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LIVRO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Título: DIAGRAFIAS APLICADAS À HIDROGEOLOGIA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Autores: Elsa Cristina Ramalho, Manuel Marques da Silva, António Correia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Edição: Palimage, 2009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ISBN: 978-972-8999-64-3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Depósito Legal: 302755/09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Resumo:</w:t>
      </w:r>
    </w:p>
    <w:p w:rsidR="00C53579" w:rsidRDefault="00226572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 xml:space="preserve">Embora por vezes subvalorizadas por alguns técnicos que trabalham em Hidrogeologia, as diagrafias constituem uma importante ferramenta de suporte na elaboração do </w:t>
      </w:r>
      <w:proofErr w:type="spellStart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projecto</w:t>
      </w:r>
      <w:proofErr w:type="spellEnd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 xml:space="preserve"> de uma captação, permitindo que se obtenham maiores rendimentos com menores custos. Esta importância sustenta-se em </w:t>
      </w:r>
      <w:proofErr w:type="spellStart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aspectos</w:t>
      </w:r>
      <w:proofErr w:type="spellEnd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 xml:space="preserve"> tão diversos da utilização de diagra</w:t>
      </w: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softHyphen/>
        <w:t xml:space="preserve">fias como a definição da coluna das captações, a estimativa de parâmetros hidráulicos dos aquíferos ou ainda a identificação de </w:t>
      </w:r>
      <w:proofErr w:type="spellStart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fracturas</w:t>
      </w:r>
      <w:proofErr w:type="spellEnd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 xml:space="preserve"> em rochas cristalinas.</w:t>
      </w:r>
      <w:r w:rsidRPr="00226572">
        <w:rPr>
          <w:rFonts w:ascii="Arial" w:hAnsi="Arial" w:cs="Arial"/>
          <w:color w:val="212121"/>
          <w:sz w:val="18"/>
          <w:szCs w:val="18"/>
          <w:lang w:val="pt-PT"/>
        </w:rPr>
        <w:br/>
      </w: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Desenvolvidas inicialmente pela indústria petrolífera, a sua utilidade em Hidrogeologia é hoje mais que reconhecida, na medida em que as diagrafias possibilitam a obtenção de um conjunto de propriedades físicas das formações atravessadas que proporcionam uma boa estimativa da qualidade química da água nativa a captar e proceder a identifica</w:t>
      </w: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softHyphen/>
        <w:t>ções e correlações litológicas entre diferentes furos.</w:t>
      </w:r>
    </w:p>
    <w:p w:rsidR="00226572" w:rsidRDefault="00226572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Consoante as sondas utilizadas, as diagrafias poderão ser aplicadas em furos entubados ou em open-</w:t>
      </w:r>
      <w:proofErr w:type="spellStart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hole</w:t>
      </w:r>
      <w:proofErr w:type="spellEnd"/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. Em cada caso, as informações passíveis de ser obtidas variam consoante a situação do furo e os equipamentos e verbas disponíveis.</w:t>
      </w:r>
      <w:r w:rsidRPr="00226572">
        <w:rPr>
          <w:rFonts w:ascii="Arial" w:hAnsi="Arial" w:cs="Arial"/>
          <w:color w:val="212121"/>
          <w:sz w:val="18"/>
          <w:szCs w:val="18"/>
          <w:lang w:val="pt-PT"/>
        </w:rPr>
        <w:br/>
      </w: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t>A presente obra pretende ser um apoio para os técnicos ligados à Hidrogeologia, no sentido de poderem tirar o melhor partido possível da informação adquirida ou já existente a partir de diagrafias e, assim, melhorar o co</w:t>
      </w:r>
      <w:r w:rsidRPr="00226572"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  <w:softHyphen/>
        <w:t>nhecimento geológico e hidrogeológico de dada região.</w:t>
      </w: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Default="00302F17">
      <w:pPr>
        <w:rPr>
          <w:rFonts w:ascii="Arial" w:hAnsi="Arial" w:cs="Arial"/>
          <w:color w:val="212121"/>
          <w:sz w:val="18"/>
          <w:szCs w:val="18"/>
          <w:shd w:val="clear" w:color="auto" w:fill="FFFFFF"/>
          <w:lang w:val="pt-PT"/>
        </w:rPr>
      </w:pPr>
    </w:p>
    <w:p w:rsidR="00302F17" w:rsidRPr="00226572" w:rsidRDefault="00302F17">
      <w:pPr>
        <w:rPr>
          <w:lang w:val="pt-PT"/>
        </w:rPr>
      </w:pPr>
    </w:p>
    <w:sectPr w:rsidR="00302F17" w:rsidRPr="00226572" w:rsidSect="0062298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26572"/>
    <w:rsid w:val="00194D3D"/>
    <w:rsid w:val="00226572"/>
    <w:rsid w:val="00302F17"/>
    <w:rsid w:val="0031364E"/>
    <w:rsid w:val="00622989"/>
    <w:rsid w:val="007607AF"/>
    <w:rsid w:val="00951B33"/>
    <w:rsid w:val="00A06245"/>
    <w:rsid w:val="00C53579"/>
    <w:rsid w:val="00E841CA"/>
    <w:rsid w:val="00F6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33"/>
    <w:pPr>
      <w:spacing w:after="0" w:line="240" w:lineRule="auto"/>
    </w:pPr>
    <w:rPr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cter"/>
    <w:uiPriority w:val="9"/>
    <w:qFormat/>
    <w:rsid w:val="00951B33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cter"/>
    <w:uiPriority w:val="9"/>
    <w:qFormat/>
    <w:rsid w:val="00951B33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ind w:left="2880" w:hanging="2880"/>
      <w:jc w:val="both"/>
      <w:textAlignment w:val="baseline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cter">
    <w:name w:val="Título 4 Carácter"/>
    <w:basedOn w:val="Tipodeletrapredefinidodopargrafo"/>
    <w:link w:val="Ttulo4"/>
    <w:uiPriority w:val="9"/>
    <w:rsid w:val="00951B33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Ttulo7Carcter">
    <w:name w:val="Título 7 Carácter"/>
    <w:basedOn w:val="Tipodeletrapredefinidodopargrafo"/>
    <w:link w:val="Ttulo7"/>
    <w:uiPriority w:val="9"/>
    <w:rsid w:val="00951B33"/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Correia</dc:creator>
  <cp:keywords/>
  <dc:description/>
  <cp:lastModifiedBy>António Correia</cp:lastModifiedBy>
  <cp:revision>2</cp:revision>
  <dcterms:created xsi:type="dcterms:W3CDTF">2012-12-06T17:11:00Z</dcterms:created>
  <dcterms:modified xsi:type="dcterms:W3CDTF">2012-12-06T19:40:00Z</dcterms:modified>
</cp:coreProperties>
</file>