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CB" w:rsidRDefault="00D41DCB"/>
    <w:p w:rsidR="0034012C" w:rsidRDefault="0034012C"/>
    <w:p w:rsidR="0034012C" w:rsidRPr="00FA7645" w:rsidRDefault="0034012C" w:rsidP="0034012C">
      <w:pPr>
        <w:spacing w:after="0" w:line="360" w:lineRule="auto"/>
        <w:jc w:val="center"/>
        <w:rPr>
          <w:rFonts w:ascii="Times New Roman" w:eastAsia="Times New Roman" w:hAnsi="Times New Roman"/>
          <w:b/>
          <w:sz w:val="24"/>
          <w:szCs w:val="24"/>
          <w:lang w:eastAsia="pt-PT"/>
        </w:rPr>
      </w:pPr>
      <w:r>
        <w:rPr>
          <w:rFonts w:ascii="Times New Roman" w:eastAsia="Times New Roman" w:hAnsi="Times New Roman"/>
          <w:b/>
          <w:sz w:val="24"/>
          <w:szCs w:val="24"/>
          <w:lang w:eastAsia="pt-PT"/>
        </w:rPr>
        <w:t>Reflecting on p</w:t>
      </w:r>
      <w:r w:rsidRPr="00FA7645">
        <w:rPr>
          <w:rFonts w:ascii="Times New Roman" w:eastAsia="Times New Roman" w:hAnsi="Times New Roman"/>
          <w:b/>
          <w:sz w:val="24"/>
          <w:szCs w:val="24"/>
          <w:lang w:eastAsia="pt-PT"/>
        </w:rPr>
        <w:t xml:space="preserve">sychotherapy and </w:t>
      </w:r>
      <w:r>
        <w:rPr>
          <w:rFonts w:ascii="Times New Roman" w:eastAsia="Times New Roman" w:hAnsi="Times New Roman"/>
          <w:b/>
          <w:sz w:val="24"/>
          <w:szCs w:val="24"/>
          <w:lang w:eastAsia="pt-PT"/>
        </w:rPr>
        <w:t>subjective w</w:t>
      </w:r>
      <w:r w:rsidRPr="00FA7645">
        <w:rPr>
          <w:rFonts w:ascii="Times New Roman" w:eastAsia="Times New Roman" w:hAnsi="Times New Roman"/>
          <w:b/>
          <w:sz w:val="24"/>
          <w:szCs w:val="24"/>
          <w:lang w:eastAsia="pt-PT"/>
        </w:rPr>
        <w:t>ell-</w:t>
      </w:r>
      <w:r>
        <w:rPr>
          <w:rFonts w:ascii="Times New Roman" w:eastAsia="Times New Roman" w:hAnsi="Times New Roman"/>
          <w:b/>
          <w:sz w:val="24"/>
          <w:szCs w:val="24"/>
          <w:lang w:eastAsia="pt-PT"/>
        </w:rPr>
        <w:t>b</w:t>
      </w:r>
      <w:r w:rsidRPr="00FA7645">
        <w:rPr>
          <w:rFonts w:ascii="Times New Roman" w:eastAsia="Times New Roman" w:hAnsi="Times New Roman"/>
          <w:b/>
          <w:sz w:val="24"/>
          <w:szCs w:val="24"/>
          <w:lang w:eastAsia="pt-PT"/>
        </w:rPr>
        <w:t>eing (in) ability to regulate the basic psychological needs</w:t>
      </w:r>
    </w:p>
    <w:p w:rsidR="0034012C" w:rsidRDefault="0034012C" w:rsidP="0034012C">
      <w:pPr>
        <w:spacing w:after="0" w:line="360" w:lineRule="auto"/>
        <w:jc w:val="center"/>
        <w:rPr>
          <w:rFonts w:ascii="Times New Roman" w:eastAsia="Times New Roman" w:hAnsi="Times New Roman"/>
          <w:b/>
          <w:sz w:val="24"/>
          <w:szCs w:val="24"/>
          <w:lang w:eastAsia="pt-PT"/>
        </w:rPr>
      </w:pPr>
      <w:r w:rsidRPr="00FA7645">
        <w:rPr>
          <w:rFonts w:ascii="Times New Roman" w:eastAsia="Times New Roman" w:hAnsi="Times New Roman"/>
          <w:b/>
          <w:sz w:val="24"/>
          <w:szCs w:val="24"/>
          <w:lang w:eastAsia="pt-PT"/>
        </w:rPr>
        <w:t xml:space="preserve">Catarina Vaz-Velho </w:t>
      </w:r>
      <w:r>
        <w:rPr>
          <w:rFonts w:ascii="Times New Roman" w:eastAsia="Times New Roman" w:hAnsi="Times New Roman"/>
          <w:b/>
          <w:sz w:val="24"/>
          <w:szCs w:val="24"/>
          <w:lang w:eastAsia="pt-PT"/>
        </w:rPr>
        <w:t>(</w:t>
      </w:r>
      <w:proofErr w:type="spellStart"/>
      <w:r>
        <w:rPr>
          <w:rFonts w:ascii="Times New Roman" w:eastAsia="Times New Roman" w:hAnsi="Times New Roman"/>
          <w:b/>
          <w:sz w:val="24"/>
          <w:szCs w:val="24"/>
          <w:lang w:eastAsia="pt-PT"/>
        </w:rPr>
        <w:t>University</w:t>
      </w:r>
      <w:proofErr w:type="spellEnd"/>
      <w:r>
        <w:rPr>
          <w:rFonts w:ascii="Times New Roman" w:eastAsia="Times New Roman" w:hAnsi="Times New Roman"/>
          <w:b/>
          <w:sz w:val="24"/>
          <w:szCs w:val="24"/>
          <w:lang w:eastAsia="pt-PT"/>
        </w:rPr>
        <w:t xml:space="preserve"> </w:t>
      </w:r>
      <w:proofErr w:type="spellStart"/>
      <w:r>
        <w:rPr>
          <w:rFonts w:ascii="Times New Roman" w:eastAsia="Times New Roman" w:hAnsi="Times New Roman"/>
          <w:b/>
          <w:sz w:val="24"/>
          <w:szCs w:val="24"/>
          <w:lang w:eastAsia="pt-PT"/>
        </w:rPr>
        <w:t>of</w:t>
      </w:r>
      <w:proofErr w:type="spellEnd"/>
      <w:r>
        <w:rPr>
          <w:rFonts w:ascii="Times New Roman" w:eastAsia="Times New Roman" w:hAnsi="Times New Roman"/>
          <w:b/>
          <w:sz w:val="24"/>
          <w:szCs w:val="24"/>
          <w:lang w:eastAsia="pt-PT"/>
        </w:rPr>
        <w:t xml:space="preserve"> Évora) </w:t>
      </w:r>
      <w:r w:rsidRPr="00FA7645">
        <w:rPr>
          <w:rFonts w:ascii="Times New Roman" w:eastAsia="Times New Roman" w:hAnsi="Times New Roman"/>
          <w:b/>
          <w:sz w:val="24"/>
          <w:szCs w:val="24"/>
          <w:lang w:eastAsia="pt-PT"/>
        </w:rPr>
        <w:t xml:space="preserve">&amp; António </w:t>
      </w:r>
      <w:proofErr w:type="gramStart"/>
      <w:r w:rsidRPr="00FA7645">
        <w:rPr>
          <w:rFonts w:ascii="Times New Roman" w:eastAsia="Times New Roman" w:hAnsi="Times New Roman"/>
          <w:b/>
          <w:sz w:val="24"/>
          <w:szCs w:val="24"/>
          <w:lang w:eastAsia="pt-PT"/>
        </w:rPr>
        <w:t>Branco-Vasco  (</w:t>
      </w:r>
      <w:proofErr w:type="spellStart"/>
      <w:r w:rsidRPr="00FA7645">
        <w:rPr>
          <w:rFonts w:ascii="Times New Roman" w:eastAsia="Times New Roman" w:hAnsi="Times New Roman"/>
          <w:b/>
          <w:sz w:val="24"/>
          <w:szCs w:val="24"/>
          <w:lang w:eastAsia="pt-PT"/>
        </w:rPr>
        <w:t>University</w:t>
      </w:r>
      <w:proofErr w:type="spellEnd"/>
      <w:proofErr w:type="gramEnd"/>
      <w:r w:rsidRPr="00FA7645">
        <w:rPr>
          <w:rFonts w:ascii="Times New Roman" w:eastAsia="Times New Roman" w:hAnsi="Times New Roman"/>
          <w:b/>
          <w:sz w:val="24"/>
          <w:szCs w:val="24"/>
          <w:lang w:eastAsia="pt-PT"/>
        </w:rPr>
        <w:t xml:space="preserve"> </w:t>
      </w:r>
      <w:proofErr w:type="spellStart"/>
      <w:r w:rsidRPr="00FA7645">
        <w:rPr>
          <w:rFonts w:ascii="Times New Roman" w:eastAsia="Times New Roman" w:hAnsi="Times New Roman"/>
          <w:b/>
          <w:sz w:val="24"/>
          <w:szCs w:val="24"/>
          <w:lang w:eastAsia="pt-PT"/>
        </w:rPr>
        <w:t>of</w:t>
      </w:r>
      <w:proofErr w:type="spellEnd"/>
      <w:r w:rsidRPr="00FA7645">
        <w:rPr>
          <w:rFonts w:ascii="Times New Roman" w:eastAsia="Times New Roman" w:hAnsi="Times New Roman"/>
          <w:b/>
          <w:sz w:val="24"/>
          <w:szCs w:val="24"/>
          <w:lang w:eastAsia="pt-PT"/>
        </w:rPr>
        <w:t xml:space="preserve"> </w:t>
      </w:r>
      <w:proofErr w:type="spellStart"/>
      <w:r w:rsidRPr="00FA7645">
        <w:rPr>
          <w:rFonts w:ascii="Times New Roman" w:eastAsia="Times New Roman" w:hAnsi="Times New Roman"/>
          <w:b/>
          <w:sz w:val="24"/>
          <w:szCs w:val="24"/>
          <w:lang w:eastAsia="pt-PT"/>
        </w:rPr>
        <w:t>Lisbon</w:t>
      </w:r>
      <w:proofErr w:type="spellEnd"/>
    </w:p>
    <w:p w:rsidR="0034012C" w:rsidRPr="00A548B0" w:rsidRDefault="0034012C" w:rsidP="0034012C">
      <w:pPr>
        <w:spacing w:after="0" w:line="360" w:lineRule="auto"/>
        <w:jc w:val="center"/>
        <w:rPr>
          <w:rFonts w:ascii="Times New Roman" w:eastAsia="Times New Roman" w:hAnsi="Times New Roman"/>
          <w:sz w:val="24"/>
          <w:szCs w:val="24"/>
          <w:lang w:val="en-US" w:eastAsia="pt-PT"/>
        </w:rPr>
      </w:pPr>
      <w:hyperlink r:id="rId4" w:history="1">
        <w:r w:rsidRPr="00A548B0">
          <w:rPr>
            <w:rStyle w:val="Hiperligao"/>
            <w:rFonts w:ascii="Times New Roman" w:eastAsia="Times New Roman" w:hAnsi="Times New Roman"/>
            <w:sz w:val="24"/>
            <w:szCs w:val="24"/>
            <w:lang w:val="en-US" w:eastAsia="pt-PT"/>
          </w:rPr>
          <w:t>vazvelho@uevora.pt</w:t>
        </w:r>
      </w:hyperlink>
    </w:p>
    <w:p w:rsidR="0034012C" w:rsidRPr="0034012C" w:rsidRDefault="0034012C" w:rsidP="0034012C">
      <w:pPr>
        <w:spacing w:after="0" w:line="360" w:lineRule="auto"/>
        <w:jc w:val="both"/>
        <w:rPr>
          <w:rFonts w:ascii="Times New Roman" w:eastAsia="Times New Roman" w:hAnsi="Times New Roman"/>
          <w:b/>
          <w:sz w:val="24"/>
          <w:szCs w:val="24"/>
          <w:lang w:val="en-US" w:eastAsia="pt-PT"/>
        </w:rPr>
      </w:pPr>
      <w:r w:rsidRPr="00A548B0">
        <w:rPr>
          <w:rFonts w:ascii="Times New Roman" w:eastAsia="Times New Roman" w:hAnsi="Times New Roman"/>
          <w:sz w:val="24"/>
          <w:szCs w:val="24"/>
          <w:lang w:val="en-US" w:eastAsia="pt-PT"/>
        </w:rPr>
        <w:br/>
      </w:r>
      <w:r>
        <w:rPr>
          <w:rFonts w:ascii="Times New Roman" w:eastAsia="Times New Roman" w:hAnsi="Times New Roman"/>
          <w:sz w:val="24"/>
          <w:szCs w:val="24"/>
          <w:lang w:eastAsia="pt-PT"/>
        </w:rPr>
        <w:tab/>
      </w:r>
      <w:r w:rsidRPr="00FA7645">
        <w:rPr>
          <w:rFonts w:ascii="Times New Roman" w:eastAsia="Times New Roman" w:hAnsi="Times New Roman"/>
          <w:sz w:val="24"/>
          <w:szCs w:val="24"/>
          <w:lang w:eastAsia="pt-PT"/>
        </w:rPr>
        <w:t xml:space="preserve">With the aim of Well-Being, psychotherapeutic work on the fundamental psychological </w:t>
      </w:r>
      <w:proofErr w:type="gramStart"/>
      <w:r w:rsidRPr="00FA7645">
        <w:rPr>
          <w:rFonts w:ascii="Times New Roman" w:eastAsia="Times New Roman" w:hAnsi="Times New Roman"/>
          <w:sz w:val="24"/>
          <w:szCs w:val="24"/>
          <w:lang w:eastAsia="pt-PT"/>
        </w:rPr>
        <w:t>needs,</w:t>
      </w:r>
      <w:proofErr w:type="gramEnd"/>
      <w:r w:rsidRPr="00FA7645">
        <w:rPr>
          <w:rFonts w:ascii="Times New Roman" w:eastAsia="Times New Roman" w:hAnsi="Times New Roman"/>
          <w:sz w:val="24"/>
          <w:szCs w:val="24"/>
          <w:lang w:eastAsia="pt-PT"/>
        </w:rPr>
        <w:t xml:space="preserve"> can be seen as a more or less explicit objective of psychotherapy.</w:t>
      </w:r>
      <w:r w:rsidRPr="00FA7645">
        <w:rPr>
          <w:rFonts w:ascii="Times New Roman" w:eastAsia="Times New Roman" w:hAnsi="Times New Roman"/>
          <w:sz w:val="24"/>
          <w:szCs w:val="24"/>
          <w:lang w:eastAsia="pt-PT"/>
        </w:rPr>
        <w:br/>
        <w:t xml:space="preserve">The concept of psychological needs and attempted explanation of basic psychological needs have been made in various psychotherapeutic models (e.g. Benjamin, 2003; </w:t>
      </w:r>
      <w:proofErr w:type="spellStart"/>
      <w:r w:rsidRPr="00FA7645">
        <w:rPr>
          <w:rFonts w:ascii="Times New Roman" w:eastAsia="Times New Roman" w:hAnsi="Times New Roman"/>
          <w:sz w:val="24"/>
          <w:szCs w:val="24"/>
          <w:lang w:eastAsia="pt-PT"/>
        </w:rPr>
        <w:t>Blatt</w:t>
      </w:r>
      <w:proofErr w:type="spellEnd"/>
      <w:r w:rsidRPr="00FA7645">
        <w:rPr>
          <w:rFonts w:ascii="Times New Roman" w:eastAsia="Times New Roman" w:hAnsi="Times New Roman"/>
          <w:sz w:val="24"/>
          <w:szCs w:val="24"/>
          <w:lang w:eastAsia="pt-PT"/>
        </w:rPr>
        <w:t xml:space="preserve">, 2008; Young, </w:t>
      </w:r>
      <w:proofErr w:type="spellStart"/>
      <w:r w:rsidRPr="00FA7645">
        <w:rPr>
          <w:rFonts w:ascii="Times New Roman" w:eastAsia="Times New Roman" w:hAnsi="Times New Roman"/>
          <w:sz w:val="24"/>
          <w:szCs w:val="24"/>
          <w:lang w:eastAsia="pt-PT"/>
        </w:rPr>
        <w:t>Klosko</w:t>
      </w:r>
      <w:proofErr w:type="spellEnd"/>
      <w:r w:rsidRPr="00FA7645">
        <w:rPr>
          <w:rFonts w:ascii="Times New Roman" w:eastAsia="Times New Roman" w:hAnsi="Times New Roman"/>
          <w:sz w:val="24"/>
          <w:szCs w:val="24"/>
          <w:lang w:eastAsia="pt-PT"/>
        </w:rPr>
        <w:t xml:space="preserve"> &amp; </w:t>
      </w:r>
      <w:proofErr w:type="spellStart"/>
      <w:r w:rsidRPr="00FA7645">
        <w:rPr>
          <w:rFonts w:ascii="Times New Roman" w:eastAsia="Times New Roman" w:hAnsi="Times New Roman"/>
          <w:sz w:val="24"/>
          <w:szCs w:val="24"/>
          <w:lang w:eastAsia="pt-PT"/>
        </w:rPr>
        <w:t>Weishaar</w:t>
      </w:r>
      <w:proofErr w:type="spellEnd"/>
      <w:r w:rsidRPr="00FA7645">
        <w:rPr>
          <w:rFonts w:ascii="Times New Roman" w:eastAsia="Times New Roman" w:hAnsi="Times New Roman"/>
          <w:sz w:val="24"/>
          <w:szCs w:val="24"/>
          <w:lang w:eastAsia="pt-PT"/>
        </w:rPr>
        <w:t xml:space="preserve">, 2003) and other psychological models (e.g. </w:t>
      </w:r>
      <w:proofErr w:type="spellStart"/>
      <w:r w:rsidRPr="00FA7645">
        <w:rPr>
          <w:rFonts w:ascii="Times New Roman" w:eastAsia="Times New Roman" w:hAnsi="Times New Roman"/>
          <w:sz w:val="24"/>
          <w:szCs w:val="24"/>
          <w:lang w:eastAsia="pt-PT"/>
        </w:rPr>
        <w:t>Deci</w:t>
      </w:r>
      <w:proofErr w:type="spellEnd"/>
      <w:r w:rsidRPr="00FA7645">
        <w:rPr>
          <w:rFonts w:ascii="Times New Roman" w:eastAsia="Times New Roman" w:hAnsi="Times New Roman"/>
          <w:sz w:val="24"/>
          <w:szCs w:val="24"/>
          <w:lang w:eastAsia="pt-PT"/>
        </w:rPr>
        <w:t xml:space="preserve"> &amp; Ryan, 2000; Epstein, 1993; Maslow, 1954; Sheldon, Elliot, Kim &amp; </w:t>
      </w:r>
      <w:proofErr w:type="spellStart"/>
      <w:r w:rsidRPr="00FA7645">
        <w:rPr>
          <w:rFonts w:ascii="Times New Roman" w:eastAsia="Times New Roman" w:hAnsi="Times New Roman"/>
          <w:sz w:val="24"/>
          <w:szCs w:val="24"/>
          <w:lang w:eastAsia="pt-PT"/>
        </w:rPr>
        <w:t>Kasser</w:t>
      </w:r>
      <w:proofErr w:type="spellEnd"/>
      <w:r w:rsidRPr="00FA7645">
        <w:rPr>
          <w:rFonts w:ascii="Times New Roman" w:eastAsia="Times New Roman" w:hAnsi="Times New Roman"/>
          <w:sz w:val="24"/>
          <w:szCs w:val="24"/>
          <w:lang w:eastAsia="pt-PT"/>
        </w:rPr>
        <w:t>, 2001).</w:t>
      </w:r>
      <w:r w:rsidRPr="00FA7645">
        <w:rPr>
          <w:rFonts w:ascii="Times New Roman" w:eastAsia="Times New Roman" w:hAnsi="Times New Roman"/>
          <w:sz w:val="24"/>
          <w:szCs w:val="24"/>
          <w:lang w:eastAsia="pt-PT"/>
        </w:rPr>
        <w:br/>
        <w:t> In this theoretical presentation, we briefly discuss the history of the construct of basic psychological needs, and discuss some of these models, trying to clarify how the psychotherapeutic processes can facilitate, or hinder, the flexible regulation of the different psychological needs and thus, adaptation and Subjective Well-Being.</w:t>
      </w:r>
    </w:p>
    <w:p w:rsidR="0034012C" w:rsidRDefault="0034012C" w:rsidP="0034012C">
      <w:pPr>
        <w:spacing w:after="0" w:line="360" w:lineRule="auto"/>
        <w:jc w:val="both"/>
        <w:rPr>
          <w:rFonts w:ascii="Times New Roman" w:eastAsia="Times New Roman" w:hAnsi="Times New Roman"/>
          <w:sz w:val="24"/>
          <w:szCs w:val="24"/>
          <w:lang w:eastAsia="pt-PT"/>
        </w:rPr>
      </w:pPr>
      <w:r w:rsidRPr="00FA7645">
        <w:rPr>
          <w:rFonts w:ascii="Times New Roman" w:eastAsia="Times New Roman" w:hAnsi="Times New Roman"/>
          <w:sz w:val="24"/>
          <w:szCs w:val="24"/>
          <w:lang w:eastAsia="pt-PT"/>
        </w:rPr>
        <w:br/>
        <w:t>Keywords: Psychotherapy / Well-Being/ fundamental psychological needs/ Psychotherapeutic Processes</w:t>
      </w:r>
    </w:p>
    <w:p w:rsidR="0034012C" w:rsidRPr="0034012C" w:rsidRDefault="0034012C" w:rsidP="0034012C">
      <w:pPr>
        <w:rPr>
          <w:lang/>
        </w:rPr>
      </w:pPr>
      <w:r w:rsidRPr="00FA7645">
        <w:rPr>
          <w:rFonts w:ascii="Times New Roman" w:eastAsia="Times New Roman" w:hAnsi="Times New Roman"/>
          <w:sz w:val="24"/>
          <w:szCs w:val="24"/>
          <w:lang w:eastAsia="pt-PT"/>
        </w:rPr>
        <w:br/>
      </w:r>
      <w:r w:rsidRPr="00FA7645">
        <w:rPr>
          <w:rFonts w:ascii="Times New Roman" w:eastAsia="Times New Roman" w:hAnsi="Times New Roman"/>
          <w:sz w:val="24"/>
          <w:szCs w:val="24"/>
          <w:lang w:eastAsia="pt-PT"/>
        </w:rPr>
        <w:br/>
      </w:r>
    </w:p>
    <w:sectPr w:rsidR="0034012C" w:rsidRPr="0034012C" w:rsidSect="00D41D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4012C"/>
    <w:rsid w:val="0034012C"/>
    <w:rsid w:val="00D41DC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C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34012C"/>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zvelho@uevor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1005</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1</cp:revision>
  <dcterms:created xsi:type="dcterms:W3CDTF">2012-01-12T16:54:00Z</dcterms:created>
  <dcterms:modified xsi:type="dcterms:W3CDTF">2012-01-12T16:56:00Z</dcterms:modified>
</cp:coreProperties>
</file>