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0FF9" w14:textId="51E733F6" w:rsidR="005F3948" w:rsidRPr="007F4B82" w:rsidRDefault="007F4B82" w:rsidP="002012F6">
      <w:pPr>
        <w:spacing w:after="0"/>
        <w:jc w:val="center"/>
        <w:rPr>
          <w:lang w:val="en-US"/>
        </w:rPr>
      </w:pPr>
      <w:r w:rsidRPr="007F4B82">
        <w:rPr>
          <w:b/>
          <w:sz w:val="26"/>
          <w:szCs w:val="26"/>
          <w:lang w:val="en-US"/>
        </w:rPr>
        <w:t>What are seedless table grapes</w:t>
      </w:r>
      <w:r>
        <w:rPr>
          <w:b/>
          <w:sz w:val="26"/>
          <w:szCs w:val="26"/>
          <w:lang w:val="en-US"/>
        </w:rPr>
        <w:t>?</w:t>
      </w:r>
    </w:p>
    <w:p w14:paraId="51F28385" w14:textId="77777777" w:rsidR="00CD03A8" w:rsidRPr="007F4B82" w:rsidRDefault="00CD03A8" w:rsidP="002012F6">
      <w:pPr>
        <w:spacing w:after="0"/>
        <w:jc w:val="center"/>
        <w:rPr>
          <w:lang w:val="en-US"/>
        </w:rPr>
      </w:pPr>
    </w:p>
    <w:p w14:paraId="5FAC6AC5" w14:textId="77777777" w:rsidR="002012F6" w:rsidRPr="007F4B82" w:rsidRDefault="00BE56F0" w:rsidP="002012F6">
      <w:pPr>
        <w:spacing w:after="0"/>
        <w:jc w:val="center"/>
        <w:rPr>
          <w:lang w:val="pt-PT"/>
        </w:rPr>
      </w:pPr>
      <w:r w:rsidRPr="007F4B82">
        <w:rPr>
          <w:u w:val="single"/>
          <w:lang w:val="pt-PT"/>
        </w:rPr>
        <w:t>S</w:t>
      </w:r>
      <w:r w:rsidR="002012F6" w:rsidRPr="007F4B82">
        <w:rPr>
          <w:u w:val="single"/>
          <w:lang w:val="pt-PT"/>
        </w:rPr>
        <w:t>. R</w:t>
      </w:r>
      <w:r w:rsidRPr="007F4B82">
        <w:rPr>
          <w:u w:val="single"/>
          <w:lang w:val="pt-PT"/>
        </w:rPr>
        <w:t>icardo-Rodrigues</w:t>
      </w:r>
      <w:r w:rsidR="000E172D" w:rsidRPr="007F4B82">
        <w:rPr>
          <w:vertAlign w:val="superscript"/>
          <w:lang w:val="pt-PT"/>
        </w:rPr>
        <w:t>1</w:t>
      </w:r>
      <w:r w:rsidRPr="007F4B82">
        <w:rPr>
          <w:vertAlign w:val="superscript"/>
          <w:lang w:val="pt-PT"/>
        </w:rPr>
        <w:t>*</w:t>
      </w:r>
      <w:r w:rsidR="002012F6" w:rsidRPr="007F4B82">
        <w:rPr>
          <w:lang w:val="pt-PT"/>
        </w:rPr>
        <w:t xml:space="preserve">, </w:t>
      </w:r>
      <w:r w:rsidR="00CD03A8" w:rsidRPr="007F4B82">
        <w:rPr>
          <w:lang w:val="pt-PT"/>
        </w:rPr>
        <w:t>M. Laranjo</w:t>
      </w:r>
      <w:r w:rsidR="00CD03A8" w:rsidRPr="007F4B82">
        <w:rPr>
          <w:vertAlign w:val="superscript"/>
          <w:lang w:val="pt-PT"/>
        </w:rPr>
        <w:t>1</w:t>
      </w:r>
      <w:r w:rsidR="00CD03A8" w:rsidRPr="007F4B82">
        <w:rPr>
          <w:lang w:val="pt-PT"/>
        </w:rPr>
        <w:t xml:space="preserve">, </w:t>
      </w:r>
      <w:r w:rsidR="00A9478B" w:rsidRPr="007F4B82">
        <w:rPr>
          <w:lang w:val="pt-PT"/>
        </w:rPr>
        <w:t>M. I. Rouxinol</w:t>
      </w:r>
      <w:r w:rsidR="00A9478B" w:rsidRPr="007F4B82">
        <w:rPr>
          <w:vertAlign w:val="superscript"/>
          <w:lang w:val="pt-PT"/>
        </w:rPr>
        <w:t>1</w:t>
      </w:r>
      <w:r w:rsidR="00A9478B" w:rsidRPr="007F4B82">
        <w:rPr>
          <w:lang w:val="pt-PT"/>
        </w:rPr>
        <w:t>, A. Serranito</w:t>
      </w:r>
      <w:r w:rsidR="00A9478B" w:rsidRPr="007F4B82">
        <w:rPr>
          <w:vertAlign w:val="superscript"/>
          <w:lang w:val="pt-PT"/>
        </w:rPr>
        <w:t>1</w:t>
      </w:r>
      <w:r w:rsidR="00A9478B" w:rsidRPr="007F4B82">
        <w:rPr>
          <w:lang w:val="pt-PT"/>
        </w:rPr>
        <w:t xml:space="preserve">, </w:t>
      </w:r>
      <w:r w:rsidRPr="007F4B82">
        <w:rPr>
          <w:lang w:val="pt-PT"/>
        </w:rPr>
        <w:t>A. C. Agulheiro-Santos</w:t>
      </w:r>
      <w:r w:rsidRPr="007F4B82">
        <w:rPr>
          <w:vertAlign w:val="superscript"/>
          <w:lang w:val="pt-PT"/>
        </w:rPr>
        <w:t>1,2</w:t>
      </w:r>
    </w:p>
    <w:p w14:paraId="7488DF28" w14:textId="77777777" w:rsidR="007366F3" w:rsidRPr="007F4B82" w:rsidRDefault="007366F3" w:rsidP="007366F3">
      <w:pPr>
        <w:spacing w:after="0"/>
        <w:jc w:val="both"/>
        <w:rPr>
          <w:rFonts w:cs="Arial"/>
          <w:lang w:val="pt-PT"/>
        </w:rPr>
      </w:pPr>
    </w:p>
    <w:p w14:paraId="41E5E855" w14:textId="77777777" w:rsidR="00D304E3" w:rsidRPr="007F4B82" w:rsidRDefault="00D304E3" w:rsidP="00D304E3">
      <w:pPr>
        <w:jc w:val="both"/>
        <w:rPr>
          <w:sz w:val="18"/>
          <w:szCs w:val="18"/>
          <w:lang w:val="en-GB"/>
        </w:rPr>
      </w:pPr>
      <w:r w:rsidRPr="007F4B82">
        <w:rPr>
          <w:sz w:val="18"/>
          <w:szCs w:val="18"/>
          <w:vertAlign w:val="superscript"/>
          <w:lang w:val="en-GB"/>
        </w:rPr>
        <w:t xml:space="preserve">1 </w:t>
      </w:r>
      <w:r w:rsidR="00691DBC" w:rsidRPr="007F4B82">
        <w:rPr>
          <w:sz w:val="18"/>
          <w:szCs w:val="18"/>
          <w:lang w:val="en-GB"/>
        </w:rPr>
        <w:t xml:space="preserve">MED-Mediterranean Institute for Agriculture, Environment and Development &amp; CHANGE – Global Change and Sustainability Institute, Institute for Advanced </w:t>
      </w:r>
      <w:proofErr w:type="gramStart"/>
      <w:r w:rsidR="00691DBC" w:rsidRPr="007F4B82">
        <w:rPr>
          <w:sz w:val="18"/>
          <w:szCs w:val="18"/>
          <w:lang w:val="en-GB"/>
        </w:rPr>
        <w:t>Studies</w:t>
      </w:r>
      <w:proofErr w:type="gramEnd"/>
      <w:r w:rsidR="00691DBC" w:rsidRPr="007F4B82">
        <w:rPr>
          <w:sz w:val="18"/>
          <w:szCs w:val="18"/>
          <w:lang w:val="en-GB"/>
        </w:rPr>
        <w:t xml:space="preserve"> and Research, </w:t>
      </w:r>
      <w:proofErr w:type="spellStart"/>
      <w:r w:rsidR="00691DBC" w:rsidRPr="007F4B82">
        <w:rPr>
          <w:sz w:val="18"/>
          <w:szCs w:val="18"/>
          <w:lang w:val="en-GB"/>
        </w:rPr>
        <w:t>Universidade</w:t>
      </w:r>
      <w:proofErr w:type="spellEnd"/>
      <w:r w:rsidR="00691DBC" w:rsidRPr="007F4B82">
        <w:rPr>
          <w:sz w:val="18"/>
          <w:szCs w:val="18"/>
          <w:lang w:val="en-GB"/>
        </w:rPr>
        <w:t xml:space="preserve"> de Évora, </w:t>
      </w:r>
      <w:proofErr w:type="spellStart"/>
      <w:r w:rsidR="00691DBC" w:rsidRPr="007F4B82">
        <w:rPr>
          <w:sz w:val="18"/>
          <w:szCs w:val="18"/>
          <w:lang w:val="en-GB"/>
        </w:rPr>
        <w:t>Pólo</w:t>
      </w:r>
      <w:proofErr w:type="spellEnd"/>
      <w:r w:rsidR="00691DBC" w:rsidRPr="007F4B82">
        <w:rPr>
          <w:sz w:val="18"/>
          <w:szCs w:val="18"/>
          <w:lang w:val="en-GB"/>
        </w:rPr>
        <w:t xml:space="preserve"> da Mitra, Ap. 94, 7006-554 Évora, Portugal</w:t>
      </w:r>
    </w:p>
    <w:p w14:paraId="2C0EE6D0" w14:textId="77777777" w:rsidR="00D304E3" w:rsidRPr="007F4B82" w:rsidRDefault="00D304E3" w:rsidP="00D304E3">
      <w:pPr>
        <w:jc w:val="both"/>
        <w:rPr>
          <w:sz w:val="18"/>
          <w:szCs w:val="18"/>
          <w:lang w:val="pt-PT"/>
        </w:rPr>
      </w:pPr>
      <w:r w:rsidRPr="007F4B82">
        <w:rPr>
          <w:sz w:val="18"/>
          <w:szCs w:val="18"/>
          <w:vertAlign w:val="superscript"/>
          <w:lang w:val="pt-PT"/>
        </w:rPr>
        <w:t xml:space="preserve">2 </w:t>
      </w:r>
      <w:r w:rsidR="00691DBC" w:rsidRPr="007F4B82">
        <w:rPr>
          <w:sz w:val="18"/>
          <w:szCs w:val="18"/>
          <w:lang w:val="pt-PT"/>
        </w:rPr>
        <w:t>Departamento de Fitotecnia, Escola de Ciências e Tecnologia, Universidade de Évora, Pólo da Mitra, Ap. 94, 7006-554 Évora, Portugal</w:t>
      </w:r>
    </w:p>
    <w:p w14:paraId="52B97C8C" w14:textId="77777777" w:rsidR="0044568E" w:rsidRPr="007F4B82" w:rsidRDefault="0044568E" w:rsidP="00BE56F0">
      <w:pPr>
        <w:spacing w:after="0"/>
        <w:jc w:val="both"/>
        <w:rPr>
          <w:rFonts w:cs="Calibri"/>
          <w:sz w:val="18"/>
          <w:lang w:val="pt-PT"/>
        </w:rPr>
      </w:pPr>
    </w:p>
    <w:p w14:paraId="30EBEF89" w14:textId="77777777" w:rsidR="00247C29" w:rsidRPr="007F4B82" w:rsidRDefault="00744FBE" w:rsidP="00D86574">
      <w:pPr>
        <w:jc w:val="both"/>
        <w:rPr>
          <w:lang w:val="en-GB"/>
        </w:rPr>
      </w:pPr>
      <w:r w:rsidRPr="007F4B82">
        <w:rPr>
          <w:sz w:val="18"/>
          <w:szCs w:val="18"/>
          <w:lang w:val="en-GB"/>
        </w:rPr>
        <w:t xml:space="preserve">Email: </w:t>
      </w:r>
      <w:r w:rsidR="005843AB">
        <w:fldChar w:fldCharType="begin"/>
      </w:r>
      <w:r w:rsidR="005843AB" w:rsidRPr="005843AB">
        <w:rPr>
          <w:lang w:val="en-US"/>
        </w:rPr>
        <w:instrText xml:space="preserve"> HYPERLINK "mailto:sirr@uevora.pt" </w:instrText>
      </w:r>
      <w:r w:rsidR="005843AB">
        <w:fldChar w:fldCharType="separate"/>
      </w:r>
      <w:r w:rsidR="00247C29" w:rsidRPr="007F4B82">
        <w:rPr>
          <w:rStyle w:val="Hiperligao"/>
          <w:sz w:val="18"/>
          <w:szCs w:val="18"/>
          <w:lang w:val="en-GB"/>
        </w:rPr>
        <w:t>sirr@uevora.pt</w:t>
      </w:r>
      <w:r w:rsidR="005843AB">
        <w:rPr>
          <w:rStyle w:val="Hiperligao"/>
          <w:sz w:val="18"/>
          <w:szCs w:val="18"/>
          <w:lang w:val="en-GB"/>
        </w:rPr>
        <w:fldChar w:fldCharType="end"/>
      </w:r>
    </w:p>
    <w:p w14:paraId="66512B17" w14:textId="25CF1CA3" w:rsidR="00AA76B5" w:rsidRPr="00F611E8" w:rsidRDefault="009D48F8" w:rsidP="0051296B">
      <w:pPr>
        <w:autoSpaceDE w:val="0"/>
        <w:autoSpaceDN w:val="0"/>
        <w:adjustRightInd w:val="0"/>
        <w:jc w:val="both"/>
        <w:rPr>
          <w:lang w:val="en-GB"/>
        </w:rPr>
      </w:pPr>
      <w:r w:rsidRPr="007F4B82">
        <w:rPr>
          <w:rFonts w:cs="Calibri"/>
          <w:lang w:val="en-GB"/>
        </w:rPr>
        <w:t xml:space="preserve">Grapes are one of the </w:t>
      </w:r>
      <w:proofErr w:type="gramStart"/>
      <w:r w:rsidR="000B52AA" w:rsidRPr="007F4B82">
        <w:rPr>
          <w:rFonts w:cs="Calibri"/>
          <w:lang w:val="en-GB"/>
        </w:rPr>
        <w:t xml:space="preserve">most </w:t>
      </w:r>
      <w:r w:rsidRPr="007F4B82">
        <w:rPr>
          <w:rFonts w:cs="Calibri"/>
          <w:lang w:val="en-GB"/>
        </w:rPr>
        <w:t>commonly produced</w:t>
      </w:r>
      <w:proofErr w:type="gramEnd"/>
      <w:r w:rsidRPr="007F4B82">
        <w:rPr>
          <w:rFonts w:cs="Calibri"/>
          <w:lang w:val="en-GB"/>
        </w:rPr>
        <w:t xml:space="preserve"> fruit </w:t>
      </w:r>
      <w:r w:rsidR="007B73B0" w:rsidRPr="007F4B82">
        <w:rPr>
          <w:rFonts w:cs="Calibri"/>
          <w:lang w:val="en-GB"/>
        </w:rPr>
        <w:t>crops</w:t>
      </w:r>
      <w:r w:rsidR="000B52AA" w:rsidRPr="007F4B82">
        <w:rPr>
          <w:rFonts w:cs="Calibri"/>
          <w:lang w:val="en-GB"/>
        </w:rPr>
        <w:t xml:space="preserve"> in the world</w:t>
      </w:r>
      <w:r w:rsidRPr="007F4B82">
        <w:rPr>
          <w:rFonts w:cs="Calibri"/>
          <w:lang w:val="en-GB"/>
        </w:rPr>
        <w:t xml:space="preserve"> and an important fruit commodity that allow</w:t>
      </w:r>
      <w:r w:rsidR="007B73B0" w:rsidRPr="007F4B82">
        <w:rPr>
          <w:rFonts w:cs="Calibri"/>
          <w:lang w:val="en-GB"/>
        </w:rPr>
        <w:t>s</w:t>
      </w:r>
      <w:r w:rsidRPr="007F4B82">
        <w:rPr>
          <w:rFonts w:cs="Calibri"/>
          <w:lang w:val="en-GB"/>
        </w:rPr>
        <w:t xml:space="preserve"> good profits to producers. </w:t>
      </w:r>
      <w:r w:rsidR="0097493C" w:rsidRPr="007F4B82">
        <w:rPr>
          <w:rFonts w:cs="Calibri"/>
          <w:lang w:val="en-GB"/>
        </w:rPr>
        <w:t>According to their characteristics, grapes can be considered for different uses</w:t>
      </w:r>
      <w:r w:rsidRPr="007F4B82">
        <w:rPr>
          <w:rFonts w:cs="Calibri"/>
          <w:lang w:val="en-GB"/>
        </w:rPr>
        <w:t xml:space="preserve">: </w:t>
      </w:r>
      <w:r w:rsidR="0097493C" w:rsidRPr="007F4B82">
        <w:rPr>
          <w:rFonts w:cs="Calibri"/>
          <w:lang w:val="en-GB"/>
        </w:rPr>
        <w:t xml:space="preserve">wine </w:t>
      </w:r>
      <w:r w:rsidR="000B52AA" w:rsidRPr="007F4B82">
        <w:rPr>
          <w:rFonts w:cs="Calibri"/>
          <w:lang w:val="en-GB"/>
        </w:rPr>
        <w:t xml:space="preserve">production (varieties with higher acidity and moderate sugar content), </w:t>
      </w:r>
      <w:r w:rsidR="007F4B82">
        <w:rPr>
          <w:rFonts w:cs="Calibri"/>
          <w:lang w:val="en-GB"/>
        </w:rPr>
        <w:t>table grapes for fresh consumption</w:t>
      </w:r>
      <w:r w:rsidR="000B52AA" w:rsidRPr="007F4B82">
        <w:rPr>
          <w:rFonts w:cs="Calibri"/>
          <w:lang w:val="en-GB"/>
        </w:rPr>
        <w:t xml:space="preserve"> (varieties with low acidity, low sugar, a</w:t>
      </w:r>
      <w:r w:rsidR="0097493C" w:rsidRPr="007F4B82">
        <w:rPr>
          <w:rFonts w:cs="Calibri"/>
          <w:lang w:val="en-GB"/>
        </w:rPr>
        <w:t>nd</w:t>
      </w:r>
      <w:r w:rsidR="000B52AA" w:rsidRPr="007F4B82">
        <w:rPr>
          <w:rFonts w:cs="Calibri"/>
          <w:lang w:val="en-GB"/>
        </w:rPr>
        <w:t xml:space="preserve"> specific</w:t>
      </w:r>
      <w:r w:rsidR="0097493C" w:rsidRPr="007F4B82">
        <w:rPr>
          <w:rFonts w:cs="Calibri"/>
          <w:lang w:val="en-GB"/>
        </w:rPr>
        <w:t xml:space="preserve"> standards of</w:t>
      </w:r>
      <w:r w:rsidR="000B52AA" w:rsidRPr="007F4B82">
        <w:rPr>
          <w:rFonts w:cs="Calibri"/>
          <w:lang w:val="en-GB"/>
        </w:rPr>
        <w:t xml:space="preserve"> size, </w:t>
      </w:r>
      <w:proofErr w:type="spellStart"/>
      <w:r w:rsidR="000B52AA" w:rsidRPr="007F4B82">
        <w:rPr>
          <w:rFonts w:cs="Calibri"/>
          <w:lang w:val="en-GB"/>
        </w:rPr>
        <w:t>color</w:t>
      </w:r>
      <w:proofErr w:type="spellEnd"/>
      <w:r w:rsidR="000B52AA" w:rsidRPr="007F4B82">
        <w:rPr>
          <w:rFonts w:cs="Calibri"/>
          <w:lang w:val="en-GB"/>
        </w:rPr>
        <w:t xml:space="preserve">, and shape), and raisins (varieties with low acidity and high sugar). </w:t>
      </w:r>
      <w:r w:rsidR="006F179B" w:rsidRPr="007F4B82">
        <w:rPr>
          <w:rFonts w:eastAsia="Times New Roman" w:cs="Calibri"/>
          <w:lang w:val="en-GB" w:eastAsia="pt-PT"/>
        </w:rPr>
        <w:t>I</w:t>
      </w:r>
      <w:r w:rsidR="00DC3EE5" w:rsidRPr="007F4B82">
        <w:rPr>
          <w:rFonts w:eastAsia="Times New Roman" w:cs="Calibri"/>
          <w:lang w:val="en-GB" w:eastAsia="pt-PT"/>
        </w:rPr>
        <w:t>n the last years</w:t>
      </w:r>
      <w:r w:rsidR="009004EF" w:rsidRPr="007F4B82">
        <w:rPr>
          <w:rFonts w:eastAsia="Times New Roman" w:cs="Calibri"/>
          <w:lang w:val="en-GB" w:eastAsia="pt-PT"/>
        </w:rPr>
        <w:t xml:space="preserve"> cultivation and consumption </w:t>
      </w:r>
      <w:r w:rsidR="006F179B" w:rsidRPr="007F4B82">
        <w:rPr>
          <w:rFonts w:eastAsia="Times New Roman" w:cs="Calibri"/>
          <w:lang w:val="en-GB" w:eastAsia="pt-PT"/>
        </w:rPr>
        <w:t>of table grapes (</w:t>
      </w:r>
      <w:r w:rsidR="006F179B" w:rsidRPr="007F4B82">
        <w:rPr>
          <w:rFonts w:eastAsia="Times New Roman" w:cs="Calibri"/>
          <w:i/>
          <w:iCs/>
          <w:lang w:val="en-GB" w:eastAsia="pt-PT"/>
        </w:rPr>
        <w:t>Vitis vinifera</w:t>
      </w:r>
      <w:r w:rsidR="006F179B" w:rsidRPr="007F4B82">
        <w:rPr>
          <w:rFonts w:eastAsia="Times New Roman" w:cs="Calibri"/>
          <w:lang w:val="en-GB" w:eastAsia="pt-PT"/>
        </w:rPr>
        <w:t xml:space="preserve"> L.) </w:t>
      </w:r>
      <w:r w:rsidR="009004EF" w:rsidRPr="007F4B82">
        <w:rPr>
          <w:rFonts w:eastAsia="Times New Roman" w:cs="Calibri"/>
          <w:lang w:val="en-GB" w:eastAsia="pt-PT"/>
        </w:rPr>
        <w:t>ha</w:t>
      </w:r>
      <w:r w:rsidR="006F179B" w:rsidRPr="007F4B82">
        <w:rPr>
          <w:rFonts w:eastAsia="Times New Roman" w:cs="Calibri"/>
          <w:lang w:val="en-GB" w:eastAsia="pt-PT"/>
        </w:rPr>
        <w:t>s</w:t>
      </w:r>
      <w:r w:rsidR="009004EF" w:rsidRPr="007F4B82">
        <w:rPr>
          <w:rFonts w:eastAsia="Times New Roman" w:cs="Calibri"/>
          <w:lang w:val="en-GB" w:eastAsia="pt-PT"/>
        </w:rPr>
        <w:t xml:space="preserve"> increased considerably, mainly </w:t>
      </w:r>
      <w:r w:rsidR="00CC5923" w:rsidRPr="007F4B82">
        <w:rPr>
          <w:rFonts w:eastAsia="Times New Roman" w:cs="Calibri"/>
          <w:lang w:val="en-GB" w:eastAsia="pt-PT"/>
        </w:rPr>
        <w:t xml:space="preserve">due to </w:t>
      </w:r>
      <w:r w:rsidR="009004EF" w:rsidRPr="007F4B82">
        <w:rPr>
          <w:rFonts w:eastAsia="Times New Roman" w:cs="Calibri"/>
          <w:lang w:val="en-GB" w:eastAsia="pt-PT"/>
        </w:rPr>
        <w:t>seedless varieties. C</w:t>
      </w:r>
      <w:r w:rsidR="00940298" w:rsidRPr="007F4B82">
        <w:rPr>
          <w:rFonts w:eastAsia="Times New Roman" w:cs="Calibri"/>
          <w:lang w:val="en-GB" w:eastAsia="pt-PT"/>
        </w:rPr>
        <w:t>onsumer</w:t>
      </w:r>
      <w:r w:rsidR="009004EF" w:rsidRPr="007F4B82">
        <w:rPr>
          <w:rFonts w:eastAsia="Times New Roman" w:cs="Calibri"/>
          <w:lang w:val="en-GB" w:eastAsia="pt-PT"/>
        </w:rPr>
        <w:t>s</w:t>
      </w:r>
      <w:r w:rsidR="00940298" w:rsidRPr="007F4B82">
        <w:rPr>
          <w:rFonts w:eastAsia="Times New Roman" w:cs="Calibri"/>
          <w:lang w:val="en-GB" w:eastAsia="pt-PT"/>
        </w:rPr>
        <w:t xml:space="preserve"> appreciate the </w:t>
      </w:r>
      <w:r w:rsidR="009004EF" w:rsidRPr="007F4B82">
        <w:rPr>
          <w:rFonts w:eastAsia="Times New Roman" w:cs="Calibri"/>
          <w:lang w:val="en-GB" w:eastAsia="pt-PT"/>
        </w:rPr>
        <w:t xml:space="preserve">absence of seeds and </w:t>
      </w:r>
      <w:r w:rsidR="00CC5923" w:rsidRPr="007F4B82">
        <w:rPr>
          <w:rFonts w:eastAsia="Times New Roman" w:cs="Calibri"/>
          <w:lang w:val="en-GB" w:eastAsia="pt-PT"/>
        </w:rPr>
        <w:t xml:space="preserve">are </w:t>
      </w:r>
      <w:r w:rsidR="009004EF" w:rsidRPr="007F4B82">
        <w:rPr>
          <w:rFonts w:eastAsia="Times New Roman" w:cs="Calibri"/>
          <w:lang w:val="en-GB" w:eastAsia="pt-PT"/>
        </w:rPr>
        <w:t>willing to pay more for sweet</w:t>
      </w:r>
      <w:r w:rsidR="007F4B82">
        <w:rPr>
          <w:rFonts w:eastAsia="Times New Roman" w:cs="Calibri"/>
          <w:lang w:val="en-GB" w:eastAsia="pt-PT"/>
        </w:rPr>
        <w:t>er and more firm</w:t>
      </w:r>
      <w:r w:rsidR="009004EF" w:rsidRPr="007F4B82">
        <w:rPr>
          <w:rFonts w:eastAsia="Times New Roman" w:cs="Calibri"/>
          <w:lang w:val="en-GB" w:eastAsia="pt-PT"/>
        </w:rPr>
        <w:t xml:space="preserve"> seedless grapes. </w:t>
      </w:r>
      <w:r w:rsidR="00F10D4D" w:rsidRPr="007F4B82">
        <w:rPr>
          <w:rFonts w:cs="Calibri"/>
          <w:lang w:val="en-GB" w:eastAsia="pt-PT"/>
        </w:rPr>
        <w:t xml:space="preserve">However, for many people the term </w:t>
      </w:r>
      <w:r w:rsidR="008B0012" w:rsidRPr="007F4B82">
        <w:rPr>
          <w:rFonts w:cs="Calibri"/>
          <w:lang w:val="en-GB" w:eastAsia="pt-PT"/>
        </w:rPr>
        <w:t>“</w:t>
      </w:r>
      <w:r w:rsidR="00F10D4D" w:rsidRPr="007F4B82">
        <w:rPr>
          <w:rFonts w:cs="Calibri"/>
          <w:lang w:val="en-GB" w:eastAsia="pt-PT"/>
        </w:rPr>
        <w:t>seedless</w:t>
      </w:r>
      <w:r w:rsidR="008B0012" w:rsidRPr="007F4B82">
        <w:rPr>
          <w:rFonts w:cs="Calibri"/>
          <w:lang w:val="en-GB" w:eastAsia="pt-PT"/>
        </w:rPr>
        <w:t>”</w:t>
      </w:r>
      <w:r w:rsidR="00F10D4D" w:rsidRPr="007F4B82">
        <w:rPr>
          <w:rFonts w:cs="Calibri"/>
          <w:lang w:val="en-GB" w:eastAsia="pt-PT"/>
        </w:rPr>
        <w:t xml:space="preserve"> has a negative </w:t>
      </w:r>
      <w:r w:rsidR="00A04A59" w:rsidRPr="007F4B82">
        <w:rPr>
          <w:rFonts w:cs="Calibri"/>
          <w:lang w:val="en-GB" w:eastAsia="pt-PT"/>
        </w:rPr>
        <w:t>connotation</w:t>
      </w:r>
      <w:r w:rsidR="00F10D4D" w:rsidRPr="007F4B82">
        <w:rPr>
          <w:rFonts w:cs="Calibri"/>
          <w:lang w:val="en-GB" w:eastAsia="pt-PT"/>
        </w:rPr>
        <w:t xml:space="preserve">, associated with negative health effects or even genetic manipulation. Seedless grapes exist naturally or </w:t>
      </w:r>
      <w:r w:rsidR="00916DCC" w:rsidRPr="007F4B82">
        <w:rPr>
          <w:rFonts w:cs="Calibri"/>
          <w:lang w:val="en-GB" w:eastAsia="pt-PT"/>
        </w:rPr>
        <w:t>may</w:t>
      </w:r>
      <w:r w:rsidR="00F10D4D" w:rsidRPr="007F4B82">
        <w:rPr>
          <w:rFonts w:cs="Calibri"/>
          <w:lang w:val="en-GB" w:eastAsia="pt-PT"/>
        </w:rPr>
        <w:t xml:space="preserve"> be manipulated by plant breeders without using genetic engineering techniques. Is possible to distinguish two mechanisms of </w:t>
      </w:r>
      <w:proofErr w:type="spellStart"/>
      <w:r w:rsidR="00F10D4D" w:rsidRPr="007F4B82">
        <w:rPr>
          <w:rFonts w:cs="Calibri"/>
          <w:lang w:val="en-GB" w:eastAsia="pt-PT"/>
        </w:rPr>
        <w:t>seedlessness</w:t>
      </w:r>
      <w:proofErr w:type="spellEnd"/>
      <w:r w:rsidR="00F10D4D" w:rsidRPr="007F4B82">
        <w:rPr>
          <w:rFonts w:cs="Calibri"/>
          <w:lang w:val="en-GB" w:eastAsia="pt-PT"/>
        </w:rPr>
        <w:t xml:space="preserve">: parthenocarpy (when the ovary </w:t>
      </w:r>
      <w:r w:rsidR="0051296B" w:rsidRPr="007F4B82">
        <w:rPr>
          <w:rFonts w:cs="Calibri"/>
          <w:lang w:val="en-GB" w:eastAsia="pt-PT"/>
        </w:rPr>
        <w:t>can</w:t>
      </w:r>
      <w:r w:rsidR="00F10D4D" w:rsidRPr="007F4B82">
        <w:rPr>
          <w:rFonts w:cs="Calibri"/>
          <w:lang w:val="en-GB" w:eastAsia="pt-PT"/>
        </w:rPr>
        <w:t xml:space="preserve"> develop without fertilization of the ovum) and stenospermocarpy (embryo abortion occurs after fertilization, and partially developed seeds or traces of seed are visible). </w:t>
      </w:r>
      <w:r w:rsidR="0051296B" w:rsidRPr="007F4B82">
        <w:rPr>
          <w:rFonts w:cs="Calibri"/>
          <w:lang w:val="en-GB" w:eastAsia="pt-PT"/>
        </w:rPr>
        <w:t>S</w:t>
      </w:r>
      <w:r w:rsidR="00F10D4D" w:rsidRPr="007F4B82">
        <w:rPr>
          <w:rFonts w:cs="Calibri"/>
          <w:lang w:val="en-GB" w:eastAsia="pt-PT"/>
        </w:rPr>
        <w:t xml:space="preserve">helf-life of seedless grapes is expected to be longer than seeded fruits, because seeds produce hormones that activate senescence. </w:t>
      </w:r>
      <w:r w:rsidR="009004EF" w:rsidRPr="007F4B82">
        <w:rPr>
          <w:rFonts w:eastAsia="Times New Roman" w:cs="Calibri"/>
          <w:lang w:val="en-GB" w:eastAsia="pt-PT"/>
        </w:rPr>
        <w:t xml:space="preserve">The </w:t>
      </w:r>
      <w:r w:rsidR="009004EF" w:rsidRPr="007F4B82">
        <w:rPr>
          <w:rFonts w:cs="Calibri"/>
          <w:lang w:val="en-GB" w:eastAsia="pt-PT"/>
        </w:rPr>
        <w:t xml:space="preserve">current </w:t>
      </w:r>
      <w:r w:rsidR="00117EAD" w:rsidRPr="007F4B82">
        <w:rPr>
          <w:rFonts w:cs="Calibri"/>
          <w:lang w:val="en-GB" w:eastAsia="pt-PT"/>
        </w:rPr>
        <w:t xml:space="preserve">table grapes </w:t>
      </w:r>
      <w:r w:rsidR="009004EF" w:rsidRPr="007F4B82">
        <w:rPr>
          <w:rFonts w:cs="Calibri"/>
          <w:lang w:val="en-GB" w:eastAsia="pt-PT"/>
        </w:rPr>
        <w:t>breeding program</w:t>
      </w:r>
      <w:r w:rsidR="00117EAD" w:rsidRPr="007F4B82">
        <w:rPr>
          <w:rFonts w:cs="Calibri"/>
          <w:lang w:val="en-GB" w:eastAsia="pt-PT"/>
        </w:rPr>
        <w:t>me</w:t>
      </w:r>
      <w:r w:rsidR="009004EF" w:rsidRPr="007F4B82">
        <w:rPr>
          <w:rFonts w:cs="Calibri"/>
          <w:lang w:val="en-GB" w:eastAsia="pt-PT"/>
        </w:rPr>
        <w:t xml:space="preserve">s </w:t>
      </w:r>
      <w:r w:rsidR="00117EAD" w:rsidRPr="007F4B82">
        <w:rPr>
          <w:rFonts w:cs="Calibri"/>
          <w:lang w:val="en-GB" w:eastAsia="pt-PT"/>
        </w:rPr>
        <w:t xml:space="preserve">are designed to </w:t>
      </w:r>
      <w:r w:rsidR="009004EF" w:rsidRPr="007F4B82">
        <w:rPr>
          <w:rFonts w:cs="Calibri"/>
          <w:lang w:val="en-GB" w:eastAsia="pt-PT"/>
        </w:rPr>
        <w:t>obtain varieties with good characteristics and mandatorily seedless</w:t>
      </w:r>
      <w:r w:rsidR="00AA76B5" w:rsidRPr="007F4B82">
        <w:rPr>
          <w:rFonts w:cs="Calibri"/>
          <w:lang w:val="en-GB" w:eastAsia="pt-PT"/>
        </w:rPr>
        <w:t>. So, the absence of seeds, shape, colo</w:t>
      </w:r>
      <w:r w:rsidR="00117EAD">
        <w:rPr>
          <w:rFonts w:cs="Calibri"/>
          <w:lang w:val="en-GB" w:eastAsia="pt-PT"/>
        </w:rPr>
        <w:t>u</w:t>
      </w:r>
      <w:r w:rsidR="00AA76B5" w:rsidRPr="00F611E8">
        <w:rPr>
          <w:rFonts w:cs="Calibri"/>
          <w:lang w:val="en-GB" w:eastAsia="pt-PT"/>
        </w:rPr>
        <w:t xml:space="preserve">r, skin thickness, resistance against diseases and pests, </w:t>
      </w:r>
      <w:r w:rsidR="00CC3912">
        <w:rPr>
          <w:rFonts w:cs="Calibri"/>
          <w:lang w:val="en-GB" w:eastAsia="pt-PT"/>
        </w:rPr>
        <w:t>ability</w:t>
      </w:r>
      <w:r w:rsidR="00CC3912" w:rsidRPr="00F611E8">
        <w:rPr>
          <w:rFonts w:cs="Calibri"/>
          <w:lang w:val="en-GB" w:eastAsia="pt-PT"/>
        </w:rPr>
        <w:t xml:space="preserve"> </w:t>
      </w:r>
      <w:r w:rsidR="00AA76B5" w:rsidRPr="00F611E8">
        <w:rPr>
          <w:rFonts w:cs="Calibri"/>
          <w:lang w:val="en-GB" w:eastAsia="pt-PT"/>
        </w:rPr>
        <w:t xml:space="preserve">to be transported without damage and shelf-life are the </w:t>
      </w:r>
      <w:r w:rsidR="00CC3912">
        <w:rPr>
          <w:rFonts w:cs="Calibri"/>
          <w:lang w:val="en-GB" w:eastAsia="pt-PT"/>
        </w:rPr>
        <w:t xml:space="preserve">main </w:t>
      </w:r>
      <w:r w:rsidR="00AA76B5" w:rsidRPr="00F611E8">
        <w:rPr>
          <w:rFonts w:cs="Calibri"/>
          <w:lang w:val="en-GB" w:eastAsia="pt-PT"/>
        </w:rPr>
        <w:t>criteria to select new varieties.</w:t>
      </w:r>
      <w:r w:rsidR="00F10D4D" w:rsidRPr="00F611E8">
        <w:rPr>
          <w:rFonts w:cs="Calibri"/>
          <w:lang w:val="en-GB" w:eastAsia="pt-PT"/>
        </w:rPr>
        <w:t xml:space="preserve"> </w:t>
      </w:r>
      <w:r w:rsidR="00CC3912">
        <w:rPr>
          <w:rFonts w:cs="Calibri"/>
          <w:lang w:val="en-GB" w:eastAsia="pt-PT"/>
        </w:rPr>
        <w:t>However,</w:t>
      </w:r>
      <w:r w:rsidR="00AA76B5" w:rsidRPr="00F611E8">
        <w:rPr>
          <w:rFonts w:cs="Calibri"/>
          <w:lang w:val="en-GB" w:eastAsia="pt-PT"/>
        </w:rPr>
        <w:t xml:space="preserve"> those who think that these new seedless table grape varieties are a</w:t>
      </w:r>
      <w:r w:rsidR="000C5EF3" w:rsidRPr="00F611E8">
        <w:rPr>
          <w:lang w:val="en-GB"/>
        </w:rPr>
        <w:t xml:space="preserve"> </w:t>
      </w:r>
      <w:r w:rsidR="000C5EF3" w:rsidRPr="00F611E8">
        <w:rPr>
          <w:rFonts w:cs="Calibri"/>
          <w:lang w:val="en-GB" w:eastAsia="pt-PT"/>
        </w:rPr>
        <w:t>new development</w:t>
      </w:r>
      <w:r w:rsidR="00AA76B5" w:rsidRPr="00F611E8">
        <w:rPr>
          <w:rFonts w:cs="Calibri"/>
          <w:lang w:val="en-GB" w:eastAsia="pt-PT"/>
        </w:rPr>
        <w:t xml:space="preserve">, </w:t>
      </w:r>
      <w:r w:rsidR="00CC3912">
        <w:rPr>
          <w:rFonts w:cs="Calibri"/>
          <w:lang w:val="en-GB" w:eastAsia="pt-PT"/>
        </w:rPr>
        <w:t>you</w:t>
      </w:r>
      <w:r w:rsidR="00AA76B5" w:rsidRPr="00F611E8">
        <w:rPr>
          <w:rFonts w:cs="Calibri"/>
          <w:lang w:val="en-GB" w:eastAsia="pt-PT"/>
        </w:rPr>
        <w:t xml:space="preserve"> are mistaken!</w:t>
      </w:r>
      <w:r w:rsidR="004C7F76" w:rsidRPr="00F611E8">
        <w:rPr>
          <w:rFonts w:cs="Calibri"/>
          <w:lang w:val="en-GB" w:eastAsia="pt-PT"/>
        </w:rPr>
        <w:t xml:space="preserve"> There are records of this type of grape</w:t>
      </w:r>
      <w:r w:rsidR="003451BF">
        <w:rPr>
          <w:rFonts w:cs="Calibri"/>
          <w:lang w:val="en-GB" w:eastAsia="pt-PT"/>
        </w:rPr>
        <w:t>s</w:t>
      </w:r>
      <w:r w:rsidR="004C7F76" w:rsidRPr="00F611E8">
        <w:rPr>
          <w:rFonts w:cs="Calibri"/>
          <w:lang w:val="en-GB" w:eastAsia="pt-PT"/>
        </w:rPr>
        <w:t xml:space="preserve"> since the 19</w:t>
      </w:r>
      <w:r w:rsidR="004C7F76" w:rsidRPr="00F611E8">
        <w:rPr>
          <w:rFonts w:cs="Calibri"/>
          <w:vertAlign w:val="superscript"/>
          <w:lang w:val="en-GB" w:eastAsia="pt-PT"/>
        </w:rPr>
        <w:t>th</w:t>
      </w:r>
      <w:r w:rsidR="0051296B" w:rsidRPr="00F611E8">
        <w:rPr>
          <w:rFonts w:cs="Calibri"/>
          <w:lang w:val="en-GB" w:eastAsia="pt-PT"/>
        </w:rPr>
        <w:t xml:space="preserve"> </w:t>
      </w:r>
      <w:r w:rsidR="004C7F76" w:rsidRPr="00F611E8">
        <w:rPr>
          <w:rFonts w:cs="Calibri"/>
          <w:lang w:val="en-GB" w:eastAsia="pt-PT"/>
        </w:rPr>
        <w:t xml:space="preserve">century. </w:t>
      </w:r>
      <w:r w:rsidR="00AA76B5" w:rsidRPr="00F611E8">
        <w:rPr>
          <w:lang w:val="en-GB"/>
        </w:rPr>
        <w:t xml:space="preserve">The most widely commercialized </w:t>
      </w:r>
      <w:r w:rsidR="003C7C9C" w:rsidRPr="00F611E8">
        <w:rPr>
          <w:lang w:val="en-GB"/>
        </w:rPr>
        <w:t xml:space="preserve">seedless </w:t>
      </w:r>
      <w:r w:rsidR="00AA76B5" w:rsidRPr="00F611E8">
        <w:rPr>
          <w:lang w:val="en-GB"/>
        </w:rPr>
        <w:t>table grape</w:t>
      </w:r>
      <w:r w:rsidR="003C7C9C" w:rsidRPr="00F611E8">
        <w:rPr>
          <w:lang w:val="en-GB"/>
        </w:rPr>
        <w:t>s</w:t>
      </w:r>
      <w:r w:rsidR="00AA76B5" w:rsidRPr="00F611E8">
        <w:rPr>
          <w:lang w:val="en-GB"/>
        </w:rPr>
        <w:t xml:space="preserve"> varieties in the world are</w:t>
      </w:r>
      <w:r w:rsidR="003C7C9C" w:rsidRPr="00F611E8">
        <w:rPr>
          <w:lang w:val="en-GB"/>
        </w:rPr>
        <w:t xml:space="preserve"> </w:t>
      </w:r>
      <w:r w:rsidR="00AA76B5" w:rsidRPr="00F611E8">
        <w:rPr>
          <w:lang w:val="en-GB"/>
        </w:rPr>
        <w:t xml:space="preserve">Thompson seedless (first seedless variety cultivated in the world), Crimson and Autumn </w:t>
      </w:r>
      <w:r w:rsidR="00FC43EB">
        <w:rPr>
          <w:lang w:val="en-GB"/>
        </w:rPr>
        <w:t>R</w:t>
      </w:r>
      <w:r w:rsidR="00AA76B5" w:rsidRPr="00F611E8">
        <w:rPr>
          <w:lang w:val="en-GB"/>
        </w:rPr>
        <w:t>oyal. In recent years</w:t>
      </w:r>
      <w:r w:rsidR="00FC43EB">
        <w:rPr>
          <w:lang w:val="en-GB"/>
        </w:rPr>
        <w:t>,</w:t>
      </w:r>
      <w:r w:rsidR="00AA76B5" w:rsidRPr="00F611E8">
        <w:rPr>
          <w:lang w:val="en-GB"/>
        </w:rPr>
        <w:t xml:space="preserve"> th</w:t>
      </w:r>
      <w:r w:rsidR="00FC43EB">
        <w:rPr>
          <w:lang w:val="en-GB"/>
        </w:rPr>
        <w:t>e</w:t>
      </w:r>
      <w:r w:rsidR="00AA76B5" w:rsidRPr="00F611E8">
        <w:rPr>
          <w:lang w:val="en-GB"/>
        </w:rPr>
        <w:t xml:space="preserve"> </w:t>
      </w:r>
      <w:r w:rsidR="00783DEF">
        <w:rPr>
          <w:lang w:val="en-GB"/>
        </w:rPr>
        <w:t xml:space="preserve">post-harvest </w:t>
      </w:r>
      <w:r w:rsidR="00AA76B5" w:rsidRPr="00F611E8">
        <w:rPr>
          <w:lang w:val="en-GB"/>
        </w:rPr>
        <w:t>research</w:t>
      </w:r>
      <w:r w:rsidR="00FC43EB">
        <w:rPr>
          <w:lang w:val="en-GB"/>
        </w:rPr>
        <w:t xml:space="preserve"> </w:t>
      </w:r>
      <w:r w:rsidR="00FC43EB" w:rsidRPr="00813579">
        <w:rPr>
          <w:lang w:val="en-GB"/>
        </w:rPr>
        <w:t>group</w:t>
      </w:r>
      <w:r w:rsidR="00AA76B5" w:rsidRPr="00F611E8">
        <w:rPr>
          <w:lang w:val="en-GB"/>
        </w:rPr>
        <w:t xml:space="preserve"> </w:t>
      </w:r>
      <w:r w:rsidR="00FC43EB">
        <w:rPr>
          <w:lang w:val="en-GB"/>
        </w:rPr>
        <w:t>at the University of Évora</w:t>
      </w:r>
      <w:r w:rsidR="00AA76B5" w:rsidRPr="00F611E8">
        <w:rPr>
          <w:lang w:val="en-GB"/>
        </w:rPr>
        <w:t xml:space="preserve"> has developed several works, in partnership with regional enterprises, in the characterization and quality evaluation of several varieties of </w:t>
      </w:r>
      <w:r w:rsidR="00783DEF">
        <w:rPr>
          <w:lang w:val="en-GB"/>
        </w:rPr>
        <w:t xml:space="preserve">seedless </w:t>
      </w:r>
      <w:r w:rsidR="00AA76B5" w:rsidRPr="00F611E8">
        <w:rPr>
          <w:lang w:val="en-GB"/>
        </w:rPr>
        <w:t>table grapes.</w:t>
      </w:r>
    </w:p>
    <w:p w14:paraId="36E37F3F" w14:textId="77777777" w:rsidR="00691DBC" w:rsidRPr="00F611E8" w:rsidRDefault="00691DBC" w:rsidP="00D86574">
      <w:pPr>
        <w:jc w:val="both"/>
        <w:rPr>
          <w:lang w:val="en-GB"/>
        </w:rPr>
      </w:pPr>
    </w:p>
    <w:p w14:paraId="509558E5" w14:textId="77777777" w:rsidR="00A33B93" w:rsidRPr="00117EAD" w:rsidRDefault="00CD03A8" w:rsidP="00CD03A8">
      <w:pPr>
        <w:spacing w:before="100" w:beforeAutospacing="1" w:after="0" w:line="240" w:lineRule="auto"/>
        <w:jc w:val="both"/>
        <w:rPr>
          <w:rFonts w:eastAsia="Times New Roman"/>
          <w:sz w:val="18"/>
          <w:szCs w:val="18"/>
          <w:lang w:val="en-GB" w:eastAsia="en-GB"/>
        </w:rPr>
      </w:pPr>
      <w:r w:rsidRPr="00F611E8">
        <w:rPr>
          <w:iCs/>
          <w:color w:val="000000"/>
          <w:sz w:val="18"/>
          <w:szCs w:val="18"/>
          <w:lang w:val="en-GB"/>
        </w:rPr>
        <w:t xml:space="preserve">This work was supported by Portuguese National Funds through FCT – </w:t>
      </w:r>
      <w:proofErr w:type="spellStart"/>
      <w:r w:rsidRPr="00F611E8">
        <w:rPr>
          <w:i/>
          <w:color w:val="000000"/>
          <w:sz w:val="18"/>
          <w:szCs w:val="18"/>
          <w:lang w:val="en-GB"/>
        </w:rPr>
        <w:t>Fundação</w:t>
      </w:r>
      <w:proofErr w:type="spellEnd"/>
      <w:r w:rsidRPr="00F611E8">
        <w:rPr>
          <w:i/>
          <w:color w:val="000000"/>
          <w:sz w:val="18"/>
          <w:szCs w:val="18"/>
          <w:lang w:val="en-GB"/>
        </w:rPr>
        <w:t xml:space="preserve"> para a </w:t>
      </w:r>
      <w:proofErr w:type="spellStart"/>
      <w:r w:rsidRPr="00F611E8">
        <w:rPr>
          <w:i/>
          <w:color w:val="000000"/>
          <w:sz w:val="18"/>
          <w:szCs w:val="18"/>
          <w:lang w:val="en-GB"/>
        </w:rPr>
        <w:t>Ciência</w:t>
      </w:r>
      <w:proofErr w:type="spellEnd"/>
      <w:r w:rsidRPr="00F611E8">
        <w:rPr>
          <w:i/>
          <w:color w:val="000000"/>
          <w:sz w:val="18"/>
          <w:szCs w:val="18"/>
          <w:lang w:val="en-GB"/>
        </w:rPr>
        <w:t xml:space="preserve"> e a </w:t>
      </w:r>
      <w:proofErr w:type="spellStart"/>
      <w:r w:rsidRPr="00F611E8">
        <w:rPr>
          <w:i/>
          <w:color w:val="000000"/>
          <w:sz w:val="18"/>
          <w:szCs w:val="18"/>
          <w:lang w:val="en-GB"/>
        </w:rPr>
        <w:t>Tecnologia</w:t>
      </w:r>
      <w:proofErr w:type="spellEnd"/>
      <w:r w:rsidRPr="00F611E8">
        <w:rPr>
          <w:iCs/>
          <w:color w:val="000000"/>
          <w:sz w:val="18"/>
          <w:szCs w:val="18"/>
          <w:lang w:val="en-GB"/>
        </w:rPr>
        <w:t xml:space="preserve"> under Project UIDB/05183/2020 (MED)</w:t>
      </w:r>
      <w:r w:rsidR="00EB114C" w:rsidRPr="00F611E8">
        <w:rPr>
          <w:iCs/>
          <w:color w:val="000000"/>
          <w:sz w:val="18"/>
          <w:szCs w:val="18"/>
          <w:lang w:val="en-GB"/>
        </w:rPr>
        <w:t>.</w:t>
      </w:r>
      <w:r w:rsidR="00691DBC" w:rsidRPr="00F611E8">
        <w:rPr>
          <w:iCs/>
          <w:color w:val="000000"/>
          <w:sz w:val="18"/>
          <w:szCs w:val="18"/>
          <w:lang w:val="en-GB"/>
        </w:rPr>
        <w:t xml:space="preserve"> S. Ricardo-Rodrigues acknowledges a PhD grant from FCT (</w:t>
      </w:r>
      <w:proofErr w:type="gramStart"/>
      <w:r w:rsidR="00691DBC" w:rsidRPr="00F611E8">
        <w:rPr>
          <w:iCs/>
          <w:color w:val="000000"/>
          <w:sz w:val="18"/>
          <w:szCs w:val="18"/>
          <w:lang w:val="en-GB"/>
        </w:rPr>
        <w:t>2021.07663.BD</w:t>
      </w:r>
      <w:proofErr w:type="gramEnd"/>
      <w:r w:rsidR="00691DBC" w:rsidRPr="00F611E8">
        <w:rPr>
          <w:iCs/>
          <w:color w:val="000000"/>
          <w:sz w:val="18"/>
          <w:szCs w:val="18"/>
          <w:lang w:val="en-GB"/>
        </w:rPr>
        <w:t>).</w:t>
      </w:r>
    </w:p>
    <w:sectPr w:rsidR="00A33B93" w:rsidRPr="00117EAD" w:rsidSect="00611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E04"/>
    <w:rsid w:val="000017EC"/>
    <w:rsid w:val="000325DB"/>
    <w:rsid w:val="00033DE9"/>
    <w:rsid w:val="000377A4"/>
    <w:rsid w:val="000424C3"/>
    <w:rsid w:val="00086406"/>
    <w:rsid w:val="000B52AA"/>
    <w:rsid w:val="000C5EF3"/>
    <w:rsid w:val="000E172D"/>
    <w:rsid w:val="00117EAD"/>
    <w:rsid w:val="00124CBC"/>
    <w:rsid w:val="001460FE"/>
    <w:rsid w:val="00152CAA"/>
    <w:rsid w:val="00180735"/>
    <w:rsid w:val="00193083"/>
    <w:rsid w:val="001B58D0"/>
    <w:rsid w:val="001C2B31"/>
    <w:rsid w:val="001E1C8A"/>
    <w:rsid w:val="00200247"/>
    <w:rsid w:val="002012F6"/>
    <w:rsid w:val="00211674"/>
    <w:rsid w:val="0021684D"/>
    <w:rsid w:val="00221B2D"/>
    <w:rsid w:val="00247C29"/>
    <w:rsid w:val="00250D2A"/>
    <w:rsid w:val="002513CA"/>
    <w:rsid w:val="00281B4C"/>
    <w:rsid w:val="0029570D"/>
    <w:rsid w:val="002B5BFD"/>
    <w:rsid w:val="002D151D"/>
    <w:rsid w:val="002D7F5E"/>
    <w:rsid w:val="002E386C"/>
    <w:rsid w:val="003057C0"/>
    <w:rsid w:val="003451BF"/>
    <w:rsid w:val="00367058"/>
    <w:rsid w:val="0038607E"/>
    <w:rsid w:val="003C7C9C"/>
    <w:rsid w:val="003E3A5B"/>
    <w:rsid w:val="003F1B4C"/>
    <w:rsid w:val="003F5C60"/>
    <w:rsid w:val="00422C68"/>
    <w:rsid w:val="0044568E"/>
    <w:rsid w:val="004466A5"/>
    <w:rsid w:val="00456B06"/>
    <w:rsid w:val="00457542"/>
    <w:rsid w:val="00467A78"/>
    <w:rsid w:val="00477FE8"/>
    <w:rsid w:val="004A3A27"/>
    <w:rsid w:val="004C7F76"/>
    <w:rsid w:val="004D248F"/>
    <w:rsid w:val="0051296B"/>
    <w:rsid w:val="005843AB"/>
    <w:rsid w:val="005A1E95"/>
    <w:rsid w:val="005B4BEF"/>
    <w:rsid w:val="005D2258"/>
    <w:rsid w:val="005E259B"/>
    <w:rsid w:val="005F3948"/>
    <w:rsid w:val="0060503D"/>
    <w:rsid w:val="006116C3"/>
    <w:rsid w:val="0064288C"/>
    <w:rsid w:val="00691DBC"/>
    <w:rsid w:val="00697B18"/>
    <w:rsid w:val="006D23EA"/>
    <w:rsid w:val="006F179B"/>
    <w:rsid w:val="006F4B24"/>
    <w:rsid w:val="006F5C8B"/>
    <w:rsid w:val="006F6A75"/>
    <w:rsid w:val="0071350B"/>
    <w:rsid w:val="00727A0F"/>
    <w:rsid w:val="007366F3"/>
    <w:rsid w:val="00744FBE"/>
    <w:rsid w:val="00783DEF"/>
    <w:rsid w:val="00791D42"/>
    <w:rsid w:val="007A1050"/>
    <w:rsid w:val="007A1CFC"/>
    <w:rsid w:val="007B73B0"/>
    <w:rsid w:val="007D2979"/>
    <w:rsid w:val="007D72F8"/>
    <w:rsid w:val="007F4B82"/>
    <w:rsid w:val="00816365"/>
    <w:rsid w:val="008232DB"/>
    <w:rsid w:val="00840144"/>
    <w:rsid w:val="008675ED"/>
    <w:rsid w:val="00883E07"/>
    <w:rsid w:val="00885CAB"/>
    <w:rsid w:val="008B0012"/>
    <w:rsid w:val="008D5B87"/>
    <w:rsid w:val="008E1E04"/>
    <w:rsid w:val="009004EF"/>
    <w:rsid w:val="00916DCC"/>
    <w:rsid w:val="0092162D"/>
    <w:rsid w:val="009326D4"/>
    <w:rsid w:val="00934F80"/>
    <w:rsid w:val="00940298"/>
    <w:rsid w:val="0094568A"/>
    <w:rsid w:val="0097493C"/>
    <w:rsid w:val="009C4E19"/>
    <w:rsid w:val="009D48F8"/>
    <w:rsid w:val="009F266B"/>
    <w:rsid w:val="00A04A59"/>
    <w:rsid w:val="00A120CB"/>
    <w:rsid w:val="00A33B93"/>
    <w:rsid w:val="00A504AB"/>
    <w:rsid w:val="00A76D77"/>
    <w:rsid w:val="00A9478B"/>
    <w:rsid w:val="00AA729D"/>
    <w:rsid w:val="00AA76B5"/>
    <w:rsid w:val="00AC7824"/>
    <w:rsid w:val="00AD2C28"/>
    <w:rsid w:val="00AE4689"/>
    <w:rsid w:val="00AE5B3C"/>
    <w:rsid w:val="00AE5E2E"/>
    <w:rsid w:val="00AF135E"/>
    <w:rsid w:val="00B30697"/>
    <w:rsid w:val="00B6591A"/>
    <w:rsid w:val="00B765F8"/>
    <w:rsid w:val="00BC0F05"/>
    <w:rsid w:val="00BE1E87"/>
    <w:rsid w:val="00BE56F0"/>
    <w:rsid w:val="00C11043"/>
    <w:rsid w:val="00C11775"/>
    <w:rsid w:val="00C26FB5"/>
    <w:rsid w:val="00C34A6E"/>
    <w:rsid w:val="00C924AE"/>
    <w:rsid w:val="00CC3912"/>
    <w:rsid w:val="00CC5923"/>
    <w:rsid w:val="00CD03A8"/>
    <w:rsid w:val="00CE418A"/>
    <w:rsid w:val="00CE42F9"/>
    <w:rsid w:val="00CF2BDC"/>
    <w:rsid w:val="00CF437E"/>
    <w:rsid w:val="00D1261C"/>
    <w:rsid w:val="00D17599"/>
    <w:rsid w:val="00D211F1"/>
    <w:rsid w:val="00D304E3"/>
    <w:rsid w:val="00D46DA0"/>
    <w:rsid w:val="00D47F53"/>
    <w:rsid w:val="00D6375B"/>
    <w:rsid w:val="00D778DD"/>
    <w:rsid w:val="00D86574"/>
    <w:rsid w:val="00D94E61"/>
    <w:rsid w:val="00D95A18"/>
    <w:rsid w:val="00DC3EE5"/>
    <w:rsid w:val="00DC52E6"/>
    <w:rsid w:val="00DD4271"/>
    <w:rsid w:val="00DD70D2"/>
    <w:rsid w:val="00E12742"/>
    <w:rsid w:val="00E169BE"/>
    <w:rsid w:val="00E30FAE"/>
    <w:rsid w:val="00E450E3"/>
    <w:rsid w:val="00E52D00"/>
    <w:rsid w:val="00E7535A"/>
    <w:rsid w:val="00E77D2C"/>
    <w:rsid w:val="00E90866"/>
    <w:rsid w:val="00E946F5"/>
    <w:rsid w:val="00E960C7"/>
    <w:rsid w:val="00EB114C"/>
    <w:rsid w:val="00EC6935"/>
    <w:rsid w:val="00F10D4D"/>
    <w:rsid w:val="00F1690C"/>
    <w:rsid w:val="00F40E1C"/>
    <w:rsid w:val="00F43353"/>
    <w:rsid w:val="00F461E3"/>
    <w:rsid w:val="00F611E8"/>
    <w:rsid w:val="00F81685"/>
    <w:rsid w:val="00F844DB"/>
    <w:rsid w:val="00FB5817"/>
    <w:rsid w:val="00FC43EB"/>
    <w:rsid w:val="00FE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084F"/>
  <w15:chartTrackingRefBased/>
  <w15:docId w15:val="{C32CA23D-4548-4CC9-A240-F01BD3E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6116C3"/>
    <w:pPr>
      <w:spacing w:after="200" w:line="276" w:lineRule="auto"/>
    </w:pPr>
    <w:rPr>
      <w:sz w:val="22"/>
      <w:szCs w:val="22"/>
      <w:lang w:val="pt-BR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47F5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47F53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rsid w:val="00D47F53"/>
    <w:rPr>
      <w:lang w:val="pt-BR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47F53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D47F53"/>
    <w:rPr>
      <w:b/>
      <w:bCs/>
      <w:lang w:val="pt-BR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4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47F53"/>
    <w:rPr>
      <w:rFonts w:ascii="Tahoma" w:hAnsi="Tahoma" w:cs="Tahoma"/>
      <w:sz w:val="16"/>
      <w:szCs w:val="16"/>
      <w:lang w:val="pt-BR" w:eastAsia="en-US"/>
    </w:rPr>
  </w:style>
  <w:style w:type="character" w:styleId="Hiperligao">
    <w:name w:val="Hyperlink"/>
    <w:uiPriority w:val="99"/>
    <w:unhideWhenUsed/>
    <w:rsid w:val="00247C29"/>
    <w:rPr>
      <w:color w:val="0563C1"/>
      <w:u w:val="single"/>
    </w:rPr>
  </w:style>
  <w:style w:type="character" w:styleId="MenoNoResolvida">
    <w:name w:val="Unresolved Mention"/>
    <w:uiPriority w:val="47"/>
    <w:rsid w:val="00247C29"/>
    <w:rPr>
      <w:color w:val="605E5C"/>
      <w:shd w:val="clear" w:color="auto" w:fill="E1DFDD"/>
    </w:rPr>
  </w:style>
  <w:style w:type="paragraph" w:styleId="Reviso">
    <w:name w:val="Revision"/>
    <w:hidden/>
    <w:uiPriority w:val="71"/>
    <w:rsid w:val="00A504AB"/>
    <w:rPr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</CharactersWithSpaces>
  <SharedDoc>false</SharedDoc>
  <HLinks>
    <vt:vector size="6" baseType="variant">
      <vt:variant>
        <vt:i4>3670030</vt:i4>
      </vt:variant>
      <vt:variant>
        <vt:i4>0</vt:i4>
      </vt:variant>
      <vt:variant>
        <vt:i4>0</vt:i4>
      </vt:variant>
      <vt:variant>
        <vt:i4>5</vt:i4>
      </vt:variant>
      <vt:variant>
        <vt:lpwstr>mailto:sirr@uevora.pt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J.Rodrigo</dc:creator>
  <cp:keywords/>
  <cp:lastModifiedBy>Sara Isabel Ricardo Rodrigues</cp:lastModifiedBy>
  <cp:revision>17</cp:revision>
  <cp:lastPrinted>2019-10-28T22:02:00Z</cp:lastPrinted>
  <dcterms:created xsi:type="dcterms:W3CDTF">2022-11-17T22:20:00Z</dcterms:created>
  <dcterms:modified xsi:type="dcterms:W3CDTF">2022-11-22T21:52:00Z</dcterms:modified>
</cp:coreProperties>
</file>