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22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1"/>
        <w:gridCol w:w="7493"/>
        <w:gridCol w:w="6140"/>
      </w:tblGrid>
      <w:tr w:rsidR="005C282C" w:rsidRPr="000A2923" w:rsidTr="00A73BC1">
        <w:trPr>
          <w:trHeight w:val="567"/>
        </w:trPr>
        <w:tc>
          <w:tcPr>
            <w:tcW w:w="0" w:type="auto"/>
            <w:vAlign w:val="center"/>
          </w:tcPr>
          <w:p w:rsidR="005C282C" w:rsidRPr="000A2923" w:rsidRDefault="005C282C" w:rsidP="00A73BC1">
            <w:pPr>
              <w:jc w:val="center"/>
              <w:rPr>
                <w:rFonts w:ascii="Arial" w:hAnsi="Arial" w:cs="Arial"/>
              </w:rPr>
            </w:pPr>
            <w:r w:rsidRPr="000A2923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-206375</wp:posOffset>
                  </wp:positionV>
                  <wp:extent cx="719455" cy="304800"/>
                  <wp:effectExtent l="19050" t="0" r="4445" b="0"/>
                  <wp:wrapSquare wrapText="bothSides"/>
                  <wp:docPr id="2" name="Imagem 2" descr="Novo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Novo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vAlign w:val="center"/>
          </w:tcPr>
          <w:p w:rsidR="005C282C" w:rsidRPr="000A2923" w:rsidRDefault="005C282C" w:rsidP="00A73BC1">
            <w:pPr>
              <w:jc w:val="center"/>
              <w:rPr>
                <w:rFonts w:ascii="Arial" w:hAnsi="Arial" w:cs="Arial"/>
                <w:b/>
                <w:color w:val="003300"/>
              </w:rPr>
            </w:pPr>
            <w:r w:rsidRPr="000A2923">
              <w:rPr>
                <w:rFonts w:ascii="Arial" w:hAnsi="Arial" w:cs="Arial"/>
                <w:b/>
                <w:color w:val="003300"/>
                <w:sz w:val="32"/>
                <w:szCs w:val="32"/>
              </w:rPr>
              <w:t>E</w:t>
            </w:r>
            <w:r w:rsidRPr="000A2923">
              <w:rPr>
                <w:rFonts w:ascii="Arial" w:hAnsi="Arial" w:cs="Arial"/>
                <w:b/>
              </w:rPr>
              <w:t xml:space="preserve">scola </w:t>
            </w:r>
            <w:r w:rsidRPr="000A2923">
              <w:rPr>
                <w:rFonts w:ascii="Arial" w:hAnsi="Arial" w:cs="Arial"/>
                <w:b/>
                <w:color w:val="003300"/>
                <w:sz w:val="32"/>
                <w:szCs w:val="32"/>
              </w:rPr>
              <w:t>S</w:t>
            </w:r>
            <w:r w:rsidRPr="000A2923">
              <w:rPr>
                <w:rFonts w:ascii="Arial" w:hAnsi="Arial" w:cs="Arial"/>
                <w:b/>
              </w:rPr>
              <w:t xml:space="preserve">ecundária </w:t>
            </w:r>
            <w:r w:rsidRPr="000A2923">
              <w:rPr>
                <w:rFonts w:ascii="Arial" w:hAnsi="Arial" w:cs="Arial"/>
                <w:b/>
                <w:color w:val="003300"/>
                <w:sz w:val="32"/>
                <w:szCs w:val="32"/>
              </w:rPr>
              <w:t>A</w:t>
            </w:r>
            <w:r w:rsidRPr="000A2923">
              <w:rPr>
                <w:rFonts w:ascii="Arial" w:hAnsi="Arial" w:cs="Arial"/>
                <w:b/>
              </w:rPr>
              <w:t xml:space="preserve">ndré de </w:t>
            </w:r>
            <w:r w:rsidRPr="000A2923">
              <w:rPr>
                <w:rFonts w:ascii="Arial" w:hAnsi="Arial" w:cs="Arial"/>
                <w:b/>
                <w:color w:val="003300"/>
                <w:sz w:val="32"/>
                <w:szCs w:val="32"/>
              </w:rPr>
              <w:t>G</w:t>
            </w:r>
            <w:r w:rsidRPr="000A2923">
              <w:rPr>
                <w:rFonts w:ascii="Arial" w:hAnsi="Arial" w:cs="Arial"/>
                <w:b/>
              </w:rPr>
              <w:t>ouveia</w:t>
            </w:r>
          </w:p>
          <w:p w:rsidR="005C282C" w:rsidRPr="00E1381F" w:rsidRDefault="005C282C" w:rsidP="00A73BC1">
            <w:pPr>
              <w:jc w:val="center"/>
              <w:rPr>
                <w:rFonts w:ascii="Arial" w:hAnsi="Arial" w:cs="Arial"/>
                <w:b/>
                <w:color w:val="003300"/>
              </w:rPr>
            </w:pPr>
            <w:r w:rsidRPr="000A2923">
              <w:rPr>
                <w:rFonts w:ascii="Arial" w:hAnsi="Arial" w:cs="Arial"/>
                <w:b/>
                <w:color w:val="003300"/>
              </w:rPr>
              <w:t>Departamento de Matemática e Ciências Experimentais</w:t>
            </w:r>
          </w:p>
        </w:tc>
        <w:tc>
          <w:tcPr>
            <w:tcW w:w="0" w:type="auto"/>
            <w:vAlign w:val="center"/>
          </w:tcPr>
          <w:p w:rsidR="005C282C" w:rsidRPr="00214828" w:rsidRDefault="005C282C" w:rsidP="00A73BC1">
            <w:pPr>
              <w:jc w:val="center"/>
              <w:rPr>
                <w:rFonts w:ascii="Arial" w:hAnsi="Arial" w:cs="Arial"/>
                <w:b/>
                <w:color w:val="003300"/>
              </w:rPr>
            </w:pPr>
            <w:r w:rsidRPr="00214828">
              <w:rPr>
                <w:rFonts w:ascii="Arial" w:hAnsi="Arial" w:cs="Arial"/>
                <w:b/>
                <w:color w:val="003300"/>
                <w:sz w:val="22"/>
                <w:szCs w:val="22"/>
              </w:rPr>
              <w:t xml:space="preserve">Área disciplinar de Ciências Naturais - grupo 520- </w:t>
            </w:r>
          </w:p>
          <w:p w:rsidR="005C282C" w:rsidRPr="000A2923" w:rsidRDefault="005C282C" w:rsidP="00A73BC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4828">
              <w:rPr>
                <w:rFonts w:ascii="Arial" w:hAnsi="Arial" w:cs="Arial"/>
                <w:b/>
                <w:sz w:val="22"/>
                <w:szCs w:val="22"/>
              </w:rPr>
              <w:t>Ciências Naturais – 9º Ano</w:t>
            </w:r>
          </w:p>
        </w:tc>
      </w:tr>
      <w:tr w:rsidR="005C282C" w:rsidRPr="000A2923" w:rsidTr="00A73BC1">
        <w:trPr>
          <w:trHeight w:val="510"/>
        </w:trPr>
        <w:tc>
          <w:tcPr>
            <w:tcW w:w="0" w:type="auto"/>
            <w:gridSpan w:val="3"/>
          </w:tcPr>
          <w:p w:rsidR="005C282C" w:rsidRPr="00A73BC1" w:rsidRDefault="005C282C" w:rsidP="00A73BC1">
            <w:pPr>
              <w:rPr>
                <w:rFonts w:ascii="Franklin Gothic Book" w:hAnsi="Franklin Gothic Book" w:cs="Arial"/>
                <w:b/>
                <w:color w:val="003300"/>
              </w:rPr>
            </w:pPr>
          </w:p>
          <w:p w:rsidR="005C282C" w:rsidRPr="00A73BC1" w:rsidRDefault="005C282C" w:rsidP="00A73BC1">
            <w:pPr>
              <w:autoSpaceDE w:val="0"/>
              <w:autoSpaceDN w:val="0"/>
              <w:adjustRightInd w:val="0"/>
              <w:rPr>
                <w:rFonts w:ascii="Franklin Gothic Book" w:hAnsi="Franklin Gothic Book" w:cs="Tahoma"/>
                <w:iCs/>
                <w:spacing w:val="12"/>
              </w:rPr>
            </w:pPr>
            <w:r w:rsidRPr="00A73BC1">
              <w:rPr>
                <w:rFonts w:ascii="Franklin Gothic Book" w:hAnsi="Franklin Gothic Book" w:cs="Arial"/>
                <w:b/>
                <w:color w:val="003300"/>
              </w:rPr>
              <w:t xml:space="preserve">META FINAL: </w:t>
            </w:r>
            <w:r w:rsidRPr="00A73BC1">
              <w:rPr>
                <w:rFonts w:ascii="Franklin Gothic Book" w:hAnsi="Franklin Gothic Book" w:cs="Tahoma"/>
                <w:iCs/>
                <w:spacing w:val="12"/>
              </w:rPr>
              <w:t>O aluno explica a transmissão das características genéticas ao longo de gerações aplicando conhecimentos da morfofisiologia do sistema reprodutor e noções básicas de hereditariedade.</w:t>
            </w:r>
          </w:p>
          <w:p w:rsidR="005C282C" w:rsidRPr="00A73BC1" w:rsidRDefault="005C282C" w:rsidP="00A73BC1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b/>
              </w:rPr>
            </w:pPr>
            <w:r w:rsidRPr="00A73BC1">
              <w:rPr>
                <w:rFonts w:ascii="Franklin Gothic Book" w:hAnsi="Franklin Gothic Book" w:cs="Arial"/>
                <w:b/>
              </w:rPr>
              <w:t>2.Transmissão da vida</w:t>
            </w:r>
          </w:p>
          <w:p w:rsidR="005C282C" w:rsidRPr="00A73BC1" w:rsidRDefault="005C282C" w:rsidP="00A73BC1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b/>
                <w:szCs w:val="20"/>
              </w:rPr>
            </w:pPr>
            <w:r w:rsidRPr="00A73BC1">
              <w:rPr>
                <w:rFonts w:ascii="Franklin Gothic Book" w:hAnsi="Franklin Gothic Book" w:cs="Arial"/>
                <w:b/>
                <w:szCs w:val="20"/>
              </w:rPr>
              <w:t>2.1. Bases Morfológicas e Fisiológicas da Reprodução Humana.</w:t>
            </w:r>
          </w:p>
          <w:p w:rsidR="005C282C" w:rsidRPr="00A73BC1" w:rsidRDefault="005C282C" w:rsidP="00A73BC1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b/>
                <w:szCs w:val="20"/>
              </w:rPr>
            </w:pPr>
          </w:p>
        </w:tc>
      </w:tr>
    </w:tbl>
    <w:p w:rsidR="001A6A50" w:rsidRDefault="001A6A50"/>
    <w:tbl>
      <w:tblPr>
        <w:tblStyle w:val="Tabelacomgrelha"/>
        <w:tblpPr w:leftFromText="141" w:rightFromText="141" w:vertAnchor="text" w:horzAnchor="margin" w:tblpY="128"/>
        <w:tblW w:w="15629" w:type="dxa"/>
        <w:tblLook w:val="04A0"/>
      </w:tblPr>
      <w:tblGrid>
        <w:gridCol w:w="2422"/>
        <w:gridCol w:w="3452"/>
        <w:gridCol w:w="4187"/>
        <w:gridCol w:w="2714"/>
        <w:gridCol w:w="1779"/>
        <w:gridCol w:w="1075"/>
      </w:tblGrid>
      <w:tr w:rsidR="00010A96" w:rsidRPr="005C282C" w:rsidTr="00DF175A">
        <w:trPr>
          <w:trHeight w:val="510"/>
        </w:trPr>
        <w:tc>
          <w:tcPr>
            <w:tcW w:w="0" w:type="auto"/>
            <w:shd w:val="clear" w:color="auto" w:fill="C2D69B" w:themeFill="accent3" w:themeFillTint="99"/>
          </w:tcPr>
          <w:p w:rsidR="00DF175A" w:rsidRDefault="00DF175A" w:rsidP="00DF175A">
            <w:pPr>
              <w:rPr>
                <w:rFonts w:ascii="Franklin Gothic Book" w:hAnsi="Franklin Gothic Book"/>
                <w:b/>
                <w:smallCaps/>
                <w:sz w:val="20"/>
                <w:szCs w:val="20"/>
              </w:rPr>
            </w:pPr>
          </w:p>
          <w:p w:rsidR="00DF175A" w:rsidRPr="00DF175A" w:rsidRDefault="00DF175A" w:rsidP="00DF175A">
            <w:pPr>
              <w:jc w:val="center"/>
              <w:rPr>
                <w:rFonts w:ascii="Franklin Gothic Book" w:hAnsi="Franklin Gothic Book"/>
                <w:b/>
                <w:smallCaps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mallCaps/>
                <w:sz w:val="20"/>
                <w:szCs w:val="20"/>
              </w:rPr>
              <w:t xml:space="preserve">Conteúdos 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:rsidR="005C282C" w:rsidRPr="00DF175A" w:rsidRDefault="00DF175A" w:rsidP="00DF175A">
            <w:pPr>
              <w:jc w:val="center"/>
              <w:rPr>
                <w:rFonts w:ascii="Franklin Gothic Book" w:hAnsi="Franklin Gothic Book"/>
                <w:b/>
                <w:smallCaps/>
                <w:sz w:val="20"/>
                <w:szCs w:val="20"/>
              </w:rPr>
            </w:pPr>
            <w:proofErr w:type="spellStart"/>
            <w:r w:rsidRPr="00DF175A">
              <w:rPr>
                <w:rFonts w:ascii="Franklin Gothic Book" w:hAnsi="Franklin Gothic Book"/>
                <w:b/>
                <w:smallCaps/>
                <w:sz w:val="20"/>
                <w:szCs w:val="20"/>
              </w:rPr>
              <w:t>Objectivos</w:t>
            </w:r>
            <w:proofErr w:type="spellEnd"/>
            <w:r w:rsidRPr="00DF175A">
              <w:rPr>
                <w:rFonts w:ascii="Franklin Gothic Book" w:hAnsi="Franklin Gothic Book"/>
                <w:b/>
                <w:smallCaps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:rsidR="005C282C" w:rsidRPr="00DF175A" w:rsidRDefault="00DF175A" w:rsidP="00DF175A">
            <w:pPr>
              <w:jc w:val="center"/>
              <w:rPr>
                <w:rFonts w:ascii="Franklin Gothic Book" w:hAnsi="Franklin Gothic Book"/>
                <w:b/>
                <w:smallCaps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mallCaps/>
                <w:sz w:val="20"/>
                <w:szCs w:val="20"/>
              </w:rPr>
              <w:t>Estratégias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:rsidR="005C282C" w:rsidRPr="00DF175A" w:rsidRDefault="00DF175A" w:rsidP="00DF175A">
            <w:pPr>
              <w:jc w:val="center"/>
              <w:rPr>
                <w:rFonts w:ascii="Franklin Gothic Book" w:hAnsi="Franklin Gothic Book"/>
                <w:b/>
                <w:smallCaps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mallCaps/>
                <w:sz w:val="20"/>
                <w:szCs w:val="20"/>
              </w:rPr>
              <w:t>Recursos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:rsidR="005C282C" w:rsidRPr="00DF175A" w:rsidRDefault="00DF175A" w:rsidP="00DF175A">
            <w:pPr>
              <w:jc w:val="center"/>
              <w:rPr>
                <w:rFonts w:ascii="Franklin Gothic Book" w:hAnsi="Franklin Gothic Book"/>
                <w:b/>
                <w:smallCaps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mallCaps/>
                <w:sz w:val="20"/>
                <w:szCs w:val="20"/>
              </w:rPr>
              <w:t>Avaliação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:rsidR="005C282C" w:rsidRPr="00DF175A" w:rsidRDefault="005C282C" w:rsidP="00DF175A">
            <w:pPr>
              <w:jc w:val="center"/>
              <w:rPr>
                <w:rFonts w:ascii="Franklin Gothic Book" w:hAnsi="Franklin Gothic Book"/>
                <w:smallCaps/>
                <w:sz w:val="20"/>
                <w:szCs w:val="20"/>
              </w:rPr>
            </w:pPr>
          </w:p>
          <w:p w:rsidR="005C282C" w:rsidRPr="00DF175A" w:rsidRDefault="00DF175A" w:rsidP="00DF175A">
            <w:pPr>
              <w:jc w:val="center"/>
              <w:rPr>
                <w:rFonts w:ascii="Franklin Gothic Book" w:hAnsi="Franklin Gothic Book"/>
                <w:b/>
                <w:smallCaps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mallCaps/>
                <w:sz w:val="20"/>
                <w:szCs w:val="20"/>
              </w:rPr>
              <w:t>Tempo</w:t>
            </w:r>
          </w:p>
          <w:p w:rsidR="005C282C" w:rsidRPr="00DF175A" w:rsidRDefault="005C282C" w:rsidP="00DF175A">
            <w:pPr>
              <w:jc w:val="center"/>
              <w:rPr>
                <w:rFonts w:ascii="Franklin Gothic Book" w:hAnsi="Franklin Gothic Book"/>
                <w:smallCaps/>
                <w:sz w:val="20"/>
                <w:szCs w:val="20"/>
              </w:rPr>
            </w:pPr>
          </w:p>
        </w:tc>
      </w:tr>
      <w:tr w:rsidR="00010A96" w:rsidRPr="005C282C" w:rsidTr="00DF175A">
        <w:trPr>
          <w:trHeight w:val="222"/>
        </w:trPr>
        <w:tc>
          <w:tcPr>
            <w:tcW w:w="0" w:type="auto"/>
          </w:tcPr>
          <w:p w:rsidR="005C282C" w:rsidRDefault="005C282C" w:rsidP="00DF175A">
            <w:pPr>
              <w:jc w:val="center"/>
              <w:rPr>
                <w:rFonts w:ascii="Franklin Gothic Book" w:hAnsi="Franklin Gothic Book"/>
                <w:b/>
                <w:color w:val="FF0000"/>
                <w:sz w:val="20"/>
                <w:szCs w:val="20"/>
                <w:u w:val="single"/>
              </w:rPr>
            </w:pPr>
          </w:p>
          <w:p w:rsidR="005C282C" w:rsidRDefault="005C282C" w:rsidP="00DF175A">
            <w:pPr>
              <w:jc w:val="center"/>
              <w:rPr>
                <w:rFonts w:ascii="Franklin Gothic Book" w:hAnsi="Franklin Gothic Book"/>
                <w:b/>
                <w:color w:val="FF0000"/>
                <w:sz w:val="20"/>
                <w:szCs w:val="20"/>
                <w:u w:val="single"/>
              </w:rPr>
            </w:pPr>
            <w:r w:rsidRPr="005C282C">
              <w:rPr>
                <w:rFonts w:ascii="Franklin Gothic Book" w:hAnsi="Franklin Gothic Book"/>
                <w:b/>
                <w:color w:val="FF0000"/>
                <w:sz w:val="20"/>
                <w:szCs w:val="20"/>
                <w:u w:val="single"/>
              </w:rPr>
              <w:t>1º PERIODO</w:t>
            </w:r>
          </w:p>
          <w:p w:rsidR="00BA1AA4" w:rsidRPr="005C282C" w:rsidRDefault="00BA1AA4" w:rsidP="00DF175A">
            <w:pPr>
              <w:jc w:val="center"/>
              <w:rPr>
                <w:rFonts w:ascii="Franklin Gothic Book" w:hAnsi="Franklin Gothic Book"/>
                <w:b/>
                <w:color w:val="FF0000"/>
                <w:sz w:val="20"/>
                <w:szCs w:val="20"/>
                <w:u w:val="single"/>
              </w:rPr>
            </w:pPr>
          </w:p>
          <w:p w:rsidR="00BA1AA4" w:rsidRPr="00BA1AA4" w:rsidRDefault="00BA1AA4" w:rsidP="00DF175A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b/>
                <w:sz w:val="20"/>
              </w:rPr>
            </w:pPr>
            <w:r w:rsidRPr="00BA1AA4">
              <w:rPr>
                <w:rFonts w:ascii="Franklin Gothic Book" w:hAnsi="Franklin Gothic Book" w:cs="Arial"/>
                <w:b/>
                <w:sz w:val="20"/>
              </w:rPr>
              <w:t>2.Transmissão da vida</w:t>
            </w:r>
          </w:p>
          <w:p w:rsidR="00BA1AA4" w:rsidRPr="00BA1AA4" w:rsidRDefault="00BA1AA4" w:rsidP="00DF175A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b/>
                <w:sz w:val="20"/>
                <w:szCs w:val="20"/>
              </w:rPr>
            </w:pPr>
            <w:r w:rsidRPr="00BA1AA4">
              <w:rPr>
                <w:rFonts w:ascii="Franklin Gothic Book" w:hAnsi="Franklin Gothic Book" w:cs="Arial"/>
                <w:b/>
                <w:sz w:val="20"/>
                <w:szCs w:val="20"/>
              </w:rPr>
              <w:t>2.1. Bases Morfológicas e Fisiológicas da Reprodução Humana.</w:t>
            </w:r>
          </w:p>
          <w:p w:rsidR="005C282C" w:rsidRPr="005C282C" w:rsidRDefault="005C282C" w:rsidP="00DF175A">
            <w:pPr>
              <w:ind w:left="283"/>
              <w:rPr>
                <w:rFonts w:ascii="Franklin Gothic Book" w:hAnsi="Franklin Gothic Book"/>
                <w:sz w:val="20"/>
                <w:szCs w:val="20"/>
              </w:rPr>
            </w:pPr>
          </w:p>
          <w:p w:rsidR="005C282C" w:rsidRPr="005C282C" w:rsidRDefault="005C282C" w:rsidP="00DF175A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5C282C">
              <w:rPr>
                <w:rFonts w:ascii="Franklin Gothic Book" w:hAnsi="Franklin Gothic Book" w:cs="Arial"/>
                <w:sz w:val="20"/>
                <w:szCs w:val="20"/>
              </w:rPr>
              <w:t xml:space="preserve">2.1.1 </w:t>
            </w:r>
            <w:r w:rsidR="00BA1AA4">
              <w:rPr>
                <w:rFonts w:ascii="Franklin Gothic Book" w:hAnsi="Franklin Gothic Book" w:cs="Arial"/>
                <w:sz w:val="20"/>
                <w:szCs w:val="20"/>
              </w:rPr>
              <w:t>–</w:t>
            </w:r>
            <w:r w:rsidRPr="005C282C">
              <w:rPr>
                <w:rFonts w:ascii="Franklin Gothic Book" w:hAnsi="Franklin Gothic Book" w:cs="Arial"/>
                <w:sz w:val="20"/>
                <w:szCs w:val="20"/>
              </w:rPr>
              <w:t xml:space="preserve"> </w:t>
            </w:r>
            <w:r w:rsidR="00BA1AA4">
              <w:rPr>
                <w:rFonts w:ascii="Franklin Gothic Book" w:hAnsi="Franklin Gothic Book" w:cs="Arial"/>
                <w:sz w:val="20"/>
                <w:szCs w:val="20"/>
              </w:rPr>
              <w:t>Organização dos organismos.</w:t>
            </w:r>
          </w:p>
          <w:p w:rsidR="005C282C" w:rsidRPr="005C282C" w:rsidRDefault="005C282C" w:rsidP="00DF175A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b/>
                <w:sz w:val="20"/>
                <w:szCs w:val="20"/>
              </w:rPr>
            </w:pPr>
          </w:p>
          <w:p w:rsidR="005C282C" w:rsidRPr="005C282C" w:rsidRDefault="005C282C" w:rsidP="00DF175A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5C282C">
              <w:rPr>
                <w:rFonts w:ascii="Franklin Gothic Book" w:hAnsi="Franklin Gothic Book" w:cs="Arial"/>
                <w:sz w:val="20"/>
                <w:szCs w:val="20"/>
              </w:rPr>
              <w:t xml:space="preserve">2.1.2 – </w:t>
            </w:r>
            <w:r w:rsidR="00BA1AA4">
              <w:rPr>
                <w:rFonts w:ascii="Franklin Gothic Book" w:hAnsi="Franklin Gothic Book" w:cs="Arial"/>
                <w:sz w:val="20"/>
                <w:szCs w:val="20"/>
              </w:rPr>
              <w:t>Principais diferenças entre homens e mulheres.</w:t>
            </w:r>
          </w:p>
          <w:p w:rsidR="005C282C" w:rsidRPr="005C282C" w:rsidRDefault="005C282C" w:rsidP="00DF175A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b/>
                <w:sz w:val="20"/>
                <w:szCs w:val="20"/>
              </w:rPr>
            </w:pPr>
          </w:p>
          <w:p w:rsidR="005C282C" w:rsidRDefault="005C282C" w:rsidP="00DF175A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5C282C">
              <w:rPr>
                <w:rFonts w:ascii="Franklin Gothic Book" w:hAnsi="Franklin Gothic Book" w:cs="Arial"/>
                <w:sz w:val="20"/>
                <w:szCs w:val="20"/>
              </w:rPr>
              <w:t xml:space="preserve">2.1.3 – </w:t>
            </w:r>
            <w:r w:rsidR="00BA1AA4">
              <w:rPr>
                <w:rFonts w:ascii="Franklin Gothic Book" w:hAnsi="Franklin Gothic Book" w:cs="Arial"/>
                <w:sz w:val="20"/>
                <w:szCs w:val="20"/>
              </w:rPr>
              <w:t>Constituição do sistema reprodutor humano.</w:t>
            </w:r>
          </w:p>
          <w:p w:rsidR="00BA1AA4" w:rsidRDefault="00BA1AA4" w:rsidP="00DF175A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sz w:val="20"/>
                <w:szCs w:val="20"/>
              </w:rPr>
              <w:t>- Sistema reprodutor masculino.</w:t>
            </w:r>
          </w:p>
          <w:p w:rsidR="00BA1AA4" w:rsidRPr="005C282C" w:rsidRDefault="00BA1AA4" w:rsidP="00DF175A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sz w:val="20"/>
                <w:szCs w:val="20"/>
              </w:rPr>
              <w:t>- Sistema reprodutor feminino.</w:t>
            </w:r>
          </w:p>
          <w:p w:rsidR="005C282C" w:rsidRPr="005C282C" w:rsidRDefault="005C282C" w:rsidP="00DF175A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b/>
                <w:sz w:val="20"/>
                <w:szCs w:val="20"/>
              </w:rPr>
            </w:pPr>
          </w:p>
          <w:p w:rsidR="005C282C" w:rsidRPr="005C282C" w:rsidRDefault="005C282C" w:rsidP="00DF175A">
            <w:pPr>
              <w:rPr>
                <w:rFonts w:ascii="Franklin Gothic Book" w:hAnsi="Franklin Gothic Book" w:cs="Arial"/>
                <w:sz w:val="20"/>
                <w:szCs w:val="20"/>
              </w:rPr>
            </w:pPr>
            <w:r w:rsidRPr="005C282C">
              <w:rPr>
                <w:rFonts w:ascii="Franklin Gothic Book" w:hAnsi="Franklin Gothic Book" w:cs="Arial"/>
                <w:sz w:val="20"/>
                <w:szCs w:val="20"/>
              </w:rPr>
              <w:t xml:space="preserve">2.1.4 – </w:t>
            </w:r>
            <w:r w:rsidR="008B2071">
              <w:rPr>
                <w:rFonts w:ascii="Franklin Gothic Book" w:hAnsi="Franklin Gothic Book" w:cs="Arial"/>
                <w:sz w:val="20"/>
                <w:szCs w:val="20"/>
              </w:rPr>
              <w:t>Início</w:t>
            </w:r>
            <w:r w:rsidR="00BA1AA4">
              <w:rPr>
                <w:rFonts w:ascii="Franklin Gothic Book" w:hAnsi="Franklin Gothic Book" w:cs="Arial"/>
                <w:sz w:val="20"/>
                <w:szCs w:val="20"/>
              </w:rPr>
              <w:t xml:space="preserve"> da vida.</w:t>
            </w:r>
          </w:p>
          <w:p w:rsidR="005C282C" w:rsidRPr="005C282C" w:rsidRDefault="005C282C" w:rsidP="00DF175A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  <w:p w:rsidR="005C282C" w:rsidRDefault="005C282C" w:rsidP="00DF175A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5C282C">
              <w:rPr>
                <w:rFonts w:ascii="Franklin Gothic Book" w:hAnsi="Franklin Gothic Book" w:cs="Arial"/>
                <w:sz w:val="20"/>
                <w:szCs w:val="20"/>
              </w:rPr>
              <w:t xml:space="preserve">2.1.5 – </w:t>
            </w:r>
            <w:r w:rsidR="00BA1AA4">
              <w:rPr>
                <w:rFonts w:ascii="Franklin Gothic Book" w:hAnsi="Franklin Gothic Book" w:cs="Arial"/>
                <w:sz w:val="20"/>
                <w:szCs w:val="20"/>
              </w:rPr>
              <w:t>Sexualidade.</w:t>
            </w:r>
          </w:p>
          <w:p w:rsidR="005C282C" w:rsidRPr="005C282C" w:rsidRDefault="005C282C" w:rsidP="00DF175A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DF175A" w:rsidRDefault="00DF175A" w:rsidP="00DF175A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5C282C" w:rsidRDefault="00BA1AA4" w:rsidP="00DF175A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2.1.6 – Métodos </w:t>
            </w:r>
            <w:r w:rsidR="00745DAC">
              <w:rPr>
                <w:rFonts w:ascii="Franklin Gothic Book" w:hAnsi="Franklin Gothic Book"/>
                <w:sz w:val="20"/>
                <w:szCs w:val="20"/>
              </w:rPr>
              <w:t>contracetivos</w:t>
            </w:r>
            <w:r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BA1AA4" w:rsidRDefault="00BA1AA4" w:rsidP="00DF175A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BA1AA4" w:rsidRDefault="00BA1AA4" w:rsidP="00DF175A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2.1.7 – </w:t>
            </w:r>
            <w:r w:rsidR="00745DAC">
              <w:rPr>
                <w:rFonts w:ascii="Franklin Gothic Book" w:hAnsi="Franklin Gothic Book"/>
                <w:sz w:val="20"/>
                <w:szCs w:val="20"/>
              </w:rPr>
              <w:t>Infeções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sexualmente transmissíveis.</w:t>
            </w:r>
          </w:p>
          <w:p w:rsidR="00BA1AA4" w:rsidRDefault="00BA1AA4" w:rsidP="00DF175A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- Sida</w:t>
            </w:r>
          </w:p>
          <w:p w:rsidR="00BA1AA4" w:rsidRDefault="00BA1AA4" w:rsidP="00DF175A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- Herpes genital</w:t>
            </w:r>
          </w:p>
          <w:p w:rsidR="00BA1AA4" w:rsidRDefault="00BA1AA4" w:rsidP="00DF175A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- Hepatite B</w:t>
            </w:r>
          </w:p>
          <w:p w:rsidR="00BA1AA4" w:rsidRPr="005C282C" w:rsidRDefault="00BA1AA4" w:rsidP="00DF175A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5C282C" w:rsidRPr="005C282C" w:rsidRDefault="005C282C" w:rsidP="00DF175A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5C282C" w:rsidRPr="005C282C" w:rsidRDefault="005C282C" w:rsidP="00DF175A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5C282C" w:rsidRPr="005C282C" w:rsidRDefault="005C282C" w:rsidP="00DF175A">
            <w:pPr>
              <w:jc w:val="center"/>
              <w:rPr>
                <w:rFonts w:ascii="Franklin Gothic Book" w:hAnsi="Franklin Gothic Book"/>
                <w:b/>
                <w:color w:val="FF0000"/>
                <w:sz w:val="20"/>
                <w:szCs w:val="20"/>
                <w:u w:val="single"/>
              </w:rPr>
            </w:pPr>
            <w:r w:rsidRPr="005C282C">
              <w:rPr>
                <w:rFonts w:ascii="Franklin Gothic Book" w:hAnsi="Franklin Gothic Book"/>
                <w:b/>
                <w:color w:val="FF0000"/>
                <w:sz w:val="20"/>
                <w:szCs w:val="20"/>
                <w:u w:val="single"/>
              </w:rPr>
              <w:t>2º PERÍODO</w:t>
            </w:r>
          </w:p>
          <w:p w:rsidR="005C282C" w:rsidRPr="005C282C" w:rsidRDefault="005C282C" w:rsidP="00DF175A">
            <w:pPr>
              <w:jc w:val="center"/>
              <w:rPr>
                <w:rFonts w:ascii="Franklin Gothic Book" w:hAnsi="Franklin Gothic Book"/>
                <w:b/>
                <w:color w:val="FF0000"/>
                <w:sz w:val="20"/>
                <w:szCs w:val="20"/>
                <w:u w:val="single"/>
              </w:rPr>
            </w:pPr>
          </w:p>
          <w:p w:rsidR="005C282C" w:rsidRDefault="005C282C" w:rsidP="00DF175A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b/>
                <w:sz w:val="20"/>
                <w:szCs w:val="20"/>
              </w:rPr>
            </w:pPr>
            <w:r w:rsidRPr="005C282C">
              <w:rPr>
                <w:rFonts w:ascii="Franklin Gothic Book" w:hAnsi="Franklin Gothic Book" w:cs="Arial"/>
                <w:b/>
                <w:sz w:val="20"/>
                <w:szCs w:val="20"/>
              </w:rPr>
              <w:t>2.2 - Noções básicas de Hereditariedade</w:t>
            </w:r>
            <w:r w:rsidR="00BA1AA4">
              <w:rPr>
                <w:rFonts w:ascii="Franklin Gothic Book" w:hAnsi="Franklin Gothic Book" w:cs="Arial"/>
                <w:b/>
                <w:sz w:val="20"/>
                <w:szCs w:val="20"/>
              </w:rPr>
              <w:t>.</w:t>
            </w:r>
          </w:p>
          <w:p w:rsidR="00BA1AA4" w:rsidRDefault="00BA1AA4" w:rsidP="00DF175A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b/>
                <w:sz w:val="20"/>
                <w:szCs w:val="20"/>
              </w:rPr>
            </w:pPr>
          </w:p>
          <w:p w:rsidR="00BA1AA4" w:rsidRDefault="00BA1AA4" w:rsidP="00DF175A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/>
                <w:sz w:val="20"/>
                <w:szCs w:val="20"/>
              </w:rPr>
              <w:t xml:space="preserve"> </w:t>
            </w:r>
            <w:r>
              <w:rPr>
                <w:rFonts w:ascii="Franklin Gothic Book" w:hAnsi="Franklin Gothic Book" w:cs="Arial"/>
                <w:sz w:val="20"/>
                <w:szCs w:val="20"/>
              </w:rPr>
              <w:t>2.2.1 - Localização do material genético na célula.</w:t>
            </w:r>
          </w:p>
          <w:p w:rsidR="00BA1AA4" w:rsidRDefault="00BA1AA4" w:rsidP="00DF175A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0"/>
                <w:szCs w:val="20"/>
              </w:rPr>
            </w:pPr>
          </w:p>
          <w:p w:rsidR="00BA1AA4" w:rsidRDefault="00BA1AA4" w:rsidP="00DF175A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sz w:val="20"/>
                <w:szCs w:val="20"/>
              </w:rPr>
              <w:t xml:space="preserve">2.2.2 – </w:t>
            </w:r>
            <w:r w:rsidR="00293D6B">
              <w:rPr>
                <w:rFonts w:ascii="Franklin Gothic Book" w:hAnsi="Franklin Gothic Book" w:cs="Arial"/>
                <w:sz w:val="20"/>
                <w:szCs w:val="20"/>
              </w:rPr>
              <w:t>Mecanismo</w:t>
            </w:r>
            <w:r>
              <w:rPr>
                <w:rFonts w:ascii="Franklin Gothic Book" w:hAnsi="Franklin Gothic Book" w:cs="Arial"/>
                <w:sz w:val="20"/>
                <w:szCs w:val="20"/>
              </w:rPr>
              <w:t xml:space="preserve"> de transmissão dos caracteres hereditários.</w:t>
            </w:r>
          </w:p>
          <w:p w:rsidR="00BA1AA4" w:rsidRDefault="00BA1AA4" w:rsidP="00DF175A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0"/>
                <w:szCs w:val="20"/>
              </w:rPr>
            </w:pPr>
          </w:p>
          <w:p w:rsidR="00BA1AA4" w:rsidRDefault="00BA1AA4" w:rsidP="00DF175A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sz w:val="20"/>
                <w:szCs w:val="20"/>
              </w:rPr>
              <w:t xml:space="preserve">2.2.3 – </w:t>
            </w:r>
            <w:r w:rsidR="00293D6B">
              <w:rPr>
                <w:rFonts w:ascii="Franklin Gothic Book" w:hAnsi="Franklin Gothic Book" w:cs="Arial"/>
                <w:sz w:val="20"/>
                <w:szCs w:val="20"/>
              </w:rPr>
              <w:t>Hereditariedade</w:t>
            </w:r>
            <w:r>
              <w:rPr>
                <w:rFonts w:ascii="Franklin Gothic Book" w:hAnsi="Franklin Gothic Book" w:cs="Arial"/>
                <w:sz w:val="20"/>
                <w:szCs w:val="20"/>
              </w:rPr>
              <w:t xml:space="preserve"> humana.</w:t>
            </w:r>
          </w:p>
          <w:p w:rsidR="00BA1AA4" w:rsidRDefault="00BA1AA4" w:rsidP="00DF175A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sz w:val="20"/>
                <w:szCs w:val="20"/>
              </w:rPr>
              <w:t xml:space="preserve">- </w:t>
            </w:r>
            <w:r w:rsidR="00293D6B">
              <w:rPr>
                <w:rFonts w:ascii="Franklin Gothic Book" w:hAnsi="Franklin Gothic Book" w:cs="Arial"/>
                <w:sz w:val="20"/>
                <w:szCs w:val="20"/>
              </w:rPr>
              <w:t>Mecanismo</w:t>
            </w:r>
            <w:r>
              <w:rPr>
                <w:rFonts w:ascii="Franklin Gothic Book" w:hAnsi="Franklin Gothic Book" w:cs="Arial"/>
                <w:sz w:val="20"/>
                <w:szCs w:val="20"/>
              </w:rPr>
              <w:t xml:space="preserve"> de determinação do sexo na espécie humana.</w:t>
            </w:r>
          </w:p>
          <w:p w:rsidR="00BA1AA4" w:rsidRDefault="00BA1AA4" w:rsidP="00DF175A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0"/>
                <w:szCs w:val="20"/>
              </w:rPr>
            </w:pPr>
          </w:p>
          <w:p w:rsidR="00BA1AA4" w:rsidRDefault="00BA1AA4" w:rsidP="00DF175A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sz w:val="20"/>
                <w:szCs w:val="20"/>
              </w:rPr>
              <w:t xml:space="preserve">2.2.4 – </w:t>
            </w:r>
            <w:r w:rsidR="00293D6B">
              <w:rPr>
                <w:rFonts w:ascii="Franklin Gothic Book" w:hAnsi="Franklin Gothic Book" w:cs="Arial"/>
                <w:sz w:val="20"/>
                <w:szCs w:val="20"/>
              </w:rPr>
              <w:t>Aplicações</w:t>
            </w:r>
            <w:r>
              <w:rPr>
                <w:rFonts w:ascii="Franklin Gothic Book" w:hAnsi="Franklin Gothic Book" w:cs="Arial"/>
                <w:sz w:val="20"/>
                <w:szCs w:val="20"/>
              </w:rPr>
              <w:t xml:space="preserve"> dos conhecimentos de genética no quotidiano.</w:t>
            </w:r>
          </w:p>
          <w:p w:rsidR="00BA1AA4" w:rsidRDefault="00BA1AA4" w:rsidP="00DF175A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sz w:val="20"/>
                <w:szCs w:val="20"/>
              </w:rPr>
              <w:t xml:space="preserve">- </w:t>
            </w:r>
            <w:r w:rsidR="00293D6B">
              <w:rPr>
                <w:rFonts w:ascii="Franklin Gothic Book" w:hAnsi="Franklin Gothic Book" w:cs="Arial"/>
                <w:sz w:val="20"/>
                <w:szCs w:val="20"/>
              </w:rPr>
              <w:t>Organismos</w:t>
            </w:r>
            <w:r>
              <w:rPr>
                <w:rFonts w:ascii="Franklin Gothic Book" w:hAnsi="Franklin Gothic Book" w:cs="Arial"/>
                <w:sz w:val="20"/>
                <w:szCs w:val="20"/>
              </w:rPr>
              <w:t xml:space="preserve"> geneticamente modificados.</w:t>
            </w:r>
          </w:p>
          <w:p w:rsidR="00BA1AA4" w:rsidRDefault="00BA1AA4" w:rsidP="00DF175A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sz w:val="20"/>
                <w:szCs w:val="20"/>
              </w:rPr>
              <w:t xml:space="preserve">- </w:t>
            </w:r>
            <w:r w:rsidR="00293D6B">
              <w:rPr>
                <w:rFonts w:ascii="Franklin Gothic Book" w:hAnsi="Franklin Gothic Book" w:cs="Arial"/>
                <w:sz w:val="20"/>
                <w:szCs w:val="20"/>
              </w:rPr>
              <w:t>Riscos</w:t>
            </w:r>
            <w:r>
              <w:rPr>
                <w:rFonts w:ascii="Franklin Gothic Book" w:hAnsi="Franklin Gothic Book" w:cs="Arial"/>
                <w:sz w:val="20"/>
                <w:szCs w:val="20"/>
              </w:rPr>
              <w:t xml:space="preserve"> dos organismos geneticamente modificados.</w:t>
            </w:r>
          </w:p>
          <w:p w:rsidR="00BA1AA4" w:rsidRDefault="00BA1AA4" w:rsidP="00DF175A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sz w:val="20"/>
                <w:szCs w:val="20"/>
              </w:rPr>
              <w:t xml:space="preserve">- </w:t>
            </w:r>
            <w:r w:rsidR="00293D6B">
              <w:rPr>
                <w:rFonts w:ascii="Franklin Gothic Book" w:hAnsi="Franklin Gothic Book" w:cs="Arial"/>
                <w:sz w:val="20"/>
                <w:szCs w:val="20"/>
              </w:rPr>
              <w:t>Clonagem</w:t>
            </w:r>
            <w:r>
              <w:rPr>
                <w:rFonts w:ascii="Franklin Gothic Book" w:hAnsi="Franklin Gothic Book" w:cs="Arial"/>
                <w:sz w:val="20"/>
                <w:szCs w:val="20"/>
              </w:rPr>
              <w:t>.</w:t>
            </w:r>
          </w:p>
          <w:p w:rsidR="00BA1AA4" w:rsidRDefault="00BA1AA4" w:rsidP="00DF175A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sz w:val="20"/>
                <w:szCs w:val="20"/>
              </w:rPr>
              <w:t xml:space="preserve">- </w:t>
            </w:r>
            <w:r w:rsidR="00293D6B">
              <w:rPr>
                <w:rFonts w:ascii="Franklin Gothic Book" w:hAnsi="Franklin Gothic Book" w:cs="Arial"/>
                <w:sz w:val="20"/>
                <w:szCs w:val="20"/>
              </w:rPr>
              <w:t>Riscos</w:t>
            </w:r>
            <w:r>
              <w:rPr>
                <w:rFonts w:ascii="Franklin Gothic Book" w:hAnsi="Franklin Gothic Book" w:cs="Arial"/>
                <w:sz w:val="20"/>
                <w:szCs w:val="20"/>
              </w:rPr>
              <w:t xml:space="preserve"> da clonagem.</w:t>
            </w:r>
          </w:p>
          <w:p w:rsidR="00BA1AA4" w:rsidRPr="00BA1AA4" w:rsidRDefault="00BA1AA4" w:rsidP="00DF175A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C282C" w:rsidRPr="005C282C" w:rsidRDefault="005C282C" w:rsidP="00DF175A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5C282C" w:rsidRDefault="00293D6B" w:rsidP="00DF175A">
            <w:pPr>
              <w:pStyle w:val="PargrafodaLista"/>
              <w:spacing w:after="0" w:line="240" w:lineRule="auto"/>
              <w:ind w:left="0"/>
              <w:rPr>
                <w:rFonts w:ascii="Franklin Gothic Book" w:eastAsia="Calibri" w:hAnsi="Franklin Gothic Book" w:cs="Arial"/>
                <w:sz w:val="20"/>
                <w:szCs w:val="20"/>
              </w:rPr>
            </w:pPr>
            <w:r w:rsidRPr="006C4BC0">
              <w:rPr>
                <w:rFonts w:ascii="Franklin Gothic Book" w:eastAsia="Calibri" w:hAnsi="Franklin Gothic Book" w:cs="Arial"/>
                <w:b/>
                <w:sz w:val="20"/>
                <w:szCs w:val="20"/>
              </w:rPr>
              <w:t xml:space="preserve">- </w:t>
            </w:r>
            <w:r w:rsidR="00DF175A" w:rsidRPr="006C4BC0">
              <w:rPr>
                <w:rFonts w:ascii="Franklin Gothic Book" w:eastAsia="Calibri" w:hAnsi="Franklin Gothic Book" w:cs="Arial"/>
                <w:b/>
                <w:sz w:val="20"/>
                <w:szCs w:val="20"/>
              </w:rPr>
              <w:t>Reconhecer</w:t>
            </w:r>
            <w:r>
              <w:rPr>
                <w:rFonts w:ascii="Franklin Gothic Book" w:eastAsia="Calibri" w:hAnsi="Franklin Gothic Book" w:cs="Arial"/>
                <w:sz w:val="20"/>
                <w:szCs w:val="20"/>
              </w:rPr>
              <w:t xml:space="preserve"> a necessidade de desenvolver hábitos de vida saudáveis e de segurança, </w:t>
            </w:r>
            <w:r w:rsidR="00745DAC">
              <w:rPr>
                <w:rFonts w:ascii="Franklin Gothic Book" w:eastAsia="Calibri" w:hAnsi="Franklin Gothic Book" w:cs="Arial"/>
                <w:sz w:val="20"/>
                <w:szCs w:val="20"/>
              </w:rPr>
              <w:t>numa perspe</w:t>
            </w:r>
            <w:r w:rsidR="00DF175A">
              <w:rPr>
                <w:rFonts w:ascii="Franklin Gothic Book" w:eastAsia="Calibri" w:hAnsi="Franklin Gothic Book" w:cs="Arial"/>
                <w:sz w:val="20"/>
                <w:szCs w:val="20"/>
              </w:rPr>
              <w:t>tiva biológica, psicológica e social.</w:t>
            </w:r>
          </w:p>
          <w:p w:rsidR="00DF175A" w:rsidRDefault="00DF175A" w:rsidP="00DF175A">
            <w:pPr>
              <w:pStyle w:val="PargrafodaLista"/>
              <w:spacing w:after="0" w:line="240" w:lineRule="auto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6C4BC0">
              <w:rPr>
                <w:rFonts w:ascii="Franklin Gothic Book" w:hAnsi="Franklin Gothic Book"/>
                <w:b/>
                <w:sz w:val="20"/>
                <w:szCs w:val="20"/>
              </w:rPr>
              <w:t>- Reconhecer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que o organismo humano está organizado segundo uma hierarquia de níveis que funcionam de modo integrado.</w:t>
            </w:r>
          </w:p>
          <w:p w:rsidR="00DF175A" w:rsidRDefault="00DF175A" w:rsidP="00DF175A">
            <w:pPr>
              <w:pStyle w:val="PargrafodaLista"/>
              <w:spacing w:after="0" w:line="240" w:lineRule="auto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6C4BC0">
              <w:rPr>
                <w:rFonts w:ascii="Franklin Gothic Book" w:hAnsi="Franklin Gothic Book"/>
                <w:b/>
                <w:sz w:val="20"/>
                <w:szCs w:val="20"/>
              </w:rPr>
              <w:t xml:space="preserve">- </w:t>
            </w:r>
            <w:r w:rsidR="00CE0427" w:rsidRPr="006C4BC0">
              <w:rPr>
                <w:rFonts w:ascii="Franklin Gothic Book" w:hAnsi="Franklin Gothic Book"/>
                <w:b/>
                <w:sz w:val="20"/>
                <w:szCs w:val="20"/>
              </w:rPr>
              <w:t>Distinguir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os caracteres sexuais primários dos caracteres sexuais secundários.</w:t>
            </w:r>
          </w:p>
          <w:p w:rsidR="00DF175A" w:rsidRDefault="00DF175A" w:rsidP="00DF175A">
            <w:pPr>
              <w:pStyle w:val="PargrafodaLista"/>
              <w:spacing w:after="0" w:line="240" w:lineRule="auto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6C4BC0">
              <w:rPr>
                <w:rFonts w:ascii="Franklin Gothic Book" w:hAnsi="Franklin Gothic Book"/>
                <w:b/>
                <w:sz w:val="20"/>
                <w:szCs w:val="20"/>
              </w:rPr>
              <w:t xml:space="preserve">- </w:t>
            </w:r>
            <w:r w:rsidR="00CE0427" w:rsidRPr="006C4BC0">
              <w:rPr>
                <w:rFonts w:ascii="Franklin Gothic Book" w:hAnsi="Franklin Gothic Book"/>
                <w:b/>
                <w:sz w:val="20"/>
                <w:szCs w:val="20"/>
              </w:rPr>
              <w:t>Identificar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os caracteres sexuais secundários.</w:t>
            </w:r>
          </w:p>
          <w:p w:rsidR="00DF175A" w:rsidRDefault="00DF175A" w:rsidP="00DF175A">
            <w:pPr>
              <w:pStyle w:val="PargrafodaLista"/>
              <w:spacing w:after="0" w:line="240" w:lineRule="auto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6C4BC0">
              <w:rPr>
                <w:rFonts w:ascii="Franklin Gothic Book" w:hAnsi="Franklin Gothic Book"/>
                <w:b/>
                <w:sz w:val="20"/>
                <w:szCs w:val="20"/>
              </w:rPr>
              <w:t>- Compreender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a diferença entre os conceitos de puberdade e de adolescência.</w:t>
            </w:r>
          </w:p>
          <w:p w:rsidR="00DF175A" w:rsidRDefault="00DF175A" w:rsidP="00DF175A">
            <w:pPr>
              <w:pStyle w:val="PargrafodaLista"/>
              <w:spacing w:after="0" w:line="240" w:lineRule="auto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6C4BC0">
              <w:rPr>
                <w:rFonts w:ascii="Franklin Gothic Book" w:hAnsi="Franklin Gothic Book"/>
                <w:b/>
                <w:sz w:val="20"/>
                <w:szCs w:val="20"/>
              </w:rPr>
              <w:t xml:space="preserve">- </w:t>
            </w:r>
            <w:r w:rsidR="00CE0427" w:rsidRPr="006C4BC0">
              <w:rPr>
                <w:rFonts w:ascii="Franklin Gothic Book" w:hAnsi="Franklin Gothic Book"/>
                <w:b/>
                <w:sz w:val="20"/>
                <w:szCs w:val="20"/>
              </w:rPr>
              <w:t>Conhecer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a morfologia e fisiologia geral do sistema reprodutor humano.</w:t>
            </w:r>
          </w:p>
          <w:p w:rsidR="00DF175A" w:rsidRDefault="00DF175A" w:rsidP="00DF175A">
            <w:pPr>
              <w:pStyle w:val="PargrafodaLista"/>
              <w:spacing w:after="0" w:line="240" w:lineRule="auto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6C4BC0">
              <w:rPr>
                <w:rFonts w:ascii="Franklin Gothic Book" w:hAnsi="Franklin Gothic Book"/>
                <w:b/>
                <w:sz w:val="20"/>
                <w:szCs w:val="20"/>
              </w:rPr>
              <w:t xml:space="preserve">- </w:t>
            </w:r>
            <w:r w:rsidR="00CE0427" w:rsidRPr="006C4BC0">
              <w:rPr>
                <w:rFonts w:ascii="Franklin Gothic Book" w:hAnsi="Franklin Gothic Book"/>
                <w:b/>
                <w:sz w:val="20"/>
                <w:szCs w:val="20"/>
              </w:rPr>
              <w:t>Compreender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o ciclo sexual feminino (ciclo ovárico e ciclo uterino).</w:t>
            </w:r>
          </w:p>
          <w:p w:rsidR="00DF175A" w:rsidRDefault="00DF175A" w:rsidP="00DF175A">
            <w:pPr>
              <w:pStyle w:val="PargrafodaLista"/>
              <w:spacing w:after="0" w:line="240" w:lineRule="auto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6C4BC0">
              <w:rPr>
                <w:rFonts w:ascii="Franklin Gothic Book" w:hAnsi="Franklin Gothic Book"/>
                <w:b/>
                <w:sz w:val="20"/>
                <w:szCs w:val="20"/>
              </w:rPr>
              <w:t xml:space="preserve">- </w:t>
            </w:r>
            <w:r w:rsidR="00CE0427" w:rsidRPr="006C4BC0">
              <w:rPr>
                <w:rFonts w:ascii="Franklin Gothic Book" w:hAnsi="Franklin Gothic Book"/>
                <w:b/>
                <w:sz w:val="20"/>
                <w:szCs w:val="20"/>
              </w:rPr>
              <w:t>Identificar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hormonas masculinas e femininas.</w:t>
            </w:r>
          </w:p>
          <w:p w:rsidR="00DF175A" w:rsidRDefault="00DF175A" w:rsidP="00DF175A">
            <w:pPr>
              <w:pStyle w:val="PargrafodaLista"/>
              <w:spacing w:after="0" w:line="240" w:lineRule="auto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6C4BC0">
              <w:rPr>
                <w:rFonts w:ascii="Franklin Gothic Book" w:hAnsi="Franklin Gothic Book"/>
                <w:b/>
                <w:sz w:val="20"/>
                <w:szCs w:val="20"/>
              </w:rPr>
              <w:t xml:space="preserve">- </w:t>
            </w:r>
            <w:r w:rsidR="00CE0427" w:rsidRPr="006C4BC0">
              <w:rPr>
                <w:rFonts w:ascii="Franklin Gothic Book" w:hAnsi="Franklin Gothic Book"/>
                <w:b/>
                <w:sz w:val="20"/>
                <w:szCs w:val="20"/>
              </w:rPr>
              <w:t>Compreender</w:t>
            </w:r>
            <w:r>
              <w:rPr>
                <w:rFonts w:ascii="Franklin Gothic Book" w:hAnsi="Franklin Gothic Book"/>
                <w:sz w:val="20"/>
                <w:szCs w:val="20"/>
              </w:rPr>
              <w:t>, de forma genérica, o papel das hormonas sexuais.</w:t>
            </w:r>
          </w:p>
          <w:p w:rsidR="00DF175A" w:rsidRDefault="00DF175A" w:rsidP="00DF175A">
            <w:pPr>
              <w:pStyle w:val="PargrafodaLista"/>
              <w:spacing w:after="0" w:line="240" w:lineRule="auto"/>
              <w:ind w:left="0"/>
              <w:rPr>
                <w:rFonts w:ascii="Franklin Gothic Book" w:hAnsi="Franklin Gothic Book"/>
                <w:sz w:val="20"/>
                <w:szCs w:val="20"/>
              </w:rPr>
            </w:pPr>
          </w:p>
          <w:p w:rsidR="00DF175A" w:rsidRDefault="00DF175A" w:rsidP="00DF175A">
            <w:pPr>
              <w:pStyle w:val="PargrafodaLista"/>
              <w:spacing w:after="0" w:line="240" w:lineRule="auto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6C4BC0">
              <w:rPr>
                <w:rFonts w:ascii="Franklin Gothic Book" w:hAnsi="Franklin Gothic Book"/>
                <w:b/>
                <w:sz w:val="20"/>
                <w:szCs w:val="20"/>
              </w:rPr>
              <w:lastRenderedPageBreak/>
              <w:t xml:space="preserve">- </w:t>
            </w:r>
            <w:r w:rsidR="00CE0427" w:rsidRPr="006C4BC0">
              <w:rPr>
                <w:rFonts w:ascii="Franklin Gothic Book" w:hAnsi="Franklin Gothic Book"/>
                <w:b/>
                <w:sz w:val="20"/>
                <w:szCs w:val="20"/>
              </w:rPr>
              <w:t>Compreender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os fenómenos de fecundação e de nidação.</w:t>
            </w:r>
          </w:p>
          <w:p w:rsidR="00DF175A" w:rsidRDefault="00DF175A" w:rsidP="00DF175A">
            <w:pPr>
              <w:pStyle w:val="PargrafodaLista"/>
              <w:spacing w:after="0" w:line="240" w:lineRule="auto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6C4BC0">
              <w:rPr>
                <w:rFonts w:ascii="Franklin Gothic Book" w:hAnsi="Franklin Gothic Book"/>
                <w:b/>
                <w:sz w:val="20"/>
                <w:szCs w:val="20"/>
              </w:rPr>
              <w:t xml:space="preserve">- </w:t>
            </w:r>
            <w:r w:rsidR="00CE0427" w:rsidRPr="006C4BC0">
              <w:rPr>
                <w:rFonts w:ascii="Franklin Gothic Book" w:hAnsi="Franklin Gothic Book"/>
                <w:b/>
                <w:sz w:val="20"/>
                <w:szCs w:val="20"/>
              </w:rPr>
              <w:t>Reconhecer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a sexualidade como uma das dimensões da existência humana.</w:t>
            </w:r>
          </w:p>
          <w:p w:rsidR="00DF175A" w:rsidRDefault="00DF175A" w:rsidP="00DF175A">
            <w:pPr>
              <w:pStyle w:val="PargrafodaLista"/>
              <w:spacing w:after="0" w:line="240" w:lineRule="auto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6C4BC0">
              <w:rPr>
                <w:rFonts w:ascii="Franklin Gothic Book" w:hAnsi="Franklin Gothic Book"/>
                <w:b/>
                <w:sz w:val="20"/>
                <w:szCs w:val="20"/>
              </w:rPr>
              <w:t xml:space="preserve">- </w:t>
            </w:r>
            <w:r w:rsidR="00CE0427" w:rsidRPr="006C4BC0">
              <w:rPr>
                <w:rFonts w:ascii="Franklin Gothic Book" w:hAnsi="Franklin Gothic Book"/>
                <w:b/>
                <w:sz w:val="20"/>
                <w:szCs w:val="20"/>
              </w:rPr>
              <w:t>Compreender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os problemas associados à gravidez na adolescência.</w:t>
            </w:r>
          </w:p>
          <w:p w:rsidR="00DF175A" w:rsidRDefault="00DF175A" w:rsidP="00DF175A">
            <w:pPr>
              <w:pStyle w:val="PargrafodaLista"/>
              <w:spacing w:after="0" w:line="240" w:lineRule="auto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6C4BC0">
              <w:rPr>
                <w:rFonts w:ascii="Franklin Gothic Book" w:hAnsi="Franklin Gothic Book"/>
                <w:b/>
                <w:sz w:val="20"/>
                <w:szCs w:val="20"/>
              </w:rPr>
              <w:t xml:space="preserve">- </w:t>
            </w:r>
            <w:r w:rsidR="00CE0427" w:rsidRPr="006C4BC0">
              <w:rPr>
                <w:rFonts w:ascii="Franklin Gothic Book" w:hAnsi="Franklin Gothic Book"/>
                <w:b/>
                <w:sz w:val="20"/>
                <w:szCs w:val="20"/>
              </w:rPr>
              <w:t>Conhecer</w:t>
            </w:r>
            <w:r w:rsidR="00E211FE">
              <w:rPr>
                <w:rFonts w:ascii="Franklin Gothic Book" w:hAnsi="Franklin Gothic Book"/>
                <w:sz w:val="20"/>
                <w:szCs w:val="20"/>
              </w:rPr>
              <w:t xml:space="preserve"> os métodos </w:t>
            </w:r>
            <w:r w:rsidR="00745DAC">
              <w:rPr>
                <w:rFonts w:ascii="Franklin Gothic Book" w:hAnsi="Franklin Gothic Book"/>
                <w:sz w:val="20"/>
                <w:szCs w:val="20"/>
              </w:rPr>
              <w:t>contracetivos e respetiva a</w:t>
            </w:r>
            <w:r w:rsidR="00E211FE">
              <w:rPr>
                <w:rFonts w:ascii="Franklin Gothic Book" w:hAnsi="Franklin Gothic Book"/>
                <w:sz w:val="20"/>
                <w:szCs w:val="20"/>
              </w:rPr>
              <w:t>tuação.</w:t>
            </w:r>
          </w:p>
          <w:p w:rsidR="00E211FE" w:rsidRDefault="00E211FE" w:rsidP="00DF175A">
            <w:pPr>
              <w:pStyle w:val="PargrafodaLista"/>
              <w:spacing w:after="0" w:line="240" w:lineRule="auto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6C4BC0">
              <w:rPr>
                <w:rFonts w:ascii="Franklin Gothic Book" w:hAnsi="Franklin Gothic Book"/>
                <w:b/>
                <w:sz w:val="20"/>
                <w:szCs w:val="20"/>
              </w:rPr>
              <w:t xml:space="preserve">- </w:t>
            </w:r>
            <w:r w:rsidR="00CE0427" w:rsidRPr="006C4BC0">
              <w:rPr>
                <w:rFonts w:ascii="Franklin Gothic Book" w:hAnsi="Franklin Gothic Book"/>
                <w:b/>
                <w:sz w:val="20"/>
                <w:szCs w:val="20"/>
              </w:rPr>
              <w:t>Conhecer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745DAC">
              <w:rPr>
                <w:rFonts w:ascii="Franklin Gothic Book" w:hAnsi="Franklin Gothic Book"/>
                <w:sz w:val="20"/>
                <w:szCs w:val="20"/>
              </w:rPr>
              <w:t>infeções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sexualmente </w:t>
            </w:r>
            <w:r w:rsidR="00CE0427">
              <w:rPr>
                <w:rFonts w:ascii="Franklin Gothic Book" w:hAnsi="Franklin Gothic Book"/>
                <w:sz w:val="20"/>
                <w:szCs w:val="20"/>
              </w:rPr>
              <w:t>transmissíveis</w:t>
            </w:r>
            <w:r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E211FE" w:rsidRDefault="00E211FE" w:rsidP="00DF175A">
            <w:pPr>
              <w:pStyle w:val="PargrafodaLista"/>
              <w:spacing w:after="0" w:line="240" w:lineRule="auto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6C4BC0">
              <w:rPr>
                <w:rFonts w:ascii="Franklin Gothic Book" w:hAnsi="Franklin Gothic Book"/>
                <w:b/>
                <w:sz w:val="20"/>
                <w:szCs w:val="20"/>
              </w:rPr>
              <w:t xml:space="preserve">- </w:t>
            </w:r>
            <w:r w:rsidR="00CE0427" w:rsidRPr="006C4BC0">
              <w:rPr>
                <w:rFonts w:ascii="Franklin Gothic Book" w:hAnsi="Franklin Gothic Book"/>
                <w:b/>
                <w:sz w:val="20"/>
                <w:szCs w:val="20"/>
              </w:rPr>
              <w:t>Identificar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as vias de transmissão do vírus da SIDA e de </w:t>
            </w:r>
            <w:proofErr w:type="gramStart"/>
            <w:r w:rsidR="00745DAC">
              <w:rPr>
                <w:rFonts w:ascii="Franklin Gothic Book" w:hAnsi="Franklin Gothic Book"/>
                <w:sz w:val="20"/>
                <w:szCs w:val="20"/>
              </w:rPr>
              <w:t>outras IST</w:t>
            </w:r>
            <w:proofErr w:type="gramEnd"/>
            <w:r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E211FE" w:rsidRDefault="006C4BC0" w:rsidP="00DF175A">
            <w:pPr>
              <w:pStyle w:val="PargrafodaLista"/>
              <w:spacing w:after="0" w:line="240" w:lineRule="auto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6C4BC0">
              <w:rPr>
                <w:rFonts w:ascii="Franklin Gothic Book" w:hAnsi="Franklin Gothic Book"/>
                <w:b/>
                <w:sz w:val="20"/>
                <w:szCs w:val="20"/>
              </w:rPr>
              <w:t>- Assumir</w:t>
            </w:r>
            <w:r w:rsidR="00E211FE">
              <w:rPr>
                <w:rFonts w:ascii="Franklin Gothic Book" w:hAnsi="Franklin Gothic Book"/>
                <w:sz w:val="20"/>
                <w:szCs w:val="20"/>
              </w:rPr>
              <w:t xml:space="preserve"> atitudes responsáveis na prevenção da SIDA e </w:t>
            </w:r>
            <w:proofErr w:type="gramStart"/>
            <w:r w:rsidR="00745DAC">
              <w:rPr>
                <w:rFonts w:ascii="Franklin Gothic Book" w:hAnsi="Franklin Gothic Book"/>
                <w:sz w:val="20"/>
                <w:szCs w:val="20"/>
              </w:rPr>
              <w:t>outras IST</w:t>
            </w:r>
            <w:proofErr w:type="gramEnd"/>
            <w:r w:rsidR="00E211FE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E211FE" w:rsidRDefault="00E211FE" w:rsidP="00DF175A">
            <w:pPr>
              <w:pStyle w:val="PargrafodaLista"/>
              <w:spacing w:after="0" w:line="240" w:lineRule="auto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6C4BC0">
              <w:rPr>
                <w:rFonts w:ascii="Franklin Gothic Book" w:hAnsi="Franklin Gothic Book"/>
                <w:b/>
                <w:sz w:val="20"/>
                <w:szCs w:val="20"/>
              </w:rPr>
              <w:t xml:space="preserve">- </w:t>
            </w:r>
            <w:r w:rsidR="00CE0427" w:rsidRPr="006C4BC0">
              <w:rPr>
                <w:rFonts w:ascii="Franklin Gothic Book" w:hAnsi="Franklin Gothic Book"/>
                <w:b/>
                <w:sz w:val="20"/>
                <w:szCs w:val="20"/>
              </w:rPr>
              <w:t>Discutir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assuntos polémicos nas sociedades </w:t>
            </w:r>
            <w:r w:rsidR="00745DAC">
              <w:rPr>
                <w:rFonts w:ascii="Franklin Gothic Book" w:hAnsi="Franklin Gothic Book"/>
                <w:sz w:val="20"/>
                <w:szCs w:val="20"/>
              </w:rPr>
              <w:t>atuais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sobre os quais os cidadãos devem ter uma opinião fundamentada.</w:t>
            </w:r>
          </w:p>
          <w:p w:rsidR="00E211FE" w:rsidRDefault="00E211FE" w:rsidP="00DF175A">
            <w:pPr>
              <w:pStyle w:val="PargrafodaLista"/>
              <w:spacing w:after="0" w:line="240" w:lineRule="auto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6C4BC0">
              <w:rPr>
                <w:rFonts w:ascii="Franklin Gothic Book" w:hAnsi="Franklin Gothic Book"/>
                <w:b/>
                <w:sz w:val="20"/>
                <w:szCs w:val="20"/>
              </w:rPr>
              <w:t xml:space="preserve">- </w:t>
            </w:r>
            <w:r w:rsidR="00CE0427" w:rsidRPr="006C4BC0">
              <w:rPr>
                <w:rFonts w:ascii="Franklin Gothic Book" w:hAnsi="Franklin Gothic Book"/>
                <w:b/>
                <w:sz w:val="20"/>
                <w:szCs w:val="20"/>
              </w:rPr>
              <w:t>Reconhecer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que cada espécie possui um conjunto de características </w:t>
            </w:r>
            <w:r w:rsidR="00CE0427">
              <w:rPr>
                <w:rFonts w:ascii="Franklin Gothic Book" w:hAnsi="Franklin Gothic Book"/>
                <w:sz w:val="20"/>
                <w:szCs w:val="20"/>
              </w:rPr>
              <w:t>próprias</w:t>
            </w:r>
            <w:r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E211FE" w:rsidRDefault="00E211FE" w:rsidP="00DF175A">
            <w:pPr>
              <w:pStyle w:val="PargrafodaLista"/>
              <w:spacing w:after="0" w:line="240" w:lineRule="auto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6C4BC0">
              <w:rPr>
                <w:rFonts w:ascii="Franklin Gothic Book" w:hAnsi="Franklin Gothic Book"/>
                <w:b/>
                <w:sz w:val="20"/>
                <w:szCs w:val="20"/>
              </w:rPr>
              <w:t xml:space="preserve">- </w:t>
            </w:r>
            <w:r w:rsidR="00CE0427" w:rsidRPr="006C4BC0">
              <w:rPr>
                <w:rFonts w:ascii="Franklin Gothic Book" w:hAnsi="Franklin Gothic Book"/>
                <w:b/>
                <w:sz w:val="20"/>
                <w:szCs w:val="20"/>
              </w:rPr>
              <w:t>Reconhecer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a existência de variabilidade entre os indivíduos da mesma espécie.</w:t>
            </w:r>
          </w:p>
          <w:p w:rsidR="00E211FE" w:rsidRDefault="00E211FE" w:rsidP="00DF175A">
            <w:pPr>
              <w:pStyle w:val="PargrafodaLista"/>
              <w:spacing w:after="0" w:line="240" w:lineRule="auto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6C4BC0">
              <w:rPr>
                <w:rFonts w:ascii="Franklin Gothic Book" w:hAnsi="Franklin Gothic Book"/>
                <w:b/>
                <w:sz w:val="20"/>
                <w:szCs w:val="20"/>
              </w:rPr>
              <w:t xml:space="preserve">- </w:t>
            </w:r>
            <w:r w:rsidR="00CE0427" w:rsidRPr="006C4BC0">
              <w:rPr>
                <w:rFonts w:ascii="Franklin Gothic Book" w:hAnsi="Franklin Gothic Book"/>
                <w:b/>
                <w:sz w:val="20"/>
                <w:szCs w:val="20"/>
              </w:rPr>
              <w:t>Localizar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o material genético na célula.</w:t>
            </w:r>
          </w:p>
          <w:p w:rsidR="00E211FE" w:rsidRDefault="00E211FE" w:rsidP="00DF175A">
            <w:pPr>
              <w:pStyle w:val="PargrafodaLista"/>
              <w:spacing w:after="0" w:line="240" w:lineRule="auto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6C4BC0">
              <w:rPr>
                <w:rFonts w:ascii="Franklin Gothic Book" w:hAnsi="Franklin Gothic Book"/>
                <w:b/>
                <w:sz w:val="20"/>
                <w:szCs w:val="20"/>
              </w:rPr>
              <w:t xml:space="preserve">- </w:t>
            </w:r>
            <w:r w:rsidR="00CE0427" w:rsidRPr="006C4BC0">
              <w:rPr>
                <w:rFonts w:ascii="Franklin Gothic Book" w:hAnsi="Franklin Gothic Book"/>
                <w:b/>
                <w:sz w:val="20"/>
                <w:szCs w:val="20"/>
              </w:rPr>
              <w:t>Relacionar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termos como cromossoma, cromatina, ADN e gene.</w:t>
            </w:r>
          </w:p>
          <w:p w:rsidR="00E211FE" w:rsidRDefault="00E211FE" w:rsidP="00DF175A">
            <w:pPr>
              <w:pStyle w:val="PargrafodaLista"/>
              <w:spacing w:after="0" w:line="240" w:lineRule="auto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6C4BC0">
              <w:rPr>
                <w:rFonts w:ascii="Franklin Gothic Book" w:hAnsi="Franklin Gothic Book"/>
                <w:b/>
                <w:sz w:val="20"/>
                <w:szCs w:val="20"/>
              </w:rPr>
              <w:t xml:space="preserve">- </w:t>
            </w:r>
            <w:r w:rsidR="00CE0427" w:rsidRPr="006C4BC0">
              <w:rPr>
                <w:rFonts w:ascii="Franklin Gothic Book" w:hAnsi="Franklin Gothic Book"/>
                <w:b/>
                <w:sz w:val="20"/>
                <w:szCs w:val="20"/>
              </w:rPr>
              <w:t>Compreender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o mecanismo da transmissão de informação hereditária.</w:t>
            </w:r>
          </w:p>
          <w:p w:rsidR="00E211FE" w:rsidRDefault="00E211FE" w:rsidP="00DF175A">
            <w:pPr>
              <w:pStyle w:val="PargrafodaLista"/>
              <w:spacing w:after="0" w:line="240" w:lineRule="auto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6C4BC0">
              <w:rPr>
                <w:rFonts w:ascii="Franklin Gothic Book" w:hAnsi="Franklin Gothic Book"/>
                <w:b/>
                <w:sz w:val="20"/>
                <w:szCs w:val="20"/>
              </w:rPr>
              <w:t xml:space="preserve">- </w:t>
            </w:r>
            <w:r w:rsidR="00CE0427" w:rsidRPr="006C4BC0">
              <w:rPr>
                <w:rFonts w:ascii="Franklin Gothic Book" w:hAnsi="Franklin Gothic Book"/>
                <w:b/>
                <w:sz w:val="20"/>
                <w:szCs w:val="20"/>
              </w:rPr>
              <w:t>Relacionar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os termos genótipo e fenótipo.</w:t>
            </w:r>
          </w:p>
          <w:p w:rsidR="00E211FE" w:rsidRDefault="00E211FE" w:rsidP="00DF175A">
            <w:pPr>
              <w:pStyle w:val="PargrafodaLista"/>
              <w:spacing w:after="0" w:line="240" w:lineRule="auto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6C4BC0">
              <w:rPr>
                <w:rFonts w:ascii="Franklin Gothic Book" w:hAnsi="Franklin Gothic Book"/>
                <w:b/>
                <w:sz w:val="20"/>
                <w:szCs w:val="20"/>
              </w:rPr>
              <w:t xml:space="preserve">- </w:t>
            </w:r>
            <w:r w:rsidR="00CE0427" w:rsidRPr="006C4BC0">
              <w:rPr>
                <w:rFonts w:ascii="Franklin Gothic Book" w:hAnsi="Franklin Gothic Book"/>
                <w:b/>
                <w:sz w:val="20"/>
                <w:szCs w:val="20"/>
              </w:rPr>
              <w:t>Interpretar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CE0427">
              <w:rPr>
                <w:rFonts w:ascii="Franklin Gothic Book" w:hAnsi="Franklin Gothic Book"/>
                <w:sz w:val="20"/>
                <w:szCs w:val="20"/>
              </w:rPr>
              <w:t>árvores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genealógicas.</w:t>
            </w:r>
          </w:p>
          <w:p w:rsidR="00E211FE" w:rsidRDefault="00E211FE" w:rsidP="00DF175A">
            <w:pPr>
              <w:pStyle w:val="PargrafodaLista"/>
              <w:spacing w:after="0" w:line="240" w:lineRule="auto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6C4BC0">
              <w:rPr>
                <w:rFonts w:ascii="Franklin Gothic Book" w:hAnsi="Franklin Gothic Book"/>
                <w:b/>
                <w:sz w:val="20"/>
                <w:szCs w:val="20"/>
              </w:rPr>
              <w:t xml:space="preserve">- </w:t>
            </w:r>
            <w:r w:rsidR="00CE0427" w:rsidRPr="006C4BC0">
              <w:rPr>
                <w:rFonts w:ascii="Franklin Gothic Book" w:hAnsi="Franklin Gothic Book"/>
                <w:b/>
                <w:sz w:val="20"/>
                <w:szCs w:val="20"/>
              </w:rPr>
              <w:t>Compreender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a </w:t>
            </w:r>
            <w:r w:rsidR="00CE0427">
              <w:rPr>
                <w:rFonts w:ascii="Franklin Gothic Book" w:hAnsi="Franklin Gothic Book"/>
                <w:sz w:val="20"/>
                <w:szCs w:val="20"/>
              </w:rPr>
              <w:t>mecanismo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de </w:t>
            </w:r>
            <w:r w:rsidR="00CE0427">
              <w:rPr>
                <w:rFonts w:ascii="Franklin Gothic Book" w:hAnsi="Franklin Gothic Book"/>
                <w:sz w:val="20"/>
                <w:szCs w:val="20"/>
              </w:rPr>
              <w:t>determinação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do sexo na espécie humana.</w:t>
            </w:r>
          </w:p>
          <w:p w:rsidR="00E211FE" w:rsidRDefault="00E211FE" w:rsidP="00DF175A">
            <w:pPr>
              <w:pStyle w:val="PargrafodaLista"/>
              <w:spacing w:after="0" w:line="240" w:lineRule="auto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6C4BC0">
              <w:rPr>
                <w:rFonts w:ascii="Franklin Gothic Book" w:hAnsi="Franklin Gothic Book"/>
                <w:b/>
                <w:sz w:val="20"/>
                <w:szCs w:val="20"/>
              </w:rPr>
              <w:t xml:space="preserve">- </w:t>
            </w:r>
            <w:r w:rsidR="00CE0427" w:rsidRPr="006C4BC0">
              <w:rPr>
                <w:rFonts w:ascii="Franklin Gothic Book" w:hAnsi="Franklin Gothic Book"/>
                <w:b/>
                <w:sz w:val="20"/>
                <w:szCs w:val="20"/>
              </w:rPr>
              <w:t>Reconhecer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a evolução do conhecimento </w:t>
            </w:r>
            <w:r w:rsidR="006C4BC0">
              <w:rPr>
                <w:rFonts w:ascii="Franklin Gothic Book" w:hAnsi="Franklin Gothic Book"/>
                <w:sz w:val="20"/>
                <w:szCs w:val="20"/>
              </w:rPr>
              <w:t>científico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na área da genética.</w:t>
            </w:r>
          </w:p>
          <w:p w:rsidR="00E211FE" w:rsidRDefault="006C4BC0" w:rsidP="00DF175A">
            <w:pPr>
              <w:pStyle w:val="PargrafodaLista"/>
              <w:spacing w:after="0" w:line="240" w:lineRule="auto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6C4BC0">
              <w:rPr>
                <w:rFonts w:ascii="Franklin Gothic Book" w:hAnsi="Franklin Gothic Book"/>
                <w:b/>
                <w:sz w:val="20"/>
                <w:szCs w:val="20"/>
              </w:rPr>
              <w:t>- Explicar</w:t>
            </w:r>
            <w:r w:rsidR="00E211FE">
              <w:rPr>
                <w:rFonts w:ascii="Franklin Gothic Book" w:hAnsi="Franklin Gothic Book"/>
                <w:sz w:val="20"/>
                <w:szCs w:val="20"/>
              </w:rPr>
              <w:t xml:space="preserve"> o que são OGM e clones.</w:t>
            </w:r>
          </w:p>
          <w:p w:rsidR="00E211FE" w:rsidRDefault="00E211FE" w:rsidP="00DF175A">
            <w:pPr>
              <w:pStyle w:val="PargrafodaLista"/>
              <w:spacing w:after="0" w:line="240" w:lineRule="auto"/>
              <w:ind w:left="0"/>
              <w:rPr>
                <w:rFonts w:ascii="Franklin Gothic Book" w:hAnsi="Franklin Gothic Book"/>
                <w:sz w:val="20"/>
                <w:szCs w:val="20"/>
              </w:rPr>
            </w:pPr>
          </w:p>
          <w:p w:rsidR="00E211FE" w:rsidRDefault="00E211FE" w:rsidP="00DF175A">
            <w:pPr>
              <w:pStyle w:val="PargrafodaLista"/>
              <w:spacing w:after="0" w:line="240" w:lineRule="auto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6C4BC0">
              <w:rPr>
                <w:rFonts w:ascii="Franklin Gothic Book" w:hAnsi="Franklin Gothic Book"/>
                <w:b/>
                <w:sz w:val="20"/>
                <w:szCs w:val="20"/>
              </w:rPr>
              <w:lastRenderedPageBreak/>
              <w:t xml:space="preserve">- </w:t>
            </w:r>
            <w:r w:rsidR="008D6EA3" w:rsidRPr="006C4BC0">
              <w:rPr>
                <w:rFonts w:ascii="Franklin Gothic Book" w:hAnsi="Franklin Gothic Book"/>
                <w:b/>
                <w:sz w:val="20"/>
                <w:szCs w:val="20"/>
              </w:rPr>
              <w:t>Conhecer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, </w:t>
            </w:r>
            <w:r w:rsidR="00CE0427">
              <w:rPr>
                <w:rFonts w:ascii="Franklin Gothic Book" w:hAnsi="Franklin Gothic Book"/>
                <w:sz w:val="20"/>
                <w:szCs w:val="20"/>
              </w:rPr>
              <w:t>genericamente</w:t>
            </w:r>
            <w:r>
              <w:rPr>
                <w:rFonts w:ascii="Franklin Gothic Book" w:hAnsi="Franklin Gothic Book"/>
                <w:sz w:val="20"/>
                <w:szCs w:val="20"/>
              </w:rPr>
              <w:t>, técnicas de produção de OGM e de clonagem.</w:t>
            </w:r>
          </w:p>
          <w:p w:rsidR="00E211FE" w:rsidRDefault="00E211FE" w:rsidP="00DF175A">
            <w:pPr>
              <w:pStyle w:val="PargrafodaLista"/>
              <w:spacing w:after="0" w:line="240" w:lineRule="auto"/>
              <w:ind w:left="0"/>
              <w:rPr>
                <w:rFonts w:ascii="Franklin Gothic Book" w:hAnsi="Franklin Gothic Book"/>
                <w:sz w:val="20"/>
                <w:szCs w:val="20"/>
              </w:rPr>
            </w:pPr>
          </w:p>
          <w:p w:rsidR="00E211FE" w:rsidRDefault="00E211FE" w:rsidP="00DF175A">
            <w:pPr>
              <w:pStyle w:val="PargrafodaLista"/>
              <w:spacing w:after="0" w:line="240" w:lineRule="auto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6C4BC0">
              <w:rPr>
                <w:rFonts w:ascii="Franklin Gothic Book" w:hAnsi="Franklin Gothic Book"/>
                <w:b/>
                <w:sz w:val="20"/>
                <w:szCs w:val="20"/>
              </w:rPr>
              <w:t xml:space="preserve">- </w:t>
            </w:r>
            <w:r w:rsidR="008D6EA3" w:rsidRPr="006C4BC0">
              <w:rPr>
                <w:rFonts w:ascii="Franklin Gothic Book" w:hAnsi="Franklin Gothic Book"/>
                <w:b/>
                <w:sz w:val="20"/>
                <w:szCs w:val="20"/>
              </w:rPr>
              <w:t>Identificar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aplicações da genética e da biotecnologia.</w:t>
            </w:r>
          </w:p>
          <w:p w:rsidR="00E211FE" w:rsidRDefault="00E211FE" w:rsidP="00DF175A">
            <w:pPr>
              <w:pStyle w:val="PargrafodaLista"/>
              <w:spacing w:after="0" w:line="240" w:lineRule="auto"/>
              <w:ind w:left="0"/>
              <w:rPr>
                <w:rFonts w:ascii="Franklin Gothic Book" w:hAnsi="Franklin Gothic Book"/>
                <w:sz w:val="20"/>
                <w:szCs w:val="20"/>
              </w:rPr>
            </w:pPr>
          </w:p>
          <w:p w:rsidR="00E211FE" w:rsidRDefault="00E211FE" w:rsidP="00DF175A">
            <w:pPr>
              <w:pStyle w:val="PargrafodaLista"/>
              <w:spacing w:after="0" w:line="240" w:lineRule="auto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6C4BC0">
              <w:rPr>
                <w:rFonts w:ascii="Franklin Gothic Book" w:hAnsi="Franklin Gothic Book"/>
                <w:b/>
                <w:sz w:val="20"/>
                <w:szCs w:val="20"/>
              </w:rPr>
              <w:t xml:space="preserve">- </w:t>
            </w:r>
            <w:r w:rsidR="008D6EA3" w:rsidRPr="006C4BC0">
              <w:rPr>
                <w:rFonts w:ascii="Franklin Gothic Book" w:hAnsi="Franklin Gothic Book"/>
                <w:b/>
                <w:sz w:val="20"/>
                <w:szCs w:val="20"/>
              </w:rPr>
              <w:t>Reconhecer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a existência de restrições de natureza ética na investigação </w:t>
            </w:r>
            <w:r w:rsidR="008D6EA3">
              <w:rPr>
                <w:rFonts w:ascii="Franklin Gothic Book" w:hAnsi="Franklin Gothic Book"/>
                <w:sz w:val="20"/>
                <w:szCs w:val="20"/>
              </w:rPr>
              <w:t>científica</w:t>
            </w:r>
            <w:r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E211FE" w:rsidRDefault="00E211FE" w:rsidP="00DF175A">
            <w:pPr>
              <w:pStyle w:val="PargrafodaLista"/>
              <w:spacing w:after="0" w:line="240" w:lineRule="auto"/>
              <w:ind w:left="0"/>
              <w:rPr>
                <w:rFonts w:ascii="Franklin Gothic Book" w:hAnsi="Franklin Gothic Book"/>
                <w:sz w:val="20"/>
                <w:szCs w:val="20"/>
              </w:rPr>
            </w:pPr>
          </w:p>
          <w:p w:rsidR="00E211FE" w:rsidRDefault="00E211FE" w:rsidP="00DF175A">
            <w:pPr>
              <w:pStyle w:val="PargrafodaLista"/>
              <w:spacing w:after="0" w:line="240" w:lineRule="auto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6C4BC0">
              <w:rPr>
                <w:rFonts w:ascii="Franklin Gothic Book" w:hAnsi="Franklin Gothic Book"/>
                <w:b/>
                <w:sz w:val="20"/>
                <w:szCs w:val="20"/>
              </w:rPr>
              <w:t xml:space="preserve">- </w:t>
            </w:r>
            <w:r w:rsidR="008D6EA3" w:rsidRPr="006C4BC0">
              <w:rPr>
                <w:rFonts w:ascii="Franklin Gothic Book" w:hAnsi="Franklin Gothic Book"/>
                <w:b/>
                <w:sz w:val="20"/>
                <w:szCs w:val="20"/>
              </w:rPr>
              <w:t>Conhecer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benefícios e riscos das </w:t>
            </w:r>
            <w:r w:rsidR="008D6EA3">
              <w:rPr>
                <w:rFonts w:ascii="Franklin Gothic Book" w:hAnsi="Franklin Gothic Book"/>
                <w:sz w:val="20"/>
                <w:szCs w:val="20"/>
              </w:rPr>
              <w:t>aplicações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da biotecnologia.</w:t>
            </w:r>
          </w:p>
          <w:p w:rsidR="00E211FE" w:rsidRPr="005C282C" w:rsidRDefault="00E211FE" w:rsidP="00DF175A">
            <w:pPr>
              <w:pStyle w:val="PargrafodaLista"/>
              <w:spacing w:after="0" w:line="240" w:lineRule="auto"/>
              <w:ind w:left="0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0" w:type="auto"/>
          </w:tcPr>
          <w:p w:rsidR="005C282C" w:rsidRPr="005C282C" w:rsidRDefault="005C282C" w:rsidP="00DF175A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5C282C" w:rsidRDefault="00CE0427" w:rsidP="00DF175A">
            <w:pPr>
              <w:pStyle w:val="PargrafodaLista"/>
              <w:ind w:left="57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- </w:t>
            </w:r>
            <w:r w:rsidR="00010A96">
              <w:rPr>
                <w:rFonts w:ascii="Franklin Gothic Book" w:hAnsi="Franklin Gothic Book"/>
                <w:sz w:val="20"/>
                <w:szCs w:val="20"/>
              </w:rPr>
              <w:t>Exploração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de filmes sobre a fecundação e desenvolvimento embrionário, técnicas de reprodução assistida e clonagem.</w:t>
            </w:r>
          </w:p>
          <w:p w:rsidR="00CE0427" w:rsidRDefault="00CE0427" w:rsidP="00DF175A">
            <w:pPr>
              <w:pStyle w:val="PargrafodaLista"/>
              <w:ind w:left="57"/>
              <w:rPr>
                <w:rFonts w:ascii="Franklin Gothic Book" w:hAnsi="Franklin Gothic Book"/>
                <w:sz w:val="20"/>
                <w:szCs w:val="20"/>
              </w:rPr>
            </w:pPr>
          </w:p>
          <w:p w:rsidR="00CE0427" w:rsidRDefault="00CE0427" w:rsidP="00DF175A">
            <w:pPr>
              <w:pStyle w:val="PargrafodaLista"/>
              <w:ind w:left="57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- </w:t>
            </w:r>
            <w:r w:rsidR="00010A96">
              <w:rPr>
                <w:rFonts w:ascii="Franklin Gothic Book" w:hAnsi="Franklin Gothic Book"/>
                <w:sz w:val="20"/>
                <w:szCs w:val="20"/>
              </w:rPr>
              <w:t>Análise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010A96">
              <w:rPr>
                <w:rFonts w:ascii="Franklin Gothic Book" w:hAnsi="Franklin Gothic Book"/>
                <w:sz w:val="20"/>
                <w:szCs w:val="20"/>
              </w:rPr>
              <w:t xml:space="preserve">e discussão </w:t>
            </w:r>
            <w:r>
              <w:rPr>
                <w:rFonts w:ascii="Franklin Gothic Book" w:hAnsi="Franklin Gothic Book"/>
                <w:sz w:val="20"/>
                <w:szCs w:val="20"/>
              </w:rPr>
              <w:t>crítica de textos</w:t>
            </w:r>
            <w:r w:rsidR="00010A96">
              <w:rPr>
                <w:rFonts w:ascii="Franklin Gothic Book" w:hAnsi="Franklin Gothic Book"/>
                <w:sz w:val="20"/>
                <w:szCs w:val="20"/>
              </w:rPr>
              <w:t xml:space="preserve"> do manual </w:t>
            </w:r>
            <w:r w:rsidR="00745DAC">
              <w:rPr>
                <w:rFonts w:ascii="Franklin Gothic Book" w:hAnsi="Franklin Gothic Book"/>
                <w:sz w:val="20"/>
                <w:szCs w:val="20"/>
              </w:rPr>
              <w:t>adotado</w:t>
            </w:r>
            <w:r w:rsidR="00010A96">
              <w:rPr>
                <w:rFonts w:ascii="Franklin Gothic Book" w:hAnsi="Franklin Gothic Book"/>
                <w:sz w:val="20"/>
                <w:szCs w:val="20"/>
              </w:rPr>
              <w:t xml:space="preserve">, </w:t>
            </w:r>
            <w:r w:rsidR="006C4BC0">
              <w:rPr>
                <w:rFonts w:ascii="Franklin Gothic Book" w:hAnsi="Franklin Gothic Book"/>
                <w:sz w:val="20"/>
                <w:szCs w:val="20"/>
              </w:rPr>
              <w:t>notícias veiculadas</w:t>
            </w:r>
            <w:r w:rsidR="00010A96">
              <w:rPr>
                <w:rFonts w:ascii="Franklin Gothic Book" w:hAnsi="Franklin Gothic Book"/>
                <w:sz w:val="20"/>
                <w:szCs w:val="20"/>
              </w:rPr>
              <w:t xml:space="preserve"> na comunicação social, artigos científicos de revistas, relacionados com a unidade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a estudar.</w:t>
            </w:r>
          </w:p>
          <w:p w:rsidR="00CE0427" w:rsidRDefault="00CE0427" w:rsidP="00DF175A">
            <w:pPr>
              <w:pStyle w:val="PargrafodaLista"/>
              <w:ind w:left="57"/>
              <w:rPr>
                <w:rFonts w:ascii="Franklin Gothic Book" w:hAnsi="Franklin Gothic Book"/>
                <w:sz w:val="20"/>
                <w:szCs w:val="20"/>
              </w:rPr>
            </w:pPr>
          </w:p>
          <w:p w:rsidR="00CE0427" w:rsidRDefault="00CE0427" w:rsidP="00DF175A">
            <w:pPr>
              <w:pStyle w:val="PargrafodaLista"/>
              <w:ind w:left="57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- </w:t>
            </w:r>
            <w:r w:rsidR="00010A96">
              <w:rPr>
                <w:rFonts w:ascii="Franklin Gothic Book" w:hAnsi="Franklin Gothic Book"/>
                <w:sz w:val="20"/>
                <w:szCs w:val="20"/>
              </w:rPr>
              <w:t>Realização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do trabalho prático de </w:t>
            </w:r>
            <w:r w:rsidR="006C4BC0">
              <w:rPr>
                <w:rFonts w:ascii="Franklin Gothic Book" w:hAnsi="Franklin Gothic Book"/>
                <w:sz w:val="20"/>
                <w:szCs w:val="20"/>
              </w:rPr>
              <w:t>isolamento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de ADN, proposto no manual.</w:t>
            </w:r>
          </w:p>
          <w:p w:rsidR="009B2280" w:rsidRDefault="009B2280" w:rsidP="00DF175A">
            <w:pPr>
              <w:pStyle w:val="PargrafodaLista"/>
              <w:ind w:left="57"/>
              <w:rPr>
                <w:rFonts w:ascii="Franklin Gothic Book" w:hAnsi="Franklin Gothic Book"/>
                <w:sz w:val="20"/>
                <w:szCs w:val="20"/>
              </w:rPr>
            </w:pPr>
          </w:p>
          <w:p w:rsidR="009B2280" w:rsidRPr="009B2280" w:rsidRDefault="009B2280" w:rsidP="009B2280">
            <w:pPr>
              <w:pStyle w:val="PargrafodaLista"/>
              <w:ind w:left="57"/>
              <w:rPr>
                <w:rFonts w:ascii="Franklin Gothic Book" w:hAnsi="Franklin Gothic Book"/>
                <w:sz w:val="20"/>
                <w:szCs w:val="24"/>
              </w:rPr>
            </w:pPr>
            <w:r w:rsidRPr="009B2280">
              <w:rPr>
                <w:rFonts w:ascii="Franklin Gothic Book" w:hAnsi="Franklin Gothic Book"/>
                <w:sz w:val="20"/>
                <w:szCs w:val="24"/>
              </w:rPr>
              <w:t>- Explicação da morfologia dos sistemas reprod</w:t>
            </w:r>
            <w:r w:rsidR="00745DAC">
              <w:rPr>
                <w:rFonts w:ascii="Franklin Gothic Book" w:hAnsi="Franklin Gothic Book"/>
                <w:sz w:val="20"/>
                <w:szCs w:val="24"/>
              </w:rPr>
              <w:t>utores com base em modelos didá</w:t>
            </w:r>
            <w:r w:rsidRPr="009B2280">
              <w:rPr>
                <w:rFonts w:ascii="Franklin Gothic Book" w:hAnsi="Franklin Gothic Book"/>
                <w:sz w:val="20"/>
                <w:szCs w:val="24"/>
              </w:rPr>
              <w:t>ticos.</w:t>
            </w:r>
          </w:p>
          <w:p w:rsidR="00CE0427" w:rsidRDefault="00CE0427" w:rsidP="00DF175A">
            <w:pPr>
              <w:pStyle w:val="PargrafodaLista"/>
              <w:ind w:left="57"/>
              <w:rPr>
                <w:rFonts w:ascii="Franklin Gothic Book" w:hAnsi="Franklin Gothic Book"/>
                <w:sz w:val="20"/>
                <w:szCs w:val="20"/>
              </w:rPr>
            </w:pPr>
          </w:p>
          <w:p w:rsidR="00010A96" w:rsidRDefault="00CE0427" w:rsidP="00DF175A">
            <w:pPr>
              <w:pStyle w:val="PargrafodaLista"/>
              <w:ind w:left="57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- </w:t>
            </w:r>
            <w:r w:rsidR="00010A96">
              <w:rPr>
                <w:rFonts w:ascii="Franklin Gothic Book" w:hAnsi="Franklin Gothic Book"/>
                <w:sz w:val="20"/>
                <w:szCs w:val="20"/>
              </w:rPr>
              <w:t>Trabalhos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em grupo, de pesquisa bibliográfica </w:t>
            </w:r>
            <w:r w:rsidR="00010A96">
              <w:rPr>
                <w:rFonts w:ascii="Franklin Gothic Book" w:hAnsi="Franklin Gothic Book"/>
                <w:sz w:val="20"/>
                <w:szCs w:val="20"/>
              </w:rPr>
              <w:t xml:space="preserve">e/ou na </w:t>
            </w:r>
            <w:r w:rsidR="006C4BC0">
              <w:rPr>
                <w:rFonts w:ascii="Franklin Gothic Book" w:hAnsi="Franklin Gothic Book"/>
                <w:sz w:val="20"/>
                <w:szCs w:val="20"/>
              </w:rPr>
              <w:t>Net</w:t>
            </w:r>
            <w:r w:rsidR="00010A96">
              <w:rPr>
                <w:rFonts w:ascii="Franklin Gothic Book" w:hAnsi="Franklin Gothic Book"/>
                <w:sz w:val="20"/>
                <w:szCs w:val="20"/>
              </w:rPr>
              <w:t>, sobre vários temas relacionados com a unidade a estudar.</w:t>
            </w:r>
          </w:p>
          <w:p w:rsidR="00CE0427" w:rsidRDefault="00010A96" w:rsidP="00010A96">
            <w:pPr>
              <w:pStyle w:val="PargrafodaLista"/>
              <w:ind w:left="57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(Por ex. Métodos </w:t>
            </w:r>
            <w:r w:rsidR="00745DAC">
              <w:rPr>
                <w:rFonts w:ascii="Franklin Gothic Book" w:hAnsi="Franklin Gothic Book"/>
                <w:sz w:val="20"/>
                <w:szCs w:val="20"/>
              </w:rPr>
              <w:t>contracetivos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, </w:t>
            </w:r>
            <w:r w:rsidR="00745DAC">
              <w:rPr>
                <w:rFonts w:ascii="Franklin Gothic Book" w:hAnsi="Franklin Gothic Book"/>
                <w:sz w:val="20"/>
                <w:szCs w:val="20"/>
              </w:rPr>
              <w:t>Infeções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sexualmente transmissíveis, Clonagem, etc.)</w:t>
            </w:r>
          </w:p>
          <w:p w:rsidR="00010A96" w:rsidRDefault="00010A96" w:rsidP="00010A96">
            <w:pPr>
              <w:pStyle w:val="PargrafodaLista"/>
              <w:ind w:left="57"/>
              <w:rPr>
                <w:rFonts w:ascii="Franklin Gothic Book" w:hAnsi="Franklin Gothic Book"/>
                <w:sz w:val="20"/>
                <w:szCs w:val="20"/>
              </w:rPr>
            </w:pPr>
          </w:p>
          <w:p w:rsidR="009B2280" w:rsidRDefault="009B2280" w:rsidP="00010A96">
            <w:pPr>
              <w:pStyle w:val="PargrafodaLista"/>
              <w:ind w:left="57"/>
              <w:rPr>
                <w:rFonts w:ascii="Franklin Gothic Book" w:hAnsi="Franklin Gothic Book"/>
                <w:sz w:val="20"/>
                <w:szCs w:val="20"/>
              </w:rPr>
            </w:pPr>
          </w:p>
          <w:p w:rsidR="00010A96" w:rsidRPr="00010A96" w:rsidRDefault="00010A96" w:rsidP="00010A96">
            <w:pPr>
              <w:pStyle w:val="PargrafodaLista"/>
              <w:ind w:left="57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lastRenderedPageBreak/>
              <w:t xml:space="preserve">- Resolução de </w:t>
            </w:r>
            <w:r w:rsidR="00745DAC">
              <w:rPr>
                <w:rFonts w:ascii="Franklin Gothic Book" w:hAnsi="Franklin Gothic Book"/>
                <w:sz w:val="20"/>
                <w:szCs w:val="20"/>
              </w:rPr>
              <w:t>atividades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do manual </w:t>
            </w:r>
            <w:r w:rsidR="00745DAC">
              <w:rPr>
                <w:rFonts w:ascii="Franklin Gothic Book" w:hAnsi="Franklin Gothic Book"/>
                <w:sz w:val="20"/>
                <w:szCs w:val="20"/>
              </w:rPr>
              <w:t>adotado</w:t>
            </w:r>
            <w:r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5C282C" w:rsidRPr="009B2280" w:rsidRDefault="00010A96" w:rsidP="009B228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B2280">
              <w:rPr>
                <w:rFonts w:ascii="Franklin Gothic Book" w:hAnsi="Franklin Gothic Book"/>
                <w:sz w:val="20"/>
                <w:szCs w:val="20"/>
              </w:rPr>
              <w:t>- Exploração dos recursos propostos no Manual Multimédia.</w:t>
            </w:r>
          </w:p>
          <w:p w:rsidR="005C282C" w:rsidRPr="005C282C" w:rsidRDefault="005C282C" w:rsidP="00DF175A">
            <w:pPr>
              <w:pStyle w:val="PargrafodaLista"/>
              <w:ind w:left="397"/>
              <w:rPr>
                <w:rFonts w:ascii="Franklin Gothic Book" w:hAnsi="Franklin Gothic Book"/>
                <w:sz w:val="20"/>
                <w:szCs w:val="20"/>
              </w:rPr>
            </w:pPr>
          </w:p>
          <w:p w:rsidR="005C282C" w:rsidRPr="005C282C" w:rsidRDefault="005C282C" w:rsidP="00DF175A">
            <w:pPr>
              <w:pStyle w:val="PargrafodaLista"/>
              <w:ind w:left="397"/>
              <w:rPr>
                <w:rFonts w:ascii="Franklin Gothic Book" w:hAnsi="Franklin Gothic Book"/>
                <w:sz w:val="20"/>
                <w:szCs w:val="20"/>
              </w:rPr>
            </w:pPr>
          </w:p>
          <w:p w:rsidR="005C282C" w:rsidRPr="005C282C" w:rsidRDefault="005C282C" w:rsidP="00DF175A">
            <w:pPr>
              <w:pStyle w:val="PargrafodaLista"/>
              <w:ind w:left="397"/>
              <w:rPr>
                <w:rFonts w:ascii="Franklin Gothic Book" w:hAnsi="Franklin Gothic Book"/>
                <w:sz w:val="20"/>
                <w:szCs w:val="20"/>
              </w:rPr>
            </w:pPr>
          </w:p>
          <w:p w:rsidR="005C282C" w:rsidRPr="005C282C" w:rsidRDefault="005C282C" w:rsidP="00DF175A">
            <w:pPr>
              <w:pStyle w:val="PargrafodaLista"/>
              <w:ind w:left="397"/>
              <w:rPr>
                <w:rFonts w:ascii="Franklin Gothic Book" w:hAnsi="Franklin Gothic Book"/>
                <w:sz w:val="20"/>
                <w:szCs w:val="20"/>
              </w:rPr>
            </w:pPr>
          </w:p>
          <w:p w:rsidR="005C282C" w:rsidRPr="005C282C" w:rsidRDefault="005C282C" w:rsidP="00DF175A">
            <w:pPr>
              <w:pStyle w:val="PargrafodaLista"/>
              <w:ind w:left="397"/>
              <w:rPr>
                <w:rFonts w:ascii="Franklin Gothic Book" w:hAnsi="Franklin Gothic Book"/>
                <w:sz w:val="20"/>
                <w:szCs w:val="20"/>
              </w:rPr>
            </w:pPr>
          </w:p>
          <w:p w:rsidR="005C282C" w:rsidRPr="005C282C" w:rsidRDefault="005C282C" w:rsidP="00DF175A">
            <w:pPr>
              <w:pStyle w:val="PargrafodaLista"/>
              <w:ind w:left="397"/>
              <w:rPr>
                <w:rFonts w:ascii="Franklin Gothic Book" w:hAnsi="Franklin Gothic Book"/>
                <w:sz w:val="20"/>
                <w:szCs w:val="20"/>
              </w:rPr>
            </w:pPr>
          </w:p>
          <w:p w:rsidR="005C282C" w:rsidRPr="005C282C" w:rsidRDefault="005C282C" w:rsidP="00DF175A">
            <w:pPr>
              <w:pStyle w:val="PargrafodaLista"/>
              <w:ind w:left="397"/>
              <w:rPr>
                <w:rFonts w:ascii="Franklin Gothic Book" w:hAnsi="Franklin Gothic Book"/>
                <w:sz w:val="20"/>
                <w:szCs w:val="20"/>
              </w:rPr>
            </w:pPr>
          </w:p>
          <w:p w:rsidR="005C282C" w:rsidRPr="005C282C" w:rsidRDefault="005C282C" w:rsidP="00DF175A">
            <w:pPr>
              <w:pStyle w:val="PargrafodaLista"/>
              <w:ind w:left="397"/>
              <w:rPr>
                <w:rFonts w:ascii="Franklin Gothic Book" w:hAnsi="Franklin Gothic Book"/>
                <w:sz w:val="20"/>
                <w:szCs w:val="20"/>
              </w:rPr>
            </w:pPr>
          </w:p>
          <w:p w:rsidR="005C282C" w:rsidRPr="005C282C" w:rsidRDefault="005C282C" w:rsidP="00DF175A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5C282C" w:rsidRPr="005C282C" w:rsidRDefault="005C282C" w:rsidP="00DF175A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5C282C" w:rsidRPr="005C282C" w:rsidRDefault="005C282C" w:rsidP="00DF175A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5C282C" w:rsidRPr="005C282C" w:rsidRDefault="005C282C" w:rsidP="00DF175A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5C282C" w:rsidRPr="005C282C" w:rsidRDefault="005C282C" w:rsidP="00DF175A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5C282C" w:rsidRPr="005C282C" w:rsidRDefault="005C282C" w:rsidP="00DF175A">
            <w:pPr>
              <w:pStyle w:val="PargrafodaLista"/>
              <w:ind w:left="397"/>
              <w:rPr>
                <w:rFonts w:ascii="Franklin Gothic Book" w:hAnsi="Franklin Gothic Book"/>
                <w:sz w:val="20"/>
                <w:szCs w:val="20"/>
              </w:rPr>
            </w:pPr>
          </w:p>
          <w:p w:rsidR="005C282C" w:rsidRPr="005C282C" w:rsidRDefault="005C282C" w:rsidP="00DF175A">
            <w:pPr>
              <w:pStyle w:val="PargrafodaLista"/>
              <w:ind w:left="397"/>
              <w:rPr>
                <w:rFonts w:ascii="Franklin Gothic Book" w:hAnsi="Franklin Gothic Book"/>
                <w:sz w:val="20"/>
                <w:szCs w:val="20"/>
              </w:rPr>
            </w:pPr>
          </w:p>
          <w:p w:rsidR="005C282C" w:rsidRPr="005C282C" w:rsidRDefault="005C282C" w:rsidP="00DF175A">
            <w:pPr>
              <w:pStyle w:val="PargrafodaLista"/>
              <w:ind w:left="397"/>
              <w:rPr>
                <w:rFonts w:ascii="Franklin Gothic Book" w:hAnsi="Franklin Gothic Book"/>
                <w:sz w:val="20"/>
                <w:szCs w:val="20"/>
              </w:rPr>
            </w:pPr>
          </w:p>
          <w:p w:rsidR="005C282C" w:rsidRPr="005C282C" w:rsidRDefault="005C282C" w:rsidP="00DF175A">
            <w:pPr>
              <w:pStyle w:val="PargrafodaLista"/>
              <w:ind w:left="397"/>
              <w:rPr>
                <w:rFonts w:ascii="Franklin Gothic Book" w:hAnsi="Franklin Gothic Book"/>
                <w:sz w:val="20"/>
                <w:szCs w:val="20"/>
              </w:rPr>
            </w:pPr>
          </w:p>
          <w:p w:rsidR="005C282C" w:rsidRPr="005C282C" w:rsidRDefault="005C282C" w:rsidP="00DF175A">
            <w:pPr>
              <w:pStyle w:val="PargrafodaLista"/>
              <w:ind w:left="397"/>
              <w:rPr>
                <w:rFonts w:ascii="Franklin Gothic Book" w:hAnsi="Franklin Gothic Book"/>
                <w:sz w:val="20"/>
                <w:szCs w:val="20"/>
              </w:rPr>
            </w:pPr>
          </w:p>
          <w:p w:rsidR="005C282C" w:rsidRPr="005C282C" w:rsidRDefault="005C282C" w:rsidP="00DF175A">
            <w:pPr>
              <w:pStyle w:val="PargrafodaLista"/>
              <w:ind w:left="397"/>
              <w:rPr>
                <w:rFonts w:ascii="Franklin Gothic Book" w:hAnsi="Franklin Gothic Book"/>
                <w:sz w:val="20"/>
                <w:szCs w:val="20"/>
              </w:rPr>
            </w:pPr>
          </w:p>
          <w:p w:rsidR="005C282C" w:rsidRPr="005C282C" w:rsidRDefault="005C282C" w:rsidP="00DF175A">
            <w:pPr>
              <w:pStyle w:val="PargrafodaLista"/>
              <w:ind w:left="397"/>
              <w:rPr>
                <w:rFonts w:ascii="Franklin Gothic Book" w:hAnsi="Franklin Gothic Book"/>
                <w:sz w:val="20"/>
                <w:szCs w:val="20"/>
              </w:rPr>
            </w:pPr>
          </w:p>
          <w:p w:rsidR="005C282C" w:rsidRPr="005C282C" w:rsidRDefault="005C282C" w:rsidP="00DF175A">
            <w:pPr>
              <w:pStyle w:val="PargrafodaLista"/>
              <w:ind w:left="397"/>
              <w:rPr>
                <w:rFonts w:ascii="Franklin Gothic Book" w:hAnsi="Franklin Gothic Book"/>
                <w:sz w:val="20"/>
                <w:szCs w:val="20"/>
              </w:rPr>
            </w:pPr>
          </w:p>
          <w:p w:rsidR="005C282C" w:rsidRPr="005C282C" w:rsidRDefault="005C282C" w:rsidP="00DF175A">
            <w:pPr>
              <w:pStyle w:val="PargrafodaLista"/>
              <w:ind w:left="397"/>
              <w:rPr>
                <w:rFonts w:ascii="Franklin Gothic Book" w:hAnsi="Franklin Gothic Book"/>
                <w:sz w:val="20"/>
                <w:szCs w:val="20"/>
              </w:rPr>
            </w:pPr>
          </w:p>
          <w:p w:rsidR="005C282C" w:rsidRPr="005C282C" w:rsidRDefault="005C282C" w:rsidP="00DF175A">
            <w:pPr>
              <w:pStyle w:val="PargrafodaLista"/>
              <w:ind w:left="397"/>
              <w:rPr>
                <w:rFonts w:ascii="Franklin Gothic Book" w:hAnsi="Franklin Gothic Book"/>
                <w:sz w:val="20"/>
                <w:szCs w:val="20"/>
              </w:rPr>
            </w:pPr>
          </w:p>
          <w:p w:rsidR="005C282C" w:rsidRPr="005C282C" w:rsidRDefault="005C282C" w:rsidP="00DF175A">
            <w:pPr>
              <w:pStyle w:val="PargrafodaLista"/>
              <w:ind w:left="397"/>
              <w:rPr>
                <w:rFonts w:ascii="Franklin Gothic Book" w:hAnsi="Franklin Gothic Book"/>
                <w:sz w:val="20"/>
                <w:szCs w:val="20"/>
              </w:rPr>
            </w:pPr>
          </w:p>
          <w:p w:rsidR="005C282C" w:rsidRPr="005C282C" w:rsidRDefault="005C282C" w:rsidP="00DF175A">
            <w:pPr>
              <w:pStyle w:val="PargrafodaLista"/>
              <w:ind w:left="397"/>
              <w:rPr>
                <w:rFonts w:ascii="Franklin Gothic Book" w:hAnsi="Franklin Gothic Book"/>
                <w:sz w:val="20"/>
                <w:szCs w:val="20"/>
              </w:rPr>
            </w:pPr>
          </w:p>
          <w:p w:rsidR="005C282C" w:rsidRPr="005C282C" w:rsidRDefault="005C282C" w:rsidP="00DF175A">
            <w:pPr>
              <w:pStyle w:val="PargrafodaLista"/>
              <w:ind w:left="397"/>
              <w:rPr>
                <w:rFonts w:ascii="Franklin Gothic Book" w:hAnsi="Franklin Gothic Book"/>
                <w:sz w:val="20"/>
                <w:szCs w:val="20"/>
              </w:rPr>
            </w:pPr>
          </w:p>
          <w:p w:rsidR="005C282C" w:rsidRPr="005C282C" w:rsidRDefault="005C282C" w:rsidP="00DF175A">
            <w:pPr>
              <w:pStyle w:val="PargrafodaLista"/>
              <w:ind w:left="397"/>
              <w:rPr>
                <w:rFonts w:ascii="Franklin Gothic Book" w:hAnsi="Franklin Gothic Book"/>
                <w:sz w:val="20"/>
                <w:szCs w:val="20"/>
              </w:rPr>
            </w:pPr>
          </w:p>
          <w:p w:rsidR="005C282C" w:rsidRPr="005C282C" w:rsidRDefault="005C282C" w:rsidP="00DF175A">
            <w:pPr>
              <w:pStyle w:val="PargrafodaLista"/>
              <w:rPr>
                <w:rFonts w:ascii="Franklin Gothic Book" w:hAnsi="Franklin Gothic Book"/>
                <w:sz w:val="20"/>
                <w:szCs w:val="20"/>
              </w:rPr>
            </w:pPr>
          </w:p>
          <w:p w:rsidR="005C282C" w:rsidRPr="005C282C" w:rsidRDefault="005C282C" w:rsidP="00DF175A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5C282C" w:rsidRPr="005C282C" w:rsidRDefault="005C282C" w:rsidP="00DF175A">
            <w:pPr>
              <w:pStyle w:val="PargrafodaLista"/>
              <w:ind w:left="397"/>
              <w:rPr>
                <w:rFonts w:ascii="Franklin Gothic Book" w:hAnsi="Franklin Gothic Book"/>
                <w:sz w:val="20"/>
                <w:szCs w:val="20"/>
              </w:rPr>
            </w:pPr>
          </w:p>
          <w:p w:rsidR="005C282C" w:rsidRPr="005C282C" w:rsidRDefault="005C282C" w:rsidP="00DF175A">
            <w:pPr>
              <w:pStyle w:val="PargrafodaLista"/>
              <w:ind w:left="397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0" w:type="auto"/>
          </w:tcPr>
          <w:p w:rsidR="00010A96" w:rsidRDefault="00010A96" w:rsidP="00010A96">
            <w:pPr>
              <w:pStyle w:val="PargrafodaLista"/>
              <w:spacing w:after="0" w:line="240" w:lineRule="auto"/>
              <w:ind w:left="283"/>
              <w:rPr>
                <w:rFonts w:ascii="Franklin Gothic Book" w:hAnsi="Franklin Gothic Book"/>
                <w:sz w:val="20"/>
                <w:szCs w:val="18"/>
              </w:rPr>
            </w:pPr>
          </w:p>
          <w:p w:rsidR="00010A96" w:rsidRPr="00D43CD0" w:rsidRDefault="00010A96" w:rsidP="00010A96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283"/>
              <w:rPr>
                <w:rFonts w:ascii="Franklin Gothic Book" w:hAnsi="Franklin Gothic Book"/>
                <w:sz w:val="20"/>
                <w:szCs w:val="18"/>
              </w:rPr>
            </w:pPr>
            <w:r w:rsidRPr="00D43CD0">
              <w:rPr>
                <w:rFonts w:ascii="Franklin Gothic Book" w:hAnsi="Franklin Gothic Book"/>
                <w:sz w:val="20"/>
                <w:szCs w:val="18"/>
              </w:rPr>
              <w:t>Manual escolar;</w:t>
            </w:r>
          </w:p>
          <w:p w:rsidR="00010A96" w:rsidRPr="00D43CD0" w:rsidRDefault="00010A96" w:rsidP="00010A96">
            <w:pPr>
              <w:pStyle w:val="PargrafodaLista"/>
              <w:ind w:left="340"/>
              <w:rPr>
                <w:rFonts w:ascii="Franklin Gothic Book" w:hAnsi="Franklin Gothic Book"/>
                <w:sz w:val="20"/>
                <w:szCs w:val="18"/>
              </w:rPr>
            </w:pPr>
          </w:p>
          <w:p w:rsidR="00010A96" w:rsidRPr="00D43CD0" w:rsidRDefault="00010A96" w:rsidP="00010A96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283"/>
              <w:rPr>
                <w:rFonts w:ascii="Franklin Gothic Book" w:hAnsi="Franklin Gothic Book"/>
                <w:sz w:val="20"/>
                <w:szCs w:val="18"/>
              </w:rPr>
            </w:pPr>
            <w:r w:rsidRPr="00D43CD0">
              <w:rPr>
                <w:rFonts w:ascii="Franklin Gothic Book" w:hAnsi="Franklin Gothic Book"/>
                <w:sz w:val="20"/>
                <w:szCs w:val="18"/>
              </w:rPr>
              <w:t>Quadro/giz;</w:t>
            </w:r>
          </w:p>
          <w:p w:rsidR="00010A96" w:rsidRPr="00F223D1" w:rsidRDefault="00010A96" w:rsidP="00010A96">
            <w:pPr>
              <w:rPr>
                <w:rFonts w:ascii="Franklin Gothic Book" w:hAnsi="Franklin Gothic Book"/>
                <w:sz w:val="20"/>
                <w:szCs w:val="18"/>
              </w:rPr>
            </w:pPr>
          </w:p>
          <w:p w:rsidR="00010A96" w:rsidRDefault="00010A96" w:rsidP="00010A96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Computador e </w:t>
            </w:r>
            <w:r w:rsidR="00745DAC">
              <w:rPr>
                <w:rFonts w:ascii="Franklin Gothic Book" w:hAnsi="Franklin Gothic Book"/>
                <w:sz w:val="20"/>
                <w:szCs w:val="20"/>
              </w:rPr>
              <w:t>projetor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multimédia;</w:t>
            </w:r>
          </w:p>
          <w:p w:rsidR="005C282C" w:rsidRPr="00010A96" w:rsidRDefault="005C282C" w:rsidP="00010A96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5C282C" w:rsidRPr="005C282C" w:rsidRDefault="005C282C" w:rsidP="00DF175A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Franklin Gothic Book" w:hAnsi="Franklin Gothic Book"/>
                <w:sz w:val="20"/>
                <w:szCs w:val="20"/>
              </w:rPr>
            </w:pPr>
            <w:r w:rsidRPr="005C282C">
              <w:rPr>
                <w:rFonts w:ascii="Franklin Gothic Book" w:hAnsi="Franklin Gothic Book"/>
                <w:sz w:val="20"/>
                <w:szCs w:val="20"/>
              </w:rPr>
              <w:t>Fichas informativas;</w:t>
            </w:r>
          </w:p>
          <w:p w:rsidR="005C282C" w:rsidRPr="005C282C" w:rsidRDefault="005C282C" w:rsidP="00DF175A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5C282C" w:rsidRPr="005C282C" w:rsidRDefault="00745DAC" w:rsidP="00DF175A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Franklin Gothic Book" w:hAnsi="Franklin Gothic Book"/>
                <w:sz w:val="20"/>
                <w:szCs w:val="20"/>
              </w:rPr>
            </w:pPr>
            <w:r w:rsidRPr="005C282C">
              <w:rPr>
                <w:rFonts w:ascii="Franklin Gothic Book" w:hAnsi="Franklin Gothic Book"/>
                <w:sz w:val="20"/>
                <w:szCs w:val="20"/>
              </w:rPr>
              <w:t>Atividades</w:t>
            </w:r>
            <w:r w:rsidR="005C282C" w:rsidRPr="005C282C">
              <w:rPr>
                <w:rFonts w:ascii="Franklin Gothic Book" w:hAnsi="Franklin Gothic Book"/>
                <w:sz w:val="20"/>
                <w:szCs w:val="20"/>
              </w:rPr>
              <w:t xml:space="preserve"> do Manual;</w:t>
            </w:r>
          </w:p>
          <w:p w:rsidR="005C282C" w:rsidRPr="005C282C" w:rsidRDefault="005C282C" w:rsidP="00DF175A">
            <w:pPr>
              <w:pStyle w:val="PargrafodaLista"/>
              <w:rPr>
                <w:rFonts w:ascii="Franklin Gothic Book" w:hAnsi="Franklin Gothic Book"/>
                <w:sz w:val="20"/>
                <w:szCs w:val="20"/>
              </w:rPr>
            </w:pPr>
          </w:p>
          <w:p w:rsidR="005C282C" w:rsidRPr="005C282C" w:rsidRDefault="00745DAC" w:rsidP="00DF175A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Visionamento de filme (YouT</w:t>
            </w:r>
            <w:r w:rsidR="005C282C" w:rsidRPr="005C282C">
              <w:rPr>
                <w:rFonts w:ascii="Franklin Gothic Book" w:hAnsi="Franklin Gothic Book"/>
                <w:sz w:val="20"/>
                <w:szCs w:val="20"/>
              </w:rPr>
              <w:t>ube ou outros);</w:t>
            </w:r>
          </w:p>
          <w:p w:rsidR="005C282C" w:rsidRPr="005C282C" w:rsidRDefault="005C282C" w:rsidP="00DF175A">
            <w:pPr>
              <w:pStyle w:val="PargrafodaLista"/>
              <w:rPr>
                <w:rFonts w:ascii="Franklin Gothic Book" w:hAnsi="Franklin Gothic Book"/>
                <w:sz w:val="20"/>
                <w:szCs w:val="20"/>
              </w:rPr>
            </w:pPr>
          </w:p>
          <w:p w:rsidR="005C282C" w:rsidRPr="005C282C" w:rsidRDefault="005C282C" w:rsidP="00DF175A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Franklin Gothic Book" w:hAnsi="Franklin Gothic Book"/>
                <w:sz w:val="20"/>
                <w:szCs w:val="20"/>
              </w:rPr>
            </w:pPr>
            <w:r w:rsidRPr="005C282C">
              <w:rPr>
                <w:rFonts w:ascii="Franklin Gothic Book" w:hAnsi="Franklin Gothic Book"/>
                <w:sz w:val="20"/>
                <w:szCs w:val="20"/>
              </w:rPr>
              <w:t xml:space="preserve">Análise de </w:t>
            </w:r>
            <w:r w:rsidR="00010A96">
              <w:rPr>
                <w:rFonts w:ascii="Franklin Gothic Book" w:hAnsi="Franklin Gothic Book"/>
                <w:sz w:val="20"/>
                <w:szCs w:val="20"/>
              </w:rPr>
              <w:t xml:space="preserve">texto, </w:t>
            </w:r>
            <w:r w:rsidRPr="005C282C">
              <w:rPr>
                <w:rFonts w:ascii="Franklin Gothic Book" w:hAnsi="Franklin Gothic Book"/>
                <w:sz w:val="20"/>
                <w:szCs w:val="20"/>
              </w:rPr>
              <w:t>artigo ou documento (</w:t>
            </w:r>
            <w:r w:rsidR="00214828">
              <w:rPr>
                <w:rFonts w:ascii="Franklin Gothic Book" w:hAnsi="Franklin Gothic Book"/>
                <w:sz w:val="20"/>
                <w:szCs w:val="20"/>
              </w:rPr>
              <w:t xml:space="preserve">manual, </w:t>
            </w:r>
            <w:r w:rsidRPr="005C282C">
              <w:rPr>
                <w:rFonts w:ascii="Franklin Gothic Book" w:hAnsi="Franklin Gothic Book"/>
                <w:sz w:val="20"/>
                <w:szCs w:val="20"/>
              </w:rPr>
              <w:t>revista, jornal ou livro);</w:t>
            </w:r>
          </w:p>
          <w:p w:rsidR="005C282C" w:rsidRPr="005C282C" w:rsidRDefault="005C282C" w:rsidP="00DF175A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5C282C" w:rsidRPr="005C282C" w:rsidRDefault="005C282C" w:rsidP="00DF175A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Franklin Gothic Book" w:hAnsi="Franklin Gothic Book"/>
                <w:sz w:val="20"/>
                <w:szCs w:val="20"/>
              </w:rPr>
            </w:pPr>
            <w:r w:rsidRPr="005C282C">
              <w:rPr>
                <w:rFonts w:ascii="Franklin Gothic Book" w:hAnsi="Franklin Gothic Book"/>
                <w:sz w:val="20"/>
                <w:szCs w:val="20"/>
              </w:rPr>
              <w:t>Modelos da morfologia do sistema reprodutor humano;</w:t>
            </w:r>
          </w:p>
          <w:p w:rsidR="005C282C" w:rsidRPr="005C282C" w:rsidRDefault="005C282C" w:rsidP="00DF175A">
            <w:pPr>
              <w:pStyle w:val="PargrafodaLista"/>
              <w:rPr>
                <w:rFonts w:ascii="Franklin Gothic Book" w:hAnsi="Franklin Gothic Book"/>
                <w:sz w:val="20"/>
                <w:szCs w:val="20"/>
              </w:rPr>
            </w:pPr>
          </w:p>
          <w:p w:rsidR="005C282C" w:rsidRPr="005C282C" w:rsidRDefault="005C282C" w:rsidP="00DF175A">
            <w:pPr>
              <w:pStyle w:val="PargrafodaLista"/>
              <w:rPr>
                <w:rFonts w:ascii="Franklin Gothic Book" w:hAnsi="Franklin Gothic Book"/>
                <w:sz w:val="20"/>
                <w:szCs w:val="20"/>
              </w:rPr>
            </w:pPr>
          </w:p>
          <w:p w:rsidR="005C282C" w:rsidRPr="005C282C" w:rsidRDefault="005C282C" w:rsidP="00DF175A">
            <w:pPr>
              <w:pStyle w:val="PargrafodaLista"/>
              <w:rPr>
                <w:rFonts w:ascii="Franklin Gothic Book" w:hAnsi="Franklin Gothic Book"/>
                <w:sz w:val="20"/>
                <w:szCs w:val="20"/>
              </w:rPr>
            </w:pPr>
          </w:p>
          <w:p w:rsidR="005C282C" w:rsidRPr="005C282C" w:rsidRDefault="005C282C" w:rsidP="00DF175A">
            <w:pPr>
              <w:pStyle w:val="PargrafodaLista"/>
              <w:ind w:left="397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C282C" w:rsidRPr="005C282C" w:rsidRDefault="005C282C" w:rsidP="00DF175A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5C282C" w:rsidRPr="005C282C" w:rsidRDefault="005C282C" w:rsidP="00DF175A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5C282C">
              <w:rPr>
                <w:rFonts w:ascii="Franklin Gothic Book" w:hAnsi="Franklin Gothic Book" w:cs="Arial"/>
                <w:bCs/>
                <w:sz w:val="20"/>
                <w:szCs w:val="20"/>
              </w:rPr>
              <w:t xml:space="preserve"> - Grelha de Observação de aula;</w:t>
            </w:r>
          </w:p>
          <w:p w:rsidR="005C282C" w:rsidRPr="005C282C" w:rsidRDefault="005C282C" w:rsidP="00DF175A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</w:p>
          <w:p w:rsidR="005C282C" w:rsidRPr="005C282C" w:rsidRDefault="005C282C" w:rsidP="00DF175A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5C282C">
              <w:rPr>
                <w:rFonts w:ascii="Franklin Gothic Book" w:hAnsi="Franklin Gothic Book" w:cs="Arial"/>
                <w:bCs/>
                <w:sz w:val="20"/>
                <w:szCs w:val="20"/>
              </w:rPr>
              <w:t>- Grelha de Observação de trabalhos em grupo;</w:t>
            </w:r>
          </w:p>
          <w:p w:rsidR="005C282C" w:rsidRPr="005C282C" w:rsidRDefault="005C282C" w:rsidP="00DF175A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</w:p>
          <w:p w:rsidR="005C282C" w:rsidRDefault="006C4BC0" w:rsidP="00DF175A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sz w:val="20"/>
                <w:szCs w:val="20"/>
              </w:rPr>
              <w:t xml:space="preserve">- </w:t>
            </w:r>
            <w:r w:rsidR="005C282C" w:rsidRPr="005C282C">
              <w:rPr>
                <w:rFonts w:ascii="Franklin Gothic Book" w:hAnsi="Franklin Gothic Book" w:cs="Arial"/>
                <w:bCs/>
                <w:sz w:val="20"/>
                <w:szCs w:val="20"/>
              </w:rPr>
              <w:t>Grelha de avaliação de trabalhos em grupo.</w:t>
            </w:r>
          </w:p>
          <w:p w:rsidR="006C4BC0" w:rsidRDefault="006C4BC0" w:rsidP="00DF175A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</w:p>
          <w:p w:rsidR="006C4BC0" w:rsidRDefault="006C4BC0" w:rsidP="00DF175A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sz w:val="20"/>
                <w:szCs w:val="20"/>
              </w:rPr>
              <w:t xml:space="preserve">- </w:t>
            </w:r>
            <w:r w:rsidR="002659E5">
              <w:rPr>
                <w:rFonts w:ascii="Franklin Gothic Book" w:hAnsi="Franklin Gothic Book" w:cs="Arial"/>
                <w:bCs/>
                <w:sz w:val="20"/>
                <w:szCs w:val="20"/>
              </w:rPr>
              <w:t>Teste sumativo</w:t>
            </w:r>
          </w:p>
          <w:p w:rsidR="002659E5" w:rsidRPr="005C282C" w:rsidRDefault="002659E5" w:rsidP="00DF175A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</w:p>
          <w:p w:rsidR="005C282C" w:rsidRPr="005C282C" w:rsidRDefault="005C282C" w:rsidP="00DF175A">
            <w:pPr>
              <w:autoSpaceDE w:val="0"/>
              <w:autoSpaceDN w:val="0"/>
              <w:adjustRightInd w:val="0"/>
              <w:ind w:left="37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</w:p>
          <w:p w:rsidR="005C282C" w:rsidRPr="005C282C" w:rsidRDefault="005C282C" w:rsidP="00DF175A">
            <w:pPr>
              <w:autoSpaceDE w:val="0"/>
              <w:autoSpaceDN w:val="0"/>
              <w:adjustRightInd w:val="0"/>
              <w:ind w:left="37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</w:p>
          <w:p w:rsidR="005C282C" w:rsidRPr="005C282C" w:rsidRDefault="005C282C" w:rsidP="00DF175A">
            <w:pPr>
              <w:autoSpaceDE w:val="0"/>
              <w:autoSpaceDN w:val="0"/>
              <w:adjustRightInd w:val="0"/>
              <w:ind w:left="37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</w:p>
          <w:p w:rsidR="005C282C" w:rsidRPr="005C282C" w:rsidRDefault="005C282C" w:rsidP="00DF175A">
            <w:pPr>
              <w:autoSpaceDE w:val="0"/>
              <w:autoSpaceDN w:val="0"/>
              <w:adjustRightInd w:val="0"/>
              <w:ind w:left="37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</w:p>
          <w:p w:rsidR="005C282C" w:rsidRPr="005C282C" w:rsidRDefault="005C282C" w:rsidP="00DF175A">
            <w:pPr>
              <w:autoSpaceDE w:val="0"/>
              <w:autoSpaceDN w:val="0"/>
              <w:adjustRightInd w:val="0"/>
              <w:ind w:left="37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</w:p>
          <w:p w:rsidR="005C282C" w:rsidRPr="005C282C" w:rsidRDefault="005C282C" w:rsidP="00DF175A">
            <w:pPr>
              <w:autoSpaceDE w:val="0"/>
              <w:autoSpaceDN w:val="0"/>
              <w:adjustRightInd w:val="0"/>
              <w:ind w:left="37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</w:p>
          <w:p w:rsidR="005C282C" w:rsidRPr="005C282C" w:rsidRDefault="005C282C" w:rsidP="00DF175A">
            <w:pPr>
              <w:autoSpaceDE w:val="0"/>
              <w:autoSpaceDN w:val="0"/>
              <w:adjustRightInd w:val="0"/>
              <w:ind w:left="37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</w:p>
          <w:p w:rsidR="005C282C" w:rsidRPr="005C282C" w:rsidRDefault="005C282C" w:rsidP="00DF175A">
            <w:pPr>
              <w:autoSpaceDE w:val="0"/>
              <w:autoSpaceDN w:val="0"/>
              <w:adjustRightInd w:val="0"/>
              <w:ind w:left="37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</w:p>
          <w:p w:rsidR="005C282C" w:rsidRPr="005C282C" w:rsidRDefault="005C282C" w:rsidP="00DF175A">
            <w:pPr>
              <w:autoSpaceDE w:val="0"/>
              <w:autoSpaceDN w:val="0"/>
              <w:adjustRightInd w:val="0"/>
              <w:ind w:left="37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</w:p>
          <w:p w:rsidR="005C282C" w:rsidRPr="005C282C" w:rsidRDefault="005C282C" w:rsidP="00DF175A">
            <w:pPr>
              <w:autoSpaceDE w:val="0"/>
              <w:autoSpaceDN w:val="0"/>
              <w:adjustRightInd w:val="0"/>
              <w:ind w:left="37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</w:p>
          <w:p w:rsidR="005C282C" w:rsidRPr="005C282C" w:rsidRDefault="005C282C" w:rsidP="00DF175A">
            <w:pPr>
              <w:autoSpaceDE w:val="0"/>
              <w:autoSpaceDN w:val="0"/>
              <w:adjustRightInd w:val="0"/>
              <w:ind w:left="37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</w:p>
          <w:p w:rsidR="005C282C" w:rsidRPr="005C282C" w:rsidRDefault="005C282C" w:rsidP="00DF175A">
            <w:pPr>
              <w:autoSpaceDE w:val="0"/>
              <w:autoSpaceDN w:val="0"/>
              <w:adjustRightInd w:val="0"/>
              <w:ind w:left="37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</w:p>
          <w:p w:rsidR="005C282C" w:rsidRPr="005C282C" w:rsidRDefault="005C282C" w:rsidP="00DF175A">
            <w:pPr>
              <w:autoSpaceDE w:val="0"/>
              <w:autoSpaceDN w:val="0"/>
              <w:adjustRightInd w:val="0"/>
              <w:ind w:left="37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</w:p>
          <w:p w:rsidR="005C282C" w:rsidRPr="005C282C" w:rsidRDefault="005C282C" w:rsidP="00DF175A">
            <w:pPr>
              <w:autoSpaceDE w:val="0"/>
              <w:autoSpaceDN w:val="0"/>
              <w:adjustRightInd w:val="0"/>
              <w:ind w:left="37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</w:p>
          <w:p w:rsidR="005C282C" w:rsidRPr="005C282C" w:rsidRDefault="005C282C" w:rsidP="00DF175A">
            <w:pPr>
              <w:autoSpaceDE w:val="0"/>
              <w:autoSpaceDN w:val="0"/>
              <w:adjustRightInd w:val="0"/>
              <w:ind w:left="37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</w:p>
          <w:p w:rsidR="005C282C" w:rsidRPr="005C282C" w:rsidRDefault="005C282C" w:rsidP="00DF175A">
            <w:pPr>
              <w:autoSpaceDE w:val="0"/>
              <w:autoSpaceDN w:val="0"/>
              <w:adjustRightInd w:val="0"/>
              <w:ind w:left="37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</w:p>
          <w:p w:rsidR="005C282C" w:rsidRPr="005C282C" w:rsidRDefault="005C282C" w:rsidP="00DF175A">
            <w:pPr>
              <w:autoSpaceDE w:val="0"/>
              <w:autoSpaceDN w:val="0"/>
              <w:adjustRightInd w:val="0"/>
              <w:ind w:left="37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</w:p>
          <w:p w:rsidR="005C282C" w:rsidRPr="005C282C" w:rsidRDefault="005C282C" w:rsidP="00DF175A">
            <w:pPr>
              <w:autoSpaceDE w:val="0"/>
              <w:autoSpaceDN w:val="0"/>
              <w:adjustRightInd w:val="0"/>
              <w:ind w:left="37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</w:p>
          <w:p w:rsidR="005C282C" w:rsidRPr="005C282C" w:rsidRDefault="005C282C" w:rsidP="00DF175A">
            <w:pPr>
              <w:autoSpaceDE w:val="0"/>
              <w:autoSpaceDN w:val="0"/>
              <w:adjustRightInd w:val="0"/>
              <w:ind w:left="37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</w:p>
          <w:p w:rsidR="005C282C" w:rsidRPr="005C282C" w:rsidRDefault="005C282C" w:rsidP="00DF175A">
            <w:pPr>
              <w:autoSpaceDE w:val="0"/>
              <w:autoSpaceDN w:val="0"/>
              <w:adjustRightInd w:val="0"/>
              <w:ind w:left="37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</w:p>
          <w:p w:rsidR="005C282C" w:rsidRPr="005C282C" w:rsidRDefault="005C282C" w:rsidP="00DF175A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</w:p>
          <w:p w:rsidR="005C282C" w:rsidRPr="005C282C" w:rsidRDefault="005C282C" w:rsidP="00DF175A">
            <w:pPr>
              <w:autoSpaceDE w:val="0"/>
              <w:autoSpaceDN w:val="0"/>
              <w:adjustRightInd w:val="0"/>
              <w:ind w:left="37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5C282C" w:rsidRPr="009B2280" w:rsidRDefault="005C282C" w:rsidP="00DF175A">
            <w:pPr>
              <w:rPr>
                <w:rFonts w:ascii="Franklin Gothic Book" w:hAnsi="Franklin Gothic Book" w:cs="Arial"/>
                <w:sz w:val="20"/>
                <w:szCs w:val="20"/>
                <w:lang w:val="en-US"/>
              </w:rPr>
            </w:pPr>
          </w:p>
          <w:p w:rsidR="005C282C" w:rsidRPr="009B2280" w:rsidRDefault="005C282C" w:rsidP="00DF175A">
            <w:pPr>
              <w:rPr>
                <w:rFonts w:ascii="Franklin Gothic Book" w:hAnsi="Franklin Gothic Book" w:cs="Arial"/>
                <w:sz w:val="20"/>
                <w:szCs w:val="20"/>
                <w:lang w:val="en-US"/>
              </w:rPr>
            </w:pPr>
          </w:p>
          <w:p w:rsidR="005C282C" w:rsidRPr="009B2280" w:rsidRDefault="005C282C" w:rsidP="00DF175A">
            <w:pPr>
              <w:jc w:val="center"/>
              <w:rPr>
                <w:rFonts w:ascii="Franklin Gothic Book" w:hAnsi="Franklin Gothic Book" w:cs="Arial"/>
                <w:sz w:val="20"/>
                <w:szCs w:val="20"/>
                <w:lang w:val="en-US"/>
              </w:rPr>
            </w:pPr>
          </w:p>
          <w:p w:rsidR="005C282C" w:rsidRPr="005C282C" w:rsidRDefault="005C282C" w:rsidP="00DF175A">
            <w:pPr>
              <w:jc w:val="center"/>
              <w:rPr>
                <w:rFonts w:ascii="Franklin Gothic Book" w:hAnsi="Franklin Gothic Book" w:cs="Arial"/>
                <w:sz w:val="20"/>
                <w:szCs w:val="20"/>
                <w:lang w:val="en-US"/>
              </w:rPr>
            </w:pPr>
            <w:r w:rsidRPr="005C282C">
              <w:rPr>
                <w:rFonts w:ascii="Franklin Gothic Book" w:hAnsi="Franklin Gothic Book" w:cs="Arial"/>
                <w:sz w:val="20"/>
                <w:szCs w:val="20"/>
                <w:lang w:val="en-US"/>
              </w:rPr>
              <w:t>2x45min.</w:t>
            </w:r>
          </w:p>
          <w:p w:rsidR="005C282C" w:rsidRPr="005C282C" w:rsidRDefault="005C282C" w:rsidP="00DF175A">
            <w:pPr>
              <w:jc w:val="center"/>
              <w:rPr>
                <w:rFonts w:ascii="Franklin Gothic Book" w:hAnsi="Franklin Gothic Book" w:cs="Arial"/>
                <w:sz w:val="20"/>
                <w:szCs w:val="20"/>
                <w:lang w:val="en-US"/>
              </w:rPr>
            </w:pPr>
          </w:p>
          <w:p w:rsidR="005C282C" w:rsidRPr="005C282C" w:rsidRDefault="005C282C" w:rsidP="00DF175A">
            <w:pPr>
              <w:jc w:val="center"/>
              <w:rPr>
                <w:rFonts w:ascii="Franklin Gothic Book" w:hAnsi="Franklin Gothic Book" w:cs="Arial"/>
                <w:sz w:val="20"/>
                <w:szCs w:val="20"/>
                <w:lang w:val="en-US"/>
              </w:rPr>
            </w:pPr>
          </w:p>
          <w:p w:rsidR="005C282C" w:rsidRPr="005C282C" w:rsidRDefault="005C282C" w:rsidP="00DF175A">
            <w:pPr>
              <w:jc w:val="center"/>
              <w:rPr>
                <w:rFonts w:ascii="Franklin Gothic Book" w:hAnsi="Franklin Gothic Book" w:cs="Arial"/>
                <w:sz w:val="20"/>
                <w:szCs w:val="20"/>
                <w:lang w:val="en-US"/>
              </w:rPr>
            </w:pPr>
          </w:p>
          <w:p w:rsidR="005C282C" w:rsidRPr="005C282C" w:rsidRDefault="005C282C" w:rsidP="00DF175A">
            <w:pPr>
              <w:jc w:val="center"/>
              <w:rPr>
                <w:rFonts w:ascii="Franklin Gothic Book" w:hAnsi="Franklin Gothic Book" w:cs="Arial"/>
                <w:sz w:val="20"/>
                <w:szCs w:val="20"/>
                <w:lang w:val="en-US"/>
              </w:rPr>
            </w:pPr>
          </w:p>
          <w:p w:rsidR="005C282C" w:rsidRPr="005C282C" w:rsidRDefault="005C282C" w:rsidP="00DF175A">
            <w:pPr>
              <w:jc w:val="center"/>
              <w:rPr>
                <w:rFonts w:ascii="Franklin Gothic Book" w:hAnsi="Franklin Gothic Book" w:cs="Arial"/>
                <w:sz w:val="20"/>
                <w:szCs w:val="20"/>
                <w:lang w:val="en-US"/>
              </w:rPr>
            </w:pPr>
          </w:p>
          <w:p w:rsidR="005C282C" w:rsidRPr="005C282C" w:rsidRDefault="005C282C" w:rsidP="00DF175A">
            <w:pPr>
              <w:jc w:val="center"/>
              <w:rPr>
                <w:rFonts w:ascii="Franklin Gothic Book" w:hAnsi="Franklin Gothic Book" w:cs="Arial"/>
                <w:sz w:val="20"/>
                <w:szCs w:val="20"/>
                <w:lang w:val="en-US"/>
              </w:rPr>
            </w:pPr>
          </w:p>
          <w:p w:rsidR="005C282C" w:rsidRPr="005C282C" w:rsidRDefault="005C282C" w:rsidP="00DF175A">
            <w:pPr>
              <w:jc w:val="center"/>
              <w:rPr>
                <w:rFonts w:ascii="Franklin Gothic Book" w:hAnsi="Franklin Gothic Book" w:cs="Arial"/>
                <w:sz w:val="20"/>
                <w:szCs w:val="20"/>
                <w:lang w:val="en-US"/>
              </w:rPr>
            </w:pPr>
          </w:p>
          <w:p w:rsidR="005C282C" w:rsidRPr="005C282C" w:rsidRDefault="005C282C" w:rsidP="00DF175A">
            <w:pPr>
              <w:jc w:val="center"/>
              <w:rPr>
                <w:rFonts w:ascii="Franklin Gothic Book" w:hAnsi="Franklin Gothic Book" w:cs="Arial"/>
                <w:sz w:val="20"/>
                <w:szCs w:val="20"/>
                <w:lang w:val="en-US"/>
              </w:rPr>
            </w:pPr>
          </w:p>
          <w:p w:rsidR="005C282C" w:rsidRPr="005C282C" w:rsidRDefault="005C282C" w:rsidP="00DF175A">
            <w:pPr>
              <w:jc w:val="center"/>
              <w:rPr>
                <w:rFonts w:ascii="Franklin Gothic Book" w:hAnsi="Franklin Gothic Book" w:cs="Arial"/>
                <w:sz w:val="20"/>
                <w:szCs w:val="20"/>
                <w:lang w:val="en-US"/>
              </w:rPr>
            </w:pPr>
          </w:p>
          <w:p w:rsidR="005C282C" w:rsidRPr="005C282C" w:rsidRDefault="005C282C" w:rsidP="00DF175A">
            <w:pPr>
              <w:jc w:val="center"/>
              <w:rPr>
                <w:rFonts w:ascii="Franklin Gothic Book" w:hAnsi="Franklin Gothic Book" w:cs="Arial"/>
                <w:sz w:val="20"/>
                <w:szCs w:val="20"/>
                <w:lang w:val="en-US"/>
              </w:rPr>
            </w:pPr>
          </w:p>
          <w:p w:rsidR="005C282C" w:rsidRPr="005C282C" w:rsidRDefault="005C282C" w:rsidP="00DF175A">
            <w:pPr>
              <w:jc w:val="center"/>
              <w:rPr>
                <w:rFonts w:ascii="Franklin Gothic Book" w:hAnsi="Franklin Gothic Book" w:cs="Arial"/>
                <w:sz w:val="20"/>
                <w:szCs w:val="20"/>
                <w:lang w:val="en-US"/>
              </w:rPr>
            </w:pPr>
            <w:r w:rsidRPr="005C282C">
              <w:rPr>
                <w:rFonts w:ascii="Franklin Gothic Book" w:hAnsi="Franklin Gothic Book" w:cs="Arial"/>
                <w:sz w:val="20"/>
                <w:szCs w:val="20"/>
                <w:lang w:val="en-US"/>
              </w:rPr>
              <w:t>4x45 min.</w:t>
            </w:r>
          </w:p>
          <w:p w:rsidR="005C282C" w:rsidRPr="005C282C" w:rsidRDefault="005C282C" w:rsidP="00DF175A">
            <w:pPr>
              <w:jc w:val="center"/>
              <w:rPr>
                <w:rFonts w:ascii="Franklin Gothic Book" w:hAnsi="Franklin Gothic Book" w:cs="Arial"/>
                <w:sz w:val="20"/>
                <w:szCs w:val="20"/>
                <w:lang w:val="en-US"/>
              </w:rPr>
            </w:pPr>
          </w:p>
          <w:p w:rsidR="005C282C" w:rsidRPr="005C282C" w:rsidRDefault="005C282C" w:rsidP="00DF175A">
            <w:pPr>
              <w:jc w:val="center"/>
              <w:rPr>
                <w:rFonts w:ascii="Franklin Gothic Book" w:hAnsi="Franklin Gothic Book" w:cs="Arial"/>
                <w:sz w:val="20"/>
                <w:szCs w:val="20"/>
                <w:lang w:val="en-US"/>
              </w:rPr>
            </w:pPr>
          </w:p>
          <w:p w:rsidR="005C282C" w:rsidRPr="005C282C" w:rsidRDefault="005C282C" w:rsidP="00DF175A">
            <w:pPr>
              <w:jc w:val="center"/>
              <w:rPr>
                <w:rFonts w:ascii="Franklin Gothic Book" w:hAnsi="Franklin Gothic Book" w:cs="Arial"/>
                <w:sz w:val="20"/>
                <w:szCs w:val="20"/>
                <w:lang w:val="en-US"/>
              </w:rPr>
            </w:pPr>
          </w:p>
          <w:p w:rsidR="005C282C" w:rsidRPr="005C282C" w:rsidRDefault="005C282C" w:rsidP="00DF175A">
            <w:pPr>
              <w:jc w:val="center"/>
              <w:rPr>
                <w:rFonts w:ascii="Franklin Gothic Book" w:hAnsi="Franklin Gothic Book" w:cs="Arial"/>
                <w:sz w:val="20"/>
                <w:szCs w:val="20"/>
                <w:lang w:val="en-US"/>
              </w:rPr>
            </w:pPr>
          </w:p>
          <w:p w:rsidR="005C282C" w:rsidRPr="005C282C" w:rsidRDefault="005C282C" w:rsidP="00DF175A">
            <w:pPr>
              <w:jc w:val="center"/>
              <w:rPr>
                <w:rFonts w:ascii="Franklin Gothic Book" w:hAnsi="Franklin Gothic Book" w:cs="Arial"/>
                <w:sz w:val="20"/>
                <w:szCs w:val="20"/>
                <w:lang w:val="en-US"/>
              </w:rPr>
            </w:pPr>
          </w:p>
          <w:p w:rsidR="005C282C" w:rsidRPr="005C282C" w:rsidRDefault="005C282C" w:rsidP="00DF175A">
            <w:pPr>
              <w:jc w:val="center"/>
              <w:rPr>
                <w:rFonts w:ascii="Franklin Gothic Book" w:hAnsi="Franklin Gothic Book" w:cs="Arial"/>
                <w:sz w:val="20"/>
                <w:szCs w:val="20"/>
                <w:lang w:val="en-US"/>
              </w:rPr>
            </w:pPr>
          </w:p>
          <w:p w:rsidR="005C282C" w:rsidRPr="005C282C" w:rsidRDefault="005C282C" w:rsidP="00DF175A">
            <w:pPr>
              <w:jc w:val="center"/>
              <w:rPr>
                <w:rFonts w:ascii="Franklin Gothic Book" w:hAnsi="Franklin Gothic Book" w:cs="Arial"/>
                <w:sz w:val="20"/>
                <w:szCs w:val="20"/>
                <w:lang w:val="en-US"/>
              </w:rPr>
            </w:pPr>
          </w:p>
          <w:p w:rsidR="005C282C" w:rsidRPr="005C282C" w:rsidRDefault="005C282C" w:rsidP="00DF175A">
            <w:pPr>
              <w:jc w:val="center"/>
              <w:rPr>
                <w:rFonts w:ascii="Franklin Gothic Book" w:hAnsi="Franklin Gothic Book" w:cs="Arial"/>
                <w:sz w:val="20"/>
                <w:szCs w:val="20"/>
                <w:lang w:val="en-US"/>
              </w:rPr>
            </w:pPr>
          </w:p>
          <w:p w:rsidR="005C282C" w:rsidRPr="005C282C" w:rsidRDefault="005C282C" w:rsidP="00DF175A">
            <w:pPr>
              <w:jc w:val="center"/>
              <w:rPr>
                <w:rFonts w:ascii="Franklin Gothic Book" w:hAnsi="Franklin Gothic Book" w:cs="Arial"/>
                <w:sz w:val="20"/>
                <w:szCs w:val="20"/>
                <w:lang w:val="en-US"/>
              </w:rPr>
            </w:pPr>
          </w:p>
          <w:p w:rsidR="005C282C" w:rsidRPr="005C282C" w:rsidRDefault="005C282C" w:rsidP="00DF175A">
            <w:pPr>
              <w:jc w:val="center"/>
              <w:rPr>
                <w:rFonts w:ascii="Franklin Gothic Book" w:hAnsi="Franklin Gothic Book" w:cs="Arial"/>
                <w:sz w:val="20"/>
                <w:szCs w:val="20"/>
                <w:lang w:val="en-US"/>
              </w:rPr>
            </w:pPr>
          </w:p>
          <w:p w:rsidR="005C282C" w:rsidRPr="005C282C" w:rsidRDefault="005C282C" w:rsidP="00DF175A">
            <w:pPr>
              <w:rPr>
                <w:rFonts w:ascii="Franklin Gothic Book" w:hAnsi="Franklin Gothic Book" w:cs="Arial"/>
                <w:sz w:val="20"/>
                <w:szCs w:val="20"/>
                <w:lang w:val="en-US"/>
              </w:rPr>
            </w:pPr>
          </w:p>
          <w:p w:rsidR="005C282C" w:rsidRPr="005C282C" w:rsidRDefault="005C282C" w:rsidP="00DF175A">
            <w:pPr>
              <w:jc w:val="center"/>
              <w:rPr>
                <w:rFonts w:ascii="Franklin Gothic Book" w:hAnsi="Franklin Gothic Book" w:cs="Arial"/>
                <w:sz w:val="20"/>
                <w:szCs w:val="20"/>
                <w:lang w:val="en-US"/>
              </w:rPr>
            </w:pPr>
          </w:p>
          <w:p w:rsidR="005C282C" w:rsidRPr="005C282C" w:rsidRDefault="005C282C" w:rsidP="00DF175A">
            <w:pPr>
              <w:jc w:val="center"/>
              <w:rPr>
                <w:rFonts w:ascii="Franklin Gothic Book" w:hAnsi="Franklin Gothic Book" w:cs="Arial"/>
                <w:sz w:val="20"/>
                <w:szCs w:val="20"/>
                <w:lang w:val="en-US"/>
              </w:rPr>
            </w:pPr>
          </w:p>
          <w:p w:rsidR="005C282C" w:rsidRPr="005C282C" w:rsidRDefault="005C282C" w:rsidP="00DF175A">
            <w:pPr>
              <w:jc w:val="center"/>
              <w:rPr>
                <w:rFonts w:ascii="Franklin Gothic Book" w:hAnsi="Franklin Gothic Book" w:cs="Arial"/>
                <w:sz w:val="20"/>
                <w:szCs w:val="20"/>
                <w:lang w:val="en-US"/>
              </w:rPr>
            </w:pPr>
            <w:r w:rsidRPr="005C282C">
              <w:rPr>
                <w:rFonts w:ascii="Franklin Gothic Book" w:hAnsi="Franklin Gothic Book" w:cs="Arial"/>
                <w:sz w:val="20"/>
                <w:szCs w:val="20"/>
                <w:lang w:val="en-US"/>
              </w:rPr>
              <w:t>2x45 min.</w:t>
            </w:r>
          </w:p>
          <w:p w:rsidR="005C282C" w:rsidRPr="005C282C" w:rsidRDefault="005C282C" w:rsidP="00DF175A">
            <w:pPr>
              <w:jc w:val="center"/>
              <w:rPr>
                <w:rFonts w:ascii="Franklin Gothic Book" w:hAnsi="Franklin Gothic Book" w:cs="Arial"/>
                <w:sz w:val="20"/>
                <w:szCs w:val="20"/>
                <w:lang w:val="en-US"/>
              </w:rPr>
            </w:pPr>
          </w:p>
          <w:p w:rsidR="005C282C" w:rsidRPr="005C282C" w:rsidRDefault="005C282C" w:rsidP="00DF175A">
            <w:pPr>
              <w:jc w:val="center"/>
              <w:rPr>
                <w:rFonts w:ascii="Franklin Gothic Book" w:hAnsi="Franklin Gothic Book" w:cs="Arial"/>
                <w:sz w:val="20"/>
                <w:szCs w:val="20"/>
                <w:lang w:val="en-US"/>
              </w:rPr>
            </w:pPr>
          </w:p>
          <w:p w:rsidR="005C282C" w:rsidRPr="005C282C" w:rsidRDefault="005C282C" w:rsidP="00DF175A">
            <w:pPr>
              <w:jc w:val="center"/>
              <w:rPr>
                <w:rFonts w:ascii="Franklin Gothic Book" w:hAnsi="Franklin Gothic Book" w:cs="Arial"/>
                <w:sz w:val="20"/>
                <w:szCs w:val="20"/>
                <w:lang w:val="en-US"/>
              </w:rPr>
            </w:pPr>
          </w:p>
          <w:p w:rsidR="005C282C" w:rsidRPr="005C282C" w:rsidRDefault="005C282C" w:rsidP="00DF175A">
            <w:pPr>
              <w:jc w:val="center"/>
              <w:rPr>
                <w:rFonts w:ascii="Franklin Gothic Book" w:hAnsi="Franklin Gothic Book" w:cs="Arial"/>
                <w:sz w:val="20"/>
                <w:szCs w:val="20"/>
                <w:lang w:val="en-US"/>
              </w:rPr>
            </w:pPr>
          </w:p>
          <w:p w:rsidR="005C282C" w:rsidRPr="005C282C" w:rsidRDefault="005C282C" w:rsidP="00DF175A">
            <w:pPr>
              <w:jc w:val="center"/>
              <w:rPr>
                <w:rFonts w:ascii="Franklin Gothic Book" w:hAnsi="Franklin Gothic Book" w:cs="Arial"/>
                <w:sz w:val="20"/>
                <w:szCs w:val="20"/>
                <w:lang w:val="en-US"/>
              </w:rPr>
            </w:pPr>
          </w:p>
          <w:p w:rsidR="005C282C" w:rsidRPr="005C282C" w:rsidRDefault="005C282C" w:rsidP="00DF175A">
            <w:pPr>
              <w:rPr>
                <w:rFonts w:ascii="Franklin Gothic Book" w:hAnsi="Franklin Gothic Book" w:cs="Arial"/>
                <w:sz w:val="20"/>
                <w:szCs w:val="20"/>
                <w:lang w:val="en-US"/>
              </w:rPr>
            </w:pPr>
          </w:p>
          <w:p w:rsidR="005C282C" w:rsidRPr="005C282C" w:rsidRDefault="005C282C" w:rsidP="00DF175A">
            <w:pPr>
              <w:rPr>
                <w:rFonts w:ascii="Franklin Gothic Book" w:hAnsi="Franklin Gothic Book" w:cs="Arial"/>
                <w:sz w:val="20"/>
                <w:szCs w:val="20"/>
                <w:lang w:val="en-US"/>
              </w:rPr>
            </w:pPr>
          </w:p>
          <w:p w:rsidR="005C282C" w:rsidRPr="005C282C" w:rsidRDefault="005C282C" w:rsidP="00DF175A">
            <w:pPr>
              <w:jc w:val="center"/>
              <w:rPr>
                <w:rFonts w:ascii="Franklin Gothic Book" w:hAnsi="Franklin Gothic Book" w:cs="Arial"/>
                <w:sz w:val="20"/>
                <w:szCs w:val="20"/>
                <w:lang w:val="en-US"/>
              </w:rPr>
            </w:pPr>
          </w:p>
          <w:p w:rsidR="005C282C" w:rsidRPr="005C282C" w:rsidRDefault="005C282C" w:rsidP="00DF175A">
            <w:pPr>
              <w:rPr>
                <w:rFonts w:ascii="Franklin Gothic Book" w:hAnsi="Franklin Gothic Book" w:cs="Arial"/>
                <w:sz w:val="20"/>
                <w:szCs w:val="20"/>
                <w:lang w:val="en-US"/>
              </w:rPr>
            </w:pPr>
          </w:p>
          <w:p w:rsidR="005C282C" w:rsidRPr="005C282C" w:rsidRDefault="005C282C" w:rsidP="00DF175A">
            <w:pPr>
              <w:jc w:val="center"/>
              <w:rPr>
                <w:rFonts w:ascii="Franklin Gothic Book" w:hAnsi="Franklin Gothic Book" w:cs="Arial"/>
                <w:sz w:val="20"/>
                <w:szCs w:val="20"/>
                <w:lang w:val="en-US"/>
              </w:rPr>
            </w:pPr>
          </w:p>
          <w:p w:rsidR="005C282C" w:rsidRPr="005C282C" w:rsidRDefault="005C282C" w:rsidP="00DF175A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r w:rsidRPr="005C282C">
              <w:rPr>
                <w:rFonts w:ascii="Franklin Gothic Book" w:hAnsi="Franklin Gothic Book" w:cs="Arial"/>
                <w:sz w:val="20"/>
                <w:szCs w:val="20"/>
              </w:rPr>
              <w:t>2x45 min.</w:t>
            </w:r>
          </w:p>
          <w:p w:rsidR="005C282C" w:rsidRPr="005C282C" w:rsidRDefault="005C282C" w:rsidP="00DF175A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  <w:p w:rsidR="005C282C" w:rsidRPr="005C282C" w:rsidRDefault="005C282C" w:rsidP="00DF175A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  <w:p w:rsidR="005C282C" w:rsidRPr="005C282C" w:rsidRDefault="005C282C" w:rsidP="00DF175A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  <w:p w:rsidR="005C282C" w:rsidRPr="005C282C" w:rsidRDefault="005C282C" w:rsidP="00DF175A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  <w:p w:rsidR="005C282C" w:rsidRPr="005C282C" w:rsidRDefault="005C282C" w:rsidP="00DF175A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  <w:p w:rsidR="005C282C" w:rsidRPr="005C282C" w:rsidRDefault="005C282C" w:rsidP="00DF175A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  <w:p w:rsidR="005C282C" w:rsidRPr="005C282C" w:rsidRDefault="005C282C" w:rsidP="00DF175A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  <w:p w:rsidR="005C282C" w:rsidRPr="005C282C" w:rsidRDefault="005C282C" w:rsidP="00DF175A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  <w:p w:rsidR="005C282C" w:rsidRPr="005C282C" w:rsidRDefault="005C282C" w:rsidP="00DF175A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  <w:p w:rsidR="005C282C" w:rsidRPr="005C282C" w:rsidRDefault="005C282C" w:rsidP="00DF175A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  <w:p w:rsidR="005C282C" w:rsidRPr="005C282C" w:rsidRDefault="005C282C" w:rsidP="00DF175A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  <w:p w:rsidR="005C282C" w:rsidRPr="005C282C" w:rsidRDefault="005C282C" w:rsidP="00DF175A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  <w:p w:rsidR="005C282C" w:rsidRPr="005C282C" w:rsidRDefault="005C282C" w:rsidP="00DF175A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r w:rsidRPr="005C282C">
              <w:rPr>
                <w:rFonts w:ascii="Franklin Gothic Book" w:hAnsi="Franklin Gothic Book" w:cs="Arial"/>
                <w:sz w:val="20"/>
                <w:szCs w:val="20"/>
              </w:rPr>
              <w:t>6x45 min.</w:t>
            </w:r>
          </w:p>
          <w:p w:rsidR="005C282C" w:rsidRPr="005C282C" w:rsidRDefault="005C282C" w:rsidP="00DF175A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  <w:p w:rsidR="005C282C" w:rsidRPr="005C282C" w:rsidRDefault="005C282C" w:rsidP="00DF175A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  <w:p w:rsidR="005C282C" w:rsidRPr="005C282C" w:rsidRDefault="005C282C" w:rsidP="00DF175A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  <w:p w:rsidR="005C282C" w:rsidRPr="005C282C" w:rsidRDefault="005C282C" w:rsidP="00DF175A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  <w:p w:rsidR="005C282C" w:rsidRPr="005C282C" w:rsidRDefault="005C282C" w:rsidP="00DF175A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  <w:p w:rsidR="005C282C" w:rsidRPr="005C282C" w:rsidRDefault="005C282C" w:rsidP="00DF175A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  <w:p w:rsidR="005C282C" w:rsidRPr="005C282C" w:rsidRDefault="005C282C" w:rsidP="00DF175A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5C282C" w:rsidRPr="005C282C" w:rsidTr="00DF175A">
        <w:trPr>
          <w:trHeight w:val="785"/>
        </w:trPr>
        <w:tc>
          <w:tcPr>
            <w:tcW w:w="0" w:type="auto"/>
            <w:gridSpan w:val="5"/>
            <w:vAlign w:val="bottom"/>
          </w:tcPr>
          <w:p w:rsidR="005C282C" w:rsidRPr="005C282C" w:rsidRDefault="005C282C" w:rsidP="00DF175A">
            <w:pPr>
              <w:jc w:val="right"/>
              <w:rPr>
                <w:rFonts w:ascii="Franklin Gothic Book" w:hAnsi="Franklin Gothic Book"/>
                <w:sz w:val="20"/>
                <w:szCs w:val="20"/>
              </w:rPr>
            </w:pPr>
          </w:p>
          <w:p w:rsidR="005C282C" w:rsidRPr="005C282C" w:rsidRDefault="005C282C" w:rsidP="00DF175A">
            <w:pPr>
              <w:jc w:val="right"/>
              <w:rPr>
                <w:rFonts w:ascii="Franklin Gothic Book" w:hAnsi="Franklin Gothic Book"/>
                <w:b/>
                <w:color w:val="FF0000"/>
                <w:sz w:val="20"/>
                <w:szCs w:val="20"/>
              </w:rPr>
            </w:pPr>
            <w:r w:rsidRPr="005C282C">
              <w:rPr>
                <w:rFonts w:ascii="Franklin Gothic Book" w:hAnsi="Franklin Gothic Book"/>
                <w:color w:val="FF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</w:t>
            </w:r>
            <w:r w:rsidRPr="005C282C">
              <w:rPr>
                <w:rFonts w:ascii="Franklin Gothic Book" w:hAnsi="Franklin Gothic Book"/>
                <w:b/>
                <w:color w:val="FF0000"/>
                <w:sz w:val="24"/>
                <w:szCs w:val="20"/>
              </w:rPr>
              <w:t xml:space="preserve">TOTAL        </w:t>
            </w:r>
            <w:r w:rsidRPr="005C282C">
              <w:rPr>
                <w:rFonts w:ascii="Franklin Gothic Book" w:hAnsi="Franklin Gothic Book"/>
                <w:b/>
                <w:color w:val="FF0000"/>
                <w:sz w:val="20"/>
                <w:szCs w:val="20"/>
              </w:rPr>
              <w:t xml:space="preserve">              </w:t>
            </w:r>
          </w:p>
        </w:tc>
        <w:tc>
          <w:tcPr>
            <w:tcW w:w="0" w:type="auto"/>
            <w:vAlign w:val="bottom"/>
          </w:tcPr>
          <w:p w:rsidR="005C282C" w:rsidRPr="005C282C" w:rsidRDefault="005C282C" w:rsidP="00DF175A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r w:rsidRPr="005C282C">
              <w:rPr>
                <w:rFonts w:ascii="Franklin Gothic Book" w:hAnsi="Franklin Gothic Book" w:cs="Arial"/>
                <w:sz w:val="20"/>
                <w:szCs w:val="20"/>
              </w:rPr>
              <w:t>16</w:t>
            </w:r>
            <w:r>
              <w:rPr>
                <w:rFonts w:ascii="Franklin Gothic Book" w:hAnsi="Franklin Gothic Book" w:cs="Arial"/>
                <w:sz w:val="20"/>
                <w:szCs w:val="20"/>
              </w:rPr>
              <w:t xml:space="preserve"> X 45 m</w:t>
            </w:r>
            <w:r w:rsidRPr="005C282C">
              <w:rPr>
                <w:rFonts w:ascii="Franklin Gothic Book" w:hAnsi="Franklin Gothic Book" w:cs="Arial"/>
                <w:sz w:val="20"/>
                <w:szCs w:val="20"/>
              </w:rPr>
              <w:t>in.</w:t>
            </w:r>
          </w:p>
        </w:tc>
      </w:tr>
    </w:tbl>
    <w:p w:rsidR="001A6A50" w:rsidRPr="001A6A50" w:rsidRDefault="001A6A50" w:rsidP="001A6A50"/>
    <w:p w:rsidR="004F0CAA" w:rsidRPr="001A6A50" w:rsidRDefault="004F0CAA" w:rsidP="001A6A50"/>
    <w:sectPr w:rsidR="004F0CAA" w:rsidRPr="001A6A50" w:rsidSect="005C282C">
      <w:footerReference w:type="default" r:id="rId8"/>
      <w:pgSz w:w="16838" w:h="11906" w:orient="landscape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F52" w:rsidRDefault="00534F52" w:rsidP="005C282C">
      <w:r>
        <w:separator/>
      </w:r>
    </w:p>
  </w:endnote>
  <w:endnote w:type="continuationSeparator" w:id="0">
    <w:p w:rsidR="00534F52" w:rsidRDefault="00534F52" w:rsidP="005C28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38883"/>
      <w:docPartObj>
        <w:docPartGallery w:val="Page Numbers (Bottom of Page)"/>
        <w:docPartUnique/>
      </w:docPartObj>
    </w:sdtPr>
    <w:sdtContent>
      <w:p w:rsidR="00E211FE" w:rsidRDefault="00F2492D">
        <w:pPr>
          <w:pStyle w:val="Rodap"/>
          <w:jc w:val="right"/>
        </w:pPr>
        <w:fldSimple w:instr=" PAGE   \* MERGEFORMAT ">
          <w:r w:rsidR="00A73BC1">
            <w:rPr>
              <w:noProof/>
            </w:rPr>
            <w:t>1</w:t>
          </w:r>
        </w:fldSimple>
      </w:p>
    </w:sdtContent>
  </w:sdt>
  <w:p w:rsidR="00E211FE" w:rsidRDefault="00E211F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F52" w:rsidRDefault="00534F52" w:rsidP="005C282C">
      <w:r>
        <w:separator/>
      </w:r>
    </w:p>
  </w:footnote>
  <w:footnote w:type="continuationSeparator" w:id="0">
    <w:p w:rsidR="00534F52" w:rsidRDefault="00534F52" w:rsidP="005C28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244FE"/>
    <w:multiLevelType w:val="hybridMultilevel"/>
    <w:tmpl w:val="7C98521E"/>
    <w:lvl w:ilvl="0" w:tplc="08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005E94"/>
    <w:multiLevelType w:val="multilevel"/>
    <w:tmpl w:val="14485670"/>
    <w:lvl w:ilvl="0">
      <w:start w:val="1"/>
      <w:numFmt w:val="decimal"/>
      <w:lvlText w:val="%1."/>
      <w:lvlJc w:val="left"/>
      <w:pPr>
        <w:ind w:left="720" w:hanging="360"/>
      </w:pPr>
      <w:rPr>
        <w:rFonts w:ascii="Franklin Gothic Book" w:eastAsia="Times New Roman" w:hAnsi="Franklin Gothic Book" w:cs="Arial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4EF30783"/>
    <w:multiLevelType w:val="hybridMultilevel"/>
    <w:tmpl w:val="608424AA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46C7123"/>
    <w:multiLevelType w:val="hybridMultilevel"/>
    <w:tmpl w:val="8EEC9A0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C24600"/>
    <w:multiLevelType w:val="hybridMultilevel"/>
    <w:tmpl w:val="8EDE861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232996"/>
    <w:multiLevelType w:val="singleLevel"/>
    <w:tmpl w:val="0816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>
    <w:nsid w:val="6CE13ABA"/>
    <w:multiLevelType w:val="multilevel"/>
    <w:tmpl w:val="763C3B8E"/>
    <w:lvl w:ilvl="0">
      <w:start w:val="1"/>
      <w:numFmt w:val="decimal"/>
      <w:lvlText w:val="%1."/>
      <w:lvlJc w:val="left"/>
      <w:pPr>
        <w:ind w:left="1080" w:hanging="360"/>
      </w:pPr>
      <w:rPr>
        <w:rFonts w:ascii="Franklin Gothic Book" w:eastAsia="Times New Roman" w:hAnsi="Franklin Gothic Book" w:cs="Arial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>
    <w:nsid w:val="787A33DD"/>
    <w:multiLevelType w:val="hybridMultilevel"/>
    <w:tmpl w:val="5F66608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6A50"/>
    <w:rsid w:val="00010A96"/>
    <w:rsid w:val="001A6A50"/>
    <w:rsid w:val="00214828"/>
    <w:rsid w:val="002659E5"/>
    <w:rsid w:val="002863D2"/>
    <w:rsid w:val="00293D6B"/>
    <w:rsid w:val="00467792"/>
    <w:rsid w:val="004F0CAA"/>
    <w:rsid w:val="005149AB"/>
    <w:rsid w:val="00534F52"/>
    <w:rsid w:val="005C282C"/>
    <w:rsid w:val="006B304D"/>
    <w:rsid w:val="006C4BC0"/>
    <w:rsid w:val="00745DAC"/>
    <w:rsid w:val="008708BD"/>
    <w:rsid w:val="008B2071"/>
    <w:rsid w:val="008D6EA3"/>
    <w:rsid w:val="009B2280"/>
    <w:rsid w:val="009D412E"/>
    <w:rsid w:val="00A73BC1"/>
    <w:rsid w:val="00BA1AA4"/>
    <w:rsid w:val="00C221E7"/>
    <w:rsid w:val="00CE0427"/>
    <w:rsid w:val="00DF175A"/>
    <w:rsid w:val="00E211FE"/>
    <w:rsid w:val="00E478B5"/>
    <w:rsid w:val="00F2492D"/>
    <w:rsid w:val="00FC4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A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1A6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A6A5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oogqs-tidbit1">
    <w:name w:val="goog_qs-tidbit1"/>
    <w:basedOn w:val="Tipodeletrapredefinidodopargrafo"/>
    <w:rsid w:val="001A6A50"/>
    <w:rPr>
      <w:vanish w:val="0"/>
      <w:webHidden w:val="0"/>
      <w:specVanish w:val="0"/>
    </w:rPr>
  </w:style>
  <w:style w:type="paragraph" w:styleId="Cabealho">
    <w:name w:val="header"/>
    <w:basedOn w:val="Normal"/>
    <w:link w:val="CabealhoCarcter"/>
    <w:uiPriority w:val="99"/>
    <w:semiHidden/>
    <w:unhideWhenUsed/>
    <w:rsid w:val="005C282C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5C282C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5C282C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5C282C"/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800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Teresa</cp:lastModifiedBy>
  <cp:revision>8</cp:revision>
  <dcterms:created xsi:type="dcterms:W3CDTF">2011-05-27T13:07:00Z</dcterms:created>
  <dcterms:modified xsi:type="dcterms:W3CDTF">2012-01-23T13:04:00Z</dcterms:modified>
</cp:coreProperties>
</file>