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3C" w:rsidRPr="00D57E12" w:rsidRDefault="0053283C" w:rsidP="0053283C">
      <w:pPr>
        <w:spacing w:line="360" w:lineRule="auto"/>
        <w:jc w:val="both"/>
        <w:rPr>
          <w:rFonts w:ascii="Arial" w:hAnsi="Arial" w:cs="Arial"/>
          <w:b/>
          <w:sz w:val="24"/>
          <w:szCs w:val="24"/>
          <w:lang w:val="es-ES"/>
        </w:rPr>
      </w:pPr>
      <w:r w:rsidRPr="0034439B">
        <w:rPr>
          <w:rFonts w:ascii="Arial" w:hAnsi="Arial" w:cs="Arial"/>
          <w:sz w:val="24"/>
          <w:szCs w:val="24"/>
        </w:rPr>
        <w:t xml:space="preserve">O estudo desenvolvido em parceria com a Faculdade de Educação da Universidade de </w:t>
      </w:r>
      <w:proofErr w:type="spellStart"/>
      <w:r w:rsidRPr="0034439B">
        <w:rPr>
          <w:rFonts w:ascii="Arial" w:hAnsi="Arial" w:cs="Arial"/>
          <w:sz w:val="24"/>
          <w:szCs w:val="24"/>
        </w:rPr>
        <w:t>Murcia</w:t>
      </w:r>
      <w:proofErr w:type="spellEnd"/>
      <w:proofErr w:type="gramStart"/>
      <w:r w:rsidRPr="0034439B">
        <w:rPr>
          <w:rFonts w:ascii="Arial" w:hAnsi="Arial" w:cs="Arial"/>
          <w:sz w:val="24"/>
          <w:szCs w:val="24"/>
        </w:rPr>
        <w:t>,</w:t>
      </w:r>
      <w:proofErr w:type="gramEnd"/>
      <w:r w:rsidRPr="0034439B">
        <w:rPr>
          <w:rFonts w:ascii="Arial" w:hAnsi="Arial" w:cs="Arial"/>
          <w:sz w:val="24"/>
          <w:szCs w:val="24"/>
        </w:rPr>
        <w:t xml:space="preserve"> teve como temática a avaliação das aprendizagens em contexto universitário e pretendeu responder à questão central “O que recordam os alunos no final da Licenciatura em Ciências da Educação”. Foi elaborado tendo como base a investigação da “</w:t>
      </w:r>
      <w:proofErr w:type="spellStart"/>
      <w:r w:rsidRPr="0034439B">
        <w:rPr>
          <w:rFonts w:ascii="Arial" w:hAnsi="Arial" w:cs="Arial"/>
          <w:sz w:val="24"/>
          <w:szCs w:val="24"/>
        </w:rPr>
        <w:t>tesiana</w:t>
      </w:r>
      <w:proofErr w:type="spellEnd"/>
      <w:r w:rsidRPr="0034439B">
        <w:rPr>
          <w:rFonts w:ascii="Arial" w:hAnsi="Arial" w:cs="Arial"/>
          <w:sz w:val="24"/>
          <w:szCs w:val="24"/>
        </w:rPr>
        <w:t>” Ana Torres Soto</w:t>
      </w:r>
      <w:r>
        <w:rPr>
          <w:rFonts w:ascii="Arial" w:hAnsi="Arial" w:cs="Arial"/>
          <w:sz w:val="24"/>
          <w:szCs w:val="24"/>
        </w:rPr>
        <w:t xml:space="preserve"> e esteve </w:t>
      </w:r>
      <w:r w:rsidRPr="0034439B">
        <w:rPr>
          <w:rFonts w:ascii="Arial" w:hAnsi="Arial" w:cs="Arial"/>
          <w:sz w:val="24"/>
          <w:szCs w:val="24"/>
        </w:rPr>
        <w:t xml:space="preserve">sob a orientação dos Professores </w:t>
      </w:r>
      <w:proofErr w:type="spellStart"/>
      <w:r w:rsidRPr="0034439B">
        <w:rPr>
          <w:rFonts w:ascii="Arial" w:hAnsi="Arial" w:cs="Arial"/>
          <w:b/>
          <w:i/>
          <w:iCs/>
          <w:sz w:val="24"/>
          <w:szCs w:val="24"/>
          <w:lang w:val="es-ES"/>
        </w:rPr>
        <w:t>Dr.D</w:t>
      </w:r>
      <w:proofErr w:type="spellEnd"/>
      <w:r w:rsidRPr="0034439B">
        <w:rPr>
          <w:rFonts w:ascii="Arial" w:hAnsi="Arial" w:cs="Arial"/>
          <w:b/>
          <w:i/>
          <w:iCs/>
          <w:sz w:val="24"/>
          <w:szCs w:val="24"/>
          <w:lang w:val="es-ES"/>
        </w:rPr>
        <w:t xml:space="preserve">. Nicolás Martínez Valcárcel e a Dra. </w:t>
      </w:r>
      <w:proofErr w:type="spellStart"/>
      <w:r w:rsidRPr="0034439B">
        <w:rPr>
          <w:rFonts w:ascii="Arial" w:hAnsi="Arial" w:cs="Arial"/>
          <w:b/>
          <w:i/>
          <w:iCs/>
          <w:sz w:val="24"/>
          <w:szCs w:val="24"/>
          <w:lang w:val="es-ES"/>
        </w:rPr>
        <w:t>Marilia</w:t>
      </w:r>
      <w:proofErr w:type="spellEnd"/>
      <w:r w:rsidRPr="0034439B">
        <w:rPr>
          <w:rFonts w:ascii="Arial" w:hAnsi="Arial" w:cs="Arial"/>
          <w:b/>
          <w:i/>
          <w:iCs/>
          <w:sz w:val="24"/>
          <w:szCs w:val="24"/>
          <w:lang w:val="es-ES"/>
        </w:rPr>
        <w:t xml:space="preserve"> Favinha</w:t>
      </w:r>
      <w:r>
        <w:rPr>
          <w:rFonts w:ascii="Arial" w:hAnsi="Arial" w:cs="Arial"/>
          <w:sz w:val="24"/>
          <w:szCs w:val="24"/>
        </w:rPr>
        <w:t xml:space="preserve"> intitulada “</w:t>
      </w:r>
      <w:r w:rsidRPr="00D57E12">
        <w:rPr>
          <w:rFonts w:ascii="Arial" w:hAnsi="Arial" w:cs="Arial"/>
          <w:b/>
          <w:sz w:val="24"/>
          <w:szCs w:val="24"/>
          <w:lang w:val="es-ES"/>
        </w:rPr>
        <w:t xml:space="preserve">El aprendizaje de los contenidos universitarios: </w:t>
      </w:r>
      <w:proofErr w:type="gramStart"/>
      <w:r w:rsidRPr="00D57E12">
        <w:rPr>
          <w:rFonts w:ascii="Arial" w:hAnsi="Arial" w:cs="Arial"/>
          <w:b/>
          <w:sz w:val="24"/>
          <w:szCs w:val="24"/>
          <w:lang w:val="es-ES"/>
        </w:rPr>
        <w:t>el</w:t>
      </w:r>
      <w:proofErr w:type="gramEnd"/>
      <w:r w:rsidRPr="00D57E12">
        <w:rPr>
          <w:rFonts w:ascii="Arial" w:hAnsi="Arial" w:cs="Arial"/>
          <w:b/>
          <w:sz w:val="24"/>
          <w:szCs w:val="24"/>
          <w:lang w:val="es-ES"/>
        </w:rPr>
        <w:t xml:space="preserve"> caso de </w:t>
      </w:r>
      <w:smartTag w:uri="urn:schemas-microsoft-com:office:smarttags" w:element="PersonName">
        <w:smartTagPr>
          <w:attr w:name="ProductID" w:val="la Licenciatura"/>
        </w:smartTagPr>
        <w:r w:rsidRPr="00D57E12">
          <w:rPr>
            <w:rFonts w:ascii="Arial" w:hAnsi="Arial" w:cs="Arial"/>
            <w:b/>
            <w:sz w:val="24"/>
            <w:szCs w:val="24"/>
            <w:lang w:val="es-ES"/>
          </w:rPr>
          <w:t>la Licenciatura</w:t>
        </w:r>
      </w:smartTag>
      <w:r w:rsidRPr="00D57E12">
        <w:rPr>
          <w:rFonts w:ascii="Arial" w:hAnsi="Arial" w:cs="Arial"/>
          <w:b/>
          <w:sz w:val="24"/>
          <w:szCs w:val="24"/>
          <w:lang w:val="es-ES"/>
        </w:rPr>
        <w:t xml:space="preserve"> de Pedagogía de </w:t>
      </w:r>
      <w:smartTag w:uri="urn:schemas-microsoft-com:office:smarttags" w:element="PersonName">
        <w:smartTagPr>
          <w:attr w:name="ProductID" w:val="la UMU"/>
        </w:smartTagPr>
        <w:r w:rsidRPr="00D57E12">
          <w:rPr>
            <w:rFonts w:ascii="Arial" w:hAnsi="Arial" w:cs="Arial"/>
            <w:b/>
            <w:sz w:val="24"/>
            <w:szCs w:val="24"/>
            <w:lang w:val="es-ES"/>
          </w:rPr>
          <w:t>la UMU</w:t>
        </w:r>
      </w:smartTag>
      <w:r w:rsidRPr="00D57E12">
        <w:rPr>
          <w:rFonts w:ascii="Arial" w:hAnsi="Arial" w:cs="Arial"/>
          <w:b/>
          <w:sz w:val="24"/>
          <w:szCs w:val="24"/>
          <w:lang w:val="es-ES"/>
        </w:rPr>
        <w:t xml:space="preserve"> (2005-2010)</w:t>
      </w:r>
      <w:r>
        <w:rPr>
          <w:rFonts w:ascii="Arial" w:hAnsi="Arial" w:cs="Arial"/>
          <w:b/>
          <w:sz w:val="24"/>
          <w:szCs w:val="24"/>
          <w:lang w:val="es-ES"/>
        </w:rPr>
        <w:t>”.</w:t>
      </w:r>
    </w:p>
    <w:p w:rsidR="0053283C" w:rsidRPr="0034439B" w:rsidRDefault="0053283C" w:rsidP="0053283C">
      <w:pPr>
        <w:spacing w:line="360" w:lineRule="auto"/>
        <w:jc w:val="both"/>
        <w:rPr>
          <w:rFonts w:ascii="Arial" w:hAnsi="Arial" w:cs="Arial"/>
          <w:b/>
          <w:i/>
          <w:iCs/>
          <w:sz w:val="24"/>
          <w:szCs w:val="24"/>
          <w:lang w:val="es-ES"/>
        </w:rPr>
      </w:pPr>
      <w:r w:rsidRPr="0034439B">
        <w:rPr>
          <w:rFonts w:ascii="Arial" w:hAnsi="Arial" w:cs="Arial"/>
          <w:sz w:val="24"/>
          <w:szCs w:val="24"/>
        </w:rPr>
        <w:t xml:space="preserve">Conhecer o que se ensina e o que se aprende no ensino superior permite-nos interpretar e tirar conclusões que possibilitam a mudança, caso a mesma seja necessária. A partir desta questão central o </w:t>
      </w:r>
      <w:proofErr w:type="spellStart"/>
      <w:r w:rsidRPr="0034439B">
        <w:rPr>
          <w:rFonts w:ascii="Arial" w:hAnsi="Arial" w:cs="Arial"/>
          <w:sz w:val="24"/>
          <w:szCs w:val="24"/>
        </w:rPr>
        <w:t>obje</w:t>
      </w:r>
      <w:r>
        <w:rPr>
          <w:rFonts w:ascii="Arial" w:hAnsi="Arial" w:cs="Arial"/>
          <w:sz w:val="24"/>
          <w:szCs w:val="24"/>
        </w:rPr>
        <w:t>c</w:t>
      </w:r>
      <w:r w:rsidRPr="0034439B">
        <w:rPr>
          <w:rFonts w:ascii="Arial" w:hAnsi="Arial" w:cs="Arial"/>
          <w:sz w:val="24"/>
          <w:szCs w:val="24"/>
        </w:rPr>
        <w:t>to</w:t>
      </w:r>
      <w:proofErr w:type="spellEnd"/>
      <w:r w:rsidRPr="0034439B">
        <w:rPr>
          <w:rFonts w:ascii="Arial" w:hAnsi="Arial" w:cs="Arial"/>
          <w:sz w:val="24"/>
          <w:szCs w:val="24"/>
        </w:rPr>
        <w:t xml:space="preserve"> deste estudo concretizou-se na necessidade de conhecer o que os alunos sabem, como e de que forma o aprenderam mais concretamente na </w:t>
      </w:r>
      <w:proofErr w:type="spellStart"/>
      <w:r w:rsidRPr="0034439B">
        <w:rPr>
          <w:rFonts w:ascii="Arial" w:hAnsi="Arial" w:cs="Arial"/>
          <w:sz w:val="24"/>
          <w:szCs w:val="24"/>
        </w:rPr>
        <w:t>perspectiva</w:t>
      </w:r>
      <w:proofErr w:type="spellEnd"/>
      <w:r w:rsidRPr="0034439B">
        <w:rPr>
          <w:rFonts w:ascii="Arial" w:hAnsi="Arial" w:cs="Arial"/>
          <w:sz w:val="24"/>
          <w:szCs w:val="24"/>
        </w:rPr>
        <w:t xml:space="preserve"> dos alunos finalistas da turma de Ciências da Educação da Universidade de Évora</w:t>
      </w:r>
      <w:r>
        <w:rPr>
          <w:rFonts w:ascii="Arial" w:hAnsi="Arial" w:cs="Arial"/>
          <w:sz w:val="24"/>
          <w:szCs w:val="24"/>
        </w:rPr>
        <w:t xml:space="preserve"> (2009/2011)</w:t>
      </w:r>
      <w:r w:rsidRPr="0034439B">
        <w:rPr>
          <w:rFonts w:ascii="Arial" w:hAnsi="Arial" w:cs="Arial"/>
          <w:sz w:val="24"/>
          <w:szCs w:val="24"/>
        </w:rPr>
        <w:t xml:space="preserve">, sobre os conteúdos </w:t>
      </w:r>
      <w:proofErr w:type="spellStart"/>
      <w:r w:rsidRPr="0034439B">
        <w:rPr>
          <w:rFonts w:ascii="Arial" w:hAnsi="Arial" w:cs="Arial"/>
          <w:sz w:val="24"/>
          <w:szCs w:val="24"/>
        </w:rPr>
        <w:t>leccionados</w:t>
      </w:r>
      <w:proofErr w:type="spellEnd"/>
      <w:r w:rsidRPr="0034439B">
        <w:rPr>
          <w:rFonts w:ascii="Arial" w:hAnsi="Arial" w:cs="Arial"/>
          <w:sz w:val="24"/>
          <w:szCs w:val="24"/>
        </w:rPr>
        <w:t xml:space="preserve"> ao longo do seu percurso académico e sobre as aprendizagens mais significativas.</w:t>
      </w:r>
    </w:p>
    <w:p w:rsidR="0053283C" w:rsidRDefault="0053283C" w:rsidP="0053283C">
      <w:pPr>
        <w:spacing w:line="360" w:lineRule="auto"/>
        <w:jc w:val="both"/>
        <w:rPr>
          <w:rFonts w:ascii="Arial" w:hAnsi="Arial" w:cs="Arial"/>
          <w:sz w:val="24"/>
          <w:szCs w:val="24"/>
        </w:rPr>
      </w:pPr>
      <w:r w:rsidRPr="0034439B">
        <w:rPr>
          <w:rFonts w:ascii="Arial" w:hAnsi="Arial" w:cs="Arial"/>
          <w:sz w:val="24"/>
          <w:szCs w:val="24"/>
        </w:rPr>
        <w:t>Para podermos recolher a informação foram elaborados, em conjunto com as colegas Ana Torres</w:t>
      </w:r>
      <w:r>
        <w:rPr>
          <w:rFonts w:ascii="Arial" w:hAnsi="Arial" w:cs="Arial"/>
          <w:sz w:val="24"/>
          <w:szCs w:val="24"/>
        </w:rPr>
        <w:t xml:space="preserve"> Soto</w:t>
      </w:r>
      <w:r w:rsidRPr="0034439B">
        <w:rPr>
          <w:rFonts w:ascii="Arial" w:hAnsi="Arial" w:cs="Arial"/>
          <w:sz w:val="24"/>
          <w:szCs w:val="24"/>
        </w:rPr>
        <w:t xml:space="preserve"> e Elisa Navarro</w:t>
      </w:r>
      <w:r>
        <w:rPr>
          <w:rFonts w:ascii="Arial" w:hAnsi="Arial" w:cs="Arial"/>
          <w:sz w:val="24"/>
          <w:szCs w:val="24"/>
        </w:rPr>
        <w:t xml:space="preserve">, da Universidade de </w:t>
      </w:r>
      <w:proofErr w:type="spellStart"/>
      <w:r>
        <w:rPr>
          <w:rFonts w:ascii="Arial" w:hAnsi="Arial" w:cs="Arial"/>
          <w:sz w:val="24"/>
          <w:szCs w:val="24"/>
        </w:rPr>
        <w:t>Murcia</w:t>
      </w:r>
      <w:proofErr w:type="spellEnd"/>
      <w:r>
        <w:rPr>
          <w:rFonts w:ascii="Arial" w:hAnsi="Arial" w:cs="Arial"/>
          <w:sz w:val="24"/>
          <w:szCs w:val="24"/>
        </w:rPr>
        <w:t xml:space="preserve">, os questionários </w:t>
      </w:r>
      <w:r w:rsidRPr="0034439B">
        <w:rPr>
          <w:rFonts w:ascii="Arial" w:hAnsi="Arial" w:cs="Arial"/>
          <w:sz w:val="24"/>
          <w:szCs w:val="24"/>
        </w:rPr>
        <w:t xml:space="preserve">e </w:t>
      </w:r>
      <w:r>
        <w:rPr>
          <w:rFonts w:ascii="Arial" w:hAnsi="Arial" w:cs="Arial"/>
          <w:sz w:val="24"/>
          <w:szCs w:val="24"/>
        </w:rPr>
        <w:t>a</w:t>
      </w:r>
      <w:r w:rsidRPr="0034439B">
        <w:rPr>
          <w:rFonts w:ascii="Arial" w:hAnsi="Arial" w:cs="Arial"/>
          <w:sz w:val="24"/>
          <w:szCs w:val="24"/>
        </w:rPr>
        <w:t xml:space="preserve"> informação foi recolhida em duas fases </w:t>
      </w:r>
      <w:r>
        <w:rPr>
          <w:rFonts w:ascii="Arial" w:hAnsi="Arial" w:cs="Arial"/>
          <w:sz w:val="24"/>
          <w:szCs w:val="24"/>
        </w:rPr>
        <w:t>s</w:t>
      </w:r>
      <w:r w:rsidRPr="0034439B">
        <w:rPr>
          <w:rFonts w:ascii="Arial" w:hAnsi="Arial" w:cs="Arial"/>
          <w:sz w:val="24"/>
          <w:szCs w:val="24"/>
        </w:rPr>
        <w:t>e</w:t>
      </w:r>
      <w:r>
        <w:rPr>
          <w:rFonts w:ascii="Arial" w:hAnsi="Arial" w:cs="Arial"/>
          <w:sz w:val="24"/>
          <w:szCs w:val="24"/>
        </w:rPr>
        <w:t xml:space="preserve">ndo que durante </w:t>
      </w:r>
      <w:r w:rsidRPr="0034439B">
        <w:rPr>
          <w:rFonts w:ascii="Arial" w:hAnsi="Arial" w:cs="Arial"/>
          <w:sz w:val="24"/>
          <w:szCs w:val="24"/>
        </w:rPr>
        <w:t>estes momentos os alunos não dispuseram de nenhum material para consulta. A primeira fase realizou-se individualmente à qual os alunos responderam a uma questão aberta e geral. Na segunda fase, através do</w:t>
      </w:r>
      <w:r>
        <w:rPr>
          <w:rFonts w:ascii="Arial" w:hAnsi="Arial" w:cs="Arial"/>
          <w:sz w:val="24"/>
          <w:szCs w:val="24"/>
        </w:rPr>
        <w:t xml:space="preserve"> questionário fornecido, optou-se</w:t>
      </w:r>
      <w:r w:rsidRPr="0034439B">
        <w:rPr>
          <w:rFonts w:ascii="Arial" w:hAnsi="Arial" w:cs="Arial"/>
          <w:sz w:val="24"/>
          <w:szCs w:val="24"/>
        </w:rPr>
        <w:t xml:space="preserve"> pela formação de grupos de 2 alunos, num total de sete.</w:t>
      </w:r>
    </w:p>
    <w:p w:rsidR="0053283C" w:rsidRPr="00B266D1" w:rsidRDefault="0053283C" w:rsidP="0053283C">
      <w:pPr>
        <w:spacing w:line="360" w:lineRule="auto"/>
        <w:jc w:val="both"/>
        <w:rPr>
          <w:rFonts w:ascii="Arial" w:eastAsia="Times New Roman" w:hAnsi="Arial" w:cs="Arial"/>
          <w:sz w:val="24"/>
          <w:szCs w:val="24"/>
          <w:lang w:eastAsia="pt-PT"/>
        </w:rPr>
      </w:pPr>
      <w:r>
        <w:rPr>
          <w:rFonts w:ascii="Arial" w:hAnsi="Arial" w:cs="Arial"/>
          <w:sz w:val="24"/>
          <w:szCs w:val="24"/>
        </w:rPr>
        <w:t xml:space="preserve">Após o processo de tratamento dos </w:t>
      </w:r>
      <w:r w:rsidRPr="00760153">
        <w:rPr>
          <w:rFonts w:ascii="Arial" w:hAnsi="Arial" w:cs="Arial"/>
          <w:sz w:val="24"/>
          <w:szCs w:val="24"/>
          <w:lang w:eastAsia="es-ES_tradnl"/>
        </w:rPr>
        <w:t xml:space="preserve">questionários </w:t>
      </w:r>
      <w:r>
        <w:rPr>
          <w:rFonts w:ascii="Arial" w:hAnsi="Arial" w:cs="Arial"/>
          <w:sz w:val="24"/>
          <w:szCs w:val="24"/>
          <w:lang w:eastAsia="es-ES_tradnl"/>
        </w:rPr>
        <w:t xml:space="preserve">verificámos que </w:t>
      </w:r>
      <w:r w:rsidRPr="00760153">
        <w:rPr>
          <w:rFonts w:ascii="Arial" w:hAnsi="Arial" w:cs="Arial"/>
          <w:sz w:val="24"/>
          <w:szCs w:val="24"/>
          <w:lang w:eastAsia="es-ES_tradnl"/>
        </w:rPr>
        <w:t xml:space="preserve">obtivemos um grande número de informações, num total de 404 conteúdos diferentes declarados pelos alunos como recordações das diferentes matérias </w:t>
      </w:r>
      <w:proofErr w:type="spellStart"/>
      <w:r w:rsidRPr="00760153">
        <w:rPr>
          <w:rFonts w:ascii="Arial" w:hAnsi="Arial" w:cs="Arial"/>
          <w:sz w:val="24"/>
          <w:szCs w:val="24"/>
          <w:lang w:eastAsia="es-ES_tradnl"/>
        </w:rPr>
        <w:t>leccionadas</w:t>
      </w:r>
      <w:proofErr w:type="spellEnd"/>
      <w:r w:rsidRPr="00760153">
        <w:rPr>
          <w:rFonts w:ascii="Arial" w:hAnsi="Arial" w:cs="Arial"/>
          <w:sz w:val="24"/>
          <w:szCs w:val="24"/>
          <w:lang w:eastAsia="es-ES_tradnl"/>
        </w:rPr>
        <w:t xml:space="preserve">. </w:t>
      </w:r>
      <w:r>
        <w:rPr>
          <w:rFonts w:ascii="Arial" w:hAnsi="Arial" w:cs="Arial"/>
          <w:sz w:val="24"/>
          <w:szCs w:val="24"/>
          <w:lang w:eastAsia="es-ES_tradnl"/>
        </w:rPr>
        <w:t>Os</w:t>
      </w:r>
      <w:r w:rsidRPr="00760153">
        <w:rPr>
          <w:rFonts w:ascii="Arial" w:hAnsi="Arial" w:cs="Arial"/>
          <w:sz w:val="24"/>
          <w:szCs w:val="24"/>
          <w:lang w:eastAsia="es-ES_tradnl"/>
        </w:rPr>
        <w:t xml:space="preserve"> conteúdos</w:t>
      </w:r>
      <w:r>
        <w:rPr>
          <w:rFonts w:ascii="Arial" w:hAnsi="Arial" w:cs="Arial"/>
          <w:sz w:val="24"/>
          <w:szCs w:val="24"/>
          <w:lang w:eastAsia="es-ES_tradnl"/>
        </w:rPr>
        <w:t xml:space="preserve"> declarados foram variados relacionando-se com</w:t>
      </w:r>
      <w:r w:rsidRPr="00760153">
        <w:rPr>
          <w:rFonts w:ascii="Arial" w:hAnsi="Arial" w:cs="Arial"/>
          <w:sz w:val="24"/>
          <w:szCs w:val="24"/>
          <w:lang w:eastAsia="es-ES_tradnl"/>
        </w:rPr>
        <w:t xml:space="preserve"> matérias teórica</w:t>
      </w:r>
      <w:r>
        <w:rPr>
          <w:rFonts w:ascii="Arial" w:hAnsi="Arial" w:cs="Arial"/>
          <w:sz w:val="24"/>
          <w:szCs w:val="24"/>
          <w:lang w:eastAsia="es-ES_tradnl"/>
        </w:rPr>
        <w:t>s, práticas ou</w:t>
      </w:r>
      <w:r w:rsidRPr="00760153">
        <w:rPr>
          <w:rFonts w:ascii="Arial" w:hAnsi="Arial" w:cs="Arial"/>
          <w:sz w:val="24"/>
          <w:szCs w:val="24"/>
          <w:lang w:eastAsia="es-ES_tradnl"/>
        </w:rPr>
        <w:t xml:space="preserve"> reflexões pessoais sobre as disciplinas </w:t>
      </w:r>
      <w:r>
        <w:rPr>
          <w:rFonts w:ascii="Arial" w:hAnsi="Arial" w:cs="Arial"/>
          <w:sz w:val="24"/>
          <w:szCs w:val="24"/>
          <w:lang w:eastAsia="es-ES_tradnl"/>
        </w:rPr>
        <w:t>ou</w:t>
      </w:r>
      <w:r w:rsidRPr="00760153">
        <w:rPr>
          <w:rFonts w:ascii="Arial" w:hAnsi="Arial" w:cs="Arial"/>
          <w:sz w:val="24"/>
          <w:szCs w:val="24"/>
          <w:lang w:eastAsia="es-ES_tradnl"/>
        </w:rPr>
        <w:t xml:space="preserve"> sobre os docentes.</w:t>
      </w:r>
      <w:r>
        <w:rPr>
          <w:rFonts w:ascii="Arial" w:hAnsi="Arial" w:cs="Arial"/>
          <w:sz w:val="24"/>
          <w:szCs w:val="24"/>
          <w:lang w:eastAsia="es-ES_tradnl"/>
        </w:rPr>
        <w:t xml:space="preserve"> Por aluno, foram declarados cerca de 27 conteúdos. Na análise geral</w:t>
      </w:r>
      <w:r w:rsidRPr="00B266D1">
        <w:rPr>
          <w:rFonts w:ascii="Arial" w:hAnsi="Arial" w:cs="Arial"/>
          <w:sz w:val="24"/>
          <w:szCs w:val="24"/>
          <w:lang w:eastAsia="es-ES_tradnl"/>
        </w:rPr>
        <w:t xml:space="preserve"> procedemos à análise da informação recolhida sobre as diferentes disciplinas que constituem o plano de estudo da Licenciatura em Ciências da Educação da Universidade de Évora e à comparação com os conteúdos declarados pelos alunos</w:t>
      </w:r>
      <w:r>
        <w:rPr>
          <w:rFonts w:ascii="Arial" w:hAnsi="Arial" w:cs="Arial"/>
          <w:sz w:val="24"/>
          <w:szCs w:val="24"/>
          <w:lang w:eastAsia="es-ES_tradnl"/>
        </w:rPr>
        <w:t xml:space="preserve">. </w:t>
      </w:r>
      <w:r w:rsidRPr="00B266D1">
        <w:rPr>
          <w:rFonts w:ascii="Arial" w:eastAsia="Times New Roman" w:hAnsi="Arial" w:cs="Arial"/>
          <w:sz w:val="24"/>
          <w:szCs w:val="24"/>
          <w:lang w:eastAsia="pt-PT"/>
        </w:rPr>
        <w:t xml:space="preserve">Numa análise </w:t>
      </w:r>
      <w:r>
        <w:rPr>
          <w:rFonts w:ascii="Arial" w:eastAsia="Times New Roman" w:hAnsi="Arial" w:cs="Arial"/>
          <w:sz w:val="24"/>
          <w:szCs w:val="24"/>
          <w:lang w:eastAsia="pt-PT"/>
        </w:rPr>
        <w:lastRenderedPageBreak/>
        <w:t>mais específica verificámos que a</w:t>
      </w:r>
      <w:r w:rsidRPr="00B266D1">
        <w:rPr>
          <w:rFonts w:ascii="Arial" w:eastAsia="Times New Roman" w:hAnsi="Arial" w:cs="Arial"/>
          <w:sz w:val="24"/>
          <w:szCs w:val="24"/>
          <w:lang w:eastAsia="pt-PT"/>
        </w:rPr>
        <w:t xml:space="preserve"> disciplina cujos alunos referiram recordar mais conteúdos foi a de Produção e Análise Textual e a menos referenciada foi Educação Comunitária. Estes resultados são, não são de fácil interpretação, uma vez que a disciplina mais referenciada faz parte do 1.ºano da licenciatura e a menos referenciada corresponde ao 3.ºano. Por outro lado, a disciplina menos referenciada é aquela cujos resultados académicos são melhores já que é a q</w:t>
      </w:r>
      <w:r>
        <w:rPr>
          <w:rFonts w:ascii="Arial" w:eastAsia="Times New Roman" w:hAnsi="Arial" w:cs="Arial"/>
          <w:sz w:val="24"/>
          <w:szCs w:val="24"/>
          <w:lang w:eastAsia="pt-PT"/>
        </w:rPr>
        <w:t>ue apresenta maior média final; Pu</w:t>
      </w:r>
      <w:r w:rsidRPr="00B266D1">
        <w:rPr>
          <w:rFonts w:ascii="Arial" w:eastAsia="Times New Roman" w:hAnsi="Arial" w:cs="Arial"/>
          <w:sz w:val="24"/>
          <w:szCs w:val="24"/>
          <w:lang w:eastAsia="pt-PT"/>
        </w:rPr>
        <w:t>demos constatar que 70% dos conteúdos declarados pelos alunos se encontra</w:t>
      </w:r>
      <w:r>
        <w:rPr>
          <w:rFonts w:ascii="Arial" w:eastAsia="Times New Roman" w:hAnsi="Arial" w:cs="Arial"/>
          <w:sz w:val="24"/>
          <w:szCs w:val="24"/>
          <w:lang w:eastAsia="pt-PT"/>
        </w:rPr>
        <w:t>va</w:t>
      </w:r>
      <w:r w:rsidRPr="00B266D1">
        <w:rPr>
          <w:rFonts w:ascii="Arial" w:eastAsia="Times New Roman" w:hAnsi="Arial" w:cs="Arial"/>
          <w:sz w:val="24"/>
          <w:szCs w:val="24"/>
          <w:lang w:eastAsia="pt-PT"/>
        </w:rPr>
        <w:t>m identificados nos programas das disciplinas. Numa percentagem bastante menor, verificámos que 21% dos conteúdos referidos se encontra</w:t>
      </w:r>
      <w:r>
        <w:rPr>
          <w:rFonts w:ascii="Arial" w:eastAsia="Times New Roman" w:hAnsi="Arial" w:cs="Arial"/>
          <w:sz w:val="24"/>
          <w:szCs w:val="24"/>
          <w:lang w:eastAsia="pt-PT"/>
        </w:rPr>
        <w:t>va</w:t>
      </w:r>
      <w:r w:rsidRPr="00B266D1">
        <w:rPr>
          <w:rFonts w:ascii="Arial" w:eastAsia="Times New Roman" w:hAnsi="Arial" w:cs="Arial"/>
          <w:sz w:val="24"/>
          <w:szCs w:val="24"/>
          <w:lang w:eastAsia="pt-PT"/>
        </w:rPr>
        <w:t xml:space="preserve">m relacionados de uma forma geral com a disciplina e, por último, 9% das declarações não foram identificadas nos programas apesar de termos a noção que são conteúdos </w:t>
      </w:r>
      <w:proofErr w:type="spellStart"/>
      <w:r w:rsidRPr="00B266D1">
        <w:rPr>
          <w:rFonts w:ascii="Arial" w:eastAsia="Times New Roman" w:hAnsi="Arial" w:cs="Arial"/>
          <w:sz w:val="24"/>
          <w:szCs w:val="24"/>
          <w:lang w:eastAsia="pt-PT"/>
        </w:rPr>
        <w:t>leccionados</w:t>
      </w:r>
      <w:proofErr w:type="spellEnd"/>
      <w:r w:rsidRPr="00B266D1">
        <w:rPr>
          <w:rFonts w:ascii="Arial" w:eastAsia="Times New Roman" w:hAnsi="Arial" w:cs="Arial"/>
          <w:sz w:val="24"/>
          <w:szCs w:val="24"/>
          <w:lang w:eastAsia="pt-PT"/>
        </w:rPr>
        <w:t xml:space="preserve"> nas aulas para além do currículo mas que estarão, de alguma forma, relacionados com as matérias programadas. Desta forma, verificamos que 91% das declarações prestadas pelos alunos relaciona</w:t>
      </w:r>
      <w:r>
        <w:rPr>
          <w:rFonts w:ascii="Arial" w:eastAsia="Times New Roman" w:hAnsi="Arial" w:cs="Arial"/>
          <w:sz w:val="24"/>
          <w:szCs w:val="24"/>
          <w:lang w:eastAsia="pt-PT"/>
        </w:rPr>
        <w:t>ra</w:t>
      </w:r>
      <w:r w:rsidRPr="00B266D1">
        <w:rPr>
          <w:rFonts w:ascii="Arial" w:eastAsia="Times New Roman" w:hAnsi="Arial" w:cs="Arial"/>
          <w:sz w:val="24"/>
          <w:szCs w:val="24"/>
          <w:lang w:eastAsia="pt-PT"/>
        </w:rPr>
        <w:t xml:space="preserve">m-se com os conteúdos programáticos das diferentes disciplinas. Na leitura dos dados ao longo dos três anos da licenciatura podemos verificar que a percentagem de conteúdos não relacionados </w:t>
      </w:r>
      <w:proofErr w:type="spellStart"/>
      <w:r w:rsidRPr="00B266D1">
        <w:rPr>
          <w:rFonts w:ascii="Arial" w:eastAsia="Times New Roman" w:hAnsi="Arial" w:cs="Arial"/>
          <w:sz w:val="24"/>
          <w:szCs w:val="24"/>
          <w:lang w:eastAsia="pt-PT"/>
        </w:rPr>
        <w:t>directamente</w:t>
      </w:r>
      <w:proofErr w:type="spellEnd"/>
      <w:r w:rsidRPr="00B266D1">
        <w:rPr>
          <w:rFonts w:ascii="Arial" w:eastAsia="Times New Roman" w:hAnsi="Arial" w:cs="Arial"/>
          <w:sz w:val="24"/>
          <w:szCs w:val="24"/>
          <w:lang w:eastAsia="pt-PT"/>
        </w:rPr>
        <w:t xml:space="preserve"> com as disciplinas aumenta o que não seria de prever pois estaríamos à espera que os resultados fossem inversos, conteúdos mais difusos no início do curso e mais concretos no final. Porém a leitura dos resultados também pode ser feita se pensarmos que no final da licenciatura os alunos tenham uma visão mais geral e abrangente das matérias o que os levará a estabelecer relações mais complexas entre os diferentes conteúdos. </w:t>
      </w:r>
    </w:p>
    <w:p w:rsidR="0053283C" w:rsidRDefault="0053283C" w:rsidP="0053283C">
      <w:pPr>
        <w:spacing w:line="360" w:lineRule="auto"/>
        <w:ind w:firstLine="708"/>
        <w:jc w:val="both"/>
        <w:rPr>
          <w:rFonts w:ascii="Arial" w:hAnsi="Arial" w:cs="Arial"/>
          <w:sz w:val="24"/>
          <w:szCs w:val="24"/>
        </w:rPr>
      </w:pPr>
      <w:r w:rsidRPr="00B266D1">
        <w:rPr>
          <w:rFonts w:ascii="Arial" w:eastAsia="Times New Roman" w:hAnsi="Arial" w:cs="Arial"/>
          <w:sz w:val="24"/>
          <w:szCs w:val="24"/>
          <w:lang w:eastAsia="pt-PT"/>
        </w:rPr>
        <w:t xml:space="preserve">Numa análise mais </w:t>
      </w:r>
      <w:r>
        <w:rPr>
          <w:rFonts w:ascii="Arial" w:eastAsia="Times New Roman" w:hAnsi="Arial" w:cs="Arial"/>
          <w:sz w:val="24"/>
          <w:szCs w:val="24"/>
          <w:lang w:eastAsia="pt-PT"/>
        </w:rPr>
        <w:t>generalista</w:t>
      </w:r>
      <w:r w:rsidRPr="00B266D1">
        <w:rPr>
          <w:rFonts w:ascii="Arial" w:eastAsia="Times New Roman" w:hAnsi="Arial" w:cs="Arial"/>
          <w:sz w:val="24"/>
          <w:szCs w:val="24"/>
          <w:lang w:eastAsia="pt-PT"/>
        </w:rPr>
        <w:t xml:space="preserve"> e abrangente podemos concluir que existe uma grande quantidade de recordações e que as mesmas revelam que a aprendizagem dos conteúdos que deriva do processo de ensino e aprendizagem foi estabelecida. Por último, destacamos os seguintes </w:t>
      </w:r>
      <w:proofErr w:type="spellStart"/>
      <w:r>
        <w:rPr>
          <w:rFonts w:ascii="Arial" w:eastAsia="Times New Roman" w:hAnsi="Arial" w:cs="Arial"/>
          <w:sz w:val="24"/>
          <w:szCs w:val="24"/>
          <w:lang w:eastAsia="pt-PT"/>
        </w:rPr>
        <w:t>aspectos</w:t>
      </w:r>
      <w:proofErr w:type="spellEnd"/>
      <w:r>
        <w:rPr>
          <w:rFonts w:ascii="Arial" w:eastAsia="Times New Roman" w:hAnsi="Arial" w:cs="Arial"/>
          <w:sz w:val="24"/>
          <w:szCs w:val="24"/>
          <w:lang w:eastAsia="pt-PT"/>
        </w:rPr>
        <w:t xml:space="preserve">: </w:t>
      </w:r>
      <w:r w:rsidRPr="00B266D1">
        <w:rPr>
          <w:rFonts w:ascii="Arial" w:eastAsia="Times New Roman" w:hAnsi="Arial" w:cs="Arial"/>
          <w:sz w:val="24"/>
          <w:szCs w:val="24"/>
          <w:lang w:eastAsia="pt-PT"/>
        </w:rPr>
        <w:t xml:space="preserve">Os alunos atribuem às disciplinas </w:t>
      </w:r>
      <w:proofErr w:type="spellStart"/>
      <w:r w:rsidRPr="00B266D1">
        <w:rPr>
          <w:rFonts w:ascii="Arial" w:eastAsia="Times New Roman" w:hAnsi="Arial" w:cs="Arial"/>
          <w:sz w:val="24"/>
          <w:szCs w:val="24"/>
          <w:lang w:eastAsia="pt-PT"/>
        </w:rPr>
        <w:t>percepções</w:t>
      </w:r>
      <w:proofErr w:type="spellEnd"/>
      <w:r w:rsidRPr="00B266D1">
        <w:rPr>
          <w:rFonts w:ascii="Arial" w:eastAsia="Times New Roman" w:hAnsi="Arial" w:cs="Arial"/>
          <w:sz w:val="24"/>
          <w:szCs w:val="24"/>
          <w:lang w:eastAsia="pt-PT"/>
        </w:rPr>
        <w:t xml:space="preserve"> pessoais o que determina e é determinado pela forma como os mesmos falam sobre os conteúdos das disciplinas. Foi evidente, aquando da análise dos resultados do primeiro questionário, que os alunos estabelecem com as disciplinas “relações” pois a forma como escrevem denota críticas pessoais que nos </w:t>
      </w:r>
      <w:r>
        <w:rPr>
          <w:rFonts w:ascii="Arial" w:eastAsia="Times New Roman" w:hAnsi="Arial" w:cs="Arial"/>
          <w:sz w:val="24"/>
          <w:szCs w:val="24"/>
          <w:lang w:eastAsia="pt-PT"/>
        </w:rPr>
        <w:t>evidenciam ideias e sentimentos; f</w:t>
      </w:r>
      <w:r w:rsidRPr="00B266D1">
        <w:rPr>
          <w:rFonts w:ascii="Arial" w:eastAsia="Times New Roman" w:hAnsi="Arial" w:cs="Arial"/>
          <w:sz w:val="24"/>
          <w:szCs w:val="24"/>
          <w:lang w:eastAsia="pt-PT"/>
        </w:rPr>
        <w:t xml:space="preserve">oi notória a relação existente entre as recordações e os conteúdos dos currículos, e, neste </w:t>
      </w:r>
      <w:r w:rsidRPr="00B266D1">
        <w:rPr>
          <w:rFonts w:ascii="Arial" w:eastAsia="Times New Roman" w:hAnsi="Arial" w:cs="Arial"/>
          <w:sz w:val="24"/>
          <w:szCs w:val="24"/>
          <w:lang w:eastAsia="pt-PT"/>
        </w:rPr>
        <w:lastRenderedPageBreak/>
        <w:t xml:space="preserve">sentido, podemos responder ao </w:t>
      </w:r>
      <w:proofErr w:type="spellStart"/>
      <w:r w:rsidRPr="00B266D1">
        <w:rPr>
          <w:rFonts w:ascii="Arial" w:eastAsia="Times New Roman" w:hAnsi="Arial" w:cs="Arial"/>
          <w:sz w:val="24"/>
          <w:szCs w:val="24"/>
          <w:lang w:eastAsia="pt-PT"/>
        </w:rPr>
        <w:t>objectivo</w:t>
      </w:r>
      <w:proofErr w:type="spellEnd"/>
      <w:r w:rsidRPr="00B266D1">
        <w:rPr>
          <w:rFonts w:ascii="Arial" w:eastAsia="Times New Roman" w:hAnsi="Arial" w:cs="Arial"/>
          <w:sz w:val="24"/>
          <w:szCs w:val="24"/>
          <w:lang w:eastAsia="pt-PT"/>
        </w:rPr>
        <w:t xml:space="preserve"> máximo da nossa investigação que foi comparar a informação obtida com os programas oficiais das diferentes disciplinas. A maior parte dos conteúdos recordados pelos alunos foram identificados como conteúdos teóricos ou práticos. Porém, ex</w:t>
      </w:r>
      <w:r>
        <w:rPr>
          <w:rFonts w:ascii="Arial" w:eastAsia="Times New Roman" w:hAnsi="Arial" w:cs="Arial"/>
          <w:sz w:val="24"/>
          <w:szCs w:val="24"/>
          <w:lang w:eastAsia="pt-PT"/>
        </w:rPr>
        <w:t xml:space="preserve">istiram conteúdos </w:t>
      </w:r>
      <w:r w:rsidRPr="00B266D1">
        <w:rPr>
          <w:rFonts w:ascii="Arial" w:eastAsia="Times New Roman" w:hAnsi="Arial" w:cs="Arial"/>
          <w:sz w:val="24"/>
          <w:szCs w:val="24"/>
          <w:lang w:eastAsia="pt-PT"/>
        </w:rPr>
        <w:t>que apesar de se encontrarem planificados nos programas curriculares, não foram mencionados por nenhum aluno o que nos poderá dar algumas informações sobre a forma como decorreram as aulas. Esta dúvida poderia ter sido superada se tivéssemos conhecimento sobre quais os conteúdos avaliados nessas disciplinas, todavia não foi e</w:t>
      </w:r>
      <w:r>
        <w:rPr>
          <w:rFonts w:ascii="Arial" w:eastAsia="Times New Roman" w:hAnsi="Arial" w:cs="Arial"/>
          <w:sz w:val="24"/>
          <w:szCs w:val="24"/>
          <w:lang w:eastAsia="pt-PT"/>
        </w:rPr>
        <w:t xml:space="preserve">sse o </w:t>
      </w:r>
      <w:proofErr w:type="spellStart"/>
      <w:r>
        <w:rPr>
          <w:rFonts w:ascii="Arial" w:eastAsia="Times New Roman" w:hAnsi="Arial" w:cs="Arial"/>
          <w:sz w:val="24"/>
          <w:szCs w:val="24"/>
          <w:lang w:eastAsia="pt-PT"/>
        </w:rPr>
        <w:t>objectivo</w:t>
      </w:r>
      <w:proofErr w:type="spellEnd"/>
      <w:r>
        <w:rPr>
          <w:rFonts w:ascii="Arial" w:eastAsia="Times New Roman" w:hAnsi="Arial" w:cs="Arial"/>
          <w:sz w:val="24"/>
          <w:szCs w:val="24"/>
          <w:lang w:eastAsia="pt-PT"/>
        </w:rPr>
        <w:t xml:space="preserve"> do nosso estudo; a</w:t>
      </w:r>
      <w:r w:rsidRPr="00B266D1">
        <w:rPr>
          <w:rFonts w:ascii="Arial" w:eastAsia="Times New Roman" w:hAnsi="Arial" w:cs="Arial"/>
          <w:sz w:val="24"/>
          <w:szCs w:val="24"/>
          <w:lang w:eastAsia="pt-PT"/>
        </w:rPr>
        <w:t>tra</w:t>
      </w:r>
      <w:r>
        <w:rPr>
          <w:rFonts w:ascii="Arial" w:eastAsia="Times New Roman" w:hAnsi="Arial" w:cs="Arial"/>
          <w:sz w:val="24"/>
          <w:szCs w:val="24"/>
          <w:lang w:eastAsia="pt-PT"/>
        </w:rPr>
        <w:t>vés dos dados recolhidos pu</w:t>
      </w:r>
      <w:r w:rsidRPr="00B266D1">
        <w:rPr>
          <w:rFonts w:ascii="Arial" w:eastAsia="Times New Roman" w:hAnsi="Arial" w:cs="Arial"/>
          <w:sz w:val="24"/>
          <w:szCs w:val="24"/>
          <w:lang w:eastAsia="pt-PT"/>
        </w:rPr>
        <w:t xml:space="preserve">demos também analisar as diferenças na quantidade de conteúdos recordados numas disciplinas e comparar com outras. Neste sentido verificámos que há diferenças às quais associamos o facto de umas serem disciplinas mais práticas e outras mais teóricas o que implica um maior domínio nas terminologias e consequentemente uma maior recordação. </w:t>
      </w:r>
    </w:p>
    <w:p w:rsidR="00996D52" w:rsidRDefault="00996D52">
      <w:bookmarkStart w:id="0" w:name="_GoBack"/>
      <w:bookmarkEnd w:id="0"/>
    </w:p>
    <w:sectPr w:rsidR="00996D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CB"/>
    <w:rsid w:val="004008CB"/>
    <w:rsid w:val="0053283C"/>
    <w:rsid w:val="00996D5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2E33264-0BD3-422C-8C65-266DCF2B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83C"/>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4914</Characters>
  <Application>Microsoft Office Word</Application>
  <DocSecurity>0</DocSecurity>
  <Lines>40</Lines>
  <Paragraphs>11</Paragraphs>
  <ScaleCrop>false</ScaleCrop>
  <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Marília Favinha</dc:creator>
  <cp:keywords/>
  <dc:description/>
  <cp:lastModifiedBy>Marília Favinha</cp:lastModifiedBy>
  <cp:revision>2</cp:revision>
  <dcterms:created xsi:type="dcterms:W3CDTF">2015-03-13T13:49:00Z</dcterms:created>
  <dcterms:modified xsi:type="dcterms:W3CDTF">2015-03-13T13:49:00Z</dcterms:modified>
</cp:coreProperties>
</file>