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4F8EA" w14:textId="77777777" w:rsidR="008C5D64" w:rsidRPr="00841CA7" w:rsidRDefault="008C5D64" w:rsidP="008C5D64">
      <w:pPr>
        <w:rPr>
          <w:b/>
          <w:color w:val="9E0000"/>
          <w:sz w:val="36"/>
          <w:szCs w:val="36"/>
        </w:rPr>
      </w:pPr>
      <w:bookmarkStart w:id="0" w:name="_GoBack"/>
      <w:bookmarkEnd w:id="0"/>
      <w:r w:rsidRPr="00F44B0D">
        <w:rPr>
          <w:b/>
          <w:noProof/>
          <w:color w:val="9E0000"/>
          <w:sz w:val="18"/>
          <w:szCs w:val="18"/>
        </w:rPr>
        <w:drawing>
          <wp:anchor distT="0" distB="0" distL="114300" distR="114300" simplePos="0" relativeHeight="251704320" behindDoc="0" locked="0" layoutInCell="1" allowOverlap="1" wp14:anchorId="4B23844C" wp14:editId="2C973C17">
            <wp:simplePos x="0" y="0"/>
            <wp:positionH relativeFrom="column">
              <wp:posOffset>-442595</wp:posOffset>
            </wp:positionH>
            <wp:positionV relativeFrom="paragraph">
              <wp:posOffset>-93345</wp:posOffset>
            </wp:positionV>
            <wp:extent cx="1350645" cy="8888095"/>
            <wp:effectExtent l="19050" t="0" r="1905" b="0"/>
            <wp:wrapSquare wrapText="bothSides"/>
            <wp:docPr id="8" name="Imagem 0" descr="capa mestrad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a mestrados.jpg"/>
                    <pic:cNvPicPr/>
                  </pic:nvPicPr>
                  <pic:blipFill>
                    <a:blip r:embed="rId9" cstate="email">
                      <a:extLst>
                        <a:ext uri="{28A0092B-C50C-407E-A947-70E740481C1C}">
                          <a14:useLocalDpi xmlns:a14="http://schemas.microsoft.com/office/drawing/2010/main"/>
                        </a:ext>
                      </a:extLst>
                    </a:blip>
                    <a:stretch>
                      <a:fillRect/>
                    </a:stretch>
                  </pic:blipFill>
                  <pic:spPr>
                    <a:xfrm>
                      <a:off x="0" y="0"/>
                      <a:ext cx="1350645" cy="8888095"/>
                    </a:xfrm>
                    <a:prstGeom prst="rect">
                      <a:avLst/>
                    </a:prstGeom>
                  </pic:spPr>
                </pic:pic>
              </a:graphicData>
            </a:graphic>
          </wp:anchor>
        </w:drawing>
      </w:r>
      <w:r w:rsidRPr="00F44B0D">
        <w:rPr>
          <w:b/>
          <w:color w:val="9E0000"/>
          <w:sz w:val="18"/>
          <w:szCs w:val="18"/>
        </w:rPr>
        <w:t xml:space="preserve">  </w:t>
      </w:r>
      <w:r w:rsidRPr="00841CA7">
        <w:rPr>
          <w:b/>
          <w:color w:val="9E0000"/>
          <w:sz w:val="36"/>
          <w:szCs w:val="36"/>
        </w:rPr>
        <w:t>UNIVERSIDADE DE ÉVORA</w:t>
      </w:r>
    </w:p>
    <w:p w14:paraId="619DCFBE" w14:textId="77777777" w:rsidR="008C5D64" w:rsidRPr="005B7CD2" w:rsidRDefault="008C5D64" w:rsidP="008C5D64">
      <w:pPr>
        <w:rPr>
          <w:b/>
          <w:sz w:val="30"/>
          <w:szCs w:val="30"/>
        </w:rPr>
      </w:pPr>
      <w:r>
        <w:rPr>
          <w:sz w:val="30"/>
          <w:szCs w:val="30"/>
        </w:rPr>
        <w:t xml:space="preserve">  </w:t>
      </w:r>
      <w:r>
        <w:rPr>
          <w:b/>
          <w:sz w:val="30"/>
          <w:szCs w:val="30"/>
        </w:rPr>
        <w:t>ESCOLA DE CIÊNCIAS SOCIAIS</w:t>
      </w:r>
    </w:p>
    <w:p w14:paraId="7E37A8B3" w14:textId="77777777" w:rsidR="008C5D64" w:rsidRDefault="008C5D64" w:rsidP="008C5D64">
      <w:pPr>
        <w:rPr>
          <w:sz w:val="26"/>
          <w:szCs w:val="26"/>
        </w:rPr>
      </w:pPr>
      <w:r w:rsidRPr="005B7CD2">
        <w:rPr>
          <w:sz w:val="26"/>
          <w:szCs w:val="26"/>
        </w:rPr>
        <w:t xml:space="preserve">  DEPARTAMENTO DE </w:t>
      </w:r>
      <w:r>
        <w:rPr>
          <w:sz w:val="26"/>
          <w:szCs w:val="26"/>
        </w:rPr>
        <w:t>PEDAGOGIA E EDUCAÇÃO</w:t>
      </w:r>
    </w:p>
    <w:p w14:paraId="384FE4D2" w14:textId="77777777" w:rsidR="008C5D64" w:rsidRDefault="008C5D64" w:rsidP="008C5D64">
      <w:pPr>
        <w:rPr>
          <w:sz w:val="26"/>
          <w:szCs w:val="26"/>
        </w:rPr>
      </w:pPr>
    </w:p>
    <w:p w14:paraId="6C0A27A0" w14:textId="77777777" w:rsidR="008C5D64" w:rsidRDefault="008C5D64" w:rsidP="008C5D64">
      <w:pPr>
        <w:rPr>
          <w:sz w:val="26"/>
          <w:szCs w:val="26"/>
        </w:rPr>
      </w:pPr>
    </w:p>
    <w:p w14:paraId="5C9F0F12" w14:textId="77777777" w:rsidR="008C5D64" w:rsidRDefault="008C5D64" w:rsidP="008C5D64"/>
    <w:p w14:paraId="5D121FBF" w14:textId="77777777" w:rsidR="008C5D64" w:rsidRDefault="008C5D64" w:rsidP="008C5D64"/>
    <w:p w14:paraId="1B58C60B" w14:textId="77777777" w:rsidR="008C5D64" w:rsidRDefault="008C5D64" w:rsidP="008C5D64"/>
    <w:p w14:paraId="37B25DCD" w14:textId="77777777" w:rsidR="008C5D64" w:rsidRDefault="008C5D64" w:rsidP="008C5D64"/>
    <w:p w14:paraId="50C55817" w14:textId="77777777" w:rsidR="008C5D64" w:rsidRDefault="008C5D64" w:rsidP="008C5D64"/>
    <w:p w14:paraId="3DD1434C" w14:textId="77777777" w:rsidR="008C5D64" w:rsidRDefault="008C5D64" w:rsidP="008C5D64"/>
    <w:p w14:paraId="200F8564" w14:textId="77777777" w:rsidR="008C5D64" w:rsidRDefault="008C5D64" w:rsidP="008C5D64"/>
    <w:p w14:paraId="0E7D0B72" w14:textId="77777777" w:rsidR="008C5D64" w:rsidRDefault="008C5D64" w:rsidP="008C5D64"/>
    <w:p w14:paraId="6E2CDE24" w14:textId="77777777" w:rsidR="008C5D64" w:rsidRDefault="008C5D64" w:rsidP="008C5D64"/>
    <w:p w14:paraId="4A530117" w14:textId="77777777" w:rsidR="008C5D64" w:rsidRDefault="008C5D64" w:rsidP="008C5D64"/>
    <w:p w14:paraId="6D5DAC7D" w14:textId="77777777" w:rsidR="008C5D64" w:rsidRDefault="008C5D64" w:rsidP="008C5D64">
      <w:pPr>
        <w:tabs>
          <w:tab w:val="left" w:pos="1701"/>
        </w:tabs>
        <w:ind w:left="1701"/>
        <w:rPr>
          <w:b/>
          <w:sz w:val="34"/>
          <w:szCs w:val="34"/>
        </w:rPr>
      </w:pPr>
      <w:r>
        <w:t xml:space="preserve"> </w:t>
      </w:r>
      <w:r>
        <w:rPr>
          <w:b/>
          <w:sz w:val="34"/>
          <w:szCs w:val="34"/>
        </w:rPr>
        <w:t>Prática de Ensino Supervisionada em Educação Pré-escolar – O processo de aprendizagem em grupos heterogéneos</w:t>
      </w:r>
    </w:p>
    <w:p w14:paraId="3DAF2F25" w14:textId="77777777" w:rsidR="008C5D64" w:rsidRDefault="008C5D64" w:rsidP="008C5D64">
      <w:pPr>
        <w:tabs>
          <w:tab w:val="left" w:pos="1701"/>
        </w:tabs>
        <w:ind w:left="1701"/>
        <w:rPr>
          <w:b/>
          <w:sz w:val="34"/>
          <w:szCs w:val="34"/>
        </w:rPr>
      </w:pPr>
    </w:p>
    <w:p w14:paraId="04B0827A" w14:textId="77777777" w:rsidR="008C5D64" w:rsidRDefault="008C5D64" w:rsidP="008C5D64">
      <w:pPr>
        <w:tabs>
          <w:tab w:val="left" w:pos="1701"/>
        </w:tabs>
        <w:ind w:left="1701"/>
      </w:pPr>
    </w:p>
    <w:p w14:paraId="028A223E" w14:textId="77777777" w:rsidR="008C5D64" w:rsidRDefault="008C5D64" w:rsidP="008C5D64">
      <w:pPr>
        <w:tabs>
          <w:tab w:val="left" w:pos="1701"/>
        </w:tabs>
        <w:ind w:left="1701"/>
      </w:pPr>
    </w:p>
    <w:p w14:paraId="0850668A" w14:textId="77777777" w:rsidR="008C5D64" w:rsidRDefault="008C5D64" w:rsidP="008C5D64">
      <w:pPr>
        <w:tabs>
          <w:tab w:val="left" w:pos="1701"/>
        </w:tabs>
        <w:ind w:left="1701"/>
      </w:pPr>
    </w:p>
    <w:p w14:paraId="0F7A7097" w14:textId="77777777" w:rsidR="008C5D64" w:rsidRPr="001A1AF4" w:rsidRDefault="008C5D64" w:rsidP="008C5D64">
      <w:pPr>
        <w:rPr>
          <w:b/>
          <w:sz w:val="32"/>
          <w:szCs w:val="32"/>
        </w:rPr>
      </w:pPr>
      <w:r>
        <w:rPr>
          <w:b/>
        </w:rPr>
        <w:t xml:space="preserve">   </w:t>
      </w:r>
      <w:r>
        <w:rPr>
          <w:b/>
          <w:sz w:val="32"/>
          <w:szCs w:val="32"/>
        </w:rPr>
        <w:t>Ana Mendonça Ferreira da Silva</w:t>
      </w:r>
    </w:p>
    <w:p w14:paraId="673DFAA7" w14:textId="77777777" w:rsidR="008C5D64" w:rsidRPr="001A1AF4" w:rsidRDefault="008C5D64" w:rsidP="008C5D64">
      <w:pPr>
        <w:rPr>
          <w:sz w:val="32"/>
          <w:szCs w:val="32"/>
        </w:rPr>
      </w:pPr>
      <w:r w:rsidRPr="001A1AF4">
        <w:rPr>
          <w:sz w:val="32"/>
          <w:szCs w:val="32"/>
        </w:rPr>
        <w:t xml:space="preserve">  Orientação: </w:t>
      </w:r>
      <w:r>
        <w:rPr>
          <w:sz w:val="32"/>
          <w:szCs w:val="32"/>
        </w:rPr>
        <w:t>Professora Doutora Assunção Folque</w:t>
      </w:r>
    </w:p>
    <w:p w14:paraId="4FC5D742" w14:textId="77777777" w:rsidR="008C5D64" w:rsidRDefault="008C5D64" w:rsidP="008C5D64"/>
    <w:p w14:paraId="73DFE76C" w14:textId="77777777" w:rsidR="008C5D64" w:rsidRDefault="008C5D64" w:rsidP="008C5D64"/>
    <w:p w14:paraId="6FBE2260" w14:textId="77777777" w:rsidR="008C5D64" w:rsidRDefault="008C5D64" w:rsidP="008C5D64"/>
    <w:p w14:paraId="6C39BEB9" w14:textId="77777777" w:rsidR="008C5D64" w:rsidRDefault="008C5D64" w:rsidP="008C5D64"/>
    <w:p w14:paraId="7E56B72A" w14:textId="77777777" w:rsidR="008C5D64" w:rsidRDefault="008C5D64" w:rsidP="008C5D64"/>
    <w:p w14:paraId="5FBDBF1E" w14:textId="77777777" w:rsidR="008C5D64" w:rsidRDefault="008C5D64" w:rsidP="008C5D64"/>
    <w:p w14:paraId="0D59BB4B" w14:textId="77777777" w:rsidR="008C5D64" w:rsidRDefault="008C5D64" w:rsidP="008C5D64">
      <w:pPr>
        <w:rPr>
          <w:b/>
        </w:rPr>
      </w:pPr>
      <w:r>
        <w:rPr>
          <w:b/>
        </w:rPr>
        <w:t xml:space="preserve"> Mestrado em Educação Pré-escolar</w:t>
      </w:r>
    </w:p>
    <w:p w14:paraId="4672D41C" w14:textId="77777777" w:rsidR="008C5D64" w:rsidRPr="001A1AF4" w:rsidRDefault="008C5D64" w:rsidP="008C5D64">
      <w:r w:rsidRPr="001A1AF4">
        <w:t xml:space="preserve"> Relatório de Estágio</w:t>
      </w:r>
      <w:r>
        <w:t xml:space="preserve"> </w:t>
      </w:r>
    </w:p>
    <w:p w14:paraId="3E4001ED" w14:textId="77777777" w:rsidR="008C5D64" w:rsidRDefault="008C5D64" w:rsidP="008C5D64">
      <w:pPr>
        <w:rPr>
          <w:i/>
        </w:rPr>
      </w:pPr>
    </w:p>
    <w:p w14:paraId="3896AD13" w14:textId="77777777" w:rsidR="008C5D64" w:rsidRDefault="008C5D64" w:rsidP="008C5D64">
      <w:pPr>
        <w:rPr>
          <w:i/>
        </w:rPr>
      </w:pPr>
    </w:p>
    <w:p w14:paraId="077A92CA" w14:textId="77777777" w:rsidR="008C5D64" w:rsidRDefault="008C5D64" w:rsidP="008C5D64">
      <w:pPr>
        <w:rPr>
          <w:i/>
        </w:rPr>
      </w:pPr>
    </w:p>
    <w:p w14:paraId="045DFD8B" w14:textId="77777777" w:rsidR="008C5D64" w:rsidRDefault="008C5D64" w:rsidP="008C5D64">
      <w:pPr>
        <w:rPr>
          <w:i/>
        </w:rPr>
      </w:pPr>
    </w:p>
    <w:p w14:paraId="24D46CC7" w14:textId="77777777" w:rsidR="008C5D64" w:rsidRDefault="008C5D64" w:rsidP="008C5D64">
      <w:pPr>
        <w:rPr>
          <w:i/>
        </w:rPr>
      </w:pPr>
    </w:p>
    <w:p w14:paraId="045DD960" w14:textId="77777777" w:rsidR="008C5D64" w:rsidRDefault="008C5D64" w:rsidP="008C5D64">
      <w:pPr>
        <w:rPr>
          <w:i/>
        </w:rPr>
      </w:pPr>
    </w:p>
    <w:p w14:paraId="1F68EB81" w14:textId="77777777" w:rsidR="008C5D64" w:rsidRDefault="008C5D64" w:rsidP="008C5D64">
      <w:pPr>
        <w:rPr>
          <w:i/>
        </w:rPr>
      </w:pPr>
    </w:p>
    <w:p w14:paraId="171F6D1C" w14:textId="77777777" w:rsidR="008C5D64" w:rsidRDefault="008C5D64" w:rsidP="008C5D64">
      <w:pPr>
        <w:rPr>
          <w:i/>
        </w:rPr>
      </w:pPr>
    </w:p>
    <w:p w14:paraId="2BA99C52" w14:textId="77777777" w:rsidR="008C5D64" w:rsidRDefault="008C5D64" w:rsidP="008C5D64">
      <w:pPr>
        <w:rPr>
          <w:i/>
        </w:rPr>
      </w:pPr>
    </w:p>
    <w:p w14:paraId="24DEC4C4" w14:textId="77777777" w:rsidR="008C5D64" w:rsidRDefault="008C5D64" w:rsidP="008C5D64">
      <w:pPr>
        <w:rPr>
          <w:i/>
        </w:rPr>
      </w:pPr>
    </w:p>
    <w:p w14:paraId="112F57EA" w14:textId="77777777" w:rsidR="008C5D64" w:rsidRDefault="008C5D64" w:rsidP="008C5D64">
      <w:r>
        <w:t xml:space="preserve">  Évora, 2013</w:t>
      </w:r>
    </w:p>
    <w:p w14:paraId="604C7523" w14:textId="77777777" w:rsidR="008C5D64" w:rsidRDefault="008C5D64" w:rsidP="008C5D64"/>
    <w:p w14:paraId="7036A457" w14:textId="3FA15FC9" w:rsidR="008C5D64" w:rsidRPr="00167EB0" w:rsidRDefault="008C5D64" w:rsidP="008C5D64">
      <w:pPr>
        <w:rPr>
          <w:i/>
          <w:color w:val="595959" w:themeColor="text1" w:themeTint="A6"/>
          <w:sz w:val="18"/>
          <w:szCs w:val="18"/>
        </w:rPr>
      </w:pPr>
    </w:p>
    <w:p w14:paraId="7B4B9BA2" w14:textId="77777777" w:rsidR="008C5D64" w:rsidRDefault="008C5D64">
      <w:pPr>
        <w:spacing w:after="200" w:line="276" w:lineRule="auto"/>
      </w:pPr>
    </w:p>
    <w:p w14:paraId="1E9E83C6" w14:textId="77777777" w:rsidR="008C5D64" w:rsidRDefault="008C5D64" w:rsidP="00832D59">
      <w:pPr>
        <w:tabs>
          <w:tab w:val="left" w:pos="5355"/>
        </w:tabs>
        <w:spacing w:line="360" w:lineRule="auto"/>
        <w:jc w:val="center"/>
      </w:pPr>
    </w:p>
    <w:p w14:paraId="42320863" w14:textId="77777777" w:rsidR="008C5D64" w:rsidRDefault="008C5D64">
      <w:pPr>
        <w:spacing w:after="200" w:line="276" w:lineRule="auto"/>
      </w:pPr>
    </w:p>
    <w:p w14:paraId="1478A66B" w14:textId="77777777" w:rsidR="008C5D64" w:rsidRDefault="008C5D64">
      <w:pPr>
        <w:spacing w:after="200" w:line="276" w:lineRule="auto"/>
      </w:pPr>
    </w:p>
    <w:p w14:paraId="73951249" w14:textId="77777777" w:rsidR="008C5D64" w:rsidRDefault="008C5D64">
      <w:pPr>
        <w:spacing w:after="200" w:line="276" w:lineRule="auto"/>
      </w:pPr>
    </w:p>
    <w:p w14:paraId="38EB7C4C" w14:textId="77777777" w:rsidR="008C5D64" w:rsidRDefault="008C5D64">
      <w:pPr>
        <w:spacing w:after="200" w:line="276" w:lineRule="auto"/>
      </w:pPr>
    </w:p>
    <w:p w14:paraId="3D0C3A2A" w14:textId="77777777" w:rsidR="008C5D64" w:rsidRDefault="008C5D64">
      <w:pPr>
        <w:spacing w:after="200" w:line="276" w:lineRule="auto"/>
      </w:pPr>
    </w:p>
    <w:p w14:paraId="19202CD6" w14:textId="77777777" w:rsidR="008C5D64" w:rsidRDefault="008C5D64">
      <w:pPr>
        <w:spacing w:after="200" w:line="276" w:lineRule="auto"/>
      </w:pPr>
    </w:p>
    <w:p w14:paraId="0264BD7A" w14:textId="77777777" w:rsidR="008C5D64" w:rsidRDefault="008C5D64">
      <w:pPr>
        <w:spacing w:after="200" w:line="276" w:lineRule="auto"/>
      </w:pPr>
    </w:p>
    <w:p w14:paraId="6DC5997B" w14:textId="77777777" w:rsidR="008C5D64" w:rsidRDefault="008C5D64">
      <w:pPr>
        <w:spacing w:after="200" w:line="276" w:lineRule="auto"/>
      </w:pPr>
    </w:p>
    <w:p w14:paraId="509DEB50" w14:textId="77777777" w:rsidR="008C5D64" w:rsidRDefault="008C5D64">
      <w:pPr>
        <w:spacing w:after="200" w:line="276" w:lineRule="auto"/>
      </w:pPr>
    </w:p>
    <w:p w14:paraId="55592E8F" w14:textId="77777777" w:rsidR="008C5D64" w:rsidRDefault="008C5D64">
      <w:pPr>
        <w:spacing w:after="200" w:line="276" w:lineRule="auto"/>
      </w:pPr>
    </w:p>
    <w:p w14:paraId="595BFD43" w14:textId="77777777" w:rsidR="008C5D64" w:rsidRDefault="008C5D64">
      <w:pPr>
        <w:spacing w:after="200" w:line="276" w:lineRule="auto"/>
      </w:pPr>
    </w:p>
    <w:p w14:paraId="390FE0F6" w14:textId="77777777" w:rsidR="008C5D64" w:rsidRDefault="008C5D64">
      <w:pPr>
        <w:spacing w:after="200" w:line="276" w:lineRule="auto"/>
      </w:pPr>
    </w:p>
    <w:p w14:paraId="31360D3E" w14:textId="77777777" w:rsidR="008C5D64" w:rsidRDefault="008C5D64">
      <w:pPr>
        <w:spacing w:after="200" w:line="276" w:lineRule="auto"/>
      </w:pPr>
    </w:p>
    <w:p w14:paraId="01A6CF21" w14:textId="77777777" w:rsidR="008C5D64" w:rsidRDefault="008C5D64">
      <w:pPr>
        <w:spacing w:after="200" w:line="276" w:lineRule="auto"/>
      </w:pPr>
    </w:p>
    <w:p w14:paraId="7764E307" w14:textId="77777777" w:rsidR="008C5D64" w:rsidRDefault="008C5D64">
      <w:pPr>
        <w:spacing w:after="200" w:line="276" w:lineRule="auto"/>
      </w:pPr>
    </w:p>
    <w:p w14:paraId="74666CAA" w14:textId="77777777" w:rsidR="008C5D64" w:rsidRDefault="008C5D64">
      <w:pPr>
        <w:spacing w:after="200" w:line="276" w:lineRule="auto"/>
      </w:pPr>
    </w:p>
    <w:p w14:paraId="1863BB82" w14:textId="77777777" w:rsidR="008C5D64" w:rsidRDefault="008C5D64">
      <w:pPr>
        <w:spacing w:after="200" w:line="276" w:lineRule="auto"/>
      </w:pPr>
    </w:p>
    <w:p w14:paraId="451D268B" w14:textId="77777777" w:rsidR="008C5D64" w:rsidRDefault="008C5D64">
      <w:pPr>
        <w:spacing w:after="200" w:line="276" w:lineRule="auto"/>
      </w:pPr>
    </w:p>
    <w:p w14:paraId="0A5C84CE" w14:textId="77777777" w:rsidR="008C5D64" w:rsidRDefault="008C5D64">
      <w:pPr>
        <w:spacing w:after="200" w:line="276" w:lineRule="auto"/>
      </w:pPr>
    </w:p>
    <w:p w14:paraId="1A5F924E" w14:textId="77777777" w:rsidR="0044735B" w:rsidRDefault="008C5D64" w:rsidP="008C5D64">
      <w:pPr>
        <w:tabs>
          <w:tab w:val="left" w:pos="2410"/>
        </w:tabs>
        <w:rPr>
          <w:sz w:val="20"/>
          <w:szCs w:val="20"/>
        </w:rPr>
      </w:pPr>
      <w:r>
        <w:rPr>
          <w:sz w:val="20"/>
          <w:szCs w:val="20"/>
        </w:rPr>
        <w:t xml:space="preserve"> </w:t>
      </w:r>
    </w:p>
    <w:p w14:paraId="5F7C680A" w14:textId="77777777" w:rsidR="003D7126" w:rsidRDefault="003D7126">
      <w:pPr>
        <w:spacing w:after="200" w:line="276" w:lineRule="auto"/>
        <w:rPr>
          <w:sz w:val="20"/>
          <w:szCs w:val="20"/>
        </w:rPr>
      </w:pPr>
    </w:p>
    <w:p w14:paraId="42B04031" w14:textId="77777777" w:rsidR="003D7126" w:rsidRDefault="003D7126">
      <w:pPr>
        <w:spacing w:after="200" w:line="276" w:lineRule="auto"/>
        <w:rPr>
          <w:sz w:val="20"/>
          <w:szCs w:val="20"/>
        </w:rPr>
      </w:pPr>
    </w:p>
    <w:p w14:paraId="7E9B7B9A" w14:textId="77777777" w:rsidR="003D7126" w:rsidRDefault="003D7126">
      <w:pPr>
        <w:spacing w:after="200" w:line="276" w:lineRule="auto"/>
        <w:rPr>
          <w:sz w:val="20"/>
          <w:szCs w:val="20"/>
        </w:rPr>
      </w:pPr>
    </w:p>
    <w:p w14:paraId="2DE1C10D" w14:textId="77777777" w:rsidR="003D7126" w:rsidRDefault="003D7126">
      <w:pPr>
        <w:spacing w:after="200" w:line="276" w:lineRule="auto"/>
        <w:rPr>
          <w:sz w:val="20"/>
          <w:szCs w:val="20"/>
        </w:rPr>
      </w:pPr>
    </w:p>
    <w:p w14:paraId="48B7DE2C" w14:textId="77777777" w:rsidR="003D7126" w:rsidRDefault="003D7126">
      <w:pPr>
        <w:spacing w:after="200" w:line="276" w:lineRule="auto"/>
        <w:rPr>
          <w:sz w:val="20"/>
          <w:szCs w:val="20"/>
        </w:rPr>
      </w:pPr>
    </w:p>
    <w:p w14:paraId="50D31EA4" w14:textId="77777777" w:rsidR="003D7126" w:rsidRDefault="003D7126">
      <w:pPr>
        <w:spacing w:after="200" w:line="276" w:lineRule="auto"/>
        <w:rPr>
          <w:sz w:val="20"/>
          <w:szCs w:val="20"/>
        </w:rPr>
      </w:pPr>
    </w:p>
    <w:p w14:paraId="4E4B5F8E" w14:textId="77777777" w:rsidR="00C56CA0" w:rsidRDefault="00C56CA0">
      <w:pPr>
        <w:spacing w:after="200" w:line="276" w:lineRule="auto"/>
        <w:rPr>
          <w:highlight w:val="yellow"/>
        </w:rPr>
      </w:pPr>
    </w:p>
    <w:p w14:paraId="3C9DAC98" w14:textId="77777777" w:rsidR="00C56CA0" w:rsidRDefault="00C56CA0">
      <w:pPr>
        <w:spacing w:after="200" w:line="276" w:lineRule="auto"/>
        <w:rPr>
          <w:highlight w:val="yellow"/>
        </w:rPr>
      </w:pPr>
    </w:p>
    <w:p w14:paraId="07F30D2D" w14:textId="77777777" w:rsidR="00C56CA0" w:rsidRDefault="00C56CA0">
      <w:pPr>
        <w:spacing w:after="200" w:line="276" w:lineRule="auto"/>
        <w:rPr>
          <w:highlight w:val="yellow"/>
        </w:rPr>
      </w:pPr>
    </w:p>
    <w:p w14:paraId="124D358B" w14:textId="77777777" w:rsidR="008C5D64" w:rsidRDefault="008C5D64">
      <w:pPr>
        <w:spacing w:after="200" w:line="276" w:lineRule="auto"/>
        <w:rPr>
          <w:highlight w:val="yellow"/>
        </w:rPr>
      </w:pPr>
    </w:p>
    <w:p w14:paraId="370BBFD5" w14:textId="77777777" w:rsidR="008C5D64" w:rsidRDefault="008C5D64">
      <w:pPr>
        <w:spacing w:after="200" w:line="276" w:lineRule="auto"/>
        <w:rPr>
          <w:highlight w:val="yellow"/>
        </w:rPr>
      </w:pPr>
    </w:p>
    <w:p w14:paraId="58CB19E8" w14:textId="77777777" w:rsidR="008C5D64" w:rsidRDefault="008C5D64">
      <w:pPr>
        <w:spacing w:after="200" w:line="276" w:lineRule="auto"/>
        <w:rPr>
          <w:highlight w:val="yellow"/>
        </w:rPr>
      </w:pPr>
    </w:p>
    <w:p w14:paraId="02ADB6B9" w14:textId="77777777" w:rsidR="008C5D64" w:rsidRDefault="008C5D64">
      <w:pPr>
        <w:spacing w:after="200" w:line="276" w:lineRule="auto"/>
        <w:rPr>
          <w:highlight w:val="yellow"/>
        </w:rPr>
      </w:pPr>
    </w:p>
    <w:p w14:paraId="5D4777B9" w14:textId="77777777" w:rsidR="00C56CA0" w:rsidRPr="00BC7E7A" w:rsidRDefault="00C56CA0" w:rsidP="00BC7E7A">
      <w:pPr>
        <w:spacing w:after="200" w:line="360" w:lineRule="auto"/>
        <w:jc w:val="right"/>
        <w:rPr>
          <w:highlight w:val="yellow"/>
        </w:rPr>
      </w:pPr>
    </w:p>
    <w:p w14:paraId="19C8EDF8" w14:textId="77777777" w:rsidR="00C56CA0" w:rsidRDefault="00C56CA0" w:rsidP="00BC7E7A">
      <w:pPr>
        <w:pStyle w:val="book-just-6pt"/>
        <w:spacing w:line="360" w:lineRule="auto"/>
        <w:jc w:val="right"/>
        <w:rPr>
          <w:rFonts w:ascii="Times New Roman" w:hAnsi="Times New Roman" w:cs="Times New Roman"/>
          <w:sz w:val="24"/>
          <w:szCs w:val="24"/>
        </w:rPr>
      </w:pPr>
      <w:r w:rsidRPr="00BC7E7A">
        <w:rPr>
          <w:rFonts w:ascii="Times New Roman" w:hAnsi="Times New Roman" w:cs="Times New Roman"/>
          <w:sz w:val="24"/>
          <w:szCs w:val="24"/>
        </w:rPr>
        <w:t>“Aquilo que é a zona de desenvolvimento próximo hoje, será o nível de desenvolvimento real amanhã - ou seja, aquilo que uma criança pode fazer com assistência hoje, ela será capaz de fazer sozinha amanhã” (Vygotsky, 1930/1991, p.58)</w:t>
      </w:r>
      <w:r w:rsidR="00DC347D">
        <w:rPr>
          <w:rFonts w:ascii="Times New Roman" w:hAnsi="Times New Roman" w:cs="Times New Roman"/>
          <w:sz w:val="24"/>
          <w:szCs w:val="24"/>
        </w:rPr>
        <w:t>.</w:t>
      </w:r>
    </w:p>
    <w:p w14:paraId="4C5E13F1" w14:textId="77777777" w:rsidR="00C87786" w:rsidRDefault="00C87786" w:rsidP="00BC7E7A">
      <w:pPr>
        <w:pStyle w:val="book-just-6pt"/>
        <w:spacing w:line="360" w:lineRule="auto"/>
        <w:jc w:val="right"/>
        <w:rPr>
          <w:rFonts w:ascii="Times New Roman" w:hAnsi="Times New Roman" w:cs="Times New Roman"/>
          <w:sz w:val="24"/>
          <w:szCs w:val="24"/>
        </w:rPr>
      </w:pPr>
    </w:p>
    <w:p w14:paraId="502FDE04" w14:textId="77777777" w:rsidR="00C87786" w:rsidRDefault="00C87786" w:rsidP="00BC7E7A">
      <w:pPr>
        <w:pStyle w:val="book-just-6pt"/>
        <w:spacing w:line="360" w:lineRule="auto"/>
        <w:jc w:val="right"/>
        <w:rPr>
          <w:rFonts w:ascii="Times New Roman" w:hAnsi="Times New Roman" w:cs="Times New Roman"/>
          <w:sz w:val="24"/>
          <w:szCs w:val="24"/>
        </w:rPr>
      </w:pPr>
    </w:p>
    <w:p w14:paraId="576514A5" w14:textId="77777777" w:rsidR="00C87786" w:rsidRDefault="00C87786" w:rsidP="00BC7E7A">
      <w:pPr>
        <w:pStyle w:val="book-just-6pt"/>
        <w:spacing w:line="360" w:lineRule="auto"/>
        <w:jc w:val="right"/>
        <w:rPr>
          <w:rFonts w:ascii="Times New Roman" w:hAnsi="Times New Roman" w:cs="Times New Roman"/>
          <w:sz w:val="24"/>
          <w:szCs w:val="24"/>
        </w:rPr>
      </w:pPr>
    </w:p>
    <w:p w14:paraId="5BD5EBEF" w14:textId="77777777" w:rsidR="00C87786" w:rsidRDefault="00C87786" w:rsidP="00BC7E7A">
      <w:pPr>
        <w:pStyle w:val="book-just-6pt"/>
        <w:spacing w:line="360" w:lineRule="auto"/>
        <w:jc w:val="right"/>
        <w:rPr>
          <w:rFonts w:ascii="Times New Roman" w:hAnsi="Times New Roman" w:cs="Times New Roman"/>
          <w:sz w:val="24"/>
          <w:szCs w:val="24"/>
        </w:rPr>
      </w:pPr>
    </w:p>
    <w:p w14:paraId="38C9228A" w14:textId="77777777" w:rsidR="00C56CA0" w:rsidRDefault="00C56CA0">
      <w:pPr>
        <w:spacing w:after="200" w:line="276" w:lineRule="auto"/>
        <w:rPr>
          <w:highlight w:val="yellow"/>
        </w:rPr>
      </w:pPr>
    </w:p>
    <w:p w14:paraId="173EE57F" w14:textId="77777777" w:rsidR="00E069AD" w:rsidRDefault="00E069AD" w:rsidP="0044555A">
      <w:pPr>
        <w:pStyle w:val="B"/>
      </w:pPr>
    </w:p>
    <w:p w14:paraId="62F6F90C" w14:textId="77777777" w:rsidR="008C5D64" w:rsidRDefault="008C5D64" w:rsidP="0044555A">
      <w:pPr>
        <w:pStyle w:val="B"/>
      </w:pPr>
    </w:p>
    <w:p w14:paraId="37BD3F3D" w14:textId="77777777" w:rsidR="008C5D64" w:rsidRDefault="008C5D64" w:rsidP="0044555A">
      <w:pPr>
        <w:pStyle w:val="B"/>
      </w:pPr>
    </w:p>
    <w:p w14:paraId="722FE6FE" w14:textId="77777777" w:rsidR="008C5D64" w:rsidRDefault="008C5D64" w:rsidP="0044555A">
      <w:pPr>
        <w:pStyle w:val="B"/>
      </w:pPr>
    </w:p>
    <w:p w14:paraId="32BD8454" w14:textId="77777777" w:rsidR="008C5D64" w:rsidRDefault="008C5D64" w:rsidP="0044555A">
      <w:pPr>
        <w:pStyle w:val="B"/>
      </w:pPr>
    </w:p>
    <w:p w14:paraId="2B8A4D47" w14:textId="77777777" w:rsidR="008C5D64" w:rsidRDefault="008C5D64" w:rsidP="0044555A">
      <w:pPr>
        <w:pStyle w:val="B"/>
      </w:pPr>
    </w:p>
    <w:p w14:paraId="73C3708F" w14:textId="77777777" w:rsidR="008C5D64" w:rsidRDefault="008C5D64" w:rsidP="0044555A">
      <w:pPr>
        <w:pStyle w:val="B"/>
      </w:pPr>
    </w:p>
    <w:p w14:paraId="2BC22100" w14:textId="77777777" w:rsidR="00E069AD" w:rsidRDefault="00E069AD" w:rsidP="0044555A">
      <w:pPr>
        <w:pStyle w:val="B"/>
      </w:pPr>
    </w:p>
    <w:p w14:paraId="5178CB00" w14:textId="77777777" w:rsidR="00E069AD" w:rsidRDefault="00E069AD" w:rsidP="0044555A">
      <w:pPr>
        <w:pStyle w:val="B"/>
      </w:pPr>
    </w:p>
    <w:p w14:paraId="22109C37" w14:textId="77777777" w:rsidR="00E069AD" w:rsidRDefault="00E069AD" w:rsidP="0044555A">
      <w:pPr>
        <w:pStyle w:val="B"/>
      </w:pPr>
    </w:p>
    <w:p w14:paraId="72459BF4" w14:textId="77777777" w:rsidR="00E069AD" w:rsidRDefault="00E069AD" w:rsidP="0044555A">
      <w:pPr>
        <w:pStyle w:val="B"/>
      </w:pPr>
    </w:p>
    <w:p w14:paraId="737CE5C2" w14:textId="77777777" w:rsidR="00E069AD" w:rsidRDefault="00E069AD" w:rsidP="0044555A">
      <w:pPr>
        <w:pStyle w:val="B"/>
      </w:pPr>
    </w:p>
    <w:p w14:paraId="19874914" w14:textId="77777777" w:rsidR="00EE7ECE" w:rsidRDefault="00EE7ECE" w:rsidP="0044555A">
      <w:pPr>
        <w:pStyle w:val="B"/>
      </w:pPr>
    </w:p>
    <w:p w14:paraId="760B32A5" w14:textId="77777777" w:rsidR="00E069AD" w:rsidRDefault="00E069AD" w:rsidP="0044555A">
      <w:pPr>
        <w:pStyle w:val="B"/>
      </w:pPr>
    </w:p>
    <w:p w14:paraId="26A2CE7E" w14:textId="77777777" w:rsidR="00E069AD" w:rsidRDefault="00E069AD" w:rsidP="0044555A">
      <w:pPr>
        <w:pStyle w:val="B"/>
      </w:pPr>
    </w:p>
    <w:p w14:paraId="4ED876A3" w14:textId="77777777" w:rsidR="007A0E09" w:rsidRDefault="007A0E09" w:rsidP="0044555A">
      <w:pPr>
        <w:pStyle w:val="B"/>
      </w:pPr>
    </w:p>
    <w:p w14:paraId="614C3443" w14:textId="77777777" w:rsidR="007A0E09" w:rsidRDefault="007A0E09" w:rsidP="0044555A">
      <w:pPr>
        <w:pStyle w:val="B"/>
      </w:pPr>
    </w:p>
    <w:p w14:paraId="437DE181" w14:textId="77777777" w:rsidR="0044555A" w:rsidRDefault="0044555A" w:rsidP="0044555A">
      <w:pPr>
        <w:pStyle w:val="B"/>
      </w:pPr>
      <w:bookmarkStart w:id="1" w:name="_Toc365562012"/>
      <w:r w:rsidRPr="00DF4DBF">
        <w:lastRenderedPageBreak/>
        <w:t>Agradecimentos</w:t>
      </w:r>
      <w:bookmarkEnd w:id="1"/>
      <w:r w:rsidRPr="00DF4DBF">
        <w:t xml:space="preserve"> </w:t>
      </w:r>
    </w:p>
    <w:p w14:paraId="4F40F2AC" w14:textId="77777777" w:rsidR="00EE48EE" w:rsidRDefault="00EE48EE" w:rsidP="0044555A">
      <w:pPr>
        <w:pStyle w:val="B"/>
      </w:pPr>
    </w:p>
    <w:p w14:paraId="09AA7E0A" w14:textId="77777777" w:rsidR="00EE48EE" w:rsidRDefault="00EE48EE" w:rsidP="00EE48EE">
      <w:pPr>
        <w:spacing w:line="360" w:lineRule="auto"/>
        <w:ind w:firstLine="567"/>
        <w:jc w:val="both"/>
      </w:pPr>
      <w:r>
        <w:t>A realização deste trabalho é como o culminar de mais uma etapa, de um objetivo de vida, de um sonho. Foi um percurso trabalhoso mas muito gratificante e cheio de aprendizagens. Para ter chegado até aqui foi fundamental contar com o apoio, carinho e a amizade de diversas pessoas e instituições, a quem não poderia deixar de agradecer.</w:t>
      </w:r>
    </w:p>
    <w:p w14:paraId="6CB1F908" w14:textId="77777777" w:rsidR="003D60DC" w:rsidRDefault="00EE48EE" w:rsidP="00EE48EE">
      <w:pPr>
        <w:spacing w:line="360" w:lineRule="auto"/>
        <w:ind w:firstLine="567"/>
        <w:jc w:val="both"/>
      </w:pPr>
      <w:r>
        <w:tab/>
      </w:r>
      <w:r w:rsidR="00177C3A">
        <w:t>À</w:t>
      </w:r>
      <w:r>
        <w:t xml:space="preserve">s crianças da sala 2 de creche e às crianças da sala 9 de jardim-de-infância do Colégio Fundação Alentejo, dois grupos fantásticos </w:t>
      </w:r>
      <w:r w:rsidR="009B65D6">
        <w:t xml:space="preserve">que me proporcionaram muitos bons momentos, e a certeza daquilo que quero. </w:t>
      </w:r>
      <w:r w:rsidR="003D60DC">
        <w:t>Se</w:t>
      </w:r>
      <w:r>
        <w:t xml:space="preserve">m elas nada disto seria possível. </w:t>
      </w:r>
    </w:p>
    <w:p w14:paraId="02AB98FA" w14:textId="77777777" w:rsidR="009B65D6" w:rsidRDefault="003D60DC" w:rsidP="009B65D6">
      <w:pPr>
        <w:spacing w:line="360" w:lineRule="auto"/>
        <w:ind w:firstLine="567"/>
        <w:jc w:val="both"/>
      </w:pPr>
      <w:r>
        <w:t xml:space="preserve">Um agradecimento também muito especial às educadoras cooperantes de creche e jardim-de-infância, </w:t>
      </w:r>
      <w:r w:rsidR="0085274B">
        <w:t xml:space="preserve">Maria </w:t>
      </w:r>
      <w:r w:rsidR="00D266A0">
        <w:t>João</w:t>
      </w:r>
      <w:r>
        <w:t xml:space="preserve"> Pimenta e Ana Arimateia, respetivamente</w:t>
      </w:r>
      <w:r w:rsidR="00BC7E7A">
        <w:t xml:space="preserve">, pelo apoio, esforços, recetividade, disponibilidade, orientação e amizade que me dedicaram. Com elas passei bons momentos neste último ano, soube o que é trabalhar em equipa, aprendi </w:t>
      </w:r>
      <w:r w:rsidR="00177C3A">
        <w:t>o que</w:t>
      </w:r>
      <w:r w:rsidR="00BC7E7A">
        <w:t xml:space="preserve"> um educador deve ser em prol do bom desenvolvimento e aprendizagem das crianças. </w:t>
      </w:r>
      <w:r w:rsidR="00D6316B">
        <w:t>Às</w:t>
      </w:r>
      <w:r w:rsidR="009B65D6">
        <w:t xml:space="preserve"> auxiliares de ação educativa, à Mafalda, à Xana e à Ana Rita pela forma que me acolheram, pela ajuda que me deram e pela sua amizade.</w:t>
      </w:r>
    </w:p>
    <w:p w14:paraId="0C18660C" w14:textId="77777777" w:rsidR="00BC7E7A" w:rsidRDefault="00D6316B" w:rsidP="00EE48EE">
      <w:pPr>
        <w:spacing w:line="360" w:lineRule="auto"/>
        <w:ind w:firstLine="567"/>
        <w:jc w:val="both"/>
      </w:pPr>
      <w:r>
        <w:t>À</w:t>
      </w:r>
      <w:r w:rsidR="00BC7E7A">
        <w:t xml:space="preserve"> professora Doutora Assunção Folque, que orientou e supervisionou a minha prática educativa ao longo deste ano. O meu agradecimento por ter partilhado o seu saber que em muito contribuiu para a evolução da minha prática, pela ajuda e orientação ao longo deste processo de profissionalização. </w:t>
      </w:r>
    </w:p>
    <w:p w14:paraId="1F0F88D2" w14:textId="77777777" w:rsidR="003D60DC" w:rsidRDefault="00D6316B" w:rsidP="00EE48EE">
      <w:pPr>
        <w:spacing w:line="360" w:lineRule="auto"/>
        <w:ind w:firstLine="567"/>
        <w:jc w:val="both"/>
      </w:pPr>
      <w:r>
        <w:t>Ao</w:t>
      </w:r>
      <w:r w:rsidR="00BC7E7A">
        <w:t xml:space="preserve"> Colégio Fundação Alentejo, instituição onde desenvolvi a minha prática, pela forma como toda a comunidade educativa me recebeu e acolheu, desde à diretora, à equipa de docentes, aos pais e ao pessoal não docente, o meu obrigado. </w:t>
      </w:r>
    </w:p>
    <w:p w14:paraId="32009C13" w14:textId="77777777" w:rsidR="00177C3A" w:rsidRDefault="00177C3A" w:rsidP="00EE48EE">
      <w:pPr>
        <w:spacing w:line="360" w:lineRule="auto"/>
        <w:ind w:firstLine="567"/>
        <w:jc w:val="both"/>
      </w:pPr>
      <w:r>
        <w:t>À Universidade de Évora pela oportunidade que me deu em estudar cá e pelas aprendizagens que me proporcionou.</w:t>
      </w:r>
    </w:p>
    <w:p w14:paraId="5C704D8B" w14:textId="77777777" w:rsidR="00BC7E7A" w:rsidRDefault="00D6316B" w:rsidP="00EE48EE">
      <w:pPr>
        <w:spacing w:line="360" w:lineRule="auto"/>
        <w:ind w:firstLine="567"/>
        <w:jc w:val="both"/>
      </w:pPr>
      <w:r>
        <w:t>À</w:t>
      </w:r>
      <w:r w:rsidR="009B65D6">
        <w:t xml:space="preserve"> minha irmã, Carolina, </w:t>
      </w:r>
      <w:r w:rsidR="00905E4D">
        <w:t xml:space="preserve">por todo o apoio e carinho que me deu ao longo de todo este percurso. </w:t>
      </w:r>
    </w:p>
    <w:p w14:paraId="5B5BBE60" w14:textId="77777777" w:rsidR="00BC7E7A" w:rsidRDefault="00177C3A" w:rsidP="00EE48EE">
      <w:pPr>
        <w:spacing w:line="360" w:lineRule="auto"/>
        <w:ind w:firstLine="567"/>
        <w:jc w:val="both"/>
      </w:pPr>
      <w:r>
        <w:t>Ao</w:t>
      </w:r>
      <w:r w:rsidR="009B65D6">
        <w:t xml:space="preserve">s meus pais por todo o apoio incondicional, incentivo, carinho e amor que me deram ao longo de todo o percurso, e principalmente pelo </w:t>
      </w:r>
      <w:r w:rsidR="00BC7E7A">
        <w:t>incentivo</w:t>
      </w:r>
      <w:r w:rsidR="009B65D6">
        <w:t xml:space="preserve"> e a força</w:t>
      </w:r>
      <w:r w:rsidR="00BC7E7A">
        <w:t xml:space="preserve"> que me deram </w:t>
      </w:r>
      <w:r w:rsidR="00D76AE3">
        <w:t xml:space="preserve">para </w:t>
      </w:r>
      <w:r w:rsidR="00BC7E7A">
        <w:t>fazer o mestrado noutra universidade</w:t>
      </w:r>
      <w:r w:rsidR="009B65D6">
        <w:t>, a de Évora. Foi sem dúvida uma experiência muito rica e importante na minha vida.</w:t>
      </w:r>
    </w:p>
    <w:p w14:paraId="69A3482E" w14:textId="77777777" w:rsidR="00905E4D" w:rsidRDefault="00905E4D" w:rsidP="00EE48EE">
      <w:pPr>
        <w:spacing w:line="360" w:lineRule="auto"/>
        <w:ind w:firstLine="567"/>
        <w:jc w:val="both"/>
      </w:pPr>
    </w:p>
    <w:p w14:paraId="38150EB6" w14:textId="77777777" w:rsidR="00905E4D" w:rsidRDefault="00905E4D" w:rsidP="00EE48EE">
      <w:pPr>
        <w:spacing w:line="360" w:lineRule="auto"/>
        <w:ind w:firstLine="567"/>
        <w:jc w:val="both"/>
      </w:pPr>
    </w:p>
    <w:p w14:paraId="1AE23B94" w14:textId="77777777" w:rsidR="0044555A" w:rsidRDefault="00CB60E3" w:rsidP="0044555A">
      <w:pPr>
        <w:pStyle w:val="B"/>
      </w:pPr>
      <w:bookmarkStart w:id="2" w:name="_Toc365562013"/>
      <w:r>
        <w:lastRenderedPageBreak/>
        <w:t>R</w:t>
      </w:r>
      <w:r w:rsidR="0044555A" w:rsidRPr="00DF4DBF">
        <w:t>esumo</w:t>
      </w:r>
      <w:bookmarkEnd w:id="2"/>
      <w:r w:rsidR="0044555A" w:rsidRPr="00DF4DBF">
        <w:t xml:space="preserve"> </w:t>
      </w:r>
    </w:p>
    <w:p w14:paraId="74145FF9" w14:textId="77777777" w:rsidR="00905E4D" w:rsidRDefault="00905E4D" w:rsidP="0044555A">
      <w:pPr>
        <w:pStyle w:val="B"/>
      </w:pPr>
    </w:p>
    <w:p w14:paraId="61520AA4" w14:textId="77777777" w:rsidR="00FE186F" w:rsidRDefault="00130801" w:rsidP="006D2D92">
      <w:pPr>
        <w:spacing w:line="360" w:lineRule="auto"/>
        <w:ind w:firstLine="567"/>
        <w:jc w:val="both"/>
      </w:pPr>
      <w:r>
        <w:t xml:space="preserve">Este trabalho </w:t>
      </w:r>
      <w:r w:rsidR="00EE7ECE">
        <w:t>resulta</w:t>
      </w:r>
      <w:r w:rsidR="006D2D92">
        <w:t xml:space="preserve"> da pesquisa bibliográfica e da prática de ensino supervisionada (PES) em contexto de creche e jardim-de-infância. </w:t>
      </w:r>
      <w:r w:rsidR="00424CCB">
        <w:t>T</w:t>
      </w:r>
      <w:r w:rsidR="006D2D92">
        <w:t>em como objetivo compreender o processo de aprendizagem em grupos heterog</w:t>
      </w:r>
      <w:r w:rsidR="00D030EC">
        <w:t>éneos</w:t>
      </w:r>
      <w:r w:rsidR="00424CCB">
        <w:t xml:space="preserve"> e</w:t>
      </w:r>
      <w:r w:rsidR="00BB6D42">
        <w:t xml:space="preserve"> contribui</w:t>
      </w:r>
      <w:r w:rsidR="00424CCB">
        <w:t>r</w:t>
      </w:r>
      <w:r w:rsidR="00BB6D42">
        <w:t xml:space="preserve"> para </w:t>
      </w:r>
      <w:r w:rsidR="00424CCB">
        <w:t>uma reflexão pedagógica sobre a importância que deve ser dada nas constit</w:t>
      </w:r>
      <w:r w:rsidR="00EE7ECE">
        <w:t>uições dos grupos no ensino pré-</w:t>
      </w:r>
      <w:r w:rsidR="00424CCB">
        <w:t>escolar</w:t>
      </w:r>
      <w:r w:rsidR="00EE7ECE">
        <w:t xml:space="preserve">. </w:t>
      </w:r>
    </w:p>
    <w:p w14:paraId="030A3099" w14:textId="236F1065" w:rsidR="006D2D92" w:rsidRDefault="006D2D92" w:rsidP="006D2D92">
      <w:pPr>
        <w:spacing w:line="360" w:lineRule="auto"/>
        <w:ind w:firstLine="567"/>
        <w:jc w:val="both"/>
      </w:pPr>
      <w:r>
        <w:t>Os pressupostos teóricos que orientam este trabalho sustentam-se na perspetiva sócio histórica de Vygotsky, nomeadamente no conceito de zona de desenvolvimento próximo – ZDP, que destaca a importância das interações da criança com os outros seres mais co</w:t>
      </w:r>
      <w:r w:rsidR="00BB6D42">
        <w:t xml:space="preserve">mpetentes, adultos ou crianças. </w:t>
      </w:r>
    </w:p>
    <w:p w14:paraId="38F70765" w14:textId="606512C1" w:rsidR="00BB6D42" w:rsidRDefault="006D2D92" w:rsidP="006D2D92">
      <w:pPr>
        <w:spacing w:line="360" w:lineRule="auto"/>
        <w:ind w:firstLine="567"/>
        <w:jc w:val="both"/>
      </w:pPr>
      <w:r>
        <w:t>Como abordagem metodológ</w:t>
      </w:r>
      <w:r w:rsidR="00424CCB">
        <w:t>ica, optamos por uma recolha</w:t>
      </w:r>
      <w:r w:rsidR="00D93817">
        <w:t xml:space="preserve"> e análise</w:t>
      </w:r>
      <w:r w:rsidR="00424CCB">
        <w:t xml:space="preserve"> de </w:t>
      </w:r>
      <w:r>
        <w:t xml:space="preserve">situações observadas na PES </w:t>
      </w:r>
      <w:r w:rsidR="00FB6916">
        <w:t>com</w:t>
      </w:r>
      <w:r>
        <w:t xml:space="preserve"> aplicação de questionários </w:t>
      </w:r>
      <w:r w:rsidR="00FB6916">
        <w:t>à comunidade educativa</w:t>
      </w:r>
      <w:r w:rsidR="00424CCB">
        <w:t>.</w:t>
      </w:r>
      <w:r w:rsidR="003724A9">
        <w:t xml:space="preserve"> Obtivemos resultados </w:t>
      </w:r>
      <w:r w:rsidR="00FB6916">
        <w:t xml:space="preserve">com uma grande predisposição ao trabalho com grupos heterogéneos, </w:t>
      </w:r>
      <w:r w:rsidR="003724A9">
        <w:t>por nós e por parte da comunidade educativa que considera esta for</w:t>
      </w:r>
      <w:r w:rsidR="00FE186F">
        <w:t>ma de organização como um benefí</w:t>
      </w:r>
      <w:r w:rsidR="003724A9">
        <w:t xml:space="preserve">cio para o desenvolvimento e aprendizagem das crianças. </w:t>
      </w:r>
    </w:p>
    <w:p w14:paraId="77E36ECE" w14:textId="77777777" w:rsidR="00FB6916" w:rsidRDefault="00FB6916" w:rsidP="006D2D92">
      <w:pPr>
        <w:spacing w:line="360" w:lineRule="auto"/>
        <w:ind w:firstLine="567"/>
        <w:jc w:val="both"/>
      </w:pPr>
    </w:p>
    <w:p w14:paraId="6B1EBFC2" w14:textId="77777777" w:rsidR="00FB6916" w:rsidRDefault="00FB6916" w:rsidP="006D2D92">
      <w:pPr>
        <w:spacing w:line="360" w:lineRule="auto"/>
        <w:ind w:firstLine="567"/>
        <w:jc w:val="both"/>
      </w:pPr>
    </w:p>
    <w:p w14:paraId="15AF571C" w14:textId="77777777" w:rsidR="00D76AE3" w:rsidRDefault="00EA6E00" w:rsidP="003724A9">
      <w:pPr>
        <w:spacing w:after="200" w:line="276" w:lineRule="auto"/>
        <w:jc w:val="both"/>
      </w:pPr>
      <w:r>
        <w:rPr>
          <w:b/>
        </w:rPr>
        <w:t>Palavras</w:t>
      </w:r>
      <w:r w:rsidR="00D76AE3" w:rsidRPr="00D76AE3">
        <w:rPr>
          <w:b/>
        </w:rPr>
        <w:t>-chave</w:t>
      </w:r>
      <w:r>
        <w:rPr>
          <w:b/>
        </w:rPr>
        <w:t>s</w:t>
      </w:r>
      <w:r w:rsidR="00D76AE3">
        <w:t>: grupos heterogéneos</w:t>
      </w:r>
      <w:r>
        <w:t xml:space="preserve"> n</w:t>
      </w:r>
      <w:r w:rsidR="00905E4D">
        <w:t>a educação de infância</w:t>
      </w:r>
      <w:r>
        <w:t>, zona de desenvolvimento próximo (</w:t>
      </w:r>
      <w:r w:rsidR="00CF25C3">
        <w:t>ZDP</w:t>
      </w:r>
      <w:r w:rsidR="00CF25C3" w:rsidRPr="00FB6916">
        <w:t>), desenvolvimento, aprendizagem.</w:t>
      </w:r>
    </w:p>
    <w:p w14:paraId="02AD9ABA" w14:textId="77777777" w:rsidR="00130801" w:rsidRDefault="00130801">
      <w:pPr>
        <w:spacing w:after="200" w:line="276" w:lineRule="auto"/>
      </w:pPr>
    </w:p>
    <w:p w14:paraId="591584F8" w14:textId="77777777" w:rsidR="00C05323" w:rsidRDefault="00C05323" w:rsidP="00C05323">
      <w:pPr>
        <w:autoSpaceDE w:val="0"/>
        <w:autoSpaceDN w:val="0"/>
        <w:adjustRightInd w:val="0"/>
        <w:rPr>
          <w:rFonts w:ascii="StempelSchneidler-Roman" w:eastAsiaTheme="minorHAnsi" w:hAnsi="StempelSchneidler-Roman" w:cs="StempelSchneidler-Roman"/>
          <w:sz w:val="22"/>
          <w:szCs w:val="22"/>
          <w:lang w:eastAsia="en-US"/>
        </w:rPr>
      </w:pPr>
    </w:p>
    <w:p w14:paraId="299B0F2A" w14:textId="77777777" w:rsidR="00E069AD" w:rsidRPr="009836F2" w:rsidRDefault="00E069AD" w:rsidP="0044555A">
      <w:pPr>
        <w:pStyle w:val="B"/>
      </w:pPr>
    </w:p>
    <w:p w14:paraId="3CA18C69" w14:textId="77777777" w:rsidR="00E069AD" w:rsidRPr="009836F2" w:rsidRDefault="00E069AD" w:rsidP="0044555A">
      <w:pPr>
        <w:pStyle w:val="B"/>
      </w:pPr>
    </w:p>
    <w:p w14:paraId="1C945CEE" w14:textId="77777777" w:rsidR="00E069AD" w:rsidRPr="009836F2" w:rsidRDefault="00E069AD" w:rsidP="0044555A">
      <w:pPr>
        <w:pStyle w:val="B"/>
      </w:pPr>
    </w:p>
    <w:p w14:paraId="02BDE690" w14:textId="77777777" w:rsidR="00E069AD" w:rsidRPr="009836F2" w:rsidRDefault="00E069AD" w:rsidP="0044555A">
      <w:pPr>
        <w:pStyle w:val="B"/>
      </w:pPr>
    </w:p>
    <w:p w14:paraId="4A42DC75" w14:textId="77777777" w:rsidR="00E069AD" w:rsidRPr="009836F2" w:rsidRDefault="00E069AD" w:rsidP="0044555A">
      <w:pPr>
        <w:pStyle w:val="B"/>
      </w:pPr>
    </w:p>
    <w:p w14:paraId="02104C8D" w14:textId="77777777" w:rsidR="00E069AD" w:rsidRPr="009836F2" w:rsidRDefault="00E069AD" w:rsidP="0044555A">
      <w:pPr>
        <w:pStyle w:val="B"/>
      </w:pPr>
    </w:p>
    <w:p w14:paraId="465571BF" w14:textId="77777777" w:rsidR="00E069AD" w:rsidRPr="009836F2" w:rsidRDefault="00E069AD" w:rsidP="0044555A">
      <w:pPr>
        <w:pStyle w:val="B"/>
      </w:pPr>
    </w:p>
    <w:p w14:paraId="56F992E4" w14:textId="77777777" w:rsidR="00E069AD" w:rsidRPr="009836F2" w:rsidRDefault="00E069AD" w:rsidP="0044555A">
      <w:pPr>
        <w:pStyle w:val="B"/>
      </w:pPr>
    </w:p>
    <w:p w14:paraId="3F8511E4" w14:textId="77777777" w:rsidR="00E069AD" w:rsidRPr="009836F2" w:rsidRDefault="00E069AD" w:rsidP="0044555A">
      <w:pPr>
        <w:pStyle w:val="B"/>
      </w:pPr>
    </w:p>
    <w:p w14:paraId="6F0C223B" w14:textId="77777777" w:rsidR="00E069AD" w:rsidRPr="009836F2" w:rsidRDefault="00E069AD" w:rsidP="0044555A">
      <w:pPr>
        <w:pStyle w:val="B"/>
      </w:pPr>
    </w:p>
    <w:p w14:paraId="3F8A196F" w14:textId="77777777" w:rsidR="00E069AD" w:rsidRDefault="00E069AD" w:rsidP="0044555A">
      <w:pPr>
        <w:pStyle w:val="B"/>
      </w:pPr>
    </w:p>
    <w:p w14:paraId="2FFE95A9" w14:textId="77777777" w:rsidR="00D5095F" w:rsidRDefault="00D5095F" w:rsidP="0044555A">
      <w:pPr>
        <w:pStyle w:val="B"/>
      </w:pPr>
    </w:p>
    <w:p w14:paraId="54C0422B" w14:textId="77777777" w:rsidR="00D5095F" w:rsidRDefault="00D5095F" w:rsidP="0044555A">
      <w:pPr>
        <w:pStyle w:val="B"/>
      </w:pPr>
    </w:p>
    <w:p w14:paraId="6EB75A4A" w14:textId="1E320894" w:rsidR="0044555A" w:rsidRDefault="0044555A" w:rsidP="0044555A">
      <w:pPr>
        <w:pStyle w:val="B"/>
        <w:rPr>
          <w:lang w:val="en-US"/>
        </w:rPr>
      </w:pPr>
      <w:bookmarkStart w:id="3" w:name="_Toc365562014"/>
      <w:r w:rsidRPr="00905E4D">
        <w:rPr>
          <w:lang w:val="en-US"/>
        </w:rPr>
        <w:lastRenderedPageBreak/>
        <w:t>Abstract</w:t>
      </w:r>
      <w:bookmarkEnd w:id="3"/>
      <w:r w:rsidR="0068752E">
        <w:rPr>
          <w:lang w:val="en-US"/>
        </w:rPr>
        <w:t xml:space="preserve"> - </w:t>
      </w:r>
      <w:r w:rsidR="0068752E">
        <w:rPr>
          <w:rStyle w:val="hps"/>
          <w:lang w:val="en"/>
        </w:rPr>
        <w:t>Supervised Teaching Practice</w:t>
      </w:r>
      <w:r w:rsidR="0068752E">
        <w:rPr>
          <w:lang w:val="en"/>
        </w:rPr>
        <w:t xml:space="preserve"> </w:t>
      </w:r>
      <w:r w:rsidR="0068752E">
        <w:rPr>
          <w:rStyle w:val="hps"/>
          <w:lang w:val="en"/>
        </w:rPr>
        <w:t>in</w:t>
      </w:r>
      <w:r w:rsidR="0068752E">
        <w:rPr>
          <w:lang w:val="en"/>
        </w:rPr>
        <w:t xml:space="preserve"> </w:t>
      </w:r>
      <w:r w:rsidR="0068752E">
        <w:rPr>
          <w:rStyle w:val="hps"/>
          <w:lang w:val="en"/>
        </w:rPr>
        <w:t>Preschool</w:t>
      </w:r>
      <w:r w:rsidR="0068752E">
        <w:rPr>
          <w:lang w:val="en"/>
        </w:rPr>
        <w:t xml:space="preserve"> </w:t>
      </w:r>
      <w:r w:rsidR="0068752E">
        <w:rPr>
          <w:rStyle w:val="hps"/>
          <w:lang w:val="en"/>
        </w:rPr>
        <w:t>Education</w:t>
      </w:r>
      <w:r w:rsidR="0068752E">
        <w:rPr>
          <w:lang w:val="en"/>
        </w:rPr>
        <w:t xml:space="preserve"> </w:t>
      </w:r>
      <w:r w:rsidR="0068752E">
        <w:rPr>
          <w:rStyle w:val="hps"/>
          <w:lang w:val="en"/>
        </w:rPr>
        <w:t>-</w:t>
      </w:r>
      <w:r w:rsidR="0068752E">
        <w:rPr>
          <w:lang w:val="en"/>
        </w:rPr>
        <w:t xml:space="preserve"> </w:t>
      </w:r>
      <w:r w:rsidR="0068752E">
        <w:rPr>
          <w:rStyle w:val="hps"/>
          <w:lang w:val="en"/>
        </w:rPr>
        <w:t>The learning process</w:t>
      </w:r>
      <w:r w:rsidR="0068752E">
        <w:rPr>
          <w:lang w:val="en"/>
        </w:rPr>
        <w:t xml:space="preserve"> </w:t>
      </w:r>
      <w:r w:rsidR="0068752E">
        <w:rPr>
          <w:rStyle w:val="hps"/>
          <w:lang w:val="en"/>
        </w:rPr>
        <w:t>in heterogeneous groups</w:t>
      </w:r>
    </w:p>
    <w:p w14:paraId="0B0FAD97" w14:textId="77777777" w:rsidR="00905E4D" w:rsidRPr="00905E4D" w:rsidRDefault="00905E4D" w:rsidP="0044555A">
      <w:pPr>
        <w:pStyle w:val="B"/>
        <w:rPr>
          <w:lang w:val="en-US"/>
        </w:rPr>
      </w:pPr>
    </w:p>
    <w:p w14:paraId="7B80410A" w14:textId="531A60E3" w:rsidR="00370F0E" w:rsidRPr="00370F0E" w:rsidRDefault="00263EA3" w:rsidP="00FE186F">
      <w:pPr>
        <w:spacing w:line="360" w:lineRule="auto"/>
        <w:ind w:firstLine="567"/>
        <w:jc w:val="both"/>
        <w:rPr>
          <w:lang w:val="en-US"/>
        </w:rPr>
      </w:pPr>
      <w:r w:rsidRPr="00263EA3">
        <w:rPr>
          <w:color w:val="000000"/>
          <w:lang w:val="en-US"/>
        </w:rPr>
        <w:t>This work is the result of bibliographic research and supervised teaching practice (</w:t>
      </w:r>
      <w:r>
        <w:rPr>
          <w:color w:val="000000"/>
          <w:lang w:val="en-US"/>
        </w:rPr>
        <w:t>PES</w:t>
      </w:r>
      <w:r w:rsidRPr="00263EA3">
        <w:rPr>
          <w:color w:val="000000"/>
          <w:lang w:val="en-US"/>
        </w:rPr>
        <w:t xml:space="preserve">) in context of </w:t>
      </w:r>
      <w:r w:rsidR="007D1CA4">
        <w:rPr>
          <w:color w:val="000000"/>
          <w:lang w:val="en-US"/>
        </w:rPr>
        <w:t>crèche and pre-school</w:t>
      </w:r>
      <w:r w:rsidRPr="00263EA3">
        <w:rPr>
          <w:color w:val="000000"/>
          <w:lang w:val="en-US"/>
        </w:rPr>
        <w:t xml:space="preserve">. </w:t>
      </w:r>
      <w:r w:rsidR="00370F0E" w:rsidRPr="00370F0E">
        <w:rPr>
          <w:lang w:val="en-US"/>
        </w:rPr>
        <w:t xml:space="preserve">It has as objective to understand the process of learning in </w:t>
      </w:r>
      <w:r w:rsidR="00901D55" w:rsidRPr="00370F0E">
        <w:rPr>
          <w:lang w:val="en-US"/>
        </w:rPr>
        <w:t>heterogeneous</w:t>
      </w:r>
      <w:r w:rsidR="00370F0E" w:rsidRPr="00370F0E">
        <w:rPr>
          <w:lang w:val="en-US"/>
        </w:rPr>
        <w:t xml:space="preserve"> </w:t>
      </w:r>
      <w:r w:rsidR="00370F0E">
        <w:rPr>
          <w:lang w:val="en-US"/>
        </w:rPr>
        <w:t xml:space="preserve">age </w:t>
      </w:r>
      <w:r w:rsidR="00370F0E" w:rsidRPr="00370F0E">
        <w:rPr>
          <w:lang w:val="en-US"/>
        </w:rPr>
        <w:t xml:space="preserve">groups and to contribute for a pedagogical reflection on the importance that must be given in the constitutions of the groups in </w:t>
      </w:r>
      <w:r w:rsidR="00370F0E">
        <w:rPr>
          <w:lang w:val="en-US"/>
        </w:rPr>
        <w:t xml:space="preserve">early childhood </w:t>
      </w:r>
      <w:r w:rsidR="00901D55" w:rsidRPr="00263EA3">
        <w:rPr>
          <w:color w:val="000000"/>
          <w:lang w:val="en-US"/>
        </w:rPr>
        <w:t>education</w:t>
      </w:r>
      <w:r w:rsidR="00370F0E" w:rsidRPr="00370F0E">
        <w:rPr>
          <w:lang w:val="en-US"/>
        </w:rPr>
        <w:t xml:space="preserve">. </w:t>
      </w:r>
    </w:p>
    <w:p w14:paraId="6B69425F" w14:textId="4036326E" w:rsidR="00901D55" w:rsidRPr="00370F0E" w:rsidRDefault="00901D55" w:rsidP="00FE186F">
      <w:pPr>
        <w:spacing w:line="360" w:lineRule="auto"/>
        <w:ind w:firstLine="567"/>
        <w:jc w:val="both"/>
        <w:rPr>
          <w:lang w:val="en-US"/>
        </w:rPr>
      </w:pPr>
      <w:r w:rsidRPr="00370F0E">
        <w:rPr>
          <w:lang w:val="en-US"/>
        </w:rPr>
        <w:t xml:space="preserve">The estimated theoreticians who guide this work support themselves in the perspective historical partner of Vygotsky, nominated in the concept of zone of </w:t>
      </w:r>
      <w:r>
        <w:rPr>
          <w:lang w:val="en-US"/>
        </w:rPr>
        <w:t xml:space="preserve">proximal </w:t>
      </w:r>
      <w:r w:rsidRPr="00370F0E">
        <w:rPr>
          <w:lang w:val="en-US"/>
        </w:rPr>
        <w:t xml:space="preserve">development - ZDP that detaches the importance of the interactions of the child with the other more competent beings, adult or children. </w:t>
      </w:r>
    </w:p>
    <w:p w14:paraId="248415E9" w14:textId="63DCC1ED" w:rsidR="00901D55" w:rsidRPr="00370F0E" w:rsidRDefault="00901D55" w:rsidP="00FE186F">
      <w:pPr>
        <w:spacing w:line="360" w:lineRule="auto"/>
        <w:ind w:firstLine="567"/>
        <w:jc w:val="both"/>
        <w:rPr>
          <w:lang w:val="en-US"/>
        </w:rPr>
      </w:pPr>
      <w:r w:rsidRPr="00370F0E">
        <w:rPr>
          <w:lang w:val="en-US"/>
        </w:rPr>
        <w:t>As methodologic</w:t>
      </w:r>
      <w:r>
        <w:rPr>
          <w:lang w:val="en-US"/>
        </w:rPr>
        <w:t>al</w:t>
      </w:r>
      <w:r w:rsidRPr="00370F0E">
        <w:rPr>
          <w:lang w:val="en-US"/>
        </w:rPr>
        <w:t xml:space="preserve"> boarding, we opt to a retraction and analysis of situations observed in the </w:t>
      </w:r>
      <w:r>
        <w:rPr>
          <w:lang w:val="en-US"/>
        </w:rPr>
        <w:t xml:space="preserve">PES </w:t>
      </w:r>
      <w:r w:rsidRPr="00370F0E">
        <w:rPr>
          <w:lang w:val="en-US"/>
        </w:rPr>
        <w:t xml:space="preserve">with application of questionnaires to the educative community. We got resulted with a great predisposition to the work with heterogeneous </w:t>
      </w:r>
      <w:r>
        <w:rPr>
          <w:lang w:val="en-US"/>
        </w:rPr>
        <w:t xml:space="preserve">age </w:t>
      </w:r>
      <w:r w:rsidRPr="00370F0E">
        <w:rPr>
          <w:lang w:val="en-US"/>
        </w:rPr>
        <w:t xml:space="preserve">groups, for us and on the part of the educative community that considers this form of organization as one I benefit for the development and learning of the children. </w:t>
      </w:r>
    </w:p>
    <w:p w14:paraId="0B26DF47" w14:textId="61A4A2B6" w:rsidR="00263EA3" w:rsidRPr="00263EA3" w:rsidRDefault="00263EA3" w:rsidP="00263EA3">
      <w:pPr>
        <w:spacing w:line="360" w:lineRule="auto"/>
        <w:ind w:firstLine="567"/>
        <w:jc w:val="both"/>
        <w:rPr>
          <w:color w:val="000000"/>
          <w:lang w:val="en-US"/>
        </w:rPr>
      </w:pPr>
    </w:p>
    <w:p w14:paraId="71DE140E" w14:textId="7B5C7730" w:rsidR="00901D55" w:rsidRDefault="00263EA3" w:rsidP="00263EA3">
      <w:pPr>
        <w:spacing w:line="360" w:lineRule="auto"/>
        <w:jc w:val="both"/>
        <w:rPr>
          <w:lang w:val="en-US"/>
        </w:rPr>
      </w:pPr>
      <w:r w:rsidRPr="00263EA3">
        <w:rPr>
          <w:rStyle w:val="hps"/>
          <w:b/>
          <w:lang w:val="en"/>
        </w:rPr>
        <w:t>Keywords</w:t>
      </w:r>
      <w:r w:rsidRPr="00263EA3">
        <w:rPr>
          <w:b/>
          <w:lang w:val="en"/>
        </w:rPr>
        <w:t>:</w:t>
      </w:r>
      <w:r>
        <w:rPr>
          <w:lang w:val="en"/>
        </w:rPr>
        <w:t xml:space="preserve"> </w:t>
      </w:r>
      <w:r w:rsidR="00901D55" w:rsidRPr="00370F0E">
        <w:rPr>
          <w:lang w:val="en-US"/>
        </w:rPr>
        <w:t>heterogeneous groups in the ed</w:t>
      </w:r>
      <w:r w:rsidR="00901D55">
        <w:rPr>
          <w:lang w:val="en-US"/>
        </w:rPr>
        <w:t>ucation of infancy, zone of proximal</w:t>
      </w:r>
      <w:r w:rsidR="00901D55" w:rsidRPr="00370F0E">
        <w:rPr>
          <w:lang w:val="en-US"/>
        </w:rPr>
        <w:t xml:space="preserve"> development (ZDP), development, learning.</w:t>
      </w:r>
    </w:p>
    <w:p w14:paraId="009F11F5" w14:textId="77777777" w:rsidR="00E069AD" w:rsidRPr="00263EA3" w:rsidRDefault="00E069AD">
      <w:pPr>
        <w:spacing w:after="200" w:line="276" w:lineRule="auto"/>
        <w:rPr>
          <w:lang w:val="en-US"/>
        </w:rPr>
      </w:pPr>
    </w:p>
    <w:p w14:paraId="718081AC" w14:textId="77777777" w:rsidR="00E069AD" w:rsidRPr="00263EA3" w:rsidRDefault="00E069AD">
      <w:pPr>
        <w:spacing w:after="200" w:line="276" w:lineRule="auto"/>
        <w:rPr>
          <w:lang w:val="en-US"/>
        </w:rPr>
      </w:pPr>
    </w:p>
    <w:p w14:paraId="69FBA0FD" w14:textId="77777777" w:rsidR="00E069AD" w:rsidRPr="00263EA3" w:rsidRDefault="00E069AD">
      <w:pPr>
        <w:spacing w:after="200" w:line="276" w:lineRule="auto"/>
        <w:rPr>
          <w:lang w:val="en-US"/>
        </w:rPr>
      </w:pPr>
    </w:p>
    <w:p w14:paraId="755BF8E0" w14:textId="77777777" w:rsidR="00E069AD" w:rsidRPr="00263EA3" w:rsidRDefault="00E069AD">
      <w:pPr>
        <w:spacing w:after="200" w:line="276" w:lineRule="auto"/>
        <w:rPr>
          <w:lang w:val="en-US"/>
        </w:rPr>
      </w:pPr>
    </w:p>
    <w:p w14:paraId="6467A9F3" w14:textId="77777777" w:rsidR="00E069AD" w:rsidRPr="00263EA3" w:rsidRDefault="00E069AD">
      <w:pPr>
        <w:spacing w:after="200" w:line="276" w:lineRule="auto"/>
        <w:rPr>
          <w:lang w:val="en-US"/>
        </w:rPr>
      </w:pPr>
    </w:p>
    <w:p w14:paraId="77EFC3CA" w14:textId="77777777" w:rsidR="00E069AD" w:rsidRPr="00263EA3" w:rsidRDefault="00E069AD">
      <w:pPr>
        <w:spacing w:after="200" w:line="276" w:lineRule="auto"/>
        <w:rPr>
          <w:lang w:val="en-US"/>
        </w:rPr>
      </w:pPr>
    </w:p>
    <w:p w14:paraId="44370788" w14:textId="77777777" w:rsidR="00E069AD" w:rsidRDefault="00E069AD">
      <w:pPr>
        <w:spacing w:after="200" w:line="276" w:lineRule="auto"/>
        <w:rPr>
          <w:lang w:val="en-US"/>
        </w:rPr>
      </w:pPr>
    </w:p>
    <w:p w14:paraId="412E6FB2" w14:textId="77777777" w:rsidR="0086373C" w:rsidRDefault="0086373C">
      <w:pPr>
        <w:spacing w:after="200" w:line="276" w:lineRule="auto"/>
        <w:rPr>
          <w:lang w:val="en-US"/>
        </w:rPr>
      </w:pPr>
    </w:p>
    <w:p w14:paraId="2D7FDAA1" w14:textId="77777777" w:rsidR="0086373C" w:rsidRDefault="0086373C">
      <w:pPr>
        <w:spacing w:after="200" w:line="276" w:lineRule="auto"/>
        <w:rPr>
          <w:lang w:val="en-US"/>
        </w:rPr>
      </w:pPr>
    </w:p>
    <w:p w14:paraId="0E28BCA8" w14:textId="77777777" w:rsidR="007A0E09" w:rsidRDefault="007A0E09">
      <w:pPr>
        <w:spacing w:after="200" w:line="276" w:lineRule="auto"/>
        <w:rPr>
          <w:lang w:val="en-US"/>
        </w:rPr>
      </w:pPr>
    </w:p>
    <w:p w14:paraId="4BDA411D" w14:textId="77777777" w:rsidR="007A0E09" w:rsidRPr="00263EA3" w:rsidRDefault="007A0E09">
      <w:pPr>
        <w:spacing w:after="200" w:line="276" w:lineRule="auto"/>
        <w:rPr>
          <w:lang w:val="en-US"/>
        </w:rPr>
      </w:pPr>
    </w:p>
    <w:p w14:paraId="1655D1E7" w14:textId="77777777" w:rsidR="0044555A" w:rsidRPr="00263EA3" w:rsidRDefault="0044555A" w:rsidP="0044555A">
      <w:pPr>
        <w:pStyle w:val="B"/>
        <w:rPr>
          <w:lang w:val="en-US"/>
        </w:rPr>
      </w:pPr>
      <w:bookmarkStart w:id="4" w:name="_Toc365562015"/>
      <w:r w:rsidRPr="00263EA3">
        <w:rPr>
          <w:lang w:val="en-US"/>
        </w:rPr>
        <w:lastRenderedPageBreak/>
        <w:t>Índice geral</w:t>
      </w:r>
      <w:bookmarkEnd w:id="4"/>
    </w:p>
    <w:p w14:paraId="75624D4D" w14:textId="77777777" w:rsidR="00E11253" w:rsidRPr="00263EA3" w:rsidRDefault="00E11253">
      <w:pPr>
        <w:spacing w:after="200" w:line="276" w:lineRule="auto"/>
        <w:rPr>
          <w:lang w:val="en-US"/>
        </w:rPr>
      </w:pPr>
    </w:p>
    <w:p w14:paraId="573C80A0" w14:textId="77777777" w:rsidR="005B340D" w:rsidRDefault="005B340D">
      <w:pPr>
        <w:pStyle w:val="ndice2"/>
        <w:rPr>
          <w:rFonts w:asciiTheme="minorHAnsi" w:eastAsiaTheme="minorEastAsia" w:hAnsiTheme="minorHAnsi" w:cstheme="minorBidi"/>
          <w:sz w:val="22"/>
          <w:szCs w:val="22"/>
        </w:rPr>
      </w:pPr>
      <w:r>
        <w:fldChar w:fldCharType="begin"/>
      </w:r>
      <w:r>
        <w:instrText xml:space="preserve"> TOC \h \z \t "B;2;A;1;C;3;c.c;4" </w:instrText>
      </w:r>
      <w:r>
        <w:fldChar w:fldCharType="separate"/>
      </w:r>
      <w:hyperlink w:anchor="_Toc365562012" w:history="1">
        <w:r w:rsidRPr="00C87F82">
          <w:rPr>
            <w:rStyle w:val="Hiperligao"/>
          </w:rPr>
          <w:t>Agradecimentos</w:t>
        </w:r>
        <w:r>
          <w:rPr>
            <w:webHidden/>
          </w:rPr>
          <w:tab/>
        </w:r>
        <w:r>
          <w:rPr>
            <w:webHidden/>
          </w:rPr>
          <w:fldChar w:fldCharType="begin"/>
        </w:r>
        <w:r>
          <w:rPr>
            <w:webHidden/>
          </w:rPr>
          <w:instrText xml:space="preserve"> PAGEREF _Toc365562012 \h </w:instrText>
        </w:r>
        <w:r>
          <w:rPr>
            <w:webHidden/>
          </w:rPr>
        </w:r>
        <w:r>
          <w:rPr>
            <w:webHidden/>
          </w:rPr>
          <w:fldChar w:fldCharType="separate"/>
        </w:r>
        <w:r w:rsidR="0087186C">
          <w:rPr>
            <w:webHidden/>
          </w:rPr>
          <w:t>iv</w:t>
        </w:r>
        <w:r>
          <w:rPr>
            <w:webHidden/>
          </w:rPr>
          <w:fldChar w:fldCharType="end"/>
        </w:r>
      </w:hyperlink>
    </w:p>
    <w:p w14:paraId="471F6B7E" w14:textId="77777777" w:rsidR="005B340D" w:rsidRDefault="00B2457B">
      <w:pPr>
        <w:pStyle w:val="ndice2"/>
        <w:rPr>
          <w:rFonts w:asciiTheme="minorHAnsi" w:eastAsiaTheme="minorEastAsia" w:hAnsiTheme="minorHAnsi" w:cstheme="minorBidi"/>
          <w:sz w:val="22"/>
          <w:szCs w:val="22"/>
        </w:rPr>
      </w:pPr>
      <w:hyperlink w:anchor="_Toc365562013" w:history="1">
        <w:r w:rsidR="005B340D" w:rsidRPr="00C87F82">
          <w:rPr>
            <w:rStyle w:val="Hiperligao"/>
          </w:rPr>
          <w:t>Resumo</w:t>
        </w:r>
        <w:r w:rsidR="005B340D">
          <w:rPr>
            <w:webHidden/>
          </w:rPr>
          <w:tab/>
        </w:r>
        <w:r w:rsidR="005B340D">
          <w:rPr>
            <w:webHidden/>
          </w:rPr>
          <w:fldChar w:fldCharType="begin"/>
        </w:r>
        <w:r w:rsidR="005B340D">
          <w:rPr>
            <w:webHidden/>
          </w:rPr>
          <w:instrText xml:space="preserve"> PAGEREF _Toc365562013 \h </w:instrText>
        </w:r>
        <w:r w:rsidR="005B340D">
          <w:rPr>
            <w:webHidden/>
          </w:rPr>
        </w:r>
        <w:r w:rsidR="005B340D">
          <w:rPr>
            <w:webHidden/>
          </w:rPr>
          <w:fldChar w:fldCharType="separate"/>
        </w:r>
        <w:r w:rsidR="0087186C">
          <w:rPr>
            <w:webHidden/>
          </w:rPr>
          <w:t>v</w:t>
        </w:r>
        <w:r w:rsidR="005B340D">
          <w:rPr>
            <w:webHidden/>
          </w:rPr>
          <w:fldChar w:fldCharType="end"/>
        </w:r>
      </w:hyperlink>
    </w:p>
    <w:p w14:paraId="1B6B93CC" w14:textId="77777777" w:rsidR="005B340D" w:rsidRDefault="00B2457B">
      <w:pPr>
        <w:pStyle w:val="ndice2"/>
        <w:rPr>
          <w:rFonts w:asciiTheme="minorHAnsi" w:eastAsiaTheme="minorEastAsia" w:hAnsiTheme="minorHAnsi" w:cstheme="minorBidi"/>
          <w:sz w:val="22"/>
          <w:szCs w:val="22"/>
        </w:rPr>
      </w:pPr>
      <w:hyperlink w:anchor="_Toc365562014" w:history="1">
        <w:r w:rsidR="005B340D" w:rsidRPr="00C87F82">
          <w:rPr>
            <w:rStyle w:val="Hiperligao"/>
            <w:lang w:val="en-US"/>
          </w:rPr>
          <w:t>Abstract</w:t>
        </w:r>
        <w:r w:rsidR="005B340D">
          <w:rPr>
            <w:webHidden/>
          </w:rPr>
          <w:tab/>
        </w:r>
        <w:r w:rsidR="005B340D">
          <w:rPr>
            <w:webHidden/>
          </w:rPr>
          <w:fldChar w:fldCharType="begin"/>
        </w:r>
        <w:r w:rsidR="005B340D">
          <w:rPr>
            <w:webHidden/>
          </w:rPr>
          <w:instrText xml:space="preserve"> PAGEREF _Toc365562014 \h </w:instrText>
        </w:r>
        <w:r w:rsidR="005B340D">
          <w:rPr>
            <w:webHidden/>
          </w:rPr>
        </w:r>
        <w:r w:rsidR="005B340D">
          <w:rPr>
            <w:webHidden/>
          </w:rPr>
          <w:fldChar w:fldCharType="separate"/>
        </w:r>
        <w:r w:rsidR="0087186C">
          <w:rPr>
            <w:webHidden/>
          </w:rPr>
          <w:t>vi</w:t>
        </w:r>
        <w:r w:rsidR="005B340D">
          <w:rPr>
            <w:webHidden/>
          </w:rPr>
          <w:fldChar w:fldCharType="end"/>
        </w:r>
      </w:hyperlink>
    </w:p>
    <w:p w14:paraId="0911B67B" w14:textId="77777777" w:rsidR="005B340D" w:rsidRDefault="00B2457B">
      <w:pPr>
        <w:pStyle w:val="ndice2"/>
        <w:rPr>
          <w:rFonts w:asciiTheme="minorHAnsi" w:eastAsiaTheme="minorEastAsia" w:hAnsiTheme="minorHAnsi" w:cstheme="minorBidi"/>
          <w:sz w:val="22"/>
          <w:szCs w:val="22"/>
        </w:rPr>
      </w:pPr>
      <w:hyperlink w:anchor="_Toc365562015" w:history="1">
        <w:r w:rsidR="005B340D" w:rsidRPr="00C87F82">
          <w:rPr>
            <w:rStyle w:val="Hiperligao"/>
          </w:rPr>
          <w:t>Índice geral</w:t>
        </w:r>
        <w:r w:rsidR="005B340D">
          <w:rPr>
            <w:webHidden/>
          </w:rPr>
          <w:tab/>
        </w:r>
        <w:r w:rsidR="005B340D">
          <w:rPr>
            <w:webHidden/>
          </w:rPr>
          <w:fldChar w:fldCharType="begin"/>
        </w:r>
        <w:r w:rsidR="005B340D">
          <w:rPr>
            <w:webHidden/>
          </w:rPr>
          <w:instrText xml:space="preserve"> PAGEREF _Toc365562015 \h </w:instrText>
        </w:r>
        <w:r w:rsidR="005B340D">
          <w:rPr>
            <w:webHidden/>
          </w:rPr>
        </w:r>
        <w:r w:rsidR="005B340D">
          <w:rPr>
            <w:webHidden/>
          </w:rPr>
          <w:fldChar w:fldCharType="separate"/>
        </w:r>
        <w:r w:rsidR="0087186C">
          <w:rPr>
            <w:webHidden/>
          </w:rPr>
          <w:t>vii</w:t>
        </w:r>
        <w:r w:rsidR="005B340D">
          <w:rPr>
            <w:webHidden/>
          </w:rPr>
          <w:fldChar w:fldCharType="end"/>
        </w:r>
      </w:hyperlink>
    </w:p>
    <w:p w14:paraId="07923719" w14:textId="77777777" w:rsidR="005B340D" w:rsidRDefault="00B2457B">
      <w:pPr>
        <w:pStyle w:val="ndice2"/>
        <w:rPr>
          <w:rFonts w:asciiTheme="minorHAnsi" w:eastAsiaTheme="minorEastAsia" w:hAnsiTheme="minorHAnsi" w:cstheme="minorBidi"/>
          <w:sz w:val="22"/>
          <w:szCs w:val="22"/>
        </w:rPr>
      </w:pPr>
      <w:hyperlink w:anchor="_Toc365562016" w:history="1">
        <w:r w:rsidR="005B340D" w:rsidRPr="00C87F82">
          <w:rPr>
            <w:rStyle w:val="Hiperligao"/>
          </w:rPr>
          <w:t xml:space="preserve">Índice de </w:t>
        </w:r>
        <w:r w:rsidR="000B7082">
          <w:rPr>
            <w:rStyle w:val="Hiperligao"/>
          </w:rPr>
          <w:t>anexos</w:t>
        </w:r>
        <w:r w:rsidR="005B340D">
          <w:rPr>
            <w:webHidden/>
          </w:rPr>
          <w:tab/>
        </w:r>
        <w:r w:rsidR="005B340D">
          <w:rPr>
            <w:webHidden/>
          </w:rPr>
          <w:fldChar w:fldCharType="begin"/>
        </w:r>
        <w:r w:rsidR="005B340D">
          <w:rPr>
            <w:webHidden/>
          </w:rPr>
          <w:instrText xml:space="preserve"> PAGEREF _Toc365562016 \h </w:instrText>
        </w:r>
        <w:r w:rsidR="005B340D">
          <w:rPr>
            <w:webHidden/>
          </w:rPr>
        </w:r>
        <w:r w:rsidR="005B340D">
          <w:rPr>
            <w:webHidden/>
          </w:rPr>
          <w:fldChar w:fldCharType="separate"/>
        </w:r>
        <w:r w:rsidR="0087186C">
          <w:rPr>
            <w:webHidden/>
          </w:rPr>
          <w:t>ix</w:t>
        </w:r>
        <w:r w:rsidR="005B340D">
          <w:rPr>
            <w:webHidden/>
          </w:rPr>
          <w:fldChar w:fldCharType="end"/>
        </w:r>
      </w:hyperlink>
    </w:p>
    <w:p w14:paraId="0F586638" w14:textId="77777777" w:rsidR="005B340D" w:rsidRDefault="00B2457B">
      <w:pPr>
        <w:pStyle w:val="ndice2"/>
        <w:rPr>
          <w:rFonts w:asciiTheme="minorHAnsi" w:eastAsiaTheme="minorEastAsia" w:hAnsiTheme="minorHAnsi" w:cstheme="minorBidi"/>
          <w:sz w:val="22"/>
          <w:szCs w:val="22"/>
        </w:rPr>
      </w:pPr>
      <w:hyperlink w:anchor="_Toc365562017" w:history="1">
        <w:r w:rsidR="005B340D" w:rsidRPr="00C87F82">
          <w:rPr>
            <w:rStyle w:val="Hiperligao"/>
          </w:rPr>
          <w:t xml:space="preserve">Índice de </w:t>
        </w:r>
        <w:r w:rsidR="000B7082">
          <w:rPr>
            <w:rStyle w:val="Hiperligao"/>
          </w:rPr>
          <w:t>apêndices</w:t>
        </w:r>
        <w:r w:rsidR="005B340D">
          <w:rPr>
            <w:webHidden/>
          </w:rPr>
          <w:tab/>
        </w:r>
        <w:r w:rsidR="005B340D">
          <w:rPr>
            <w:webHidden/>
          </w:rPr>
          <w:fldChar w:fldCharType="begin"/>
        </w:r>
        <w:r w:rsidR="005B340D">
          <w:rPr>
            <w:webHidden/>
          </w:rPr>
          <w:instrText xml:space="preserve"> PAGEREF _Toc365562017 \h </w:instrText>
        </w:r>
        <w:r w:rsidR="005B340D">
          <w:rPr>
            <w:webHidden/>
          </w:rPr>
        </w:r>
        <w:r w:rsidR="005B340D">
          <w:rPr>
            <w:webHidden/>
          </w:rPr>
          <w:fldChar w:fldCharType="separate"/>
        </w:r>
        <w:r w:rsidR="0087186C">
          <w:rPr>
            <w:webHidden/>
          </w:rPr>
          <w:t>x</w:t>
        </w:r>
        <w:r w:rsidR="005B340D">
          <w:rPr>
            <w:webHidden/>
          </w:rPr>
          <w:fldChar w:fldCharType="end"/>
        </w:r>
      </w:hyperlink>
    </w:p>
    <w:p w14:paraId="4D56254B" w14:textId="77777777" w:rsidR="005B340D" w:rsidRDefault="00B2457B">
      <w:pPr>
        <w:pStyle w:val="ndice2"/>
        <w:rPr>
          <w:rFonts w:asciiTheme="minorHAnsi" w:eastAsiaTheme="minorEastAsia" w:hAnsiTheme="minorHAnsi" w:cstheme="minorBidi"/>
          <w:sz w:val="22"/>
          <w:szCs w:val="22"/>
        </w:rPr>
      </w:pPr>
      <w:hyperlink w:anchor="_Toc365562018" w:history="1">
        <w:r w:rsidR="005B340D" w:rsidRPr="00C87F82">
          <w:rPr>
            <w:rStyle w:val="Hiperligao"/>
          </w:rPr>
          <w:t xml:space="preserve">Índice de </w:t>
        </w:r>
        <w:r w:rsidR="000B7082">
          <w:rPr>
            <w:rStyle w:val="Hiperligao"/>
          </w:rPr>
          <w:t>quadros</w:t>
        </w:r>
        <w:r w:rsidR="005B340D">
          <w:rPr>
            <w:webHidden/>
          </w:rPr>
          <w:tab/>
        </w:r>
        <w:r w:rsidR="005B340D">
          <w:rPr>
            <w:webHidden/>
          </w:rPr>
          <w:fldChar w:fldCharType="begin"/>
        </w:r>
        <w:r w:rsidR="005B340D">
          <w:rPr>
            <w:webHidden/>
          </w:rPr>
          <w:instrText xml:space="preserve"> PAGEREF _Toc365562018 \h </w:instrText>
        </w:r>
        <w:r w:rsidR="005B340D">
          <w:rPr>
            <w:webHidden/>
          </w:rPr>
        </w:r>
        <w:r w:rsidR="005B340D">
          <w:rPr>
            <w:webHidden/>
          </w:rPr>
          <w:fldChar w:fldCharType="separate"/>
        </w:r>
        <w:r w:rsidR="0087186C">
          <w:rPr>
            <w:webHidden/>
          </w:rPr>
          <w:t>ix</w:t>
        </w:r>
        <w:r w:rsidR="005B340D">
          <w:rPr>
            <w:webHidden/>
          </w:rPr>
          <w:fldChar w:fldCharType="end"/>
        </w:r>
      </w:hyperlink>
    </w:p>
    <w:p w14:paraId="7CE19BDD" w14:textId="77777777" w:rsidR="005B340D" w:rsidRDefault="00B2457B">
      <w:pPr>
        <w:pStyle w:val="ndice2"/>
        <w:rPr>
          <w:rFonts w:asciiTheme="minorHAnsi" w:eastAsiaTheme="minorEastAsia" w:hAnsiTheme="minorHAnsi" w:cstheme="minorBidi"/>
          <w:sz w:val="22"/>
          <w:szCs w:val="22"/>
        </w:rPr>
      </w:pPr>
      <w:hyperlink w:anchor="_Toc365562020" w:history="1">
        <w:r w:rsidR="005B340D" w:rsidRPr="00C87F82">
          <w:rPr>
            <w:rStyle w:val="Hiperligao"/>
          </w:rPr>
          <w:t>Introdução</w:t>
        </w:r>
        <w:r w:rsidR="005B340D">
          <w:rPr>
            <w:webHidden/>
          </w:rPr>
          <w:tab/>
        </w:r>
        <w:r w:rsidR="005B340D">
          <w:rPr>
            <w:webHidden/>
          </w:rPr>
          <w:fldChar w:fldCharType="begin"/>
        </w:r>
        <w:r w:rsidR="005B340D">
          <w:rPr>
            <w:webHidden/>
          </w:rPr>
          <w:instrText xml:space="preserve"> PAGEREF _Toc365562020 \h </w:instrText>
        </w:r>
        <w:r w:rsidR="005B340D">
          <w:rPr>
            <w:webHidden/>
          </w:rPr>
        </w:r>
        <w:r w:rsidR="005B340D">
          <w:rPr>
            <w:webHidden/>
          </w:rPr>
          <w:fldChar w:fldCharType="separate"/>
        </w:r>
        <w:r w:rsidR="0087186C">
          <w:rPr>
            <w:webHidden/>
          </w:rPr>
          <w:t>1</w:t>
        </w:r>
        <w:r w:rsidR="005B340D">
          <w:rPr>
            <w:webHidden/>
          </w:rPr>
          <w:fldChar w:fldCharType="end"/>
        </w:r>
      </w:hyperlink>
    </w:p>
    <w:p w14:paraId="76256385" w14:textId="77777777" w:rsidR="005B340D" w:rsidRDefault="00B2457B">
      <w:pPr>
        <w:pStyle w:val="ndice1"/>
        <w:rPr>
          <w:rFonts w:asciiTheme="minorHAnsi" w:eastAsiaTheme="minorEastAsia" w:hAnsiTheme="minorHAnsi" w:cstheme="minorBidi"/>
          <w:sz w:val="22"/>
          <w:szCs w:val="22"/>
        </w:rPr>
      </w:pPr>
      <w:hyperlink w:anchor="_Toc365562054" w:history="1">
        <w:r w:rsidR="005B340D" w:rsidRPr="00C87F82">
          <w:rPr>
            <w:rStyle w:val="Hiperligao"/>
          </w:rPr>
          <w:t>Capítulo I</w:t>
        </w:r>
        <w:r w:rsidR="005B340D">
          <w:rPr>
            <w:rStyle w:val="Hiperligao"/>
          </w:rPr>
          <w:t xml:space="preserve"> - </w:t>
        </w:r>
      </w:hyperlink>
      <w:hyperlink w:anchor="_Toc365562055" w:history="1">
        <w:r w:rsidR="005B340D" w:rsidRPr="00C87F82">
          <w:rPr>
            <w:rStyle w:val="Hiperligao"/>
          </w:rPr>
          <w:t>Enquadramento teórico</w:t>
        </w:r>
        <w:r w:rsidR="005B340D">
          <w:rPr>
            <w:webHidden/>
          </w:rPr>
          <w:tab/>
        </w:r>
        <w:r w:rsidR="005B340D">
          <w:rPr>
            <w:webHidden/>
          </w:rPr>
          <w:fldChar w:fldCharType="begin"/>
        </w:r>
        <w:r w:rsidR="005B340D">
          <w:rPr>
            <w:webHidden/>
          </w:rPr>
          <w:instrText xml:space="preserve"> PAGEREF _Toc365562055 \h </w:instrText>
        </w:r>
        <w:r w:rsidR="005B340D">
          <w:rPr>
            <w:webHidden/>
          </w:rPr>
        </w:r>
        <w:r w:rsidR="005B340D">
          <w:rPr>
            <w:webHidden/>
          </w:rPr>
          <w:fldChar w:fldCharType="separate"/>
        </w:r>
        <w:r w:rsidR="0087186C">
          <w:rPr>
            <w:webHidden/>
          </w:rPr>
          <w:t>9</w:t>
        </w:r>
        <w:r w:rsidR="005B340D">
          <w:rPr>
            <w:webHidden/>
          </w:rPr>
          <w:fldChar w:fldCharType="end"/>
        </w:r>
      </w:hyperlink>
    </w:p>
    <w:p w14:paraId="1367D76F" w14:textId="77777777" w:rsidR="005B340D" w:rsidRDefault="00B2457B">
      <w:pPr>
        <w:pStyle w:val="ndice2"/>
        <w:rPr>
          <w:rFonts w:asciiTheme="minorHAnsi" w:eastAsiaTheme="minorEastAsia" w:hAnsiTheme="minorHAnsi" w:cstheme="minorBidi"/>
          <w:sz w:val="22"/>
          <w:szCs w:val="22"/>
        </w:rPr>
      </w:pPr>
      <w:hyperlink w:anchor="_Toc365562056" w:history="1">
        <w:r w:rsidR="005B340D" w:rsidRPr="00C87F82">
          <w:rPr>
            <w:rStyle w:val="Hiperligao"/>
          </w:rPr>
          <w:t>1. Enquadramento teórico</w:t>
        </w:r>
        <w:r w:rsidR="005B340D">
          <w:rPr>
            <w:webHidden/>
          </w:rPr>
          <w:tab/>
        </w:r>
        <w:r w:rsidR="005B340D">
          <w:rPr>
            <w:webHidden/>
          </w:rPr>
          <w:fldChar w:fldCharType="begin"/>
        </w:r>
        <w:r w:rsidR="005B340D">
          <w:rPr>
            <w:webHidden/>
          </w:rPr>
          <w:instrText xml:space="preserve"> PAGEREF _Toc365562056 \h </w:instrText>
        </w:r>
        <w:r w:rsidR="005B340D">
          <w:rPr>
            <w:webHidden/>
          </w:rPr>
        </w:r>
        <w:r w:rsidR="005B340D">
          <w:rPr>
            <w:webHidden/>
          </w:rPr>
          <w:fldChar w:fldCharType="separate"/>
        </w:r>
        <w:r w:rsidR="0087186C">
          <w:rPr>
            <w:webHidden/>
          </w:rPr>
          <w:t>10</w:t>
        </w:r>
        <w:r w:rsidR="005B340D">
          <w:rPr>
            <w:webHidden/>
          </w:rPr>
          <w:fldChar w:fldCharType="end"/>
        </w:r>
      </w:hyperlink>
    </w:p>
    <w:p w14:paraId="11C08961" w14:textId="77777777" w:rsidR="005B340D" w:rsidRDefault="00B2457B">
      <w:pPr>
        <w:pStyle w:val="ndice3"/>
        <w:rPr>
          <w:rFonts w:asciiTheme="minorHAnsi" w:eastAsiaTheme="minorEastAsia" w:hAnsiTheme="minorHAnsi" w:cstheme="minorBidi"/>
          <w:sz w:val="22"/>
          <w:szCs w:val="22"/>
        </w:rPr>
      </w:pPr>
      <w:hyperlink w:anchor="_Toc365562060" w:history="1">
        <w:r w:rsidR="005B340D" w:rsidRPr="00C87F82">
          <w:rPr>
            <w:rStyle w:val="Hiperligao"/>
          </w:rPr>
          <w:t>1.1 Perspetiva sócio histórica de Vygotsky</w:t>
        </w:r>
        <w:r w:rsidR="005B340D">
          <w:rPr>
            <w:webHidden/>
          </w:rPr>
          <w:tab/>
        </w:r>
        <w:r w:rsidR="005B340D">
          <w:rPr>
            <w:webHidden/>
          </w:rPr>
          <w:fldChar w:fldCharType="begin"/>
        </w:r>
        <w:r w:rsidR="005B340D">
          <w:rPr>
            <w:webHidden/>
          </w:rPr>
          <w:instrText xml:space="preserve"> PAGEREF _Toc365562060 \h </w:instrText>
        </w:r>
        <w:r w:rsidR="005B340D">
          <w:rPr>
            <w:webHidden/>
          </w:rPr>
        </w:r>
        <w:r w:rsidR="005B340D">
          <w:rPr>
            <w:webHidden/>
          </w:rPr>
          <w:fldChar w:fldCharType="separate"/>
        </w:r>
        <w:r w:rsidR="0087186C">
          <w:rPr>
            <w:webHidden/>
          </w:rPr>
          <w:t>10</w:t>
        </w:r>
        <w:r w:rsidR="005B340D">
          <w:rPr>
            <w:webHidden/>
          </w:rPr>
          <w:fldChar w:fldCharType="end"/>
        </w:r>
      </w:hyperlink>
    </w:p>
    <w:p w14:paraId="22630FBA" w14:textId="77777777" w:rsidR="005B340D" w:rsidRDefault="00B2457B">
      <w:pPr>
        <w:pStyle w:val="ndice3"/>
        <w:rPr>
          <w:rFonts w:asciiTheme="minorHAnsi" w:eastAsiaTheme="minorEastAsia" w:hAnsiTheme="minorHAnsi" w:cstheme="minorBidi"/>
          <w:sz w:val="22"/>
          <w:szCs w:val="22"/>
        </w:rPr>
      </w:pPr>
      <w:hyperlink w:anchor="_Toc365562076" w:history="1">
        <w:r w:rsidR="005B340D" w:rsidRPr="00C87F82">
          <w:rPr>
            <w:rStyle w:val="Hiperligao"/>
          </w:rPr>
          <w:t>1.2 A interação entre crianças de diferentes idades</w:t>
        </w:r>
        <w:r w:rsidR="005B340D">
          <w:rPr>
            <w:webHidden/>
          </w:rPr>
          <w:tab/>
        </w:r>
        <w:r w:rsidR="005B340D">
          <w:rPr>
            <w:webHidden/>
          </w:rPr>
          <w:fldChar w:fldCharType="begin"/>
        </w:r>
        <w:r w:rsidR="005B340D">
          <w:rPr>
            <w:webHidden/>
          </w:rPr>
          <w:instrText xml:space="preserve"> PAGEREF _Toc365562076 \h </w:instrText>
        </w:r>
        <w:r w:rsidR="005B340D">
          <w:rPr>
            <w:webHidden/>
          </w:rPr>
        </w:r>
        <w:r w:rsidR="005B340D">
          <w:rPr>
            <w:webHidden/>
          </w:rPr>
          <w:fldChar w:fldCharType="separate"/>
        </w:r>
        <w:r w:rsidR="0087186C">
          <w:rPr>
            <w:webHidden/>
          </w:rPr>
          <w:t>14</w:t>
        </w:r>
        <w:r w:rsidR="005B340D">
          <w:rPr>
            <w:webHidden/>
          </w:rPr>
          <w:fldChar w:fldCharType="end"/>
        </w:r>
      </w:hyperlink>
    </w:p>
    <w:p w14:paraId="4D5F22F8" w14:textId="77777777" w:rsidR="005B340D" w:rsidRDefault="00B2457B">
      <w:pPr>
        <w:pStyle w:val="ndice4"/>
        <w:rPr>
          <w:rFonts w:asciiTheme="minorHAnsi" w:eastAsiaTheme="minorEastAsia" w:hAnsiTheme="minorHAnsi" w:cstheme="minorBidi"/>
          <w:sz w:val="22"/>
          <w:szCs w:val="22"/>
        </w:rPr>
      </w:pPr>
      <w:hyperlink w:anchor="_Toc365562079" w:history="1">
        <w:r w:rsidR="005B340D" w:rsidRPr="00C87F82">
          <w:rPr>
            <w:rStyle w:val="Hiperligao"/>
          </w:rPr>
          <w:t>1.2.1 – Estudos sobre a heterogeneidade etária na constituição dos grupos escolares</w:t>
        </w:r>
        <w:r w:rsidR="005B340D">
          <w:rPr>
            <w:webHidden/>
          </w:rPr>
          <w:tab/>
        </w:r>
        <w:r w:rsidR="005B340D">
          <w:rPr>
            <w:webHidden/>
          </w:rPr>
          <w:fldChar w:fldCharType="begin"/>
        </w:r>
        <w:r w:rsidR="005B340D">
          <w:rPr>
            <w:webHidden/>
          </w:rPr>
          <w:instrText xml:space="preserve"> PAGEREF _Toc365562079 \h </w:instrText>
        </w:r>
        <w:r w:rsidR="005B340D">
          <w:rPr>
            <w:webHidden/>
          </w:rPr>
        </w:r>
        <w:r w:rsidR="005B340D">
          <w:rPr>
            <w:webHidden/>
          </w:rPr>
          <w:fldChar w:fldCharType="separate"/>
        </w:r>
        <w:r w:rsidR="0087186C">
          <w:rPr>
            <w:webHidden/>
          </w:rPr>
          <w:t>14</w:t>
        </w:r>
        <w:r w:rsidR="005B340D">
          <w:rPr>
            <w:webHidden/>
          </w:rPr>
          <w:fldChar w:fldCharType="end"/>
        </w:r>
      </w:hyperlink>
    </w:p>
    <w:p w14:paraId="55CD5A1C" w14:textId="77777777" w:rsidR="005B340D" w:rsidRDefault="00B2457B">
      <w:pPr>
        <w:pStyle w:val="ndice4"/>
        <w:rPr>
          <w:rFonts w:asciiTheme="minorHAnsi" w:eastAsiaTheme="minorEastAsia" w:hAnsiTheme="minorHAnsi" w:cstheme="minorBidi"/>
          <w:sz w:val="22"/>
          <w:szCs w:val="22"/>
        </w:rPr>
      </w:pPr>
      <w:hyperlink w:anchor="_Toc365562080" w:history="1">
        <w:r w:rsidR="005B340D" w:rsidRPr="00C87F82">
          <w:rPr>
            <w:rStyle w:val="Hiperligao"/>
          </w:rPr>
          <w:t>1.2.2 Papel do educador como promotor das interações entre crianças de diferentes idades</w:t>
        </w:r>
        <w:r w:rsidR="005B340D">
          <w:rPr>
            <w:webHidden/>
          </w:rPr>
          <w:tab/>
        </w:r>
        <w:r w:rsidR="005B340D">
          <w:rPr>
            <w:webHidden/>
          </w:rPr>
          <w:fldChar w:fldCharType="begin"/>
        </w:r>
        <w:r w:rsidR="005B340D">
          <w:rPr>
            <w:webHidden/>
          </w:rPr>
          <w:instrText xml:space="preserve"> PAGEREF _Toc365562080 \h </w:instrText>
        </w:r>
        <w:r w:rsidR="005B340D">
          <w:rPr>
            <w:webHidden/>
          </w:rPr>
        </w:r>
        <w:r w:rsidR="005B340D">
          <w:rPr>
            <w:webHidden/>
          </w:rPr>
          <w:fldChar w:fldCharType="separate"/>
        </w:r>
        <w:r w:rsidR="0087186C">
          <w:rPr>
            <w:webHidden/>
          </w:rPr>
          <w:t>21</w:t>
        </w:r>
        <w:r w:rsidR="005B340D">
          <w:rPr>
            <w:webHidden/>
          </w:rPr>
          <w:fldChar w:fldCharType="end"/>
        </w:r>
      </w:hyperlink>
    </w:p>
    <w:p w14:paraId="4206D218" w14:textId="77777777" w:rsidR="005B340D" w:rsidRDefault="00B2457B">
      <w:pPr>
        <w:pStyle w:val="ndice3"/>
        <w:rPr>
          <w:rFonts w:asciiTheme="minorHAnsi" w:eastAsiaTheme="minorEastAsia" w:hAnsiTheme="minorHAnsi" w:cstheme="minorBidi"/>
          <w:sz w:val="22"/>
          <w:szCs w:val="22"/>
        </w:rPr>
      </w:pPr>
      <w:hyperlink w:anchor="_Toc365562093" w:history="1">
        <w:r w:rsidR="005B340D" w:rsidRPr="00C87F82">
          <w:rPr>
            <w:rStyle w:val="Hiperligao"/>
          </w:rPr>
          <w:t>1.3 A heterogeneidade etária nas orientações curriculares para a Educação Pré-escolar e nos modelos curriculares para a Educação de Infância.</w:t>
        </w:r>
        <w:r w:rsidR="005B340D">
          <w:rPr>
            <w:webHidden/>
          </w:rPr>
          <w:tab/>
        </w:r>
        <w:r w:rsidR="005B340D">
          <w:rPr>
            <w:webHidden/>
          </w:rPr>
          <w:fldChar w:fldCharType="begin"/>
        </w:r>
        <w:r w:rsidR="005B340D">
          <w:rPr>
            <w:webHidden/>
          </w:rPr>
          <w:instrText xml:space="preserve"> PAGEREF _Toc365562093 \h </w:instrText>
        </w:r>
        <w:r w:rsidR="005B340D">
          <w:rPr>
            <w:webHidden/>
          </w:rPr>
        </w:r>
        <w:r w:rsidR="005B340D">
          <w:rPr>
            <w:webHidden/>
          </w:rPr>
          <w:fldChar w:fldCharType="separate"/>
        </w:r>
        <w:r w:rsidR="0087186C">
          <w:rPr>
            <w:webHidden/>
          </w:rPr>
          <w:t>24</w:t>
        </w:r>
        <w:r w:rsidR="005B340D">
          <w:rPr>
            <w:webHidden/>
          </w:rPr>
          <w:fldChar w:fldCharType="end"/>
        </w:r>
      </w:hyperlink>
    </w:p>
    <w:p w14:paraId="1AB6A81B" w14:textId="77777777" w:rsidR="005B340D" w:rsidRDefault="00B2457B">
      <w:pPr>
        <w:pStyle w:val="ndice1"/>
        <w:rPr>
          <w:rFonts w:asciiTheme="minorHAnsi" w:eastAsiaTheme="minorEastAsia" w:hAnsiTheme="minorHAnsi" w:cstheme="minorBidi"/>
          <w:sz w:val="22"/>
          <w:szCs w:val="22"/>
        </w:rPr>
      </w:pPr>
      <w:hyperlink w:anchor="_Toc365562094" w:history="1">
        <w:r w:rsidR="005B340D" w:rsidRPr="00C87F82">
          <w:rPr>
            <w:rStyle w:val="Hiperligao"/>
          </w:rPr>
          <w:t>Capítulo II</w:t>
        </w:r>
        <w:r w:rsidR="005B340D">
          <w:rPr>
            <w:rStyle w:val="Hiperligao"/>
          </w:rPr>
          <w:t xml:space="preserve"> - </w:t>
        </w:r>
      </w:hyperlink>
      <w:hyperlink w:anchor="_Toc365562095" w:history="1">
        <w:r w:rsidR="005B340D" w:rsidRPr="00C87F82">
          <w:rPr>
            <w:rStyle w:val="Hiperligao"/>
          </w:rPr>
          <w:t>Metodologia</w:t>
        </w:r>
        <w:r w:rsidR="005B340D">
          <w:rPr>
            <w:webHidden/>
          </w:rPr>
          <w:tab/>
        </w:r>
        <w:r w:rsidR="005B340D">
          <w:rPr>
            <w:webHidden/>
          </w:rPr>
          <w:fldChar w:fldCharType="begin"/>
        </w:r>
        <w:r w:rsidR="005B340D">
          <w:rPr>
            <w:webHidden/>
          </w:rPr>
          <w:instrText xml:space="preserve"> PAGEREF _Toc365562095 \h </w:instrText>
        </w:r>
        <w:r w:rsidR="005B340D">
          <w:rPr>
            <w:webHidden/>
          </w:rPr>
        </w:r>
        <w:r w:rsidR="005B340D">
          <w:rPr>
            <w:webHidden/>
          </w:rPr>
          <w:fldChar w:fldCharType="separate"/>
        </w:r>
        <w:r w:rsidR="0087186C">
          <w:rPr>
            <w:webHidden/>
          </w:rPr>
          <w:t>29</w:t>
        </w:r>
        <w:r w:rsidR="005B340D">
          <w:rPr>
            <w:webHidden/>
          </w:rPr>
          <w:fldChar w:fldCharType="end"/>
        </w:r>
      </w:hyperlink>
    </w:p>
    <w:p w14:paraId="6C5BCEED" w14:textId="77777777" w:rsidR="005B340D" w:rsidRDefault="00B2457B">
      <w:pPr>
        <w:pStyle w:val="ndice2"/>
        <w:rPr>
          <w:rFonts w:asciiTheme="minorHAnsi" w:eastAsiaTheme="minorEastAsia" w:hAnsiTheme="minorHAnsi" w:cstheme="minorBidi"/>
          <w:sz w:val="22"/>
          <w:szCs w:val="22"/>
        </w:rPr>
      </w:pPr>
      <w:hyperlink w:anchor="_Toc365562096" w:history="1">
        <w:r w:rsidR="005B340D" w:rsidRPr="00C87F82">
          <w:rPr>
            <w:rStyle w:val="Hiperligao"/>
          </w:rPr>
          <w:t>2. Metodologia</w:t>
        </w:r>
        <w:r w:rsidR="005B340D">
          <w:rPr>
            <w:webHidden/>
          </w:rPr>
          <w:tab/>
        </w:r>
        <w:r w:rsidR="005B340D">
          <w:rPr>
            <w:webHidden/>
          </w:rPr>
          <w:fldChar w:fldCharType="begin"/>
        </w:r>
        <w:r w:rsidR="005B340D">
          <w:rPr>
            <w:webHidden/>
          </w:rPr>
          <w:instrText xml:space="preserve"> PAGEREF _Toc365562096 \h </w:instrText>
        </w:r>
        <w:r w:rsidR="005B340D">
          <w:rPr>
            <w:webHidden/>
          </w:rPr>
        </w:r>
        <w:r w:rsidR="005B340D">
          <w:rPr>
            <w:webHidden/>
          </w:rPr>
          <w:fldChar w:fldCharType="separate"/>
        </w:r>
        <w:r w:rsidR="0087186C">
          <w:rPr>
            <w:webHidden/>
          </w:rPr>
          <w:t>30</w:t>
        </w:r>
        <w:r w:rsidR="005B340D">
          <w:rPr>
            <w:webHidden/>
          </w:rPr>
          <w:fldChar w:fldCharType="end"/>
        </w:r>
      </w:hyperlink>
    </w:p>
    <w:p w14:paraId="191E4001" w14:textId="77777777" w:rsidR="005B340D" w:rsidRDefault="00B2457B">
      <w:pPr>
        <w:pStyle w:val="ndice3"/>
        <w:rPr>
          <w:rFonts w:asciiTheme="minorHAnsi" w:eastAsiaTheme="minorEastAsia" w:hAnsiTheme="minorHAnsi" w:cstheme="minorBidi"/>
          <w:sz w:val="22"/>
          <w:szCs w:val="22"/>
        </w:rPr>
      </w:pPr>
      <w:hyperlink w:anchor="_Toc365562097" w:history="1">
        <w:r w:rsidR="005B340D" w:rsidRPr="00C87F82">
          <w:rPr>
            <w:rStyle w:val="Hiperligao"/>
          </w:rPr>
          <w:t>2.1 Análise das interações entre crianças a partir de observações participantes</w:t>
        </w:r>
        <w:r w:rsidR="005B340D">
          <w:rPr>
            <w:webHidden/>
          </w:rPr>
          <w:tab/>
        </w:r>
        <w:r w:rsidR="005B340D">
          <w:rPr>
            <w:webHidden/>
          </w:rPr>
          <w:fldChar w:fldCharType="begin"/>
        </w:r>
        <w:r w:rsidR="005B340D">
          <w:rPr>
            <w:webHidden/>
          </w:rPr>
          <w:instrText xml:space="preserve"> PAGEREF _Toc365562097 \h </w:instrText>
        </w:r>
        <w:r w:rsidR="005B340D">
          <w:rPr>
            <w:webHidden/>
          </w:rPr>
        </w:r>
        <w:r w:rsidR="005B340D">
          <w:rPr>
            <w:webHidden/>
          </w:rPr>
          <w:fldChar w:fldCharType="separate"/>
        </w:r>
        <w:r w:rsidR="0087186C">
          <w:rPr>
            <w:webHidden/>
          </w:rPr>
          <w:t>31</w:t>
        </w:r>
        <w:r w:rsidR="005B340D">
          <w:rPr>
            <w:webHidden/>
          </w:rPr>
          <w:fldChar w:fldCharType="end"/>
        </w:r>
      </w:hyperlink>
    </w:p>
    <w:p w14:paraId="388A1B0A" w14:textId="77777777" w:rsidR="005B340D" w:rsidRDefault="00B2457B">
      <w:pPr>
        <w:pStyle w:val="ndice4"/>
        <w:rPr>
          <w:rFonts w:asciiTheme="minorHAnsi" w:eastAsiaTheme="minorEastAsia" w:hAnsiTheme="minorHAnsi" w:cstheme="minorBidi"/>
          <w:sz w:val="22"/>
          <w:szCs w:val="22"/>
        </w:rPr>
      </w:pPr>
      <w:hyperlink w:anchor="_Toc365562098" w:history="1">
        <w:r w:rsidR="005B340D" w:rsidRPr="00C87F82">
          <w:rPr>
            <w:rStyle w:val="Hiperligao"/>
          </w:rPr>
          <w:t>2.1.1 Identificação dos objetivos</w:t>
        </w:r>
        <w:r w:rsidR="005B340D">
          <w:rPr>
            <w:webHidden/>
          </w:rPr>
          <w:tab/>
        </w:r>
        <w:r w:rsidR="005B340D">
          <w:rPr>
            <w:webHidden/>
          </w:rPr>
          <w:fldChar w:fldCharType="begin"/>
        </w:r>
        <w:r w:rsidR="005B340D">
          <w:rPr>
            <w:webHidden/>
          </w:rPr>
          <w:instrText xml:space="preserve"> PAGEREF _Toc365562098 \h </w:instrText>
        </w:r>
        <w:r w:rsidR="005B340D">
          <w:rPr>
            <w:webHidden/>
          </w:rPr>
        </w:r>
        <w:r w:rsidR="005B340D">
          <w:rPr>
            <w:webHidden/>
          </w:rPr>
          <w:fldChar w:fldCharType="separate"/>
        </w:r>
        <w:r w:rsidR="0087186C">
          <w:rPr>
            <w:webHidden/>
          </w:rPr>
          <w:t>31</w:t>
        </w:r>
        <w:r w:rsidR="005B340D">
          <w:rPr>
            <w:webHidden/>
          </w:rPr>
          <w:fldChar w:fldCharType="end"/>
        </w:r>
      </w:hyperlink>
    </w:p>
    <w:p w14:paraId="253C1CB6" w14:textId="77777777" w:rsidR="005B340D" w:rsidRDefault="00B2457B">
      <w:pPr>
        <w:pStyle w:val="ndice4"/>
        <w:rPr>
          <w:rFonts w:asciiTheme="minorHAnsi" w:eastAsiaTheme="minorEastAsia" w:hAnsiTheme="minorHAnsi" w:cstheme="minorBidi"/>
          <w:sz w:val="22"/>
          <w:szCs w:val="22"/>
        </w:rPr>
      </w:pPr>
      <w:hyperlink w:anchor="_Toc365562099" w:history="1">
        <w:r w:rsidR="005B340D" w:rsidRPr="00C87F82">
          <w:rPr>
            <w:rStyle w:val="Hiperligao"/>
          </w:rPr>
          <w:t>2.1.2 Opções metodológicas e instrumentos de recolha de dados</w:t>
        </w:r>
        <w:r w:rsidR="005B340D">
          <w:rPr>
            <w:webHidden/>
          </w:rPr>
          <w:tab/>
        </w:r>
        <w:r w:rsidR="005B340D">
          <w:rPr>
            <w:webHidden/>
          </w:rPr>
          <w:fldChar w:fldCharType="begin"/>
        </w:r>
        <w:r w:rsidR="005B340D">
          <w:rPr>
            <w:webHidden/>
          </w:rPr>
          <w:instrText xml:space="preserve"> PAGEREF _Toc365562099 \h </w:instrText>
        </w:r>
        <w:r w:rsidR="005B340D">
          <w:rPr>
            <w:webHidden/>
          </w:rPr>
        </w:r>
        <w:r w:rsidR="005B340D">
          <w:rPr>
            <w:webHidden/>
          </w:rPr>
          <w:fldChar w:fldCharType="separate"/>
        </w:r>
        <w:r w:rsidR="0087186C">
          <w:rPr>
            <w:webHidden/>
          </w:rPr>
          <w:t>31</w:t>
        </w:r>
        <w:r w:rsidR="005B340D">
          <w:rPr>
            <w:webHidden/>
          </w:rPr>
          <w:fldChar w:fldCharType="end"/>
        </w:r>
      </w:hyperlink>
    </w:p>
    <w:p w14:paraId="0E262FF0" w14:textId="208D53A0" w:rsidR="005B340D" w:rsidRDefault="00B2457B">
      <w:pPr>
        <w:pStyle w:val="ndice1"/>
        <w:rPr>
          <w:rFonts w:asciiTheme="minorHAnsi" w:eastAsiaTheme="minorEastAsia" w:hAnsiTheme="minorHAnsi" w:cstheme="minorBidi"/>
          <w:sz w:val="22"/>
          <w:szCs w:val="22"/>
        </w:rPr>
      </w:pPr>
      <w:hyperlink w:anchor="_Toc365562100" w:history="1">
        <w:r w:rsidR="005B340D" w:rsidRPr="00C87F82">
          <w:rPr>
            <w:rStyle w:val="Hiperligao"/>
          </w:rPr>
          <w:t>Capítulo II</w:t>
        </w:r>
        <w:r w:rsidR="00FE186F">
          <w:rPr>
            <w:rStyle w:val="Hiperligao"/>
          </w:rPr>
          <w:t>I</w:t>
        </w:r>
        <w:r w:rsidR="005B340D">
          <w:rPr>
            <w:rStyle w:val="Hiperligao"/>
          </w:rPr>
          <w:t xml:space="preserve"> - </w:t>
        </w:r>
      </w:hyperlink>
      <w:hyperlink w:anchor="_Toc365562101" w:history="1">
        <w:r w:rsidR="005B340D" w:rsidRPr="00C87F82">
          <w:rPr>
            <w:rStyle w:val="Hiperligao"/>
          </w:rPr>
          <w:t>Contextualização do contexto educativo</w:t>
        </w:r>
        <w:r w:rsidR="005B340D">
          <w:rPr>
            <w:webHidden/>
          </w:rPr>
          <w:tab/>
        </w:r>
        <w:r w:rsidR="005B340D">
          <w:rPr>
            <w:webHidden/>
          </w:rPr>
          <w:fldChar w:fldCharType="begin"/>
        </w:r>
        <w:r w:rsidR="005B340D">
          <w:rPr>
            <w:webHidden/>
          </w:rPr>
          <w:instrText xml:space="preserve"> PAGEREF _Toc365562101 \h </w:instrText>
        </w:r>
        <w:r w:rsidR="005B340D">
          <w:rPr>
            <w:webHidden/>
          </w:rPr>
        </w:r>
        <w:r w:rsidR="005B340D">
          <w:rPr>
            <w:webHidden/>
          </w:rPr>
          <w:fldChar w:fldCharType="separate"/>
        </w:r>
        <w:r w:rsidR="0087186C">
          <w:rPr>
            <w:webHidden/>
          </w:rPr>
          <w:t>39</w:t>
        </w:r>
        <w:r w:rsidR="005B340D">
          <w:rPr>
            <w:webHidden/>
          </w:rPr>
          <w:fldChar w:fldCharType="end"/>
        </w:r>
      </w:hyperlink>
    </w:p>
    <w:p w14:paraId="6A09B80B" w14:textId="77777777" w:rsidR="005B340D" w:rsidRDefault="00B2457B">
      <w:pPr>
        <w:pStyle w:val="ndice2"/>
        <w:rPr>
          <w:rFonts w:asciiTheme="minorHAnsi" w:eastAsiaTheme="minorEastAsia" w:hAnsiTheme="minorHAnsi" w:cstheme="minorBidi"/>
          <w:sz w:val="22"/>
          <w:szCs w:val="22"/>
        </w:rPr>
      </w:pPr>
      <w:hyperlink w:anchor="_Toc365562102" w:history="1">
        <w:r w:rsidR="005B340D" w:rsidRPr="00C87F82">
          <w:rPr>
            <w:rStyle w:val="Hiperligao"/>
          </w:rPr>
          <w:t>3.  Contextualização do contexto educativo</w:t>
        </w:r>
        <w:r w:rsidR="005B340D">
          <w:rPr>
            <w:webHidden/>
          </w:rPr>
          <w:tab/>
        </w:r>
        <w:r w:rsidR="005B340D">
          <w:rPr>
            <w:webHidden/>
          </w:rPr>
          <w:fldChar w:fldCharType="begin"/>
        </w:r>
        <w:r w:rsidR="005B340D">
          <w:rPr>
            <w:webHidden/>
          </w:rPr>
          <w:instrText xml:space="preserve"> PAGEREF _Toc365562102 \h </w:instrText>
        </w:r>
        <w:r w:rsidR="005B340D">
          <w:rPr>
            <w:webHidden/>
          </w:rPr>
        </w:r>
        <w:r w:rsidR="005B340D">
          <w:rPr>
            <w:webHidden/>
          </w:rPr>
          <w:fldChar w:fldCharType="separate"/>
        </w:r>
        <w:r w:rsidR="0087186C">
          <w:rPr>
            <w:webHidden/>
          </w:rPr>
          <w:t>40</w:t>
        </w:r>
        <w:r w:rsidR="005B340D">
          <w:rPr>
            <w:webHidden/>
          </w:rPr>
          <w:fldChar w:fldCharType="end"/>
        </w:r>
      </w:hyperlink>
    </w:p>
    <w:p w14:paraId="11E65E22" w14:textId="77777777" w:rsidR="005B340D" w:rsidRDefault="00B2457B">
      <w:pPr>
        <w:pStyle w:val="ndice3"/>
        <w:rPr>
          <w:rFonts w:asciiTheme="minorHAnsi" w:eastAsiaTheme="minorEastAsia" w:hAnsiTheme="minorHAnsi" w:cstheme="minorBidi"/>
          <w:sz w:val="22"/>
          <w:szCs w:val="22"/>
        </w:rPr>
      </w:pPr>
      <w:hyperlink w:anchor="_Toc365562104" w:history="1">
        <w:r w:rsidR="005B340D" w:rsidRPr="00C87F82">
          <w:rPr>
            <w:rStyle w:val="Hiperligao"/>
          </w:rPr>
          <w:t>3.1 Caracterização da instituição</w:t>
        </w:r>
        <w:r w:rsidR="005B340D">
          <w:rPr>
            <w:webHidden/>
          </w:rPr>
          <w:tab/>
        </w:r>
        <w:r w:rsidR="005B340D">
          <w:rPr>
            <w:webHidden/>
          </w:rPr>
          <w:fldChar w:fldCharType="begin"/>
        </w:r>
        <w:r w:rsidR="005B340D">
          <w:rPr>
            <w:webHidden/>
          </w:rPr>
          <w:instrText xml:space="preserve"> PAGEREF _Toc365562104 \h </w:instrText>
        </w:r>
        <w:r w:rsidR="005B340D">
          <w:rPr>
            <w:webHidden/>
          </w:rPr>
        </w:r>
        <w:r w:rsidR="005B340D">
          <w:rPr>
            <w:webHidden/>
          </w:rPr>
          <w:fldChar w:fldCharType="separate"/>
        </w:r>
        <w:r w:rsidR="0087186C">
          <w:rPr>
            <w:webHidden/>
          </w:rPr>
          <w:t>40</w:t>
        </w:r>
        <w:r w:rsidR="005B340D">
          <w:rPr>
            <w:webHidden/>
          </w:rPr>
          <w:fldChar w:fldCharType="end"/>
        </w:r>
      </w:hyperlink>
    </w:p>
    <w:p w14:paraId="4DB5F38D" w14:textId="77777777" w:rsidR="005B340D" w:rsidRDefault="00B2457B">
      <w:pPr>
        <w:pStyle w:val="ndice3"/>
        <w:rPr>
          <w:rFonts w:asciiTheme="minorHAnsi" w:eastAsiaTheme="minorEastAsia" w:hAnsiTheme="minorHAnsi" w:cstheme="minorBidi"/>
          <w:sz w:val="22"/>
          <w:szCs w:val="22"/>
        </w:rPr>
      </w:pPr>
      <w:hyperlink w:anchor="_Toc365562105" w:history="1">
        <w:r w:rsidR="005B340D" w:rsidRPr="00C87F82">
          <w:rPr>
            <w:rStyle w:val="Hiperligao"/>
          </w:rPr>
          <w:t>3.2 Conceção da ação educativa em creche</w:t>
        </w:r>
        <w:r w:rsidR="005B340D">
          <w:rPr>
            <w:webHidden/>
          </w:rPr>
          <w:tab/>
        </w:r>
        <w:r w:rsidR="005B340D">
          <w:rPr>
            <w:webHidden/>
          </w:rPr>
          <w:fldChar w:fldCharType="begin"/>
        </w:r>
        <w:r w:rsidR="005B340D">
          <w:rPr>
            <w:webHidden/>
          </w:rPr>
          <w:instrText xml:space="preserve"> PAGEREF _Toc365562105 \h </w:instrText>
        </w:r>
        <w:r w:rsidR="005B340D">
          <w:rPr>
            <w:webHidden/>
          </w:rPr>
        </w:r>
        <w:r w:rsidR="005B340D">
          <w:rPr>
            <w:webHidden/>
          </w:rPr>
          <w:fldChar w:fldCharType="separate"/>
        </w:r>
        <w:r w:rsidR="0087186C">
          <w:rPr>
            <w:webHidden/>
          </w:rPr>
          <w:t>49</w:t>
        </w:r>
        <w:r w:rsidR="005B340D">
          <w:rPr>
            <w:webHidden/>
          </w:rPr>
          <w:fldChar w:fldCharType="end"/>
        </w:r>
      </w:hyperlink>
    </w:p>
    <w:p w14:paraId="584D40B6" w14:textId="77777777" w:rsidR="005B340D" w:rsidRDefault="00B2457B">
      <w:pPr>
        <w:pStyle w:val="ndice4"/>
        <w:rPr>
          <w:rFonts w:asciiTheme="minorHAnsi" w:eastAsiaTheme="minorEastAsia" w:hAnsiTheme="minorHAnsi" w:cstheme="minorBidi"/>
          <w:sz w:val="22"/>
          <w:szCs w:val="22"/>
        </w:rPr>
      </w:pPr>
      <w:hyperlink w:anchor="_Toc365562106" w:history="1">
        <w:r w:rsidR="005B340D" w:rsidRPr="00C87F82">
          <w:rPr>
            <w:rStyle w:val="Hiperligao"/>
          </w:rPr>
          <w:t>3.2. 1 Caracterização do grupo de crianças</w:t>
        </w:r>
        <w:r w:rsidR="005B340D">
          <w:rPr>
            <w:webHidden/>
          </w:rPr>
          <w:tab/>
        </w:r>
        <w:r w:rsidR="005B340D">
          <w:rPr>
            <w:webHidden/>
          </w:rPr>
          <w:fldChar w:fldCharType="begin"/>
        </w:r>
        <w:r w:rsidR="005B340D">
          <w:rPr>
            <w:webHidden/>
          </w:rPr>
          <w:instrText xml:space="preserve"> PAGEREF _Toc365562106 \h </w:instrText>
        </w:r>
        <w:r w:rsidR="005B340D">
          <w:rPr>
            <w:webHidden/>
          </w:rPr>
        </w:r>
        <w:r w:rsidR="005B340D">
          <w:rPr>
            <w:webHidden/>
          </w:rPr>
          <w:fldChar w:fldCharType="separate"/>
        </w:r>
        <w:r w:rsidR="0087186C">
          <w:rPr>
            <w:webHidden/>
          </w:rPr>
          <w:t>49</w:t>
        </w:r>
        <w:r w:rsidR="005B340D">
          <w:rPr>
            <w:webHidden/>
          </w:rPr>
          <w:fldChar w:fldCharType="end"/>
        </w:r>
      </w:hyperlink>
    </w:p>
    <w:p w14:paraId="26B873D0" w14:textId="77777777" w:rsidR="005B340D" w:rsidRDefault="00B2457B">
      <w:pPr>
        <w:pStyle w:val="ndice4"/>
        <w:rPr>
          <w:rFonts w:asciiTheme="minorHAnsi" w:eastAsiaTheme="minorEastAsia" w:hAnsiTheme="minorHAnsi" w:cstheme="minorBidi"/>
          <w:sz w:val="22"/>
          <w:szCs w:val="22"/>
        </w:rPr>
      </w:pPr>
      <w:hyperlink w:anchor="_Toc365562107" w:history="1">
        <w:r w:rsidR="005B340D" w:rsidRPr="00C87F82">
          <w:rPr>
            <w:rStyle w:val="Hiperligao"/>
          </w:rPr>
          <w:t>3.2.2 Fundamentos da ação educativa</w:t>
        </w:r>
        <w:r w:rsidR="005B340D">
          <w:rPr>
            <w:webHidden/>
          </w:rPr>
          <w:tab/>
        </w:r>
        <w:r w:rsidR="005B340D">
          <w:rPr>
            <w:webHidden/>
          </w:rPr>
          <w:fldChar w:fldCharType="begin"/>
        </w:r>
        <w:r w:rsidR="005B340D">
          <w:rPr>
            <w:webHidden/>
          </w:rPr>
          <w:instrText xml:space="preserve"> PAGEREF _Toc365562107 \h </w:instrText>
        </w:r>
        <w:r w:rsidR="005B340D">
          <w:rPr>
            <w:webHidden/>
          </w:rPr>
        </w:r>
        <w:r w:rsidR="005B340D">
          <w:rPr>
            <w:webHidden/>
          </w:rPr>
          <w:fldChar w:fldCharType="separate"/>
        </w:r>
        <w:r w:rsidR="0087186C">
          <w:rPr>
            <w:webHidden/>
          </w:rPr>
          <w:t>64</w:t>
        </w:r>
        <w:r w:rsidR="005B340D">
          <w:rPr>
            <w:webHidden/>
          </w:rPr>
          <w:fldChar w:fldCharType="end"/>
        </w:r>
      </w:hyperlink>
    </w:p>
    <w:p w14:paraId="0D3FC968" w14:textId="77777777" w:rsidR="005B340D" w:rsidRDefault="00B2457B">
      <w:pPr>
        <w:pStyle w:val="ndice3"/>
        <w:rPr>
          <w:rFonts w:asciiTheme="minorHAnsi" w:eastAsiaTheme="minorEastAsia" w:hAnsiTheme="minorHAnsi" w:cstheme="minorBidi"/>
          <w:sz w:val="22"/>
          <w:szCs w:val="22"/>
        </w:rPr>
      </w:pPr>
      <w:hyperlink w:anchor="_Toc365562108" w:history="1">
        <w:r w:rsidR="005B340D" w:rsidRPr="00C87F82">
          <w:rPr>
            <w:rStyle w:val="Hiperligao"/>
          </w:rPr>
          <w:t>3.3 Conceção da ação educativa em jardim-de-infância</w:t>
        </w:r>
        <w:r w:rsidR="005B340D">
          <w:rPr>
            <w:webHidden/>
          </w:rPr>
          <w:tab/>
        </w:r>
        <w:r w:rsidR="005B340D">
          <w:rPr>
            <w:webHidden/>
          </w:rPr>
          <w:fldChar w:fldCharType="begin"/>
        </w:r>
        <w:r w:rsidR="005B340D">
          <w:rPr>
            <w:webHidden/>
          </w:rPr>
          <w:instrText xml:space="preserve"> PAGEREF _Toc365562108 \h </w:instrText>
        </w:r>
        <w:r w:rsidR="005B340D">
          <w:rPr>
            <w:webHidden/>
          </w:rPr>
        </w:r>
        <w:r w:rsidR="005B340D">
          <w:rPr>
            <w:webHidden/>
          </w:rPr>
          <w:fldChar w:fldCharType="separate"/>
        </w:r>
        <w:r w:rsidR="0087186C">
          <w:rPr>
            <w:webHidden/>
          </w:rPr>
          <w:t>68</w:t>
        </w:r>
        <w:r w:rsidR="005B340D">
          <w:rPr>
            <w:webHidden/>
          </w:rPr>
          <w:fldChar w:fldCharType="end"/>
        </w:r>
      </w:hyperlink>
    </w:p>
    <w:p w14:paraId="631E6243" w14:textId="77777777" w:rsidR="005B340D" w:rsidRDefault="00B2457B">
      <w:pPr>
        <w:pStyle w:val="ndice4"/>
        <w:rPr>
          <w:rFonts w:asciiTheme="minorHAnsi" w:eastAsiaTheme="minorEastAsia" w:hAnsiTheme="minorHAnsi" w:cstheme="minorBidi"/>
          <w:sz w:val="22"/>
          <w:szCs w:val="22"/>
        </w:rPr>
      </w:pPr>
      <w:hyperlink w:anchor="_Toc365562109" w:history="1">
        <w:r w:rsidR="005B340D" w:rsidRPr="00C87F82">
          <w:rPr>
            <w:rStyle w:val="Hiperligao"/>
          </w:rPr>
          <w:t>3.3. 1 Caracterização do grupo de crianças</w:t>
        </w:r>
        <w:r w:rsidR="005B340D">
          <w:rPr>
            <w:webHidden/>
          </w:rPr>
          <w:tab/>
        </w:r>
        <w:r w:rsidR="005B340D">
          <w:rPr>
            <w:webHidden/>
          </w:rPr>
          <w:fldChar w:fldCharType="begin"/>
        </w:r>
        <w:r w:rsidR="005B340D">
          <w:rPr>
            <w:webHidden/>
          </w:rPr>
          <w:instrText xml:space="preserve"> PAGEREF _Toc365562109 \h </w:instrText>
        </w:r>
        <w:r w:rsidR="005B340D">
          <w:rPr>
            <w:webHidden/>
          </w:rPr>
        </w:r>
        <w:r w:rsidR="005B340D">
          <w:rPr>
            <w:webHidden/>
          </w:rPr>
          <w:fldChar w:fldCharType="separate"/>
        </w:r>
        <w:r w:rsidR="0087186C">
          <w:rPr>
            <w:webHidden/>
          </w:rPr>
          <w:t>68</w:t>
        </w:r>
        <w:r w:rsidR="005B340D">
          <w:rPr>
            <w:webHidden/>
          </w:rPr>
          <w:fldChar w:fldCharType="end"/>
        </w:r>
      </w:hyperlink>
    </w:p>
    <w:p w14:paraId="1FAC891F" w14:textId="77777777" w:rsidR="005B340D" w:rsidRDefault="00B2457B">
      <w:pPr>
        <w:pStyle w:val="ndice4"/>
        <w:rPr>
          <w:rFonts w:asciiTheme="minorHAnsi" w:eastAsiaTheme="minorEastAsia" w:hAnsiTheme="minorHAnsi" w:cstheme="minorBidi"/>
          <w:sz w:val="22"/>
          <w:szCs w:val="22"/>
        </w:rPr>
      </w:pPr>
      <w:hyperlink w:anchor="_Toc365562110" w:history="1">
        <w:r w:rsidR="005B340D" w:rsidRPr="00C87F82">
          <w:rPr>
            <w:rStyle w:val="Hiperligao"/>
          </w:rPr>
          <w:t>3.3.2 Fundamentos da ação educativa</w:t>
        </w:r>
        <w:r w:rsidR="005B340D">
          <w:rPr>
            <w:webHidden/>
          </w:rPr>
          <w:tab/>
        </w:r>
        <w:r w:rsidR="005B340D">
          <w:rPr>
            <w:webHidden/>
          </w:rPr>
          <w:fldChar w:fldCharType="begin"/>
        </w:r>
        <w:r w:rsidR="005B340D">
          <w:rPr>
            <w:webHidden/>
          </w:rPr>
          <w:instrText xml:space="preserve"> PAGEREF _Toc365562110 \h </w:instrText>
        </w:r>
        <w:r w:rsidR="005B340D">
          <w:rPr>
            <w:webHidden/>
          </w:rPr>
        </w:r>
        <w:r w:rsidR="005B340D">
          <w:rPr>
            <w:webHidden/>
          </w:rPr>
          <w:fldChar w:fldCharType="separate"/>
        </w:r>
        <w:r w:rsidR="0087186C">
          <w:rPr>
            <w:webHidden/>
          </w:rPr>
          <w:t>82</w:t>
        </w:r>
        <w:r w:rsidR="005B340D">
          <w:rPr>
            <w:webHidden/>
          </w:rPr>
          <w:fldChar w:fldCharType="end"/>
        </w:r>
      </w:hyperlink>
    </w:p>
    <w:p w14:paraId="39152980" w14:textId="77777777" w:rsidR="005B340D" w:rsidRDefault="00B2457B">
      <w:pPr>
        <w:pStyle w:val="ndice1"/>
        <w:rPr>
          <w:rFonts w:asciiTheme="minorHAnsi" w:eastAsiaTheme="minorEastAsia" w:hAnsiTheme="minorHAnsi" w:cstheme="minorBidi"/>
          <w:sz w:val="22"/>
          <w:szCs w:val="22"/>
        </w:rPr>
      </w:pPr>
      <w:hyperlink w:anchor="_Toc365562111" w:history="1">
        <w:r w:rsidR="005B340D" w:rsidRPr="00C87F82">
          <w:rPr>
            <w:rStyle w:val="Hiperligao"/>
          </w:rPr>
          <w:t>Capítulo IV</w:t>
        </w:r>
      </w:hyperlink>
      <w:r w:rsidR="005B340D" w:rsidRPr="005B340D">
        <w:rPr>
          <w:rStyle w:val="Hiperligao"/>
          <w:color w:val="auto"/>
          <w:u w:val="none"/>
        </w:rPr>
        <w:t xml:space="preserve"> - </w:t>
      </w:r>
      <w:hyperlink w:anchor="_Toc365562112" w:history="1">
        <w:r w:rsidR="005B340D" w:rsidRPr="005B340D">
          <w:rPr>
            <w:rStyle w:val="Hiperligao"/>
            <w:color w:val="auto"/>
            <w:u w:val="none"/>
          </w:rPr>
          <w:t>Intervenção educativa</w:t>
        </w:r>
        <w:r w:rsidR="005B340D" w:rsidRPr="005B340D">
          <w:rPr>
            <w:webHidden/>
          </w:rPr>
          <w:tab/>
        </w:r>
        <w:r w:rsidR="005B340D" w:rsidRPr="005B340D">
          <w:rPr>
            <w:webHidden/>
          </w:rPr>
          <w:fldChar w:fldCharType="begin"/>
        </w:r>
        <w:r w:rsidR="005B340D" w:rsidRPr="005B340D">
          <w:rPr>
            <w:webHidden/>
          </w:rPr>
          <w:instrText xml:space="preserve"> PAGEREF _Toc365562112 \h </w:instrText>
        </w:r>
        <w:r w:rsidR="005B340D" w:rsidRPr="005B340D">
          <w:rPr>
            <w:webHidden/>
          </w:rPr>
        </w:r>
        <w:r w:rsidR="005B340D" w:rsidRPr="005B340D">
          <w:rPr>
            <w:webHidden/>
          </w:rPr>
          <w:fldChar w:fldCharType="separate"/>
        </w:r>
        <w:r w:rsidR="0087186C">
          <w:rPr>
            <w:webHidden/>
          </w:rPr>
          <w:t>88</w:t>
        </w:r>
        <w:r w:rsidR="005B340D" w:rsidRPr="005B340D">
          <w:rPr>
            <w:webHidden/>
          </w:rPr>
          <w:fldChar w:fldCharType="end"/>
        </w:r>
      </w:hyperlink>
    </w:p>
    <w:p w14:paraId="7BE5F906" w14:textId="77777777" w:rsidR="005B340D" w:rsidRDefault="00B2457B">
      <w:pPr>
        <w:pStyle w:val="ndice2"/>
        <w:rPr>
          <w:rFonts w:asciiTheme="minorHAnsi" w:eastAsiaTheme="minorEastAsia" w:hAnsiTheme="minorHAnsi" w:cstheme="minorBidi"/>
          <w:sz w:val="22"/>
          <w:szCs w:val="22"/>
        </w:rPr>
      </w:pPr>
      <w:hyperlink w:anchor="_Toc365562113" w:history="1">
        <w:r w:rsidR="005B340D" w:rsidRPr="00C87F82">
          <w:rPr>
            <w:rStyle w:val="Hiperligao"/>
          </w:rPr>
          <w:t>4. Intervenção educativa</w:t>
        </w:r>
        <w:r w:rsidR="005B340D">
          <w:rPr>
            <w:webHidden/>
          </w:rPr>
          <w:tab/>
        </w:r>
        <w:r w:rsidR="005B340D">
          <w:rPr>
            <w:webHidden/>
          </w:rPr>
          <w:fldChar w:fldCharType="begin"/>
        </w:r>
        <w:r w:rsidR="005B340D">
          <w:rPr>
            <w:webHidden/>
          </w:rPr>
          <w:instrText xml:space="preserve"> PAGEREF _Toc365562113 \h </w:instrText>
        </w:r>
        <w:r w:rsidR="005B340D">
          <w:rPr>
            <w:webHidden/>
          </w:rPr>
        </w:r>
        <w:r w:rsidR="005B340D">
          <w:rPr>
            <w:webHidden/>
          </w:rPr>
          <w:fldChar w:fldCharType="separate"/>
        </w:r>
        <w:r w:rsidR="0087186C">
          <w:rPr>
            <w:webHidden/>
          </w:rPr>
          <w:t>89</w:t>
        </w:r>
        <w:r w:rsidR="005B340D">
          <w:rPr>
            <w:webHidden/>
          </w:rPr>
          <w:fldChar w:fldCharType="end"/>
        </w:r>
      </w:hyperlink>
    </w:p>
    <w:p w14:paraId="408F601A" w14:textId="77777777" w:rsidR="005B340D" w:rsidRDefault="00B2457B">
      <w:pPr>
        <w:pStyle w:val="ndice3"/>
        <w:rPr>
          <w:rFonts w:asciiTheme="minorHAnsi" w:eastAsiaTheme="minorEastAsia" w:hAnsiTheme="minorHAnsi" w:cstheme="minorBidi"/>
          <w:sz w:val="22"/>
          <w:szCs w:val="22"/>
        </w:rPr>
      </w:pPr>
      <w:hyperlink w:anchor="_Toc365562115" w:history="1">
        <w:r w:rsidR="005B340D" w:rsidRPr="00C87F82">
          <w:rPr>
            <w:rStyle w:val="Hiperligao"/>
          </w:rPr>
          <w:t>4.1 Potenciar as interações entre crianças de diferentes idades no dia-a-dia no contexto de creche</w:t>
        </w:r>
        <w:r w:rsidR="005B340D">
          <w:rPr>
            <w:webHidden/>
          </w:rPr>
          <w:tab/>
        </w:r>
        <w:r w:rsidR="005B340D">
          <w:rPr>
            <w:webHidden/>
          </w:rPr>
          <w:fldChar w:fldCharType="begin"/>
        </w:r>
        <w:r w:rsidR="005B340D">
          <w:rPr>
            <w:webHidden/>
          </w:rPr>
          <w:instrText xml:space="preserve"> PAGEREF _Toc365562115 \h </w:instrText>
        </w:r>
        <w:r w:rsidR="005B340D">
          <w:rPr>
            <w:webHidden/>
          </w:rPr>
        </w:r>
        <w:r w:rsidR="005B340D">
          <w:rPr>
            <w:webHidden/>
          </w:rPr>
          <w:fldChar w:fldCharType="separate"/>
        </w:r>
        <w:r w:rsidR="0087186C">
          <w:rPr>
            <w:webHidden/>
          </w:rPr>
          <w:t>89</w:t>
        </w:r>
        <w:r w:rsidR="005B340D">
          <w:rPr>
            <w:webHidden/>
          </w:rPr>
          <w:fldChar w:fldCharType="end"/>
        </w:r>
      </w:hyperlink>
    </w:p>
    <w:p w14:paraId="5766A846" w14:textId="77777777" w:rsidR="005B340D" w:rsidRDefault="00B2457B">
      <w:pPr>
        <w:pStyle w:val="ndice4"/>
        <w:rPr>
          <w:rFonts w:asciiTheme="minorHAnsi" w:eastAsiaTheme="minorEastAsia" w:hAnsiTheme="minorHAnsi" w:cstheme="minorBidi"/>
          <w:sz w:val="22"/>
          <w:szCs w:val="22"/>
        </w:rPr>
      </w:pPr>
      <w:hyperlink w:anchor="_Toc365562116" w:history="1">
        <w:r w:rsidR="005B340D" w:rsidRPr="00C87F82">
          <w:rPr>
            <w:rStyle w:val="Hiperligao"/>
          </w:rPr>
          <w:t>4.1.1 Acolhimento</w:t>
        </w:r>
        <w:r w:rsidR="005B340D">
          <w:rPr>
            <w:webHidden/>
          </w:rPr>
          <w:tab/>
        </w:r>
        <w:r w:rsidR="005B340D">
          <w:rPr>
            <w:webHidden/>
          </w:rPr>
          <w:fldChar w:fldCharType="begin"/>
        </w:r>
        <w:r w:rsidR="005B340D">
          <w:rPr>
            <w:webHidden/>
          </w:rPr>
          <w:instrText xml:space="preserve"> PAGEREF _Toc365562116 \h </w:instrText>
        </w:r>
        <w:r w:rsidR="005B340D">
          <w:rPr>
            <w:webHidden/>
          </w:rPr>
        </w:r>
        <w:r w:rsidR="005B340D">
          <w:rPr>
            <w:webHidden/>
          </w:rPr>
          <w:fldChar w:fldCharType="separate"/>
        </w:r>
        <w:r w:rsidR="0087186C">
          <w:rPr>
            <w:webHidden/>
          </w:rPr>
          <w:t>91</w:t>
        </w:r>
        <w:r w:rsidR="005B340D">
          <w:rPr>
            <w:webHidden/>
          </w:rPr>
          <w:fldChar w:fldCharType="end"/>
        </w:r>
      </w:hyperlink>
    </w:p>
    <w:p w14:paraId="185275AD" w14:textId="77777777" w:rsidR="005B340D" w:rsidRDefault="00B2457B">
      <w:pPr>
        <w:pStyle w:val="ndice4"/>
        <w:rPr>
          <w:rFonts w:asciiTheme="minorHAnsi" w:eastAsiaTheme="minorEastAsia" w:hAnsiTheme="minorHAnsi" w:cstheme="minorBidi"/>
          <w:sz w:val="22"/>
          <w:szCs w:val="22"/>
        </w:rPr>
      </w:pPr>
      <w:hyperlink w:anchor="_Toc365562117" w:history="1">
        <w:r w:rsidR="005B340D" w:rsidRPr="00C87F82">
          <w:rPr>
            <w:rStyle w:val="Hiperligao"/>
          </w:rPr>
          <w:t>4.1.2 Reforço alimentar</w:t>
        </w:r>
        <w:r w:rsidR="005B340D">
          <w:rPr>
            <w:webHidden/>
          </w:rPr>
          <w:tab/>
        </w:r>
        <w:r w:rsidR="005B340D">
          <w:rPr>
            <w:webHidden/>
          </w:rPr>
          <w:fldChar w:fldCharType="begin"/>
        </w:r>
        <w:r w:rsidR="005B340D">
          <w:rPr>
            <w:webHidden/>
          </w:rPr>
          <w:instrText xml:space="preserve"> PAGEREF _Toc365562117 \h </w:instrText>
        </w:r>
        <w:r w:rsidR="005B340D">
          <w:rPr>
            <w:webHidden/>
          </w:rPr>
        </w:r>
        <w:r w:rsidR="005B340D">
          <w:rPr>
            <w:webHidden/>
          </w:rPr>
          <w:fldChar w:fldCharType="separate"/>
        </w:r>
        <w:r w:rsidR="0087186C">
          <w:rPr>
            <w:webHidden/>
          </w:rPr>
          <w:t>94</w:t>
        </w:r>
        <w:r w:rsidR="005B340D">
          <w:rPr>
            <w:webHidden/>
          </w:rPr>
          <w:fldChar w:fldCharType="end"/>
        </w:r>
      </w:hyperlink>
    </w:p>
    <w:p w14:paraId="2E792512" w14:textId="77777777" w:rsidR="005B340D" w:rsidRDefault="00B2457B">
      <w:pPr>
        <w:pStyle w:val="ndice4"/>
        <w:rPr>
          <w:rFonts w:asciiTheme="minorHAnsi" w:eastAsiaTheme="minorEastAsia" w:hAnsiTheme="minorHAnsi" w:cstheme="minorBidi"/>
          <w:sz w:val="22"/>
          <w:szCs w:val="22"/>
        </w:rPr>
      </w:pPr>
      <w:hyperlink w:anchor="_Toc365562118" w:history="1">
        <w:r w:rsidR="005B340D" w:rsidRPr="00C87F82">
          <w:rPr>
            <w:rStyle w:val="Hiperligao"/>
          </w:rPr>
          <w:t>4.1.3 Explorações/propostas/brincar</w:t>
        </w:r>
        <w:r w:rsidR="005B340D">
          <w:rPr>
            <w:webHidden/>
          </w:rPr>
          <w:tab/>
        </w:r>
        <w:r w:rsidR="005B340D">
          <w:rPr>
            <w:webHidden/>
          </w:rPr>
          <w:fldChar w:fldCharType="begin"/>
        </w:r>
        <w:r w:rsidR="005B340D">
          <w:rPr>
            <w:webHidden/>
          </w:rPr>
          <w:instrText xml:space="preserve"> PAGEREF _Toc365562118 \h </w:instrText>
        </w:r>
        <w:r w:rsidR="005B340D">
          <w:rPr>
            <w:webHidden/>
          </w:rPr>
        </w:r>
        <w:r w:rsidR="005B340D">
          <w:rPr>
            <w:webHidden/>
          </w:rPr>
          <w:fldChar w:fldCharType="separate"/>
        </w:r>
        <w:r w:rsidR="0087186C">
          <w:rPr>
            <w:webHidden/>
          </w:rPr>
          <w:t>96</w:t>
        </w:r>
        <w:r w:rsidR="005B340D">
          <w:rPr>
            <w:webHidden/>
          </w:rPr>
          <w:fldChar w:fldCharType="end"/>
        </w:r>
      </w:hyperlink>
    </w:p>
    <w:p w14:paraId="788FF85B" w14:textId="77777777" w:rsidR="005B340D" w:rsidRDefault="00B2457B">
      <w:pPr>
        <w:pStyle w:val="ndice4"/>
        <w:rPr>
          <w:rFonts w:asciiTheme="minorHAnsi" w:eastAsiaTheme="minorEastAsia" w:hAnsiTheme="minorHAnsi" w:cstheme="minorBidi"/>
          <w:sz w:val="22"/>
          <w:szCs w:val="22"/>
        </w:rPr>
      </w:pPr>
      <w:hyperlink w:anchor="_Toc365562119" w:history="1">
        <w:r w:rsidR="005B340D" w:rsidRPr="00C87F82">
          <w:rPr>
            <w:rStyle w:val="Hiperligao"/>
          </w:rPr>
          <w:t>4.1.4 Higiene</w:t>
        </w:r>
        <w:r w:rsidR="005B340D">
          <w:rPr>
            <w:webHidden/>
          </w:rPr>
          <w:tab/>
        </w:r>
        <w:r w:rsidR="005B340D">
          <w:rPr>
            <w:webHidden/>
          </w:rPr>
          <w:fldChar w:fldCharType="begin"/>
        </w:r>
        <w:r w:rsidR="005B340D">
          <w:rPr>
            <w:webHidden/>
          </w:rPr>
          <w:instrText xml:space="preserve"> PAGEREF _Toc365562119 \h </w:instrText>
        </w:r>
        <w:r w:rsidR="005B340D">
          <w:rPr>
            <w:webHidden/>
          </w:rPr>
        </w:r>
        <w:r w:rsidR="005B340D">
          <w:rPr>
            <w:webHidden/>
          </w:rPr>
          <w:fldChar w:fldCharType="separate"/>
        </w:r>
        <w:r w:rsidR="0087186C">
          <w:rPr>
            <w:webHidden/>
          </w:rPr>
          <w:t>101</w:t>
        </w:r>
        <w:r w:rsidR="005B340D">
          <w:rPr>
            <w:webHidden/>
          </w:rPr>
          <w:fldChar w:fldCharType="end"/>
        </w:r>
      </w:hyperlink>
    </w:p>
    <w:p w14:paraId="4637AC93" w14:textId="77777777" w:rsidR="005B340D" w:rsidRDefault="00B2457B">
      <w:pPr>
        <w:pStyle w:val="ndice4"/>
        <w:rPr>
          <w:rFonts w:asciiTheme="minorHAnsi" w:eastAsiaTheme="minorEastAsia" w:hAnsiTheme="minorHAnsi" w:cstheme="minorBidi"/>
          <w:sz w:val="22"/>
          <w:szCs w:val="22"/>
        </w:rPr>
      </w:pPr>
      <w:hyperlink w:anchor="_Toc365562120" w:history="1">
        <w:r w:rsidR="005B340D" w:rsidRPr="00C87F82">
          <w:rPr>
            <w:rStyle w:val="Hiperligao"/>
          </w:rPr>
          <w:t>4.1.5 Comunicações</w:t>
        </w:r>
        <w:r w:rsidR="005B340D">
          <w:rPr>
            <w:webHidden/>
          </w:rPr>
          <w:tab/>
        </w:r>
        <w:r w:rsidR="005B340D">
          <w:rPr>
            <w:webHidden/>
          </w:rPr>
          <w:fldChar w:fldCharType="begin"/>
        </w:r>
        <w:r w:rsidR="005B340D">
          <w:rPr>
            <w:webHidden/>
          </w:rPr>
          <w:instrText xml:space="preserve"> PAGEREF _Toc365562120 \h </w:instrText>
        </w:r>
        <w:r w:rsidR="005B340D">
          <w:rPr>
            <w:webHidden/>
          </w:rPr>
        </w:r>
        <w:r w:rsidR="005B340D">
          <w:rPr>
            <w:webHidden/>
          </w:rPr>
          <w:fldChar w:fldCharType="separate"/>
        </w:r>
        <w:r w:rsidR="0087186C">
          <w:rPr>
            <w:webHidden/>
          </w:rPr>
          <w:t>103</w:t>
        </w:r>
        <w:r w:rsidR="005B340D">
          <w:rPr>
            <w:webHidden/>
          </w:rPr>
          <w:fldChar w:fldCharType="end"/>
        </w:r>
      </w:hyperlink>
    </w:p>
    <w:p w14:paraId="60E4646F" w14:textId="77777777" w:rsidR="005B340D" w:rsidRDefault="00B2457B">
      <w:pPr>
        <w:pStyle w:val="ndice4"/>
        <w:rPr>
          <w:rFonts w:asciiTheme="minorHAnsi" w:eastAsiaTheme="minorEastAsia" w:hAnsiTheme="minorHAnsi" w:cstheme="minorBidi"/>
          <w:sz w:val="22"/>
          <w:szCs w:val="22"/>
        </w:rPr>
      </w:pPr>
      <w:hyperlink w:anchor="_Toc365562121" w:history="1">
        <w:r w:rsidR="005B340D" w:rsidRPr="00C87F82">
          <w:rPr>
            <w:rStyle w:val="Hiperligao"/>
          </w:rPr>
          <w:t>4.1.6 Almoço</w:t>
        </w:r>
        <w:r w:rsidR="005B340D">
          <w:rPr>
            <w:webHidden/>
          </w:rPr>
          <w:tab/>
        </w:r>
        <w:r w:rsidR="005B340D">
          <w:rPr>
            <w:webHidden/>
          </w:rPr>
          <w:fldChar w:fldCharType="begin"/>
        </w:r>
        <w:r w:rsidR="005B340D">
          <w:rPr>
            <w:webHidden/>
          </w:rPr>
          <w:instrText xml:space="preserve"> PAGEREF _Toc365562121 \h </w:instrText>
        </w:r>
        <w:r w:rsidR="005B340D">
          <w:rPr>
            <w:webHidden/>
          </w:rPr>
        </w:r>
        <w:r w:rsidR="005B340D">
          <w:rPr>
            <w:webHidden/>
          </w:rPr>
          <w:fldChar w:fldCharType="separate"/>
        </w:r>
        <w:r w:rsidR="0087186C">
          <w:rPr>
            <w:webHidden/>
          </w:rPr>
          <w:t>105</w:t>
        </w:r>
        <w:r w:rsidR="005B340D">
          <w:rPr>
            <w:webHidden/>
          </w:rPr>
          <w:fldChar w:fldCharType="end"/>
        </w:r>
      </w:hyperlink>
    </w:p>
    <w:p w14:paraId="34EDD8C8" w14:textId="77777777" w:rsidR="005B340D" w:rsidRDefault="00B2457B">
      <w:pPr>
        <w:pStyle w:val="ndice4"/>
        <w:rPr>
          <w:rFonts w:asciiTheme="minorHAnsi" w:eastAsiaTheme="minorEastAsia" w:hAnsiTheme="minorHAnsi" w:cstheme="minorBidi"/>
          <w:sz w:val="22"/>
          <w:szCs w:val="22"/>
        </w:rPr>
      </w:pPr>
      <w:hyperlink w:anchor="_Toc365562122" w:history="1">
        <w:r w:rsidR="005B340D" w:rsidRPr="00C87F82">
          <w:rPr>
            <w:rStyle w:val="Hiperligao"/>
          </w:rPr>
          <w:t>4.1.7 Sesta</w:t>
        </w:r>
        <w:r w:rsidR="005B340D">
          <w:rPr>
            <w:webHidden/>
          </w:rPr>
          <w:tab/>
        </w:r>
        <w:r w:rsidR="005B340D">
          <w:rPr>
            <w:webHidden/>
          </w:rPr>
          <w:fldChar w:fldCharType="begin"/>
        </w:r>
        <w:r w:rsidR="005B340D">
          <w:rPr>
            <w:webHidden/>
          </w:rPr>
          <w:instrText xml:space="preserve"> PAGEREF _Toc365562122 \h </w:instrText>
        </w:r>
        <w:r w:rsidR="005B340D">
          <w:rPr>
            <w:webHidden/>
          </w:rPr>
        </w:r>
        <w:r w:rsidR="005B340D">
          <w:rPr>
            <w:webHidden/>
          </w:rPr>
          <w:fldChar w:fldCharType="separate"/>
        </w:r>
        <w:r w:rsidR="0087186C">
          <w:rPr>
            <w:webHidden/>
          </w:rPr>
          <w:t>107</w:t>
        </w:r>
        <w:r w:rsidR="005B340D">
          <w:rPr>
            <w:webHidden/>
          </w:rPr>
          <w:fldChar w:fldCharType="end"/>
        </w:r>
      </w:hyperlink>
    </w:p>
    <w:p w14:paraId="23A23E0F" w14:textId="77777777" w:rsidR="005B340D" w:rsidRDefault="00B2457B">
      <w:pPr>
        <w:pStyle w:val="ndice3"/>
        <w:rPr>
          <w:rFonts w:asciiTheme="minorHAnsi" w:eastAsiaTheme="minorEastAsia" w:hAnsiTheme="minorHAnsi" w:cstheme="minorBidi"/>
          <w:sz w:val="22"/>
          <w:szCs w:val="22"/>
        </w:rPr>
      </w:pPr>
      <w:hyperlink w:anchor="_Toc365562123" w:history="1">
        <w:r w:rsidR="005B340D" w:rsidRPr="00C87F82">
          <w:rPr>
            <w:rStyle w:val="Hiperligao"/>
          </w:rPr>
          <w:t>4.2 Potenciar as interações entre crianças de diferentes idades no dia-a-dia no contexto de jardim-de-infância</w:t>
        </w:r>
        <w:r w:rsidR="005B340D">
          <w:rPr>
            <w:webHidden/>
          </w:rPr>
          <w:tab/>
        </w:r>
        <w:r w:rsidR="005B340D">
          <w:rPr>
            <w:webHidden/>
          </w:rPr>
          <w:fldChar w:fldCharType="begin"/>
        </w:r>
        <w:r w:rsidR="005B340D">
          <w:rPr>
            <w:webHidden/>
          </w:rPr>
          <w:instrText xml:space="preserve"> PAGEREF _Toc365562123 \h </w:instrText>
        </w:r>
        <w:r w:rsidR="005B340D">
          <w:rPr>
            <w:webHidden/>
          </w:rPr>
        </w:r>
        <w:r w:rsidR="005B340D">
          <w:rPr>
            <w:webHidden/>
          </w:rPr>
          <w:fldChar w:fldCharType="separate"/>
        </w:r>
        <w:r w:rsidR="0087186C">
          <w:rPr>
            <w:webHidden/>
          </w:rPr>
          <w:t>108</w:t>
        </w:r>
        <w:r w:rsidR="005B340D">
          <w:rPr>
            <w:webHidden/>
          </w:rPr>
          <w:fldChar w:fldCharType="end"/>
        </w:r>
      </w:hyperlink>
    </w:p>
    <w:p w14:paraId="22339147" w14:textId="77777777" w:rsidR="005B340D" w:rsidRDefault="00B2457B">
      <w:pPr>
        <w:pStyle w:val="ndice4"/>
        <w:rPr>
          <w:rFonts w:asciiTheme="minorHAnsi" w:eastAsiaTheme="minorEastAsia" w:hAnsiTheme="minorHAnsi" w:cstheme="minorBidi"/>
          <w:sz w:val="22"/>
          <w:szCs w:val="22"/>
        </w:rPr>
      </w:pPr>
      <w:hyperlink w:anchor="_Toc365562124" w:history="1">
        <w:r w:rsidR="005B340D" w:rsidRPr="00C87F82">
          <w:rPr>
            <w:rStyle w:val="Hiperligao"/>
          </w:rPr>
          <w:t>4.2.1 Acolhimento</w:t>
        </w:r>
        <w:r w:rsidR="005B340D">
          <w:rPr>
            <w:webHidden/>
          </w:rPr>
          <w:tab/>
        </w:r>
        <w:r w:rsidR="005B340D">
          <w:rPr>
            <w:webHidden/>
          </w:rPr>
          <w:fldChar w:fldCharType="begin"/>
        </w:r>
        <w:r w:rsidR="005B340D">
          <w:rPr>
            <w:webHidden/>
          </w:rPr>
          <w:instrText xml:space="preserve"> PAGEREF _Toc365562124 \h </w:instrText>
        </w:r>
        <w:r w:rsidR="005B340D">
          <w:rPr>
            <w:webHidden/>
          </w:rPr>
        </w:r>
        <w:r w:rsidR="005B340D">
          <w:rPr>
            <w:webHidden/>
          </w:rPr>
          <w:fldChar w:fldCharType="separate"/>
        </w:r>
        <w:r w:rsidR="0087186C">
          <w:rPr>
            <w:webHidden/>
          </w:rPr>
          <w:t>111</w:t>
        </w:r>
        <w:r w:rsidR="005B340D">
          <w:rPr>
            <w:webHidden/>
          </w:rPr>
          <w:fldChar w:fldCharType="end"/>
        </w:r>
      </w:hyperlink>
    </w:p>
    <w:p w14:paraId="2F5923BD" w14:textId="77777777" w:rsidR="005B340D" w:rsidRDefault="00B2457B">
      <w:pPr>
        <w:pStyle w:val="ndice4"/>
        <w:rPr>
          <w:rFonts w:asciiTheme="minorHAnsi" w:eastAsiaTheme="minorEastAsia" w:hAnsiTheme="minorHAnsi" w:cstheme="minorBidi"/>
          <w:sz w:val="22"/>
          <w:szCs w:val="22"/>
        </w:rPr>
      </w:pPr>
      <w:hyperlink w:anchor="_Toc365562125" w:history="1">
        <w:r w:rsidR="005B340D" w:rsidRPr="00C87F82">
          <w:rPr>
            <w:rStyle w:val="Hiperligao"/>
          </w:rPr>
          <w:t>4.2.2 Reforço alimentar</w:t>
        </w:r>
        <w:r w:rsidR="005B340D">
          <w:rPr>
            <w:webHidden/>
          </w:rPr>
          <w:tab/>
        </w:r>
        <w:r w:rsidR="005B340D">
          <w:rPr>
            <w:webHidden/>
          </w:rPr>
          <w:fldChar w:fldCharType="begin"/>
        </w:r>
        <w:r w:rsidR="005B340D">
          <w:rPr>
            <w:webHidden/>
          </w:rPr>
          <w:instrText xml:space="preserve"> PAGEREF _Toc365562125 \h </w:instrText>
        </w:r>
        <w:r w:rsidR="005B340D">
          <w:rPr>
            <w:webHidden/>
          </w:rPr>
        </w:r>
        <w:r w:rsidR="005B340D">
          <w:rPr>
            <w:webHidden/>
          </w:rPr>
          <w:fldChar w:fldCharType="separate"/>
        </w:r>
        <w:r w:rsidR="0087186C">
          <w:rPr>
            <w:webHidden/>
          </w:rPr>
          <w:t>112</w:t>
        </w:r>
        <w:r w:rsidR="005B340D">
          <w:rPr>
            <w:webHidden/>
          </w:rPr>
          <w:fldChar w:fldCharType="end"/>
        </w:r>
      </w:hyperlink>
    </w:p>
    <w:p w14:paraId="09BCE66D" w14:textId="77777777" w:rsidR="005B340D" w:rsidRDefault="00B2457B">
      <w:pPr>
        <w:pStyle w:val="ndice4"/>
        <w:rPr>
          <w:rFonts w:asciiTheme="minorHAnsi" w:eastAsiaTheme="minorEastAsia" w:hAnsiTheme="minorHAnsi" w:cstheme="minorBidi"/>
          <w:sz w:val="22"/>
          <w:szCs w:val="22"/>
        </w:rPr>
      </w:pPr>
      <w:hyperlink w:anchor="_Toc365562129" w:history="1">
        <w:r w:rsidR="005B340D" w:rsidRPr="00C87F82">
          <w:rPr>
            <w:rStyle w:val="Hiperligao"/>
          </w:rPr>
          <w:t>4.2.3 Marcação das presenças/Plano do dia</w:t>
        </w:r>
        <w:r w:rsidR="005B340D">
          <w:rPr>
            <w:webHidden/>
          </w:rPr>
          <w:tab/>
        </w:r>
        <w:r w:rsidR="005B340D">
          <w:rPr>
            <w:webHidden/>
          </w:rPr>
          <w:fldChar w:fldCharType="begin"/>
        </w:r>
        <w:r w:rsidR="005B340D">
          <w:rPr>
            <w:webHidden/>
          </w:rPr>
          <w:instrText xml:space="preserve"> PAGEREF _Toc365562129 \h </w:instrText>
        </w:r>
        <w:r w:rsidR="005B340D">
          <w:rPr>
            <w:webHidden/>
          </w:rPr>
        </w:r>
        <w:r w:rsidR="005B340D">
          <w:rPr>
            <w:webHidden/>
          </w:rPr>
          <w:fldChar w:fldCharType="separate"/>
        </w:r>
        <w:r w:rsidR="0087186C">
          <w:rPr>
            <w:webHidden/>
          </w:rPr>
          <w:t>116</w:t>
        </w:r>
        <w:r w:rsidR="005B340D">
          <w:rPr>
            <w:webHidden/>
          </w:rPr>
          <w:fldChar w:fldCharType="end"/>
        </w:r>
      </w:hyperlink>
    </w:p>
    <w:p w14:paraId="2EE09221" w14:textId="77777777" w:rsidR="005B340D" w:rsidRDefault="00B2457B">
      <w:pPr>
        <w:pStyle w:val="ndice4"/>
        <w:rPr>
          <w:rFonts w:asciiTheme="minorHAnsi" w:eastAsiaTheme="minorEastAsia" w:hAnsiTheme="minorHAnsi" w:cstheme="minorBidi"/>
          <w:sz w:val="22"/>
          <w:szCs w:val="22"/>
        </w:rPr>
      </w:pPr>
      <w:hyperlink w:anchor="_Toc365562135" w:history="1">
        <w:r w:rsidR="005B340D" w:rsidRPr="00C87F82">
          <w:rPr>
            <w:rStyle w:val="Hiperligao"/>
          </w:rPr>
          <w:t>4.2.4 Explorações/propostas/brincar</w:t>
        </w:r>
        <w:r w:rsidR="005B340D">
          <w:rPr>
            <w:webHidden/>
          </w:rPr>
          <w:tab/>
        </w:r>
        <w:r w:rsidR="005B340D">
          <w:rPr>
            <w:webHidden/>
          </w:rPr>
          <w:fldChar w:fldCharType="begin"/>
        </w:r>
        <w:r w:rsidR="005B340D">
          <w:rPr>
            <w:webHidden/>
          </w:rPr>
          <w:instrText xml:space="preserve"> PAGEREF _Toc365562135 \h </w:instrText>
        </w:r>
        <w:r w:rsidR="005B340D">
          <w:rPr>
            <w:webHidden/>
          </w:rPr>
        </w:r>
        <w:r w:rsidR="005B340D">
          <w:rPr>
            <w:webHidden/>
          </w:rPr>
          <w:fldChar w:fldCharType="separate"/>
        </w:r>
        <w:r w:rsidR="0087186C">
          <w:rPr>
            <w:webHidden/>
          </w:rPr>
          <w:t>118</w:t>
        </w:r>
        <w:r w:rsidR="005B340D">
          <w:rPr>
            <w:webHidden/>
          </w:rPr>
          <w:fldChar w:fldCharType="end"/>
        </w:r>
      </w:hyperlink>
    </w:p>
    <w:p w14:paraId="7852CE1B" w14:textId="77777777" w:rsidR="005B340D" w:rsidRDefault="00B2457B">
      <w:pPr>
        <w:pStyle w:val="ndice4"/>
        <w:rPr>
          <w:rFonts w:asciiTheme="minorHAnsi" w:eastAsiaTheme="minorEastAsia" w:hAnsiTheme="minorHAnsi" w:cstheme="minorBidi"/>
          <w:sz w:val="22"/>
          <w:szCs w:val="22"/>
        </w:rPr>
      </w:pPr>
      <w:hyperlink w:anchor="_Toc365562136" w:history="1">
        <w:r w:rsidR="005B340D" w:rsidRPr="00C87F82">
          <w:rPr>
            <w:rStyle w:val="Hiperligao"/>
          </w:rPr>
          <w:t>4.2.5 Higiene</w:t>
        </w:r>
        <w:r w:rsidR="005B340D">
          <w:rPr>
            <w:webHidden/>
          </w:rPr>
          <w:tab/>
        </w:r>
        <w:r w:rsidR="005B340D">
          <w:rPr>
            <w:webHidden/>
          </w:rPr>
          <w:fldChar w:fldCharType="begin"/>
        </w:r>
        <w:r w:rsidR="005B340D">
          <w:rPr>
            <w:webHidden/>
          </w:rPr>
          <w:instrText xml:space="preserve"> PAGEREF _Toc365562136 \h </w:instrText>
        </w:r>
        <w:r w:rsidR="005B340D">
          <w:rPr>
            <w:webHidden/>
          </w:rPr>
        </w:r>
        <w:r w:rsidR="005B340D">
          <w:rPr>
            <w:webHidden/>
          </w:rPr>
          <w:fldChar w:fldCharType="separate"/>
        </w:r>
        <w:r w:rsidR="0087186C">
          <w:rPr>
            <w:webHidden/>
          </w:rPr>
          <w:t>122</w:t>
        </w:r>
        <w:r w:rsidR="005B340D">
          <w:rPr>
            <w:webHidden/>
          </w:rPr>
          <w:fldChar w:fldCharType="end"/>
        </w:r>
      </w:hyperlink>
    </w:p>
    <w:p w14:paraId="1BB9E503" w14:textId="77777777" w:rsidR="005B340D" w:rsidRDefault="00B2457B">
      <w:pPr>
        <w:pStyle w:val="ndice4"/>
        <w:rPr>
          <w:rFonts w:asciiTheme="minorHAnsi" w:eastAsiaTheme="minorEastAsia" w:hAnsiTheme="minorHAnsi" w:cstheme="minorBidi"/>
          <w:sz w:val="22"/>
          <w:szCs w:val="22"/>
        </w:rPr>
      </w:pPr>
      <w:hyperlink w:anchor="_Toc365562141" w:history="1">
        <w:r w:rsidR="005B340D" w:rsidRPr="00C87F82">
          <w:rPr>
            <w:rStyle w:val="Hiperligao"/>
          </w:rPr>
          <w:t>4.2.6 Comunicações</w:t>
        </w:r>
        <w:r w:rsidR="005B340D">
          <w:rPr>
            <w:webHidden/>
          </w:rPr>
          <w:tab/>
        </w:r>
        <w:r w:rsidR="005B340D">
          <w:rPr>
            <w:webHidden/>
          </w:rPr>
          <w:fldChar w:fldCharType="begin"/>
        </w:r>
        <w:r w:rsidR="005B340D">
          <w:rPr>
            <w:webHidden/>
          </w:rPr>
          <w:instrText xml:space="preserve"> PAGEREF _Toc365562141 \h </w:instrText>
        </w:r>
        <w:r w:rsidR="005B340D">
          <w:rPr>
            <w:webHidden/>
          </w:rPr>
        </w:r>
        <w:r w:rsidR="005B340D">
          <w:rPr>
            <w:webHidden/>
          </w:rPr>
          <w:fldChar w:fldCharType="separate"/>
        </w:r>
        <w:r w:rsidR="0087186C">
          <w:rPr>
            <w:webHidden/>
          </w:rPr>
          <w:t>124</w:t>
        </w:r>
        <w:r w:rsidR="005B340D">
          <w:rPr>
            <w:webHidden/>
          </w:rPr>
          <w:fldChar w:fldCharType="end"/>
        </w:r>
      </w:hyperlink>
    </w:p>
    <w:p w14:paraId="459359AA" w14:textId="77777777" w:rsidR="005B340D" w:rsidRDefault="00B2457B">
      <w:pPr>
        <w:pStyle w:val="ndice4"/>
        <w:rPr>
          <w:rFonts w:asciiTheme="minorHAnsi" w:eastAsiaTheme="minorEastAsia" w:hAnsiTheme="minorHAnsi" w:cstheme="minorBidi"/>
          <w:sz w:val="22"/>
          <w:szCs w:val="22"/>
        </w:rPr>
      </w:pPr>
      <w:hyperlink w:anchor="_Toc365562146" w:history="1">
        <w:r w:rsidR="005B340D" w:rsidRPr="00C87F82">
          <w:rPr>
            <w:rStyle w:val="Hiperligao"/>
          </w:rPr>
          <w:t>4.2.7 Almoço</w:t>
        </w:r>
        <w:r w:rsidR="005B340D">
          <w:rPr>
            <w:webHidden/>
          </w:rPr>
          <w:tab/>
        </w:r>
        <w:r w:rsidR="005B340D">
          <w:rPr>
            <w:webHidden/>
          </w:rPr>
          <w:fldChar w:fldCharType="begin"/>
        </w:r>
        <w:r w:rsidR="005B340D">
          <w:rPr>
            <w:webHidden/>
          </w:rPr>
          <w:instrText xml:space="preserve"> PAGEREF _Toc365562146 \h </w:instrText>
        </w:r>
        <w:r w:rsidR="005B340D">
          <w:rPr>
            <w:webHidden/>
          </w:rPr>
        </w:r>
        <w:r w:rsidR="005B340D">
          <w:rPr>
            <w:webHidden/>
          </w:rPr>
          <w:fldChar w:fldCharType="separate"/>
        </w:r>
        <w:r w:rsidR="0087186C">
          <w:rPr>
            <w:webHidden/>
          </w:rPr>
          <w:t>125</w:t>
        </w:r>
        <w:r w:rsidR="005B340D">
          <w:rPr>
            <w:webHidden/>
          </w:rPr>
          <w:fldChar w:fldCharType="end"/>
        </w:r>
      </w:hyperlink>
    </w:p>
    <w:p w14:paraId="40E3A3BA" w14:textId="77777777" w:rsidR="005B340D" w:rsidRDefault="00B2457B">
      <w:pPr>
        <w:pStyle w:val="ndice1"/>
        <w:rPr>
          <w:rFonts w:asciiTheme="minorHAnsi" w:eastAsiaTheme="minorEastAsia" w:hAnsiTheme="minorHAnsi" w:cstheme="minorBidi"/>
          <w:sz w:val="22"/>
          <w:szCs w:val="22"/>
        </w:rPr>
      </w:pPr>
      <w:hyperlink w:anchor="_Toc365562153" w:history="1">
        <w:r w:rsidR="005B340D" w:rsidRPr="00C87F82">
          <w:rPr>
            <w:rStyle w:val="Hiperligao"/>
          </w:rPr>
          <w:t>Capítulo V</w:t>
        </w:r>
        <w:r w:rsidR="005B340D">
          <w:rPr>
            <w:rStyle w:val="Hiperligao"/>
          </w:rPr>
          <w:t xml:space="preserve"> - </w:t>
        </w:r>
      </w:hyperlink>
      <w:hyperlink w:anchor="_Toc365562154" w:history="1">
        <w:r w:rsidR="005B340D" w:rsidRPr="00C87F82">
          <w:rPr>
            <w:rStyle w:val="Hiperligao"/>
          </w:rPr>
          <w:t>Perspetiva dos adultos sobre os grupos heterogéneos</w:t>
        </w:r>
        <w:r w:rsidR="005B340D">
          <w:rPr>
            <w:webHidden/>
          </w:rPr>
          <w:tab/>
        </w:r>
        <w:r w:rsidR="005B340D">
          <w:rPr>
            <w:webHidden/>
          </w:rPr>
          <w:fldChar w:fldCharType="begin"/>
        </w:r>
        <w:r w:rsidR="005B340D">
          <w:rPr>
            <w:webHidden/>
          </w:rPr>
          <w:instrText xml:space="preserve"> PAGEREF _Toc365562154 \h </w:instrText>
        </w:r>
        <w:r w:rsidR="005B340D">
          <w:rPr>
            <w:webHidden/>
          </w:rPr>
        </w:r>
        <w:r w:rsidR="005B340D">
          <w:rPr>
            <w:webHidden/>
          </w:rPr>
          <w:fldChar w:fldCharType="separate"/>
        </w:r>
        <w:r w:rsidR="0087186C">
          <w:rPr>
            <w:webHidden/>
          </w:rPr>
          <w:t>128</w:t>
        </w:r>
        <w:r w:rsidR="005B340D">
          <w:rPr>
            <w:webHidden/>
          </w:rPr>
          <w:fldChar w:fldCharType="end"/>
        </w:r>
      </w:hyperlink>
    </w:p>
    <w:p w14:paraId="780CEFA8" w14:textId="77777777" w:rsidR="005B340D" w:rsidRDefault="00B2457B">
      <w:pPr>
        <w:pStyle w:val="ndice2"/>
        <w:rPr>
          <w:rFonts w:asciiTheme="minorHAnsi" w:eastAsiaTheme="minorEastAsia" w:hAnsiTheme="minorHAnsi" w:cstheme="minorBidi"/>
          <w:sz w:val="22"/>
          <w:szCs w:val="22"/>
        </w:rPr>
      </w:pPr>
      <w:hyperlink w:anchor="_Toc365562155" w:history="1">
        <w:r w:rsidR="005B340D" w:rsidRPr="00C87F82">
          <w:rPr>
            <w:rStyle w:val="Hiperligao"/>
          </w:rPr>
          <w:t>5. Perspetiva dos adultos sobre os grupos heterogéneos</w:t>
        </w:r>
        <w:r w:rsidR="005B340D">
          <w:rPr>
            <w:webHidden/>
          </w:rPr>
          <w:tab/>
        </w:r>
        <w:r w:rsidR="005B340D">
          <w:rPr>
            <w:webHidden/>
          </w:rPr>
          <w:fldChar w:fldCharType="begin"/>
        </w:r>
        <w:r w:rsidR="005B340D">
          <w:rPr>
            <w:webHidden/>
          </w:rPr>
          <w:instrText xml:space="preserve"> PAGEREF _Toc365562155 \h </w:instrText>
        </w:r>
        <w:r w:rsidR="005B340D">
          <w:rPr>
            <w:webHidden/>
          </w:rPr>
        </w:r>
        <w:r w:rsidR="005B340D">
          <w:rPr>
            <w:webHidden/>
          </w:rPr>
          <w:fldChar w:fldCharType="separate"/>
        </w:r>
        <w:r w:rsidR="0087186C">
          <w:rPr>
            <w:webHidden/>
          </w:rPr>
          <w:t>129</w:t>
        </w:r>
        <w:r w:rsidR="005B340D">
          <w:rPr>
            <w:webHidden/>
          </w:rPr>
          <w:fldChar w:fldCharType="end"/>
        </w:r>
      </w:hyperlink>
    </w:p>
    <w:p w14:paraId="2352FF1D" w14:textId="77777777" w:rsidR="005B340D" w:rsidRDefault="00B2457B">
      <w:pPr>
        <w:pStyle w:val="ndice3"/>
        <w:rPr>
          <w:rFonts w:asciiTheme="minorHAnsi" w:eastAsiaTheme="minorEastAsia" w:hAnsiTheme="minorHAnsi" w:cstheme="minorBidi"/>
          <w:sz w:val="22"/>
          <w:szCs w:val="22"/>
        </w:rPr>
      </w:pPr>
      <w:hyperlink w:anchor="_Toc365562157" w:history="1">
        <w:r w:rsidR="005B340D" w:rsidRPr="00C87F82">
          <w:rPr>
            <w:rStyle w:val="Hiperligao"/>
          </w:rPr>
          <w:t>5.1 Perspetiva da equipa</w:t>
        </w:r>
        <w:r w:rsidR="005B340D">
          <w:rPr>
            <w:webHidden/>
          </w:rPr>
          <w:tab/>
        </w:r>
        <w:r w:rsidR="005B340D">
          <w:rPr>
            <w:webHidden/>
          </w:rPr>
          <w:fldChar w:fldCharType="begin"/>
        </w:r>
        <w:r w:rsidR="005B340D">
          <w:rPr>
            <w:webHidden/>
          </w:rPr>
          <w:instrText xml:space="preserve"> PAGEREF _Toc365562157 \h </w:instrText>
        </w:r>
        <w:r w:rsidR="005B340D">
          <w:rPr>
            <w:webHidden/>
          </w:rPr>
        </w:r>
        <w:r w:rsidR="005B340D">
          <w:rPr>
            <w:webHidden/>
          </w:rPr>
          <w:fldChar w:fldCharType="separate"/>
        </w:r>
        <w:r w:rsidR="0087186C">
          <w:rPr>
            <w:webHidden/>
          </w:rPr>
          <w:t>129</w:t>
        </w:r>
        <w:r w:rsidR="005B340D">
          <w:rPr>
            <w:webHidden/>
          </w:rPr>
          <w:fldChar w:fldCharType="end"/>
        </w:r>
      </w:hyperlink>
    </w:p>
    <w:p w14:paraId="4211B169" w14:textId="77777777" w:rsidR="005B340D" w:rsidRDefault="00B2457B">
      <w:pPr>
        <w:pStyle w:val="ndice3"/>
        <w:rPr>
          <w:rFonts w:asciiTheme="minorHAnsi" w:eastAsiaTheme="minorEastAsia" w:hAnsiTheme="minorHAnsi" w:cstheme="minorBidi"/>
          <w:sz w:val="22"/>
          <w:szCs w:val="22"/>
        </w:rPr>
      </w:pPr>
      <w:hyperlink w:anchor="_Toc365562168" w:history="1">
        <w:r w:rsidR="005B340D" w:rsidRPr="00C87F82">
          <w:rPr>
            <w:rStyle w:val="Hiperligao"/>
          </w:rPr>
          <w:t>5.2 Perspetiva dos pais</w:t>
        </w:r>
        <w:r w:rsidR="005B340D">
          <w:rPr>
            <w:webHidden/>
          </w:rPr>
          <w:tab/>
        </w:r>
        <w:r w:rsidR="005B340D">
          <w:rPr>
            <w:webHidden/>
          </w:rPr>
          <w:fldChar w:fldCharType="begin"/>
        </w:r>
        <w:r w:rsidR="005B340D">
          <w:rPr>
            <w:webHidden/>
          </w:rPr>
          <w:instrText xml:space="preserve"> PAGEREF _Toc365562168 \h </w:instrText>
        </w:r>
        <w:r w:rsidR="005B340D">
          <w:rPr>
            <w:webHidden/>
          </w:rPr>
        </w:r>
        <w:r w:rsidR="005B340D">
          <w:rPr>
            <w:webHidden/>
          </w:rPr>
          <w:fldChar w:fldCharType="separate"/>
        </w:r>
        <w:r w:rsidR="0087186C">
          <w:rPr>
            <w:webHidden/>
          </w:rPr>
          <w:t>131</w:t>
        </w:r>
        <w:r w:rsidR="005B340D">
          <w:rPr>
            <w:webHidden/>
          </w:rPr>
          <w:fldChar w:fldCharType="end"/>
        </w:r>
      </w:hyperlink>
    </w:p>
    <w:p w14:paraId="3BCFD3A0" w14:textId="77777777" w:rsidR="005B340D" w:rsidRDefault="00B2457B">
      <w:pPr>
        <w:pStyle w:val="ndice2"/>
        <w:rPr>
          <w:rFonts w:asciiTheme="minorHAnsi" w:eastAsiaTheme="minorEastAsia" w:hAnsiTheme="minorHAnsi" w:cstheme="minorBidi"/>
          <w:sz w:val="22"/>
          <w:szCs w:val="22"/>
        </w:rPr>
      </w:pPr>
      <w:hyperlink w:anchor="_Toc365562170" w:history="1">
        <w:r w:rsidR="005B340D" w:rsidRPr="00C87F82">
          <w:rPr>
            <w:rStyle w:val="Hiperligao"/>
          </w:rPr>
          <w:t>Considerações finais</w:t>
        </w:r>
        <w:r w:rsidR="005B340D">
          <w:rPr>
            <w:webHidden/>
          </w:rPr>
          <w:tab/>
        </w:r>
        <w:r w:rsidR="005B340D">
          <w:rPr>
            <w:webHidden/>
          </w:rPr>
          <w:fldChar w:fldCharType="begin"/>
        </w:r>
        <w:r w:rsidR="005B340D">
          <w:rPr>
            <w:webHidden/>
          </w:rPr>
          <w:instrText xml:space="preserve"> PAGEREF _Toc365562170 \h </w:instrText>
        </w:r>
        <w:r w:rsidR="005B340D">
          <w:rPr>
            <w:webHidden/>
          </w:rPr>
        </w:r>
        <w:r w:rsidR="005B340D">
          <w:rPr>
            <w:webHidden/>
          </w:rPr>
          <w:fldChar w:fldCharType="separate"/>
        </w:r>
        <w:r w:rsidR="0087186C">
          <w:rPr>
            <w:webHidden/>
          </w:rPr>
          <w:t>135</w:t>
        </w:r>
        <w:r w:rsidR="005B340D">
          <w:rPr>
            <w:webHidden/>
          </w:rPr>
          <w:fldChar w:fldCharType="end"/>
        </w:r>
      </w:hyperlink>
    </w:p>
    <w:p w14:paraId="2EF669BB" w14:textId="77777777" w:rsidR="005B340D" w:rsidRDefault="00B2457B">
      <w:pPr>
        <w:pStyle w:val="ndice2"/>
        <w:rPr>
          <w:rFonts w:asciiTheme="minorHAnsi" w:eastAsiaTheme="minorEastAsia" w:hAnsiTheme="minorHAnsi" w:cstheme="minorBidi"/>
          <w:sz w:val="22"/>
          <w:szCs w:val="22"/>
        </w:rPr>
      </w:pPr>
      <w:hyperlink w:anchor="_Toc365562171" w:history="1">
        <w:r w:rsidR="005B340D" w:rsidRPr="00C87F82">
          <w:rPr>
            <w:rStyle w:val="Hiperligao"/>
          </w:rPr>
          <w:t>Referências bibliográficas</w:t>
        </w:r>
        <w:r w:rsidR="005B340D">
          <w:rPr>
            <w:webHidden/>
          </w:rPr>
          <w:tab/>
        </w:r>
        <w:r w:rsidR="005B340D">
          <w:rPr>
            <w:webHidden/>
          </w:rPr>
          <w:fldChar w:fldCharType="begin"/>
        </w:r>
        <w:r w:rsidR="005B340D">
          <w:rPr>
            <w:webHidden/>
          </w:rPr>
          <w:instrText xml:space="preserve"> PAGEREF _Toc365562171 \h </w:instrText>
        </w:r>
        <w:r w:rsidR="005B340D">
          <w:rPr>
            <w:webHidden/>
          </w:rPr>
        </w:r>
        <w:r w:rsidR="005B340D">
          <w:rPr>
            <w:webHidden/>
          </w:rPr>
          <w:fldChar w:fldCharType="separate"/>
        </w:r>
        <w:r w:rsidR="0087186C">
          <w:rPr>
            <w:webHidden/>
          </w:rPr>
          <w:t>141</w:t>
        </w:r>
        <w:r w:rsidR="005B340D">
          <w:rPr>
            <w:webHidden/>
          </w:rPr>
          <w:fldChar w:fldCharType="end"/>
        </w:r>
      </w:hyperlink>
    </w:p>
    <w:p w14:paraId="3E430526" w14:textId="77777777" w:rsidR="005B340D" w:rsidRDefault="00B2457B">
      <w:pPr>
        <w:pStyle w:val="ndice1"/>
        <w:rPr>
          <w:rStyle w:val="Hiperligao"/>
        </w:rPr>
      </w:pPr>
      <w:hyperlink w:anchor="_Toc365562172" w:history="1">
        <w:r w:rsidR="005B340D" w:rsidRPr="00C87F82">
          <w:rPr>
            <w:rStyle w:val="Hiperligao"/>
          </w:rPr>
          <w:t>Apêndices</w:t>
        </w:r>
        <w:r w:rsidR="005B340D">
          <w:rPr>
            <w:webHidden/>
          </w:rPr>
          <w:tab/>
        </w:r>
        <w:r w:rsidR="005B340D">
          <w:rPr>
            <w:webHidden/>
          </w:rPr>
          <w:fldChar w:fldCharType="begin"/>
        </w:r>
        <w:r w:rsidR="005B340D">
          <w:rPr>
            <w:webHidden/>
          </w:rPr>
          <w:instrText xml:space="preserve"> PAGEREF _Toc365562172 \h </w:instrText>
        </w:r>
        <w:r w:rsidR="005B340D">
          <w:rPr>
            <w:webHidden/>
          </w:rPr>
        </w:r>
        <w:r w:rsidR="005B340D">
          <w:rPr>
            <w:webHidden/>
          </w:rPr>
          <w:fldChar w:fldCharType="separate"/>
        </w:r>
        <w:r w:rsidR="0087186C">
          <w:rPr>
            <w:webHidden/>
          </w:rPr>
          <w:t>147</w:t>
        </w:r>
        <w:r w:rsidR="005B340D">
          <w:rPr>
            <w:webHidden/>
          </w:rPr>
          <w:fldChar w:fldCharType="end"/>
        </w:r>
      </w:hyperlink>
    </w:p>
    <w:p w14:paraId="48138BCA" w14:textId="199AB400" w:rsidR="003A27AC" w:rsidRPr="00361BEF" w:rsidRDefault="005B340D" w:rsidP="00361BEF">
      <w:pPr>
        <w:rPr>
          <w:rFonts w:eastAsiaTheme="minorEastAsia"/>
          <w:noProof/>
          <w:highlight w:val="yellow"/>
        </w:rPr>
      </w:pPr>
      <w:r>
        <w:rPr>
          <w:rFonts w:eastAsiaTheme="minorEastAsia"/>
          <w:noProof/>
        </w:rPr>
        <w:t>Anexos</w:t>
      </w:r>
      <w:r w:rsidR="00705371">
        <w:rPr>
          <w:rFonts w:eastAsiaTheme="minorEastAsia"/>
          <w:noProof/>
        </w:rPr>
        <w:t xml:space="preserve">  …….</w:t>
      </w:r>
      <w:r>
        <w:rPr>
          <w:rFonts w:eastAsiaTheme="minorEastAsia"/>
          <w:noProof/>
        </w:rPr>
        <w:t>…………………………………………………………………………</w:t>
      </w:r>
      <w:r w:rsidR="00361BEF" w:rsidRPr="00361BEF">
        <w:rPr>
          <w:rFonts w:eastAsiaTheme="minorEastAsia"/>
          <w:noProof/>
        </w:rPr>
        <w:t>19</w:t>
      </w:r>
      <w:r w:rsidR="00705371">
        <w:rPr>
          <w:rFonts w:eastAsiaTheme="minorEastAsia"/>
          <w:noProof/>
        </w:rPr>
        <w:t>1</w:t>
      </w:r>
      <w:r>
        <w:rPr>
          <w:noProof/>
        </w:rPr>
        <w:fldChar w:fldCharType="end"/>
      </w:r>
    </w:p>
    <w:p w14:paraId="30E6947B" w14:textId="77777777" w:rsidR="003A27AC" w:rsidRDefault="003A27AC">
      <w:pPr>
        <w:spacing w:after="200" w:line="276" w:lineRule="auto"/>
      </w:pPr>
    </w:p>
    <w:p w14:paraId="18DB1332" w14:textId="77777777" w:rsidR="005B340D" w:rsidRDefault="005B340D">
      <w:pPr>
        <w:spacing w:after="200" w:line="276" w:lineRule="auto"/>
      </w:pPr>
    </w:p>
    <w:p w14:paraId="277C16D8" w14:textId="77777777" w:rsidR="005B340D" w:rsidRDefault="005B340D">
      <w:pPr>
        <w:spacing w:after="200" w:line="276" w:lineRule="auto"/>
      </w:pPr>
    </w:p>
    <w:p w14:paraId="5E85205A" w14:textId="77777777" w:rsidR="005B340D" w:rsidRDefault="005B340D">
      <w:pPr>
        <w:spacing w:after="200" w:line="276" w:lineRule="auto"/>
      </w:pPr>
    </w:p>
    <w:p w14:paraId="34370C44" w14:textId="77777777" w:rsidR="005B340D" w:rsidRDefault="005B340D">
      <w:pPr>
        <w:spacing w:after="200" w:line="276" w:lineRule="auto"/>
      </w:pPr>
    </w:p>
    <w:p w14:paraId="3EDE51F0" w14:textId="77777777" w:rsidR="005B340D" w:rsidRDefault="005B340D">
      <w:pPr>
        <w:spacing w:after="200" w:line="276" w:lineRule="auto"/>
      </w:pPr>
    </w:p>
    <w:p w14:paraId="71FA37BB" w14:textId="77777777" w:rsidR="005B340D" w:rsidRDefault="005B340D">
      <w:pPr>
        <w:spacing w:after="200" w:line="276" w:lineRule="auto"/>
      </w:pPr>
    </w:p>
    <w:p w14:paraId="506D58D4" w14:textId="77777777" w:rsidR="00361BEF" w:rsidRDefault="00361BEF">
      <w:pPr>
        <w:spacing w:after="200" w:line="276" w:lineRule="auto"/>
      </w:pPr>
    </w:p>
    <w:p w14:paraId="2738EF14" w14:textId="77777777" w:rsidR="000B7082" w:rsidRDefault="000B7082" w:rsidP="00361BEF">
      <w:pPr>
        <w:pStyle w:val="B"/>
        <w:jc w:val="both"/>
      </w:pPr>
      <w:bookmarkStart w:id="5" w:name="_Toc365562019"/>
      <w:bookmarkStart w:id="6" w:name="_Toc365562018"/>
      <w:bookmarkStart w:id="7" w:name="_Toc365562016"/>
      <w:r>
        <w:lastRenderedPageBreak/>
        <w:t>Índice de anexos</w:t>
      </w:r>
      <w:bookmarkEnd w:id="5"/>
    </w:p>
    <w:p w14:paraId="4E38ACB4" w14:textId="1C0E4C05" w:rsidR="000B7082" w:rsidRDefault="000B7082" w:rsidP="00361BEF">
      <w:pPr>
        <w:pStyle w:val="B"/>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Anexo 1 – </w:t>
      </w:r>
      <w:r w:rsidRPr="000B7082">
        <w:rPr>
          <w:rFonts w:ascii="Times New Roman" w:hAnsi="Times New Roman" w:cs="Times New Roman"/>
          <w:b w:val="0"/>
          <w:sz w:val="24"/>
          <w:szCs w:val="24"/>
        </w:rPr>
        <w:t>Perfil de Desenvolvimento da Criança dos 8 aos 17 meses</w:t>
      </w:r>
      <w:r>
        <w:rPr>
          <w:rFonts w:ascii="Times New Roman" w:hAnsi="Times New Roman" w:cs="Times New Roman"/>
          <w:b w:val="0"/>
          <w:sz w:val="24"/>
          <w:szCs w:val="24"/>
        </w:rPr>
        <w:t xml:space="preserve"> ………………</w:t>
      </w:r>
      <w:r w:rsidR="00361BEF">
        <w:rPr>
          <w:rFonts w:ascii="Times New Roman" w:hAnsi="Times New Roman" w:cs="Times New Roman"/>
          <w:b w:val="0"/>
          <w:sz w:val="24"/>
          <w:szCs w:val="24"/>
        </w:rPr>
        <w:t>19</w:t>
      </w:r>
      <w:r w:rsidR="00705371">
        <w:rPr>
          <w:rFonts w:ascii="Times New Roman" w:hAnsi="Times New Roman" w:cs="Times New Roman"/>
          <w:b w:val="0"/>
          <w:sz w:val="24"/>
          <w:szCs w:val="24"/>
        </w:rPr>
        <w:t>2</w:t>
      </w:r>
      <w:r w:rsidRPr="000B7082">
        <w:rPr>
          <w:rFonts w:ascii="Times New Roman" w:hAnsi="Times New Roman" w:cs="Times New Roman"/>
          <w:b w:val="0"/>
          <w:sz w:val="24"/>
          <w:szCs w:val="24"/>
        </w:rPr>
        <w:t xml:space="preserve"> </w:t>
      </w:r>
    </w:p>
    <w:p w14:paraId="6F465871" w14:textId="235B77AA" w:rsidR="000B7082" w:rsidRPr="000B7082" w:rsidRDefault="000B7082" w:rsidP="00361BEF">
      <w:pPr>
        <w:pStyle w:val="B"/>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Anexo 2 - </w:t>
      </w:r>
      <w:r w:rsidRPr="000B7082">
        <w:rPr>
          <w:rFonts w:ascii="Times New Roman" w:hAnsi="Times New Roman" w:cs="Times New Roman"/>
          <w:b w:val="0"/>
          <w:sz w:val="24"/>
          <w:szCs w:val="24"/>
        </w:rPr>
        <w:t xml:space="preserve">Perfil de Desenvolvimento da Criança dos 18 aos 35 meses </w:t>
      </w:r>
      <w:r w:rsidR="00361BEF">
        <w:rPr>
          <w:rFonts w:ascii="Times New Roman" w:hAnsi="Times New Roman" w:cs="Times New Roman"/>
          <w:b w:val="0"/>
          <w:sz w:val="24"/>
          <w:szCs w:val="24"/>
        </w:rPr>
        <w:t>…….</w:t>
      </w:r>
      <w:r>
        <w:rPr>
          <w:rFonts w:ascii="Times New Roman" w:hAnsi="Times New Roman" w:cs="Times New Roman"/>
          <w:b w:val="0"/>
          <w:sz w:val="24"/>
          <w:szCs w:val="24"/>
        </w:rPr>
        <w:t>……</w:t>
      </w:r>
      <w:r w:rsidR="00361BEF">
        <w:rPr>
          <w:rFonts w:ascii="Times New Roman" w:hAnsi="Times New Roman" w:cs="Times New Roman"/>
          <w:b w:val="0"/>
          <w:sz w:val="24"/>
          <w:szCs w:val="24"/>
        </w:rPr>
        <w:t>.</w:t>
      </w:r>
      <w:r>
        <w:rPr>
          <w:rFonts w:ascii="Times New Roman" w:hAnsi="Times New Roman" w:cs="Times New Roman"/>
          <w:b w:val="0"/>
          <w:sz w:val="24"/>
          <w:szCs w:val="24"/>
        </w:rPr>
        <w:t>…</w:t>
      </w:r>
      <w:r w:rsidR="00705371">
        <w:rPr>
          <w:rFonts w:ascii="Times New Roman" w:hAnsi="Times New Roman" w:cs="Times New Roman"/>
          <w:b w:val="0"/>
          <w:sz w:val="24"/>
          <w:szCs w:val="24"/>
        </w:rPr>
        <w:t>199</w:t>
      </w:r>
    </w:p>
    <w:p w14:paraId="78BBEC32" w14:textId="77777777" w:rsidR="000B7082" w:rsidRDefault="000B7082" w:rsidP="000B7082">
      <w:pPr>
        <w:pStyle w:val="B"/>
      </w:pPr>
    </w:p>
    <w:p w14:paraId="5C6131D3" w14:textId="77777777" w:rsidR="000B7082" w:rsidRDefault="000B7082" w:rsidP="000B7082">
      <w:pPr>
        <w:pStyle w:val="B"/>
      </w:pPr>
      <w:r>
        <w:t>Índice de apêndices</w:t>
      </w:r>
      <w:bookmarkEnd w:id="6"/>
    </w:p>
    <w:p w14:paraId="17C148A4" w14:textId="77777777" w:rsidR="000B7082" w:rsidRDefault="000B7082" w:rsidP="000B7082">
      <w:pPr>
        <w:pStyle w:val="B"/>
      </w:pPr>
    </w:p>
    <w:p w14:paraId="6D0C7F03" w14:textId="6E64932F" w:rsidR="000B7082" w:rsidRDefault="000B7082" w:rsidP="007A51AF">
      <w:pPr>
        <w:pStyle w:val="B"/>
        <w:spacing w:line="360" w:lineRule="auto"/>
        <w:jc w:val="both"/>
        <w:rPr>
          <w:rFonts w:ascii="Times New Roman" w:hAnsi="Times New Roman" w:cs="Times New Roman"/>
          <w:b w:val="0"/>
          <w:sz w:val="24"/>
          <w:szCs w:val="24"/>
        </w:rPr>
      </w:pPr>
      <w:r w:rsidRPr="000B7082">
        <w:rPr>
          <w:rFonts w:ascii="Times New Roman" w:hAnsi="Times New Roman" w:cs="Times New Roman"/>
          <w:b w:val="0"/>
          <w:sz w:val="24"/>
          <w:szCs w:val="24"/>
        </w:rPr>
        <w:t>Apêndice 1 – Descrição das situações observadas entre crianças de diferentes idades em contexto de creche</w:t>
      </w:r>
      <w:r w:rsidR="007A51AF">
        <w:rPr>
          <w:rFonts w:ascii="Times New Roman" w:hAnsi="Times New Roman" w:cs="Times New Roman"/>
          <w:b w:val="0"/>
          <w:sz w:val="24"/>
          <w:szCs w:val="24"/>
        </w:rPr>
        <w:t>…………………………………………………………………….</w:t>
      </w:r>
      <w:r w:rsidR="00573A37">
        <w:rPr>
          <w:rFonts w:ascii="Times New Roman" w:hAnsi="Times New Roman" w:cs="Times New Roman"/>
          <w:b w:val="0"/>
          <w:sz w:val="24"/>
          <w:szCs w:val="24"/>
        </w:rPr>
        <w:t>148</w:t>
      </w:r>
    </w:p>
    <w:p w14:paraId="13718237" w14:textId="352B1906" w:rsidR="00AE0124" w:rsidRDefault="00AE0124" w:rsidP="007A51AF">
      <w:pPr>
        <w:pStyle w:val="B"/>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Apêndice 2</w:t>
      </w:r>
      <w:r w:rsidRPr="000B7082">
        <w:rPr>
          <w:rFonts w:ascii="Times New Roman" w:hAnsi="Times New Roman" w:cs="Times New Roman"/>
          <w:b w:val="0"/>
          <w:sz w:val="24"/>
          <w:szCs w:val="24"/>
        </w:rPr>
        <w:t xml:space="preserve"> – Descrição das situações observadas entre crianças de diferentes idades em contexto de </w:t>
      </w:r>
      <w:r>
        <w:rPr>
          <w:rFonts w:ascii="Times New Roman" w:hAnsi="Times New Roman" w:cs="Times New Roman"/>
          <w:b w:val="0"/>
          <w:sz w:val="24"/>
          <w:szCs w:val="24"/>
        </w:rPr>
        <w:t>jardim-de-infância</w:t>
      </w:r>
      <w:r w:rsidR="007A51AF">
        <w:rPr>
          <w:rFonts w:ascii="Times New Roman" w:hAnsi="Times New Roman" w:cs="Times New Roman"/>
          <w:b w:val="0"/>
          <w:sz w:val="24"/>
          <w:szCs w:val="24"/>
        </w:rPr>
        <w:t>………………………………………………………</w:t>
      </w:r>
      <w:r w:rsidR="00573A37">
        <w:rPr>
          <w:rFonts w:ascii="Times New Roman" w:hAnsi="Times New Roman" w:cs="Times New Roman"/>
          <w:b w:val="0"/>
          <w:sz w:val="24"/>
          <w:szCs w:val="24"/>
        </w:rPr>
        <w:t>.</w:t>
      </w:r>
      <w:r w:rsidR="007A51AF">
        <w:rPr>
          <w:rFonts w:ascii="Times New Roman" w:hAnsi="Times New Roman" w:cs="Times New Roman"/>
          <w:b w:val="0"/>
          <w:sz w:val="24"/>
          <w:szCs w:val="24"/>
        </w:rPr>
        <w:t>.</w:t>
      </w:r>
      <w:r w:rsidR="00573A37">
        <w:rPr>
          <w:rFonts w:ascii="Times New Roman" w:hAnsi="Times New Roman" w:cs="Times New Roman"/>
          <w:b w:val="0"/>
          <w:sz w:val="24"/>
          <w:szCs w:val="24"/>
        </w:rPr>
        <w:t>15</w:t>
      </w:r>
      <w:r w:rsidR="00705371">
        <w:rPr>
          <w:rFonts w:ascii="Times New Roman" w:hAnsi="Times New Roman" w:cs="Times New Roman"/>
          <w:b w:val="0"/>
          <w:sz w:val="24"/>
          <w:szCs w:val="24"/>
        </w:rPr>
        <w:t>5</w:t>
      </w:r>
    </w:p>
    <w:p w14:paraId="049D2FA8" w14:textId="2CB06257" w:rsidR="007A51AF" w:rsidRDefault="007A51AF" w:rsidP="007A51AF">
      <w:pPr>
        <w:pStyle w:val="B"/>
        <w:spacing w:line="360" w:lineRule="auto"/>
        <w:jc w:val="both"/>
        <w:rPr>
          <w:rFonts w:ascii="Times New Roman" w:hAnsi="Times New Roman" w:cs="Times New Roman"/>
          <w:b w:val="0"/>
          <w:sz w:val="24"/>
          <w:szCs w:val="24"/>
        </w:rPr>
      </w:pPr>
      <w:r w:rsidRPr="007A51AF">
        <w:rPr>
          <w:rFonts w:ascii="Times New Roman" w:hAnsi="Times New Roman" w:cs="Times New Roman"/>
          <w:b w:val="0"/>
          <w:sz w:val="24"/>
          <w:szCs w:val="24"/>
        </w:rPr>
        <w:t>Apêndice 3 – Exemplo de um caderno de formação do contexto de creche</w:t>
      </w:r>
      <w:r>
        <w:rPr>
          <w:rFonts w:ascii="Times New Roman" w:hAnsi="Times New Roman" w:cs="Times New Roman"/>
          <w:b w:val="0"/>
          <w:sz w:val="24"/>
          <w:szCs w:val="24"/>
        </w:rPr>
        <w:t xml:space="preserve"> …………</w:t>
      </w:r>
      <w:r w:rsidR="00573A37">
        <w:rPr>
          <w:rFonts w:ascii="Times New Roman" w:hAnsi="Times New Roman" w:cs="Times New Roman"/>
          <w:b w:val="0"/>
          <w:sz w:val="24"/>
          <w:szCs w:val="24"/>
        </w:rPr>
        <w:t>16</w:t>
      </w:r>
      <w:r w:rsidR="00705371">
        <w:rPr>
          <w:rFonts w:ascii="Times New Roman" w:hAnsi="Times New Roman" w:cs="Times New Roman"/>
          <w:b w:val="0"/>
          <w:sz w:val="24"/>
          <w:szCs w:val="24"/>
        </w:rPr>
        <w:t>0</w:t>
      </w:r>
    </w:p>
    <w:p w14:paraId="1D39F1F0" w14:textId="02BAF441" w:rsidR="007A51AF" w:rsidRDefault="007A51AF" w:rsidP="007A51AF">
      <w:pPr>
        <w:pStyle w:val="B"/>
        <w:spacing w:line="360" w:lineRule="auto"/>
        <w:jc w:val="both"/>
        <w:rPr>
          <w:rFonts w:ascii="Times New Roman" w:hAnsi="Times New Roman" w:cs="Times New Roman"/>
          <w:b w:val="0"/>
          <w:sz w:val="24"/>
          <w:szCs w:val="24"/>
        </w:rPr>
      </w:pPr>
      <w:r w:rsidRPr="007A51AF">
        <w:rPr>
          <w:rFonts w:ascii="Times New Roman" w:hAnsi="Times New Roman" w:cs="Times New Roman"/>
          <w:b w:val="0"/>
          <w:sz w:val="24"/>
          <w:szCs w:val="24"/>
        </w:rPr>
        <w:t xml:space="preserve">Apêndice </w:t>
      </w:r>
      <w:r>
        <w:rPr>
          <w:rFonts w:ascii="Times New Roman" w:hAnsi="Times New Roman" w:cs="Times New Roman"/>
          <w:b w:val="0"/>
          <w:sz w:val="24"/>
          <w:szCs w:val="24"/>
        </w:rPr>
        <w:t>4</w:t>
      </w:r>
      <w:r w:rsidRPr="007A51AF">
        <w:rPr>
          <w:rFonts w:ascii="Times New Roman" w:hAnsi="Times New Roman" w:cs="Times New Roman"/>
          <w:b w:val="0"/>
          <w:sz w:val="24"/>
          <w:szCs w:val="24"/>
        </w:rPr>
        <w:t xml:space="preserve"> – Exemplo de um caderno de formação do contexto de </w:t>
      </w:r>
      <w:r w:rsidR="00361BEF">
        <w:rPr>
          <w:rFonts w:ascii="Times New Roman" w:hAnsi="Times New Roman" w:cs="Times New Roman"/>
          <w:b w:val="0"/>
          <w:sz w:val="24"/>
          <w:szCs w:val="24"/>
        </w:rPr>
        <w:t>jardim-de-infância ………………………………………………………………………………………...</w:t>
      </w:r>
      <w:r w:rsidR="00705371">
        <w:rPr>
          <w:rFonts w:ascii="Times New Roman" w:hAnsi="Times New Roman" w:cs="Times New Roman"/>
          <w:b w:val="0"/>
          <w:sz w:val="24"/>
          <w:szCs w:val="24"/>
        </w:rPr>
        <w:t>168</w:t>
      </w:r>
    </w:p>
    <w:p w14:paraId="5303369D" w14:textId="215D5B46" w:rsidR="007A51AF" w:rsidRDefault="007A51AF" w:rsidP="007A51AF">
      <w:pPr>
        <w:pStyle w:val="B"/>
        <w:spacing w:line="360" w:lineRule="auto"/>
        <w:jc w:val="both"/>
        <w:rPr>
          <w:rFonts w:ascii="Times New Roman" w:hAnsi="Times New Roman" w:cs="Times New Roman"/>
          <w:b w:val="0"/>
          <w:sz w:val="24"/>
          <w:szCs w:val="24"/>
        </w:rPr>
      </w:pPr>
      <w:r w:rsidRPr="007A51AF">
        <w:rPr>
          <w:rFonts w:ascii="Times New Roman" w:hAnsi="Times New Roman" w:cs="Times New Roman"/>
          <w:b w:val="0"/>
          <w:sz w:val="24"/>
          <w:szCs w:val="24"/>
        </w:rPr>
        <w:t>Apêndice 5 – Exemplo de uma planificação semanal cooperada – Design do plano do contexto de creche</w:t>
      </w:r>
      <w:r>
        <w:rPr>
          <w:rFonts w:ascii="Times New Roman" w:hAnsi="Times New Roman" w:cs="Times New Roman"/>
          <w:b w:val="0"/>
          <w:sz w:val="24"/>
          <w:szCs w:val="24"/>
        </w:rPr>
        <w:t xml:space="preserve"> ……………………………………………………………………</w:t>
      </w:r>
      <w:r w:rsidR="00705371">
        <w:rPr>
          <w:rFonts w:ascii="Times New Roman" w:hAnsi="Times New Roman" w:cs="Times New Roman"/>
          <w:b w:val="0"/>
          <w:sz w:val="24"/>
          <w:szCs w:val="24"/>
        </w:rPr>
        <w:t>173</w:t>
      </w:r>
    </w:p>
    <w:p w14:paraId="3D53083E" w14:textId="79621B53" w:rsidR="007A51AF" w:rsidRDefault="007A51AF" w:rsidP="007A51AF">
      <w:pPr>
        <w:pStyle w:val="B"/>
        <w:spacing w:line="360" w:lineRule="auto"/>
        <w:jc w:val="both"/>
        <w:rPr>
          <w:rFonts w:ascii="Times New Roman" w:hAnsi="Times New Roman" w:cs="Times New Roman"/>
          <w:b w:val="0"/>
          <w:sz w:val="24"/>
          <w:szCs w:val="24"/>
        </w:rPr>
      </w:pPr>
      <w:r w:rsidRPr="007A51AF">
        <w:rPr>
          <w:rFonts w:ascii="Times New Roman" w:hAnsi="Times New Roman" w:cs="Times New Roman"/>
          <w:b w:val="0"/>
          <w:sz w:val="24"/>
          <w:szCs w:val="24"/>
        </w:rPr>
        <w:t xml:space="preserve">Apêndice </w:t>
      </w:r>
      <w:r>
        <w:rPr>
          <w:rFonts w:ascii="Times New Roman" w:hAnsi="Times New Roman" w:cs="Times New Roman"/>
          <w:b w:val="0"/>
          <w:sz w:val="24"/>
          <w:szCs w:val="24"/>
        </w:rPr>
        <w:t>6</w:t>
      </w:r>
      <w:r w:rsidRPr="007A51AF">
        <w:rPr>
          <w:rFonts w:ascii="Times New Roman" w:hAnsi="Times New Roman" w:cs="Times New Roman"/>
          <w:b w:val="0"/>
          <w:sz w:val="24"/>
          <w:szCs w:val="24"/>
        </w:rPr>
        <w:t xml:space="preserve"> – Exemplo de uma planificação semanal cooperada – Design do plano do contexto de </w:t>
      </w:r>
      <w:r>
        <w:rPr>
          <w:rFonts w:ascii="Times New Roman" w:hAnsi="Times New Roman" w:cs="Times New Roman"/>
          <w:b w:val="0"/>
          <w:sz w:val="24"/>
          <w:szCs w:val="24"/>
        </w:rPr>
        <w:t>jardim-de-infância ………………………………………………………</w:t>
      </w:r>
      <w:r w:rsidR="00705371">
        <w:rPr>
          <w:rFonts w:ascii="Times New Roman" w:hAnsi="Times New Roman" w:cs="Times New Roman"/>
          <w:b w:val="0"/>
          <w:sz w:val="24"/>
          <w:szCs w:val="24"/>
        </w:rPr>
        <w:t>174</w:t>
      </w:r>
    </w:p>
    <w:p w14:paraId="356FF8E2" w14:textId="1F8F8421" w:rsidR="007A51AF" w:rsidRDefault="007A51AF" w:rsidP="007A51AF">
      <w:pPr>
        <w:pStyle w:val="B"/>
        <w:spacing w:line="360" w:lineRule="auto"/>
        <w:jc w:val="both"/>
        <w:rPr>
          <w:rFonts w:ascii="Times New Roman" w:hAnsi="Times New Roman" w:cs="Times New Roman"/>
          <w:b w:val="0"/>
          <w:sz w:val="24"/>
          <w:szCs w:val="24"/>
        </w:rPr>
      </w:pPr>
      <w:r w:rsidRPr="007A51AF">
        <w:rPr>
          <w:rFonts w:ascii="Times New Roman" w:hAnsi="Times New Roman" w:cs="Times New Roman"/>
          <w:b w:val="0"/>
          <w:sz w:val="24"/>
          <w:szCs w:val="24"/>
        </w:rPr>
        <w:t>Apêndice 7 – Exemplo de uma planificação semanal – Projeção no tempo do contexto de creche</w:t>
      </w:r>
      <w:r w:rsidR="00B14E8D">
        <w:rPr>
          <w:rFonts w:ascii="Times New Roman" w:hAnsi="Times New Roman" w:cs="Times New Roman"/>
          <w:b w:val="0"/>
          <w:sz w:val="24"/>
          <w:szCs w:val="24"/>
        </w:rPr>
        <w:t xml:space="preserve"> ……………………</w:t>
      </w:r>
      <w:r w:rsidR="00361BEF">
        <w:rPr>
          <w:rFonts w:ascii="Times New Roman" w:hAnsi="Times New Roman" w:cs="Times New Roman"/>
          <w:b w:val="0"/>
          <w:sz w:val="24"/>
          <w:szCs w:val="24"/>
        </w:rPr>
        <w:t>...</w:t>
      </w:r>
      <w:r w:rsidR="00705371">
        <w:rPr>
          <w:rFonts w:ascii="Times New Roman" w:hAnsi="Times New Roman" w:cs="Times New Roman"/>
          <w:b w:val="0"/>
          <w:sz w:val="24"/>
          <w:szCs w:val="24"/>
        </w:rPr>
        <w:t>………………………………………………………176</w:t>
      </w:r>
    </w:p>
    <w:p w14:paraId="23ABBF15" w14:textId="57E86AF6" w:rsidR="007A51AF" w:rsidRPr="007A51AF" w:rsidRDefault="007A51AF" w:rsidP="007A51AF">
      <w:pPr>
        <w:pStyle w:val="B"/>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Apêndice 8</w:t>
      </w:r>
      <w:r w:rsidRPr="007A51AF">
        <w:rPr>
          <w:rFonts w:ascii="Times New Roman" w:hAnsi="Times New Roman" w:cs="Times New Roman"/>
          <w:b w:val="0"/>
          <w:sz w:val="24"/>
          <w:szCs w:val="24"/>
        </w:rPr>
        <w:t xml:space="preserve"> – Exemplo de uma planificação semanal – Projeçã</w:t>
      </w:r>
      <w:r>
        <w:rPr>
          <w:rFonts w:ascii="Times New Roman" w:hAnsi="Times New Roman" w:cs="Times New Roman"/>
          <w:b w:val="0"/>
          <w:sz w:val="24"/>
          <w:szCs w:val="24"/>
        </w:rPr>
        <w:t>o no tempo do contexto de jardim-de-infância ………………………………………………………………..</w:t>
      </w:r>
      <w:r w:rsidR="00705371">
        <w:rPr>
          <w:rFonts w:ascii="Times New Roman" w:hAnsi="Times New Roman" w:cs="Times New Roman"/>
          <w:b w:val="0"/>
          <w:sz w:val="24"/>
          <w:szCs w:val="24"/>
        </w:rPr>
        <w:t>177</w:t>
      </w:r>
    </w:p>
    <w:p w14:paraId="0ECE5F53" w14:textId="12B76DA4" w:rsidR="007A51AF" w:rsidRDefault="007A51AF" w:rsidP="007A51AF">
      <w:pPr>
        <w:pStyle w:val="B"/>
        <w:spacing w:line="360" w:lineRule="auto"/>
        <w:jc w:val="both"/>
        <w:rPr>
          <w:rFonts w:ascii="Times New Roman" w:hAnsi="Times New Roman" w:cs="Times New Roman"/>
          <w:b w:val="0"/>
          <w:sz w:val="24"/>
          <w:szCs w:val="24"/>
        </w:rPr>
      </w:pPr>
      <w:r w:rsidRPr="007A51AF">
        <w:rPr>
          <w:rFonts w:ascii="Times New Roman" w:hAnsi="Times New Roman" w:cs="Times New Roman"/>
          <w:b w:val="0"/>
          <w:sz w:val="24"/>
          <w:szCs w:val="24"/>
        </w:rPr>
        <w:t>Apêndice 9 – Exemplo de uma planificação diária cooperada do contexto de creche</w:t>
      </w:r>
      <w:r>
        <w:rPr>
          <w:rFonts w:ascii="Times New Roman" w:hAnsi="Times New Roman" w:cs="Times New Roman"/>
          <w:b w:val="0"/>
          <w:sz w:val="24"/>
          <w:szCs w:val="24"/>
        </w:rPr>
        <w:t>………………………………………………………………………………</w:t>
      </w:r>
      <w:r w:rsidR="00F864F9">
        <w:rPr>
          <w:rFonts w:ascii="Times New Roman" w:hAnsi="Times New Roman" w:cs="Times New Roman"/>
          <w:b w:val="0"/>
          <w:sz w:val="24"/>
          <w:szCs w:val="24"/>
        </w:rPr>
        <w:t>….1</w:t>
      </w:r>
      <w:r w:rsidR="00705371">
        <w:rPr>
          <w:rFonts w:ascii="Times New Roman" w:hAnsi="Times New Roman" w:cs="Times New Roman"/>
          <w:b w:val="0"/>
          <w:sz w:val="24"/>
          <w:szCs w:val="24"/>
        </w:rPr>
        <w:t>7</w:t>
      </w:r>
      <w:r w:rsidR="00F864F9">
        <w:rPr>
          <w:rFonts w:ascii="Times New Roman" w:hAnsi="Times New Roman" w:cs="Times New Roman"/>
          <w:b w:val="0"/>
          <w:sz w:val="24"/>
          <w:szCs w:val="24"/>
        </w:rPr>
        <w:t>8</w:t>
      </w:r>
    </w:p>
    <w:p w14:paraId="1E2BACB3" w14:textId="6FD533F0" w:rsidR="007A51AF" w:rsidRDefault="007A51AF" w:rsidP="007A51AF">
      <w:pPr>
        <w:pStyle w:val="B"/>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Apêndice 10</w:t>
      </w:r>
      <w:r w:rsidRPr="007A51AF">
        <w:rPr>
          <w:rFonts w:ascii="Times New Roman" w:hAnsi="Times New Roman" w:cs="Times New Roman"/>
          <w:b w:val="0"/>
          <w:sz w:val="24"/>
          <w:szCs w:val="24"/>
        </w:rPr>
        <w:t xml:space="preserve"> – Exemplo de uma planificação diária cooperada do contexto de </w:t>
      </w:r>
      <w:r>
        <w:rPr>
          <w:rFonts w:ascii="Times New Roman" w:hAnsi="Times New Roman" w:cs="Times New Roman"/>
          <w:b w:val="0"/>
          <w:sz w:val="24"/>
          <w:szCs w:val="24"/>
        </w:rPr>
        <w:t>jardim-de-infâ</w:t>
      </w:r>
      <w:r w:rsidR="00F864F9">
        <w:rPr>
          <w:rFonts w:ascii="Times New Roman" w:hAnsi="Times New Roman" w:cs="Times New Roman"/>
          <w:b w:val="0"/>
          <w:sz w:val="24"/>
          <w:szCs w:val="24"/>
        </w:rPr>
        <w:t>ncia …………………</w:t>
      </w:r>
      <w:r w:rsidR="00361BEF">
        <w:rPr>
          <w:rFonts w:ascii="Times New Roman" w:hAnsi="Times New Roman" w:cs="Times New Roman"/>
          <w:b w:val="0"/>
          <w:sz w:val="24"/>
          <w:szCs w:val="24"/>
        </w:rPr>
        <w:t>...</w:t>
      </w:r>
      <w:r w:rsidR="00F864F9">
        <w:rPr>
          <w:rFonts w:ascii="Times New Roman" w:hAnsi="Times New Roman" w:cs="Times New Roman"/>
          <w:b w:val="0"/>
          <w:sz w:val="24"/>
          <w:szCs w:val="24"/>
        </w:rPr>
        <w:t>…………………………………………………</w:t>
      </w:r>
      <w:r>
        <w:rPr>
          <w:rFonts w:ascii="Times New Roman" w:hAnsi="Times New Roman" w:cs="Times New Roman"/>
          <w:b w:val="0"/>
          <w:sz w:val="24"/>
          <w:szCs w:val="24"/>
        </w:rPr>
        <w:t>…….</w:t>
      </w:r>
      <w:r w:rsidR="00F864F9">
        <w:rPr>
          <w:rFonts w:ascii="Times New Roman" w:hAnsi="Times New Roman" w:cs="Times New Roman"/>
          <w:b w:val="0"/>
          <w:sz w:val="24"/>
          <w:szCs w:val="24"/>
        </w:rPr>
        <w:t>18</w:t>
      </w:r>
      <w:r w:rsidR="00705371">
        <w:rPr>
          <w:rFonts w:ascii="Times New Roman" w:hAnsi="Times New Roman" w:cs="Times New Roman"/>
          <w:b w:val="0"/>
          <w:sz w:val="24"/>
          <w:szCs w:val="24"/>
        </w:rPr>
        <w:t>4</w:t>
      </w:r>
    </w:p>
    <w:p w14:paraId="0C8D15B0" w14:textId="2F660D09" w:rsidR="007A51AF" w:rsidRDefault="007A51AF" w:rsidP="007A51AF">
      <w:pPr>
        <w:pStyle w:val="B"/>
        <w:spacing w:line="360" w:lineRule="auto"/>
        <w:jc w:val="both"/>
        <w:rPr>
          <w:rFonts w:ascii="Times New Roman" w:hAnsi="Times New Roman" w:cs="Times New Roman"/>
          <w:b w:val="0"/>
          <w:sz w:val="24"/>
          <w:szCs w:val="24"/>
        </w:rPr>
      </w:pPr>
      <w:r w:rsidRPr="007A51AF">
        <w:rPr>
          <w:rFonts w:ascii="Times New Roman" w:hAnsi="Times New Roman" w:cs="Times New Roman"/>
          <w:b w:val="0"/>
          <w:sz w:val="24"/>
          <w:szCs w:val="24"/>
        </w:rPr>
        <w:t>Apêndice 11 – Questionário aplicado às educadoras e às auxiliares de ação educativa do contexto de creche e de jardim-de-infância com quem desenvolvemos a PES</w:t>
      </w:r>
      <w:r>
        <w:rPr>
          <w:rFonts w:ascii="Times New Roman" w:hAnsi="Times New Roman" w:cs="Times New Roman"/>
          <w:b w:val="0"/>
          <w:sz w:val="24"/>
          <w:szCs w:val="24"/>
        </w:rPr>
        <w:t xml:space="preserve"> ……..</w:t>
      </w:r>
      <w:r w:rsidR="00705371">
        <w:rPr>
          <w:rFonts w:ascii="Times New Roman" w:hAnsi="Times New Roman" w:cs="Times New Roman"/>
          <w:b w:val="0"/>
          <w:sz w:val="24"/>
          <w:szCs w:val="24"/>
        </w:rPr>
        <w:t>188</w:t>
      </w:r>
    </w:p>
    <w:p w14:paraId="1B85BF6E" w14:textId="10957CB1" w:rsidR="007A51AF" w:rsidRDefault="007A51AF" w:rsidP="007A51AF">
      <w:pPr>
        <w:pStyle w:val="B"/>
        <w:spacing w:line="360" w:lineRule="auto"/>
        <w:jc w:val="both"/>
        <w:rPr>
          <w:rFonts w:ascii="Times New Roman" w:hAnsi="Times New Roman" w:cs="Times New Roman"/>
          <w:b w:val="0"/>
          <w:sz w:val="24"/>
          <w:szCs w:val="24"/>
        </w:rPr>
      </w:pPr>
      <w:r w:rsidRPr="007A51AF">
        <w:rPr>
          <w:rFonts w:ascii="Times New Roman" w:hAnsi="Times New Roman" w:cs="Times New Roman"/>
          <w:b w:val="0"/>
          <w:sz w:val="24"/>
          <w:szCs w:val="24"/>
        </w:rPr>
        <w:t>Apêndice 12 – Questionário aplicado aos pais das crianças de creche e de jardim-de-infância com quem desenvolvemos a PES</w:t>
      </w:r>
      <w:r>
        <w:rPr>
          <w:rFonts w:ascii="Times New Roman" w:hAnsi="Times New Roman" w:cs="Times New Roman"/>
          <w:b w:val="0"/>
          <w:sz w:val="24"/>
          <w:szCs w:val="24"/>
        </w:rPr>
        <w:t xml:space="preserve"> ………</w:t>
      </w:r>
      <w:r w:rsidR="00361BEF">
        <w:rPr>
          <w:rFonts w:ascii="Times New Roman" w:hAnsi="Times New Roman" w:cs="Times New Roman"/>
          <w:b w:val="0"/>
          <w:sz w:val="24"/>
          <w:szCs w:val="24"/>
        </w:rPr>
        <w:t>..</w:t>
      </w:r>
      <w:r>
        <w:rPr>
          <w:rFonts w:ascii="Times New Roman" w:hAnsi="Times New Roman" w:cs="Times New Roman"/>
          <w:b w:val="0"/>
          <w:sz w:val="24"/>
          <w:szCs w:val="24"/>
        </w:rPr>
        <w:t>………………………………….</w:t>
      </w:r>
      <w:r w:rsidR="00705371">
        <w:rPr>
          <w:rFonts w:ascii="Times New Roman" w:hAnsi="Times New Roman" w:cs="Times New Roman"/>
          <w:b w:val="0"/>
          <w:sz w:val="24"/>
          <w:szCs w:val="24"/>
        </w:rPr>
        <w:t>199</w:t>
      </w:r>
    </w:p>
    <w:p w14:paraId="750DA52A" w14:textId="2262AD4D" w:rsidR="007A51AF" w:rsidRDefault="007A51AF" w:rsidP="007A51AF">
      <w:pPr>
        <w:pStyle w:val="B"/>
        <w:spacing w:line="360" w:lineRule="auto"/>
        <w:jc w:val="both"/>
        <w:rPr>
          <w:rFonts w:ascii="Times New Roman" w:hAnsi="Times New Roman" w:cs="Times New Roman"/>
          <w:b w:val="0"/>
          <w:sz w:val="24"/>
          <w:szCs w:val="24"/>
        </w:rPr>
      </w:pPr>
      <w:r w:rsidRPr="007A51AF">
        <w:rPr>
          <w:rFonts w:ascii="Times New Roman" w:hAnsi="Times New Roman" w:cs="Times New Roman"/>
          <w:b w:val="0"/>
          <w:sz w:val="24"/>
          <w:szCs w:val="24"/>
        </w:rPr>
        <w:t>Apêndice 13 – Questionário aplicado à diretora da instituição onde desenvolvemos a PES</w:t>
      </w:r>
      <w:r>
        <w:rPr>
          <w:rFonts w:ascii="Times New Roman" w:hAnsi="Times New Roman" w:cs="Times New Roman"/>
          <w:b w:val="0"/>
          <w:sz w:val="24"/>
          <w:szCs w:val="24"/>
        </w:rPr>
        <w:t xml:space="preserve"> ………………………………………………</w:t>
      </w:r>
      <w:r w:rsidR="00361BEF">
        <w:rPr>
          <w:rFonts w:ascii="Times New Roman" w:hAnsi="Times New Roman" w:cs="Times New Roman"/>
          <w:b w:val="0"/>
          <w:sz w:val="24"/>
          <w:szCs w:val="24"/>
        </w:rPr>
        <w:t>……..</w:t>
      </w:r>
      <w:r>
        <w:rPr>
          <w:rFonts w:ascii="Times New Roman" w:hAnsi="Times New Roman" w:cs="Times New Roman"/>
          <w:b w:val="0"/>
          <w:sz w:val="24"/>
          <w:szCs w:val="24"/>
        </w:rPr>
        <w:t>…………………………….</w:t>
      </w:r>
      <w:r w:rsidR="00705371">
        <w:rPr>
          <w:rFonts w:ascii="Times New Roman" w:hAnsi="Times New Roman" w:cs="Times New Roman"/>
          <w:b w:val="0"/>
          <w:sz w:val="24"/>
          <w:szCs w:val="24"/>
        </w:rPr>
        <w:t>190</w:t>
      </w:r>
    </w:p>
    <w:p w14:paraId="27864408" w14:textId="77777777" w:rsidR="00AE0124" w:rsidRDefault="00AE0124" w:rsidP="00AE0124">
      <w:pPr>
        <w:pStyle w:val="B"/>
        <w:rPr>
          <w:rFonts w:ascii="Times New Roman" w:hAnsi="Times New Roman" w:cs="Times New Roman"/>
          <w:b w:val="0"/>
          <w:sz w:val="24"/>
          <w:szCs w:val="24"/>
        </w:rPr>
      </w:pPr>
    </w:p>
    <w:p w14:paraId="64EC9F7A" w14:textId="77777777" w:rsidR="00AE0124" w:rsidRDefault="00AE0124" w:rsidP="000B7082">
      <w:pPr>
        <w:pStyle w:val="B"/>
        <w:rPr>
          <w:rFonts w:ascii="Times New Roman" w:hAnsi="Times New Roman" w:cs="Times New Roman"/>
          <w:b w:val="0"/>
          <w:sz w:val="24"/>
          <w:szCs w:val="24"/>
        </w:rPr>
      </w:pPr>
    </w:p>
    <w:p w14:paraId="2E5A2BEA" w14:textId="77777777" w:rsidR="00361BEF" w:rsidRDefault="00361BEF" w:rsidP="000B7082">
      <w:pPr>
        <w:pStyle w:val="B"/>
        <w:rPr>
          <w:rFonts w:ascii="Times New Roman" w:hAnsi="Times New Roman" w:cs="Times New Roman"/>
          <w:b w:val="0"/>
          <w:sz w:val="24"/>
          <w:szCs w:val="24"/>
        </w:rPr>
      </w:pPr>
    </w:p>
    <w:p w14:paraId="64AEEA7A" w14:textId="77777777" w:rsidR="003A27AC" w:rsidRDefault="003A27AC" w:rsidP="003A27AC">
      <w:pPr>
        <w:pStyle w:val="B"/>
      </w:pPr>
      <w:r>
        <w:lastRenderedPageBreak/>
        <w:t>Índice de fotografias</w:t>
      </w:r>
      <w:bookmarkEnd w:id="7"/>
    </w:p>
    <w:p w14:paraId="25663E63" w14:textId="2F8598D1" w:rsidR="00634F5E" w:rsidRDefault="00634F5E" w:rsidP="007A51AF">
      <w:pPr>
        <w:pStyle w:val="ndicedeilustraes"/>
        <w:tabs>
          <w:tab w:val="right" w:leader="dot" w:pos="8494"/>
        </w:tabs>
        <w:spacing w:line="360" w:lineRule="auto"/>
        <w:jc w:val="both"/>
        <w:rPr>
          <w:rFonts w:asciiTheme="minorHAnsi" w:eastAsiaTheme="minorEastAsia" w:hAnsiTheme="minorHAnsi" w:cstheme="minorBidi"/>
          <w:noProof/>
          <w:sz w:val="22"/>
          <w:szCs w:val="22"/>
        </w:rPr>
      </w:pPr>
      <w:r>
        <w:fldChar w:fldCharType="begin"/>
      </w:r>
      <w:r>
        <w:instrText xml:space="preserve"> TOC \h \z \c "Fotografia" </w:instrText>
      </w:r>
      <w:r>
        <w:fldChar w:fldCharType="separate"/>
      </w:r>
      <w:hyperlink r:id="rId10" w:anchor="_Toc365560715" w:history="1">
        <w:r w:rsidRPr="00C02627">
          <w:rPr>
            <w:rStyle w:val="Hiperligao"/>
            <w:rFonts w:eastAsiaTheme="majorEastAsia"/>
            <w:noProof/>
          </w:rPr>
          <w:t>Fotografia 1 - Espaço exterior</w:t>
        </w:r>
        <w:r>
          <w:rPr>
            <w:noProof/>
            <w:webHidden/>
          </w:rPr>
          <w:tab/>
        </w:r>
      </w:hyperlink>
      <w:r w:rsidR="00573A37">
        <w:rPr>
          <w:noProof/>
        </w:rPr>
        <w:t>43</w:t>
      </w:r>
    </w:p>
    <w:p w14:paraId="5E741D4D" w14:textId="33444CD6" w:rsidR="00634F5E" w:rsidRDefault="00B2457B" w:rsidP="00573A37">
      <w:pPr>
        <w:pStyle w:val="ndicedeilustraes"/>
        <w:tabs>
          <w:tab w:val="right" w:leader="dot" w:pos="8494"/>
        </w:tabs>
        <w:spacing w:line="360" w:lineRule="auto"/>
        <w:jc w:val="both"/>
        <w:rPr>
          <w:rFonts w:asciiTheme="minorHAnsi" w:eastAsiaTheme="minorEastAsia" w:hAnsiTheme="minorHAnsi" w:cstheme="minorBidi"/>
          <w:noProof/>
          <w:sz w:val="22"/>
          <w:szCs w:val="22"/>
        </w:rPr>
      </w:pPr>
      <w:hyperlink r:id="rId11" w:anchor="_Toc365560716" w:history="1">
        <w:r w:rsidR="00634F5E" w:rsidRPr="00C02627">
          <w:rPr>
            <w:rStyle w:val="Hiperligao"/>
            <w:rFonts w:eastAsiaTheme="majorEastAsia"/>
            <w:noProof/>
          </w:rPr>
          <w:t>Fotografia 2 - Sala polivalente</w:t>
        </w:r>
        <w:r w:rsidR="00634F5E">
          <w:rPr>
            <w:noProof/>
            <w:webHidden/>
          </w:rPr>
          <w:tab/>
        </w:r>
      </w:hyperlink>
      <w:r w:rsidR="00573A37">
        <w:rPr>
          <w:noProof/>
        </w:rPr>
        <w:t>44</w:t>
      </w:r>
    </w:p>
    <w:p w14:paraId="2794FBCD" w14:textId="5E448F72" w:rsidR="00634F5E" w:rsidRDefault="00B2457B" w:rsidP="00573A37">
      <w:pPr>
        <w:pStyle w:val="ndicedeilustraes"/>
        <w:tabs>
          <w:tab w:val="right" w:leader="dot" w:pos="8494"/>
        </w:tabs>
        <w:spacing w:line="360" w:lineRule="auto"/>
        <w:jc w:val="both"/>
        <w:rPr>
          <w:rFonts w:asciiTheme="minorHAnsi" w:eastAsiaTheme="minorEastAsia" w:hAnsiTheme="minorHAnsi" w:cstheme="minorBidi"/>
          <w:noProof/>
          <w:sz w:val="22"/>
          <w:szCs w:val="22"/>
        </w:rPr>
      </w:pPr>
      <w:hyperlink r:id="rId12" w:anchor="_Toc365560717" w:history="1">
        <w:r w:rsidR="00634F5E" w:rsidRPr="00C02627">
          <w:rPr>
            <w:rStyle w:val="Hiperligao"/>
            <w:rFonts w:eastAsiaTheme="majorEastAsia"/>
            <w:noProof/>
          </w:rPr>
          <w:t>Fotografia 3 - Refeitório</w:t>
        </w:r>
        <w:r w:rsidR="00634F5E">
          <w:rPr>
            <w:noProof/>
            <w:webHidden/>
          </w:rPr>
          <w:tab/>
        </w:r>
      </w:hyperlink>
      <w:r w:rsidR="00573A37">
        <w:rPr>
          <w:noProof/>
        </w:rPr>
        <w:t>45</w:t>
      </w:r>
    </w:p>
    <w:p w14:paraId="198C9F5F" w14:textId="69788A66" w:rsidR="00634F5E" w:rsidRDefault="00B2457B" w:rsidP="00573A37">
      <w:pPr>
        <w:pStyle w:val="ndicedeilustraes"/>
        <w:tabs>
          <w:tab w:val="right" w:leader="dot" w:pos="8494"/>
        </w:tabs>
        <w:spacing w:line="360" w:lineRule="auto"/>
        <w:jc w:val="both"/>
        <w:rPr>
          <w:noProof/>
        </w:rPr>
      </w:pPr>
      <w:hyperlink r:id="rId13" w:anchor="_Toc365560718" w:history="1">
        <w:r w:rsidR="00634F5E" w:rsidRPr="00C02627">
          <w:rPr>
            <w:rStyle w:val="Hiperligao"/>
            <w:rFonts w:eastAsiaTheme="majorEastAsia"/>
            <w:noProof/>
          </w:rPr>
          <w:t>Fotografia 4 - Momento de escrita da Ma. (3:00).</w:t>
        </w:r>
        <w:r w:rsidR="00634F5E">
          <w:rPr>
            <w:noProof/>
            <w:webHidden/>
          </w:rPr>
          <w:tab/>
        </w:r>
      </w:hyperlink>
      <w:r w:rsidR="00315B73">
        <w:rPr>
          <w:noProof/>
        </w:rPr>
        <w:t>6</w:t>
      </w:r>
      <w:r w:rsidR="00573A37">
        <w:rPr>
          <w:noProof/>
        </w:rPr>
        <w:t>0</w:t>
      </w:r>
    </w:p>
    <w:p w14:paraId="42CAC652" w14:textId="069008C6" w:rsidR="000B7082" w:rsidRDefault="000B7082" w:rsidP="00573A37">
      <w:pPr>
        <w:spacing w:line="360" w:lineRule="auto"/>
        <w:jc w:val="both"/>
        <w:rPr>
          <w:rFonts w:eastAsiaTheme="minorEastAsia"/>
        </w:rPr>
      </w:pPr>
      <w:r>
        <w:rPr>
          <w:rFonts w:eastAsiaTheme="minorEastAsia"/>
        </w:rPr>
        <w:t>Fotografia 5 - Área do faz-de-co</w:t>
      </w:r>
      <w:r w:rsidR="00573A37">
        <w:rPr>
          <w:rFonts w:eastAsiaTheme="minorEastAsia"/>
        </w:rPr>
        <w:t>nta (quarto) …………………………………………..63</w:t>
      </w:r>
    </w:p>
    <w:p w14:paraId="0BD99650" w14:textId="66699E92" w:rsidR="000B7082" w:rsidRDefault="00C51B73" w:rsidP="00573A37">
      <w:pPr>
        <w:spacing w:line="360" w:lineRule="auto"/>
        <w:jc w:val="both"/>
        <w:rPr>
          <w:rFonts w:eastAsiaTheme="minorEastAsia"/>
        </w:rPr>
      </w:pPr>
      <w:r>
        <w:rPr>
          <w:rFonts w:eastAsiaTheme="minorEastAsia"/>
        </w:rPr>
        <w:t>Fotografia 6</w:t>
      </w:r>
      <w:r w:rsidR="000B7082">
        <w:rPr>
          <w:rFonts w:eastAsiaTheme="minorEastAsia"/>
        </w:rPr>
        <w:t xml:space="preserve"> - Desenho C. O. (4:7) …………………………………………………….</w:t>
      </w:r>
      <w:r w:rsidR="00573A37">
        <w:rPr>
          <w:rFonts w:eastAsiaTheme="minorEastAsia"/>
        </w:rPr>
        <w:t>76</w:t>
      </w:r>
    </w:p>
    <w:p w14:paraId="356836EE" w14:textId="1E9BB1CE" w:rsidR="000B7082" w:rsidRDefault="00C51B73" w:rsidP="00573A37">
      <w:pPr>
        <w:spacing w:line="360" w:lineRule="auto"/>
        <w:jc w:val="both"/>
        <w:rPr>
          <w:rFonts w:eastAsiaTheme="minorEastAsia"/>
        </w:rPr>
      </w:pPr>
      <w:r>
        <w:rPr>
          <w:rFonts w:eastAsiaTheme="minorEastAsia"/>
        </w:rPr>
        <w:t>Fotografia 7</w:t>
      </w:r>
      <w:r w:rsidR="000B7082">
        <w:rPr>
          <w:rFonts w:eastAsiaTheme="minorEastAsia"/>
        </w:rPr>
        <w:t xml:space="preserve"> - Desenho Pe. (3:4) …………………………………</w:t>
      </w:r>
      <w:r w:rsidR="00573A37">
        <w:rPr>
          <w:rFonts w:eastAsiaTheme="minorEastAsia"/>
        </w:rPr>
        <w:t>……………………76</w:t>
      </w:r>
    </w:p>
    <w:p w14:paraId="7A102751" w14:textId="0ECAA993" w:rsidR="000B7082" w:rsidRDefault="00C51B73" w:rsidP="00573A37">
      <w:pPr>
        <w:spacing w:line="360" w:lineRule="auto"/>
        <w:jc w:val="both"/>
        <w:rPr>
          <w:rFonts w:eastAsiaTheme="minorEastAsia"/>
        </w:rPr>
      </w:pPr>
      <w:r>
        <w:rPr>
          <w:rFonts w:eastAsiaTheme="minorEastAsia"/>
        </w:rPr>
        <w:t>Fotografia 8</w:t>
      </w:r>
      <w:r w:rsidR="000B7082">
        <w:rPr>
          <w:rFonts w:eastAsiaTheme="minorEastAsia"/>
        </w:rPr>
        <w:t xml:space="preserve"> -</w:t>
      </w:r>
      <w:r>
        <w:rPr>
          <w:rFonts w:eastAsiaTheme="minorEastAsia"/>
        </w:rPr>
        <w:t xml:space="preserve"> O</w:t>
      </w:r>
      <w:r w:rsidR="000B7082">
        <w:rPr>
          <w:rFonts w:eastAsiaTheme="minorEastAsia"/>
        </w:rPr>
        <w:t>bjetos criados pelas crianças para enriquecerem as suas brincadeiras em torno do castelo…………………………………………</w:t>
      </w:r>
      <w:r>
        <w:rPr>
          <w:rFonts w:eastAsiaTheme="minorEastAsia"/>
        </w:rPr>
        <w:t>………………</w:t>
      </w:r>
      <w:r w:rsidR="00573A37">
        <w:rPr>
          <w:rFonts w:eastAsiaTheme="minorEastAsia"/>
        </w:rPr>
        <w:t>………………77</w:t>
      </w:r>
    </w:p>
    <w:p w14:paraId="58C14CFA" w14:textId="1549F053" w:rsidR="000B7082" w:rsidRDefault="00C51B73" w:rsidP="00573A37">
      <w:pPr>
        <w:spacing w:line="360" w:lineRule="auto"/>
        <w:jc w:val="both"/>
        <w:rPr>
          <w:rFonts w:eastAsiaTheme="minorEastAsia"/>
        </w:rPr>
      </w:pPr>
      <w:r>
        <w:rPr>
          <w:rFonts w:eastAsiaTheme="minorEastAsia"/>
        </w:rPr>
        <w:t>Fotografia 9</w:t>
      </w:r>
      <w:r w:rsidR="000B7082">
        <w:rPr>
          <w:rFonts w:eastAsiaTheme="minorEastAsia"/>
        </w:rPr>
        <w:t xml:space="preserve"> - 1ºcastelo construído …………………………………………………...</w:t>
      </w:r>
      <w:r w:rsidR="00573A37">
        <w:rPr>
          <w:rFonts w:eastAsiaTheme="minorEastAsia"/>
        </w:rPr>
        <w:t>.78</w:t>
      </w:r>
    </w:p>
    <w:p w14:paraId="0AB30B15" w14:textId="578DD20B" w:rsidR="000B7082" w:rsidRDefault="000B7082" w:rsidP="00573A37">
      <w:pPr>
        <w:spacing w:line="360" w:lineRule="auto"/>
        <w:jc w:val="both"/>
        <w:rPr>
          <w:rFonts w:eastAsiaTheme="minorEastAsia"/>
        </w:rPr>
      </w:pPr>
      <w:r>
        <w:rPr>
          <w:rFonts w:eastAsiaTheme="minorEastAsia"/>
        </w:rPr>
        <w:t>Fotografia 1</w:t>
      </w:r>
      <w:r w:rsidR="00C51B73">
        <w:rPr>
          <w:rFonts w:eastAsiaTheme="minorEastAsia"/>
        </w:rPr>
        <w:t>0</w:t>
      </w:r>
      <w:r>
        <w:rPr>
          <w:rFonts w:eastAsiaTheme="minorEastAsia"/>
        </w:rPr>
        <w:t xml:space="preserve"> - 2ºcastelo construído …………………………………………………...</w:t>
      </w:r>
      <w:r w:rsidR="00573A37">
        <w:rPr>
          <w:rFonts w:eastAsiaTheme="minorEastAsia"/>
        </w:rPr>
        <w:t>78</w:t>
      </w:r>
    </w:p>
    <w:p w14:paraId="11BCEC90" w14:textId="3A831C51" w:rsidR="000B7082" w:rsidRDefault="00C51B73" w:rsidP="00573A37">
      <w:pPr>
        <w:spacing w:line="360" w:lineRule="auto"/>
        <w:jc w:val="both"/>
        <w:rPr>
          <w:rFonts w:eastAsiaTheme="minorEastAsia"/>
        </w:rPr>
      </w:pPr>
      <w:r>
        <w:rPr>
          <w:rFonts w:eastAsiaTheme="minorEastAsia"/>
        </w:rPr>
        <w:t>Fotografia 11</w:t>
      </w:r>
      <w:r w:rsidR="000B7082">
        <w:rPr>
          <w:rFonts w:eastAsiaTheme="minorEastAsia"/>
        </w:rPr>
        <w:t xml:space="preserve"> - Momento de escrita do G. (4:7) ……………………………………….8</w:t>
      </w:r>
      <w:r w:rsidR="00573A37">
        <w:rPr>
          <w:rFonts w:eastAsiaTheme="minorEastAsia"/>
        </w:rPr>
        <w:t>0</w:t>
      </w:r>
    </w:p>
    <w:p w14:paraId="17CC122D" w14:textId="1E1A676C" w:rsidR="000B7082" w:rsidRDefault="00C51B73" w:rsidP="00573A37">
      <w:pPr>
        <w:spacing w:line="360" w:lineRule="auto"/>
        <w:jc w:val="both"/>
        <w:rPr>
          <w:rFonts w:eastAsiaTheme="minorEastAsia"/>
        </w:rPr>
      </w:pPr>
      <w:r>
        <w:rPr>
          <w:rFonts w:eastAsiaTheme="minorEastAsia"/>
        </w:rPr>
        <w:t>Fotografia 12</w:t>
      </w:r>
      <w:r w:rsidR="000B7082">
        <w:rPr>
          <w:rFonts w:eastAsiaTheme="minorEastAsia"/>
        </w:rPr>
        <w:t xml:space="preserve"> - Jornal</w:t>
      </w:r>
      <w:r w:rsidR="00573A37">
        <w:rPr>
          <w:rFonts w:eastAsiaTheme="minorEastAsia"/>
        </w:rPr>
        <w:t xml:space="preserve"> mensal ………………………………………………………….86</w:t>
      </w:r>
    </w:p>
    <w:p w14:paraId="0AE2153A" w14:textId="732E1D39" w:rsidR="000B7082" w:rsidRDefault="00C51B73" w:rsidP="00573A37">
      <w:pPr>
        <w:spacing w:line="360" w:lineRule="auto"/>
        <w:jc w:val="both"/>
        <w:rPr>
          <w:rFonts w:eastAsiaTheme="minorEastAsia"/>
        </w:rPr>
      </w:pPr>
      <w:r>
        <w:rPr>
          <w:rFonts w:eastAsiaTheme="minorEastAsia"/>
        </w:rPr>
        <w:t>Fotografia 13</w:t>
      </w:r>
      <w:r w:rsidR="000B7082">
        <w:rPr>
          <w:rFonts w:eastAsiaTheme="minorEastAsia"/>
        </w:rPr>
        <w:t xml:space="preserve"> - Jornal mensal ………………………………………………………….</w:t>
      </w:r>
      <w:r w:rsidR="00573A37">
        <w:rPr>
          <w:rFonts w:eastAsiaTheme="minorEastAsia"/>
        </w:rPr>
        <w:t>86</w:t>
      </w:r>
    </w:p>
    <w:p w14:paraId="1E55137C" w14:textId="63ADCB25" w:rsidR="000B7082" w:rsidRDefault="000B7082" w:rsidP="00573A37">
      <w:pPr>
        <w:spacing w:line="360" w:lineRule="auto"/>
        <w:jc w:val="both"/>
        <w:rPr>
          <w:rFonts w:eastAsiaTheme="minorEastAsia"/>
        </w:rPr>
      </w:pPr>
      <w:r>
        <w:rPr>
          <w:rFonts w:eastAsiaTheme="minorEastAsia"/>
        </w:rPr>
        <w:t>Fotografia 1</w:t>
      </w:r>
      <w:r w:rsidR="00C51B73">
        <w:rPr>
          <w:rFonts w:eastAsiaTheme="minorEastAsia"/>
        </w:rPr>
        <w:t>4</w:t>
      </w:r>
      <w:r>
        <w:rPr>
          <w:rFonts w:eastAsiaTheme="minorEastAsia"/>
        </w:rPr>
        <w:t xml:space="preserve"> - Produções das crianças afixadas nas paredes da sa</w:t>
      </w:r>
      <w:r w:rsidR="00573A37">
        <w:rPr>
          <w:rFonts w:eastAsiaTheme="minorEastAsia"/>
        </w:rPr>
        <w:t>la de jardim-de-infância…………………………………………………………………………………87</w:t>
      </w:r>
    </w:p>
    <w:p w14:paraId="40D9457A" w14:textId="4BA5E5AF" w:rsidR="000B7082" w:rsidRDefault="00C51B73" w:rsidP="00573A37">
      <w:pPr>
        <w:spacing w:line="360" w:lineRule="auto"/>
        <w:jc w:val="both"/>
        <w:rPr>
          <w:rFonts w:eastAsiaTheme="minorEastAsia"/>
        </w:rPr>
      </w:pPr>
      <w:r>
        <w:rPr>
          <w:rFonts w:eastAsiaTheme="minorEastAsia"/>
        </w:rPr>
        <w:t>Fotografia 15</w:t>
      </w:r>
      <w:r w:rsidR="000B7082">
        <w:rPr>
          <w:rFonts w:eastAsiaTheme="minorEastAsia"/>
        </w:rPr>
        <w:t xml:space="preserve"> - Produções das crianças afixadas nas paredes da sala de jardim-de-infância ………………………………………………………………………………...</w:t>
      </w:r>
      <w:r w:rsidR="00573A37">
        <w:rPr>
          <w:rFonts w:eastAsiaTheme="minorEastAsia"/>
        </w:rPr>
        <w:t>87</w:t>
      </w:r>
    </w:p>
    <w:p w14:paraId="76F6CCCB" w14:textId="086D9663" w:rsidR="00C51B73" w:rsidRDefault="00C51B73" w:rsidP="00573A37">
      <w:pPr>
        <w:spacing w:line="360" w:lineRule="auto"/>
        <w:jc w:val="both"/>
        <w:rPr>
          <w:rFonts w:eastAsiaTheme="minorEastAsia"/>
        </w:rPr>
      </w:pPr>
      <w:r>
        <w:rPr>
          <w:rFonts w:eastAsiaTheme="minorEastAsia"/>
        </w:rPr>
        <w:t>Fotografia 16 -Mapa de tarefas ………………………………………………………</w:t>
      </w:r>
      <w:r w:rsidR="00573A37">
        <w:rPr>
          <w:rFonts w:eastAsiaTheme="minorEastAsia"/>
        </w:rPr>
        <w:t>114</w:t>
      </w:r>
    </w:p>
    <w:p w14:paraId="0D790663" w14:textId="77777777" w:rsidR="00C51B73" w:rsidRPr="000B7082" w:rsidRDefault="00C51B73" w:rsidP="00573A37">
      <w:pPr>
        <w:spacing w:line="360" w:lineRule="auto"/>
        <w:jc w:val="both"/>
        <w:rPr>
          <w:rFonts w:eastAsiaTheme="minorEastAsia"/>
        </w:rPr>
      </w:pPr>
    </w:p>
    <w:p w14:paraId="6A4B3375" w14:textId="77777777" w:rsidR="000B7082" w:rsidRDefault="00634F5E" w:rsidP="007A51AF">
      <w:pPr>
        <w:pStyle w:val="B"/>
        <w:spacing w:line="360" w:lineRule="auto"/>
        <w:jc w:val="both"/>
      </w:pPr>
      <w:r>
        <w:fldChar w:fldCharType="end"/>
      </w:r>
    </w:p>
    <w:p w14:paraId="6201FD0C" w14:textId="77777777" w:rsidR="003A27AC" w:rsidRDefault="003A27AC" w:rsidP="003A27AC">
      <w:pPr>
        <w:pStyle w:val="B"/>
      </w:pPr>
      <w:bookmarkStart w:id="8" w:name="_Toc365562017"/>
      <w:r>
        <w:t>Índice de quadros</w:t>
      </w:r>
      <w:bookmarkEnd w:id="8"/>
    </w:p>
    <w:p w14:paraId="0155A4A2" w14:textId="14FF5930" w:rsidR="00634F5E" w:rsidRDefault="000B7082" w:rsidP="007A51AF">
      <w:pPr>
        <w:pStyle w:val="B"/>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Quadro 1 – Momentos da rotina diária em que foram observadas as situações registadas no contexto de creche ………………………………………………………………….</w:t>
      </w:r>
      <w:r w:rsidR="00573A37">
        <w:rPr>
          <w:rFonts w:ascii="Times New Roman" w:hAnsi="Times New Roman" w:cs="Times New Roman"/>
          <w:b w:val="0"/>
          <w:sz w:val="24"/>
          <w:szCs w:val="24"/>
        </w:rPr>
        <w:t>90</w:t>
      </w:r>
    </w:p>
    <w:p w14:paraId="4D998436" w14:textId="686D84D6" w:rsidR="000B7082" w:rsidRDefault="000B7082" w:rsidP="007A51AF">
      <w:pPr>
        <w:pStyle w:val="B"/>
        <w:spacing w:line="360" w:lineRule="auto"/>
        <w:jc w:val="both"/>
        <w:rPr>
          <w:rFonts w:ascii="Times New Roman" w:hAnsi="Times New Roman" w:cs="Times New Roman"/>
          <w:b w:val="0"/>
          <w:sz w:val="24"/>
          <w:szCs w:val="24"/>
        </w:rPr>
      </w:pPr>
      <w:r>
        <w:rPr>
          <w:rFonts w:ascii="Times New Roman" w:hAnsi="Times New Roman" w:cs="Times New Roman"/>
          <w:b w:val="0"/>
          <w:sz w:val="24"/>
          <w:szCs w:val="24"/>
        </w:rPr>
        <w:t>Quadro 2 – Momentos da rotina diária em que foram observadas as situações registadas no contexto de jardim-de-inf</w:t>
      </w:r>
      <w:r w:rsidR="00573A37">
        <w:rPr>
          <w:rFonts w:ascii="Times New Roman" w:hAnsi="Times New Roman" w:cs="Times New Roman"/>
          <w:b w:val="0"/>
          <w:sz w:val="24"/>
          <w:szCs w:val="24"/>
        </w:rPr>
        <w:t>ância ……………………………………………………110</w:t>
      </w:r>
    </w:p>
    <w:p w14:paraId="1571EFA7" w14:textId="77777777" w:rsidR="000B7082" w:rsidRPr="000B7082" w:rsidRDefault="000B7082" w:rsidP="007A51AF">
      <w:pPr>
        <w:pStyle w:val="B"/>
        <w:spacing w:line="360" w:lineRule="auto"/>
        <w:jc w:val="both"/>
        <w:rPr>
          <w:rFonts w:ascii="Times New Roman" w:hAnsi="Times New Roman" w:cs="Times New Roman"/>
          <w:b w:val="0"/>
          <w:sz w:val="24"/>
          <w:szCs w:val="24"/>
        </w:rPr>
      </w:pPr>
    </w:p>
    <w:p w14:paraId="4C4057BD" w14:textId="77777777" w:rsidR="00FE186F" w:rsidRDefault="00FE186F">
      <w:pPr>
        <w:spacing w:after="200" w:line="276" w:lineRule="auto"/>
        <w:rPr>
          <w:rFonts w:ascii="Constantia" w:hAnsi="Constantia" w:cs="Consolas"/>
          <w:b/>
          <w:sz w:val="28"/>
          <w:szCs w:val="28"/>
        </w:rPr>
      </w:pPr>
      <w:bookmarkStart w:id="9" w:name="_Toc365562020"/>
      <w:r>
        <w:br w:type="page"/>
      </w:r>
    </w:p>
    <w:p w14:paraId="474D11BB" w14:textId="77777777" w:rsidR="00FE186F" w:rsidRDefault="00FE186F" w:rsidP="0044555A">
      <w:pPr>
        <w:pStyle w:val="B"/>
        <w:sectPr w:rsidR="00FE186F" w:rsidSect="00FE186F">
          <w:headerReference w:type="default" r:id="rId14"/>
          <w:footerReference w:type="default" r:id="rId15"/>
          <w:pgSz w:w="11906" w:h="16838"/>
          <w:pgMar w:top="1417" w:right="1701" w:bottom="993" w:left="1701" w:header="708" w:footer="708" w:gutter="0"/>
          <w:pgNumType w:fmt="lowerRoman"/>
          <w:cols w:space="708"/>
          <w:titlePg/>
          <w:docGrid w:linePitch="360"/>
        </w:sectPr>
      </w:pPr>
    </w:p>
    <w:p w14:paraId="55142414" w14:textId="4B3EE7BD" w:rsidR="0044555A" w:rsidRDefault="00E069AD" w:rsidP="0044555A">
      <w:pPr>
        <w:pStyle w:val="B"/>
      </w:pPr>
      <w:r>
        <w:lastRenderedPageBreak/>
        <w:t>I</w:t>
      </w:r>
      <w:r w:rsidR="0044555A" w:rsidRPr="00DF4DBF">
        <w:t>ntrodução</w:t>
      </w:r>
      <w:bookmarkEnd w:id="9"/>
    </w:p>
    <w:p w14:paraId="00B903BD" w14:textId="77777777" w:rsidR="00CB60E3" w:rsidRPr="00CB60E3" w:rsidRDefault="00CB60E3" w:rsidP="0044555A">
      <w:pPr>
        <w:pStyle w:val="B"/>
        <w:rPr>
          <w:rFonts w:ascii="Times New Roman" w:hAnsi="Times New Roman" w:cs="Times New Roman"/>
          <w:b w:val="0"/>
          <w:sz w:val="24"/>
          <w:szCs w:val="24"/>
        </w:rPr>
      </w:pPr>
    </w:p>
    <w:p w14:paraId="54D10F6C" w14:textId="1D00E4AC" w:rsidR="00AF0DCD" w:rsidRDefault="00CE2F6C" w:rsidP="00CE2F6C">
      <w:pPr>
        <w:pStyle w:val="A"/>
        <w:spacing w:line="360" w:lineRule="auto"/>
        <w:ind w:firstLine="567"/>
        <w:jc w:val="both"/>
        <w:rPr>
          <w:rFonts w:ascii="Times New Roman" w:hAnsi="Times New Roman" w:cs="Times New Roman"/>
          <w:b w:val="0"/>
          <w:sz w:val="24"/>
          <w:szCs w:val="24"/>
        </w:rPr>
      </w:pPr>
      <w:bookmarkStart w:id="10" w:name="_Toc362252507"/>
      <w:bookmarkStart w:id="11" w:name="_Toc365562021"/>
      <w:r>
        <w:rPr>
          <w:rFonts w:ascii="Times New Roman" w:hAnsi="Times New Roman" w:cs="Times New Roman"/>
          <w:b w:val="0"/>
          <w:sz w:val="24"/>
          <w:szCs w:val="24"/>
        </w:rPr>
        <w:t xml:space="preserve">Em 1973, a </w:t>
      </w:r>
      <w:r w:rsidR="00A878E1">
        <w:rPr>
          <w:rFonts w:ascii="Times New Roman" w:hAnsi="Times New Roman" w:cs="Times New Roman"/>
          <w:b w:val="0"/>
          <w:sz w:val="24"/>
          <w:szCs w:val="24"/>
        </w:rPr>
        <w:t xml:space="preserve">educação pré-escolar </w:t>
      </w:r>
      <w:r>
        <w:rPr>
          <w:rFonts w:ascii="Times New Roman" w:hAnsi="Times New Roman" w:cs="Times New Roman"/>
          <w:b w:val="0"/>
          <w:sz w:val="24"/>
          <w:szCs w:val="24"/>
        </w:rPr>
        <w:t xml:space="preserve">passou a fazer parte integrante do sistema educativo português. Desde então a reforma do sistema educativo tem vindo a sofrer alterações: em 1978 criaram-se os primeiros </w:t>
      </w:r>
      <w:r w:rsidR="00E069AD">
        <w:rPr>
          <w:rFonts w:ascii="Times New Roman" w:hAnsi="Times New Roman" w:cs="Times New Roman"/>
          <w:b w:val="0"/>
          <w:sz w:val="24"/>
          <w:szCs w:val="24"/>
        </w:rPr>
        <w:t>jardim-de-infância</w:t>
      </w:r>
      <w:r>
        <w:rPr>
          <w:rFonts w:ascii="Times New Roman" w:hAnsi="Times New Roman" w:cs="Times New Roman"/>
          <w:b w:val="0"/>
          <w:sz w:val="24"/>
          <w:szCs w:val="24"/>
        </w:rPr>
        <w:t xml:space="preserve"> do </w:t>
      </w:r>
      <w:r w:rsidR="00606602">
        <w:rPr>
          <w:rFonts w:ascii="Times New Roman" w:hAnsi="Times New Roman" w:cs="Times New Roman"/>
          <w:b w:val="0"/>
          <w:sz w:val="24"/>
          <w:szCs w:val="24"/>
        </w:rPr>
        <w:t>Ministério</w:t>
      </w:r>
      <w:r>
        <w:rPr>
          <w:rFonts w:ascii="Times New Roman" w:hAnsi="Times New Roman" w:cs="Times New Roman"/>
          <w:b w:val="0"/>
          <w:sz w:val="24"/>
          <w:szCs w:val="24"/>
        </w:rPr>
        <w:t xml:space="preserve"> da Educação; em 1986 foi publicada a Lei de Bases do Sistema Educativo</w:t>
      </w:r>
      <w:r w:rsidR="00177C3A">
        <w:rPr>
          <w:rFonts w:ascii="Times New Roman" w:hAnsi="Times New Roman" w:cs="Times New Roman"/>
          <w:b w:val="0"/>
          <w:sz w:val="24"/>
          <w:szCs w:val="24"/>
        </w:rPr>
        <w:t>; em</w:t>
      </w:r>
      <w:r>
        <w:rPr>
          <w:rFonts w:ascii="Times New Roman" w:hAnsi="Times New Roman" w:cs="Times New Roman"/>
          <w:b w:val="0"/>
          <w:sz w:val="24"/>
          <w:szCs w:val="24"/>
        </w:rPr>
        <w:t xml:space="preserve"> 1995, o Ministério da Educação expandiu a rede de estabelecimento de educação pré-escolar, de modo a assegurar as mesmas condições de acesso para todas as crianças; em 1996 criou um Programa para acompanhar a expansão da rede de estabelecimentos; </w:t>
      </w:r>
      <w:r w:rsidR="003A375F">
        <w:rPr>
          <w:rFonts w:ascii="Times New Roman" w:hAnsi="Times New Roman" w:cs="Times New Roman"/>
          <w:b w:val="0"/>
          <w:sz w:val="24"/>
          <w:szCs w:val="24"/>
        </w:rPr>
        <w:t>o ano de 1</w:t>
      </w:r>
      <w:r>
        <w:rPr>
          <w:rFonts w:ascii="Times New Roman" w:hAnsi="Times New Roman" w:cs="Times New Roman"/>
          <w:b w:val="0"/>
          <w:sz w:val="24"/>
          <w:szCs w:val="24"/>
        </w:rPr>
        <w:t xml:space="preserve">997 </w:t>
      </w:r>
      <w:r w:rsidR="003A375F">
        <w:rPr>
          <w:rFonts w:ascii="Times New Roman" w:hAnsi="Times New Roman" w:cs="Times New Roman"/>
          <w:b w:val="0"/>
          <w:sz w:val="24"/>
          <w:szCs w:val="24"/>
        </w:rPr>
        <w:t>é considera</w:t>
      </w:r>
      <w:r w:rsidR="00501B3C">
        <w:rPr>
          <w:rFonts w:ascii="Times New Roman" w:hAnsi="Times New Roman" w:cs="Times New Roman"/>
          <w:b w:val="0"/>
          <w:sz w:val="24"/>
          <w:szCs w:val="24"/>
        </w:rPr>
        <w:t>do por Dionísio e Pereira (2006</w:t>
      </w:r>
      <w:r w:rsidR="003A375F">
        <w:rPr>
          <w:rFonts w:ascii="Times New Roman" w:hAnsi="Times New Roman" w:cs="Times New Roman"/>
          <w:b w:val="0"/>
          <w:sz w:val="24"/>
          <w:szCs w:val="24"/>
        </w:rPr>
        <w:t>), como “o momento chave na educação pré-escolar portuguesa”</w:t>
      </w:r>
      <w:r w:rsidR="00501B3C">
        <w:rPr>
          <w:rFonts w:ascii="Times New Roman" w:hAnsi="Times New Roman" w:cs="Times New Roman"/>
          <w:b w:val="0"/>
          <w:sz w:val="24"/>
          <w:szCs w:val="24"/>
        </w:rPr>
        <w:t xml:space="preserve"> (p.598)</w:t>
      </w:r>
      <w:r w:rsidR="003A375F">
        <w:rPr>
          <w:rFonts w:ascii="Times New Roman" w:hAnsi="Times New Roman" w:cs="Times New Roman"/>
          <w:b w:val="0"/>
          <w:sz w:val="24"/>
          <w:szCs w:val="24"/>
        </w:rPr>
        <w:t xml:space="preserve">. Nesse ano </w:t>
      </w:r>
      <w:r>
        <w:rPr>
          <w:rFonts w:ascii="Times New Roman" w:hAnsi="Times New Roman" w:cs="Times New Roman"/>
          <w:b w:val="0"/>
          <w:sz w:val="24"/>
          <w:szCs w:val="24"/>
        </w:rPr>
        <w:t>foi publicada a Lei-Quadro da Educação pré-escolar, que considerou a educação pré-escolar “como a primeira etapa no processo de educação ao longo da vida” (</w:t>
      </w:r>
      <w:r w:rsidR="00606602">
        <w:rPr>
          <w:rFonts w:ascii="Times New Roman" w:hAnsi="Times New Roman" w:cs="Times New Roman"/>
          <w:b w:val="0"/>
          <w:sz w:val="24"/>
          <w:szCs w:val="24"/>
        </w:rPr>
        <w:t>Ministério</w:t>
      </w:r>
      <w:r>
        <w:rPr>
          <w:rFonts w:ascii="Times New Roman" w:hAnsi="Times New Roman" w:cs="Times New Roman"/>
          <w:b w:val="0"/>
          <w:sz w:val="24"/>
          <w:szCs w:val="24"/>
        </w:rPr>
        <w:t xml:space="preserve"> da Educação, 2006, p. </w:t>
      </w:r>
      <w:r w:rsidR="00606602">
        <w:rPr>
          <w:rFonts w:ascii="Times New Roman" w:hAnsi="Times New Roman" w:cs="Times New Roman"/>
          <w:b w:val="0"/>
          <w:sz w:val="24"/>
          <w:szCs w:val="24"/>
        </w:rPr>
        <w:t>15), e ainda as Orientações Curriculares para a Educação Pré-escolar</w:t>
      </w:r>
      <w:r w:rsidR="005643A4">
        <w:rPr>
          <w:rFonts w:ascii="Times New Roman" w:hAnsi="Times New Roman" w:cs="Times New Roman"/>
          <w:b w:val="0"/>
          <w:sz w:val="24"/>
          <w:szCs w:val="24"/>
        </w:rPr>
        <w:t xml:space="preserve"> [OCEPE]</w:t>
      </w:r>
      <w:r w:rsidR="00AF0DCD">
        <w:rPr>
          <w:rFonts w:ascii="Times New Roman" w:hAnsi="Times New Roman" w:cs="Times New Roman"/>
          <w:b w:val="0"/>
          <w:sz w:val="24"/>
          <w:szCs w:val="24"/>
        </w:rPr>
        <w:t>; em 2001, surge o decreto-lei nº 241/2001 - perfil de desempenho para os educadores de infância e professores do primeiro ciclo do ensino básico.</w:t>
      </w:r>
      <w:bookmarkEnd w:id="10"/>
      <w:bookmarkEnd w:id="11"/>
    </w:p>
    <w:p w14:paraId="7349910D" w14:textId="77777777" w:rsidR="004664B7" w:rsidRDefault="00D9469C" w:rsidP="00CE2F6C">
      <w:pPr>
        <w:pStyle w:val="A"/>
        <w:spacing w:line="360" w:lineRule="auto"/>
        <w:ind w:firstLine="567"/>
        <w:jc w:val="both"/>
        <w:rPr>
          <w:rFonts w:ascii="Times New Roman" w:hAnsi="Times New Roman" w:cs="Times New Roman"/>
          <w:b w:val="0"/>
          <w:sz w:val="24"/>
          <w:szCs w:val="24"/>
        </w:rPr>
      </w:pPr>
      <w:bookmarkStart w:id="12" w:name="_Toc362252508"/>
      <w:bookmarkStart w:id="13" w:name="_Toc365562022"/>
      <w:r>
        <w:rPr>
          <w:rFonts w:ascii="Times New Roman" w:hAnsi="Times New Roman" w:cs="Times New Roman"/>
          <w:b w:val="0"/>
          <w:sz w:val="24"/>
          <w:szCs w:val="24"/>
        </w:rPr>
        <w:t xml:space="preserve">Estes foram os principais momentos </w:t>
      </w:r>
      <w:r w:rsidR="00606602">
        <w:rPr>
          <w:rFonts w:ascii="Times New Roman" w:hAnsi="Times New Roman" w:cs="Times New Roman"/>
          <w:b w:val="0"/>
          <w:sz w:val="24"/>
          <w:szCs w:val="24"/>
        </w:rPr>
        <w:t xml:space="preserve">que </w:t>
      </w:r>
      <w:r>
        <w:rPr>
          <w:rFonts w:ascii="Times New Roman" w:hAnsi="Times New Roman" w:cs="Times New Roman"/>
          <w:b w:val="0"/>
          <w:sz w:val="24"/>
          <w:szCs w:val="24"/>
        </w:rPr>
        <w:t xml:space="preserve">permitiram que hoje </w:t>
      </w:r>
      <w:r w:rsidR="00D76AE3">
        <w:rPr>
          <w:rFonts w:ascii="Times New Roman" w:hAnsi="Times New Roman" w:cs="Times New Roman"/>
          <w:b w:val="0"/>
          <w:sz w:val="24"/>
          <w:szCs w:val="24"/>
        </w:rPr>
        <w:t xml:space="preserve">fosse </w:t>
      </w:r>
      <w:r w:rsidR="00606602">
        <w:rPr>
          <w:rFonts w:ascii="Times New Roman" w:hAnsi="Times New Roman" w:cs="Times New Roman"/>
          <w:b w:val="0"/>
          <w:sz w:val="24"/>
          <w:szCs w:val="24"/>
        </w:rPr>
        <w:t xml:space="preserve">possível a educação </w:t>
      </w:r>
      <w:r w:rsidR="00D76AE3">
        <w:rPr>
          <w:rFonts w:ascii="Times New Roman" w:hAnsi="Times New Roman" w:cs="Times New Roman"/>
          <w:b w:val="0"/>
          <w:sz w:val="24"/>
          <w:szCs w:val="24"/>
        </w:rPr>
        <w:t xml:space="preserve">pré-escolar enquanto </w:t>
      </w:r>
      <w:r w:rsidR="00606602">
        <w:rPr>
          <w:rFonts w:ascii="Times New Roman" w:hAnsi="Times New Roman" w:cs="Times New Roman"/>
          <w:b w:val="0"/>
          <w:sz w:val="24"/>
          <w:szCs w:val="24"/>
        </w:rPr>
        <w:t xml:space="preserve">parte </w:t>
      </w:r>
      <w:r>
        <w:rPr>
          <w:rFonts w:ascii="Times New Roman" w:hAnsi="Times New Roman" w:cs="Times New Roman"/>
          <w:b w:val="0"/>
          <w:sz w:val="24"/>
          <w:szCs w:val="24"/>
        </w:rPr>
        <w:t xml:space="preserve">integrante </w:t>
      </w:r>
      <w:r w:rsidR="00606602">
        <w:rPr>
          <w:rFonts w:ascii="Times New Roman" w:hAnsi="Times New Roman" w:cs="Times New Roman"/>
          <w:b w:val="0"/>
          <w:sz w:val="24"/>
          <w:szCs w:val="24"/>
        </w:rPr>
        <w:t>do sistema educativo portugu</w:t>
      </w:r>
      <w:r w:rsidR="00AF0DCD">
        <w:rPr>
          <w:rFonts w:ascii="Times New Roman" w:hAnsi="Times New Roman" w:cs="Times New Roman"/>
          <w:b w:val="0"/>
          <w:sz w:val="24"/>
          <w:szCs w:val="24"/>
        </w:rPr>
        <w:t>ês.</w:t>
      </w:r>
      <w:r w:rsidR="00606602">
        <w:rPr>
          <w:rFonts w:ascii="Times New Roman" w:hAnsi="Times New Roman" w:cs="Times New Roman"/>
          <w:b w:val="0"/>
          <w:sz w:val="24"/>
          <w:szCs w:val="24"/>
        </w:rPr>
        <w:t xml:space="preserve"> </w:t>
      </w:r>
      <w:r w:rsidR="00AF0DCD">
        <w:rPr>
          <w:rFonts w:ascii="Times New Roman" w:hAnsi="Times New Roman" w:cs="Times New Roman"/>
          <w:b w:val="0"/>
          <w:sz w:val="24"/>
          <w:szCs w:val="24"/>
        </w:rPr>
        <w:t>Desde então</w:t>
      </w:r>
      <w:r w:rsidR="0067146F">
        <w:rPr>
          <w:rFonts w:ascii="Times New Roman" w:hAnsi="Times New Roman" w:cs="Times New Roman"/>
          <w:b w:val="0"/>
          <w:sz w:val="24"/>
          <w:szCs w:val="24"/>
        </w:rPr>
        <w:t>,</w:t>
      </w:r>
      <w:r w:rsidR="00AF0DCD">
        <w:rPr>
          <w:rFonts w:ascii="Times New Roman" w:hAnsi="Times New Roman" w:cs="Times New Roman"/>
          <w:b w:val="0"/>
          <w:sz w:val="24"/>
          <w:szCs w:val="24"/>
        </w:rPr>
        <w:t xml:space="preserve"> t</w:t>
      </w:r>
      <w:r w:rsidR="001E2019">
        <w:rPr>
          <w:rFonts w:ascii="Times New Roman" w:hAnsi="Times New Roman" w:cs="Times New Roman"/>
          <w:b w:val="0"/>
          <w:sz w:val="24"/>
          <w:szCs w:val="24"/>
        </w:rPr>
        <w:t>ê</w:t>
      </w:r>
      <w:r w:rsidR="00AF0DCD">
        <w:rPr>
          <w:rFonts w:ascii="Times New Roman" w:hAnsi="Times New Roman" w:cs="Times New Roman"/>
          <w:b w:val="0"/>
          <w:sz w:val="24"/>
          <w:szCs w:val="24"/>
        </w:rPr>
        <w:t>m</w:t>
      </w:r>
      <w:r w:rsidR="0067146F">
        <w:rPr>
          <w:rFonts w:ascii="Times New Roman" w:hAnsi="Times New Roman" w:cs="Times New Roman"/>
          <w:b w:val="0"/>
          <w:sz w:val="24"/>
          <w:szCs w:val="24"/>
        </w:rPr>
        <w:t xml:space="preserve"> sido criadas condições para </w:t>
      </w:r>
      <w:r>
        <w:rPr>
          <w:rFonts w:ascii="Times New Roman" w:hAnsi="Times New Roman" w:cs="Times New Roman"/>
          <w:b w:val="0"/>
          <w:sz w:val="24"/>
          <w:szCs w:val="24"/>
        </w:rPr>
        <w:t>que</w:t>
      </w:r>
      <w:r w:rsidR="00AF0DCD">
        <w:rPr>
          <w:rFonts w:ascii="Times New Roman" w:hAnsi="Times New Roman" w:cs="Times New Roman"/>
          <w:b w:val="0"/>
          <w:sz w:val="24"/>
          <w:szCs w:val="24"/>
        </w:rPr>
        <w:t xml:space="preserve"> este </w:t>
      </w:r>
      <w:r w:rsidR="00177C3A">
        <w:rPr>
          <w:rFonts w:ascii="Times New Roman" w:hAnsi="Times New Roman" w:cs="Times New Roman"/>
          <w:b w:val="0"/>
          <w:sz w:val="24"/>
          <w:szCs w:val="24"/>
        </w:rPr>
        <w:t xml:space="preserve">nível </w:t>
      </w:r>
      <w:r w:rsidR="00AF0DCD">
        <w:rPr>
          <w:rFonts w:ascii="Times New Roman" w:hAnsi="Times New Roman" w:cs="Times New Roman"/>
          <w:b w:val="0"/>
          <w:sz w:val="24"/>
          <w:szCs w:val="24"/>
        </w:rPr>
        <w:t xml:space="preserve">de ensino </w:t>
      </w:r>
      <w:r>
        <w:rPr>
          <w:rFonts w:ascii="Times New Roman" w:hAnsi="Times New Roman" w:cs="Times New Roman"/>
          <w:b w:val="0"/>
          <w:sz w:val="24"/>
          <w:szCs w:val="24"/>
        </w:rPr>
        <w:t>promova</w:t>
      </w:r>
      <w:r w:rsidR="00CE2F6C">
        <w:rPr>
          <w:rFonts w:ascii="Times New Roman" w:hAnsi="Times New Roman" w:cs="Times New Roman"/>
          <w:b w:val="0"/>
          <w:sz w:val="24"/>
          <w:szCs w:val="24"/>
        </w:rPr>
        <w:t xml:space="preserve"> uma educação de qualidade </w:t>
      </w:r>
      <w:r w:rsidR="00606602">
        <w:rPr>
          <w:rFonts w:ascii="Times New Roman" w:hAnsi="Times New Roman" w:cs="Times New Roman"/>
          <w:b w:val="0"/>
          <w:sz w:val="24"/>
          <w:szCs w:val="24"/>
        </w:rPr>
        <w:t>pa</w:t>
      </w:r>
      <w:r w:rsidR="00AF0DCD">
        <w:rPr>
          <w:rFonts w:ascii="Times New Roman" w:hAnsi="Times New Roman" w:cs="Times New Roman"/>
          <w:b w:val="0"/>
          <w:sz w:val="24"/>
          <w:szCs w:val="24"/>
        </w:rPr>
        <w:t xml:space="preserve">ra </w:t>
      </w:r>
      <w:r w:rsidR="00177C3A">
        <w:rPr>
          <w:rFonts w:ascii="Times New Roman" w:hAnsi="Times New Roman" w:cs="Times New Roman"/>
          <w:b w:val="0"/>
          <w:sz w:val="24"/>
          <w:szCs w:val="24"/>
        </w:rPr>
        <w:t xml:space="preserve">todas </w:t>
      </w:r>
      <w:r w:rsidR="00606602">
        <w:rPr>
          <w:rFonts w:ascii="Times New Roman" w:hAnsi="Times New Roman" w:cs="Times New Roman"/>
          <w:b w:val="0"/>
          <w:sz w:val="24"/>
          <w:szCs w:val="24"/>
        </w:rPr>
        <w:t xml:space="preserve">as </w:t>
      </w:r>
      <w:r w:rsidR="00AF0DCD">
        <w:rPr>
          <w:rFonts w:ascii="Times New Roman" w:hAnsi="Times New Roman" w:cs="Times New Roman"/>
          <w:b w:val="0"/>
          <w:sz w:val="24"/>
          <w:szCs w:val="24"/>
        </w:rPr>
        <w:t>crianças.</w:t>
      </w:r>
      <w:bookmarkEnd w:id="12"/>
      <w:bookmarkEnd w:id="13"/>
      <w:r w:rsidR="00AF0DCD">
        <w:rPr>
          <w:rFonts w:ascii="Times New Roman" w:hAnsi="Times New Roman" w:cs="Times New Roman"/>
          <w:b w:val="0"/>
          <w:sz w:val="24"/>
          <w:szCs w:val="24"/>
        </w:rPr>
        <w:t xml:space="preserve"> </w:t>
      </w:r>
    </w:p>
    <w:p w14:paraId="684E9DD3" w14:textId="77777777" w:rsidR="004664B7" w:rsidRDefault="004664B7" w:rsidP="00CE2F6C">
      <w:pPr>
        <w:pStyle w:val="A"/>
        <w:spacing w:line="360" w:lineRule="auto"/>
        <w:ind w:firstLine="567"/>
        <w:jc w:val="both"/>
        <w:rPr>
          <w:rFonts w:ascii="Times New Roman" w:hAnsi="Times New Roman" w:cs="Times New Roman"/>
          <w:b w:val="0"/>
          <w:sz w:val="24"/>
          <w:szCs w:val="24"/>
        </w:rPr>
      </w:pPr>
    </w:p>
    <w:p w14:paraId="2B099C78" w14:textId="77777777" w:rsidR="00C45919" w:rsidRDefault="004664B7" w:rsidP="004664B7">
      <w:pPr>
        <w:pStyle w:val="A"/>
        <w:spacing w:line="360" w:lineRule="auto"/>
        <w:ind w:left="1134"/>
        <w:jc w:val="both"/>
        <w:rPr>
          <w:rFonts w:ascii="Times New Roman" w:hAnsi="Times New Roman" w:cs="Times New Roman"/>
          <w:b w:val="0"/>
          <w:sz w:val="24"/>
          <w:szCs w:val="24"/>
        </w:rPr>
      </w:pPr>
      <w:bookmarkStart w:id="14" w:name="_Toc362252509"/>
      <w:bookmarkStart w:id="15" w:name="_Toc365562023"/>
      <w:r>
        <w:rPr>
          <w:rFonts w:ascii="Times New Roman" w:hAnsi="Times New Roman" w:cs="Times New Roman"/>
          <w:b w:val="0"/>
          <w:sz w:val="24"/>
          <w:szCs w:val="24"/>
        </w:rPr>
        <w:t>A educação de infância deve ser um tempo e um espaço de aproveitamento e dinamização dessa competência [criança com mais resistência e potencialidades do que a prática quotidiana da educação nas famílias] e a investigação mostra que a educação de infância só tem consequências no presente e no futuro das crianças, se for um serviço educacional de qualidade (Oliveira-Formosinho &amp; Lino, 2008, p.57).</w:t>
      </w:r>
      <w:bookmarkEnd w:id="14"/>
      <w:bookmarkEnd w:id="15"/>
      <w:r>
        <w:rPr>
          <w:rFonts w:ascii="Times New Roman" w:hAnsi="Times New Roman" w:cs="Times New Roman"/>
          <w:b w:val="0"/>
          <w:sz w:val="24"/>
          <w:szCs w:val="24"/>
        </w:rPr>
        <w:t xml:space="preserve"> </w:t>
      </w:r>
    </w:p>
    <w:p w14:paraId="2AC461E4" w14:textId="77777777" w:rsidR="00C835EE" w:rsidRDefault="00C835EE" w:rsidP="004664B7">
      <w:pPr>
        <w:pStyle w:val="A"/>
        <w:spacing w:line="360" w:lineRule="auto"/>
        <w:ind w:left="1134"/>
        <w:jc w:val="both"/>
        <w:rPr>
          <w:rFonts w:ascii="Times New Roman" w:hAnsi="Times New Roman" w:cs="Times New Roman"/>
          <w:b w:val="0"/>
          <w:sz w:val="24"/>
          <w:szCs w:val="24"/>
        </w:rPr>
      </w:pPr>
    </w:p>
    <w:p w14:paraId="4AEC2771" w14:textId="77777777" w:rsidR="005F3DC9" w:rsidRDefault="00C835EE" w:rsidP="006D75BA">
      <w:pPr>
        <w:pStyle w:val="A"/>
        <w:spacing w:line="360" w:lineRule="auto"/>
        <w:ind w:firstLine="567"/>
        <w:jc w:val="both"/>
        <w:rPr>
          <w:rFonts w:ascii="Times New Roman" w:hAnsi="Times New Roman" w:cs="Times New Roman"/>
          <w:b w:val="0"/>
          <w:sz w:val="24"/>
          <w:szCs w:val="24"/>
        </w:rPr>
      </w:pPr>
      <w:bookmarkStart w:id="16" w:name="_Toc365562024"/>
      <w:r>
        <w:rPr>
          <w:rFonts w:ascii="Times New Roman" w:hAnsi="Times New Roman" w:cs="Times New Roman"/>
          <w:b w:val="0"/>
          <w:sz w:val="24"/>
          <w:szCs w:val="24"/>
        </w:rPr>
        <w:t xml:space="preserve">Apesar de </w:t>
      </w:r>
      <w:r w:rsidR="006D75BA">
        <w:rPr>
          <w:rFonts w:ascii="Times New Roman" w:hAnsi="Times New Roman" w:cs="Times New Roman"/>
          <w:b w:val="0"/>
          <w:sz w:val="24"/>
          <w:szCs w:val="24"/>
        </w:rPr>
        <w:t xml:space="preserve">existirem para a valência de jardim-de-infância documentos orientadores para a prática educativa dos educadores de infância, para a valência de creche ainda não existe nenhum documento normativo </w:t>
      </w:r>
      <w:r w:rsidR="001E2019">
        <w:rPr>
          <w:rFonts w:ascii="Times New Roman" w:hAnsi="Times New Roman" w:cs="Times New Roman"/>
          <w:b w:val="0"/>
          <w:sz w:val="24"/>
          <w:szCs w:val="24"/>
        </w:rPr>
        <w:t xml:space="preserve">para </w:t>
      </w:r>
      <w:r w:rsidR="006D75BA">
        <w:rPr>
          <w:rFonts w:ascii="Times New Roman" w:hAnsi="Times New Roman" w:cs="Times New Roman"/>
          <w:b w:val="0"/>
          <w:sz w:val="24"/>
          <w:szCs w:val="24"/>
        </w:rPr>
        <w:t xml:space="preserve">a prática educativa dos educadores de infância </w:t>
      </w:r>
      <w:r w:rsidR="001E2019">
        <w:rPr>
          <w:rFonts w:ascii="Times New Roman" w:hAnsi="Times New Roman" w:cs="Times New Roman"/>
          <w:b w:val="0"/>
          <w:sz w:val="24"/>
          <w:szCs w:val="24"/>
        </w:rPr>
        <w:t>no que se refere a</w:t>
      </w:r>
      <w:r w:rsidR="006D75BA">
        <w:rPr>
          <w:rFonts w:ascii="Times New Roman" w:hAnsi="Times New Roman" w:cs="Times New Roman"/>
          <w:b w:val="0"/>
          <w:sz w:val="24"/>
          <w:szCs w:val="24"/>
        </w:rPr>
        <w:t xml:space="preserve"> crianças dos 0 aos 3 anos.</w:t>
      </w:r>
      <w:bookmarkEnd w:id="16"/>
      <w:r w:rsidR="006D75BA">
        <w:rPr>
          <w:rFonts w:ascii="Times New Roman" w:hAnsi="Times New Roman" w:cs="Times New Roman"/>
          <w:b w:val="0"/>
          <w:sz w:val="24"/>
          <w:szCs w:val="24"/>
        </w:rPr>
        <w:t xml:space="preserve"> </w:t>
      </w:r>
    </w:p>
    <w:p w14:paraId="60B1FC0E" w14:textId="465150F5" w:rsidR="006D75BA" w:rsidRDefault="00FA3D24" w:rsidP="006D75BA">
      <w:pPr>
        <w:pStyle w:val="A"/>
        <w:spacing w:line="360" w:lineRule="auto"/>
        <w:ind w:firstLine="567"/>
        <w:jc w:val="both"/>
        <w:rPr>
          <w:rFonts w:ascii="Times New Roman" w:hAnsi="Times New Roman" w:cs="Times New Roman"/>
          <w:b w:val="0"/>
          <w:sz w:val="24"/>
          <w:szCs w:val="24"/>
        </w:rPr>
      </w:pPr>
      <w:bookmarkStart w:id="17" w:name="_Toc365562025"/>
      <w:r>
        <w:rPr>
          <w:rFonts w:ascii="Times New Roman" w:hAnsi="Times New Roman" w:cs="Times New Roman"/>
          <w:b w:val="0"/>
          <w:sz w:val="24"/>
          <w:szCs w:val="24"/>
        </w:rPr>
        <w:lastRenderedPageBreak/>
        <w:t>Contudo, foram criados alguns documentos relativos a este valência como o Decreto Lei nº350/81</w:t>
      </w:r>
      <w:r w:rsidR="005F3DC9">
        <w:rPr>
          <w:rFonts w:ascii="Times New Roman" w:hAnsi="Times New Roman" w:cs="Times New Roman"/>
          <w:b w:val="0"/>
          <w:sz w:val="24"/>
          <w:szCs w:val="24"/>
        </w:rPr>
        <w:t xml:space="preserve"> de 23 de dezembro, o Decreto Regulador nº69/83 de 16 de julho, o Decreto-lei nº30/89 e o Guião Técnico da Direção Geral da Aç</w:t>
      </w:r>
      <w:r w:rsidR="00174723">
        <w:rPr>
          <w:rFonts w:ascii="Times New Roman" w:hAnsi="Times New Roman" w:cs="Times New Roman"/>
          <w:b w:val="0"/>
          <w:sz w:val="24"/>
          <w:szCs w:val="24"/>
        </w:rPr>
        <w:t xml:space="preserve">ão Social, de dezembro de 1996 </w:t>
      </w:r>
      <w:r w:rsidR="005F3DC9">
        <w:rPr>
          <w:rFonts w:ascii="Times New Roman" w:hAnsi="Times New Roman" w:cs="Times New Roman"/>
          <w:b w:val="0"/>
          <w:sz w:val="24"/>
          <w:szCs w:val="24"/>
        </w:rPr>
        <w:t>que definem as condiç</w:t>
      </w:r>
      <w:r w:rsidR="001D0F9D">
        <w:rPr>
          <w:rFonts w:ascii="Times New Roman" w:hAnsi="Times New Roman" w:cs="Times New Roman"/>
          <w:b w:val="0"/>
          <w:sz w:val="24"/>
          <w:szCs w:val="24"/>
        </w:rPr>
        <w:t>ões de implantação, localização</w:t>
      </w:r>
      <w:r w:rsidR="005F3DC9">
        <w:rPr>
          <w:rFonts w:ascii="Times New Roman" w:hAnsi="Times New Roman" w:cs="Times New Roman"/>
          <w:b w:val="0"/>
          <w:sz w:val="24"/>
          <w:szCs w:val="24"/>
        </w:rPr>
        <w:t xml:space="preserve">, instalação e funcionamento da creche; o Decreto-lei nº30/89 e o Despacho Normativo 99/89 </w:t>
      </w:r>
      <w:r w:rsidR="005643A4">
        <w:rPr>
          <w:rFonts w:ascii="Times New Roman" w:hAnsi="Times New Roman" w:cs="Times New Roman"/>
          <w:b w:val="0"/>
          <w:sz w:val="24"/>
          <w:szCs w:val="24"/>
        </w:rPr>
        <w:t xml:space="preserve">que </w:t>
      </w:r>
      <w:r w:rsidR="005F3DC9">
        <w:rPr>
          <w:rFonts w:ascii="Times New Roman" w:hAnsi="Times New Roman" w:cs="Times New Roman"/>
          <w:b w:val="0"/>
          <w:sz w:val="24"/>
          <w:szCs w:val="24"/>
        </w:rPr>
        <w:t>definem as características das instituições bem como as condições do ratio educador-criança; e o Modelo de Avaliação da Qualidade-Creche, criado em 2003 pelo Ministério do Trabalho e da Segurança Social, pela Confederação Nacional das Instituições de Solidariedade, pela União das Misericórdias Portuguesas e pela União das Mutualidades Portuguesas</w:t>
      </w:r>
      <w:r w:rsidR="006B1345">
        <w:rPr>
          <w:rFonts w:ascii="Times New Roman" w:hAnsi="Times New Roman" w:cs="Times New Roman"/>
          <w:b w:val="0"/>
          <w:sz w:val="24"/>
          <w:szCs w:val="24"/>
        </w:rPr>
        <w:t xml:space="preserve"> (Estrela, 2008). Apesar </w:t>
      </w:r>
      <w:r w:rsidR="001E2019">
        <w:rPr>
          <w:rFonts w:ascii="Times New Roman" w:hAnsi="Times New Roman" w:cs="Times New Roman"/>
          <w:b w:val="0"/>
          <w:sz w:val="24"/>
          <w:szCs w:val="24"/>
        </w:rPr>
        <w:t>da produção de todos estes normativos,</w:t>
      </w:r>
      <w:r w:rsidR="006B1345">
        <w:rPr>
          <w:rFonts w:ascii="Times New Roman" w:hAnsi="Times New Roman" w:cs="Times New Roman"/>
          <w:b w:val="0"/>
          <w:sz w:val="24"/>
          <w:szCs w:val="24"/>
        </w:rPr>
        <w:t xml:space="preserve"> </w:t>
      </w:r>
      <w:r w:rsidR="006D75BA">
        <w:rPr>
          <w:rFonts w:ascii="Times New Roman" w:hAnsi="Times New Roman" w:cs="Times New Roman"/>
          <w:b w:val="0"/>
          <w:sz w:val="24"/>
          <w:szCs w:val="24"/>
        </w:rPr>
        <w:t>a creche ai</w:t>
      </w:r>
      <w:r w:rsidR="00C835EE">
        <w:rPr>
          <w:rFonts w:ascii="Times New Roman" w:hAnsi="Times New Roman" w:cs="Times New Roman"/>
          <w:b w:val="0"/>
          <w:sz w:val="24"/>
          <w:szCs w:val="24"/>
        </w:rPr>
        <w:t>nda n</w:t>
      </w:r>
      <w:r w:rsidR="006D75BA">
        <w:rPr>
          <w:rFonts w:ascii="Times New Roman" w:hAnsi="Times New Roman" w:cs="Times New Roman"/>
          <w:b w:val="0"/>
          <w:sz w:val="24"/>
          <w:szCs w:val="24"/>
        </w:rPr>
        <w:t>ão se encontra</w:t>
      </w:r>
      <w:r w:rsidR="00C835EE">
        <w:rPr>
          <w:rFonts w:ascii="Times New Roman" w:hAnsi="Times New Roman" w:cs="Times New Roman"/>
          <w:b w:val="0"/>
          <w:sz w:val="24"/>
          <w:szCs w:val="24"/>
        </w:rPr>
        <w:t xml:space="preserve"> integrada no sistema educativo português</w:t>
      </w:r>
      <w:r w:rsidR="001D0F9D">
        <w:rPr>
          <w:rFonts w:ascii="Times New Roman" w:hAnsi="Times New Roman" w:cs="Times New Roman"/>
          <w:b w:val="0"/>
          <w:sz w:val="24"/>
          <w:szCs w:val="24"/>
        </w:rPr>
        <w:t>.</w:t>
      </w:r>
      <w:bookmarkEnd w:id="17"/>
      <w:r w:rsidR="001D0F9D">
        <w:rPr>
          <w:rFonts w:ascii="Times New Roman" w:hAnsi="Times New Roman" w:cs="Times New Roman"/>
          <w:b w:val="0"/>
          <w:sz w:val="24"/>
          <w:szCs w:val="24"/>
        </w:rPr>
        <w:t xml:space="preserve"> </w:t>
      </w:r>
    </w:p>
    <w:p w14:paraId="271F9568" w14:textId="77777777" w:rsidR="003755BF" w:rsidRDefault="003755BF" w:rsidP="00CE2F6C">
      <w:pPr>
        <w:pStyle w:val="A"/>
        <w:spacing w:line="360" w:lineRule="auto"/>
        <w:ind w:firstLine="567"/>
        <w:jc w:val="both"/>
        <w:rPr>
          <w:rFonts w:ascii="Times New Roman" w:hAnsi="Times New Roman" w:cs="Times New Roman"/>
          <w:b w:val="0"/>
          <w:sz w:val="24"/>
          <w:szCs w:val="24"/>
        </w:rPr>
      </w:pPr>
      <w:bookmarkStart w:id="18" w:name="_Toc365562026"/>
      <w:bookmarkStart w:id="19" w:name="_Toc362252510"/>
      <w:r>
        <w:rPr>
          <w:rFonts w:ascii="Times New Roman" w:hAnsi="Times New Roman" w:cs="Times New Roman"/>
          <w:b w:val="0"/>
          <w:sz w:val="24"/>
          <w:szCs w:val="24"/>
        </w:rPr>
        <w:t>A visão da escola que visa ensinar a todos como se fossem um só, datada do século XVIII, deixou uma marca em todo o sistema educativo que procura tornar homogéneo o processo de ensino a muitas crianças em simultâneo.</w:t>
      </w:r>
      <w:bookmarkEnd w:id="18"/>
      <w:r>
        <w:rPr>
          <w:rFonts w:ascii="Times New Roman" w:hAnsi="Times New Roman" w:cs="Times New Roman"/>
          <w:b w:val="0"/>
          <w:sz w:val="24"/>
          <w:szCs w:val="24"/>
        </w:rPr>
        <w:t xml:space="preserve"> </w:t>
      </w:r>
    </w:p>
    <w:p w14:paraId="01B374FA" w14:textId="77777777" w:rsidR="00AF0DCD" w:rsidRDefault="003755BF" w:rsidP="00CE2F6C">
      <w:pPr>
        <w:pStyle w:val="A"/>
        <w:spacing w:line="360" w:lineRule="auto"/>
        <w:ind w:firstLine="567"/>
        <w:jc w:val="both"/>
        <w:rPr>
          <w:rFonts w:ascii="Times New Roman" w:hAnsi="Times New Roman" w:cs="Times New Roman"/>
          <w:b w:val="0"/>
          <w:sz w:val="24"/>
          <w:szCs w:val="24"/>
        </w:rPr>
      </w:pPr>
      <w:bookmarkStart w:id="20" w:name="_Toc365562027"/>
      <w:r>
        <w:rPr>
          <w:rFonts w:ascii="Times New Roman" w:hAnsi="Times New Roman" w:cs="Times New Roman"/>
          <w:b w:val="0"/>
          <w:sz w:val="24"/>
          <w:szCs w:val="24"/>
        </w:rPr>
        <w:t>Contudo, o</w:t>
      </w:r>
      <w:r w:rsidR="00AF0DCD">
        <w:rPr>
          <w:rFonts w:ascii="Times New Roman" w:hAnsi="Times New Roman" w:cs="Times New Roman"/>
          <w:b w:val="0"/>
          <w:sz w:val="24"/>
          <w:szCs w:val="24"/>
        </w:rPr>
        <w:t>s profissionais de educação têm procurado encontrar as linhas pedag</w:t>
      </w:r>
      <w:r w:rsidR="00B72343">
        <w:rPr>
          <w:rFonts w:ascii="Times New Roman" w:hAnsi="Times New Roman" w:cs="Times New Roman"/>
          <w:b w:val="0"/>
          <w:sz w:val="24"/>
          <w:szCs w:val="24"/>
        </w:rPr>
        <w:t xml:space="preserve">ógicas que melhor </w:t>
      </w:r>
      <w:r w:rsidR="0067146F">
        <w:rPr>
          <w:rFonts w:ascii="Times New Roman" w:hAnsi="Times New Roman" w:cs="Times New Roman"/>
          <w:b w:val="0"/>
          <w:sz w:val="24"/>
          <w:szCs w:val="24"/>
        </w:rPr>
        <w:t xml:space="preserve">definem </w:t>
      </w:r>
      <w:r w:rsidR="00B72343">
        <w:rPr>
          <w:rFonts w:ascii="Times New Roman" w:hAnsi="Times New Roman" w:cs="Times New Roman"/>
          <w:b w:val="0"/>
          <w:sz w:val="24"/>
          <w:szCs w:val="24"/>
        </w:rPr>
        <w:t xml:space="preserve">aquilo que acreditam e defendem em prol de uma educação de qualidade. E a educação, principalmente os aspetos relacionados com a </w:t>
      </w:r>
      <w:r w:rsidR="001E2019">
        <w:rPr>
          <w:rFonts w:ascii="Times New Roman" w:hAnsi="Times New Roman" w:cs="Times New Roman"/>
          <w:b w:val="0"/>
          <w:sz w:val="24"/>
          <w:szCs w:val="24"/>
        </w:rPr>
        <w:t>infância, nas últimas décadas te</w:t>
      </w:r>
      <w:r w:rsidR="00B72343">
        <w:rPr>
          <w:rFonts w:ascii="Times New Roman" w:hAnsi="Times New Roman" w:cs="Times New Roman"/>
          <w:b w:val="0"/>
          <w:sz w:val="24"/>
          <w:szCs w:val="24"/>
        </w:rPr>
        <w:t xml:space="preserve">m </w:t>
      </w:r>
      <w:r w:rsidR="00177C3A">
        <w:rPr>
          <w:rFonts w:ascii="Times New Roman" w:hAnsi="Times New Roman" w:cs="Times New Roman"/>
          <w:b w:val="0"/>
          <w:sz w:val="24"/>
          <w:szCs w:val="24"/>
        </w:rPr>
        <w:t xml:space="preserve">sofrido </w:t>
      </w:r>
      <w:r w:rsidR="00B72343">
        <w:rPr>
          <w:rFonts w:ascii="Times New Roman" w:hAnsi="Times New Roman" w:cs="Times New Roman"/>
          <w:b w:val="0"/>
          <w:sz w:val="24"/>
          <w:szCs w:val="24"/>
        </w:rPr>
        <w:t xml:space="preserve">alterações, em busca desse </w:t>
      </w:r>
      <w:r w:rsidR="004664B7">
        <w:rPr>
          <w:rFonts w:ascii="Times New Roman" w:hAnsi="Times New Roman" w:cs="Times New Roman"/>
          <w:b w:val="0"/>
          <w:sz w:val="24"/>
          <w:szCs w:val="24"/>
        </w:rPr>
        <w:t>ensino de qualidade, onde a ideia da c</w:t>
      </w:r>
      <w:r w:rsidR="00B72343">
        <w:rPr>
          <w:rFonts w:ascii="Times New Roman" w:hAnsi="Times New Roman" w:cs="Times New Roman"/>
          <w:b w:val="0"/>
          <w:sz w:val="24"/>
          <w:szCs w:val="24"/>
        </w:rPr>
        <w:t xml:space="preserve">riança </w:t>
      </w:r>
      <w:r w:rsidR="004664B7">
        <w:rPr>
          <w:rFonts w:ascii="Times New Roman" w:hAnsi="Times New Roman" w:cs="Times New Roman"/>
          <w:b w:val="0"/>
          <w:sz w:val="24"/>
          <w:szCs w:val="24"/>
        </w:rPr>
        <w:t>com</w:t>
      </w:r>
      <w:r w:rsidR="00D9469C">
        <w:rPr>
          <w:rFonts w:ascii="Times New Roman" w:hAnsi="Times New Roman" w:cs="Times New Roman"/>
          <w:b w:val="0"/>
          <w:sz w:val="24"/>
          <w:szCs w:val="24"/>
        </w:rPr>
        <w:t xml:space="preserve">o </w:t>
      </w:r>
      <w:r w:rsidR="004664B7">
        <w:rPr>
          <w:rFonts w:ascii="Times New Roman" w:hAnsi="Times New Roman" w:cs="Times New Roman"/>
          <w:b w:val="0"/>
          <w:sz w:val="24"/>
          <w:szCs w:val="24"/>
        </w:rPr>
        <w:t>participante</w:t>
      </w:r>
      <w:r w:rsidR="00D76AE3">
        <w:rPr>
          <w:rFonts w:ascii="Times New Roman" w:hAnsi="Times New Roman" w:cs="Times New Roman"/>
          <w:b w:val="0"/>
          <w:sz w:val="24"/>
          <w:szCs w:val="24"/>
        </w:rPr>
        <w:t xml:space="preserve"> ativ</w:t>
      </w:r>
      <w:r w:rsidR="001D0F9D">
        <w:rPr>
          <w:rFonts w:ascii="Times New Roman" w:hAnsi="Times New Roman" w:cs="Times New Roman"/>
          <w:b w:val="0"/>
          <w:sz w:val="24"/>
          <w:szCs w:val="24"/>
        </w:rPr>
        <w:t>o</w:t>
      </w:r>
      <w:r w:rsidR="004664B7">
        <w:rPr>
          <w:rFonts w:ascii="Times New Roman" w:hAnsi="Times New Roman" w:cs="Times New Roman"/>
          <w:b w:val="0"/>
          <w:sz w:val="24"/>
          <w:szCs w:val="24"/>
        </w:rPr>
        <w:t xml:space="preserve"> no seu processo de aprendizagem substituiu a ideia do adultocêntri</w:t>
      </w:r>
      <w:r w:rsidR="003415BF">
        <w:rPr>
          <w:rFonts w:ascii="Times New Roman" w:hAnsi="Times New Roman" w:cs="Times New Roman"/>
          <w:b w:val="0"/>
          <w:sz w:val="24"/>
          <w:szCs w:val="24"/>
        </w:rPr>
        <w:t xml:space="preserve">co, onde a voz do adulto era a referência desse processo, sendo a criança impossibilitada de participar nesse processo (Scott citado </w:t>
      </w:r>
      <w:r w:rsidR="003415BF" w:rsidRPr="00D76AE3">
        <w:rPr>
          <w:rFonts w:ascii="Times New Roman" w:hAnsi="Times New Roman" w:cs="Times New Roman"/>
          <w:b w:val="0"/>
          <w:sz w:val="24"/>
          <w:szCs w:val="24"/>
        </w:rPr>
        <w:t>por Oliveira-Formosinho &amp; Araújo, 2008).</w:t>
      </w:r>
      <w:bookmarkEnd w:id="19"/>
      <w:bookmarkEnd w:id="20"/>
      <w:r w:rsidR="003415BF">
        <w:rPr>
          <w:rFonts w:ascii="Times New Roman" w:hAnsi="Times New Roman" w:cs="Times New Roman"/>
          <w:b w:val="0"/>
          <w:sz w:val="24"/>
          <w:szCs w:val="24"/>
        </w:rPr>
        <w:t xml:space="preserve"> </w:t>
      </w:r>
    </w:p>
    <w:p w14:paraId="5C9B4527" w14:textId="77777777" w:rsidR="003415BF" w:rsidRDefault="003415BF" w:rsidP="00CE2F6C">
      <w:pPr>
        <w:pStyle w:val="A"/>
        <w:spacing w:line="360" w:lineRule="auto"/>
        <w:ind w:firstLine="567"/>
        <w:jc w:val="both"/>
        <w:rPr>
          <w:rFonts w:ascii="Times New Roman" w:hAnsi="Times New Roman" w:cs="Times New Roman"/>
          <w:b w:val="0"/>
          <w:sz w:val="24"/>
          <w:szCs w:val="24"/>
        </w:rPr>
      </w:pPr>
      <w:bookmarkStart w:id="21" w:name="_Toc362252511"/>
      <w:bookmarkStart w:id="22" w:name="_Toc365562028"/>
      <w:r>
        <w:rPr>
          <w:rFonts w:ascii="Times New Roman" w:hAnsi="Times New Roman" w:cs="Times New Roman"/>
          <w:b w:val="0"/>
          <w:sz w:val="24"/>
          <w:szCs w:val="24"/>
        </w:rPr>
        <w:t>Como nos refere Cruz (2008) este conceito de dar voz ativa à criança, já não é novo. Desde os finais do séc. XIX e início do séc. XX que alguns pedagogos</w:t>
      </w:r>
      <w:r w:rsidR="00D76AE3">
        <w:rPr>
          <w:rFonts w:ascii="Times New Roman" w:hAnsi="Times New Roman" w:cs="Times New Roman"/>
          <w:b w:val="0"/>
          <w:sz w:val="24"/>
          <w:szCs w:val="24"/>
        </w:rPr>
        <w:t xml:space="preserve">, como Dewey, o defendem. </w:t>
      </w:r>
      <w:r>
        <w:rPr>
          <w:rFonts w:ascii="Times New Roman" w:hAnsi="Times New Roman" w:cs="Times New Roman"/>
          <w:b w:val="0"/>
          <w:sz w:val="24"/>
          <w:szCs w:val="24"/>
        </w:rPr>
        <w:t>Também em 1989 a Convenção dos Direitos das Crianças apresentou-nos o direito que a criança tem de ser escutada, de participar e tomar decisões sobre a vida:</w:t>
      </w:r>
      <w:bookmarkEnd w:id="21"/>
      <w:bookmarkEnd w:id="22"/>
    </w:p>
    <w:p w14:paraId="4BB8DB10" w14:textId="77777777" w:rsidR="003415BF" w:rsidRDefault="003415BF" w:rsidP="00CE2F6C">
      <w:pPr>
        <w:pStyle w:val="A"/>
        <w:spacing w:line="360" w:lineRule="auto"/>
        <w:ind w:firstLine="567"/>
        <w:jc w:val="both"/>
        <w:rPr>
          <w:rFonts w:ascii="Times New Roman" w:hAnsi="Times New Roman" w:cs="Times New Roman"/>
          <w:b w:val="0"/>
          <w:sz w:val="24"/>
          <w:szCs w:val="24"/>
        </w:rPr>
      </w:pPr>
    </w:p>
    <w:p w14:paraId="0DB8C2E4" w14:textId="77777777" w:rsidR="003415BF" w:rsidRDefault="003415BF" w:rsidP="003415BF">
      <w:pPr>
        <w:pStyle w:val="A"/>
        <w:spacing w:line="360" w:lineRule="auto"/>
        <w:ind w:left="1134"/>
        <w:jc w:val="both"/>
        <w:rPr>
          <w:rFonts w:ascii="Times New Roman" w:hAnsi="Times New Roman" w:cs="Times New Roman"/>
          <w:b w:val="0"/>
          <w:sz w:val="24"/>
          <w:szCs w:val="24"/>
        </w:rPr>
      </w:pPr>
      <w:bookmarkStart w:id="23" w:name="_Toc362252512"/>
      <w:bookmarkStart w:id="24" w:name="_Toc365562029"/>
      <w:r>
        <w:rPr>
          <w:rFonts w:ascii="Times New Roman" w:hAnsi="Times New Roman" w:cs="Times New Roman"/>
          <w:b w:val="0"/>
          <w:sz w:val="24"/>
          <w:szCs w:val="24"/>
        </w:rPr>
        <w:t>Artigo 12.º - […] garantem à criança com capacidade de discernimento o direito de exprimir livremente a sua opinião sobre as questões que lhe respeitem, sendo devidamente tomadas em consideração as opiniões da criança, de acordo com a sua idade e maturidade.</w:t>
      </w:r>
      <w:bookmarkEnd w:id="23"/>
      <w:bookmarkEnd w:id="24"/>
    </w:p>
    <w:p w14:paraId="041962A6" w14:textId="77777777" w:rsidR="003415BF" w:rsidRDefault="003415BF" w:rsidP="003415BF">
      <w:pPr>
        <w:pStyle w:val="A"/>
        <w:spacing w:line="360" w:lineRule="auto"/>
        <w:ind w:left="1134"/>
        <w:jc w:val="both"/>
        <w:rPr>
          <w:rFonts w:ascii="Times New Roman" w:hAnsi="Times New Roman" w:cs="Times New Roman"/>
          <w:b w:val="0"/>
          <w:sz w:val="24"/>
          <w:szCs w:val="24"/>
        </w:rPr>
      </w:pPr>
      <w:bookmarkStart w:id="25" w:name="_Toc362252513"/>
      <w:bookmarkStart w:id="26" w:name="_Toc365562030"/>
      <w:r>
        <w:rPr>
          <w:rFonts w:ascii="Times New Roman" w:hAnsi="Times New Roman" w:cs="Times New Roman"/>
          <w:b w:val="0"/>
          <w:sz w:val="24"/>
          <w:szCs w:val="24"/>
        </w:rPr>
        <w:lastRenderedPageBreak/>
        <w:t>Artigo 13.º - A criança tem direito à liberdade de expressão. Este direito compreende a liberdade de procurar, receber e expandir informações e ideias de toda a espécie, sem considerações de fronteiras, sob forma oral, escrita, impressa ou artística ou por qualquer outro meio à escolha da criança (Oliveira-Formosinho &amp; Araújo, 2008, p. 17).</w:t>
      </w:r>
      <w:bookmarkEnd w:id="25"/>
      <w:bookmarkEnd w:id="26"/>
    </w:p>
    <w:p w14:paraId="5CEA2829" w14:textId="77777777" w:rsidR="00BD4063" w:rsidRDefault="00BD4063" w:rsidP="003415BF">
      <w:pPr>
        <w:pStyle w:val="A"/>
        <w:spacing w:line="360" w:lineRule="auto"/>
        <w:ind w:left="1134"/>
        <w:jc w:val="both"/>
        <w:rPr>
          <w:rFonts w:ascii="Times New Roman" w:hAnsi="Times New Roman" w:cs="Times New Roman"/>
          <w:b w:val="0"/>
          <w:sz w:val="24"/>
          <w:szCs w:val="24"/>
        </w:rPr>
      </w:pPr>
    </w:p>
    <w:p w14:paraId="1E138D08" w14:textId="389BA2DE" w:rsidR="002D5CBC" w:rsidRDefault="003415BF" w:rsidP="00CE2F6C">
      <w:pPr>
        <w:pStyle w:val="A"/>
        <w:spacing w:line="360" w:lineRule="auto"/>
        <w:ind w:firstLine="567"/>
        <w:jc w:val="both"/>
        <w:rPr>
          <w:rFonts w:ascii="Times New Roman" w:hAnsi="Times New Roman" w:cs="Times New Roman"/>
          <w:b w:val="0"/>
          <w:sz w:val="24"/>
          <w:szCs w:val="24"/>
        </w:rPr>
      </w:pPr>
      <w:bookmarkStart w:id="27" w:name="_Toc362252514"/>
      <w:bookmarkStart w:id="28" w:name="_Toc365562031"/>
      <w:r>
        <w:rPr>
          <w:rFonts w:ascii="Times New Roman" w:hAnsi="Times New Roman" w:cs="Times New Roman"/>
          <w:b w:val="0"/>
          <w:sz w:val="24"/>
          <w:szCs w:val="24"/>
        </w:rPr>
        <w:t>Por esse motivo</w:t>
      </w:r>
      <w:r w:rsidR="004D2213">
        <w:rPr>
          <w:rFonts w:ascii="Times New Roman" w:hAnsi="Times New Roman" w:cs="Times New Roman"/>
          <w:b w:val="0"/>
          <w:sz w:val="24"/>
          <w:szCs w:val="24"/>
        </w:rPr>
        <w:t xml:space="preserve"> o educador tem o dever de perceber, estar atento e sentir aquilo que as crianças lhe transmitem, tendo também o dever de dar resposta aos interesses e necessidades das crianças, de compreender a criança como um ser único, com </w:t>
      </w:r>
      <w:r w:rsidR="002D5CBC">
        <w:rPr>
          <w:rFonts w:ascii="Times New Roman" w:hAnsi="Times New Roman" w:cs="Times New Roman"/>
          <w:b w:val="0"/>
          <w:sz w:val="24"/>
          <w:szCs w:val="24"/>
        </w:rPr>
        <w:t>características individuais</w:t>
      </w:r>
      <w:r w:rsidR="00D9469C">
        <w:rPr>
          <w:rFonts w:ascii="Times New Roman" w:hAnsi="Times New Roman" w:cs="Times New Roman"/>
          <w:b w:val="0"/>
          <w:sz w:val="24"/>
          <w:szCs w:val="24"/>
        </w:rPr>
        <w:t>. Começa</w:t>
      </w:r>
      <w:r w:rsidR="004D2213">
        <w:rPr>
          <w:rFonts w:ascii="Times New Roman" w:hAnsi="Times New Roman" w:cs="Times New Roman"/>
          <w:b w:val="0"/>
          <w:sz w:val="24"/>
          <w:szCs w:val="24"/>
        </w:rPr>
        <w:t xml:space="preserve"> a</w:t>
      </w:r>
      <w:r w:rsidR="005643A4">
        <w:rPr>
          <w:rFonts w:ascii="Times New Roman" w:hAnsi="Times New Roman" w:cs="Times New Roman"/>
          <w:b w:val="0"/>
          <w:sz w:val="24"/>
          <w:szCs w:val="24"/>
        </w:rPr>
        <w:t>ssim a</w:t>
      </w:r>
      <w:r w:rsidR="004D2213">
        <w:rPr>
          <w:rFonts w:ascii="Times New Roman" w:hAnsi="Times New Roman" w:cs="Times New Roman"/>
          <w:b w:val="0"/>
          <w:sz w:val="24"/>
          <w:szCs w:val="24"/>
        </w:rPr>
        <w:t xml:space="preserve"> surgir um novo conceito na educação – a diferenciação pedagógica, permitindo assim que cada criança aprenda </w:t>
      </w:r>
      <w:r w:rsidR="002D5CBC">
        <w:rPr>
          <w:rFonts w:ascii="Times New Roman" w:hAnsi="Times New Roman" w:cs="Times New Roman"/>
          <w:b w:val="0"/>
          <w:sz w:val="24"/>
          <w:szCs w:val="24"/>
        </w:rPr>
        <w:t>ao seu ritmo.</w:t>
      </w:r>
      <w:bookmarkEnd w:id="27"/>
      <w:bookmarkEnd w:id="28"/>
      <w:r w:rsidR="002D5CBC">
        <w:rPr>
          <w:rFonts w:ascii="Times New Roman" w:hAnsi="Times New Roman" w:cs="Times New Roman"/>
          <w:b w:val="0"/>
          <w:sz w:val="24"/>
          <w:szCs w:val="24"/>
        </w:rPr>
        <w:t xml:space="preserve"> </w:t>
      </w:r>
    </w:p>
    <w:p w14:paraId="6F16211A" w14:textId="085A7985" w:rsidR="002D5CBC" w:rsidRDefault="002D5CBC" w:rsidP="00CE2F6C">
      <w:pPr>
        <w:pStyle w:val="A"/>
        <w:spacing w:line="360" w:lineRule="auto"/>
        <w:ind w:firstLine="567"/>
        <w:jc w:val="both"/>
        <w:rPr>
          <w:rFonts w:ascii="Times New Roman" w:hAnsi="Times New Roman" w:cs="Times New Roman"/>
          <w:b w:val="0"/>
          <w:sz w:val="24"/>
          <w:szCs w:val="24"/>
        </w:rPr>
      </w:pPr>
      <w:bookmarkStart w:id="29" w:name="_Toc362252515"/>
      <w:bookmarkStart w:id="30" w:name="_Toc365562032"/>
      <w:r>
        <w:rPr>
          <w:rFonts w:ascii="Times New Roman" w:hAnsi="Times New Roman" w:cs="Times New Roman"/>
          <w:b w:val="0"/>
          <w:sz w:val="24"/>
          <w:szCs w:val="24"/>
        </w:rPr>
        <w:t>E isso é a base de novas aprendizagens, “a oportunidade de usufruir de experiências educativas diversificadas, num contexto facilitador de interações sociais alargadas com outras crianças e adultos, permit</w:t>
      </w:r>
      <w:r w:rsidR="005643A4">
        <w:rPr>
          <w:rFonts w:ascii="Times New Roman" w:hAnsi="Times New Roman" w:cs="Times New Roman"/>
          <w:b w:val="0"/>
          <w:sz w:val="24"/>
          <w:szCs w:val="24"/>
        </w:rPr>
        <w:t>ir</w:t>
      </w:r>
      <w:r>
        <w:rPr>
          <w:rFonts w:ascii="Times New Roman" w:hAnsi="Times New Roman" w:cs="Times New Roman"/>
          <w:b w:val="0"/>
          <w:sz w:val="24"/>
          <w:szCs w:val="24"/>
        </w:rPr>
        <w:t xml:space="preserve"> que cada criança, ao construir o seu desenvolvimento e aprendizagem, vá contribuindo para o desenvolvimento e aprendizagem dos outros” (Ministério da Educação, 1997, p.17).</w:t>
      </w:r>
      <w:bookmarkEnd w:id="29"/>
      <w:bookmarkEnd w:id="30"/>
    </w:p>
    <w:p w14:paraId="3F00E14D" w14:textId="56348FCC" w:rsidR="00D44D09" w:rsidRDefault="00910852" w:rsidP="00CE2F6C">
      <w:pPr>
        <w:pStyle w:val="A"/>
        <w:spacing w:line="360" w:lineRule="auto"/>
        <w:ind w:firstLine="567"/>
        <w:jc w:val="both"/>
        <w:rPr>
          <w:rFonts w:ascii="Times New Roman" w:hAnsi="Times New Roman" w:cs="Times New Roman"/>
          <w:b w:val="0"/>
          <w:sz w:val="24"/>
          <w:szCs w:val="24"/>
        </w:rPr>
      </w:pPr>
      <w:bookmarkStart w:id="31" w:name="_Toc362252516"/>
      <w:bookmarkStart w:id="32" w:name="_Toc365562033"/>
      <w:r>
        <w:rPr>
          <w:rFonts w:ascii="Times New Roman" w:hAnsi="Times New Roman" w:cs="Times New Roman"/>
          <w:b w:val="0"/>
          <w:sz w:val="24"/>
          <w:szCs w:val="24"/>
        </w:rPr>
        <w:t>Este conceito de aprendizagem c</w:t>
      </w:r>
      <w:r w:rsidR="00780298">
        <w:rPr>
          <w:rFonts w:ascii="Times New Roman" w:hAnsi="Times New Roman" w:cs="Times New Roman"/>
          <w:b w:val="0"/>
          <w:sz w:val="24"/>
          <w:szCs w:val="24"/>
        </w:rPr>
        <w:t>ooperada evidenciado</w:t>
      </w:r>
      <w:r w:rsidR="006B1345">
        <w:rPr>
          <w:rFonts w:ascii="Times New Roman" w:hAnsi="Times New Roman" w:cs="Times New Roman"/>
          <w:b w:val="0"/>
          <w:sz w:val="24"/>
          <w:szCs w:val="24"/>
        </w:rPr>
        <w:t xml:space="preserve"> pelas OCEPE</w:t>
      </w:r>
      <w:r w:rsidR="00780298">
        <w:rPr>
          <w:rFonts w:ascii="Times New Roman" w:hAnsi="Times New Roman" w:cs="Times New Roman"/>
          <w:b w:val="0"/>
          <w:sz w:val="24"/>
          <w:szCs w:val="24"/>
        </w:rPr>
        <w:t xml:space="preserve"> </w:t>
      </w:r>
      <w:r>
        <w:rPr>
          <w:rFonts w:ascii="Times New Roman" w:hAnsi="Times New Roman" w:cs="Times New Roman"/>
          <w:b w:val="0"/>
          <w:sz w:val="24"/>
          <w:szCs w:val="24"/>
        </w:rPr>
        <w:t>remete-nos para a composição dos grupos de crianças heterogéneos em termos et</w:t>
      </w:r>
      <w:r w:rsidR="00C617C3">
        <w:rPr>
          <w:rFonts w:ascii="Times New Roman" w:hAnsi="Times New Roman" w:cs="Times New Roman"/>
          <w:b w:val="0"/>
          <w:sz w:val="24"/>
          <w:szCs w:val="24"/>
        </w:rPr>
        <w:t xml:space="preserve">ários, </w:t>
      </w:r>
      <w:r w:rsidR="00780298">
        <w:rPr>
          <w:rFonts w:ascii="Times New Roman" w:hAnsi="Times New Roman" w:cs="Times New Roman"/>
          <w:b w:val="0"/>
          <w:sz w:val="24"/>
          <w:szCs w:val="24"/>
        </w:rPr>
        <w:t>defendido por alguns a</w:t>
      </w:r>
      <w:r w:rsidR="002D58AF">
        <w:rPr>
          <w:rFonts w:ascii="Times New Roman" w:hAnsi="Times New Roman" w:cs="Times New Roman"/>
          <w:b w:val="0"/>
          <w:sz w:val="24"/>
          <w:szCs w:val="24"/>
        </w:rPr>
        <w:t>utores como Vygotsky (1930/1991) através da perspetiva sóci</w:t>
      </w:r>
      <w:r w:rsidR="005643A4">
        <w:rPr>
          <w:rFonts w:ascii="Times New Roman" w:hAnsi="Times New Roman" w:cs="Times New Roman"/>
          <w:b w:val="0"/>
          <w:sz w:val="24"/>
          <w:szCs w:val="24"/>
        </w:rPr>
        <w:t xml:space="preserve">o </w:t>
      </w:r>
      <w:r w:rsidR="002D58AF">
        <w:rPr>
          <w:rFonts w:ascii="Times New Roman" w:hAnsi="Times New Roman" w:cs="Times New Roman"/>
          <w:b w:val="0"/>
          <w:sz w:val="24"/>
          <w:szCs w:val="24"/>
        </w:rPr>
        <w:t>históri</w:t>
      </w:r>
      <w:r w:rsidR="005643A4">
        <w:rPr>
          <w:rFonts w:ascii="Times New Roman" w:hAnsi="Times New Roman" w:cs="Times New Roman"/>
          <w:b w:val="0"/>
          <w:sz w:val="24"/>
          <w:szCs w:val="24"/>
        </w:rPr>
        <w:t>c</w:t>
      </w:r>
      <w:r w:rsidR="002D58AF">
        <w:rPr>
          <w:rFonts w:ascii="Times New Roman" w:hAnsi="Times New Roman" w:cs="Times New Roman"/>
          <w:b w:val="0"/>
          <w:sz w:val="24"/>
          <w:szCs w:val="24"/>
        </w:rPr>
        <w:t xml:space="preserve">a onde nos apresenta o conceito de zona de desenvolvimento próximo [ZDP] ou como Katz (1995; 1998) que nos apresenta as vantagens destes grupos, </w:t>
      </w:r>
      <w:r w:rsidR="005643A4">
        <w:rPr>
          <w:rFonts w:ascii="Times New Roman" w:hAnsi="Times New Roman" w:cs="Times New Roman"/>
          <w:b w:val="0"/>
          <w:sz w:val="24"/>
          <w:szCs w:val="24"/>
        </w:rPr>
        <w:t xml:space="preserve">ou ainda como </w:t>
      </w:r>
      <w:r w:rsidR="002D58AF">
        <w:rPr>
          <w:rFonts w:ascii="Times New Roman" w:hAnsi="Times New Roman" w:cs="Times New Roman"/>
          <w:b w:val="0"/>
          <w:sz w:val="24"/>
          <w:szCs w:val="24"/>
        </w:rPr>
        <w:t>Niza (1998)</w:t>
      </w:r>
      <w:r w:rsidR="00D44D09">
        <w:rPr>
          <w:rFonts w:ascii="Times New Roman" w:hAnsi="Times New Roman" w:cs="Times New Roman"/>
          <w:b w:val="0"/>
          <w:sz w:val="24"/>
          <w:szCs w:val="24"/>
        </w:rPr>
        <w:t>, Bhering, Barbosa e Dias (2002), Dias e Bhering (2004; 2005), por exemplo</w:t>
      </w:r>
      <w:r w:rsidR="00D9469C">
        <w:rPr>
          <w:rFonts w:ascii="Times New Roman" w:hAnsi="Times New Roman" w:cs="Times New Roman"/>
          <w:b w:val="0"/>
          <w:sz w:val="24"/>
          <w:szCs w:val="24"/>
        </w:rPr>
        <w:t>.</w:t>
      </w:r>
      <w:bookmarkEnd w:id="31"/>
      <w:bookmarkEnd w:id="32"/>
      <w:r w:rsidR="00D9469C">
        <w:rPr>
          <w:rFonts w:ascii="Times New Roman" w:hAnsi="Times New Roman" w:cs="Times New Roman"/>
          <w:b w:val="0"/>
          <w:sz w:val="24"/>
          <w:szCs w:val="24"/>
        </w:rPr>
        <w:t xml:space="preserve"> </w:t>
      </w:r>
    </w:p>
    <w:p w14:paraId="1FD00E62" w14:textId="3B651DF8" w:rsidR="00C617C3" w:rsidRDefault="00C617C3" w:rsidP="00CE2F6C">
      <w:pPr>
        <w:pStyle w:val="A"/>
        <w:spacing w:line="360" w:lineRule="auto"/>
        <w:ind w:firstLine="567"/>
        <w:jc w:val="both"/>
        <w:rPr>
          <w:rFonts w:ascii="Times New Roman" w:hAnsi="Times New Roman" w:cs="Times New Roman"/>
          <w:b w:val="0"/>
          <w:sz w:val="24"/>
          <w:szCs w:val="24"/>
        </w:rPr>
      </w:pPr>
      <w:bookmarkStart w:id="33" w:name="_Toc365562034"/>
      <w:r>
        <w:rPr>
          <w:rFonts w:ascii="Times New Roman" w:hAnsi="Times New Roman" w:cs="Times New Roman"/>
          <w:b w:val="0"/>
          <w:sz w:val="24"/>
          <w:szCs w:val="24"/>
        </w:rPr>
        <w:t>As OCEPE</w:t>
      </w:r>
      <w:r w:rsidR="005643A4">
        <w:rPr>
          <w:rFonts w:ascii="Times New Roman" w:hAnsi="Times New Roman" w:cs="Times New Roman"/>
          <w:b w:val="0"/>
          <w:sz w:val="24"/>
          <w:szCs w:val="24"/>
        </w:rPr>
        <w:t xml:space="preserve"> (Ministério da Educação, 1997)</w:t>
      </w:r>
      <w:r>
        <w:rPr>
          <w:rFonts w:ascii="Times New Roman" w:hAnsi="Times New Roman" w:cs="Times New Roman"/>
          <w:b w:val="0"/>
          <w:sz w:val="24"/>
          <w:szCs w:val="24"/>
        </w:rPr>
        <w:t xml:space="preserve"> tal como o nome indica são uma orientação para os educadores de infância e não um currículo </w:t>
      </w:r>
      <w:r w:rsidR="001E2019">
        <w:rPr>
          <w:rFonts w:ascii="Times New Roman" w:hAnsi="Times New Roman" w:cs="Times New Roman"/>
          <w:b w:val="0"/>
          <w:sz w:val="24"/>
          <w:szCs w:val="24"/>
        </w:rPr>
        <w:t>para s</w:t>
      </w:r>
      <w:r>
        <w:rPr>
          <w:rFonts w:ascii="Times New Roman" w:hAnsi="Times New Roman" w:cs="Times New Roman"/>
          <w:b w:val="0"/>
          <w:sz w:val="24"/>
          <w:szCs w:val="24"/>
        </w:rPr>
        <w:t>e</w:t>
      </w:r>
      <w:r w:rsidR="001E2019">
        <w:rPr>
          <w:rFonts w:ascii="Times New Roman" w:hAnsi="Times New Roman" w:cs="Times New Roman"/>
          <w:b w:val="0"/>
          <w:sz w:val="24"/>
          <w:szCs w:val="24"/>
        </w:rPr>
        <w:t>r</w:t>
      </w:r>
      <w:r>
        <w:rPr>
          <w:rFonts w:ascii="Times New Roman" w:hAnsi="Times New Roman" w:cs="Times New Roman"/>
          <w:b w:val="0"/>
          <w:sz w:val="24"/>
          <w:szCs w:val="24"/>
        </w:rPr>
        <w:t xml:space="preserve"> seguido rigidamente</w:t>
      </w:r>
      <w:r w:rsidR="00BD4063">
        <w:rPr>
          <w:rFonts w:ascii="Times New Roman" w:hAnsi="Times New Roman" w:cs="Times New Roman"/>
          <w:b w:val="0"/>
          <w:sz w:val="24"/>
          <w:szCs w:val="24"/>
        </w:rPr>
        <w:t xml:space="preserve">. </w:t>
      </w:r>
      <w:r w:rsidR="005643A4">
        <w:rPr>
          <w:rFonts w:ascii="Times New Roman" w:hAnsi="Times New Roman" w:cs="Times New Roman"/>
          <w:b w:val="0"/>
          <w:sz w:val="24"/>
          <w:szCs w:val="24"/>
        </w:rPr>
        <w:t>N</w:t>
      </w:r>
      <w:r>
        <w:rPr>
          <w:rFonts w:ascii="Times New Roman" w:hAnsi="Times New Roman" w:cs="Times New Roman"/>
          <w:b w:val="0"/>
          <w:sz w:val="24"/>
          <w:szCs w:val="24"/>
        </w:rPr>
        <w:t>ão tomam nenhuma posição quanto à composição dos grupos, no entanto, apresentam as vantagens que esta forma de organização dos grupos poderá ter nas crianças e no educador.</w:t>
      </w:r>
      <w:bookmarkEnd w:id="33"/>
      <w:r>
        <w:rPr>
          <w:rFonts w:ascii="Times New Roman" w:hAnsi="Times New Roman" w:cs="Times New Roman"/>
          <w:b w:val="0"/>
          <w:sz w:val="24"/>
          <w:szCs w:val="24"/>
        </w:rPr>
        <w:t xml:space="preserve"> </w:t>
      </w:r>
    </w:p>
    <w:p w14:paraId="0BC47D0D" w14:textId="77777777" w:rsidR="00D44D09" w:rsidRDefault="00576564" w:rsidP="00CE2F6C">
      <w:pPr>
        <w:pStyle w:val="A"/>
        <w:spacing w:line="360" w:lineRule="auto"/>
        <w:ind w:firstLine="567"/>
        <w:jc w:val="both"/>
        <w:rPr>
          <w:rFonts w:ascii="Times New Roman" w:hAnsi="Times New Roman" w:cs="Times New Roman"/>
          <w:b w:val="0"/>
          <w:sz w:val="24"/>
          <w:szCs w:val="24"/>
        </w:rPr>
      </w:pPr>
      <w:bookmarkStart w:id="34" w:name="_Toc362252517"/>
      <w:bookmarkStart w:id="35" w:name="_Toc365562035"/>
      <w:r>
        <w:rPr>
          <w:rFonts w:ascii="Times New Roman" w:hAnsi="Times New Roman" w:cs="Times New Roman"/>
          <w:b w:val="0"/>
          <w:sz w:val="24"/>
          <w:szCs w:val="24"/>
        </w:rPr>
        <w:t>A primeira refer</w:t>
      </w:r>
      <w:r w:rsidR="00D44D09">
        <w:rPr>
          <w:rFonts w:ascii="Times New Roman" w:hAnsi="Times New Roman" w:cs="Times New Roman"/>
          <w:b w:val="0"/>
          <w:sz w:val="24"/>
          <w:szCs w:val="24"/>
        </w:rPr>
        <w:t>ê</w:t>
      </w:r>
      <w:r>
        <w:rPr>
          <w:rFonts w:ascii="Times New Roman" w:hAnsi="Times New Roman" w:cs="Times New Roman"/>
          <w:b w:val="0"/>
          <w:sz w:val="24"/>
          <w:szCs w:val="24"/>
        </w:rPr>
        <w:t>ncia sobre</w:t>
      </w:r>
      <w:r w:rsidR="001034C0">
        <w:rPr>
          <w:rFonts w:ascii="Times New Roman" w:hAnsi="Times New Roman" w:cs="Times New Roman"/>
          <w:b w:val="0"/>
          <w:sz w:val="24"/>
          <w:szCs w:val="24"/>
        </w:rPr>
        <w:t xml:space="preserve"> salas com grupos heterogéneos (mixed-age classrooms) </w:t>
      </w:r>
      <w:r w:rsidR="00D44D09">
        <w:rPr>
          <w:rFonts w:ascii="Times New Roman" w:hAnsi="Times New Roman" w:cs="Times New Roman"/>
          <w:b w:val="0"/>
          <w:sz w:val="24"/>
          <w:szCs w:val="24"/>
        </w:rPr>
        <w:t xml:space="preserve">que </w:t>
      </w:r>
      <w:r>
        <w:rPr>
          <w:rFonts w:ascii="Times New Roman" w:hAnsi="Times New Roman" w:cs="Times New Roman"/>
          <w:b w:val="0"/>
          <w:sz w:val="24"/>
          <w:szCs w:val="24"/>
        </w:rPr>
        <w:t xml:space="preserve">encontramos na literatura remete-nos para 1959, </w:t>
      </w:r>
      <w:r w:rsidR="00DC572B">
        <w:rPr>
          <w:rFonts w:ascii="Times New Roman" w:hAnsi="Times New Roman" w:cs="Times New Roman"/>
          <w:b w:val="0"/>
          <w:sz w:val="24"/>
          <w:szCs w:val="24"/>
        </w:rPr>
        <w:t>no sistema educacional britânico</w:t>
      </w:r>
      <w:r w:rsidR="00D44D09">
        <w:rPr>
          <w:rFonts w:ascii="Times New Roman" w:hAnsi="Times New Roman" w:cs="Times New Roman"/>
          <w:b w:val="0"/>
          <w:sz w:val="24"/>
          <w:szCs w:val="24"/>
        </w:rPr>
        <w:t>, através da publicação de Goodlad e Anderson – The Nongrade</w:t>
      </w:r>
      <w:r w:rsidR="0067146F">
        <w:rPr>
          <w:rFonts w:ascii="Times New Roman" w:hAnsi="Times New Roman" w:cs="Times New Roman"/>
          <w:b w:val="0"/>
          <w:sz w:val="24"/>
          <w:szCs w:val="24"/>
        </w:rPr>
        <w:t xml:space="preserve"> Elementary School</w:t>
      </w:r>
      <w:r w:rsidR="00D44D09">
        <w:rPr>
          <w:rFonts w:ascii="Times New Roman" w:hAnsi="Times New Roman" w:cs="Times New Roman"/>
          <w:b w:val="0"/>
          <w:sz w:val="24"/>
          <w:szCs w:val="24"/>
        </w:rPr>
        <w:t>.</w:t>
      </w:r>
      <w:bookmarkEnd w:id="34"/>
      <w:bookmarkEnd w:id="35"/>
      <w:r w:rsidR="00D44D09">
        <w:rPr>
          <w:rFonts w:ascii="Times New Roman" w:hAnsi="Times New Roman" w:cs="Times New Roman"/>
          <w:b w:val="0"/>
          <w:sz w:val="24"/>
          <w:szCs w:val="24"/>
        </w:rPr>
        <w:t xml:space="preserve"> </w:t>
      </w:r>
    </w:p>
    <w:p w14:paraId="0BFE1F16" w14:textId="77777777" w:rsidR="00D44D09" w:rsidRDefault="009B659F" w:rsidP="00CE2F6C">
      <w:pPr>
        <w:pStyle w:val="A"/>
        <w:spacing w:line="360" w:lineRule="auto"/>
        <w:ind w:firstLine="567"/>
        <w:jc w:val="both"/>
        <w:rPr>
          <w:rFonts w:ascii="Times New Roman" w:hAnsi="Times New Roman" w:cs="Times New Roman"/>
          <w:b w:val="0"/>
          <w:sz w:val="24"/>
          <w:szCs w:val="24"/>
        </w:rPr>
      </w:pPr>
      <w:bookmarkStart w:id="36" w:name="_Toc362252518"/>
      <w:bookmarkStart w:id="37" w:name="_Toc365562036"/>
      <w:r>
        <w:rPr>
          <w:rFonts w:ascii="Times New Roman" w:hAnsi="Times New Roman" w:cs="Times New Roman"/>
          <w:b w:val="0"/>
          <w:sz w:val="24"/>
          <w:szCs w:val="24"/>
        </w:rPr>
        <w:lastRenderedPageBreak/>
        <w:t xml:space="preserve">Um dos principais motivos deste modelo </w:t>
      </w:r>
      <w:r w:rsidR="0067146F">
        <w:rPr>
          <w:rFonts w:ascii="Times New Roman" w:hAnsi="Times New Roman" w:cs="Times New Roman"/>
          <w:b w:val="0"/>
          <w:sz w:val="24"/>
          <w:szCs w:val="24"/>
        </w:rPr>
        <w:t xml:space="preserve">consiste </w:t>
      </w:r>
      <w:r w:rsidR="00BD4063">
        <w:rPr>
          <w:rFonts w:ascii="Times New Roman" w:hAnsi="Times New Roman" w:cs="Times New Roman"/>
          <w:b w:val="0"/>
          <w:sz w:val="24"/>
          <w:szCs w:val="24"/>
        </w:rPr>
        <w:t>no</w:t>
      </w:r>
      <w:r>
        <w:rPr>
          <w:rFonts w:ascii="Times New Roman" w:hAnsi="Times New Roman" w:cs="Times New Roman"/>
          <w:b w:val="0"/>
          <w:sz w:val="24"/>
          <w:szCs w:val="24"/>
        </w:rPr>
        <w:t xml:space="preserve"> educador não se foca</w:t>
      </w:r>
      <w:r w:rsidR="0067146F">
        <w:rPr>
          <w:rFonts w:ascii="Times New Roman" w:hAnsi="Times New Roman" w:cs="Times New Roman"/>
          <w:b w:val="0"/>
          <w:sz w:val="24"/>
          <w:szCs w:val="24"/>
        </w:rPr>
        <w:t>r</w:t>
      </w:r>
      <w:r>
        <w:rPr>
          <w:rFonts w:ascii="Times New Roman" w:hAnsi="Times New Roman" w:cs="Times New Roman"/>
          <w:b w:val="0"/>
          <w:sz w:val="24"/>
          <w:szCs w:val="24"/>
        </w:rPr>
        <w:t xml:space="preserve"> apenas na criança enquanto grupo, mas também na criança enquanto ser individual, com especificidades e necessidades próprias.</w:t>
      </w:r>
      <w:bookmarkEnd w:id="36"/>
      <w:bookmarkEnd w:id="37"/>
      <w:r>
        <w:rPr>
          <w:rFonts w:ascii="Times New Roman" w:hAnsi="Times New Roman" w:cs="Times New Roman"/>
          <w:b w:val="0"/>
          <w:sz w:val="24"/>
          <w:szCs w:val="24"/>
        </w:rPr>
        <w:t xml:space="preserve"> </w:t>
      </w:r>
    </w:p>
    <w:p w14:paraId="2EFB4DC9" w14:textId="77777777" w:rsidR="000D5725" w:rsidRDefault="000D5725" w:rsidP="000D5725">
      <w:pPr>
        <w:pStyle w:val="A"/>
        <w:spacing w:line="360" w:lineRule="auto"/>
        <w:ind w:firstLine="567"/>
        <w:jc w:val="both"/>
        <w:rPr>
          <w:rFonts w:ascii="Times New Roman" w:hAnsi="Times New Roman" w:cs="Times New Roman"/>
          <w:b w:val="0"/>
          <w:sz w:val="24"/>
          <w:szCs w:val="24"/>
        </w:rPr>
      </w:pPr>
      <w:bookmarkStart w:id="38" w:name="_Toc362252519"/>
      <w:bookmarkStart w:id="39" w:name="_Toc365562037"/>
      <w:r>
        <w:rPr>
          <w:rFonts w:ascii="Times New Roman" w:hAnsi="Times New Roman" w:cs="Times New Roman"/>
          <w:b w:val="0"/>
          <w:sz w:val="24"/>
          <w:szCs w:val="24"/>
        </w:rPr>
        <w:t>Tal como hoje, nessas salas, as crianças mais velhas ajudavam/ensinavam as crianças mais novas. Essas salas funcionavam como uma família, como um trabalho em equipa de cooperação e competição, onde se observou uma flexibilidade na progressão da aprendizagem (McClellan &amp; Kinsey citam Leight &amp; Rinehart, 1999).</w:t>
      </w:r>
      <w:bookmarkEnd w:id="38"/>
      <w:bookmarkEnd w:id="39"/>
      <w:r>
        <w:rPr>
          <w:rFonts w:ascii="Times New Roman" w:hAnsi="Times New Roman" w:cs="Times New Roman"/>
          <w:b w:val="0"/>
          <w:sz w:val="24"/>
          <w:szCs w:val="24"/>
        </w:rPr>
        <w:t xml:space="preserve"> </w:t>
      </w:r>
    </w:p>
    <w:p w14:paraId="2F3A96B6" w14:textId="77777777" w:rsidR="00FE186F" w:rsidRDefault="009B659F" w:rsidP="00CE2F6C">
      <w:pPr>
        <w:pStyle w:val="A"/>
        <w:spacing w:line="360" w:lineRule="auto"/>
        <w:ind w:firstLine="567"/>
        <w:jc w:val="both"/>
        <w:rPr>
          <w:rFonts w:ascii="Times New Roman" w:hAnsi="Times New Roman" w:cs="Times New Roman"/>
          <w:b w:val="0"/>
          <w:sz w:val="24"/>
          <w:szCs w:val="24"/>
        </w:rPr>
      </w:pPr>
      <w:bookmarkStart w:id="40" w:name="_Toc362252520"/>
      <w:bookmarkStart w:id="41" w:name="_Toc365562038"/>
      <w:r>
        <w:rPr>
          <w:rFonts w:ascii="Times New Roman" w:hAnsi="Times New Roman" w:cs="Times New Roman"/>
          <w:b w:val="0"/>
          <w:sz w:val="24"/>
          <w:szCs w:val="24"/>
        </w:rPr>
        <w:t xml:space="preserve">Através dos resultados apresentados por Goodlad e Anderson, em 1960 e 1970 </w:t>
      </w:r>
      <w:r w:rsidR="000D5725">
        <w:rPr>
          <w:rFonts w:ascii="Times New Roman" w:hAnsi="Times New Roman" w:cs="Times New Roman"/>
          <w:b w:val="0"/>
          <w:sz w:val="24"/>
          <w:szCs w:val="24"/>
        </w:rPr>
        <w:t>verificou-se que este tipo de organização dos grupos se baseia nas diferen</w:t>
      </w:r>
      <w:r w:rsidR="0067146F">
        <w:rPr>
          <w:rFonts w:ascii="Times New Roman" w:hAnsi="Times New Roman" w:cs="Times New Roman"/>
          <w:b w:val="0"/>
          <w:sz w:val="24"/>
          <w:szCs w:val="24"/>
        </w:rPr>
        <w:t>ças</w:t>
      </w:r>
      <w:r w:rsidR="000D5725">
        <w:rPr>
          <w:rFonts w:ascii="Times New Roman" w:hAnsi="Times New Roman" w:cs="Times New Roman"/>
          <w:b w:val="0"/>
          <w:sz w:val="24"/>
          <w:szCs w:val="24"/>
        </w:rPr>
        <w:t xml:space="preserve"> entre as crianças, contribuindo </w:t>
      </w:r>
      <w:r w:rsidR="0067146F">
        <w:rPr>
          <w:rFonts w:ascii="Times New Roman" w:hAnsi="Times New Roman" w:cs="Times New Roman"/>
          <w:b w:val="0"/>
          <w:sz w:val="24"/>
          <w:szCs w:val="24"/>
        </w:rPr>
        <w:t xml:space="preserve">assim </w:t>
      </w:r>
      <w:r w:rsidR="000D5725">
        <w:rPr>
          <w:rFonts w:ascii="Times New Roman" w:hAnsi="Times New Roman" w:cs="Times New Roman"/>
          <w:b w:val="0"/>
          <w:sz w:val="24"/>
          <w:szCs w:val="24"/>
        </w:rPr>
        <w:t xml:space="preserve">para a obtenção de melhores resultados ao nível do desenvolvimento intelectual </w:t>
      </w:r>
      <w:r w:rsidR="0067146F">
        <w:rPr>
          <w:rFonts w:ascii="Times New Roman" w:hAnsi="Times New Roman" w:cs="Times New Roman"/>
          <w:b w:val="0"/>
          <w:sz w:val="24"/>
          <w:szCs w:val="24"/>
        </w:rPr>
        <w:t xml:space="preserve">e social, linha seguida pelo movimento </w:t>
      </w:r>
      <w:r>
        <w:rPr>
          <w:rFonts w:ascii="Times New Roman" w:hAnsi="Times New Roman" w:cs="Times New Roman"/>
          <w:b w:val="0"/>
          <w:sz w:val="24"/>
          <w:szCs w:val="24"/>
        </w:rPr>
        <w:t xml:space="preserve">educação aberta (open Education movement), o qual modelou diversas escolas pré-escolares britânicas. No entanto, pais e membros da administração escolar não aceitaram a introdução de grupos heterogéneos no sistema educativo. </w:t>
      </w:r>
    </w:p>
    <w:p w14:paraId="79E3D3BC" w14:textId="75B487D9" w:rsidR="009B659F" w:rsidRDefault="009B659F" w:rsidP="00CE2F6C">
      <w:pPr>
        <w:pStyle w:val="A"/>
        <w:spacing w:line="36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Para além disso, as primeiras tentativas de implementação deste modelo não correram como esperado, uma vez que apesar da organização do grupo se ter alterado (homogéneo – heterogéneo), o currículo era inadequado, uma vez que os princípios se baseavam ainda na organização dos grupos homogéneos, ou seja</w:t>
      </w:r>
      <w:r w:rsidR="008F2FE2">
        <w:rPr>
          <w:rFonts w:ascii="Times New Roman" w:hAnsi="Times New Roman" w:cs="Times New Roman"/>
          <w:b w:val="0"/>
          <w:sz w:val="24"/>
          <w:szCs w:val="24"/>
        </w:rPr>
        <w:t>, viam a criança como um grupo (McClellan &amp; Kinsey, 1999).</w:t>
      </w:r>
      <w:bookmarkEnd w:id="40"/>
      <w:bookmarkEnd w:id="41"/>
      <w:r w:rsidR="008F2FE2">
        <w:rPr>
          <w:rFonts w:ascii="Times New Roman" w:hAnsi="Times New Roman" w:cs="Times New Roman"/>
          <w:b w:val="0"/>
          <w:sz w:val="24"/>
          <w:szCs w:val="24"/>
        </w:rPr>
        <w:t xml:space="preserve"> </w:t>
      </w:r>
    </w:p>
    <w:p w14:paraId="343ECA95" w14:textId="77777777" w:rsidR="008F2FE2" w:rsidRDefault="008F2FE2" w:rsidP="00CE2F6C">
      <w:pPr>
        <w:pStyle w:val="A"/>
        <w:spacing w:line="360" w:lineRule="auto"/>
        <w:ind w:firstLine="567"/>
        <w:jc w:val="both"/>
        <w:rPr>
          <w:rFonts w:ascii="Times New Roman" w:hAnsi="Times New Roman" w:cs="Times New Roman"/>
          <w:b w:val="0"/>
          <w:sz w:val="24"/>
          <w:szCs w:val="24"/>
        </w:rPr>
      </w:pPr>
      <w:bookmarkStart w:id="42" w:name="_Toc362252521"/>
      <w:bookmarkStart w:id="43" w:name="_Toc365562039"/>
      <w:r>
        <w:rPr>
          <w:rFonts w:ascii="Times New Roman" w:hAnsi="Times New Roman" w:cs="Times New Roman"/>
          <w:b w:val="0"/>
          <w:sz w:val="24"/>
          <w:szCs w:val="24"/>
        </w:rPr>
        <w:t>Em 1995 é-nos apresentado por Nye et al. a primeira definição de grupos heterogéneos:</w:t>
      </w:r>
      <w:bookmarkEnd w:id="42"/>
      <w:bookmarkEnd w:id="43"/>
      <w:r>
        <w:rPr>
          <w:rFonts w:ascii="Times New Roman" w:hAnsi="Times New Roman" w:cs="Times New Roman"/>
          <w:b w:val="0"/>
          <w:sz w:val="24"/>
          <w:szCs w:val="24"/>
        </w:rPr>
        <w:t xml:space="preserve"> </w:t>
      </w:r>
    </w:p>
    <w:p w14:paraId="67EE968F" w14:textId="77777777" w:rsidR="008F2FE2" w:rsidRDefault="008F2FE2" w:rsidP="00CE2F6C">
      <w:pPr>
        <w:pStyle w:val="A"/>
        <w:spacing w:line="360" w:lineRule="auto"/>
        <w:ind w:firstLine="567"/>
        <w:jc w:val="both"/>
        <w:rPr>
          <w:rFonts w:ascii="Times New Roman" w:hAnsi="Times New Roman" w:cs="Times New Roman"/>
          <w:b w:val="0"/>
          <w:sz w:val="24"/>
          <w:szCs w:val="24"/>
        </w:rPr>
      </w:pPr>
    </w:p>
    <w:p w14:paraId="4712E363" w14:textId="77777777" w:rsidR="008F2FE2" w:rsidRDefault="00077FB4" w:rsidP="008F2FE2">
      <w:pPr>
        <w:pStyle w:val="A"/>
        <w:spacing w:line="360" w:lineRule="auto"/>
        <w:ind w:left="1134"/>
        <w:jc w:val="both"/>
        <w:rPr>
          <w:rFonts w:ascii="Times New Roman" w:hAnsi="Times New Roman" w:cs="Times New Roman"/>
          <w:b w:val="0"/>
          <w:sz w:val="24"/>
          <w:szCs w:val="24"/>
        </w:rPr>
      </w:pPr>
      <w:bookmarkStart w:id="44" w:name="_Toc362252522"/>
      <w:bookmarkStart w:id="45" w:name="_Toc365562040"/>
      <w:r w:rsidRPr="00077FB4">
        <w:rPr>
          <w:rFonts w:ascii="Times New Roman" w:hAnsi="Times New Roman" w:cs="Times New Roman"/>
          <w:b w:val="0"/>
          <w:sz w:val="24"/>
          <w:szCs w:val="24"/>
        </w:rPr>
        <w:t xml:space="preserve">A prática de agrupar as crianças de mais de um ano de idade e nível (geralmente três níveis etários) em conjunto, tem o objetivo de maximizar as práticas de ensino que envolvam interação, que envolvam aprendizagem experiencial, que envolvam flexibilidade do  pequeno grupo e aumentam a participação entre as crianças que vivenciam uma contínua progressão da aprendizagem (cognitiva e social) de acordo com a sua taxa individual de aquisição de conhecimentos e habilidade dentro de um ambiente que evita situações artificiais </w:t>
      </w:r>
      <w:r w:rsidR="008F2FE2" w:rsidRPr="008F2FE2">
        <w:rPr>
          <w:rFonts w:ascii="Times New Roman" w:hAnsi="Times New Roman" w:cs="Times New Roman"/>
          <w:b w:val="0"/>
          <w:sz w:val="24"/>
          <w:szCs w:val="24"/>
        </w:rPr>
        <w:t>(McClellan &amp; Kinsey, 1999</w:t>
      </w:r>
      <w:r w:rsidR="008F2FE2">
        <w:rPr>
          <w:rFonts w:ascii="Times New Roman" w:hAnsi="Times New Roman" w:cs="Times New Roman"/>
          <w:b w:val="0"/>
          <w:sz w:val="24"/>
          <w:szCs w:val="24"/>
        </w:rPr>
        <w:t>, p. 3</w:t>
      </w:r>
      <w:r w:rsidR="008F2FE2" w:rsidRPr="008F2FE2">
        <w:rPr>
          <w:rFonts w:ascii="Times New Roman" w:hAnsi="Times New Roman" w:cs="Times New Roman"/>
          <w:b w:val="0"/>
          <w:sz w:val="24"/>
          <w:szCs w:val="24"/>
        </w:rPr>
        <w:t>).</w:t>
      </w:r>
      <w:bookmarkEnd w:id="44"/>
      <w:bookmarkEnd w:id="45"/>
    </w:p>
    <w:p w14:paraId="3AAA14F9" w14:textId="77777777" w:rsidR="00D44D09" w:rsidRDefault="00D44D09" w:rsidP="00CE2F6C">
      <w:pPr>
        <w:pStyle w:val="A"/>
        <w:spacing w:line="360" w:lineRule="auto"/>
        <w:ind w:firstLine="567"/>
        <w:jc w:val="both"/>
        <w:rPr>
          <w:rFonts w:ascii="Times New Roman" w:hAnsi="Times New Roman" w:cs="Times New Roman"/>
          <w:b w:val="0"/>
          <w:sz w:val="24"/>
          <w:szCs w:val="24"/>
        </w:rPr>
      </w:pPr>
    </w:p>
    <w:p w14:paraId="29F35D4A" w14:textId="77777777" w:rsidR="00D44D09" w:rsidRDefault="00CA5850" w:rsidP="00D030EC">
      <w:pPr>
        <w:pStyle w:val="A"/>
        <w:spacing w:line="360" w:lineRule="auto"/>
        <w:ind w:firstLine="567"/>
        <w:jc w:val="both"/>
        <w:rPr>
          <w:rFonts w:ascii="Times New Roman" w:hAnsi="Times New Roman" w:cs="Times New Roman"/>
          <w:b w:val="0"/>
          <w:sz w:val="24"/>
          <w:szCs w:val="24"/>
        </w:rPr>
      </w:pPr>
      <w:bookmarkStart w:id="46" w:name="_Toc362252523"/>
      <w:bookmarkStart w:id="47" w:name="_Toc365562041"/>
      <w:r>
        <w:rPr>
          <w:rFonts w:ascii="Times New Roman" w:hAnsi="Times New Roman" w:cs="Times New Roman"/>
          <w:b w:val="0"/>
          <w:sz w:val="24"/>
          <w:szCs w:val="24"/>
        </w:rPr>
        <w:t>A partir de então, esta temática começou a espalh</w:t>
      </w:r>
      <w:r w:rsidR="00D030EC">
        <w:rPr>
          <w:rFonts w:ascii="Times New Roman" w:hAnsi="Times New Roman" w:cs="Times New Roman"/>
          <w:b w:val="0"/>
          <w:sz w:val="24"/>
          <w:szCs w:val="24"/>
        </w:rPr>
        <w:t xml:space="preserve">ar-se por todo o mundo, </w:t>
      </w:r>
      <w:r>
        <w:rPr>
          <w:rFonts w:ascii="Times New Roman" w:hAnsi="Times New Roman" w:cs="Times New Roman"/>
          <w:b w:val="0"/>
          <w:sz w:val="24"/>
          <w:szCs w:val="24"/>
        </w:rPr>
        <w:t xml:space="preserve">vários autores baseados em diversas conceções teóricas e através de vários estudos começaram </w:t>
      </w:r>
      <w:r>
        <w:rPr>
          <w:rFonts w:ascii="Times New Roman" w:hAnsi="Times New Roman" w:cs="Times New Roman"/>
          <w:b w:val="0"/>
          <w:sz w:val="24"/>
          <w:szCs w:val="24"/>
        </w:rPr>
        <w:lastRenderedPageBreak/>
        <w:t xml:space="preserve">a encontrar diversos benefícios relativamente à composição dos grupos </w:t>
      </w:r>
      <w:r w:rsidR="00181941">
        <w:rPr>
          <w:rFonts w:ascii="Times New Roman" w:hAnsi="Times New Roman" w:cs="Times New Roman"/>
          <w:b w:val="0"/>
          <w:sz w:val="24"/>
          <w:szCs w:val="24"/>
        </w:rPr>
        <w:t>heterogéneos em termos etários</w:t>
      </w:r>
      <w:r>
        <w:rPr>
          <w:rFonts w:ascii="Times New Roman" w:hAnsi="Times New Roman" w:cs="Times New Roman"/>
          <w:b w:val="0"/>
          <w:sz w:val="24"/>
          <w:szCs w:val="24"/>
        </w:rPr>
        <w:t>.</w:t>
      </w:r>
      <w:bookmarkEnd w:id="46"/>
      <w:bookmarkEnd w:id="47"/>
      <w:r>
        <w:rPr>
          <w:rFonts w:ascii="Times New Roman" w:hAnsi="Times New Roman" w:cs="Times New Roman"/>
          <w:b w:val="0"/>
          <w:sz w:val="24"/>
          <w:szCs w:val="24"/>
        </w:rPr>
        <w:t xml:space="preserve">  </w:t>
      </w:r>
    </w:p>
    <w:p w14:paraId="784EA8A3" w14:textId="272B153C" w:rsidR="00BD4063" w:rsidRDefault="00CA5850" w:rsidP="00CE2F6C">
      <w:pPr>
        <w:pStyle w:val="A"/>
        <w:spacing w:line="360" w:lineRule="auto"/>
        <w:ind w:firstLine="567"/>
        <w:jc w:val="both"/>
        <w:rPr>
          <w:rFonts w:ascii="Times New Roman" w:hAnsi="Times New Roman" w:cs="Times New Roman"/>
          <w:b w:val="0"/>
          <w:sz w:val="24"/>
          <w:szCs w:val="24"/>
        </w:rPr>
      </w:pPr>
      <w:bookmarkStart w:id="48" w:name="_Toc365562042"/>
      <w:bookmarkStart w:id="49" w:name="_Toc362252524"/>
      <w:r>
        <w:rPr>
          <w:rFonts w:ascii="Times New Roman" w:hAnsi="Times New Roman" w:cs="Times New Roman"/>
          <w:b w:val="0"/>
          <w:sz w:val="24"/>
          <w:szCs w:val="24"/>
        </w:rPr>
        <w:t>No entanto, em Portugal ainda existem poucas investigações sobre a temática da heterogeneidade</w:t>
      </w:r>
      <w:r w:rsidR="00181941">
        <w:rPr>
          <w:rFonts w:ascii="Times New Roman" w:hAnsi="Times New Roman" w:cs="Times New Roman"/>
          <w:b w:val="0"/>
          <w:sz w:val="24"/>
          <w:szCs w:val="24"/>
        </w:rPr>
        <w:t xml:space="preserve"> nos grupos do </w:t>
      </w:r>
      <w:r w:rsidR="00D030EC">
        <w:rPr>
          <w:rFonts w:ascii="Times New Roman" w:hAnsi="Times New Roman" w:cs="Times New Roman"/>
          <w:b w:val="0"/>
          <w:sz w:val="24"/>
          <w:szCs w:val="24"/>
        </w:rPr>
        <w:t>pré-escolar</w:t>
      </w:r>
      <w:r>
        <w:rPr>
          <w:rFonts w:ascii="Times New Roman" w:hAnsi="Times New Roman" w:cs="Times New Roman"/>
          <w:b w:val="0"/>
          <w:sz w:val="24"/>
          <w:szCs w:val="24"/>
        </w:rPr>
        <w:t>.</w:t>
      </w:r>
      <w:r w:rsidR="00926E6D">
        <w:rPr>
          <w:rFonts w:ascii="Times New Roman" w:hAnsi="Times New Roman" w:cs="Times New Roman"/>
          <w:b w:val="0"/>
          <w:sz w:val="24"/>
          <w:szCs w:val="24"/>
        </w:rPr>
        <w:t xml:space="preserve"> Os primeiros registos apresentados em Portugal </w:t>
      </w:r>
      <w:r w:rsidR="00181941">
        <w:rPr>
          <w:rFonts w:ascii="Times New Roman" w:hAnsi="Times New Roman" w:cs="Times New Roman"/>
          <w:b w:val="0"/>
          <w:sz w:val="24"/>
          <w:szCs w:val="24"/>
        </w:rPr>
        <w:t>que</w:t>
      </w:r>
      <w:r w:rsidR="00926E6D">
        <w:rPr>
          <w:rFonts w:ascii="Times New Roman" w:hAnsi="Times New Roman" w:cs="Times New Roman"/>
          <w:b w:val="0"/>
          <w:sz w:val="24"/>
          <w:szCs w:val="24"/>
        </w:rPr>
        <w:t xml:space="preserve"> evidenciam esta temática</w:t>
      </w:r>
      <w:r w:rsidR="005643A4">
        <w:rPr>
          <w:rFonts w:ascii="Times New Roman" w:hAnsi="Times New Roman" w:cs="Times New Roman"/>
          <w:b w:val="0"/>
          <w:sz w:val="24"/>
          <w:szCs w:val="24"/>
        </w:rPr>
        <w:t xml:space="preserve"> são as </w:t>
      </w:r>
      <w:r w:rsidR="00926E6D">
        <w:rPr>
          <w:rFonts w:ascii="Times New Roman" w:hAnsi="Times New Roman" w:cs="Times New Roman"/>
          <w:b w:val="0"/>
          <w:sz w:val="24"/>
          <w:szCs w:val="24"/>
        </w:rPr>
        <w:t>OC</w:t>
      </w:r>
      <w:r w:rsidR="003A27AC">
        <w:rPr>
          <w:rFonts w:ascii="Times New Roman" w:hAnsi="Times New Roman" w:cs="Times New Roman"/>
          <w:b w:val="0"/>
          <w:sz w:val="24"/>
          <w:szCs w:val="24"/>
        </w:rPr>
        <w:t>E</w:t>
      </w:r>
      <w:r w:rsidR="005643A4">
        <w:rPr>
          <w:rFonts w:ascii="Times New Roman" w:hAnsi="Times New Roman" w:cs="Times New Roman"/>
          <w:b w:val="0"/>
          <w:sz w:val="24"/>
          <w:szCs w:val="24"/>
        </w:rPr>
        <w:t xml:space="preserve">PE (Ministério da Educação, 1997) </w:t>
      </w:r>
      <w:r w:rsidR="00926E6D">
        <w:rPr>
          <w:rFonts w:ascii="Times New Roman" w:hAnsi="Times New Roman" w:cs="Times New Roman"/>
          <w:b w:val="0"/>
          <w:sz w:val="24"/>
          <w:szCs w:val="24"/>
        </w:rPr>
        <w:t>e o Movimento da Escola Moderna [MEM] criado em 1965</w:t>
      </w:r>
      <w:r w:rsidR="0005493C">
        <w:rPr>
          <w:rFonts w:ascii="Times New Roman" w:hAnsi="Times New Roman" w:cs="Times New Roman"/>
          <w:b w:val="0"/>
          <w:sz w:val="24"/>
          <w:szCs w:val="24"/>
        </w:rPr>
        <w:t xml:space="preserve"> e que por volta dos anos </w:t>
      </w:r>
      <w:r>
        <w:rPr>
          <w:rFonts w:ascii="Times New Roman" w:hAnsi="Times New Roman" w:cs="Times New Roman"/>
          <w:b w:val="0"/>
          <w:sz w:val="24"/>
          <w:szCs w:val="24"/>
        </w:rPr>
        <w:t xml:space="preserve">80 </w:t>
      </w:r>
      <w:r w:rsidR="00926E6D">
        <w:rPr>
          <w:rFonts w:ascii="Times New Roman" w:hAnsi="Times New Roman" w:cs="Times New Roman"/>
          <w:b w:val="0"/>
          <w:sz w:val="24"/>
          <w:szCs w:val="24"/>
        </w:rPr>
        <w:t>“</w:t>
      </w:r>
      <w:r w:rsidR="00926E6D" w:rsidRPr="00926E6D">
        <w:rPr>
          <w:rFonts w:ascii="Times New Roman" w:hAnsi="Times New Roman" w:cs="Times New Roman"/>
          <w:b w:val="0"/>
          <w:sz w:val="24"/>
          <w:szCs w:val="24"/>
        </w:rPr>
        <w:t>reorientou</w:t>
      </w:r>
      <w:r w:rsidR="0005493C">
        <w:rPr>
          <w:rFonts w:ascii="Times New Roman" w:hAnsi="Times New Roman" w:cs="Times New Roman"/>
          <w:b w:val="0"/>
          <w:sz w:val="24"/>
          <w:szCs w:val="24"/>
        </w:rPr>
        <w:t xml:space="preserve"> […]</w:t>
      </w:r>
      <w:r w:rsidR="00926E6D" w:rsidRPr="00926E6D">
        <w:rPr>
          <w:rFonts w:ascii="Times New Roman" w:hAnsi="Times New Roman" w:cs="Times New Roman"/>
          <w:b w:val="0"/>
          <w:sz w:val="24"/>
          <w:szCs w:val="24"/>
        </w:rPr>
        <w:t xml:space="preserve"> o seu trabalho de formação cooperada e o respetivo modelo pedagógico de intervenção escolar para uma perspetiva cultural e comunicativa decorrente dos trabalhos de </w:t>
      </w:r>
      <w:r w:rsidR="00FB0327" w:rsidRPr="00926E6D">
        <w:rPr>
          <w:rFonts w:ascii="Times New Roman" w:hAnsi="Times New Roman" w:cs="Times New Roman"/>
          <w:b w:val="0"/>
          <w:sz w:val="24"/>
          <w:szCs w:val="24"/>
        </w:rPr>
        <w:t>V</w:t>
      </w:r>
      <w:r w:rsidR="00FB0327">
        <w:rPr>
          <w:rFonts w:ascii="Times New Roman" w:hAnsi="Times New Roman" w:cs="Times New Roman"/>
          <w:b w:val="0"/>
          <w:sz w:val="24"/>
          <w:szCs w:val="24"/>
        </w:rPr>
        <w:t>y</w:t>
      </w:r>
      <w:r w:rsidR="00FB0327" w:rsidRPr="00926E6D">
        <w:rPr>
          <w:rFonts w:ascii="Times New Roman" w:hAnsi="Times New Roman" w:cs="Times New Roman"/>
          <w:b w:val="0"/>
          <w:sz w:val="24"/>
          <w:szCs w:val="24"/>
        </w:rPr>
        <w:t>gotsky</w:t>
      </w:r>
      <w:r w:rsidR="00926E6D" w:rsidRPr="00926E6D">
        <w:rPr>
          <w:rFonts w:ascii="Times New Roman" w:hAnsi="Times New Roman" w:cs="Times New Roman"/>
          <w:b w:val="0"/>
          <w:sz w:val="24"/>
          <w:szCs w:val="24"/>
        </w:rPr>
        <w:t xml:space="preserve"> e de Br</w:t>
      </w:r>
      <w:r w:rsidR="00FB0327">
        <w:rPr>
          <w:rFonts w:ascii="Times New Roman" w:hAnsi="Times New Roman" w:cs="Times New Roman"/>
          <w:b w:val="0"/>
          <w:sz w:val="24"/>
          <w:szCs w:val="24"/>
        </w:rPr>
        <w:t>uner, entre outros”</w:t>
      </w:r>
      <w:r w:rsidR="00BD4063">
        <w:rPr>
          <w:rFonts w:ascii="Times New Roman" w:hAnsi="Times New Roman" w:cs="Times New Roman"/>
          <w:b w:val="0"/>
          <w:sz w:val="24"/>
          <w:szCs w:val="24"/>
        </w:rPr>
        <w:t xml:space="preserve"> </w:t>
      </w:r>
      <w:r w:rsidR="00BD4063" w:rsidRPr="00BD4063">
        <w:rPr>
          <w:rFonts w:ascii="Times New Roman" w:hAnsi="Times New Roman" w:cs="Times New Roman"/>
          <w:b w:val="0"/>
          <w:sz w:val="24"/>
          <w:szCs w:val="24"/>
        </w:rPr>
        <w:t>(Movimento da Escola Moderna, 2013, para. 2).</w:t>
      </w:r>
      <w:bookmarkEnd w:id="48"/>
    </w:p>
    <w:p w14:paraId="7CA85D5D" w14:textId="77777777" w:rsidR="00182BC2" w:rsidRDefault="00247DE2" w:rsidP="00CE2F6C">
      <w:pPr>
        <w:pStyle w:val="A"/>
        <w:spacing w:line="360" w:lineRule="auto"/>
        <w:ind w:firstLine="567"/>
        <w:jc w:val="both"/>
        <w:rPr>
          <w:rFonts w:ascii="Times New Roman" w:hAnsi="Times New Roman" w:cs="Times New Roman"/>
          <w:b w:val="0"/>
          <w:sz w:val="24"/>
          <w:szCs w:val="24"/>
        </w:rPr>
      </w:pPr>
      <w:bookmarkStart w:id="50" w:name="_Toc362252525"/>
      <w:bookmarkStart w:id="51" w:name="_Toc365562043"/>
      <w:bookmarkEnd w:id="49"/>
      <w:r>
        <w:rPr>
          <w:rFonts w:ascii="Times New Roman" w:hAnsi="Times New Roman" w:cs="Times New Roman"/>
          <w:b w:val="0"/>
          <w:sz w:val="24"/>
          <w:szCs w:val="24"/>
        </w:rPr>
        <w:t>A</w:t>
      </w:r>
      <w:r w:rsidR="00CA5850">
        <w:rPr>
          <w:rFonts w:ascii="Times New Roman" w:hAnsi="Times New Roman" w:cs="Times New Roman"/>
          <w:b w:val="0"/>
          <w:sz w:val="24"/>
          <w:szCs w:val="24"/>
        </w:rPr>
        <w:t xml:space="preserve"> temática d</w:t>
      </w:r>
      <w:r>
        <w:rPr>
          <w:rFonts w:ascii="Times New Roman" w:hAnsi="Times New Roman" w:cs="Times New Roman"/>
          <w:b w:val="0"/>
          <w:sz w:val="24"/>
          <w:szCs w:val="24"/>
        </w:rPr>
        <w:t>a</w:t>
      </w:r>
      <w:r w:rsidR="00CA5850">
        <w:rPr>
          <w:rFonts w:ascii="Times New Roman" w:hAnsi="Times New Roman" w:cs="Times New Roman"/>
          <w:b w:val="0"/>
          <w:sz w:val="24"/>
          <w:szCs w:val="24"/>
        </w:rPr>
        <w:t xml:space="preserve"> aprendizagem em grupos heterogéneos</w:t>
      </w:r>
      <w:r>
        <w:rPr>
          <w:rFonts w:ascii="Times New Roman" w:hAnsi="Times New Roman" w:cs="Times New Roman"/>
          <w:b w:val="0"/>
          <w:sz w:val="24"/>
          <w:szCs w:val="24"/>
        </w:rPr>
        <w:t xml:space="preserve"> no </w:t>
      </w:r>
      <w:r w:rsidR="001D0F9D">
        <w:rPr>
          <w:rFonts w:ascii="Times New Roman" w:hAnsi="Times New Roman" w:cs="Times New Roman"/>
          <w:b w:val="0"/>
          <w:sz w:val="24"/>
          <w:szCs w:val="24"/>
        </w:rPr>
        <w:t>pré-escolar</w:t>
      </w:r>
      <w:r w:rsidR="00CA5850">
        <w:rPr>
          <w:rFonts w:ascii="Times New Roman" w:hAnsi="Times New Roman" w:cs="Times New Roman"/>
          <w:b w:val="0"/>
          <w:sz w:val="24"/>
          <w:szCs w:val="24"/>
        </w:rPr>
        <w:t xml:space="preserve">, </w:t>
      </w:r>
      <w:r w:rsidR="001A5C9C">
        <w:rPr>
          <w:rFonts w:ascii="Times New Roman" w:hAnsi="Times New Roman" w:cs="Times New Roman"/>
          <w:b w:val="0"/>
          <w:sz w:val="24"/>
          <w:szCs w:val="24"/>
        </w:rPr>
        <w:t xml:space="preserve">relaciona-se com a forma como </w:t>
      </w:r>
      <w:r w:rsidR="00CA5850">
        <w:rPr>
          <w:rFonts w:ascii="Times New Roman" w:hAnsi="Times New Roman" w:cs="Times New Roman"/>
          <w:b w:val="0"/>
          <w:sz w:val="24"/>
          <w:szCs w:val="24"/>
        </w:rPr>
        <w:t xml:space="preserve">na nossa sociedade, nas </w:t>
      </w:r>
      <w:r w:rsidR="00182BC2">
        <w:rPr>
          <w:rFonts w:ascii="Times New Roman" w:hAnsi="Times New Roman" w:cs="Times New Roman"/>
          <w:b w:val="0"/>
          <w:sz w:val="24"/>
          <w:szCs w:val="24"/>
        </w:rPr>
        <w:t xml:space="preserve">nossas </w:t>
      </w:r>
      <w:r w:rsidR="00CA5850">
        <w:rPr>
          <w:rFonts w:ascii="Times New Roman" w:hAnsi="Times New Roman" w:cs="Times New Roman"/>
          <w:b w:val="0"/>
          <w:sz w:val="24"/>
          <w:szCs w:val="24"/>
        </w:rPr>
        <w:t>famílias,</w:t>
      </w:r>
      <w:r w:rsidR="00182BC2">
        <w:rPr>
          <w:rFonts w:ascii="Times New Roman" w:hAnsi="Times New Roman" w:cs="Times New Roman"/>
          <w:b w:val="0"/>
          <w:sz w:val="24"/>
          <w:szCs w:val="24"/>
        </w:rPr>
        <w:t xml:space="preserve"> as crianças brincam, </w:t>
      </w:r>
      <w:r>
        <w:rPr>
          <w:rFonts w:ascii="Times New Roman" w:hAnsi="Times New Roman" w:cs="Times New Roman"/>
          <w:b w:val="0"/>
          <w:sz w:val="24"/>
          <w:szCs w:val="24"/>
        </w:rPr>
        <w:t>interagem</w:t>
      </w:r>
      <w:r w:rsidR="00182BC2">
        <w:rPr>
          <w:rFonts w:ascii="Times New Roman" w:hAnsi="Times New Roman" w:cs="Times New Roman"/>
          <w:b w:val="0"/>
          <w:sz w:val="24"/>
          <w:szCs w:val="24"/>
        </w:rPr>
        <w:t xml:space="preserve"> e aprend</w:t>
      </w:r>
      <w:r>
        <w:rPr>
          <w:rFonts w:ascii="Times New Roman" w:hAnsi="Times New Roman" w:cs="Times New Roman"/>
          <w:b w:val="0"/>
          <w:sz w:val="24"/>
          <w:szCs w:val="24"/>
        </w:rPr>
        <w:t>e</w:t>
      </w:r>
      <w:r w:rsidR="00182BC2">
        <w:rPr>
          <w:rFonts w:ascii="Times New Roman" w:hAnsi="Times New Roman" w:cs="Times New Roman"/>
          <w:b w:val="0"/>
          <w:sz w:val="24"/>
          <w:szCs w:val="24"/>
        </w:rPr>
        <w:t xml:space="preserve">m </w:t>
      </w:r>
      <w:r w:rsidR="00CA5850">
        <w:rPr>
          <w:rFonts w:ascii="Times New Roman" w:hAnsi="Times New Roman" w:cs="Times New Roman"/>
          <w:b w:val="0"/>
          <w:sz w:val="24"/>
          <w:szCs w:val="24"/>
        </w:rPr>
        <w:t>em casa, com seres mais experientes que elas – pais e irm</w:t>
      </w:r>
      <w:r w:rsidR="00182BC2">
        <w:rPr>
          <w:rFonts w:ascii="Times New Roman" w:hAnsi="Times New Roman" w:cs="Times New Roman"/>
          <w:b w:val="0"/>
          <w:sz w:val="24"/>
          <w:szCs w:val="24"/>
        </w:rPr>
        <w:t>ãos, tal como se sucede nas salas de grupos heterogéneos onde as crianças brincam, interagem e aprendem com os seres mais experientes – adultos e crianças.</w:t>
      </w:r>
      <w:bookmarkEnd w:id="50"/>
      <w:r>
        <w:rPr>
          <w:rFonts w:ascii="Times New Roman" w:hAnsi="Times New Roman" w:cs="Times New Roman"/>
          <w:b w:val="0"/>
          <w:sz w:val="24"/>
          <w:szCs w:val="24"/>
        </w:rPr>
        <w:t xml:space="preserve"> No seu conceito básico a família é um grupo heterogéneo de aprendizagem, onde indivíduos de diferentes idades interagem e se desenvolvem.</w:t>
      </w:r>
      <w:bookmarkEnd w:id="51"/>
      <w:r>
        <w:rPr>
          <w:rFonts w:ascii="Times New Roman" w:hAnsi="Times New Roman" w:cs="Times New Roman"/>
          <w:b w:val="0"/>
          <w:sz w:val="24"/>
          <w:szCs w:val="24"/>
        </w:rPr>
        <w:t xml:space="preserve"> </w:t>
      </w:r>
      <w:r w:rsidR="00182BC2">
        <w:rPr>
          <w:rFonts w:ascii="Times New Roman" w:hAnsi="Times New Roman" w:cs="Times New Roman"/>
          <w:b w:val="0"/>
          <w:sz w:val="24"/>
          <w:szCs w:val="24"/>
        </w:rPr>
        <w:t xml:space="preserve"> </w:t>
      </w:r>
    </w:p>
    <w:p w14:paraId="6212A534" w14:textId="77777777" w:rsidR="00182BC2" w:rsidRDefault="00CA5850" w:rsidP="00CE2F6C">
      <w:pPr>
        <w:pStyle w:val="A"/>
        <w:spacing w:line="360" w:lineRule="auto"/>
        <w:ind w:firstLine="567"/>
        <w:jc w:val="both"/>
        <w:rPr>
          <w:rFonts w:ascii="Times New Roman" w:hAnsi="Times New Roman" w:cs="Times New Roman"/>
          <w:b w:val="0"/>
          <w:sz w:val="24"/>
          <w:szCs w:val="24"/>
        </w:rPr>
      </w:pPr>
      <w:bookmarkStart w:id="52" w:name="_Toc362252526"/>
      <w:bookmarkStart w:id="53" w:name="_Toc365562044"/>
      <w:r>
        <w:rPr>
          <w:rFonts w:ascii="Times New Roman" w:hAnsi="Times New Roman" w:cs="Times New Roman"/>
          <w:b w:val="0"/>
          <w:sz w:val="24"/>
          <w:szCs w:val="24"/>
        </w:rPr>
        <w:t xml:space="preserve">No entanto, </w:t>
      </w:r>
      <w:r w:rsidR="00BE290C">
        <w:rPr>
          <w:rFonts w:ascii="Times New Roman" w:hAnsi="Times New Roman" w:cs="Times New Roman"/>
          <w:b w:val="0"/>
          <w:sz w:val="24"/>
          <w:szCs w:val="24"/>
        </w:rPr>
        <w:t>neste</w:t>
      </w:r>
      <w:r>
        <w:rPr>
          <w:rFonts w:ascii="Times New Roman" w:hAnsi="Times New Roman" w:cs="Times New Roman"/>
          <w:b w:val="0"/>
          <w:sz w:val="24"/>
          <w:szCs w:val="24"/>
        </w:rPr>
        <w:t xml:space="preserve"> momento em que a Europa e o Mundo vivem uma crise económica e social, </w:t>
      </w:r>
      <w:r w:rsidR="00B62214">
        <w:rPr>
          <w:rFonts w:ascii="Times New Roman" w:hAnsi="Times New Roman" w:cs="Times New Roman"/>
          <w:b w:val="0"/>
          <w:sz w:val="24"/>
          <w:szCs w:val="24"/>
        </w:rPr>
        <w:t xml:space="preserve">onde </w:t>
      </w:r>
      <w:r>
        <w:rPr>
          <w:rFonts w:ascii="Times New Roman" w:hAnsi="Times New Roman" w:cs="Times New Roman"/>
          <w:b w:val="0"/>
          <w:sz w:val="24"/>
          <w:szCs w:val="24"/>
        </w:rPr>
        <w:t>a taxa de na</w:t>
      </w:r>
      <w:r w:rsidR="00951C66">
        <w:rPr>
          <w:rFonts w:ascii="Times New Roman" w:hAnsi="Times New Roman" w:cs="Times New Roman"/>
          <w:b w:val="0"/>
          <w:sz w:val="24"/>
          <w:szCs w:val="24"/>
        </w:rPr>
        <w:t xml:space="preserve">talidade </w:t>
      </w:r>
      <w:r>
        <w:rPr>
          <w:rFonts w:ascii="Times New Roman" w:hAnsi="Times New Roman" w:cs="Times New Roman"/>
          <w:b w:val="0"/>
          <w:sz w:val="24"/>
          <w:szCs w:val="24"/>
        </w:rPr>
        <w:t>tem vindo a diminuir drasticamente, onde os pa</w:t>
      </w:r>
      <w:r w:rsidR="00951C66">
        <w:rPr>
          <w:rFonts w:ascii="Times New Roman" w:hAnsi="Times New Roman" w:cs="Times New Roman"/>
          <w:b w:val="0"/>
          <w:sz w:val="24"/>
          <w:szCs w:val="24"/>
        </w:rPr>
        <w:t>is têm menos filhos – 1 a 2 filhos, de acordo com o Instituto Nacional de Estatística (2011)</w:t>
      </w:r>
      <w:r w:rsidR="00182BC2">
        <w:rPr>
          <w:rFonts w:ascii="Times New Roman" w:hAnsi="Times New Roman" w:cs="Times New Roman"/>
          <w:b w:val="0"/>
          <w:sz w:val="24"/>
          <w:szCs w:val="24"/>
        </w:rPr>
        <w:t xml:space="preserve">, as crianças </w:t>
      </w:r>
      <w:r w:rsidR="00B62214">
        <w:rPr>
          <w:rFonts w:ascii="Times New Roman" w:hAnsi="Times New Roman" w:cs="Times New Roman"/>
          <w:b w:val="0"/>
          <w:sz w:val="24"/>
          <w:szCs w:val="24"/>
        </w:rPr>
        <w:t>pass</w:t>
      </w:r>
      <w:r w:rsidR="001A5C9C">
        <w:rPr>
          <w:rFonts w:ascii="Times New Roman" w:hAnsi="Times New Roman" w:cs="Times New Roman"/>
          <w:b w:val="0"/>
          <w:sz w:val="24"/>
          <w:szCs w:val="24"/>
        </w:rPr>
        <w:t>am</w:t>
      </w:r>
      <w:r w:rsidR="00B62214">
        <w:rPr>
          <w:rFonts w:ascii="Times New Roman" w:hAnsi="Times New Roman" w:cs="Times New Roman"/>
          <w:b w:val="0"/>
          <w:sz w:val="24"/>
          <w:szCs w:val="24"/>
        </w:rPr>
        <w:t xml:space="preserve"> a ter menos contacto</w:t>
      </w:r>
      <w:r w:rsidR="00182BC2">
        <w:rPr>
          <w:rFonts w:ascii="Times New Roman" w:hAnsi="Times New Roman" w:cs="Times New Roman"/>
          <w:b w:val="0"/>
          <w:sz w:val="24"/>
          <w:szCs w:val="24"/>
        </w:rPr>
        <w:t xml:space="preserve"> com crianças de diferentes idades</w:t>
      </w:r>
      <w:r w:rsidR="00951C66">
        <w:rPr>
          <w:rFonts w:ascii="Times New Roman" w:hAnsi="Times New Roman" w:cs="Times New Roman"/>
          <w:b w:val="0"/>
          <w:sz w:val="24"/>
          <w:szCs w:val="24"/>
        </w:rPr>
        <w:t>.</w:t>
      </w:r>
      <w:r w:rsidR="00182BC2">
        <w:rPr>
          <w:rFonts w:ascii="Times New Roman" w:hAnsi="Times New Roman" w:cs="Times New Roman"/>
          <w:b w:val="0"/>
          <w:sz w:val="24"/>
          <w:szCs w:val="24"/>
        </w:rPr>
        <w:t xml:space="preserve"> </w:t>
      </w:r>
      <w:r w:rsidR="001A5C9C">
        <w:rPr>
          <w:rFonts w:ascii="Times New Roman" w:hAnsi="Times New Roman" w:cs="Times New Roman"/>
          <w:b w:val="0"/>
          <w:sz w:val="24"/>
          <w:szCs w:val="24"/>
        </w:rPr>
        <w:t>A diminuição desta experiência de contacto frequente com crianças de diversas idades que era oferecida na família ou na comunidade, leva a que nos interroguemos sobre a forma como organizamos os grupos nas instituições pa</w:t>
      </w:r>
      <w:r w:rsidR="003755BF">
        <w:rPr>
          <w:rFonts w:ascii="Times New Roman" w:hAnsi="Times New Roman" w:cs="Times New Roman"/>
          <w:b w:val="0"/>
          <w:sz w:val="24"/>
          <w:szCs w:val="24"/>
        </w:rPr>
        <w:t xml:space="preserve">ra a infância dos nossos dias. </w:t>
      </w:r>
      <w:r w:rsidR="00182BC2">
        <w:rPr>
          <w:rFonts w:ascii="Times New Roman" w:hAnsi="Times New Roman" w:cs="Times New Roman"/>
          <w:b w:val="0"/>
          <w:sz w:val="24"/>
          <w:szCs w:val="24"/>
        </w:rPr>
        <w:t xml:space="preserve">Cabe a nós </w:t>
      </w:r>
      <w:r w:rsidR="00D030EC">
        <w:rPr>
          <w:rFonts w:ascii="Times New Roman" w:hAnsi="Times New Roman" w:cs="Times New Roman"/>
          <w:b w:val="0"/>
          <w:sz w:val="24"/>
          <w:szCs w:val="24"/>
        </w:rPr>
        <w:t>educadores promover</w:t>
      </w:r>
      <w:r w:rsidR="00182BC2">
        <w:rPr>
          <w:rFonts w:ascii="Times New Roman" w:hAnsi="Times New Roman" w:cs="Times New Roman"/>
          <w:b w:val="0"/>
          <w:sz w:val="24"/>
          <w:szCs w:val="24"/>
        </w:rPr>
        <w:t xml:space="preserve"> nas escolas, nas nossas salas, situações entre crianças de diferentes idades, fomenta</w:t>
      </w:r>
      <w:r w:rsidR="00B62214">
        <w:rPr>
          <w:rFonts w:ascii="Times New Roman" w:hAnsi="Times New Roman" w:cs="Times New Roman"/>
          <w:b w:val="0"/>
          <w:sz w:val="24"/>
          <w:szCs w:val="24"/>
        </w:rPr>
        <w:t>ndo</w:t>
      </w:r>
      <w:r w:rsidR="00182BC2">
        <w:rPr>
          <w:rFonts w:ascii="Times New Roman" w:hAnsi="Times New Roman" w:cs="Times New Roman"/>
          <w:b w:val="0"/>
          <w:sz w:val="24"/>
          <w:szCs w:val="24"/>
        </w:rPr>
        <w:t xml:space="preserve"> a </w:t>
      </w:r>
      <w:r w:rsidR="00B62214">
        <w:rPr>
          <w:rFonts w:ascii="Times New Roman" w:hAnsi="Times New Roman" w:cs="Times New Roman"/>
          <w:b w:val="0"/>
          <w:sz w:val="24"/>
          <w:szCs w:val="24"/>
        </w:rPr>
        <w:t xml:space="preserve">dinâmica </w:t>
      </w:r>
      <w:r w:rsidR="00182BC2">
        <w:rPr>
          <w:rFonts w:ascii="Times New Roman" w:hAnsi="Times New Roman" w:cs="Times New Roman"/>
          <w:b w:val="0"/>
          <w:sz w:val="24"/>
          <w:szCs w:val="24"/>
        </w:rPr>
        <w:t>dos grupos em grupos heterogéneos.</w:t>
      </w:r>
      <w:bookmarkEnd w:id="52"/>
      <w:bookmarkEnd w:id="53"/>
      <w:r w:rsidR="00182BC2">
        <w:rPr>
          <w:rFonts w:ascii="Times New Roman" w:hAnsi="Times New Roman" w:cs="Times New Roman"/>
          <w:b w:val="0"/>
          <w:sz w:val="24"/>
          <w:szCs w:val="24"/>
        </w:rPr>
        <w:t xml:space="preserve">  </w:t>
      </w:r>
    </w:p>
    <w:p w14:paraId="0058B5CE" w14:textId="77777777" w:rsidR="00FB49CC" w:rsidRDefault="00FB49CC" w:rsidP="00FB49CC">
      <w:pPr>
        <w:pStyle w:val="A"/>
        <w:spacing w:line="360" w:lineRule="auto"/>
        <w:ind w:firstLine="567"/>
        <w:jc w:val="both"/>
        <w:rPr>
          <w:rFonts w:ascii="Times New Roman" w:hAnsi="Times New Roman" w:cs="Times New Roman"/>
          <w:b w:val="0"/>
          <w:sz w:val="24"/>
          <w:szCs w:val="24"/>
        </w:rPr>
      </w:pPr>
      <w:bookmarkStart w:id="54" w:name="_Toc365562045"/>
      <w:bookmarkStart w:id="55" w:name="_Toc362252527"/>
      <w:r>
        <w:rPr>
          <w:rFonts w:ascii="Times New Roman" w:hAnsi="Times New Roman" w:cs="Times New Roman"/>
          <w:b w:val="0"/>
          <w:sz w:val="24"/>
          <w:szCs w:val="24"/>
        </w:rPr>
        <w:t xml:space="preserve">Existindo em Portugal poucos estudos nesta área, pensamos que este trabalho poderá ser </w:t>
      </w:r>
      <w:r w:rsidR="00856AFA">
        <w:rPr>
          <w:rFonts w:ascii="Times New Roman" w:hAnsi="Times New Roman" w:cs="Times New Roman"/>
          <w:b w:val="0"/>
          <w:sz w:val="24"/>
          <w:szCs w:val="24"/>
        </w:rPr>
        <w:t>um</w:t>
      </w:r>
      <w:r>
        <w:rPr>
          <w:rFonts w:ascii="Times New Roman" w:hAnsi="Times New Roman" w:cs="Times New Roman"/>
          <w:b w:val="0"/>
          <w:sz w:val="24"/>
          <w:szCs w:val="24"/>
        </w:rPr>
        <w:t xml:space="preserve"> contribu</w:t>
      </w:r>
      <w:r w:rsidR="00856AFA">
        <w:rPr>
          <w:rFonts w:ascii="Times New Roman" w:hAnsi="Times New Roman" w:cs="Times New Roman"/>
          <w:b w:val="0"/>
          <w:sz w:val="24"/>
          <w:szCs w:val="24"/>
        </w:rPr>
        <w:t>to</w:t>
      </w:r>
      <w:r>
        <w:rPr>
          <w:rFonts w:ascii="Times New Roman" w:hAnsi="Times New Roman" w:cs="Times New Roman"/>
          <w:b w:val="0"/>
          <w:sz w:val="24"/>
          <w:szCs w:val="24"/>
        </w:rPr>
        <w:t xml:space="preserve"> para</w:t>
      </w:r>
      <w:r w:rsidR="004C1C91">
        <w:rPr>
          <w:rFonts w:ascii="Times New Roman" w:hAnsi="Times New Roman" w:cs="Times New Roman"/>
          <w:b w:val="0"/>
          <w:sz w:val="24"/>
          <w:szCs w:val="24"/>
        </w:rPr>
        <w:t xml:space="preserve"> uma reflexão académica e cientí</w:t>
      </w:r>
      <w:r>
        <w:rPr>
          <w:rFonts w:ascii="Times New Roman" w:hAnsi="Times New Roman" w:cs="Times New Roman"/>
          <w:b w:val="0"/>
          <w:sz w:val="24"/>
          <w:szCs w:val="24"/>
        </w:rPr>
        <w:t xml:space="preserve">fica sobre os benefícios de uma constituição de grupos heterogéneos na educação </w:t>
      </w:r>
      <w:r w:rsidR="00D030EC">
        <w:rPr>
          <w:rFonts w:ascii="Times New Roman" w:hAnsi="Times New Roman" w:cs="Times New Roman"/>
          <w:b w:val="0"/>
          <w:sz w:val="24"/>
          <w:szCs w:val="24"/>
        </w:rPr>
        <w:t>pré-escolar</w:t>
      </w:r>
      <w:r>
        <w:rPr>
          <w:rFonts w:ascii="Times New Roman" w:hAnsi="Times New Roman" w:cs="Times New Roman"/>
          <w:b w:val="0"/>
          <w:sz w:val="24"/>
          <w:szCs w:val="24"/>
        </w:rPr>
        <w:t>.</w:t>
      </w:r>
      <w:bookmarkEnd w:id="54"/>
    </w:p>
    <w:p w14:paraId="66434140" w14:textId="5C7ADA6A" w:rsidR="00182BC2" w:rsidRDefault="00182BC2" w:rsidP="00182BC2">
      <w:pPr>
        <w:pStyle w:val="A"/>
        <w:spacing w:line="360" w:lineRule="auto"/>
        <w:ind w:firstLine="567"/>
        <w:jc w:val="both"/>
        <w:rPr>
          <w:rFonts w:ascii="Times New Roman" w:hAnsi="Times New Roman" w:cs="Times New Roman"/>
          <w:b w:val="0"/>
          <w:sz w:val="24"/>
          <w:szCs w:val="24"/>
        </w:rPr>
      </w:pPr>
      <w:bookmarkStart w:id="56" w:name="_Toc362252528"/>
      <w:bookmarkStart w:id="57" w:name="_Toc365562046"/>
      <w:bookmarkEnd w:id="55"/>
      <w:r>
        <w:rPr>
          <w:rFonts w:ascii="Times New Roman" w:hAnsi="Times New Roman" w:cs="Times New Roman"/>
          <w:b w:val="0"/>
          <w:sz w:val="24"/>
          <w:szCs w:val="24"/>
        </w:rPr>
        <w:t>O interesse pela temática da composição dos grupos de crianças heterogéneos em termos etários, desde há muito tempo que se tem manifestado. Este surgiu da incerteza de como seria possível gerir a d</w:t>
      </w:r>
      <w:r w:rsidR="00C720FF">
        <w:rPr>
          <w:rFonts w:ascii="Times New Roman" w:hAnsi="Times New Roman" w:cs="Times New Roman"/>
          <w:b w:val="0"/>
          <w:sz w:val="24"/>
          <w:szCs w:val="24"/>
        </w:rPr>
        <w:t>iferença dentro de uma sala</w:t>
      </w:r>
      <w:r w:rsidR="005643A4">
        <w:rPr>
          <w:rFonts w:ascii="Times New Roman" w:hAnsi="Times New Roman" w:cs="Times New Roman"/>
          <w:b w:val="0"/>
          <w:sz w:val="24"/>
          <w:szCs w:val="24"/>
        </w:rPr>
        <w:t>, a</w:t>
      </w:r>
      <w:r w:rsidR="00C720FF">
        <w:rPr>
          <w:rFonts w:ascii="Times New Roman" w:hAnsi="Times New Roman" w:cs="Times New Roman"/>
          <w:b w:val="0"/>
          <w:sz w:val="24"/>
          <w:szCs w:val="24"/>
        </w:rPr>
        <w:t xml:space="preserve">cabando por perceber que </w:t>
      </w:r>
      <w:r w:rsidR="00C720FF">
        <w:rPr>
          <w:rFonts w:ascii="Times New Roman" w:hAnsi="Times New Roman" w:cs="Times New Roman"/>
          <w:b w:val="0"/>
          <w:sz w:val="24"/>
          <w:szCs w:val="24"/>
        </w:rPr>
        <w:lastRenderedPageBreak/>
        <w:t>se trata de um desafio, mas de um desafio que apresenta vantagens para os vários intervenientes do processo educativo da criança, pois como nos refere Folque (1999, p.7) “a diversidade é vista como enriquecedora do meio social da sala de aula”.</w:t>
      </w:r>
      <w:bookmarkEnd w:id="56"/>
      <w:bookmarkEnd w:id="57"/>
      <w:r w:rsidR="00C720FF">
        <w:rPr>
          <w:rFonts w:ascii="Times New Roman" w:hAnsi="Times New Roman" w:cs="Times New Roman"/>
          <w:b w:val="0"/>
          <w:sz w:val="24"/>
          <w:szCs w:val="24"/>
        </w:rPr>
        <w:t xml:space="preserve"> </w:t>
      </w:r>
    </w:p>
    <w:p w14:paraId="3D2B34E7" w14:textId="77777777" w:rsidR="00C720FF" w:rsidRDefault="00E64A49" w:rsidP="00C720FF">
      <w:pPr>
        <w:pStyle w:val="A"/>
        <w:spacing w:line="360" w:lineRule="auto"/>
        <w:ind w:firstLine="567"/>
        <w:jc w:val="both"/>
        <w:rPr>
          <w:rFonts w:ascii="Times New Roman" w:hAnsi="Times New Roman" w:cs="Times New Roman"/>
          <w:b w:val="0"/>
          <w:sz w:val="24"/>
          <w:szCs w:val="24"/>
        </w:rPr>
      </w:pPr>
      <w:bookmarkStart w:id="58" w:name="_Toc362252529"/>
      <w:bookmarkStart w:id="59" w:name="_Toc365562047"/>
      <w:r>
        <w:rPr>
          <w:rFonts w:ascii="Times New Roman" w:hAnsi="Times New Roman" w:cs="Times New Roman"/>
          <w:b w:val="0"/>
          <w:sz w:val="24"/>
          <w:szCs w:val="24"/>
        </w:rPr>
        <w:t>C</w:t>
      </w:r>
      <w:r w:rsidR="00C720FF">
        <w:rPr>
          <w:rFonts w:ascii="Times New Roman" w:hAnsi="Times New Roman" w:cs="Times New Roman"/>
          <w:b w:val="0"/>
          <w:sz w:val="24"/>
          <w:szCs w:val="24"/>
        </w:rPr>
        <w:t xml:space="preserve">om este </w:t>
      </w:r>
      <w:r w:rsidR="00856AFA">
        <w:rPr>
          <w:rFonts w:ascii="Times New Roman" w:hAnsi="Times New Roman" w:cs="Times New Roman"/>
          <w:b w:val="0"/>
          <w:sz w:val="24"/>
          <w:szCs w:val="24"/>
        </w:rPr>
        <w:t>trabalho de investigação-ação desenvolvido ao longo da Prática de Ensino Supervisionada (PES) em Educação de Infância (</w:t>
      </w:r>
      <w:r w:rsidR="004C1C91">
        <w:rPr>
          <w:rFonts w:ascii="Times New Roman" w:hAnsi="Times New Roman" w:cs="Times New Roman"/>
          <w:b w:val="0"/>
          <w:sz w:val="24"/>
          <w:szCs w:val="24"/>
        </w:rPr>
        <w:t>C</w:t>
      </w:r>
      <w:r w:rsidR="00856AFA">
        <w:rPr>
          <w:rFonts w:ascii="Times New Roman" w:hAnsi="Times New Roman" w:cs="Times New Roman"/>
          <w:b w:val="0"/>
          <w:sz w:val="24"/>
          <w:szCs w:val="24"/>
        </w:rPr>
        <w:t xml:space="preserve">reche e Jardim de Infância), </w:t>
      </w:r>
      <w:r w:rsidR="00C720FF">
        <w:rPr>
          <w:rFonts w:ascii="Times New Roman" w:hAnsi="Times New Roman" w:cs="Times New Roman"/>
          <w:b w:val="0"/>
          <w:sz w:val="24"/>
          <w:szCs w:val="24"/>
        </w:rPr>
        <w:t>pretendemos contribuir pelo menos para uma análise mais objetiva da prática educativa em grupos heterogéneos. Através dele esperamos que os profissionais de educação o utilizem como instrumento de reflexão sobre a sua prática pedagógica, com o sentido de se tornarem inovadores. Através dele procuramos também, encontrar argumentos que sustentem uma prática que explore os benefícios das interações entre crianças de diferentes idades</w:t>
      </w:r>
      <w:r w:rsidR="00856AFA">
        <w:rPr>
          <w:rFonts w:ascii="Times New Roman" w:hAnsi="Times New Roman" w:cs="Times New Roman"/>
          <w:b w:val="0"/>
          <w:sz w:val="24"/>
          <w:szCs w:val="24"/>
        </w:rPr>
        <w:t xml:space="preserve"> e, ao mesmo tempo que analise as condicionantes organizativas que o tornam possível com crianças de idades compreendidas entre os 1 e os 6 anos</w:t>
      </w:r>
      <w:r w:rsidR="00C720FF">
        <w:rPr>
          <w:rFonts w:ascii="Times New Roman" w:hAnsi="Times New Roman" w:cs="Times New Roman"/>
          <w:b w:val="0"/>
          <w:sz w:val="24"/>
          <w:szCs w:val="24"/>
        </w:rPr>
        <w:t>.</w:t>
      </w:r>
      <w:bookmarkEnd w:id="58"/>
      <w:bookmarkEnd w:id="59"/>
      <w:r w:rsidR="00C720FF">
        <w:rPr>
          <w:rFonts w:ascii="Times New Roman" w:hAnsi="Times New Roman" w:cs="Times New Roman"/>
          <w:b w:val="0"/>
          <w:sz w:val="24"/>
          <w:szCs w:val="24"/>
        </w:rPr>
        <w:t xml:space="preserve"> </w:t>
      </w:r>
    </w:p>
    <w:p w14:paraId="3D99656C" w14:textId="602B827F" w:rsidR="005F246C" w:rsidRDefault="00C720FF" w:rsidP="00CE2F6C">
      <w:pPr>
        <w:pStyle w:val="A"/>
        <w:spacing w:line="360" w:lineRule="auto"/>
        <w:ind w:firstLine="567"/>
        <w:jc w:val="both"/>
        <w:rPr>
          <w:rFonts w:ascii="Times New Roman" w:hAnsi="Times New Roman" w:cs="Times New Roman"/>
          <w:b w:val="0"/>
          <w:sz w:val="24"/>
          <w:szCs w:val="24"/>
        </w:rPr>
      </w:pPr>
      <w:bookmarkStart w:id="60" w:name="_Toc362252530"/>
      <w:bookmarkStart w:id="61" w:name="_Toc365562048"/>
      <w:r>
        <w:rPr>
          <w:rFonts w:ascii="Times New Roman" w:hAnsi="Times New Roman" w:cs="Times New Roman"/>
          <w:b w:val="0"/>
          <w:sz w:val="24"/>
          <w:szCs w:val="24"/>
        </w:rPr>
        <w:t>Este trabalho</w:t>
      </w:r>
      <w:r w:rsidR="005F246C">
        <w:rPr>
          <w:rFonts w:ascii="Times New Roman" w:hAnsi="Times New Roman" w:cs="Times New Roman"/>
          <w:b w:val="0"/>
          <w:sz w:val="24"/>
          <w:szCs w:val="24"/>
        </w:rPr>
        <w:t xml:space="preserve"> </w:t>
      </w:r>
      <w:r w:rsidR="00E64A49">
        <w:rPr>
          <w:rFonts w:ascii="Times New Roman" w:hAnsi="Times New Roman" w:cs="Times New Roman"/>
          <w:b w:val="0"/>
          <w:sz w:val="24"/>
          <w:szCs w:val="24"/>
        </w:rPr>
        <w:t xml:space="preserve">que a seguir apresentamos, </w:t>
      </w:r>
      <w:r w:rsidR="005F246C">
        <w:rPr>
          <w:rFonts w:ascii="Times New Roman" w:hAnsi="Times New Roman" w:cs="Times New Roman"/>
          <w:b w:val="0"/>
          <w:sz w:val="24"/>
          <w:szCs w:val="24"/>
        </w:rPr>
        <w:t>encontra-se organizado em cinco capítulo</w:t>
      </w:r>
      <w:bookmarkEnd w:id="60"/>
      <w:r w:rsidR="005F246C">
        <w:rPr>
          <w:rFonts w:ascii="Times New Roman" w:hAnsi="Times New Roman" w:cs="Times New Roman"/>
          <w:b w:val="0"/>
          <w:sz w:val="24"/>
          <w:szCs w:val="24"/>
        </w:rPr>
        <w:t xml:space="preserve">s. No primeiro capítulo </w:t>
      </w:r>
      <w:r w:rsidR="00E64A49">
        <w:rPr>
          <w:rFonts w:ascii="Times New Roman" w:hAnsi="Times New Roman" w:cs="Times New Roman"/>
          <w:b w:val="0"/>
          <w:sz w:val="24"/>
          <w:szCs w:val="24"/>
        </w:rPr>
        <w:t xml:space="preserve">faremos o </w:t>
      </w:r>
      <w:r w:rsidR="005F246C">
        <w:rPr>
          <w:rFonts w:ascii="Times New Roman" w:hAnsi="Times New Roman" w:cs="Times New Roman"/>
          <w:b w:val="0"/>
          <w:sz w:val="24"/>
          <w:szCs w:val="24"/>
        </w:rPr>
        <w:t>enquadramento teórico</w:t>
      </w:r>
      <w:r w:rsidR="00E64A49">
        <w:rPr>
          <w:rFonts w:ascii="Times New Roman" w:hAnsi="Times New Roman" w:cs="Times New Roman"/>
          <w:b w:val="0"/>
          <w:sz w:val="24"/>
          <w:szCs w:val="24"/>
        </w:rPr>
        <w:t xml:space="preserve">, onde </w:t>
      </w:r>
      <w:r w:rsidR="005F246C">
        <w:rPr>
          <w:rFonts w:ascii="Times New Roman" w:hAnsi="Times New Roman" w:cs="Times New Roman"/>
          <w:b w:val="0"/>
          <w:sz w:val="24"/>
          <w:szCs w:val="24"/>
        </w:rPr>
        <w:t xml:space="preserve">apresentamos as perspetivas e contribuições de alguns autores e estudos que se debruçam sobre a temática – grupos heterogéneos/heterogeneidade. </w:t>
      </w:r>
      <w:r w:rsidR="00E64A49">
        <w:rPr>
          <w:rFonts w:ascii="Times New Roman" w:hAnsi="Times New Roman" w:cs="Times New Roman"/>
          <w:b w:val="0"/>
          <w:sz w:val="24"/>
          <w:szCs w:val="24"/>
        </w:rPr>
        <w:t>O</w:t>
      </w:r>
      <w:r w:rsidR="005F246C">
        <w:rPr>
          <w:rFonts w:ascii="Times New Roman" w:hAnsi="Times New Roman" w:cs="Times New Roman"/>
          <w:b w:val="0"/>
          <w:sz w:val="24"/>
          <w:szCs w:val="24"/>
        </w:rPr>
        <w:t xml:space="preserve">rganizamos este capítulo em três pontos, no primeiro iremos apresentar a perspetiva sócio histórica de Vygotsky, perspetiva essa que fundamenta a importância das interações entre crianças de diferentes idades através do conceito-chave de zona de desenvolvimento próximo [ZDP], bem como a questão do desenvolvimento humano. </w:t>
      </w:r>
      <w:r w:rsidR="00E64A49">
        <w:rPr>
          <w:rFonts w:ascii="Times New Roman" w:hAnsi="Times New Roman" w:cs="Times New Roman"/>
          <w:b w:val="0"/>
          <w:sz w:val="24"/>
          <w:szCs w:val="24"/>
        </w:rPr>
        <w:t>A</w:t>
      </w:r>
      <w:r w:rsidR="005F246C">
        <w:rPr>
          <w:rFonts w:ascii="Times New Roman" w:hAnsi="Times New Roman" w:cs="Times New Roman"/>
          <w:b w:val="0"/>
          <w:sz w:val="24"/>
          <w:szCs w:val="24"/>
        </w:rPr>
        <w:t>inda neste ponto faremos referência aos processos de aprendizagem que o autor refere que podem potenciar a aprendizagem das crianças. No segundo ponto, apresentamos a visão de outros autores e outros estudos sobre a questão das interações entre crianças de diferentes idades, bem como as suas vantagens e desvantagens, com o intuito de compreendermos a importância dos grupos heterogéneos no desenvolvimento e aprendizagem da criança.</w:t>
      </w:r>
      <w:r w:rsidR="00E64A49">
        <w:rPr>
          <w:rFonts w:ascii="Times New Roman" w:hAnsi="Times New Roman" w:cs="Times New Roman"/>
          <w:b w:val="0"/>
          <w:sz w:val="24"/>
          <w:szCs w:val="24"/>
        </w:rPr>
        <w:t xml:space="preserve"> A</w:t>
      </w:r>
      <w:r w:rsidR="005F246C">
        <w:rPr>
          <w:rFonts w:ascii="Times New Roman" w:hAnsi="Times New Roman" w:cs="Times New Roman"/>
          <w:b w:val="0"/>
          <w:sz w:val="24"/>
          <w:szCs w:val="24"/>
        </w:rPr>
        <w:t xml:space="preserve">presentamos </w:t>
      </w:r>
      <w:r w:rsidR="00E64A49">
        <w:rPr>
          <w:rFonts w:ascii="Times New Roman" w:hAnsi="Times New Roman" w:cs="Times New Roman"/>
          <w:b w:val="0"/>
          <w:sz w:val="24"/>
          <w:szCs w:val="24"/>
        </w:rPr>
        <w:t xml:space="preserve">ainda neste ponto </w:t>
      </w:r>
      <w:r w:rsidR="005F246C">
        <w:rPr>
          <w:rFonts w:ascii="Times New Roman" w:hAnsi="Times New Roman" w:cs="Times New Roman"/>
          <w:b w:val="0"/>
          <w:sz w:val="24"/>
          <w:szCs w:val="24"/>
        </w:rPr>
        <w:t>a importância e o papel do educador enquanto promotor e mediador das interações entre crianças de diferentes idades. No terceiro ponto</w:t>
      </w:r>
      <w:r w:rsidR="00E21B75">
        <w:rPr>
          <w:rFonts w:ascii="Times New Roman" w:hAnsi="Times New Roman" w:cs="Times New Roman"/>
          <w:b w:val="0"/>
          <w:sz w:val="24"/>
          <w:szCs w:val="24"/>
        </w:rPr>
        <w:t>, apresentamos os modelos curriculares que fundamentam a composição dos grupos de crianças heterogéneos em termos etários como uma mais-valia para o desenvolvimen</w:t>
      </w:r>
      <w:r w:rsidR="00E64A49">
        <w:rPr>
          <w:rFonts w:ascii="Times New Roman" w:hAnsi="Times New Roman" w:cs="Times New Roman"/>
          <w:b w:val="0"/>
          <w:sz w:val="24"/>
          <w:szCs w:val="24"/>
        </w:rPr>
        <w:t xml:space="preserve">to e aprendizagem das crianças e </w:t>
      </w:r>
      <w:r w:rsidR="00E21B75">
        <w:rPr>
          <w:rFonts w:ascii="Times New Roman" w:hAnsi="Times New Roman" w:cs="Times New Roman"/>
          <w:b w:val="0"/>
          <w:sz w:val="24"/>
          <w:szCs w:val="24"/>
        </w:rPr>
        <w:t xml:space="preserve">a perspetiva das </w:t>
      </w:r>
      <w:r w:rsidR="005643A4">
        <w:rPr>
          <w:rFonts w:ascii="Times New Roman" w:hAnsi="Times New Roman" w:cs="Times New Roman"/>
          <w:b w:val="0"/>
          <w:sz w:val="24"/>
          <w:szCs w:val="24"/>
        </w:rPr>
        <w:t xml:space="preserve">OCEPE (Ministério da Educação, 1997) </w:t>
      </w:r>
      <w:r w:rsidR="00E21B75">
        <w:rPr>
          <w:rFonts w:ascii="Times New Roman" w:hAnsi="Times New Roman" w:cs="Times New Roman"/>
          <w:b w:val="0"/>
          <w:sz w:val="24"/>
          <w:szCs w:val="24"/>
        </w:rPr>
        <w:t>relativamente a esta temática.</w:t>
      </w:r>
      <w:bookmarkEnd w:id="61"/>
      <w:r w:rsidR="00E21B75">
        <w:rPr>
          <w:rFonts w:ascii="Times New Roman" w:hAnsi="Times New Roman" w:cs="Times New Roman"/>
          <w:b w:val="0"/>
          <w:sz w:val="24"/>
          <w:szCs w:val="24"/>
        </w:rPr>
        <w:t xml:space="preserve"> </w:t>
      </w:r>
    </w:p>
    <w:p w14:paraId="40D4C277" w14:textId="5465DB60" w:rsidR="001D0F9D" w:rsidRDefault="001D0F9D" w:rsidP="001D0F9D">
      <w:pPr>
        <w:pStyle w:val="A"/>
        <w:spacing w:line="360" w:lineRule="auto"/>
        <w:ind w:firstLine="567"/>
        <w:jc w:val="both"/>
        <w:rPr>
          <w:rFonts w:ascii="Times New Roman" w:hAnsi="Times New Roman" w:cs="Times New Roman"/>
          <w:b w:val="0"/>
          <w:sz w:val="24"/>
          <w:szCs w:val="24"/>
        </w:rPr>
      </w:pPr>
      <w:bookmarkStart w:id="62" w:name="_Toc365562049"/>
      <w:r>
        <w:rPr>
          <w:rFonts w:ascii="Times New Roman" w:hAnsi="Times New Roman" w:cs="Times New Roman"/>
          <w:b w:val="0"/>
          <w:sz w:val="24"/>
          <w:szCs w:val="24"/>
        </w:rPr>
        <w:t xml:space="preserve">O segundo capítulo diz respeito à metodologia, onde apresentamos os objetivos do trabalho, os processos e instrumentos metodológicos utilizados dentro do paradigma de </w:t>
      </w:r>
      <w:r>
        <w:rPr>
          <w:rFonts w:ascii="Times New Roman" w:hAnsi="Times New Roman" w:cs="Times New Roman"/>
          <w:b w:val="0"/>
          <w:sz w:val="24"/>
          <w:szCs w:val="24"/>
        </w:rPr>
        <w:lastRenderedPageBreak/>
        <w:t>investigação-ação para caracterizar o grupo e o contexto, para conhecer os processos de aprendizagem entre crianças de diferentes idades e para conhecer o ponto de vista dos pais, das educadoras</w:t>
      </w:r>
      <w:r w:rsidR="005643A4">
        <w:rPr>
          <w:rFonts w:ascii="Times New Roman" w:hAnsi="Times New Roman" w:cs="Times New Roman"/>
          <w:b w:val="0"/>
          <w:sz w:val="24"/>
          <w:szCs w:val="24"/>
        </w:rPr>
        <w:t xml:space="preserve">, </w:t>
      </w:r>
      <w:r>
        <w:rPr>
          <w:rFonts w:ascii="Times New Roman" w:hAnsi="Times New Roman" w:cs="Times New Roman"/>
          <w:b w:val="0"/>
          <w:sz w:val="24"/>
          <w:szCs w:val="24"/>
        </w:rPr>
        <w:t xml:space="preserve">das auxiliares de ação educativa </w:t>
      </w:r>
      <w:r w:rsidR="005643A4">
        <w:rPr>
          <w:rFonts w:ascii="Times New Roman" w:hAnsi="Times New Roman" w:cs="Times New Roman"/>
          <w:b w:val="0"/>
          <w:sz w:val="24"/>
          <w:szCs w:val="24"/>
        </w:rPr>
        <w:t xml:space="preserve">e da diretora </w:t>
      </w:r>
      <w:r>
        <w:rPr>
          <w:rFonts w:ascii="Times New Roman" w:hAnsi="Times New Roman" w:cs="Times New Roman"/>
          <w:b w:val="0"/>
          <w:sz w:val="24"/>
          <w:szCs w:val="24"/>
        </w:rPr>
        <w:t>no que diz respeito à aprendizagem das crianças em grupos heterogéneos.</w:t>
      </w:r>
      <w:bookmarkEnd w:id="62"/>
      <w:r>
        <w:rPr>
          <w:rFonts w:ascii="Times New Roman" w:hAnsi="Times New Roman" w:cs="Times New Roman"/>
          <w:b w:val="0"/>
          <w:sz w:val="24"/>
          <w:szCs w:val="24"/>
        </w:rPr>
        <w:t xml:space="preserve">  </w:t>
      </w:r>
    </w:p>
    <w:p w14:paraId="3D352E17" w14:textId="49AEBB36" w:rsidR="00E21B75" w:rsidRDefault="00E21B75" w:rsidP="00CE2F6C">
      <w:pPr>
        <w:pStyle w:val="A"/>
        <w:spacing w:line="360" w:lineRule="auto"/>
        <w:ind w:firstLine="567"/>
        <w:jc w:val="both"/>
        <w:rPr>
          <w:rFonts w:ascii="Times New Roman" w:hAnsi="Times New Roman" w:cs="Times New Roman"/>
          <w:b w:val="0"/>
          <w:sz w:val="24"/>
          <w:szCs w:val="24"/>
        </w:rPr>
      </w:pPr>
      <w:bookmarkStart w:id="63" w:name="_Toc365562050"/>
      <w:r>
        <w:rPr>
          <w:rFonts w:ascii="Times New Roman" w:hAnsi="Times New Roman" w:cs="Times New Roman"/>
          <w:b w:val="0"/>
          <w:sz w:val="24"/>
          <w:szCs w:val="24"/>
        </w:rPr>
        <w:t xml:space="preserve">No </w:t>
      </w:r>
      <w:r w:rsidR="001D0F9D">
        <w:rPr>
          <w:rFonts w:ascii="Times New Roman" w:hAnsi="Times New Roman" w:cs="Times New Roman"/>
          <w:b w:val="0"/>
          <w:sz w:val="24"/>
          <w:szCs w:val="24"/>
        </w:rPr>
        <w:t>terceiro</w:t>
      </w:r>
      <w:r>
        <w:rPr>
          <w:rFonts w:ascii="Times New Roman" w:hAnsi="Times New Roman" w:cs="Times New Roman"/>
          <w:b w:val="0"/>
          <w:sz w:val="24"/>
          <w:szCs w:val="24"/>
        </w:rPr>
        <w:t xml:space="preserve"> capítulo apresentamos o contexto educativo no qual desenvolvemos a nossa </w:t>
      </w:r>
      <w:r w:rsidR="00856AFA">
        <w:rPr>
          <w:rFonts w:ascii="Times New Roman" w:hAnsi="Times New Roman" w:cs="Times New Roman"/>
          <w:b w:val="0"/>
          <w:sz w:val="24"/>
          <w:szCs w:val="24"/>
        </w:rPr>
        <w:t>PES</w:t>
      </w:r>
      <w:r>
        <w:rPr>
          <w:rFonts w:ascii="Times New Roman" w:hAnsi="Times New Roman" w:cs="Times New Roman"/>
          <w:b w:val="0"/>
          <w:sz w:val="24"/>
          <w:szCs w:val="24"/>
        </w:rPr>
        <w:t xml:space="preserve">, </w:t>
      </w:r>
      <w:r w:rsidR="00E64A49">
        <w:rPr>
          <w:rFonts w:ascii="Times New Roman" w:hAnsi="Times New Roman" w:cs="Times New Roman"/>
          <w:b w:val="0"/>
          <w:sz w:val="24"/>
          <w:szCs w:val="24"/>
        </w:rPr>
        <w:t>inclui</w:t>
      </w:r>
      <w:r w:rsidR="00856AFA">
        <w:rPr>
          <w:rFonts w:ascii="Times New Roman" w:hAnsi="Times New Roman" w:cs="Times New Roman"/>
          <w:b w:val="0"/>
          <w:sz w:val="24"/>
          <w:szCs w:val="24"/>
        </w:rPr>
        <w:t>ndo</w:t>
      </w:r>
      <w:r w:rsidR="00E64A49">
        <w:rPr>
          <w:rFonts w:ascii="Times New Roman" w:hAnsi="Times New Roman" w:cs="Times New Roman"/>
          <w:b w:val="0"/>
          <w:sz w:val="24"/>
          <w:szCs w:val="24"/>
        </w:rPr>
        <w:t xml:space="preserve"> a </w:t>
      </w:r>
      <w:r w:rsidR="005643A4">
        <w:rPr>
          <w:rFonts w:ascii="Times New Roman" w:hAnsi="Times New Roman" w:cs="Times New Roman"/>
          <w:b w:val="0"/>
          <w:sz w:val="24"/>
          <w:szCs w:val="24"/>
        </w:rPr>
        <w:t>caracterização da instituição,</w:t>
      </w:r>
      <w:r>
        <w:rPr>
          <w:rFonts w:ascii="Times New Roman" w:hAnsi="Times New Roman" w:cs="Times New Roman"/>
          <w:b w:val="0"/>
          <w:sz w:val="24"/>
          <w:szCs w:val="24"/>
        </w:rPr>
        <w:t xml:space="preserve"> referindo a sua localização, a sua estrutura, bem como os princípios e os aspetos fundamentais presentes no seu Projeto Educativo que servem como fio condutor na dinâmica institucional da instituição. Ainda neste capítulo apresentamos os contextos de creche e jardim-de-infância onde decorreu a PES, </w:t>
      </w:r>
      <w:r w:rsidR="00505872">
        <w:rPr>
          <w:rFonts w:ascii="Times New Roman" w:hAnsi="Times New Roman" w:cs="Times New Roman"/>
          <w:b w:val="0"/>
          <w:sz w:val="24"/>
          <w:szCs w:val="24"/>
        </w:rPr>
        <w:t xml:space="preserve">que </w:t>
      </w:r>
      <w:r w:rsidR="00856AFA">
        <w:rPr>
          <w:rFonts w:ascii="Times New Roman" w:hAnsi="Times New Roman" w:cs="Times New Roman"/>
          <w:b w:val="0"/>
          <w:sz w:val="24"/>
          <w:szCs w:val="24"/>
        </w:rPr>
        <w:t>incluímos</w:t>
      </w:r>
      <w:r w:rsidR="00505872">
        <w:rPr>
          <w:rFonts w:ascii="Times New Roman" w:hAnsi="Times New Roman" w:cs="Times New Roman"/>
          <w:b w:val="0"/>
          <w:sz w:val="24"/>
          <w:szCs w:val="24"/>
        </w:rPr>
        <w:t xml:space="preserve"> a </w:t>
      </w:r>
      <w:r>
        <w:rPr>
          <w:rFonts w:ascii="Times New Roman" w:hAnsi="Times New Roman" w:cs="Times New Roman"/>
          <w:b w:val="0"/>
          <w:sz w:val="24"/>
          <w:szCs w:val="24"/>
        </w:rPr>
        <w:t xml:space="preserve">caracterização dos grupos das duas valências </w:t>
      </w:r>
      <w:r w:rsidR="00505872">
        <w:rPr>
          <w:rFonts w:ascii="Times New Roman" w:hAnsi="Times New Roman" w:cs="Times New Roman"/>
          <w:b w:val="0"/>
          <w:sz w:val="24"/>
          <w:szCs w:val="24"/>
        </w:rPr>
        <w:t xml:space="preserve">sendo </w:t>
      </w:r>
      <w:r>
        <w:rPr>
          <w:rFonts w:ascii="Times New Roman" w:hAnsi="Times New Roman" w:cs="Times New Roman"/>
          <w:b w:val="0"/>
          <w:sz w:val="24"/>
          <w:szCs w:val="24"/>
        </w:rPr>
        <w:t xml:space="preserve">evidenciados alguns dados quantitativos relativos ao grupo como o número de crianças, </w:t>
      </w:r>
      <w:r w:rsidR="00ED681E">
        <w:rPr>
          <w:rFonts w:ascii="Times New Roman" w:hAnsi="Times New Roman" w:cs="Times New Roman"/>
          <w:b w:val="0"/>
          <w:sz w:val="24"/>
          <w:szCs w:val="24"/>
        </w:rPr>
        <w:t xml:space="preserve">o número de crianças por género e o número de crianças por idade. Os interesses e </w:t>
      </w:r>
      <w:r w:rsidR="005643A4">
        <w:rPr>
          <w:rFonts w:ascii="Times New Roman" w:hAnsi="Times New Roman" w:cs="Times New Roman"/>
          <w:b w:val="0"/>
          <w:sz w:val="24"/>
          <w:szCs w:val="24"/>
        </w:rPr>
        <w:t xml:space="preserve">as </w:t>
      </w:r>
      <w:r w:rsidR="00ED681E">
        <w:rPr>
          <w:rFonts w:ascii="Times New Roman" w:hAnsi="Times New Roman" w:cs="Times New Roman"/>
          <w:b w:val="0"/>
          <w:sz w:val="24"/>
          <w:szCs w:val="24"/>
        </w:rPr>
        <w:t xml:space="preserve">necessidades das crianças identificados na PES, as experiências e competências das crianças nas diferentes áreas curriculares são aspetos que nos irão permitir conhecer o grupo, e por isso serão referenciados </w:t>
      </w:r>
      <w:r w:rsidR="00505872">
        <w:rPr>
          <w:rFonts w:ascii="Times New Roman" w:hAnsi="Times New Roman" w:cs="Times New Roman"/>
          <w:b w:val="0"/>
          <w:sz w:val="24"/>
          <w:szCs w:val="24"/>
        </w:rPr>
        <w:t xml:space="preserve">também </w:t>
      </w:r>
      <w:r w:rsidR="00ED681E">
        <w:rPr>
          <w:rFonts w:ascii="Times New Roman" w:hAnsi="Times New Roman" w:cs="Times New Roman"/>
          <w:b w:val="0"/>
          <w:sz w:val="24"/>
          <w:szCs w:val="24"/>
        </w:rPr>
        <w:t xml:space="preserve">neste capítulo. </w:t>
      </w:r>
      <w:r w:rsidR="00505872">
        <w:rPr>
          <w:rFonts w:ascii="Times New Roman" w:hAnsi="Times New Roman" w:cs="Times New Roman"/>
          <w:b w:val="0"/>
          <w:sz w:val="24"/>
          <w:szCs w:val="24"/>
        </w:rPr>
        <w:t xml:space="preserve">Ainda neste capítulo no ponto, Fundamentos da Ação Educativa, apresentamos </w:t>
      </w:r>
      <w:r w:rsidR="00ED681E">
        <w:rPr>
          <w:rFonts w:ascii="Times New Roman" w:hAnsi="Times New Roman" w:cs="Times New Roman"/>
          <w:b w:val="0"/>
          <w:sz w:val="24"/>
          <w:szCs w:val="24"/>
        </w:rPr>
        <w:t xml:space="preserve">os </w:t>
      </w:r>
      <w:r>
        <w:rPr>
          <w:rFonts w:ascii="Times New Roman" w:hAnsi="Times New Roman" w:cs="Times New Roman"/>
          <w:b w:val="0"/>
          <w:sz w:val="24"/>
          <w:szCs w:val="24"/>
        </w:rPr>
        <w:t>princípios pelos quais regemos a nossa ação educativa</w:t>
      </w:r>
      <w:r w:rsidR="00505872">
        <w:rPr>
          <w:rFonts w:ascii="Times New Roman" w:hAnsi="Times New Roman" w:cs="Times New Roman"/>
          <w:b w:val="0"/>
          <w:sz w:val="24"/>
          <w:szCs w:val="24"/>
        </w:rPr>
        <w:t xml:space="preserve">. </w:t>
      </w:r>
      <w:r>
        <w:rPr>
          <w:rFonts w:ascii="Times New Roman" w:hAnsi="Times New Roman" w:cs="Times New Roman"/>
          <w:b w:val="0"/>
          <w:sz w:val="24"/>
          <w:szCs w:val="24"/>
        </w:rPr>
        <w:t>Em cada um dos aspetos abordados neste capítulo efetuaremos uma análise de correspondência aos grupos heterogéneos.</w:t>
      </w:r>
      <w:bookmarkEnd w:id="63"/>
      <w:r>
        <w:rPr>
          <w:rFonts w:ascii="Times New Roman" w:hAnsi="Times New Roman" w:cs="Times New Roman"/>
          <w:b w:val="0"/>
          <w:sz w:val="24"/>
          <w:szCs w:val="24"/>
        </w:rPr>
        <w:t xml:space="preserve"> </w:t>
      </w:r>
    </w:p>
    <w:p w14:paraId="3C36008C" w14:textId="5284680E" w:rsidR="00ED681E" w:rsidRDefault="00ED681E" w:rsidP="00CE2F6C">
      <w:pPr>
        <w:pStyle w:val="A"/>
        <w:spacing w:line="360" w:lineRule="auto"/>
        <w:ind w:firstLine="567"/>
        <w:jc w:val="both"/>
        <w:rPr>
          <w:rFonts w:ascii="Times New Roman" w:hAnsi="Times New Roman" w:cs="Times New Roman"/>
          <w:b w:val="0"/>
          <w:sz w:val="24"/>
          <w:szCs w:val="24"/>
        </w:rPr>
      </w:pPr>
      <w:bookmarkStart w:id="64" w:name="_Toc365562051"/>
      <w:r>
        <w:rPr>
          <w:rFonts w:ascii="Times New Roman" w:hAnsi="Times New Roman" w:cs="Times New Roman"/>
          <w:b w:val="0"/>
          <w:sz w:val="24"/>
          <w:szCs w:val="24"/>
        </w:rPr>
        <w:t>No quarto capítulo iremos descrever</w:t>
      </w:r>
      <w:r w:rsidR="00DD690E">
        <w:rPr>
          <w:rFonts w:ascii="Times New Roman" w:hAnsi="Times New Roman" w:cs="Times New Roman"/>
          <w:b w:val="0"/>
          <w:sz w:val="24"/>
          <w:szCs w:val="24"/>
        </w:rPr>
        <w:t xml:space="preserve"> e analisar</w:t>
      </w:r>
      <w:r>
        <w:rPr>
          <w:rFonts w:ascii="Times New Roman" w:hAnsi="Times New Roman" w:cs="Times New Roman"/>
          <w:b w:val="0"/>
          <w:sz w:val="24"/>
          <w:szCs w:val="24"/>
        </w:rPr>
        <w:t xml:space="preserve"> a</w:t>
      </w:r>
      <w:r w:rsidR="00DD690E">
        <w:rPr>
          <w:rFonts w:ascii="Times New Roman" w:hAnsi="Times New Roman" w:cs="Times New Roman"/>
          <w:b w:val="0"/>
          <w:sz w:val="24"/>
          <w:szCs w:val="24"/>
        </w:rPr>
        <w:t xml:space="preserve"> nossa intervenção </w:t>
      </w:r>
      <w:r w:rsidR="00A2522C">
        <w:rPr>
          <w:rFonts w:ascii="Times New Roman" w:hAnsi="Times New Roman" w:cs="Times New Roman"/>
          <w:b w:val="0"/>
          <w:sz w:val="24"/>
          <w:szCs w:val="24"/>
        </w:rPr>
        <w:t>realizad</w:t>
      </w:r>
      <w:r w:rsidR="00DD690E">
        <w:rPr>
          <w:rFonts w:ascii="Times New Roman" w:hAnsi="Times New Roman" w:cs="Times New Roman"/>
          <w:b w:val="0"/>
          <w:sz w:val="24"/>
          <w:szCs w:val="24"/>
        </w:rPr>
        <w:t>a</w:t>
      </w:r>
      <w:r w:rsidR="00A2522C">
        <w:rPr>
          <w:rFonts w:ascii="Times New Roman" w:hAnsi="Times New Roman" w:cs="Times New Roman"/>
          <w:b w:val="0"/>
          <w:sz w:val="24"/>
          <w:szCs w:val="24"/>
        </w:rPr>
        <w:t xml:space="preserve"> ao longo da PES nos dois contextos educativos ao nível dos grupos heterogéneos, </w:t>
      </w:r>
      <w:r w:rsidR="00DD690E">
        <w:rPr>
          <w:rFonts w:ascii="Times New Roman" w:hAnsi="Times New Roman" w:cs="Times New Roman"/>
          <w:b w:val="0"/>
          <w:sz w:val="24"/>
          <w:szCs w:val="24"/>
        </w:rPr>
        <w:t>refletindo à luz das</w:t>
      </w:r>
      <w:r w:rsidR="00A2522C">
        <w:rPr>
          <w:rFonts w:ascii="Times New Roman" w:hAnsi="Times New Roman" w:cs="Times New Roman"/>
          <w:b w:val="0"/>
          <w:sz w:val="24"/>
          <w:szCs w:val="24"/>
        </w:rPr>
        <w:t xml:space="preserve"> referências </w:t>
      </w:r>
      <w:r w:rsidR="00DD690E">
        <w:rPr>
          <w:rFonts w:ascii="Times New Roman" w:hAnsi="Times New Roman" w:cs="Times New Roman"/>
          <w:b w:val="0"/>
          <w:sz w:val="24"/>
          <w:szCs w:val="24"/>
        </w:rPr>
        <w:t>teóricas</w:t>
      </w:r>
      <w:r w:rsidR="00A2522C">
        <w:rPr>
          <w:rFonts w:ascii="Times New Roman" w:hAnsi="Times New Roman" w:cs="Times New Roman"/>
          <w:b w:val="0"/>
          <w:sz w:val="24"/>
          <w:szCs w:val="24"/>
        </w:rPr>
        <w:t xml:space="preserve">. </w:t>
      </w:r>
      <w:r w:rsidR="00E55FAC">
        <w:rPr>
          <w:rFonts w:ascii="Times New Roman" w:hAnsi="Times New Roman" w:cs="Times New Roman"/>
          <w:b w:val="0"/>
          <w:sz w:val="24"/>
          <w:szCs w:val="24"/>
        </w:rPr>
        <w:t>Esta intervenção é sustentada pelas</w:t>
      </w:r>
      <w:r w:rsidR="00A2522C">
        <w:rPr>
          <w:rFonts w:ascii="Times New Roman" w:hAnsi="Times New Roman" w:cs="Times New Roman"/>
          <w:b w:val="0"/>
          <w:sz w:val="24"/>
          <w:szCs w:val="24"/>
        </w:rPr>
        <w:t xml:space="preserve"> planificações diárias</w:t>
      </w:r>
      <w:r w:rsidR="00E55FAC">
        <w:rPr>
          <w:rFonts w:ascii="Times New Roman" w:hAnsi="Times New Roman" w:cs="Times New Roman"/>
          <w:b w:val="0"/>
          <w:sz w:val="24"/>
          <w:szCs w:val="24"/>
        </w:rPr>
        <w:t xml:space="preserve"> e semanais, bem como pelo</w:t>
      </w:r>
      <w:r w:rsidR="00A2522C">
        <w:rPr>
          <w:rFonts w:ascii="Times New Roman" w:hAnsi="Times New Roman" w:cs="Times New Roman"/>
          <w:b w:val="0"/>
          <w:sz w:val="24"/>
          <w:szCs w:val="24"/>
        </w:rPr>
        <w:t xml:space="preserve"> </w:t>
      </w:r>
      <w:r w:rsidR="001D0F9D">
        <w:rPr>
          <w:rFonts w:ascii="Times New Roman" w:hAnsi="Times New Roman" w:cs="Times New Roman"/>
          <w:b w:val="0"/>
          <w:sz w:val="24"/>
          <w:szCs w:val="24"/>
        </w:rPr>
        <w:t>caderno</w:t>
      </w:r>
      <w:r w:rsidR="00A2522C">
        <w:rPr>
          <w:rFonts w:ascii="Times New Roman" w:hAnsi="Times New Roman" w:cs="Times New Roman"/>
          <w:b w:val="0"/>
          <w:sz w:val="24"/>
          <w:szCs w:val="24"/>
        </w:rPr>
        <w:t xml:space="preserve"> de formação</w:t>
      </w:r>
      <w:r w:rsidR="00E55FAC">
        <w:rPr>
          <w:rFonts w:ascii="Times New Roman" w:hAnsi="Times New Roman" w:cs="Times New Roman"/>
          <w:b w:val="0"/>
          <w:sz w:val="24"/>
          <w:szCs w:val="24"/>
        </w:rPr>
        <w:t xml:space="preserve"> (</w:t>
      </w:r>
      <w:r w:rsidR="005643A4">
        <w:rPr>
          <w:rFonts w:ascii="Times New Roman" w:hAnsi="Times New Roman" w:cs="Times New Roman"/>
          <w:b w:val="0"/>
          <w:sz w:val="24"/>
          <w:szCs w:val="24"/>
        </w:rPr>
        <w:t>relatório de observação participante</w:t>
      </w:r>
      <w:r w:rsidR="00E55FAC">
        <w:rPr>
          <w:rFonts w:ascii="Times New Roman" w:hAnsi="Times New Roman" w:cs="Times New Roman"/>
          <w:b w:val="0"/>
          <w:sz w:val="24"/>
          <w:szCs w:val="24"/>
        </w:rPr>
        <w:t>)</w:t>
      </w:r>
      <w:r w:rsidR="00A2522C">
        <w:rPr>
          <w:rFonts w:ascii="Times New Roman" w:hAnsi="Times New Roman" w:cs="Times New Roman"/>
          <w:b w:val="0"/>
          <w:sz w:val="24"/>
          <w:szCs w:val="24"/>
        </w:rPr>
        <w:t>, como forma de explicitar o trabalho que foi desenvolvido em torno desta temática</w:t>
      </w:r>
      <w:r w:rsidR="00E55FAC">
        <w:rPr>
          <w:rFonts w:ascii="Times New Roman" w:hAnsi="Times New Roman" w:cs="Times New Roman"/>
          <w:b w:val="0"/>
          <w:sz w:val="24"/>
          <w:szCs w:val="24"/>
        </w:rPr>
        <w:t>;</w:t>
      </w:r>
      <w:r w:rsidR="00A2522C">
        <w:rPr>
          <w:rFonts w:ascii="Times New Roman" w:hAnsi="Times New Roman" w:cs="Times New Roman"/>
          <w:b w:val="0"/>
          <w:sz w:val="24"/>
          <w:szCs w:val="24"/>
        </w:rPr>
        <w:t xml:space="preserve"> ou seja, neste capítulo apresentamos de que forma ao longo da PES potenciamos as aprendizagens das crianças em grupos heterogéneos, através da apresentação da análise e discussão dos dados obtidos, bem como a sistematização dos resultados.</w:t>
      </w:r>
      <w:bookmarkEnd w:id="64"/>
      <w:r w:rsidR="00A2522C">
        <w:rPr>
          <w:rFonts w:ascii="Times New Roman" w:hAnsi="Times New Roman" w:cs="Times New Roman"/>
          <w:b w:val="0"/>
          <w:sz w:val="24"/>
          <w:szCs w:val="24"/>
        </w:rPr>
        <w:t xml:space="preserve"> </w:t>
      </w:r>
    </w:p>
    <w:p w14:paraId="7EBFCCAD" w14:textId="4DB78032" w:rsidR="000B30B5" w:rsidRDefault="000B30B5" w:rsidP="000B30B5">
      <w:pPr>
        <w:pStyle w:val="A"/>
        <w:spacing w:line="360" w:lineRule="auto"/>
        <w:ind w:firstLine="567"/>
        <w:jc w:val="both"/>
        <w:rPr>
          <w:rFonts w:ascii="Times New Roman" w:hAnsi="Times New Roman" w:cs="Times New Roman"/>
          <w:b w:val="0"/>
          <w:sz w:val="24"/>
          <w:szCs w:val="24"/>
        </w:rPr>
      </w:pPr>
      <w:bookmarkStart w:id="65" w:name="_Toc365562052"/>
      <w:r>
        <w:rPr>
          <w:rFonts w:ascii="Times New Roman" w:hAnsi="Times New Roman" w:cs="Times New Roman"/>
          <w:b w:val="0"/>
          <w:sz w:val="24"/>
          <w:szCs w:val="24"/>
        </w:rPr>
        <w:t>No último capítulo</w:t>
      </w:r>
      <w:r w:rsidR="00E55FAC">
        <w:rPr>
          <w:rFonts w:ascii="Times New Roman" w:hAnsi="Times New Roman" w:cs="Times New Roman"/>
          <w:b w:val="0"/>
          <w:sz w:val="24"/>
          <w:szCs w:val="24"/>
        </w:rPr>
        <w:t>, e de modo a procurarmos uma compreensão mais ampla dos sentidos atribuídos a este tipo de trabalho pelos vários intervenientes no processo educativo,</w:t>
      </w:r>
      <w:r>
        <w:rPr>
          <w:rFonts w:ascii="Times New Roman" w:hAnsi="Times New Roman" w:cs="Times New Roman"/>
          <w:b w:val="0"/>
          <w:sz w:val="24"/>
          <w:szCs w:val="24"/>
        </w:rPr>
        <w:t xml:space="preserve"> apresentamos a perspetiva dos adultos sobre os grupos heterogéneos, com base nos resultados obtidos nos questionários </w:t>
      </w:r>
      <w:r w:rsidR="0027137B">
        <w:rPr>
          <w:rFonts w:ascii="Times New Roman" w:hAnsi="Times New Roman" w:cs="Times New Roman"/>
          <w:b w:val="0"/>
          <w:sz w:val="24"/>
          <w:szCs w:val="24"/>
        </w:rPr>
        <w:t>respondidos pel</w:t>
      </w:r>
      <w:r>
        <w:rPr>
          <w:rFonts w:ascii="Times New Roman" w:hAnsi="Times New Roman" w:cs="Times New Roman"/>
          <w:b w:val="0"/>
          <w:sz w:val="24"/>
          <w:szCs w:val="24"/>
        </w:rPr>
        <w:t xml:space="preserve">os pais, </w:t>
      </w:r>
      <w:r w:rsidR="005643A4">
        <w:rPr>
          <w:rFonts w:ascii="Times New Roman" w:hAnsi="Times New Roman" w:cs="Times New Roman"/>
          <w:b w:val="0"/>
          <w:sz w:val="24"/>
          <w:szCs w:val="24"/>
        </w:rPr>
        <w:t xml:space="preserve">pela diretora e ainda </w:t>
      </w:r>
      <w:r w:rsidR="0027137B">
        <w:rPr>
          <w:rFonts w:ascii="Times New Roman" w:hAnsi="Times New Roman" w:cs="Times New Roman"/>
          <w:b w:val="0"/>
          <w:sz w:val="24"/>
          <w:szCs w:val="24"/>
        </w:rPr>
        <w:t>pela</w:t>
      </w:r>
      <w:r w:rsidR="005643A4">
        <w:rPr>
          <w:rFonts w:ascii="Times New Roman" w:hAnsi="Times New Roman" w:cs="Times New Roman"/>
          <w:b w:val="0"/>
          <w:sz w:val="24"/>
          <w:szCs w:val="24"/>
        </w:rPr>
        <w:t>s</w:t>
      </w:r>
      <w:r w:rsidR="004C1C91">
        <w:rPr>
          <w:rFonts w:ascii="Times New Roman" w:hAnsi="Times New Roman" w:cs="Times New Roman"/>
          <w:b w:val="0"/>
          <w:sz w:val="24"/>
          <w:szCs w:val="24"/>
        </w:rPr>
        <w:t xml:space="preserve"> </w:t>
      </w:r>
      <w:r>
        <w:rPr>
          <w:rFonts w:ascii="Times New Roman" w:hAnsi="Times New Roman" w:cs="Times New Roman"/>
          <w:b w:val="0"/>
          <w:sz w:val="24"/>
          <w:szCs w:val="24"/>
        </w:rPr>
        <w:t xml:space="preserve">auxiliares de ação educativa e </w:t>
      </w:r>
      <w:r w:rsidR="0027137B">
        <w:rPr>
          <w:rFonts w:ascii="Times New Roman" w:hAnsi="Times New Roman" w:cs="Times New Roman"/>
          <w:b w:val="0"/>
          <w:sz w:val="24"/>
          <w:szCs w:val="24"/>
        </w:rPr>
        <w:t>pela</w:t>
      </w:r>
      <w:r>
        <w:rPr>
          <w:rFonts w:ascii="Times New Roman" w:hAnsi="Times New Roman" w:cs="Times New Roman"/>
          <w:b w:val="0"/>
          <w:sz w:val="24"/>
          <w:szCs w:val="24"/>
        </w:rPr>
        <w:t>s educadoras com quem desenvolvemos a PES quer do contexto de creche, quer do contexto de jardim-de-infância.</w:t>
      </w:r>
      <w:bookmarkEnd w:id="65"/>
      <w:r>
        <w:rPr>
          <w:rFonts w:ascii="Times New Roman" w:hAnsi="Times New Roman" w:cs="Times New Roman"/>
          <w:b w:val="0"/>
          <w:sz w:val="24"/>
          <w:szCs w:val="24"/>
        </w:rPr>
        <w:t xml:space="preserve"> </w:t>
      </w:r>
    </w:p>
    <w:p w14:paraId="1F1C168A" w14:textId="55F8933E" w:rsidR="000B30B5" w:rsidRDefault="000B30B5" w:rsidP="000B30B5">
      <w:pPr>
        <w:pStyle w:val="A"/>
        <w:spacing w:line="360" w:lineRule="auto"/>
        <w:ind w:firstLine="567"/>
        <w:jc w:val="both"/>
        <w:rPr>
          <w:rFonts w:ascii="Times New Roman" w:hAnsi="Times New Roman" w:cs="Times New Roman"/>
          <w:b w:val="0"/>
          <w:sz w:val="24"/>
          <w:szCs w:val="24"/>
        </w:rPr>
      </w:pPr>
      <w:bookmarkStart w:id="66" w:name="_Toc365562053"/>
      <w:r>
        <w:rPr>
          <w:rFonts w:ascii="Times New Roman" w:hAnsi="Times New Roman" w:cs="Times New Roman"/>
          <w:b w:val="0"/>
          <w:sz w:val="24"/>
          <w:szCs w:val="24"/>
        </w:rPr>
        <w:lastRenderedPageBreak/>
        <w:t xml:space="preserve">Fará ainda parte deste documento, </w:t>
      </w:r>
      <w:r w:rsidR="004C1C91">
        <w:rPr>
          <w:rFonts w:ascii="Times New Roman" w:hAnsi="Times New Roman" w:cs="Times New Roman"/>
          <w:b w:val="0"/>
          <w:sz w:val="24"/>
          <w:szCs w:val="24"/>
        </w:rPr>
        <w:t>as considerações finais</w:t>
      </w:r>
      <w:r>
        <w:rPr>
          <w:rFonts w:ascii="Times New Roman" w:hAnsi="Times New Roman" w:cs="Times New Roman"/>
          <w:b w:val="0"/>
          <w:sz w:val="24"/>
          <w:szCs w:val="24"/>
        </w:rPr>
        <w:t>, onde apresentamos as conclusões, aprendizagens e conhecimentos que adquirimos com a elaboração deste trabalho e da investigação realizada em torno dele, bem como as contribuições que este trabalho teve na nossa vida pessoal e profissional; as referências bibliográficas utilizadas</w:t>
      </w:r>
      <w:r w:rsidR="005643A4">
        <w:rPr>
          <w:rFonts w:ascii="Times New Roman" w:hAnsi="Times New Roman" w:cs="Times New Roman"/>
          <w:b w:val="0"/>
          <w:sz w:val="24"/>
          <w:szCs w:val="24"/>
        </w:rPr>
        <w:t xml:space="preserve">, </w:t>
      </w:r>
      <w:r>
        <w:rPr>
          <w:rFonts w:ascii="Times New Roman" w:hAnsi="Times New Roman" w:cs="Times New Roman"/>
          <w:b w:val="0"/>
          <w:sz w:val="24"/>
          <w:szCs w:val="24"/>
        </w:rPr>
        <w:t>os apêndices</w:t>
      </w:r>
      <w:bookmarkEnd w:id="66"/>
      <w:r w:rsidR="005643A4">
        <w:rPr>
          <w:rFonts w:ascii="Times New Roman" w:hAnsi="Times New Roman" w:cs="Times New Roman"/>
          <w:b w:val="0"/>
          <w:sz w:val="24"/>
          <w:szCs w:val="24"/>
        </w:rPr>
        <w:t xml:space="preserve"> e os anexos.</w:t>
      </w:r>
    </w:p>
    <w:p w14:paraId="13997232" w14:textId="77777777" w:rsidR="00615DB0" w:rsidRDefault="00615DB0" w:rsidP="00CE2F6C">
      <w:pPr>
        <w:pStyle w:val="A"/>
        <w:spacing w:line="360" w:lineRule="auto"/>
        <w:ind w:firstLine="567"/>
        <w:jc w:val="both"/>
        <w:rPr>
          <w:rFonts w:ascii="Times New Roman" w:hAnsi="Times New Roman" w:cs="Times New Roman"/>
          <w:b w:val="0"/>
          <w:sz w:val="24"/>
          <w:szCs w:val="24"/>
        </w:rPr>
      </w:pPr>
    </w:p>
    <w:p w14:paraId="00BE9546" w14:textId="77777777" w:rsidR="00CE2F6C" w:rsidRDefault="00CE2F6C" w:rsidP="00C45919">
      <w:pPr>
        <w:pStyle w:val="A"/>
        <w:jc w:val="left"/>
        <w:rPr>
          <w:rFonts w:ascii="Times New Roman" w:hAnsi="Times New Roman" w:cs="Times New Roman"/>
          <w:b w:val="0"/>
          <w:sz w:val="24"/>
          <w:szCs w:val="24"/>
        </w:rPr>
      </w:pPr>
    </w:p>
    <w:p w14:paraId="2A715F3F" w14:textId="77777777" w:rsidR="00062573" w:rsidRDefault="00062573">
      <w:pPr>
        <w:spacing w:after="200" w:line="276" w:lineRule="auto"/>
      </w:pPr>
    </w:p>
    <w:p w14:paraId="5A5FABEF" w14:textId="77777777" w:rsidR="00CB60E3" w:rsidRDefault="00CB60E3" w:rsidP="0044555A">
      <w:pPr>
        <w:pStyle w:val="A"/>
      </w:pPr>
    </w:p>
    <w:p w14:paraId="2353D012" w14:textId="77777777" w:rsidR="00E069AD" w:rsidRDefault="00E069AD" w:rsidP="0044555A">
      <w:pPr>
        <w:pStyle w:val="A"/>
      </w:pPr>
    </w:p>
    <w:p w14:paraId="61621568" w14:textId="77777777" w:rsidR="00E069AD" w:rsidRDefault="00E069AD" w:rsidP="0044555A">
      <w:pPr>
        <w:pStyle w:val="A"/>
      </w:pPr>
    </w:p>
    <w:p w14:paraId="0ADC32F1" w14:textId="77777777" w:rsidR="00E069AD" w:rsidRDefault="00E069AD" w:rsidP="0044555A">
      <w:pPr>
        <w:pStyle w:val="A"/>
      </w:pPr>
    </w:p>
    <w:p w14:paraId="3C9AFA34" w14:textId="77777777" w:rsidR="00E069AD" w:rsidRDefault="00E069AD" w:rsidP="0044555A">
      <w:pPr>
        <w:pStyle w:val="A"/>
      </w:pPr>
    </w:p>
    <w:p w14:paraId="207D6EA4" w14:textId="77777777" w:rsidR="00E069AD" w:rsidRDefault="00E069AD" w:rsidP="0044555A">
      <w:pPr>
        <w:pStyle w:val="A"/>
      </w:pPr>
    </w:p>
    <w:p w14:paraId="070A4394" w14:textId="77777777" w:rsidR="00E069AD" w:rsidRDefault="00E069AD" w:rsidP="0044555A">
      <w:pPr>
        <w:pStyle w:val="A"/>
      </w:pPr>
    </w:p>
    <w:p w14:paraId="2FCF2882" w14:textId="77777777" w:rsidR="00CB60E3" w:rsidRDefault="00CB60E3" w:rsidP="0044555A">
      <w:pPr>
        <w:pStyle w:val="A"/>
      </w:pPr>
    </w:p>
    <w:p w14:paraId="3951CF5B" w14:textId="77777777" w:rsidR="00CB60E3" w:rsidRDefault="00CB60E3" w:rsidP="0044555A">
      <w:pPr>
        <w:pStyle w:val="A"/>
      </w:pPr>
    </w:p>
    <w:p w14:paraId="128C9E84" w14:textId="77777777" w:rsidR="00E069AD" w:rsidRDefault="00E069AD" w:rsidP="0044555A">
      <w:pPr>
        <w:pStyle w:val="A"/>
      </w:pPr>
    </w:p>
    <w:p w14:paraId="37A9FA3B" w14:textId="77777777" w:rsidR="00E069AD" w:rsidRDefault="00E069AD" w:rsidP="0044555A">
      <w:pPr>
        <w:pStyle w:val="A"/>
      </w:pPr>
    </w:p>
    <w:p w14:paraId="0EF17FD4" w14:textId="77777777" w:rsidR="00E069AD" w:rsidRDefault="00E069AD" w:rsidP="0044555A">
      <w:pPr>
        <w:pStyle w:val="A"/>
      </w:pPr>
    </w:p>
    <w:p w14:paraId="61C1AC0C" w14:textId="77777777" w:rsidR="00E069AD" w:rsidRDefault="00E069AD" w:rsidP="0044555A">
      <w:pPr>
        <w:pStyle w:val="A"/>
      </w:pPr>
    </w:p>
    <w:p w14:paraId="326F12A4" w14:textId="77777777" w:rsidR="0044555A" w:rsidRDefault="0044555A" w:rsidP="0044555A">
      <w:pPr>
        <w:pStyle w:val="A"/>
      </w:pPr>
      <w:bookmarkStart w:id="67" w:name="_Toc365562054"/>
      <w:r w:rsidRPr="00DF4DBF">
        <w:t>Capítulo I</w:t>
      </w:r>
      <w:bookmarkEnd w:id="67"/>
      <w:r w:rsidRPr="00DF4DBF">
        <w:t xml:space="preserve"> </w:t>
      </w:r>
    </w:p>
    <w:p w14:paraId="6A2AF1DF" w14:textId="77777777" w:rsidR="0044555A" w:rsidRDefault="0044555A" w:rsidP="0044555A">
      <w:pPr>
        <w:pStyle w:val="A"/>
      </w:pPr>
      <w:r w:rsidRPr="00DF4DBF">
        <w:t xml:space="preserve"> </w:t>
      </w:r>
      <w:bookmarkStart w:id="68" w:name="_Toc365562055"/>
      <w:r w:rsidRPr="00DF4DBF">
        <w:t>Enquadramento teórico</w:t>
      </w:r>
      <w:bookmarkEnd w:id="68"/>
    </w:p>
    <w:p w14:paraId="0C8DDF1E" w14:textId="77777777" w:rsidR="0044555A" w:rsidRDefault="0044555A" w:rsidP="0044555A">
      <w:pPr>
        <w:pStyle w:val="A"/>
      </w:pPr>
    </w:p>
    <w:p w14:paraId="39B532FA" w14:textId="77777777" w:rsidR="0044555A" w:rsidRDefault="0044555A">
      <w:pPr>
        <w:spacing w:after="200" w:line="276" w:lineRule="auto"/>
        <w:rPr>
          <w:b/>
          <w:color w:val="000000"/>
        </w:rPr>
      </w:pPr>
    </w:p>
    <w:p w14:paraId="777179AF" w14:textId="77777777" w:rsidR="00E069AD" w:rsidRDefault="00E069AD">
      <w:pPr>
        <w:spacing w:after="200" w:line="276" w:lineRule="auto"/>
        <w:rPr>
          <w:b/>
          <w:color w:val="000000"/>
        </w:rPr>
      </w:pPr>
    </w:p>
    <w:p w14:paraId="575618BF" w14:textId="77777777" w:rsidR="00E069AD" w:rsidRDefault="00E069AD">
      <w:pPr>
        <w:spacing w:after="200" w:line="276" w:lineRule="auto"/>
        <w:rPr>
          <w:b/>
          <w:color w:val="000000"/>
        </w:rPr>
      </w:pPr>
    </w:p>
    <w:p w14:paraId="1D004010" w14:textId="77777777" w:rsidR="00E069AD" w:rsidRDefault="00E069AD">
      <w:pPr>
        <w:spacing w:after="200" w:line="276" w:lineRule="auto"/>
        <w:rPr>
          <w:b/>
          <w:color w:val="000000"/>
        </w:rPr>
      </w:pPr>
    </w:p>
    <w:p w14:paraId="2DA67623" w14:textId="77777777" w:rsidR="00E069AD" w:rsidRDefault="00E069AD">
      <w:pPr>
        <w:spacing w:after="200" w:line="276" w:lineRule="auto"/>
        <w:rPr>
          <w:b/>
          <w:color w:val="000000"/>
        </w:rPr>
      </w:pPr>
    </w:p>
    <w:p w14:paraId="660EEBC3" w14:textId="77777777" w:rsidR="00E069AD" w:rsidRDefault="00E069AD">
      <w:pPr>
        <w:spacing w:after="200" w:line="276" w:lineRule="auto"/>
        <w:rPr>
          <w:b/>
          <w:color w:val="000000"/>
        </w:rPr>
      </w:pPr>
    </w:p>
    <w:p w14:paraId="657789E1" w14:textId="77777777" w:rsidR="00E069AD" w:rsidRDefault="00E069AD">
      <w:pPr>
        <w:spacing w:after="200" w:line="276" w:lineRule="auto"/>
        <w:rPr>
          <w:b/>
          <w:color w:val="000000"/>
        </w:rPr>
      </w:pPr>
    </w:p>
    <w:p w14:paraId="35F1681D" w14:textId="77777777" w:rsidR="00E069AD" w:rsidRDefault="00E069AD">
      <w:pPr>
        <w:spacing w:after="200" w:line="276" w:lineRule="auto"/>
        <w:rPr>
          <w:b/>
          <w:color w:val="000000"/>
        </w:rPr>
      </w:pPr>
    </w:p>
    <w:p w14:paraId="0933DF2E" w14:textId="77777777" w:rsidR="00E069AD" w:rsidRDefault="00E069AD">
      <w:pPr>
        <w:spacing w:after="200" w:line="276" w:lineRule="auto"/>
        <w:rPr>
          <w:b/>
          <w:color w:val="000000"/>
        </w:rPr>
      </w:pPr>
    </w:p>
    <w:p w14:paraId="2605957E" w14:textId="77777777" w:rsidR="00E069AD" w:rsidRDefault="00E069AD">
      <w:pPr>
        <w:spacing w:after="200" w:line="276" w:lineRule="auto"/>
        <w:rPr>
          <w:b/>
          <w:color w:val="000000"/>
        </w:rPr>
      </w:pPr>
    </w:p>
    <w:p w14:paraId="3F44DBF0" w14:textId="77777777" w:rsidR="00E069AD" w:rsidRDefault="00E069AD">
      <w:pPr>
        <w:spacing w:after="200" w:line="276" w:lineRule="auto"/>
        <w:rPr>
          <w:b/>
          <w:color w:val="000000"/>
        </w:rPr>
      </w:pPr>
    </w:p>
    <w:p w14:paraId="4FB665DF" w14:textId="77777777" w:rsidR="00E069AD" w:rsidRDefault="00E069AD">
      <w:pPr>
        <w:spacing w:after="200" w:line="276" w:lineRule="auto"/>
        <w:rPr>
          <w:b/>
          <w:color w:val="000000"/>
        </w:rPr>
      </w:pPr>
    </w:p>
    <w:p w14:paraId="236EF421" w14:textId="77777777" w:rsidR="00E069AD" w:rsidRDefault="00E069AD">
      <w:pPr>
        <w:spacing w:after="200" w:line="276" w:lineRule="auto"/>
        <w:rPr>
          <w:b/>
          <w:color w:val="000000"/>
        </w:rPr>
      </w:pPr>
    </w:p>
    <w:p w14:paraId="729860D7" w14:textId="77777777" w:rsidR="0044555A" w:rsidRDefault="0044555A" w:rsidP="0044555A">
      <w:pPr>
        <w:pStyle w:val="B"/>
      </w:pPr>
      <w:bookmarkStart w:id="69" w:name="_Toc365562056"/>
      <w:r>
        <w:lastRenderedPageBreak/>
        <w:t>1. Enquadramento teórico</w:t>
      </w:r>
      <w:bookmarkEnd w:id="69"/>
    </w:p>
    <w:p w14:paraId="5AC8038D" w14:textId="77777777" w:rsidR="00A06601" w:rsidRDefault="00A06601" w:rsidP="0044555A">
      <w:pPr>
        <w:pStyle w:val="B"/>
      </w:pPr>
    </w:p>
    <w:p w14:paraId="463D2458" w14:textId="65C305C7" w:rsidR="00C23BB1" w:rsidRDefault="00A06601" w:rsidP="006D7388">
      <w:pPr>
        <w:pStyle w:val="B"/>
        <w:spacing w:line="360" w:lineRule="auto"/>
        <w:ind w:firstLine="567"/>
        <w:jc w:val="both"/>
        <w:rPr>
          <w:rFonts w:ascii="Times New Roman" w:hAnsi="Times New Roman" w:cs="Times New Roman"/>
          <w:b w:val="0"/>
          <w:sz w:val="24"/>
          <w:szCs w:val="24"/>
        </w:rPr>
      </w:pPr>
      <w:bookmarkStart w:id="70" w:name="_Toc365562057"/>
      <w:r>
        <w:rPr>
          <w:rFonts w:ascii="Times New Roman" w:hAnsi="Times New Roman" w:cs="Times New Roman"/>
          <w:b w:val="0"/>
          <w:sz w:val="24"/>
          <w:szCs w:val="24"/>
        </w:rPr>
        <w:t xml:space="preserve">Foram vários os autores </w:t>
      </w:r>
      <w:r w:rsidR="006D7388">
        <w:rPr>
          <w:rFonts w:ascii="Times New Roman" w:hAnsi="Times New Roman" w:cs="Times New Roman"/>
          <w:b w:val="0"/>
          <w:sz w:val="24"/>
          <w:szCs w:val="24"/>
        </w:rPr>
        <w:t>que deram o seu contributo no sentido de compreender</w:t>
      </w:r>
      <w:r w:rsidR="004C3F28">
        <w:rPr>
          <w:rFonts w:ascii="Times New Roman" w:hAnsi="Times New Roman" w:cs="Times New Roman"/>
          <w:b w:val="0"/>
          <w:sz w:val="24"/>
          <w:szCs w:val="24"/>
        </w:rPr>
        <w:t>mos</w:t>
      </w:r>
      <w:r w:rsidR="006D7388">
        <w:rPr>
          <w:rFonts w:ascii="Times New Roman" w:hAnsi="Times New Roman" w:cs="Times New Roman"/>
          <w:b w:val="0"/>
          <w:sz w:val="24"/>
          <w:szCs w:val="24"/>
        </w:rPr>
        <w:t xml:space="preserve"> melhor o processo de desenvolvimento e aprendizagem da criança, como por exemplo, Brofenbrenner através do Modelo de Ecologia do Desenvolvimento Humano, </w:t>
      </w:r>
      <w:r w:rsidR="00CE256B">
        <w:rPr>
          <w:rFonts w:ascii="Times New Roman" w:hAnsi="Times New Roman" w:cs="Times New Roman"/>
          <w:b w:val="0"/>
          <w:sz w:val="24"/>
          <w:szCs w:val="24"/>
        </w:rPr>
        <w:t xml:space="preserve">Piaget através da Psicologia Genética </w:t>
      </w:r>
      <w:r w:rsidR="006D7388">
        <w:rPr>
          <w:rFonts w:ascii="Times New Roman" w:hAnsi="Times New Roman" w:cs="Times New Roman"/>
          <w:b w:val="0"/>
          <w:sz w:val="24"/>
          <w:szCs w:val="24"/>
        </w:rPr>
        <w:t xml:space="preserve">ou Vygotsky através da Perspetiva sócio histórica. </w:t>
      </w:r>
      <w:r w:rsidR="00EA521C">
        <w:rPr>
          <w:rFonts w:ascii="Times New Roman" w:hAnsi="Times New Roman" w:cs="Times New Roman"/>
          <w:b w:val="0"/>
          <w:sz w:val="24"/>
          <w:szCs w:val="24"/>
        </w:rPr>
        <w:t>Estes</w:t>
      </w:r>
      <w:r w:rsidR="00CE256B">
        <w:rPr>
          <w:rFonts w:ascii="Times New Roman" w:hAnsi="Times New Roman" w:cs="Times New Roman"/>
          <w:b w:val="0"/>
          <w:sz w:val="24"/>
          <w:szCs w:val="24"/>
        </w:rPr>
        <w:t xml:space="preserve"> </w:t>
      </w:r>
      <w:r w:rsidR="00D95BE1">
        <w:rPr>
          <w:rFonts w:ascii="Times New Roman" w:hAnsi="Times New Roman" w:cs="Times New Roman"/>
          <w:b w:val="0"/>
          <w:sz w:val="24"/>
          <w:szCs w:val="24"/>
        </w:rPr>
        <w:t xml:space="preserve">autores </w:t>
      </w:r>
      <w:r w:rsidR="004C3F28">
        <w:rPr>
          <w:rFonts w:ascii="Times New Roman" w:hAnsi="Times New Roman" w:cs="Times New Roman"/>
          <w:b w:val="0"/>
          <w:sz w:val="24"/>
          <w:szCs w:val="24"/>
        </w:rPr>
        <w:t>reconhecem a criança como um ser ativo na construção do seu próprio desenvolvimento, que se desenvolve e aprend</w:t>
      </w:r>
      <w:r w:rsidR="00C23BB1">
        <w:rPr>
          <w:rFonts w:ascii="Times New Roman" w:hAnsi="Times New Roman" w:cs="Times New Roman"/>
          <w:b w:val="0"/>
          <w:sz w:val="24"/>
          <w:szCs w:val="24"/>
        </w:rPr>
        <w:t>e</w:t>
      </w:r>
      <w:r w:rsidR="004C3F28">
        <w:rPr>
          <w:rFonts w:ascii="Times New Roman" w:hAnsi="Times New Roman" w:cs="Times New Roman"/>
          <w:b w:val="0"/>
          <w:sz w:val="24"/>
          <w:szCs w:val="24"/>
        </w:rPr>
        <w:t xml:space="preserve"> através da interação com o meio</w:t>
      </w:r>
      <w:r w:rsidR="005643A4">
        <w:rPr>
          <w:rFonts w:ascii="Times New Roman" w:hAnsi="Times New Roman" w:cs="Times New Roman"/>
          <w:b w:val="0"/>
          <w:sz w:val="24"/>
          <w:szCs w:val="24"/>
        </w:rPr>
        <w:t>. C</w:t>
      </w:r>
      <w:r w:rsidR="00CE256B">
        <w:rPr>
          <w:rFonts w:ascii="Times New Roman" w:hAnsi="Times New Roman" w:cs="Times New Roman"/>
          <w:b w:val="0"/>
          <w:sz w:val="24"/>
          <w:szCs w:val="24"/>
        </w:rPr>
        <w:t xml:space="preserve">onsideram as interações com o meio </w:t>
      </w:r>
      <w:r w:rsidR="00C23BB1">
        <w:rPr>
          <w:rFonts w:ascii="Times New Roman" w:hAnsi="Times New Roman" w:cs="Times New Roman"/>
          <w:b w:val="0"/>
          <w:sz w:val="24"/>
          <w:szCs w:val="24"/>
        </w:rPr>
        <w:t>um aspeto fulcral para o desenvolvimento humano</w:t>
      </w:r>
      <w:r w:rsidR="00D95BE1">
        <w:rPr>
          <w:rFonts w:ascii="Times New Roman" w:hAnsi="Times New Roman" w:cs="Times New Roman"/>
          <w:b w:val="0"/>
          <w:sz w:val="24"/>
          <w:szCs w:val="24"/>
        </w:rPr>
        <w:t xml:space="preserve"> (Barros, 2003).</w:t>
      </w:r>
      <w:bookmarkEnd w:id="70"/>
      <w:r w:rsidR="00D95BE1">
        <w:rPr>
          <w:rFonts w:ascii="Times New Roman" w:hAnsi="Times New Roman" w:cs="Times New Roman"/>
          <w:b w:val="0"/>
          <w:sz w:val="24"/>
          <w:szCs w:val="24"/>
        </w:rPr>
        <w:t xml:space="preserve"> </w:t>
      </w:r>
    </w:p>
    <w:p w14:paraId="32A821EE" w14:textId="77777777" w:rsidR="00A000EB" w:rsidRPr="00A000EB" w:rsidRDefault="004C3F28" w:rsidP="00C84AEF">
      <w:pPr>
        <w:pStyle w:val="B"/>
        <w:spacing w:line="360" w:lineRule="auto"/>
        <w:ind w:firstLine="567"/>
        <w:jc w:val="both"/>
        <w:rPr>
          <w:rFonts w:ascii="Times New Roman" w:hAnsi="Times New Roman" w:cs="Times New Roman"/>
          <w:b w:val="0"/>
          <w:color w:val="E36C0A" w:themeColor="accent6" w:themeShade="BF"/>
          <w:sz w:val="24"/>
          <w:szCs w:val="24"/>
        </w:rPr>
      </w:pPr>
      <w:bookmarkStart w:id="71" w:name="_Toc365562058"/>
      <w:r>
        <w:rPr>
          <w:rFonts w:ascii="Times New Roman" w:hAnsi="Times New Roman" w:cs="Times New Roman"/>
          <w:b w:val="0"/>
          <w:sz w:val="24"/>
          <w:szCs w:val="24"/>
        </w:rPr>
        <w:t xml:space="preserve">No entanto, enquanto Piaget centra a sua atenção nos estágios de desenvolvimento universais para todas as crianças, </w:t>
      </w:r>
      <w:r w:rsidR="00C23BB1">
        <w:rPr>
          <w:rFonts w:ascii="Times New Roman" w:hAnsi="Times New Roman" w:cs="Times New Roman"/>
          <w:b w:val="0"/>
          <w:sz w:val="24"/>
          <w:szCs w:val="24"/>
        </w:rPr>
        <w:t>enfatizando a interação entre crianças de idades iguais</w:t>
      </w:r>
      <w:r w:rsidR="000C5E91">
        <w:rPr>
          <w:rFonts w:ascii="Times New Roman" w:hAnsi="Times New Roman" w:cs="Times New Roman"/>
          <w:b w:val="0"/>
          <w:sz w:val="24"/>
          <w:szCs w:val="24"/>
        </w:rPr>
        <w:t xml:space="preserve"> e a interação com os objetos</w:t>
      </w:r>
      <w:r w:rsidR="00C23BB1">
        <w:rPr>
          <w:rFonts w:ascii="Times New Roman" w:hAnsi="Times New Roman" w:cs="Times New Roman"/>
          <w:b w:val="0"/>
          <w:sz w:val="24"/>
          <w:szCs w:val="24"/>
        </w:rPr>
        <w:t xml:space="preserve">, </w:t>
      </w:r>
      <w:r w:rsidR="00D95BE1">
        <w:rPr>
          <w:rFonts w:ascii="Times New Roman" w:hAnsi="Times New Roman" w:cs="Times New Roman"/>
          <w:b w:val="0"/>
          <w:sz w:val="24"/>
          <w:szCs w:val="24"/>
        </w:rPr>
        <w:t>Vygotsky</w:t>
      </w:r>
      <w:r>
        <w:rPr>
          <w:rFonts w:ascii="Times New Roman" w:hAnsi="Times New Roman" w:cs="Times New Roman"/>
          <w:b w:val="0"/>
          <w:sz w:val="24"/>
          <w:szCs w:val="24"/>
        </w:rPr>
        <w:t xml:space="preserve"> </w:t>
      </w:r>
      <w:r w:rsidR="00CE256B">
        <w:rPr>
          <w:rFonts w:ascii="Times New Roman" w:hAnsi="Times New Roman" w:cs="Times New Roman"/>
          <w:b w:val="0"/>
          <w:sz w:val="24"/>
          <w:szCs w:val="24"/>
        </w:rPr>
        <w:t xml:space="preserve">destaca </w:t>
      </w:r>
      <w:r>
        <w:rPr>
          <w:rFonts w:ascii="Times New Roman" w:hAnsi="Times New Roman" w:cs="Times New Roman"/>
          <w:b w:val="0"/>
          <w:sz w:val="24"/>
          <w:szCs w:val="24"/>
        </w:rPr>
        <w:t xml:space="preserve">a </w:t>
      </w:r>
      <w:r w:rsidR="000C5E91">
        <w:rPr>
          <w:rFonts w:ascii="Times New Roman" w:hAnsi="Times New Roman" w:cs="Times New Roman"/>
          <w:b w:val="0"/>
          <w:sz w:val="24"/>
          <w:szCs w:val="24"/>
        </w:rPr>
        <w:t>dimensão social, considerando-a fundamental para o desenvolvime</w:t>
      </w:r>
      <w:r w:rsidR="00C84AEF">
        <w:rPr>
          <w:rFonts w:ascii="Times New Roman" w:hAnsi="Times New Roman" w:cs="Times New Roman"/>
          <w:b w:val="0"/>
          <w:sz w:val="24"/>
          <w:szCs w:val="24"/>
        </w:rPr>
        <w:t>nto e aprendizagem das crianças, isto é a importância das influências socio culturais no desenvolvimento cognitivo</w:t>
      </w:r>
      <w:r w:rsidR="00D95BE1">
        <w:rPr>
          <w:rFonts w:ascii="Times New Roman" w:hAnsi="Times New Roman" w:cs="Times New Roman"/>
          <w:b w:val="0"/>
          <w:sz w:val="24"/>
          <w:szCs w:val="24"/>
        </w:rPr>
        <w:t xml:space="preserve">. Já </w:t>
      </w:r>
      <w:r w:rsidR="00C84AEF" w:rsidRPr="00C84AEF">
        <w:rPr>
          <w:rFonts w:ascii="Times New Roman" w:hAnsi="Times New Roman" w:cs="Times New Roman"/>
          <w:b w:val="0"/>
          <w:sz w:val="24"/>
          <w:szCs w:val="24"/>
        </w:rPr>
        <w:t xml:space="preserve">Bronfenbrenner </w:t>
      </w:r>
      <w:r w:rsidR="00C84AEF">
        <w:rPr>
          <w:rFonts w:ascii="Times New Roman" w:hAnsi="Times New Roman" w:cs="Times New Roman"/>
          <w:b w:val="0"/>
          <w:sz w:val="24"/>
          <w:szCs w:val="24"/>
        </w:rPr>
        <w:t>defende a interação de influências do maior número de ambientes e conta</w:t>
      </w:r>
      <w:r w:rsidR="00260DF2">
        <w:rPr>
          <w:rFonts w:ascii="Times New Roman" w:hAnsi="Times New Roman" w:cs="Times New Roman"/>
          <w:b w:val="0"/>
          <w:sz w:val="24"/>
          <w:szCs w:val="24"/>
        </w:rPr>
        <w:t>c</w:t>
      </w:r>
      <w:r w:rsidR="00C84AEF">
        <w:rPr>
          <w:rFonts w:ascii="Times New Roman" w:hAnsi="Times New Roman" w:cs="Times New Roman"/>
          <w:b w:val="0"/>
          <w:sz w:val="24"/>
          <w:szCs w:val="24"/>
        </w:rPr>
        <w:t>tos com pessoas diferentes, dando especial importância às relações de proximidade.</w:t>
      </w:r>
      <w:bookmarkEnd w:id="71"/>
      <w:r w:rsidR="000C5E91">
        <w:rPr>
          <w:rFonts w:ascii="Times New Roman" w:hAnsi="Times New Roman" w:cs="Times New Roman"/>
          <w:b w:val="0"/>
          <w:sz w:val="24"/>
          <w:szCs w:val="24"/>
        </w:rPr>
        <w:t xml:space="preserve"> </w:t>
      </w:r>
    </w:p>
    <w:p w14:paraId="772A78C1" w14:textId="77777777" w:rsidR="00CE256B" w:rsidRDefault="00C84AEF" w:rsidP="006D7388">
      <w:pPr>
        <w:pStyle w:val="B"/>
        <w:spacing w:line="360" w:lineRule="auto"/>
        <w:ind w:firstLine="567"/>
        <w:jc w:val="both"/>
        <w:rPr>
          <w:rFonts w:ascii="Times New Roman" w:hAnsi="Times New Roman" w:cs="Times New Roman"/>
          <w:b w:val="0"/>
          <w:sz w:val="24"/>
          <w:szCs w:val="24"/>
        </w:rPr>
      </w:pPr>
      <w:bookmarkStart w:id="72" w:name="_Toc365562059"/>
      <w:r w:rsidRPr="00C84AEF">
        <w:rPr>
          <w:rFonts w:ascii="Times New Roman" w:hAnsi="Times New Roman" w:cs="Times New Roman"/>
          <w:b w:val="0"/>
          <w:sz w:val="24"/>
          <w:szCs w:val="24"/>
        </w:rPr>
        <w:t>Ao contrário de Piaget</w:t>
      </w:r>
      <w:r>
        <w:rPr>
          <w:rFonts w:ascii="Times New Roman" w:hAnsi="Times New Roman" w:cs="Times New Roman"/>
          <w:b w:val="0"/>
          <w:sz w:val="24"/>
          <w:szCs w:val="24"/>
        </w:rPr>
        <w:t xml:space="preserve"> e </w:t>
      </w:r>
      <w:r w:rsidRPr="00C84AEF">
        <w:rPr>
          <w:rFonts w:ascii="Times New Roman" w:hAnsi="Times New Roman" w:cs="Times New Roman"/>
          <w:b w:val="0"/>
          <w:sz w:val="24"/>
          <w:szCs w:val="24"/>
        </w:rPr>
        <w:t>Bronfenbrenner, Vygotsky dá enfâse à interação das crianças com seres mais competentes, podendo ser crianças mais velhas ou adultos, o importante é que seja um ser mais experiente para que possa atuar na “zona de desenvolvimento próximo”</w:t>
      </w:r>
      <w:r w:rsidR="00D95BE1">
        <w:rPr>
          <w:rFonts w:ascii="Times New Roman" w:hAnsi="Times New Roman" w:cs="Times New Roman"/>
          <w:b w:val="0"/>
          <w:sz w:val="24"/>
          <w:szCs w:val="24"/>
        </w:rPr>
        <w:t>.</w:t>
      </w:r>
      <w:r w:rsidRPr="00C84AEF">
        <w:rPr>
          <w:rFonts w:ascii="Times New Roman" w:hAnsi="Times New Roman" w:cs="Times New Roman"/>
          <w:b w:val="0"/>
          <w:sz w:val="24"/>
          <w:szCs w:val="24"/>
        </w:rPr>
        <w:t xml:space="preserve"> Vy</w:t>
      </w:r>
      <w:r w:rsidRPr="00D95BE1">
        <w:rPr>
          <w:rFonts w:ascii="Times New Roman" w:hAnsi="Times New Roman" w:cs="Times New Roman"/>
          <w:b w:val="0"/>
          <w:sz w:val="24"/>
          <w:szCs w:val="24"/>
        </w:rPr>
        <w:t xml:space="preserve">gotsky defende também que a interação com seres mais experientes promove novas aprendizagens e o desenvolvimento das crianças (Barros, 2003; Sanches, 2005). Pelo que consideramos </w:t>
      </w:r>
      <w:r w:rsidR="00CE256B" w:rsidRPr="00D95BE1">
        <w:rPr>
          <w:rFonts w:ascii="Times New Roman" w:hAnsi="Times New Roman" w:cs="Times New Roman"/>
          <w:b w:val="0"/>
          <w:sz w:val="24"/>
          <w:szCs w:val="24"/>
        </w:rPr>
        <w:t xml:space="preserve">a teoria de Vygotsky </w:t>
      </w:r>
      <w:r w:rsidRPr="00D95BE1">
        <w:rPr>
          <w:rFonts w:ascii="Times New Roman" w:hAnsi="Times New Roman" w:cs="Times New Roman"/>
          <w:b w:val="0"/>
          <w:sz w:val="24"/>
          <w:szCs w:val="24"/>
        </w:rPr>
        <w:t xml:space="preserve">aquela que poderá fundamentar de forma mais consistente </w:t>
      </w:r>
      <w:r w:rsidR="00D95BE1">
        <w:rPr>
          <w:rFonts w:ascii="Times New Roman" w:hAnsi="Times New Roman" w:cs="Times New Roman"/>
          <w:b w:val="0"/>
          <w:sz w:val="24"/>
          <w:szCs w:val="24"/>
        </w:rPr>
        <w:t>o nosso trabalho – Processo de aprendizagem em g</w:t>
      </w:r>
      <w:r w:rsidRPr="00D95BE1">
        <w:rPr>
          <w:rFonts w:ascii="Times New Roman" w:hAnsi="Times New Roman" w:cs="Times New Roman"/>
          <w:b w:val="0"/>
          <w:sz w:val="24"/>
          <w:szCs w:val="24"/>
        </w:rPr>
        <w:t xml:space="preserve">rupos </w:t>
      </w:r>
      <w:r w:rsidR="00D95BE1">
        <w:rPr>
          <w:rFonts w:ascii="Times New Roman" w:hAnsi="Times New Roman" w:cs="Times New Roman"/>
          <w:b w:val="0"/>
          <w:sz w:val="24"/>
          <w:szCs w:val="24"/>
        </w:rPr>
        <w:t>h</w:t>
      </w:r>
      <w:r w:rsidR="00D95BE1" w:rsidRPr="00D95BE1">
        <w:rPr>
          <w:rFonts w:ascii="Times New Roman" w:hAnsi="Times New Roman" w:cs="Times New Roman"/>
          <w:b w:val="0"/>
          <w:sz w:val="24"/>
          <w:szCs w:val="24"/>
        </w:rPr>
        <w:t>eterogéneos</w:t>
      </w:r>
      <w:r w:rsidR="00CE256B" w:rsidRPr="00D95BE1">
        <w:rPr>
          <w:rFonts w:ascii="Times New Roman" w:hAnsi="Times New Roman" w:cs="Times New Roman"/>
          <w:b w:val="0"/>
          <w:sz w:val="24"/>
          <w:szCs w:val="24"/>
        </w:rPr>
        <w:t>.</w:t>
      </w:r>
      <w:bookmarkEnd w:id="72"/>
      <w:r w:rsidR="00CE256B">
        <w:rPr>
          <w:rFonts w:ascii="Times New Roman" w:hAnsi="Times New Roman" w:cs="Times New Roman"/>
          <w:b w:val="0"/>
          <w:sz w:val="24"/>
          <w:szCs w:val="24"/>
        </w:rPr>
        <w:t xml:space="preserve"> </w:t>
      </w:r>
    </w:p>
    <w:p w14:paraId="33678764" w14:textId="77777777" w:rsidR="006D7388" w:rsidRDefault="006D7388" w:rsidP="0044555A">
      <w:pPr>
        <w:pStyle w:val="B"/>
        <w:rPr>
          <w:rFonts w:ascii="Times New Roman" w:hAnsi="Times New Roman" w:cs="Times New Roman"/>
          <w:b w:val="0"/>
          <w:sz w:val="24"/>
          <w:szCs w:val="24"/>
        </w:rPr>
      </w:pPr>
    </w:p>
    <w:p w14:paraId="25C1C3CC" w14:textId="77777777" w:rsidR="006D7388" w:rsidRPr="00A06601" w:rsidRDefault="006D7388" w:rsidP="0044555A">
      <w:pPr>
        <w:pStyle w:val="B"/>
        <w:rPr>
          <w:rFonts w:ascii="Times New Roman" w:hAnsi="Times New Roman" w:cs="Times New Roman"/>
          <w:b w:val="0"/>
          <w:sz w:val="24"/>
          <w:szCs w:val="24"/>
        </w:rPr>
      </w:pPr>
    </w:p>
    <w:p w14:paraId="158132FE" w14:textId="77777777" w:rsidR="0044555A" w:rsidRDefault="0044555A" w:rsidP="00B23015">
      <w:pPr>
        <w:pStyle w:val="C"/>
        <w:numPr>
          <w:ilvl w:val="0"/>
          <w:numId w:val="0"/>
        </w:numPr>
        <w:ind w:left="284"/>
      </w:pPr>
      <w:bookmarkStart w:id="73" w:name="_Toc365562060"/>
      <w:r w:rsidRPr="00DF4DBF">
        <w:t>1.1 Perspetiva sócio histórica de Vygotsky</w:t>
      </w:r>
      <w:bookmarkEnd w:id="73"/>
    </w:p>
    <w:p w14:paraId="188DF180" w14:textId="77777777" w:rsidR="00B23015" w:rsidRDefault="00B23015" w:rsidP="00B23015">
      <w:pPr>
        <w:pStyle w:val="C"/>
        <w:numPr>
          <w:ilvl w:val="0"/>
          <w:numId w:val="0"/>
        </w:numPr>
        <w:ind w:left="284"/>
      </w:pPr>
    </w:p>
    <w:p w14:paraId="187669F5" w14:textId="77777777" w:rsidR="00981574" w:rsidRDefault="00954C02" w:rsidP="002B1282">
      <w:pPr>
        <w:pStyle w:val="C"/>
        <w:numPr>
          <w:ilvl w:val="0"/>
          <w:numId w:val="0"/>
        </w:numPr>
        <w:spacing w:line="360" w:lineRule="auto"/>
        <w:ind w:firstLine="567"/>
        <w:jc w:val="both"/>
        <w:rPr>
          <w:rFonts w:ascii="Times New Roman" w:hAnsi="Times New Roman" w:cs="Times New Roman"/>
          <w:b w:val="0"/>
          <w:sz w:val="24"/>
          <w:szCs w:val="24"/>
        </w:rPr>
      </w:pPr>
      <w:bookmarkStart w:id="74" w:name="_Toc362252538"/>
      <w:bookmarkStart w:id="75" w:name="_Toc365562061"/>
      <w:r>
        <w:rPr>
          <w:rFonts w:ascii="Times New Roman" w:hAnsi="Times New Roman" w:cs="Times New Roman"/>
          <w:b w:val="0"/>
          <w:sz w:val="24"/>
          <w:szCs w:val="24"/>
        </w:rPr>
        <w:t>A</w:t>
      </w:r>
      <w:r w:rsidR="005B2A32">
        <w:rPr>
          <w:rFonts w:ascii="Times New Roman" w:hAnsi="Times New Roman" w:cs="Times New Roman"/>
          <w:b w:val="0"/>
          <w:sz w:val="24"/>
          <w:szCs w:val="24"/>
        </w:rPr>
        <w:t xml:space="preserve"> perspetiva sócio hist</w:t>
      </w:r>
      <w:r>
        <w:rPr>
          <w:rFonts w:ascii="Times New Roman" w:hAnsi="Times New Roman" w:cs="Times New Roman"/>
          <w:b w:val="0"/>
          <w:sz w:val="24"/>
          <w:szCs w:val="24"/>
        </w:rPr>
        <w:t>óri</w:t>
      </w:r>
      <w:r w:rsidR="004833A1">
        <w:rPr>
          <w:rFonts w:ascii="Times New Roman" w:hAnsi="Times New Roman" w:cs="Times New Roman"/>
          <w:b w:val="0"/>
          <w:sz w:val="24"/>
          <w:szCs w:val="24"/>
        </w:rPr>
        <w:t>c</w:t>
      </w:r>
      <w:r>
        <w:rPr>
          <w:rFonts w:ascii="Times New Roman" w:hAnsi="Times New Roman" w:cs="Times New Roman"/>
          <w:b w:val="0"/>
          <w:sz w:val="24"/>
          <w:szCs w:val="24"/>
        </w:rPr>
        <w:t>a defendida pel</w:t>
      </w:r>
      <w:r w:rsidR="005B2A32">
        <w:rPr>
          <w:rFonts w:ascii="Times New Roman" w:hAnsi="Times New Roman" w:cs="Times New Roman"/>
          <w:b w:val="0"/>
          <w:sz w:val="24"/>
          <w:szCs w:val="24"/>
        </w:rPr>
        <w:t xml:space="preserve">o psicólogo Lev Vygotsky </w:t>
      </w:r>
      <w:r>
        <w:rPr>
          <w:rFonts w:ascii="Times New Roman" w:hAnsi="Times New Roman" w:cs="Times New Roman"/>
          <w:b w:val="0"/>
          <w:sz w:val="24"/>
          <w:szCs w:val="24"/>
        </w:rPr>
        <w:t xml:space="preserve">tem como principal objetivo </w:t>
      </w:r>
      <w:r w:rsidR="00F144D0">
        <w:rPr>
          <w:rFonts w:ascii="Times New Roman" w:hAnsi="Times New Roman" w:cs="Times New Roman"/>
          <w:b w:val="0"/>
          <w:sz w:val="24"/>
          <w:szCs w:val="24"/>
        </w:rPr>
        <w:t>“caracterizar os aspe</w:t>
      </w:r>
      <w:r w:rsidR="00F144D0" w:rsidRPr="00F144D0">
        <w:rPr>
          <w:rFonts w:ascii="Times New Roman" w:hAnsi="Times New Roman" w:cs="Times New Roman"/>
          <w:b w:val="0"/>
          <w:sz w:val="24"/>
          <w:szCs w:val="24"/>
        </w:rPr>
        <w:t>tos tipicamente humanos do comportamento e elaborar hipóteses de como essas características se formaram ao longo da história humana e de como se desenvolvem</w:t>
      </w:r>
      <w:r w:rsidR="00F144D0">
        <w:rPr>
          <w:rFonts w:ascii="Times New Roman" w:hAnsi="Times New Roman" w:cs="Times New Roman"/>
          <w:b w:val="0"/>
          <w:sz w:val="24"/>
          <w:szCs w:val="24"/>
        </w:rPr>
        <w:t xml:space="preserve"> d</w:t>
      </w:r>
      <w:r w:rsidR="00ED675C">
        <w:rPr>
          <w:rFonts w:ascii="Times New Roman" w:hAnsi="Times New Roman" w:cs="Times New Roman"/>
          <w:b w:val="0"/>
          <w:sz w:val="24"/>
          <w:szCs w:val="24"/>
        </w:rPr>
        <w:t xml:space="preserve">urante a vida de um indivíduo” </w:t>
      </w:r>
      <w:r w:rsidR="00F144D0">
        <w:rPr>
          <w:rFonts w:ascii="Times New Roman" w:hAnsi="Times New Roman" w:cs="Times New Roman"/>
          <w:b w:val="0"/>
          <w:sz w:val="24"/>
          <w:szCs w:val="24"/>
        </w:rPr>
        <w:t xml:space="preserve">(Vygotsky, </w:t>
      </w:r>
      <w:r w:rsidR="00575D49">
        <w:rPr>
          <w:rFonts w:ascii="Times New Roman" w:hAnsi="Times New Roman" w:cs="Times New Roman"/>
          <w:b w:val="0"/>
          <w:sz w:val="24"/>
          <w:szCs w:val="24"/>
        </w:rPr>
        <w:t>1930/</w:t>
      </w:r>
      <w:r w:rsidR="00F144D0">
        <w:rPr>
          <w:rFonts w:ascii="Times New Roman" w:hAnsi="Times New Roman" w:cs="Times New Roman"/>
          <w:b w:val="0"/>
          <w:sz w:val="24"/>
          <w:szCs w:val="24"/>
        </w:rPr>
        <w:t>1991, p. 17).</w:t>
      </w:r>
      <w:bookmarkEnd w:id="74"/>
      <w:bookmarkEnd w:id="75"/>
      <w:r w:rsidR="00F144D0">
        <w:rPr>
          <w:rFonts w:ascii="Times New Roman" w:hAnsi="Times New Roman" w:cs="Times New Roman"/>
          <w:b w:val="0"/>
          <w:sz w:val="24"/>
          <w:szCs w:val="24"/>
        </w:rPr>
        <w:t xml:space="preserve"> </w:t>
      </w:r>
    </w:p>
    <w:p w14:paraId="11CBA729" w14:textId="05C1A359" w:rsidR="004833A1" w:rsidRDefault="006B5218" w:rsidP="00AF24F6">
      <w:pPr>
        <w:pStyle w:val="C"/>
        <w:numPr>
          <w:ilvl w:val="0"/>
          <w:numId w:val="0"/>
        </w:numPr>
        <w:spacing w:line="360" w:lineRule="auto"/>
        <w:ind w:firstLine="567"/>
        <w:jc w:val="both"/>
        <w:rPr>
          <w:rFonts w:ascii="Times New Roman" w:hAnsi="Times New Roman" w:cs="Times New Roman"/>
          <w:b w:val="0"/>
          <w:sz w:val="24"/>
          <w:szCs w:val="24"/>
        </w:rPr>
      </w:pPr>
      <w:bookmarkStart w:id="76" w:name="_Toc362252539"/>
      <w:bookmarkStart w:id="77" w:name="_Toc365562062"/>
      <w:r>
        <w:rPr>
          <w:rFonts w:ascii="Times New Roman" w:hAnsi="Times New Roman" w:cs="Times New Roman"/>
          <w:b w:val="0"/>
          <w:sz w:val="24"/>
          <w:szCs w:val="24"/>
        </w:rPr>
        <w:lastRenderedPageBreak/>
        <w:t>Como nos referem Melo &amp; Veiga (</w:t>
      </w:r>
      <w:r w:rsidR="00ED675C">
        <w:rPr>
          <w:rFonts w:ascii="Times New Roman" w:hAnsi="Times New Roman" w:cs="Times New Roman"/>
          <w:b w:val="0"/>
          <w:sz w:val="24"/>
          <w:szCs w:val="24"/>
        </w:rPr>
        <w:t>no prelo</w:t>
      </w:r>
      <w:r>
        <w:rPr>
          <w:rFonts w:ascii="Times New Roman" w:hAnsi="Times New Roman" w:cs="Times New Roman"/>
          <w:b w:val="0"/>
          <w:sz w:val="24"/>
          <w:szCs w:val="24"/>
        </w:rPr>
        <w:t>) a teoria de Vygotsky destaca a “relação dialética entre os processos individuais e sociais e encara as diferentes funções psicológicas como parte de um sistema dinâmico”</w:t>
      </w:r>
      <w:r w:rsidR="006D7B01">
        <w:rPr>
          <w:rFonts w:ascii="Times New Roman" w:hAnsi="Times New Roman" w:cs="Times New Roman"/>
          <w:b w:val="0"/>
          <w:sz w:val="24"/>
          <w:szCs w:val="24"/>
        </w:rPr>
        <w:t>(p. 232)</w:t>
      </w:r>
      <w:r w:rsidR="00AF24F6">
        <w:rPr>
          <w:rFonts w:ascii="Times New Roman" w:hAnsi="Times New Roman" w:cs="Times New Roman"/>
          <w:b w:val="0"/>
          <w:sz w:val="24"/>
          <w:szCs w:val="24"/>
        </w:rPr>
        <w:t>, onde o desenvolvimento ocorre de forma partilhada e interativa entre o sujeito e o contexto social. Alguns autores</w:t>
      </w:r>
      <w:r w:rsidR="00FD0C22">
        <w:rPr>
          <w:rFonts w:ascii="Times New Roman" w:hAnsi="Times New Roman" w:cs="Times New Roman"/>
          <w:b w:val="0"/>
          <w:sz w:val="24"/>
          <w:szCs w:val="24"/>
        </w:rPr>
        <w:t>, como Vala (2002) e Bhering, Barbosa e Dias (2002), por exemplo, r</w:t>
      </w:r>
      <w:r w:rsidR="00AF24F6">
        <w:rPr>
          <w:rFonts w:ascii="Times New Roman" w:hAnsi="Times New Roman" w:cs="Times New Roman"/>
          <w:b w:val="0"/>
          <w:sz w:val="24"/>
          <w:szCs w:val="24"/>
        </w:rPr>
        <w:t>eferem que tendo em conta esta perspetiva</w:t>
      </w:r>
      <w:r w:rsidR="005643A4">
        <w:rPr>
          <w:rFonts w:ascii="Times New Roman" w:hAnsi="Times New Roman" w:cs="Times New Roman"/>
          <w:b w:val="0"/>
          <w:sz w:val="24"/>
          <w:szCs w:val="24"/>
        </w:rPr>
        <w:t>,</w:t>
      </w:r>
      <w:r w:rsidR="00AF24F6">
        <w:rPr>
          <w:rFonts w:ascii="Times New Roman" w:hAnsi="Times New Roman" w:cs="Times New Roman"/>
          <w:b w:val="0"/>
          <w:sz w:val="24"/>
          <w:szCs w:val="24"/>
        </w:rPr>
        <w:t xml:space="preserve"> o desenvolvimento humano não ocorre somente através de processos de maturação biológicos, mas também através da interação do sujeito com o meio</w:t>
      </w:r>
      <w:r w:rsidR="00A535B0">
        <w:rPr>
          <w:rFonts w:ascii="Times New Roman" w:hAnsi="Times New Roman" w:cs="Times New Roman"/>
          <w:b w:val="0"/>
          <w:sz w:val="24"/>
          <w:szCs w:val="24"/>
        </w:rPr>
        <w:t xml:space="preserve">, </w:t>
      </w:r>
      <w:r w:rsidR="00AF24F6">
        <w:rPr>
          <w:rFonts w:ascii="Times New Roman" w:hAnsi="Times New Roman" w:cs="Times New Roman"/>
          <w:b w:val="0"/>
          <w:sz w:val="24"/>
          <w:szCs w:val="24"/>
        </w:rPr>
        <w:t>evoluindo assim do plano social para o individual.</w:t>
      </w:r>
      <w:bookmarkEnd w:id="76"/>
      <w:bookmarkEnd w:id="77"/>
    </w:p>
    <w:p w14:paraId="4CD88A7D" w14:textId="69C504BF" w:rsidR="00AF24F6" w:rsidRDefault="00AF24F6" w:rsidP="00AF24F6">
      <w:pPr>
        <w:pStyle w:val="C"/>
        <w:numPr>
          <w:ilvl w:val="0"/>
          <w:numId w:val="0"/>
        </w:numPr>
        <w:spacing w:line="360" w:lineRule="auto"/>
        <w:ind w:firstLine="567"/>
        <w:jc w:val="both"/>
        <w:rPr>
          <w:rFonts w:ascii="Times New Roman" w:hAnsi="Times New Roman" w:cs="Times New Roman"/>
          <w:b w:val="0"/>
          <w:sz w:val="24"/>
          <w:szCs w:val="24"/>
        </w:rPr>
      </w:pPr>
      <w:bookmarkStart w:id="78" w:name="_Toc362252540"/>
      <w:bookmarkStart w:id="79" w:name="_Toc365562063"/>
      <w:r>
        <w:rPr>
          <w:rFonts w:ascii="Times New Roman" w:hAnsi="Times New Roman" w:cs="Times New Roman"/>
          <w:b w:val="0"/>
          <w:sz w:val="24"/>
          <w:szCs w:val="24"/>
        </w:rPr>
        <w:t>Primeiro o desenvolvimento ocorre entre pessoas (plano social), onde a criança através da interação com um sujeito mais experiente constrói o seu conhecimento, adquire competências, socializa e efetua uma partilha de saberes; e só mais tarde, gradualmente</w:t>
      </w:r>
      <w:r w:rsidR="005643A4">
        <w:rPr>
          <w:rFonts w:ascii="Times New Roman" w:hAnsi="Times New Roman" w:cs="Times New Roman"/>
          <w:b w:val="0"/>
          <w:sz w:val="24"/>
          <w:szCs w:val="24"/>
        </w:rPr>
        <w:t xml:space="preserve">, </w:t>
      </w:r>
      <w:r>
        <w:rPr>
          <w:rFonts w:ascii="Times New Roman" w:hAnsi="Times New Roman" w:cs="Times New Roman"/>
          <w:b w:val="0"/>
          <w:sz w:val="24"/>
          <w:szCs w:val="24"/>
        </w:rPr>
        <w:t>o desenvolvimento ocorre no interior da criança, onde essas competências e esses conhecimentos vão sendo interiorizados por ela (Seifert, 2010; Mason &amp; Sinha, 2010; Vala, 2002; Bhering, Barbosa &amp; Dias, 2002; Santos, Moreira &amp; Vasconcellos, 2010).</w:t>
      </w:r>
      <w:bookmarkEnd w:id="78"/>
      <w:bookmarkEnd w:id="79"/>
      <w:r>
        <w:rPr>
          <w:rFonts w:ascii="Times New Roman" w:hAnsi="Times New Roman" w:cs="Times New Roman"/>
          <w:b w:val="0"/>
          <w:sz w:val="24"/>
          <w:szCs w:val="24"/>
        </w:rPr>
        <w:t xml:space="preserve"> </w:t>
      </w:r>
    </w:p>
    <w:p w14:paraId="2A45B8E6" w14:textId="77777777" w:rsidR="00C571D8" w:rsidRDefault="00AF24F6" w:rsidP="002B1282">
      <w:pPr>
        <w:pStyle w:val="C"/>
        <w:numPr>
          <w:ilvl w:val="0"/>
          <w:numId w:val="0"/>
        </w:numPr>
        <w:spacing w:line="360" w:lineRule="auto"/>
        <w:ind w:firstLine="567"/>
        <w:jc w:val="both"/>
        <w:rPr>
          <w:rFonts w:ascii="Times New Roman" w:hAnsi="Times New Roman" w:cs="Times New Roman"/>
          <w:b w:val="0"/>
          <w:sz w:val="24"/>
          <w:szCs w:val="24"/>
        </w:rPr>
      </w:pPr>
      <w:bookmarkStart w:id="80" w:name="_Toc362252541"/>
      <w:bookmarkStart w:id="81" w:name="_Toc365562064"/>
      <w:r>
        <w:rPr>
          <w:rFonts w:ascii="Times New Roman" w:hAnsi="Times New Roman" w:cs="Times New Roman"/>
          <w:b w:val="0"/>
          <w:sz w:val="24"/>
          <w:szCs w:val="24"/>
        </w:rPr>
        <w:t>A p</w:t>
      </w:r>
      <w:r w:rsidR="00677B65">
        <w:rPr>
          <w:rFonts w:ascii="Times New Roman" w:hAnsi="Times New Roman" w:cs="Times New Roman"/>
          <w:b w:val="0"/>
          <w:sz w:val="24"/>
          <w:szCs w:val="24"/>
        </w:rPr>
        <w:t>erspe</w:t>
      </w:r>
      <w:r>
        <w:rPr>
          <w:rFonts w:ascii="Times New Roman" w:hAnsi="Times New Roman" w:cs="Times New Roman"/>
          <w:b w:val="0"/>
          <w:sz w:val="24"/>
          <w:szCs w:val="24"/>
        </w:rPr>
        <w:t>tiva sócio histórica</w:t>
      </w:r>
      <w:r w:rsidR="009735FB">
        <w:rPr>
          <w:rFonts w:ascii="Times New Roman" w:hAnsi="Times New Roman" w:cs="Times New Roman"/>
          <w:b w:val="0"/>
          <w:sz w:val="24"/>
          <w:szCs w:val="24"/>
        </w:rPr>
        <w:t xml:space="preserve"> </w:t>
      </w:r>
      <w:r>
        <w:rPr>
          <w:rFonts w:ascii="Times New Roman" w:hAnsi="Times New Roman" w:cs="Times New Roman"/>
          <w:b w:val="0"/>
          <w:sz w:val="24"/>
          <w:szCs w:val="24"/>
        </w:rPr>
        <w:t xml:space="preserve">de </w:t>
      </w:r>
      <w:r w:rsidR="009735FB">
        <w:rPr>
          <w:rFonts w:ascii="Times New Roman" w:hAnsi="Times New Roman" w:cs="Times New Roman"/>
          <w:b w:val="0"/>
          <w:sz w:val="24"/>
          <w:szCs w:val="24"/>
        </w:rPr>
        <w:t xml:space="preserve">Vygotsky </w:t>
      </w:r>
      <w:r>
        <w:rPr>
          <w:rFonts w:ascii="Times New Roman" w:hAnsi="Times New Roman" w:cs="Times New Roman"/>
          <w:b w:val="0"/>
          <w:sz w:val="24"/>
          <w:szCs w:val="24"/>
        </w:rPr>
        <w:t xml:space="preserve">tem como ponto de partida as funções psicológicas dos indivíduos que se encontram classificadas </w:t>
      </w:r>
      <w:r w:rsidR="00677B65">
        <w:rPr>
          <w:rFonts w:ascii="Times New Roman" w:hAnsi="Times New Roman" w:cs="Times New Roman"/>
          <w:b w:val="0"/>
          <w:sz w:val="24"/>
          <w:szCs w:val="24"/>
        </w:rPr>
        <w:t>como elementares e superiores</w:t>
      </w:r>
      <w:r w:rsidR="007E7B19">
        <w:rPr>
          <w:rFonts w:ascii="Times New Roman" w:hAnsi="Times New Roman" w:cs="Times New Roman"/>
          <w:b w:val="0"/>
          <w:sz w:val="24"/>
          <w:szCs w:val="24"/>
        </w:rPr>
        <w:t xml:space="preserve"> e</w:t>
      </w:r>
      <w:r w:rsidR="00677B65">
        <w:rPr>
          <w:rFonts w:ascii="Times New Roman" w:hAnsi="Times New Roman" w:cs="Times New Roman"/>
          <w:b w:val="0"/>
          <w:sz w:val="24"/>
          <w:szCs w:val="24"/>
        </w:rPr>
        <w:t xml:space="preserve"> que se relacionam com as</w:t>
      </w:r>
      <w:r w:rsidR="009735FB">
        <w:rPr>
          <w:rFonts w:ascii="Times New Roman" w:hAnsi="Times New Roman" w:cs="Times New Roman"/>
          <w:b w:val="0"/>
          <w:sz w:val="24"/>
          <w:szCs w:val="24"/>
        </w:rPr>
        <w:t xml:space="preserve"> duas linhas de desenvolvimento humano</w:t>
      </w:r>
      <w:r w:rsidR="00677B65">
        <w:rPr>
          <w:rFonts w:ascii="Times New Roman" w:hAnsi="Times New Roman" w:cs="Times New Roman"/>
          <w:b w:val="0"/>
          <w:sz w:val="24"/>
          <w:szCs w:val="24"/>
        </w:rPr>
        <w:t xml:space="preserve"> apresentadas por Vygotsky através desta teoria, respetivamente</w:t>
      </w:r>
      <w:r w:rsidR="009735FB">
        <w:rPr>
          <w:rFonts w:ascii="Times New Roman" w:hAnsi="Times New Roman" w:cs="Times New Roman"/>
          <w:b w:val="0"/>
          <w:sz w:val="24"/>
          <w:szCs w:val="24"/>
        </w:rPr>
        <w:t xml:space="preserve">: a biológica ou natural e a cultural. A primeira está relacionada com os processos de crescimento característicos da espécie humana e com o amadurecimento da criança; a segunda </w:t>
      </w:r>
      <w:r w:rsidR="00677B65">
        <w:rPr>
          <w:rFonts w:ascii="Times New Roman" w:hAnsi="Times New Roman" w:cs="Times New Roman"/>
          <w:b w:val="0"/>
          <w:sz w:val="24"/>
          <w:szCs w:val="24"/>
        </w:rPr>
        <w:t>tem origem social, e resulta da interação desta linha com a primeira, isto é, resulta da interação dos processos biológicos com os processos culturais que têm estado em constante evolução no dec</w:t>
      </w:r>
      <w:r w:rsidR="00CE256B">
        <w:rPr>
          <w:rFonts w:ascii="Times New Roman" w:hAnsi="Times New Roman" w:cs="Times New Roman"/>
          <w:b w:val="0"/>
          <w:sz w:val="24"/>
          <w:szCs w:val="24"/>
        </w:rPr>
        <w:t>orrer da história da humanidade</w:t>
      </w:r>
      <w:r w:rsidR="00677B65">
        <w:rPr>
          <w:rFonts w:ascii="Times New Roman" w:hAnsi="Times New Roman" w:cs="Times New Roman"/>
          <w:b w:val="0"/>
          <w:sz w:val="24"/>
          <w:szCs w:val="24"/>
        </w:rPr>
        <w:t xml:space="preserve"> </w:t>
      </w:r>
      <w:r w:rsidR="009735FB">
        <w:rPr>
          <w:rFonts w:ascii="Times New Roman" w:hAnsi="Times New Roman" w:cs="Times New Roman"/>
          <w:b w:val="0"/>
          <w:sz w:val="24"/>
          <w:szCs w:val="24"/>
        </w:rPr>
        <w:t xml:space="preserve">(Melo &amp; Veiga, </w:t>
      </w:r>
      <w:r w:rsidR="00ED675C">
        <w:rPr>
          <w:rFonts w:ascii="Times New Roman" w:hAnsi="Times New Roman" w:cs="Times New Roman"/>
          <w:b w:val="0"/>
          <w:sz w:val="24"/>
          <w:szCs w:val="24"/>
        </w:rPr>
        <w:t>no prelo</w:t>
      </w:r>
      <w:r w:rsidR="009735FB">
        <w:rPr>
          <w:rFonts w:ascii="Times New Roman" w:hAnsi="Times New Roman" w:cs="Times New Roman"/>
          <w:b w:val="0"/>
          <w:sz w:val="24"/>
          <w:szCs w:val="24"/>
        </w:rPr>
        <w:t>; Santos, Moreira &amp; Vasconcellos, 2010; Mason &amp; Sinha, 2010</w:t>
      </w:r>
      <w:r w:rsidR="00677B65">
        <w:rPr>
          <w:rFonts w:ascii="Times New Roman" w:hAnsi="Times New Roman" w:cs="Times New Roman"/>
          <w:b w:val="0"/>
          <w:sz w:val="24"/>
          <w:szCs w:val="24"/>
        </w:rPr>
        <w:t>; Lucci, 2006</w:t>
      </w:r>
      <w:r w:rsidR="009735FB">
        <w:rPr>
          <w:rFonts w:ascii="Times New Roman" w:hAnsi="Times New Roman" w:cs="Times New Roman"/>
          <w:b w:val="0"/>
          <w:sz w:val="24"/>
          <w:szCs w:val="24"/>
        </w:rPr>
        <w:t>).</w:t>
      </w:r>
      <w:bookmarkEnd w:id="80"/>
      <w:bookmarkEnd w:id="81"/>
      <w:r w:rsidR="009735FB">
        <w:rPr>
          <w:rFonts w:ascii="Times New Roman" w:hAnsi="Times New Roman" w:cs="Times New Roman"/>
          <w:b w:val="0"/>
          <w:sz w:val="24"/>
          <w:szCs w:val="24"/>
        </w:rPr>
        <w:t xml:space="preserve"> </w:t>
      </w:r>
    </w:p>
    <w:p w14:paraId="4FD32113" w14:textId="77777777" w:rsidR="007E7B19" w:rsidRDefault="007E7B19" w:rsidP="002B1282">
      <w:pPr>
        <w:pStyle w:val="C"/>
        <w:numPr>
          <w:ilvl w:val="0"/>
          <w:numId w:val="0"/>
        </w:numPr>
        <w:spacing w:line="360" w:lineRule="auto"/>
        <w:ind w:firstLine="567"/>
        <w:jc w:val="both"/>
        <w:rPr>
          <w:rFonts w:ascii="Times New Roman" w:hAnsi="Times New Roman" w:cs="Times New Roman"/>
          <w:b w:val="0"/>
          <w:sz w:val="24"/>
          <w:szCs w:val="24"/>
        </w:rPr>
      </w:pPr>
      <w:bookmarkStart w:id="82" w:name="_Toc362252542"/>
      <w:bookmarkStart w:id="83" w:name="_Toc365562065"/>
      <w:r>
        <w:rPr>
          <w:rFonts w:ascii="Times New Roman" w:hAnsi="Times New Roman" w:cs="Times New Roman"/>
          <w:b w:val="0"/>
          <w:sz w:val="24"/>
          <w:szCs w:val="24"/>
        </w:rPr>
        <w:t xml:space="preserve">Vygotsky defende portanto que </w:t>
      </w:r>
      <w:r w:rsidR="00A535B0">
        <w:rPr>
          <w:rFonts w:ascii="Times New Roman" w:hAnsi="Times New Roman" w:cs="Times New Roman"/>
          <w:b w:val="0"/>
          <w:sz w:val="24"/>
          <w:szCs w:val="24"/>
        </w:rPr>
        <w:t>os processos psicológicos superiores e/ou a linha de desenvolvimento cultural tem origem na vida social do sujeito através da dupla formação das funções psicológicas</w:t>
      </w:r>
      <w:r w:rsidR="00E37AEE">
        <w:rPr>
          <w:rFonts w:ascii="Times New Roman" w:hAnsi="Times New Roman" w:cs="Times New Roman"/>
          <w:b w:val="0"/>
          <w:sz w:val="24"/>
          <w:szCs w:val="24"/>
        </w:rPr>
        <w:t xml:space="preserve">: do plano social </w:t>
      </w:r>
      <w:r w:rsidR="0007030E">
        <w:rPr>
          <w:rFonts w:ascii="Times New Roman" w:hAnsi="Times New Roman" w:cs="Times New Roman"/>
          <w:b w:val="0"/>
          <w:sz w:val="24"/>
          <w:szCs w:val="24"/>
        </w:rPr>
        <w:t xml:space="preserve">(interpsicológico) </w:t>
      </w:r>
      <w:r w:rsidR="00E37AEE">
        <w:rPr>
          <w:rFonts w:ascii="Times New Roman" w:hAnsi="Times New Roman" w:cs="Times New Roman"/>
          <w:b w:val="0"/>
          <w:sz w:val="24"/>
          <w:szCs w:val="24"/>
        </w:rPr>
        <w:t>para o plano individual</w:t>
      </w:r>
      <w:r w:rsidR="0007030E">
        <w:rPr>
          <w:rFonts w:ascii="Times New Roman" w:hAnsi="Times New Roman" w:cs="Times New Roman"/>
          <w:b w:val="0"/>
          <w:sz w:val="24"/>
          <w:szCs w:val="24"/>
        </w:rPr>
        <w:t xml:space="preserve"> (intrapsicológico) (Vala, 2002; Melo &amp; Veiga, </w:t>
      </w:r>
      <w:r w:rsidR="00ED675C">
        <w:rPr>
          <w:rFonts w:ascii="Times New Roman" w:hAnsi="Times New Roman" w:cs="Times New Roman"/>
          <w:b w:val="0"/>
          <w:sz w:val="24"/>
          <w:szCs w:val="24"/>
        </w:rPr>
        <w:t>no prelo</w:t>
      </w:r>
      <w:r w:rsidR="0007030E">
        <w:rPr>
          <w:rFonts w:ascii="Times New Roman" w:hAnsi="Times New Roman" w:cs="Times New Roman"/>
          <w:b w:val="0"/>
          <w:sz w:val="24"/>
          <w:szCs w:val="24"/>
        </w:rPr>
        <w:t>)</w:t>
      </w:r>
      <w:r w:rsidR="00E37AEE">
        <w:rPr>
          <w:rFonts w:ascii="Times New Roman" w:hAnsi="Times New Roman" w:cs="Times New Roman"/>
          <w:b w:val="0"/>
          <w:sz w:val="24"/>
          <w:szCs w:val="24"/>
        </w:rPr>
        <w:t>.</w:t>
      </w:r>
      <w:r w:rsidR="00AD6FBC">
        <w:rPr>
          <w:rFonts w:ascii="Times New Roman" w:hAnsi="Times New Roman" w:cs="Times New Roman"/>
          <w:b w:val="0"/>
          <w:sz w:val="24"/>
          <w:szCs w:val="24"/>
        </w:rPr>
        <w:t xml:space="preserve"> Defende também, que para que esses processos interativos ocorram é fundamental a utilização da linguagem.</w:t>
      </w:r>
      <w:r w:rsidR="009B6BDC">
        <w:rPr>
          <w:rFonts w:ascii="Times New Roman" w:hAnsi="Times New Roman" w:cs="Times New Roman"/>
          <w:b w:val="0"/>
          <w:sz w:val="24"/>
          <w:szCs w:val="24"/>
        </w:rPr>
        <w:t xml:space="preserve"> Segundo Vygotsky citado por Dias e Bhering (2004) tudo isso é possível através da linguagem, considerada um instrumento psicológico fundamental para que o desenvolvimento humano ocorra nestes dois planos.</w:t>
      </w:r>
      <w:bookmarkEnd w:id="82"/>
      <w:bookmarkEnd w:id="83"/>
    </w:p>
    <w:p w14:paraId="71A8C7B7" w14:textId="31F17E64" w:rsidR="00F17BC0" w:rsidRDefault="000128F3" w:rsidP="002B1282">
      <w:pPr>
        <w:pStyle w:val="C"/>
        <w:numPr>
          <w:ilvl w:val="0"/>
          <w:numId w:val="0"/>
        </w:numPr>
        <w:spacing w:line="360" w:lineRule="auto"/>
        <w:ind w:firstLine="567"/>
        <w:jc w:val="both"/>
        <w:rPr>
          <w:rFonts w:ascii="Times New Roman" w:hAnsi="Times New Roman" w:cs="Times New Roman"/>
          <w:b w:val="0"/>
          <w:sz w:val="24"/>
          <w:szCs w:val="24"/>
        </w:rPr>
      </w:pPr>
      <w:bookmarkStart w:id="84" w:name="_Toc362252543"/>
      <w:bookmarkStart w:id="85" w:name="_Toc365562066"/>
      <w:r>
        <w:rPr>
          <w:rFonts w:ascii="Times New Roman" w:hAnsi="Times New Roman" w:cs="Times New Roman"/>
          <w:b w:val="0"/>
          <w:sz w:val="24"/>
          <w:szCs w:val="24"/>
        </w:rPr>
        <w:lastRenderedPageBreak/>
        <w:t>Ainda através desta teoria e b</w:t>
      </w:r>
      <w:r w:rsidR="00981574">
        <w:rPr>
          <w:rFonts w:ascii="Times New Roman" w:hAnsi="Times New Roman" w:cs="Times New Roman"/>
          <w:b w:val="0"/>
          <w:sz w:val="24"/>
          <w:szCs w:val="24"/>
        </w:rPr>
        <w:t xml:space="preserve">aseando-se no pensamento </w:t>
      </w:r>
      <w:r w:rsidR="005643A4">
        <w:rPr>
          <w:rFonts w:ascii="Times New Roman" w:hAnsi="Times New Roman" w:cs="Times New Roman"/>
          <w:b w:val="0"/>
          <w:sz w:val="24"/>
          <w:szCs w:val="24"/>
        </w:rPr>
        <w:t>de</w:t>
      </w:r>
      <w:r w:rsidR="00981574">
        <w:rPr>
          <w:rFonts w:ascii="Times New Roman" w:hAnsi="Times New Roman" w:cs="Times New Roman"/>
          <w:b w:val="0"/>
          <w:sz w:val="24"/>
          <w:szCs w:val="24"/>
        </w:rPr>
        <w:t xml:space="preserve"> que a criança </w:t>
      </w:r>
      <w:r w:rsidR="004833A1">
        <w:rPr>
          <w:rFonts w:ascii="Times New Roman" w:hAnsi="Times New Roman" w:cs="Times New Roman"/>
          <w:b w:val="0"/>
          <w:sz w:val="24"/>
          <w:szCs w:val="24"/>
        </w:rPr>
        <w:t xml:space="preserve">para </w:t>
      </w:r>
      <w:r w:rsidR="00981574">
        <w:rPr>
          <w:rFonts w:ascii="Times New Roman" w:hAnsi="Times New Roman" w:cs="Times New Roman"/>
          <w:b w:val="0"/>
          <w:sz w:val="24"/>
          <w:szCs w:val="24"/>
        </w:rPr>
        <w:t>se desenvolver é fundamental que interaja e se relacione com pessoas mais experientes – adultos e/ou crianças</w:t>
      </w:r>
      <w:r w:rsidR="000D3DDA">
        <w:rPr>
          <w:rFonts w:ascii="Times New Roman" w:hAnsi="Times New Roman" w:cs="Times New Roman"/>
          <w:b w:val="0"/>
          <w:sz w:val="24"/>
          <w:szCs w:val="24"/>
        </w:rPr>
        <w:t xml:space="preserve">, </w:t>
      </w:r>
      <w:r w:rsidR="00981574">
        <w:rPr>
          <w:rFonts w:ascii="Times New Roman" w:hAnsi="Times New Roman" w:cs="Times New Roman"/>
          <w:b w:val="0"/>
          <w:sz w:val="24"/>
          <w:szCs w:val="24"/>
        </w:rPr>
        <w:t xml:space="preserve">Vygotsky </w:t>
      </w:r>
      <w:r>
        <w:rPr>
          <w:rFonts w:ascii="Times New Roman" w:hAnsi="Times New Roman" w:cs="Times New Roman"/>
          <w:b w:val="0"/>
          <w:sz w:val="24"/>
          <w:szCs w:val="24"/>
        </w:rPr>
        <w:t xml:space="preserve">criou </w:t>
      </w:r>
      <w:r w:rsidR="00981574">
        <w:rPr>
          <w:rFonts w:ascii="Times New Roman" w:hAnsi="Times New Roman" w:cs="Times New Roman"/>
          <w:b w:val="0"/>
          <w:sz w:val="24"/>
          <w:szCs w:val="24"/>
        </w:rPr>
        <w:t>o conceito de desenvolvimento pr</w:t>
      </w:r>
      <w:r w:rsidR="005643A4">
        <w:rPr>
          <w:rFonts w:ascii="Times New Roman" w:hAnsi="Times New Roman" w:cs="Times New Roman"/>
          <w:b w:val="0"/>
          <w:sz w:val="24"/>
          <w:szCs w:val="24"/>
        </w:rPr>
        <w:t>óximo</w:t>
      </w:r>
      <w:r w:rsidR="00F17BC0">
        <w:rPr>
          <w:rFonts w:ascii="Times New Roman" w:hAnsi="Times New Roman" w:cs="Times New Roman"/>
          <w:b w:val="0"/>
          <w:sz w:val="24"/>
          <w:szCs w:val="24"/>
        </w:rPr>
        <w:t xml:space="preserve"> conhecido como ZDP:</w:t>
      </w:r>
      <w:bookmarkEnd w:id="84"/>
      <w:bookmarkEnd w:id="85"/>
    </w:p>
    <w:p w14:paraId="7302B44F" w14:textId="77777777" w:rsidR="00F17BC0" w:rsidRDefault="00F17BC0" w:rsidP="002B1282">
      <w:pPr>
        <w:pStyle w:val="C"/>
        <w:numPr>
          <w:ilvl w:val="0"/>
          <w:numId w:val="0"/>
        </w:numPr>
        <w:spacing w:line="360" w:lineRule="auto"/>
        <w:ind w:firstLine="567"/>
        <w:jc w:val="both"/>
        <w:rPr>
          <w:rFonts w:ascii="Times New Roman" w:hAnsi="Times New Roman" w:cs="Times New Roman"/>
          <w:b w:val="0"/>
          <w:sz w:val="24"/>
          <w:szCs w:val="24"/>
        </w:rPr>
      </w:pPr>
    </w:p>
    <w:p w14:paraId="49CC2C37" w14:textId="77777777" w:rsidR="00981574" w:rsidRDefault="00F17BC0" w:rsidP="00F17BC0">
      <w:pPr>
        <w:pStyle w:val="C"/>
        <w:numPr>
          <w:ilvl w:val="0"/>
          <w:numId w:val="0"/>
        </w:numPr>
        <w:spacing w:line="360" w:lineRule="auto"/>
        <w:ind w:left="1134"/>
        <w:jc w:val="both"/>
        <w:rPr>
          <w:rFonts w:ascii="Times New Roman" w:hAnsi="Times New Roman" w:cs="Times New Roman"/>
          <w:b w:val="0"/>
          <w:sz w:val="24"/>
          <w:szCs w:val="24"/>
        </w:rPr>
      </w:pPr>
      <w:r>
        <w:rPr>
          <w:rFonts w:ascii="Times New Roman" w:hAnsi="Times New Roman" w:cs="Times New Roman"/>
          <w:b w:val="0"/>
          <w:sz w:val="24"/>
          <w:szCs w:val="24"/>
        </w:rPr>
        <w:t xml:space="preserve"> </w:t>
      </w:r>
      <w:bookmarkStart w:id="86" w:name="_Toc362252544"/>
      <w:bookmarkStart w:id="87" w:name="_Toc365562067"/>
      <w:r>
        <w:rPr>
          <w:rFonts w:ascii="Times New Roman" w:hAnsi="Times New Roman" w:cs="Times New Roman"/>
          <w:b w:val="0"/>
          <w:sz w:val="24"/>
          <w:szCs w:val="24"/>
        </w:rPr>
        <w:t xml:space="preserve">Distância entre o nível de desenvolvimento real, que se costuma determinar através da solução independente de problemas, e o nível de desenvolvimento potencial, determinado através da solução de problemas sob a orientação de um adulto ou em colaboração com companheiros mais capazes (Vygotsky, </w:t>
      </w:r>
      <w:r w:rsidR="00575D49">
        <w:rPr>
          <w:rFonts w:ascii="Times New Roman" w:hAnsi="Times New Roman" w:cs="Times New Roman"/>
          <w:b w:val="0"/>
          <w:sz w:val="24"/>
          <w:szCs w:val="24"/>
        </w:rPr>
        <w:t>1930/</w:t>
      </w:r>
      <w:r w:rsidR="00745CA4">
        <w:rPr>
          <w:rFonts w:ascii="Times New Roman" w:hAnsi="Times New Roman" w:cs="Times New Roman"/>
          <w:b w:val="0"/>
          <w:sz w:val="24"/>
          <w:szCs w:val="24"/>
        </w:rPr>
        <w:t>1991, p. 58).</w:t>
      </w:r>
      <w:bookmarkEnd w:id="86"/>
      <w:bookmarkEnd w:id="87"/>
      <w:r w:rsidR="00745CA4">
        <w:rPr>
          <w:rFonts w:ascii="Times New Roman" w:hAnsi="Times New Roman" w:cs="Times New Roman"/>
          <w:b w:val="0"/>
          <w:sz w:val="24"/>
          <w:szCs w:val="24"/>
        </w:rPr>
        <w:t xml:space="preserve"> </w:t>
      </w:r>
    </w:p>
    <w:p w14:paraId="38C91B03" w14:textId="77777777" w:rsidR="00745CA4" w:rsidRDefault="00745CA4" w:rsidP="00F17BC0">
      <w:pPr>
        <w:pStyle w:val="C"/>
        <w:numPr>
          <w:ilvl w:val="0"/>
          <w:numId w:val="0"/>
        </w:numPr>
        <w:spacing w:line="360" w:lineRule="auto"/>
        <w:ind w:left="1134"/>
        <w:jc w:val="both"/>
        <w:rPr>
          <w:rFonts w:ascii="Times New Roman" w:hAnsi="Times New Roman" w:cs="Times New Roman"/>
          <w:b w:val="0"/>
          <w:sz w:val="24"/>
          <w:szCs w:val="24"/>
        </w:rPr>
      </w:pPr>
    </w:p>
    <w:p w14:paraId="161E248C" w14:textId="77777777" w:rsidR="00273226" w:rsidRDefault="00273226" w:rsidP="00273226">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88" w:name="_Toc362252545"/>
      <w:bookmarkStart w:id="89" w:name="_Toc365562068"/>
      <w:r>
        <w:rPr>
          <w:rFonts w:ascii="Times New Roman" w:hAnsi="Times New Roman" w:cs="Times New Roman"/>
          <w:b w:val="0"/>
          <w:sz w:val="24"/>
          <w:szCs w:val="24"/>
        </w:rPr>
        <w:t>Através do conceito de ZDP</w:t>
      </w:r>
      <w:r w:rsidR="00A009B5">
        <w:rPr>
          <w:rFonts w:ascii="Times New Roman" w:hAnsi="Times New Roman" w:cs="Times New Roman"/>
          <w:b w:val="0"/>
          <w:sz w:val="24"/>
          <w:szCs w:val="24"/>
        </w:rPr>
        <w:t>,</w:t>
      </w:r>
      <w:r>
        <w:rPr>
          <w:rFonts w:ascii="Times New Roman" w:hAnsi="Times New Roman" w:cs="Times New Roman"/>
          <w:b w:val="0"/>
          <w:sz w:val="24"/>
          <w:szCs w:val="24"/>
        </w:rPr>
        <w:t xml:space="preserve"> Vygotsky apresenta-nos dois </w:t>
      </w:r>
      <w:r w:rsidR="00A009B5">
        <w:rPr>
          <w:rFonts w:ascii="Times New Roman" w:hAnsi="Times New Roman" w:cs="Times New Roman"/>
          <w:b w:val="0"/>
          <w:sz w:val="24"/>
          <w:szCs w:val="24"/>
        </w:rPr>
        <w:t>níveis</w:t>
      </w:r>
      <w:r>
        <w:rPr>
          <w:rFonts w:ascii="Times New Roman" w:hAnsi="Times New Roman" w:cs="Times New Roman"/>
          <w:b w:val="0"/>
          <w:sz w:val="24"/>
          <w:szCs w:val="24"/>
        </w:rPr>
        <w:t xml:space="preserve"> de desenvolvimento: o desenvolvimento real</w:t>
      </w:r>
      <w:r w:rsidR="00A009B5">
        <w:rPr>
          <w:rFonts w:ascii="Times New Roman" w:hAnsi="Times New Roman" w:cs="Times New Roman"/>
          <w:b w:val="0"/>
          <w:sz w:val="24"/>
          <w:szCs w:val="24"/>
        </w:rPr>
        <w:t xml:space="preserve">, que se refere ao desenvolvimento que já foi conseguido, </w:t>
      </w:r>
      <w:r w:rsidR="000128F3">
        <w:rPr>
          <w:rFonts w:ascii="Times New Roman" w:hAnsi="Times New Roman" w:cs="Times New Roman"/>
          <w:b w:val="0"/>
          <w:sz w:val="24"/>
          <w:szCs w:val="24"/>
        </w:rPr>
        <w:t xml:space="preserve">em que </w:t>
      </w:r>
      <w:r w:rsidR="00A009B5">
        <w:rPr>
          <w:rFonts w:ascii="Times New Roman" w:hAnsi="Times New Roman" w:cs="Times New Roman"/>
          <w:b w:val="0"/>
          <w:sz w:val="24"/>
          <w:szCs w:val="24"/>
        </w:rPr>
        <w:t xml:space="preserve">a criança consegue resolver os problemas de forma autónoma </w:t>
      </w:r>
      <w:r>
        <w:rPr>
          <w:rFonts w:ascii="Times New Roman" w:hAnsi="Times New Roman" w:cs="Times New Roman"/>
          <w:b w:val="0"/>
          <w:sz w:val="24"/>
          <w:szCs w:val="24"/>
        </w:rPr>
        <w:t>e o desenvolvimento potencial,</w:t>
      </w:r>
      <w:r w:rsidR="00A009B5">
        <w:rPr>
          <w:rFonts w:ascii="Times New Roman" w:hAnsi="Times New Roman" w:cs="Times New Roman"/>
          <w:b w:val="0"/>
          <w:sz w:val="24"/>
          <w:szCs w:val="24"/>
        </w:rPr>
        <w:t xml:space="preserve"> que se refere ao desenvolvimento em que a criança não é capaz de resolver os problemas de forma autónoma, necessitando da colaboração/ajuda/apoio do outro</w:t>
      </w:r>
      <w:r w:rsidR="000128F3">
        <w:rPr>
          <w:rFonts w:ascii="Times New Roman" w:hAnsi="Times New Roman" w:cs="Times New Roman"/>
          <w:b w:val="0"/>
          <w:sz w:val="24"/>
          <w:szCs w:val="24"/>
        </w:rPr>
        <w:t>, um ser mais competente, podendo ser o adulto ou uma criança mais experiente</w:t>
      </w:r>
      <w:r w:rsidR="00A009B5">
        <w:rPr>
          <w:rFonts w:ascii="Times New Roman" w:hAnsi="Times New Roman" w:cs="Times New Roman"/>
          <w:b w:val="0"/>
          <w:sz w:val="24"/>
          <w:szCs w:val="24"/>
        </w:rPr>
        <w:t xml:space="preserve">, </w:t>
      </w:r>
      <w:r>
        <w:rPr>
          <w:rFonts w:ascii="Times New Roman" w:hAnsi="Times New Roman" w:cs="Times New Roman"/>
          <w:b w:val="0"/>
          <w:sz w:val="24"/>
          <w:szCs w:val="24"/>
        </w:rPr>
        <w:t xml:space="preserve">sendo a ZDP a distância entre esses dois níveis de desenvolvimento humano </w:t>
      </w:r>
      <w:r w:rsidR="00E44F10">
        <w:rPr>
          <w:rFonts w:ascii="Times New Roman" w:hAnsi="Times New Roman" w:cs="Times New Roman"/>
          <w:b w:val="0"/>
          <w:sz w:val="24"/>
          <w:szCs w:val="24"/>
        </w:rPr>
        <w:t>(</w:t>
      </w:r>
      <w:r w:rsidR="00A009B5">
        <w:rPr>
          <w:rFonts w:ascii="Times New Roman" w:hAnsi="Times New Roman" w:cs="Times New Roman"/>
          <w:b w:val="0"/>
          <w:sz w:val="24"/>
          <w:szCs w:val="24"/>
        </w:rPr>
        <w:t xml:space="preserve">Vygotsky, </w:t>
      </w:r>
      <w:r w:rsidR="00575D49">
        <w:rPr>
          <w:rFonts w:ascii="Times New Roman" w:hAnsi="Times New Roman" w:cs="Times New Roman"/>
          <w:b w:val="0"/>
          <w:sz w:val="24"/>
          <w:szCs w:val="24"/>
        </w:rPr>
        <w:t>1930/</w:t>
      </w:r>
      <w:r w:rsidR="00A009B5">
        <w:rPr>
          <w:rFonts w:ascii="Times New Roman" w:hAnsi="Times New Roman" w:cs="Times New Roman"/>
          <w:b w:val="0"/>
          <w:sz w:val="24"/>
          <w:szCs w:val="24"/>
        </w:rPr>
        <w:t xml:space="preserve">1991; </w:t>
      </w:r>
      <w:r w:rsidR="00E44F10">
        <w:rPr>
          <w:rFonts w:ascii="Times New Roman" w:hAnsi="Times New Roman" w:cs="Times New Roman"/>
          <w:b w:val="0"/>
          <w:sz w:val="24"/>
          <w:szCs w:val="24"/>
        </w:rPr>
        <w:t>Werle &amp; Ahmad, 2011; Santos, Moreira &amp; Vasconcellos, 2010; Mason &amp; Sinha, 2010).</w:t>
      </w:r>
      <w:bookmarkEnd w:id="88"/>
      <w:bookmarkEnd w:id="89"/>
      <w:r w:rsidR="00E44F10">
        <w:rPr>
          <w:rFonts w:ascii="Times New Roman" w:hAnsi="Times New Roman" w:cs="Times New Roman"/>
          <w:b w:val="0"/>
          <w:sz w:val="24"/>
          <w:szCs w:val="24"/>
        </w:rPr>
        <w:t xml:space="preserve"> </w:t>
      </w:r>
    </w:p>
    <w:p w14:paraId="1D6CDC43" w14:textId="77777777" w:rsidR="00171007" w:rsidRDefault="00171007" w:rsidP="00171007">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90" w:name="_Toc362252546"/>
      <w:bookmarkStart w:id="91" w:name="_Toc365562069"/>
      <w:r>
        <w:rPr>
          <w:rFonts w:ascii="Times New Roman" w:hAnsi="Times New Roman" w:cs="Times New Roman"/>
          <w:b w:val="0"/>
          <w:sz w:val="24"/>
          <w:szCs w:val="24"/>
        </w:rPr>
        <w:t>Vygotsky (1930/1991) explica-nos ainda que</w:t>
      </w:r>
      <w:bookmarkEnd w:id="90"/>
      <w:bookmarkEnd w:id="91"/>
      <w:r>
        <w:rPr>
          <w:rFonts w:ascii="Times New Roman" w:hAnsi="Times New Roman" w:cs="Times New Roman"/>
          <w:b w:val="0"/>
          <w:sz w:val="24"/>
          <w:szCs w:val="24"/>
        </w:rPr>
        <w:t xml:space="preserve"> </w:t>
      </w:r>
    </w:p>
    <w:p w14:paraId="744AC22A" w14:textId="77777777" w:rsidR="00171007" w:rsidRDefault="00171007" w:rsidP="00171007">
      <w:pPr>
        <w:pStyle w:val="C"/>
        <w:numPr>
          <w:ilvl w:val="0"/>
          <w:numId w:val="0"/>
        </w:numPr>
        <w:tabs>
          <w:tab w:val="left" w:pos="567"/>
        </w:tabs>
        <w:spacing w:line="360" w:lineRule="auto"/>
        <w:ind w:firstLine="567"/>
        <w:jc w:val="both"/>
        <w:rPr>
          <w:rFonts w:ascii="Times New Roman" w:hAnsi="Times New Roman" w:cs="Times New Roman"/>
          <w:b w:val="0"/>
          <w:sz w:val="24"/>
          <w:szCs w:val="24"/>
        </w:rPr>
      </w:pPr>
    </w:p>
    <w:p w14:paraId="7307BE90" w14:textId="77777777" w:rsidR="00171007" w:rsidRDefault="00171007" w:rsidP="00171007">
      <w:pPr>
        <w:pStyle w:val="C"/>
        <w:numPr>
          <w:ilvl w:val="0"/>
          <w:numId w:val="0"/>
        </w:numPr>
        <w:tabs>
          <w:tab w:val="left" w:pos="567"/>
        </w:tabs>
        <w:spacing w:line="360" w:lineRule="auto"/>
        <w:ind w:left="1134"/>
        <w:jc w:val="both"/>
        <w:rPr>
          <w:rFonts w:ascii="Times New Roman" w:hAnsi="Times New Roman" w:cs="Times New Roman"/>
          <w:b w:val="0"/>
          <w:sz w:val="24"/>
          <w:szCs w:val="24"/>
        </w:rPr>
      </w:pPr>
      <w:bookmarkStart w:id="92" w:name="_Toc362252547"/>
      <w:bookmarkStart w:id="93" w:name="_Toc365562070"/>
      <w:r>
        <w:rPr>
          <w:rFonts w:ascii="Times New Roman" w:hAnsi="Times New Roman" w:cs="Times New Roman"/>
          <w:b w:val="0"/>
          <w:sz w:val="24"/>
          <w:szCs w:val="24"/>
        </w:rPr>
        <w:t>a aprendizagem desperta vários processos de desenvolvimento internos que são capazes de funcionar somente quando a criança interage com pessoas no seu meio ambiente e em colaboração com os pares. Quando estes processos são interiorizados, tornam-se parte das aquisições do desenvolvimento independente da criança</w:t>
      </w:r>
      <w:bookmarkEnd w:id="92"/>
      <w:r w:rsidR="00501B3C">
        <w:rPr>
          <w:rFonts w:ascii="Times New Roman" w:hAnsi="Times New Roman" w:cs="Times New Roman"/>
          <w:b w:val="0"/>
          <w:sz w:val="24"/>
          <w:szCs w:val="24"/>
        </w:rPr>
        <w:t xml:space="preserve"> (p.60).</w:t>
      </w:r>
      <w:bookmarkEnd w:id="93"/>
      <w:r w:rsidR="00501B3C">
        <w:rPr>
          <w:rFonts w:ascii="Times New Roman" w:hAnsi="Times New Roman" w:cs="Times New Roman"/>
          <w:b w:val="0"/>
          <w:sz w:val="24"/>
          <w:szCs w:val="24"/>
        </w:rPr>
        <w:t xml:space="preserve"> </w:t>
      </w:r>
    </w:p>
    <w:p w14:paraId="0B269D84" w14:textId="77777777" w:rsidR="00171007" w:rsidRDefault="00171007" w:rsidP="005F3DB7">
      <w:pPr>
        <w:pStyle w:val="C"/>
        <w:numPr>
          <w:ilvl w:val="0"/>
          <w:numId w:val="0"/>
        </w:numPr>
        <w:tabs>
          <w:tab w:val="left" w:pos="567"/>
        </w:tabs>
        <w:spacing w:line="360" w:lineRule="auto"/>
        <w:ind w:firstLine="567"/>
        <w:jc w:val="both"/>
        <w:rPr>
          <w:rFonts w:ascii="Times New Roman" w:hAnsi="Times New Roman" w:cs="Times New Roman"/>
          <w:b w:val="0"/>
          <w:sz w:val="24"/>
          <w:szCs w:val="24"/>
        </w:rPr>
      </w:pPr>
    </w:p>
    <w:p w14:paraId="63758686" w14:textId="77777777" w:rsidR="00B77FB7" w:rsidRDefault="005F3DB7" w:rsidP="00B77FB7">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94" w:name="_Toc362252548"/>
      <w:bookmarkStart w:id="95" w:name="_Toc365562071"/>
      <w:r>
        <w:rPr>
          <w:rFonts w:ascii="Times New Roman" w:hAnsi="Times New Roman" w:cs="Times New Roman"/>
          <w:b w:val="0"/>
          <w:sz w:val="24"/>
          <w:szCs w:val="24"/>
        </w:rPr>
        <w:t>Por isso, a aprendizagem ocorre justament</w:t>
      </w:r>
      <w:r w:rsidR="001331C4">
        <w:rPr>
          <w:rFonts w:ascii="Times New Roman" w:hAnsi="Times New Roman" w:cs="Times New Roman"/>
          <w:b w:val="0"/>
          <w:sz w:val="24"/>
          <w:szCs w:val="24"/>
        </w:rPr>
        <w:t>e na zona de desenvolvimento próximo</w:t>
      </w:r>
      <w:r>
        <w:rPr>
          <w:rFonts w:ascii="Times New Roman" w:hAnsi="Times New Roman" w:cs="Times New Roman"/>
          <w:b w:val="0"/>
          <w:sz w:val="24"/>
          <w:szCs w:val="24"/>
        </w:rPr>
        <w:t xml:space="preserve">. </w:t>
      </w:r>
      <w:r w:rsidR="00444B79">
        <w:rPr>
          <w:rFonts w:ascii="Times New Roman" w:hAnsi="Times New Roman" w:cs="Times New Roman"/>
          <w:b w:val="0"/>
          <w:sz w:val="24"/>
          <w:szCs w:val="24"/>
        </w:rPr>
        <w:t>E</w:t>
      </w:r>
      <w:r w:rsidR="001F4A9F">
        <w:rPr>
          <w:rFonts w:ascii="Times New Roman" w:hAnsi="Times New Roman" w:cs="Times New Roman"/>
          <w:b w:val="0"/>
          <w:sz w:val="24"/>
          <w:szCs w:val="24"/>
        </w:rPr>
        <w:t xml:space="preserve">m termos educativos, a </w:t>
      </w:r>
      <w:r w:rsidR="00444B79">
        <w:rPr>
          <w:rFonts w:ascii="Times New Roman" w:hAnsi="Times New Roman" w:cs="Times New Roman"/>
          <w:b w:val="0"/>
          <w:sz w:val="24"/>
          <w:szCs w:val="24"/>
        </w:rPr>
        <w:t xml:space="preserve">conceção </w:t>
      </w:r>
      <w:r w:rsidR="001F4A9F">
        <w:rPr>
          <w:rFonts w:ascii="Times New Roman" w:hAnsi="Times New Roman" w:cs="Times New Roman"/>
          <w:b w:val="0"/>
          <w:sz w:val="24"/>
          <w:szCs w:val="24"/>
        </w:rPr>
        <w:t xml:space="preserve">de </w:t>
      </w:r>
      <w:r w:rsidR="00A009B5">
        <w:rPr>
          <w:rFonts w:ascii="Times New Roman" w:hAnsi="Times New Roman" w:cs="Times New Roman"/>
          <w:b w:val="0"/>
          <w:sz w:val="24"/>
          <w:szCs w:val="24"/>
        </w:rPr>
        <w:t>Vygotsky</w:t>
      </w:r>
      <w:r w:rsidR="001F4A9F">
        <w:rPr>
          <w:rFonts w:ascii="Times New Roman" w:hAnsi="Times New Roman" w:cs="Times New Roman"/>
          <w:b w:val="0"/>
          <w:sz w:val="24"/>
          <w:szCs w:val="24"/>
        </w:rPr>
        <w:t xml:space="preserve"> realça a importância dos processos de interação nas salas de aula/atividades</w:t>
      </w:r>
      <w:r w:rsidR="00A009B5">
        <w:rPr>
          <w:rFonts w:ascii="Times New Roman" w:hAnsi="Times New Roman" w:cs="Times New Roman"/>
          <w:b w:val="0"/>
          <w:sz w:val="24"/>
          <w:szCs w:val="24"/>
        </w:rPr>
        <w:t xml:space="preserve"> </w:t>
      </w:r>
      <w:r w:rsidR="00171007">
        <w:rPr>
          <w:rFonts w:ascii="Times New Roman" w:hAnsi="Times New Roman" w:cs="Times New Roman"/>
          <w:b w:val="0"/>
          <w:sz w:val="24"/>
          <w:szCs w:val="24"/>
        </w:rPr>
        <w:t>como forma de promover a zona de desenvolvimento pr</w:t>
      </w:r>
      <w:r w:rsidR="008C7B17">
        <w:rPr>
          <w:rFonts w:ascii="Times New Roman" w:hAnsi="Times New Roman" w:cs="Times New Roman"/>
          <w:b w:val="0"/>
          <w:sz w:val="24"/>
          <w:szCs w:val="24"/>
        </w:rPr>
        <w:t>óximo</w:t>
      </w:r>
      <w:r w:rsidR="001331C4">
        <w:rPr>
          <w:rFonts w:ascii="Times New Roman" w:hAnsi="Times New Roman" w:cs="Times New Roman"/>
          <w:b w:val="0"/>
          <w:sz w:val="24"/>
          <w:szCs w:val="24"/>
        </w:rPr>
        <w:t xml:space="preserve">, acabando </w:t>
      </w:r>
      <w:r w:rsidR="00B77FB7">
        <w:rPr>
          <w:rFonts w:ascii="Times New Roman" w:hAnsi="Times New Roman" w:cs="Times New Roman"/>
          <w:b w:val="0"/>
          <w:sz w:val="24"/>
          <w:szCs w:val="24"/>
        </w:rPr>
        <w:t>por apresentar diferentes estratégias de ensino-aprendizagem como</w:t>
      </w:r>
      <w:r w:rsidR="001331C4">
        <w:rPr>
          <w:rFonts w:ascii="Times New Roman" w:hAnsi="Times New Roman" w:cs="Times New Roman"/>
          <w:b w:val="0"/>
          <w:sz w:val="24"/>
          <w:szCs w:val="24"/>
        </w:rPr>
        <w:t>:</w:t>
      </w:r>
      <w:r w:rsidR="00B77FB7">
        <w:rPr>
          <w:rFonts w:ascii="Times New Roman" w:hAnsi="Times New Roman" w:cs="Times New Roman"/>
          <w:b w:val="0"/>
          <w:sz w:val="24"/>
          <w:szCs w:val="24"/>
        </w:rPr>
        <w:t xml:space="preserve"> a tutoria entre pares, a imitação, a colaboração e aprendizagem </w:t>
      </w:r>
      <w:r w:rsidR="00B77FB7">
        <w:rPr>
          <w:rFonts w:ascii="Times New Roman" w:hAnsi="Times New Roman" w:cs="Times New Roman"/>
          <w:b w:val="0"/>
          <w:sz w:val="24"/>
          <w:szCs w:val="24"/>
        </w:rPr>
        <w:lastRenderedPageBreak/>
        <w:t>entre pares, por exemplo</w:t>
      </w:r>
      <w:bookmarkEnd w:id="94"/>
      <w:r w:rsidR="001331C4" w:rsidRPr="001331C4">
        <w:rPr>
          <w:rFonts w:ascii="Times New Roman" w:hAnsi="Times New Roman" w:cs="Times New Roman"/>
          <w:b w:val="0"/>
          <w:sz w:val="24"/>
          <w:szCs w:val="24"/>
        </w:rPr>
        <w:t xml:space="preserve"> </w:t>
      </w:r>
      <w:r w:rsidR="001331C4">
        <w:rPr>
          <w:rFonts w:ascii="Times New Roman" w:hAnsi="Times New Roman" w:cs="Times New Roman"/>
          <w:b w:val="0"/>
          <w:sz w:val="24"/>
          <w:szCs w:val="24"/>
        </w:rPr>
        <w:t>(Cubero &amp; Luque, John-Steiner &amp; Mahn e Vygotsky citados por Melo &amp; Veiga, no prelo; Dias &amp; Bhering, 2005).</w:t>
      </w:r>
      <w:bookmarkEnd w:id="95"/>
    </w:p>
    <w:p w14:paraId="2EB6BE03" w14:textId="77777777" w:rsidR="006A0E92" w:rsidRDefault="006A0E92" w:rsidP="003B30ED">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96" w:name="_Toc362252549"/>
      <w:bookmarkStart w:id="97" w:name="_Toc365562072"/>
      <w:r>
        <w:rPr>
          <w:rFonts w:ascii="Times New Roman" w:hAnsi="Times New Roman" w:cs="Times New Roman"/>
          <w:b w:val="0"/>
          <w:sz w:val="24"/>
          <w:szCs w:val="24"/>
        </w:rPr>
        <w:t>Vygotsky</w:t>
      </w:r>
      <w:r w:rsidR="003B30ED">
        <w:rPr>
          <w:rFonts w:ascii="Times New Roman" w:hAnsi="Times New Roman" w:cs="Times New Roman"/>
          <w:b w:val="0"/>
          <w:sz w:val="24"/>
          <w:szCs w:val="24"/>
        </w:rPr>
        <w:t xml:space="preserve"> defende que a interação da criança com um ser mais competente potencia a aprendizagem da criança. Essa aprendizagem pode ser adquirida através de diversos processos de aprendizagem, como por exemplo a tutoria entre pares.</w:t>
      </w:r>
      <w:r w:rsidR="003B30ED" w:rsidRPr="003B30ED">
        <w:rPr>
          <w:rFonts w:ascii="Times New Roman" w:hAnsi="Times New Roman" w:cs="Times New Roman"/>
          <w:b w:val="0"/>
          <w:sz w:val="24"/>
          <w:szCs w:val="24"/>
        </w:rPr>
        <w:t xml:space="preserve"> </w:t>
      </w:r>
      <w:r w:rsidR="003B30ED">
        <w:rPr>
          <w:rFonts w:ascii="Times New Roman" w:hAnsi="Times New Roman" w:cs="Times New Roman"/>
          <w:b w:val="0"/>
          <w:sz w:val="24"/>
          <w:szCs w:val="24"/>
        </w:rPr>
        <w:t>Baseando-se na teoria de Vygotsky, mais concretamente através do conceito de ZDP, Tudge citado por Bheri</w:t>
      </w:r>
      <w:r w:rsidR="00D463A0">
        <w:rPr>
          <w:rFonts w:ascii="Times New Roman" w:hAnsi="Times New Roman" w:cs="Times New Roman"/>
          <w:b w:val="0"/>
          <w:sz w:val="24"/>
          <w:szCs w:val="24"/>
        </w:rPr>
        <w:t>ng, Barbosa e Dias (2002</w:t>
      </w:r>
      <w:r w:rsidR="003B30ED">
        <w:rPr>
          <w:rFonts w:ascii="Times New Roman" w:hAnsi="Times New Roman" w:cs="Times New Roman"/>
          <w:b w:val="0"/>
          <w:sz w:val="24"/>
          <w:szCs w:val="24"/>
        </w:rPr>
        <w:t>) “aborda a colaboração entre pares”, onde refere que um dos processos de aprendizagem observados nas salas de aula/atividade, eram as tutorias entre pares – “as crianças tornam-se tutoras da aprendizagem dos seus pares, principalmente quando para determinadas tarefas ocorre pouca ou nenhuma orientação do adulto” (p.79).</w:t>
      </w:r>
      <w:bookmarkEnd w:id="96"/>
      <w:bookmarkEnd w:id="97"/>
      <w:r w:rsidR="003B30ED">
        <w:rPr>
          <w:rFonts w:ascii="Times New Roman" w:hAnsi="Times New Roman" w:cs="Times New Roman"/>
          <w:b w:val="0"/>
          <w:sz w:val="24"/>
          <w:szCs w:val="24"/>
        </w:rPr>
        <w:t xml:space="preserve">  </w:t>
      </w:r>
    </w:p>
    <w:p w14:paraId="33A4522E" w14:textId="77777777" w:rsidR="000624B5" w:rsidRDefault="00EE5009" w:rsidP="000624B5">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98" w:name="_Toc362252550"/>
      <w:bookmarkStart w:id="99" w:name="_Toc365562073"/>
      <w:r>
        <w:rPr>
          <w:rFonts w:ascii="Times New Roman" w:hAnsi="Times New Roman" w:cs="Times New Roman"/>
          <w:b w:val="0"/>
          <w:sz w:val="24"/>
          <w:szCs w:val="24"/>
        </w:rPr>
        <w:t>Através do conceito de ZDP Vygotsky (1930/1991) apresenta-nos o</w:t>
      </w:r>
      <w:r w:rsidR="00935CE1">
        <w:rPr>
          <w:rFonts w:ascii="Times New Roman" w:hAnsi="Times New Roman" w:cs="Times New Roman"/>
          <w:b w:val="0"/>
          <w:sz w:val="24"/>
          <w:szCs w:val="24"/>
        </w:rPr>
        <w:t>utro processo de aprendizagem que potencia a aprendizagem das crianças</w:t>
      </w:r>
      <w:r>
        <w:rPr>
          <w:rFonts w:ascii="Times New Roman" w:hAnsi="Times New Roman" w:cs="Times New Roman"/>
          <w:b w:val="0"/>
          <w:sz w:val="24"/>
          <w:szCs w:val="24"/>
        </w:rPr>
        <w:t xml:space="preserve">, </w:t>
      </w:r>
      <w:r w:rsidR="00935CE1">
        <w:rPr>
          <w:rFonts w:ascii="Times New Roman" w:hAnsi="Times New Roman" w:cs="Times New Roman"/>
          <w:b w:val="0"/>
          <w:sz w:val="24"/>
          <w:szCs w:val="24"/>
        </w:rPr>
        <w:t>a imitação</w:t>
      </w:r>
      <w:r w:rsidR="00087360">
        <w:rPr>
          <w:rFonts w:ascii="Times New Roman" w:hAnsi="Times New Roman" w:cs="Times New Roman"/>
          <w:b w:val="0"/>
          <w:sz w:val="24"/>
          <w:szCs w:val="24"/>
        </w:rPr>
        <w:t xml:space="preserve">. “A imitação […] faz desabrochar as qualidades especificamente humanas da mente e conduzem a criança a novos níveis de desenvolvimento” (Vygotsky citado por Mason &amp; Sinha, 2010, pp. 324-325). </w:t>
      </w:r>
      <w:r w:rsidR="000624B5">
        <w:rPr>
          <w:rFonts w:ascii="Times New Roman" w:hAnsi="Times New Roman" w:cs="Times New Roman"/>
          <w:b w:val="0"/>
          <w:sz w:val="24"/>
          <w:szCs w:val="24"/>
        </w:rPr>
        <w:t xml:space="preserve">Para Vygotsky, primeiro </w:t>
      </w:r>
      <w:r w:rsidR="000624B5" w:rsidRPr="000624B5">
        <w:rPr>
          <w:rFonts w:ascii="Times New Roman" w:hAnsi="Times New Roman" w:cs="Times New Roman"/>
          <w:b w:val="0"/>
          <w:sz w:val="24"/>
          <w:szCs w:val="24"/>
        </w:rPr>
        <w:t>a criança adquire competências e conhecimentos através da interação com um adulto ou com uma criança mais velha</w:t>
      </w:r>
      <w:r w:rsidR="006D7B01">
        <w:rPr>
          <w:rFonts w:ascii="Times New Roman" w:hAnsi="Times New Roman" w:cs="Times New Roman"/>
          <w:b w:val="0"/>
          <w:sz w:val="24"/>
          <w:szCs w:val="24"/>
        </w:rPr>
        <w:t>,</w:t>
      </w:r>
      <w:r w:rsidR="000624B5" w:rsidRPr="000624B5">
        <w:rPr>
          <w:rFonts w:ascii="Times New Roman" w:hAnsi="Times New Roman" w:cs="Times New Roman"/>
          <w:b w:val="0"/>
          <w:sz w:val="24"/>
          <w:szCs w:val="24"/>
        </w:rPr>
        <w:t xml:space="preserve"> </w:t>
      </w:r>
      <w:r w:rsidR="006D7B01">
        <w:rPr>
          <w:rFonts w:ascii="Times New Roman" w:hAnsi="Times New Roman" w:cs="Times New Roman"/>
          <w:b w:val="0"/>
          <w:sz w:val="24"/>
          <w:szCs w:val="24"/>
        </w:rPr>
        <w:t>e</w:t>
      </w:r>
      <w:r w:rsidR="000624B5" w:rsidRPr="000624B5">
        <w:rPr>
          <w:rFonts w:ascii="Times New Roman" w:hAnsi="Times New Roman" w:cs="Times New Roman"/>
          <w:b w:val="0"/>
          <w:sz w:val="24"/>
          <w:szCs w:val="24"/>
        </w:rPr>
        <w:t xml:space="preserve"> só mais tarde, toda essa aprendizagem vai sendo interiorizada pela criança. Como nos refere Seifert (2010, p. 37) “essa transferência dá-se através de uma combinação entre a observação, imitação e assimilação interna do conhecimento e das competências”, com a ajuda de seres mais competentes.</w:t>
      </w:r>
      <w:bookmarkEnd w:id="98"/>
      <w:bookmarkEnd w:id="99"/>
      <w:r w:rsidR="000624B5" w:rsidRPr="000624B5">
        <w:rPr>
          <w:rFonts w:ascii="Times New Roman" w:hAnsi="Times New Roman" w:cs="Times New Roman"/>
          <w:b w:val="0"/>
          <w:sz w:val="24"/>
          <w:szCs w:val="24"/>
        </w:rPr>
        <w:t xml:space="preserve"> </w:t>
      </w:r>
    </w:p>
    <w:p w14:paraId="41F1876D" w14:textId="77777777" w:rsidR="00EE5009" w:rsidRDefault="00EE5009" w:rsidP="008D7E4D">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100" w:name="_Toc362252551"/>
      <w:bookmarkStart w:id="101" w:name="_Toc365562074"/>
      <w:r>
        <w:rPr>
          <w:rFonts w:ascii="Times New Roman" w:hAnsi="Times New Roman" w:cs="Times New Roman"/>
          <w:b w:val="0"/>
          <w:sz w:val="24"/>
          <w:szCs w:val="24"/>
        </w:rPr>
        <w:t xml:space="preserve">Vygotsky (1930/1991) refere-nos ainda que </w:t>
      </w:r>
      <w:r w:rsidR="00247FF2">
        <w:rPr>
          <w:rFonts w:ascii="Times New Roman" w:hAnsi="Times New Roman" w:cs="Times New Roman"/>
          <w:b w:val="0"/>
          <w:sz w:val="24"/>
          <w:szCs w:val="24"/>
        </w:rPr>
        <w:t xml:space="preserve">as crianças através da imitação “são capazes de fazer muito mais coisas” (p.59), são </w:t>
      </w:r>
      <w:r w:rsidR="00C2762B">
        <w:rPr>
          <w:rFonts w:ascii="Times New Roman" w:hAnsi="Times New Roman" w:cs="Times New Roman"/>
          <w:b w:val="0"/>
          <w:sz w:val="24"/>
          <w:szCs w:val="24"/>
        </w:rPr>
        <w:t>capaz</w:t>
      </w:r>
      <w:r w:rsidR="00247FF2">
        <w:rPr>
          <w:rFonts w:ascii="Times New Roman" w:hAnsi="Times New Roman" w:cs="Times New Roman"/>
          <w:b w:val="0"/>
          <w:sz w:val="24"/>
          <w:szCs w:val="24"/>
        </w:rPr>
        <w:t>es</w:t>
      </w:r>
      <w:r w:rsidR="00C2762B">
        <w:rPr>
          <w:rFonts w:ascii="Times New Roman" w:hAnsi="Times New Roman" w:cs="Times New Roman"/>
          <w:b w:val="0"/>
          <w:sz w:val="24"/>
          <w:szCs w:val="24"/>
        </w:rPr>
        <w:t xml:space="preserve"> de imitar várias ações que poderão ir para além dos limites das próprias capacidades, e isso só é possível através da </w:t>
      </w:r>
      <w:r w:rsidR="008D7E4D">
        <w:rPr>
          <w:rFonts w:ascii="Times New Roman" w:hAnsi="Times New Roman" w:cs="Times New Roman"/>
          <w:b w:val="0"/>
          <w:sz w:val="24"/>
          <w:szCs w:val="24"/>
        </w:rPr>
        <w:t>colaboração de seres mais compete</w:t>
      </w:r>
      <w:r w:rsidR="00247FF2">
        <w:rPr>
          <w:rFonts w:ascii="Times New Roman" w:hAnsi="Times New Roman" w:cs="Times New Roman"/>
          <w:b w:val="0"/>
          <w:sz w:val="24"/>
          <w:szCs w:val="24"/>
        </w:rPr>
        <w:t xml:space="preserve">ntes ou ainda através de uma atividade coletiva. </w:t>
      </w:r>
      <w:r w:rsidR="008D7E4D">
        <w:rPr>
          <w:rFonts w:ascii="Times New Roman" w:hAnsi="Times New Roman" w:cs="Times New Roman"/>
          <w:b w:val="0"/>
          <w:sz w:val="24"/>
          <w:szCs w:val="24"/>
        </w:rPr>
        <w:t>Por isso, a imitação não deve ser compreendida como um “</w:t>
      </w:r>
      <w:r w:rsidRPr="00EE5009">
        <w:rPr>
          <w:rFonts w:ascii="Times New Roman" w:hAnsi="Times New Roman" w:cs="Times New Roman"/>
          <w:b w:val="0"/>
          <w:sz w:val="24"/>
          <w:szCs w:val="24"/>
        </w:rPr>
        <w:t>processo mecânico, de pura repetição ou cópia,</w:t>
      </w:r>
      <w:r w:rsidR="008D7E4D">
        <w:rPr>
          <w:rFonts w:ascii="Times New Roman" w:hAnsi="Times New Roman" w:cs="Times New Roman"/>
          <w:b w:val="0"/>
          <w:sz w:val="24"/>
          <w:szCs w:val="24"/>
        </w:rPr>
        <w:t xml:space="preserve"> </w:t>
      </w:r>
      <w:r w:rsidRPr="00EE5009">
        <w:rPr>
          <w:rFonts w:ascii="Times New Roman" w:hAnsi="Times New Roman" w:cs="Times New Roman"/>
          <w:b w:val="0"/>
          <w:sz w:val="24"/>
          <w:szCs w:val="24"/>
        </w:rPr>
        <w:t>mas como uma oportunidade de reconstrução interna daquilo que é observado externamente</w:t>
      </w:r>
      <w:r w:rsidR="008D7E4D">
        <w:rPr>
          <w:rFonts w:ascii="Times New Roman" w:hAnsi="Times New Roman" w:cs="Times New Roman"/>
          <w:b w:val="0"/>
          <w:sz w:val="24"/>
          <w:szCs w:val="24"/>
        </w:rPr>
        <w:t>”</w:t>
      </w:r>
      <w:r w:rsidRPr="00EE5009">
        <w:rPr>
          <w:rFonts w:ascii="Times New Roman" w:hAnsi="Times New Roman" w:cs="Times New Roman"/>
          <w:b w:val="0"/>
          <w:sz w:val="24"/>
          <w:szCs w:val="24"/>
        </w:rPr>
        <w:t xml:space="preserve"> (</w:t>
      </w:r>
      <w:r w:rsidR="008D7E4D">
        <w:rPr>
          <w:rFonts w:ascii="Times New Roman" w:hAnsi="Times New Roman" w:cs="Times New Roman"/>
          <w:b w:val="0"/>
          <w:sz w:val="24"/>
          <w:szCs w:val="24"/>
        </w:rPr>
        <w:t xml:space="preserve">Oliveira cita </w:t>
      </w:r>
      <w:r w:rsidRPr="00EE5009">
        <w:rPr>
          <w:rFonts w:ascii="Times New Roman" w:hAnsi="Times New Roman" w:cs="Times New Roman"/>
          <w:b w:val="0"/>
          <w:sz w:val="24"/>
          <w:szCs w:val="24"/>
        </w:rPr>
        <w:t>R</w:t>
      </w:r>
      <w:r w:rsidR="008D7E4D">
        <w:rPr>
          <w:rFonts w:ascii="Times New Roman" w:hAnsi="Times New Roman" w:cs="Times New Roman"/>
          <w:b w:val="0"/>
          <w:sz w:val="24"/>
          <w:szCs w:val="24"/>
        </w:rPr>
        <w:t>ego, 2010, p.34).</w:t>
      </w:r>
      <w:bookmarkEnd w:id="100"/>
      <w:r w:rsidR="00CE256B">
        <w:rPr>
          <w:rFonts w:ascii="Times New Roman" w:hAnsi="Times New Roman" w:cs="Times New Roman"/>
          <w:b w:val="0"/>
          <w:sz w:val="24"/>
          <w:szCs w:val="24"/>
        </w:rPr>
        <w:t xml:space="preserve"> A linguagem é um exemplo disso mesmo, onde a criança começa a utilizar as palavras antes de as compreender, apenas porque estas são utilizadas pelos adultos ou pelos pares com quem interage e com quem participa em atividades significantes.</w:t>
      </w:r>
      <w:bookmarkEnd w:id="101"/>
      <w:r w:rsidR="00CE256B">
        <w:rPr>
          <w:rFonts w:ascii="Times New Roman" w:hAnsi="Times New Roman" w:cs="Times New Roman"/>
          <w:b w:val="0"/>
          <w:sz w:val="24"/>
          <w:szCs w:val="24"/>
        </w:rPr>
        <w:t xml:space="preserve"> </w:t>
      </w:r>
    </w:p>
    <w:p w14:paraId="69E53CD5" w14:textId="6EDA6D2C" w:rsidR="00935CE1" w:rsidRDefault="0020672C" w:rsidP="003B30ED">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102" w:name="_Toc362252552"/>
      <w:bookmarkStart w:id="103" w:name="_Toc365562075"/>
      <w:r>
        <w:rPr>
          <w:rFonts w:ascii="Times New Roman" w:hAnsi="Times New Roman" w:cs="Times New Roman"/>
          <w:b w:val="0"/>
          <w:sz w:val="24"/>
          <w:szCs w:val="24"/>
        </w:rPr>
        <w:t>A questão da mediação da aprendizagem por pares mais competentes tem sido um dos processos de aprendizagem mais discutidos e abordados por Vygotsky. Fino (</w:t>
      </w:r>
      <w:r w:rsidR="0070694E">
        <w:rPr>
          <w:rFonts w:ascii="Times New Roman" w:hAnsi="Times New Roman" w:cs="Times New Roman"/>
          <w:b w:val="0"/>
          <w:sz w:val="24"/>
          <w:szCs w:val="24"/>
        </w:rPr>
        <w:t>2001</w:t>
      </w:r>
      <w:r>
        <w:rPr>
          <w:rFonts w:ascii="Times New Roman" w:hAnsi="Times New Roman" w:cs="Times New Roman"/>
          <w:b w:val="0"/>
          <w:sz w:val="24"/>
          <w:szCs w:val="24"/>
        </w:rPr>
        <w:t xml:space="preserve">) </w:t>
      </w:r>
      <w:r>
        <w:rPr>
          <w:rFonts w:ascii="Times New Roman" w:hAnsi="Times New Roman" w:cs="Times New Roman"/>
          <w:b w:val="0"/>
          <w:sz w:val="24"/>
          <w:szCs w:val="24"/>
        </w:rPr>
        <w:lastRenderedPageBreak/>
        <w:t xml:space="preserve">refere que este aspeto defendido por Vygotsky acaba por ser uma mais valia nos dias de hoje, onde os grupos de crianças são cada vez maiores, existindo assim uma maior diversidade em cada sala de atividades, o que dificulta a disponibilidade do educador para responder às necessidades de cada </w:t>
      </w:r>
      <w:r w:rsidR="005643A4">
        <w:rPr>
          <w:rFonts w:ascii="Times New Roman" w:hAnsi="Times New Roman" w:cs="Times New Roman"/>
          <w:b w:val="0"/>
          <w:sz w:val="24"/>
          <w:szCs w:val="24"/>
        </w:rPr>
        <w:t>criança. Deste modo, o facto d</w:t>
      </w:r>
      <w:r>
        <w:rPr>
          <w:rFonts w:ascii="Times New Roman" w:hAnsi="Times New Roman" w:cs="Times New Roman"/>
          <w:b w:val="0"/>
          <w:sz w:val="24"/>
          <w:szCs w:val="24"/>
        </w:rPr>
        <w:t>os grupos serem constituídos por crianças de diferentes idades, acaba por contribuir para que as crianças se ajudem umas às outras nas diversas tarefas, e ainda que se ensinem uns aos outros.</w:t>
      </w:r>
      <w:bookmarkEnd w:id="102"/>
      <w:bookmarkEnd w:id="103"/>
      <w:r>
        <w:rPr>
          <w:rFonts w:ascii="Times New Roman" w:hAnsi="Times New Roman" w:cs="Times New Roman"/>
          <w:b w:val="0"/>
          <w:sz w:val="24"/>
          <w:szCs w:val="24"/>
        </w:rPr>
        <w:t xml:space="preserve"> </w:t>
      </w:r>
    </w:p>
    <w:p w14:paraId="1A5BA839" w14:textId="77777777" w:rsidR="00935CE1" w:rsidRDefault="00935CE1" w:rsidP="003B30ED">
      <w:pPr>
        <w:pStyle w:val="C"/>
        <w:numPr>
          <w:ilvl w:val="0"/>
          <w:numId w:val="0"/>
        </w:numPr>
        <w:tabs>
          <w:tab w:val="left" w:pos="567"/>
        </w:tabs>
        <w:spacing w:line="360" w:lineRule="auto"/>
        <w:ind w:firstLine="567"/>
        <w:jc w:val="both"/>
        <w:rPr>
          <w:rFonts w:ascii="Times New Roman" w:hAnsi="Times New Roman" w:cs="Times New Roman"/>
          <w:b w:val="0"/>
          <w:sz w:val="24"/>
          <w:szCs w:val="24"/>
        </w:rPr>
      </w:pPr>
    </w:p>
    <w:p w14:paraId="49515B50" w14:textId="77777777" w:rsidR="0044555A" w:rsidRDefault="0044555A" w:rsidP="00117010">
      <w:pPr>
        <w:pStyle w:val="C"/>
        <w:numPr>
          <w:ilvl w:val="0"/>
          <w:numId w:val="0"/>
        </w:numPr>
        <w:spacing w:line="360" w:lineRule="auto"/>
        <w:ind w:left="284"/>
      </w:pPr>
      <w:bookmarkStart w:id="104" w:name="_Toc365562076"/>
      <w:r w:rsidRPr="00DF4DBF">
        <w:t>1.2 A interação entre crianças de diferentes idades</w:t>
      </w:r>
      <w:bookmarkEnd w:id="104"/>
      <w:r w:rsidRPr="00DF4DBF">
        <w:t xml:space="preserve"> </w:t>
      </w:r>
    </w:p>
    <w:p w14:paraId="5128E647" w14:textId="776D5F2F" w:rsidR="001331C4" w:rsidRDefault="006326D6" w:rsidP="006F1B03">
      <w:pPr>
        <w:pStyle w:val="C"/>
        <w:numPr>
          <w:ilvl w:val="0"/>
          <w:numId w:val="0"/>
        </w:numPr>
        <w:spacing w:line="360" w:lineRule="auto"/>
        <w:ind w:firstLine="567"/>
        <w:jc w:val="both"/>
        <w:rPr>
          <w:rFonts w:ascii="Times New Roman" w:hAnsi="Times New Roman" w:cs="Times New Roman"/>
          <w:b w:val="0"/>
          <w:sz w:val="24"/>
          <w:szCs w:val="24"/>
        </w:rPr>
      </w:pPr>
      <w:bookmarkStart w:id="105" w:name="_Toc365562077"/>
      <w:bookmarkStart w:id="106" w:name="_Toc362252554"/>
      <w:r>
        <w:rPr>
          <w:rFonts w:ascii="Times New Roman" w:hAnsi="Times New Roman" w:cs="Times New Roman"/>
          <w:b w:val="0"/>
          <w:sz w:val="24"/>
          <w:szCs w:val="24"/>
        </w:rPr>
        <w:t>Baseando-se na conceção de Vygotsky, Dias e Bhering (2005)</w:t>
      </w:r>
      <w:r w:rsidR="0015550C">
        <w:rPr>
          <w:rFonts w:ascii="Times New Roman" w:hAnsi="Times New Roman" w:cs="Times New Roman"/>
          <w:b w:val="0"/>
          <w:sz w:val="24"/>
          <w:szCs w:val="24"/>
        </w:rPr>
        <w:t xml:space="preserve"> referem-nos a interação como um processo interpessoal que poderá ser constituído entre o adulto e a criança e/ou entre crianças, onde o ensinar e o aprender se constroem socio-historicamente. Deste modo, a educação é considerada como “uma atividade compartilhada de significados entre companheiros mais e menos experientes” (Dias </w:t>
      </w:r>
      <w:r w:rsidR="005643A4">
        <w:rPr>
          <w:rFonts w:ascii="Times New Roman" w:hAnsi="Times New Roman" w:cs="Times New Roman"/>
          <w:b w:val="0"/>
          <w:sz w:val="24"/>
          <w:szCs w:val="24"/>
        </w:rPr>
        <w:t>&amp;</w:t>
      </w:r>
      <w:r w:rsidR="0015550C">
        <w:rPr>
          <w:rFonts w:ascii="Times New Roman" w:hAnsi="Times New Roman" w:cs="Times New Roman"/>
          <w:b w:val="0"/>
          <w:sz w:val="24"/>
          <w:szCs w:val="24"/>
        </w:rPr>
        <w:t xml:space="preserve"> Bhering, 2005, p. 27).</w:t>
      </w:r>
      <w:bookmarkEnd w:id="105"/>
      <w:r w:rsidR="0015550C">
        <w:rPr>
          <w:rFonts w:ascii="Times New Roman" w:hAnsi="Times New Roman" w:cs="Times New Roman"/>
          <w:b w:val="0"/>
          <w:sz w:val="24"/>
          <w:szCs w:val="24"/>
        </w:rPr>
        <w:t xml:space="preserve"> </w:t>
      </w:r>
    </w:p>
    <w:p w14:paraId="2916FFF2" w14:textId="39E9801E" w:rsidR="0015550C" w:rsidRDefault="001331C4" w:rsidP="006F1B03">
      <w:pPr>
        <w:pStyle w:val="C"/>
        <w:numPr>
          <w:ilvl w:val="0"/>
          <w:numId w:val="0"/>
        </w:numPr>
        <w:spacing w:line="360" w:lineRule="auto"/>
        <w:ind w:firstLine="567"/>
        <w:jc w:val="both"/>
        <w:rPr>
          <w:rFonts w:ascii="Times New Roman" w:hAnsi="Times New Roman" w:cs="Times New Roman"/>
          <w:b w:val="0"/>
          <w:sz w:val="24"/>
          <w:szCs w:val="24"/>
        </w:rPr>
      </w:pPr>
      <w:bookmarkStart w:id="107" w:name="_Toc365562078"/>
      <w:r>
        <w:rPr>
          <w:rFonts w:ascii="Times New Roman" w:hAnsi="Times New Roman" w:cs="Times New Roman"/>
          <w:b w:val="0"/>
          <w:sz w:val="24"/>
          <w:szCs w:val="24"/>
        </w:rPr>
        <w:t>Assim, este ponto irá basear-se nesta perspetiva de educação onde serão apresentados os c</w:t>
      </w:r>
      <w:r w:rsidR="0015550C">
        <w:rPr>
          <w:rFonts w:ascii="Times New Roman" w:hAnsi="Times New Roman" w:cs="Times New Roman"/>
          <w:b w:val="0"/>
          <w:sz w:val="24"/>
          <w:szCs w:val="24"/>
        </w:rPr>
        <w:t xml:space="preserve">ontributos </w:t>
      </w:r>
      <w:r w:rsidR="00896B61">
        <w:rPr>
          <w:rFonts w:ascii="Times New Roman" w:hAnsi="Times New Roman" w:cs="Times New Roman"/>
          <w:b w:val="0"/>
          <w:sz w:val="24"/>
          <w:szCs w:val="24"/>
        </w:rPr>
        <w:t xml:space="preserve">de </w:t>
      </w:r>
      <w:r w:rsidR="0015550C">
        <w:rPr>
          <w:rFonts w:ascii="Times New Roman" w:hAnsi="Times New Roman" w:cs="Times New Roman"/>
          <w:b w:val="0"/>
          <w:sz w:val="24"/>
          <w:szCs w:val="24"/>
        </w:rPr>
        <w:t xml:space="preserve">alguns autores e estudos que se debruçam sobre </w:t>
      </w:r>
      <w:r>
        <w:rPr>
          <w:rFonts w:ascii="Times New Roman" w:hAnsi="Times New Roman" w:cs="Times New Roman"/>
          <w:b w:val="0"/>
          <w:sz w:val="24"/>
          <w:szCs w:val="24"/>
        </w:rPr>
        <w:t>a temática da heterogeneidade etária nos grupos escolares</w:t>
      </w:r>
      <w:r w:rsidR="0015550C">
        <w:rPr>
          <w:rFonts w:ascii="Times New Roman" w:hAnsi="Times New Roman" w:cs="Times New Roman"/>
          <w:b w:val="0"/>
          <w:sz w:val="24"/>
          <w:szCs w:val="24"/>
        </w:rPr>
        <w:t>, bem como a contribuição da interação entre crianças de diferentes idades na educação, referindo o papel do educador enquanto promotor das interações entr</w:t>
      </w:r>
      <w:r w:rsidR="006F1B03">
        <w:rPr>
          <w:rFonts w:ascii="Times New Roman" w:hAnsi="Times New Roman" w:cs="Times New Roman"/>
          <w:b w:val="0"/>
          <w:sz w:val="24"/>
          <w:szCs w:val="24"/>
        </w:rPr>
        <w:t xml:space="preserve">e crianças de diferentes idades e a perspetiva dos modelos curriculares e das OCEPE </w:t>
      </w:r>
      <w:r w:rsidR="005643A4">
        <w:rPr>
          <w:rFonts w:ascii="Times New Roman" w:hAnsi="Times New Roman" w:cs="Times New Roman"/>
          <w:b w:val="0"/>
          <w:sz w:val="24"/>
          <w:szCs w:val="24"/>
        </w:rPr>
        <w:t xml:space="preserve">(Ministério da Educação, 1997) </w:t>
      </w:r>
      <w:r w:rsidR="006F1B03">
        <w:rPr>
          <w:rFonts w:ascii="Times New Roman" w:hAnsi="Times New Roman" w:cs="Times New Roman"/>
          <w:b w:val="0"/>
          <w:sz w:val="24"/>
          <w:szCs w:val="24"/>
        </w:rPr>
        <w:t>relativamente a esta temática.</w:t>
      </w:r>
      <w:bookmarkEnd w:id="106"/>
      <w:bookmarkEnd w:id="107"/>
      <w:r w:rsidR="006F1B03">
        <w:rPr>
          <w:rFonts w:ascii="Times New Roman" w:hAnsi="Times New Roman" w:cs="Times New Roman"/>
          <w:b w:val="0"/>
          <w:sz w:val="24"/>
          <w:szCs w:val="24"/>
        </w:rPr>
        <w:t xml:space="preserve"> </w:t>
      </w:r>
      <w:r w:rsidR="0015550C">
        <w:rPr>
          <w:rFonts w:ascii="Times New Roman" w:hAnsi="Times New Roman" w:cs="Times New Roman"/>
          <w:b w:val="0"/>
          <w:sz w:val="24"/>
          <w:szCs w:val="24"/>
        </w:rPr>
        <w:t xml:space="preserve"> </w:t>
      </w:r>
    </w:p>
    <w:p w14:paraId="7265ABB2" w14:textId="77777777" w:rsidR="006326D6" w:rsidRDefault="006326D6" w:rsidP="00444B79">
      <w:pPr>
        <w:pStyle w:val="C"/>
        <w:numPr>
          <w:ilvl w:val="0"/>
          <w:numId w:val="0"/>
        </w:numPr>
        <w:ind w:left="1440" w:hanging="720"/>
        <w:rPr>
          <w:rFonts w:ascii="Times New Roman" w:hAnsi="Times New Roman" w:cs="Times New Roman"/>
          <w:b w:val="0"/>
          <w:sz w:val="24"/>
          <w:szCs w:val="24"/>
        </w:rPr>
      </w:pPr>
    </w:p>
    <w:p w14:paraId="4178C220" w14:textId="77777777" w:rsidR="006326D6" w:rsidRDefault="006326D6" w:rsidP="00444B79">
      <w:pPr>
        <w:pStyle w:val="C"/>
        <w:numPr>
          <w:ilvl w:val="0"/>
          <w:numId w:val="0"/>
        </w:numPr>
        <w:ind w:left="1440" w:hanging="720"/>
        <w:rPr>
          <w:rFonts w:ascii="Times New Roman" w:hAnsi="Times New Roman" w:cs="Times New Roman"/>
          <w:b w:val="0"/>
          <w:sz w:val="24"/>
          <w:szCs w:val="24"/>
        </w:rPr>
      </w:pPr>
    </w:p>
    <w:p w14:paraId="50BC2635" w14:textId="77777777" w:rsidR="0044555A" w:rsidRDefault="0044555A" w:rsidP="00C720FF">
      <w:pPr>
        <w:pStyle w:val="cc"/>
      </w:pPr>
      <w:bookmarkStart w:id="108" w:name="_Toc365562079"/>
      <w:r w:rsidRPr="00444B79">
        <w:t xml:space="preserve">1.2.1 </w:t>
      </w:r>
      <w:r w:rsidR="001331C4">
        <w:t>–</w:t>
      </w:r>
      <w:r w:rsidRPr="00444B79">
        <w:t xml:space="preserve"> </w:t>
      </w:r>
      <w:r w:rsidR="001331C4">
        <w:t>Estudos sobre a heterogeneidade etária na constituição dos grupos escolares</w:t>
      </w:r>
      <w:bookmarkEnd w:id="108"/>
    </w:p>
    <w:p w14:paraId="5D129E43" w14:textId="13A1C823" w:rsidR="002C764A" w:rsidRDefault="006F1B03" w:rsidP="006F1B03">
      <w:pPr>
        <w:autoSpaceDE w:val="0"/>
        <w:autoSpaceDN w:val="0"/>
        <w:adjustRightInd w:val="0"/>
        <w:spacing w:line="360" w:lineRule="auto"/>
        <w:ind w:firstLine="567"/>
        <w:jc w:val="both"/>
        <w:rPr>
          <w:color w:val="000000"/>
        </w:rPr>
      </w:pPr>
      <w:r>
        <w:rPr>
          <w:color w:val="000000"/>
        </w:rPr>
        <w:t xml:space="preserve">A composição dos grupos de crianças heterogéneos em termos etários tem sido uma temática </w:t>
      </w:r>
      <w:r w:rsidR="005643A4">
        <w:rPr>
          <w:color w:val="000000"/>
        </w:rPr>
        <w:t>muito discutida</w:t>
      </w:r>
      <w:r>
        <w:rPr>
          <w:color w:val="000000"/>
        </w:rPr>
        <w:t>, analisada e estudada no mundo</w:t>
      </w:r>
      <w:r w:rsidR="005643A4">
        <w:rPr>
          <w:color w:val="000000"/>
        </w:rPr>
        <w:t>, nos últimos anos</w:t>
      </w:r>
      <w:r>
        <w:rPr>
          <w:color w:val="000000"/>
        </w:rPr>
        <w:t xml:space="preserve">. Muitos são os autores que tecem considerações e procuram compreender melhor as contribuições ou não que esta </w:t>
      </w:r>
      <w:r w:rsidR="00896B61">
        <w:rPr>
          <w:color w:val="000000"/>
        </w:rPr>
        <w:t xml:space="preserve">organização social </w:t>
      </w:r>
      <w:r>
        <w:rPr>
          <w:color w:val="000000"/>
        </w:rPr>
        <w:t xml:space="preserve">poderá ter na educação. No entanto, de uma maneira ou de outra, esses autores e esses estudos têm fundamentado as suas pesquisas na conceção de </w:t>
      </w:r>
      <w:r w:rsidR="00FE6DAD">
        <w:rPr>
          <w:color w:val="000000"/>
        </w:rPr>
        <w:t>Vygotsky</w:t>
      </w:r>
      <w:r>
        <w:rPr>
          <w:color w:val="000000"/>
        </w:rPr>
        <w:t>, mais especificamente no conceito de ZDP, o qual defende que a criança para se desenvolver necessita de interagir e relacionar</w:t>
      </w:r>
      <w:r w:rsidR="00B652C1">
        <w:rPr>
          <w:color w:val="000000"/>
        </w:rPr>
        <w:t xml:space="preserve">-se com seres mais competentes, </w:t>
      </w:r>
      <w:r w:rsidR="00D6635D">
        <w:rPr>
          <w:color w:val="000000"/>
        </w:rPr>
        <w:t>para que mais tarde possa fazê-lo de forma autónoma</w:t>
      </w:r>
      <w:r w:rsidR="00B652C1">
        <w:rPr>
          <w:color w:val="000000"/>
        </w:rPr>
        <w:t xml:space="preserve">. Esta </w:t>
      </w:r>
      <w:r w:rsidR="00B652C1">
        <w:rPr>
          <w:color w:val="000000"/>
        </w:rPr>
        <w:lastRenderedPageBreak/>
        <w:t>conceção</w:t>
      </w:r>
      <w:r w:rsidR="00CE256B">
        <w:rPr>
          <w:color w:val="000000"/>
        </w:rPr>
        <w:t xml:space="preserve"> difere da conceção piagetiana que defende que </w:t>
      </w:r>
      <w:r w:rsidR="00AC3CF9">
        <w:rPr>
          <w:color w:val="000000"/>
        </w:rPr>
        <w:t xml:space="preserve">a “criança […] inicia a vida sozinha e vai-se tornando gradualmente mais social e menos egocêntrica na sua perspetiva” (Seifert, 2011, p.37). </w:t>
      </w:r>
    </w:p>
    <w:p w14:paraId="2E4E5678" w14:textId="77777777" w:rsidR="00D5541D" w:rsidRDefault="00AC3CF9" w:rsidP="006F1B03">
      <w:pPr>
        <w:autoSpaceDE w:val="0"/>
        <w:autoSpaceDN w:val="0"/>
        <w:adjustRightInd w:val="0"/>
        <w:spacing w:line="360" w:lineRule="auto"/>
        <w:ind w:firstLine="567"/>
        <w:jc w:val="both"/>
        <w:rPr>
          <w:color w:val="000000"/>
        </w:rPr>
      </w:pPr>
      <w:r>
        <w:rPr>
          <w:color w:val="000000"/>
        </w:rPr>
        <w:t>Para Piaget a</w:t>
      </w:r>
      <w:r w:rsidR="00D6635D">
        <w:rPr>
          <w:color w:val="000000"/>
        </w:rPr>
        <w:t xml:space="preserve"> criança </w:t>
      </w:r>
      <w:r>
        <w:rPr>
          <w:color w:val="000000"/>
        </w:rPr>
        <w:t xml:space="preserve">é </w:t>
      </w:r>
      <w:r w:rsidR="00D6635D">
        <w:rPr>
          <w:color w:val="000000"/>
        </w:rPr>
        <w:t>um ser ativo n</w:t>
      </w:r>
      <w:r w:rsidR="004417C0">
        <w:rPr>
          <w:color w:val="000000"/>
        </w:rPr>
        <w:t xml:space="preserve">a construção do seu conhecimento </w:t>
      </w:r>
      <w:r w:rsidR="00F76404">
        <w:rPr>
          <w:color w:val="000000"/>
        </w:rPr>
        <w:t>e o conhecimento que a criança vai construindo baseia-se nas suas ações, não emerge dos materiais, dos objetos ou das pessoas, mas sim da interação da criança (exploração, mani</w:t>
      </w:r>
      <w:r w:rsidR="004417C0">
        <w:rPr>
          <w:color w:val="000000"/>
        </w:rPr>
        <w:t xml:space="preserve">pulação, descoberta) com eles, denominada aprendizagem ativa, em que a criança “possuidora de uma imensa curiosidade e vontade de descobrir, por experiência própria, como as coisas são e como funcionam” (Barros, 2003, p.39). </w:t>
      </w:r>
    </w:p>
    <w:p w14:paraId="0E58032D" w14:textId="77777777" w:rsidR="00D6635D" w:rsidRDefault="00D5541D" w:rsidP="006F1B03">
      <w:pPr>
        <w:autoSpaceDE w:val="0"/>
        <w:autoSpaceDN w:val="0"/>
        <w:adjustRightInd w:val="0"/>
        <w:spacing w:line="360" w:lineRule="auto"/>
        <w:ind w:firstLine="567"/>
        <w:jc w:val="both"/>
        <w:rPr>
          <w:color w:val="000000"/>
        </w:rPr>
      </w:pPr>
      <w:r>
        <w:rPr>
          <w:color w:val="000000"/>
        </w:rPr>
        <w:t xml:space="preserve">Piaget defende que o desenvolvimento determina a aprendizagem, como tal não dá tanta importância ao meio e à cultura. Ele salienta a interação entre crianças do mesmo estádio (características específicas de determinada idade independente da experiência da criança) e ao conflito cognitivo que provocava na criança a desequilibração e a acomodação. Por outro lado, Vygotsky defende que a educação determina o desenvolvimento como já foi referido. </w:t>
      </w:r>
    </w:p>
    <w:p w14:paraId="617E970F" w14:textId="77777777" w:rsidR="0055206D" w:rsidRDefault="002C764A" w:rsidP="006F1B03">
      <w:pPr>
        <w:autoSpaceDE w:val="0"/>
        <w:autoSpaceDN w:val="0"/>
        <w:adjustRightInd w:val="0"/>
        <w:spacing w:line="360" w:lineRule="auto"/>
        <w:ind w:firstLine="567"/>
        <w:jc w:val="both"/>
        <w:rPr>
          <w:color w:val="000000"/>
        </w:rPr>
      </w:pPr>
      <w:r>
        <w:rPr>
          <w:color w:val="000000"/>
        </w:rPr>
        <w:t>Prado (2006</w:t>
      </w:r>
      <w:r w:rsidR="0055206D">
        <w:rPr>
          <w:color w:val="000000"/>
        </w:rPr>
        <w:t>) é uma das autoras que defende a composição dos grupos heterogéneos em termos etários referindo a riqueza das interações entre crianças de diferentes idades, basea</w:t>
      </w:r>
      <w:r w:rsidR="006507D2">
        <w:rPr>
          <w:color w:val="000000"/>
        </w:rPr>
        <w:t>da na</w:t>
      </w:r>
      <w:r w:rsidR="0055206D">
        <w:rPr>
          <w:color w:val="000000"/>
        </w:rPr>
        <w:t xml:space="preserve"> teoria de Vygotsky. Tal como Vygotsky, Prado (200</w:t>
      </w:r>
      <w:r w:rsidR="00A90B4F">
        <w:rPr>
          <w:color w:val="000000"/>
        </w:rPr>
        <w:t>6</w:t>
      </w:r>
      <w:r w:rsidR="0055206D">
        <w:rPr>
          <w:color w:val="000000"/>
        </w:rPr>
        <w:t xml:space="preserve">) defende que as teorias que apresentam fases do desenvolvimento, baseadas em idades fixas da criança, </w:t>
      </w:r>
      <w:r w:rsidR="00B652C1">
        <w:rPr>
          <w:color w:val="000000"/>
        </w:rPr>
        <w:t xml:space="preserve">como a teoria de Piaget, </w:t>
      </w:r>
      <w:r w:rsidR="0055206D">
        <w:rPr>
          <w:color w:val="000000"/>
        </w:rPr>
        <w:t xml:space="preserve">criam falsos grupos relacionados </w:t>
      </w:r>
      <w:r w:rsidR="00A90B4F">
        <w:rPr>
          <w:color w:val="000000"/>
        </w:rPr>
        <w:t>com o desenvolvimento infa</w:t>
      </w:r>
      <w:r>
        <w:rPr>
          <w:color w:val="000000"/>
        </w:rPr>
        <w:t>ntil. Prado cita Ferreira (2006</w:t>
      </w:r>
      <w:r w:rsidR="00A90B4F">
        <w:rPr>
          <w:color w:val="000000"/>
        </w:rPr>
        <w:t>) para explicar o seu ponto de vista:</w:t>
      </w:r>
    </w:p>
    <w:p w14:paraId="5075FFC0" w14:textId="77777777" w:rsidR="00A90B4F" w:rsidRDefault="00A90B4F" w:rsidP="006F1B03">
      <w:pPr>
        <w:autoSpaceDE w:val="0"/>
        <w:autoSpaceDN w:val="0"/>
        <w:adjustRightInd w:val="0"/>
        <w:spacing w:line="360" w:lineRule="auto"/>
        <w:ind w:firstLine="567"/>
        <w:jc w:val="both"/>
        <w:rPr>
          <w:color w:val="000000"/>
        </w:rPr>
      </w:pPr>
    </w:p>
    <w:p w14:paraId="59E158C4" w14:textId="77777777" w:rsidR="00A90B4F" w:rsidRDefault="00A90B4F" w:rsidP="00A90B4F">
      <w:pPr>
        <w:autoSpaceDE w:val="0"/>
        <w:autoSpaceDN w:val="0"/>
        <w:adjustRightInd w:val="0"/>
        <w:spacing w:line="360" w:lineRule="auto"/>
        <w:ind w:left="1134"/>
        <w:jc w:val="both"/>
        <w:rPr>
          <w:color w:val="000000"/>
        </w:rPr>
      </w:pPr>
      <w:r>
        <w:rPr>
          <w:color w:val="000000"/>
        </w:rPr>
        <w:t>D</w:t>
      </w:r>
      <w:r w:rsidRPr="00A90B4F">
        <w:rPr>
          <w:color w:val="000000"/>
        </w:rPr>
        <w:t>ado que a idade não corresponde a uma variável natural e que a</w:t>
      </w:r>
      <w:r>
        <w:rPr>
          <w:color w:val="000000"/>
        </w:rPr>
        <w:t xml:space="preserve"> </w:t>
      </w:r>
      <w:r w:rsidRPr="00A90B4F">
        <w:rPr>
          <w:color w:val="000000"/>
        </w:rPr>
        <w:t>variabilidade de desenvolvimento biológico, psicológico e social nem sempre permite</w:t>
      </w:r>
      <w:r>
        <w:rPr>
          <w:color w:val="000000"/>
        </w:rPr>
        <w:t xml:space="preserve"> </w:t>
      </w:r>
      <w:r w:rsidRPr="00A90B4F">
        <w:rPr>
          <w:color w:val="000000"/>
        </w:rPr>
        <w:t>estabelecer uma correspondência coerente entre tamanho, idade e competências, o</w:t>
      </w:r>
      <w:r>
        <w:rPr>
          <w:color w:val="000000"/>
        </w:rPr>
        <w:t xml:space="preserve"> </w:t>
      </w:r>
      <w:r w:rsidRPr="00A90B4F">
        <w:rPr>
          <w:color w:val="000000"/>
        </w:rPr>
        <w:t>facto de se ser mais frágil do ponto de vista físico não significa, necessariamente, ser</w:t>
      </w:r>
      <w:r>
        <w:rPr>
          <w:color w:val="000000"/>
        </w:rPr>
        <w:t xml:space="preserve"> </w:t>
      </w:r>
      <w:r w:rsidRPr="00A90B4F">
        <w:rPr>
          <w:color w:val="000000"/>
        </w:rPr>
        <w:t>mais novo, nem implica, do ponto de vista das interações, uma menor competência</w:t>
      </w:r>
      <w:r>
        <w:rPr>
          <w:color w:val="000000"/>
        </w:rPr>
        <w:t xml:space="preserve"> </w:t>
      </w:r>
      <w:r w:rsidRPr="00A90B4F">
        <w:rPr>
          <w:color w:val="000000"/>
        </w:rPr>
        <w:t>cognitiva ou social</w:t>
      </w:r>
      <w:r w:rsidR="002C764A">
        <w:rPr>
          <w:color w:val="000000"/>
        </w:rPr>
        <w:t xml:space="preserve"> (p.147). </w:t>
      </w:r>
    </w:p>
    <w:p w14:paraId="3517463F" w14:textId="77777777" w:rsidR="001331C4" w:rsidRDefault="001331C4" w:rsidP="00A90B4F">
      <w:pPr>
        <w:autoSpaceDE w:val="0"/>
        <w:autoSpaceDN w:val="0"/>
        <w:adjustRightInd w:val="0"/>
        <w:spacing w:line="360" w:lineRule="auto"/>
        <w:ind w:left="1134"/>
        <w:jc w:val="both"/>
        <w:rPr>
          <w:color w:val="000000"/>
        </w:rPr>
      </w:pPr>
    </w:p>
    <w:p w14:paraId="58EEC011" w14:textId="77777777" w:rsidR="00A90B4F" w:rsidRPr="0061797B" w:rsidRDefault="005B3CA0" w:rsidP="005B3CA0">
      <w:pPr>
        <w:autoSpaceDE w:val="0"/>
        <w:autoSpaceDN w:val="0"/>
        <w:adjustRightInd w:val="0"/>
        <w:spacing w:line="360" w:lineRule="auto"/>
        <w:ind w:firstLine="567"/>
        <w:jc w:val="both"/>
        <w:rPr>
          <w:color w:val="000000"/>
        </w:rPr>
      </w:pPr>
      <w:r>
        <w:rPr>
          <w:color w:val="000000"/>
        </w:rPr>
        <w:t xml:space="preserve">Werle e Bellochio (2012) apresentam um estudo que tem como objetivo investigar as interações e brincadeiras entre crianças de diferentes idades no âmbito da música. Através desse </w:t>
      </w:r>
      <w:r w:rsidR="00EA771A">
        <w:rPr>
          <w:color w:val="000000"/>
        </w:rPr>
        <w:t>estudo as autoras revelam que</w:t>
      </w:r>
      <w:r>
        <w:rPr>
          <w:color w:val="000000"/>
        </w:rPr>
        <w:t xml:space="preserve"> os grupos heterogéneos são grupos que </w:t>
      </w:r>
      <w:r>
        <w:rPr>
          <w:color w:val="000000"/>
        </w:rPr>
        <w:lastRenderedPageBreak/>
        <w:t xml:space="preserve">fomentam a diversidade, nos quais as crianças (as mais velhas e as mais novas) </w:t>
      </w:r>
      <w:r w:rsidRPr="0061797B">
        <w:rPr>
          <w:color w:val="000000"/>
        </w:rPr>
        <w:t xml:space="preserve">aprendem umas com as outras, independentemente da sua faixa etária. </w:t>
      </w:r>
    </w:p>
    <w:p w14:paraId="5A4B3C91" w14:textId="77777777" w:rsidR="005B3CA0" w:rsidRPr="0061797B" w:rsidRDefault="005B3CA0" w:rsidP="006F1B03">
      <w:pPr>
        <w:autoSpaceDE w:val="0"/>
        <w:autoSpaceDN w:val="0"/>
        <w:adjustRightInd w:val="0"/>
        <w:spacing w:line="360" w:lineRule="auto"/>
        <w:ind w:firstLine="567"/>
        <w:jc w:val="both"/>
        <w:rPr>
          <w:color w:val="000000"/>
        </w:rPr>
      </w:pPr>
      <w:r w:rsidRPr="0061797B">
        <w:rPr>
          <w:color w:val="000000"/>
        </w:rPr>
        <w:t xml:space="preserve">Também Alves (s.d.) </w:t>
      </w:r>
      <w:r w:rsidR="0061797B" w:rsidRPr="0061797B">
        <w:rPr>
          <w:color w:val="000000"/>
        </w:rPr>
        <w:t xml:space="preserve">defende o mesmo ponto de vista referindo que a criança não se desenvolve sem interagir com os outros, </w:t>
      </w:r>
      <w:r w:rsidR="0061797B">
        <w:rPr>
          <w:color w:val="000000"/>
        </w:rPr>
        <w:t>que é através da interação com adultos e/ou crianças mais experientes</w:t>
      </w:r>
      <w:r w:rsidR="00260DF2">
        <w:rPr>
          <w:color w:val="000000"/>
        </w:rPr>
        <w:t>,</w:t>
      </w:r>
      <w:r w:rsidR="006507D2">
        <w:rPr>
          <w:color w:val="000000"/>
        </w:rPr>
        <w:t xml:space="preserve"> que a criança irá interiorizar</w:t>
      </w:r>
      <w:r w:rsidR="0061797B">
        <w:rPr>
          <w:color w:val="000000"/>
        </w:rPr>
        <w:t xml:space="preserve"> “as formas culturalmente estabelecidas […] portanto, </w:t>
      </w:r>
      <w:r w:rsidR="0061797B" w:rsidRPr="0061797B">
        <w:rPr>
          <w:color w:val="000000"/>
        </w:rPr>
        <w:t>o desenvolvimento humano ocorre através de trocas, influindo um sobre o outro” (para. 1</w:t>
      </w:r>
      <w:r w:rsidR="0061797B">
        <w:rPr>
          <w:color w:val="000000"/>
        </w:rPr>
        <w:t xml:space="preserve">2), e não apenas da experiência individual da criança, como defende Piaget. </w:t>
      </w:r>
    </w:p>
    <w:p w14:paraId="135F7233" w14:textId="77777777" w:rsidR="005B3CA0" w:rsidRDefault="004B14A8" w:rsidP="006F1B03">
      <w:pPr>
        <w:autoSpaceDE w:val="0"/>
        <w:autoSpaceDN w:val="0"/>
        <w:adjustRightInd w:val="0"/>
        <w:spacing w:line="360" w:lineRule="auto"/>
        <w:ind w:firstLine="567"/>
        <w:jc w:val="both"/>
        <w:rPr>
          <w:color w:val="000000"/>
        </w:rPr>
      </w:pPr>
      <w:r w:rsidRPr="000E40C0">
        <w:rPr>
          <w:color w:val="000000"/>
        </w:rPr>
        <w:t>Bheri</w:t>
      </w:r>
      <w:r w:rsidR="001331C4">
        <w:rPr>
          <w:color w:val="000000"/>
        </w:rPr>
        <w:t>ng, Barbosa e Dias (2002</w:t>
      </w:r>
      <w:r w:rsidR="000E40C0" w:rsidRPr="000E40C0">
        <w:rPr>
          <w:color w:val="000000"/>
        </w:rPr>
        <w:t xml:space="preserve">) referem </w:t>
      </w:r>
      <w:r w:rsidR="006507D2">
        <w:rPr>
          <w:color w:val="000000"/>
        </w:rPr>
        <w:t>ainda que</w:t>
      </w:r>
      <w:r w:rsidR="000E40C0" w:rsidRPr="000E40C0">
        <w:rPr>
          <w:color w:val="000000"/>
        </w:rPr>
        <w:t xml:space="preserve"> a construção dos conhe</w:t>
      </w:r>
      <w:r w:rsidR="006507D2">
        <w:rPr>
          <w:color w:val="000000"/>
        </w:rPr>
        <w:t xml:space="preserve">cimentos e das competências da </w:t>
      </w:r>
      <w:r w:rsidR="000E40C0" w:rsidRPr="000E40C0">
        <w:rPr>
          <w:color w:val="000000"/>
        </w:rPr>
        <w:t>criança depende não só da interação adulto-criança, que aumenta essas capacidades da criança, mas também da interação criança-criança (de diferentes idades). Essa interação, como referem as</w:t>
      </w:r>
      <w:r w:rsidR="006507D2">
        <w:rPr>
          <w:color w:val="000000"/>
        </w:rPr>
        <w:t xml:space="preserve"> autoras, oferece</w:t>
      </w:r>
      <w:r w:rsidR="000E40C0" w:rsidRPr="000E40C0">
        <w:rPr>
          <w:color w:val="000000"/>
        </w:rPr>
        <w:t xml:space="preserve"> à criança muitas experiências de aprendizagem, uma vez que são realizadas “trocas de pontos de vista que geram conflitos de ordem </w:t>
      </w:r>
      <w:r w:rsidR="002C764A" w:rsidRPr="000E40C0">
        <w:rPr>
          <w:color w:val="000000"/>
        </w:rPr>
        <w:t>sociocognitiva</w:t>
      </w:r>
      <w:r w:rsidR="000E40C0" w:rsidRPr="000E40C0">
        <w:rPr>
          <w:color w:val="000000"/>
        </w:rPr>
        <w:t xml:space="preserve"> durante a execução de tarefas predeterminadas pelos adultos ou até mesmo em atividades espontâneas que surgem da própria organização infantil” (p.79). </w:t>
      </w:r>
    </w:p>
    <w:p w14:paraId="4FACDB1A" w14:textId="77777777" w:rsidR="000821E9" w:rsidRDefault="00CB1483" w:rsidP="006F1B03">
      <w:pPr>
        <w:autoSpaceDE w:val="0"/>
        <w:autoSpaceDN w:val="0"/>
        <w:adjustRightInd w:val="0"/>
        <w:spacing w:line="360" w:lineRule="auto"/>
        <w:ind w:firstLine="567"/>
        <w:jc w:val="both"/>
        <w:rPr>
          <w:color w:val="000000"/>
        </w:rPr>
      </w:pPr>
      <w:r>
        <w:rPr>
          <w:color w:val="000000"/>
        </w:rPr>
        <w:t xml:space="preserve">Tudge citado por </w:t>
      </w:r>
      <w:r w:rsidRPr="000E40C0">
        <w:rPr>
          <w:color w:val="000000"/>
        </w:rPr>
        <w:t>Bhering, Barbosa e Dias (2002</w:t>
      </w:r>
      <w:r>
        <w:rPr>
          <w:color w:val="000000"/>
        </w:rPr>
        <w:t>)</w:t>
      </w:r>
      <w:r w:rsidR="005E7B63">
        <w:rPr>
          <w:color w:val="000000"/>
        </w:rPr>
        <w:t xml:space="preserve"> </w:t>
      </w:r>
      <w:r>
        <w:rPr>
          <w:color w:val="000000"/>
        </w:rPr>
        <w:t>através do</w:t>
      </w:r>
      <w:r w:rsidR="005E7B63">
        <w:rPr>
          <w:color w:val="000000"/>
        </w:rPr>
        <w:t>s</w:t>
      </w:r>
      <w:r>
        <w:rPr>
          <w:color w:val="000000"/>
        </w:rPr>
        <w:t xml:space="preserve"> seu</w:t>
      </w:r>
      <w:r w:rsidR="005E7B63">
        <w:rPr>
          <w:color w:val="000000"/>
        </w:rPr>
        <w:t>s</w:t>
      </w:r>
      <w:r>
        <w:rPr>
          <w:color w:val="000000"/>
        </w:rPr>
        <w:t xml:space="preserve"> estudo</w:t>
      </w:r>
      <w:r w:rsidR="005E7B63">
        <w:rPr>
          <w:color w:val="000000"/>
        </w:rPr>
        <w:t>s</w:t>
      </w:r>
      <w:r>
        <w:rPr>
          <w:color w:val="000000"/>
        </w:rPr>
        <w:t xml:space="preserve"> observou que as crianças </w:t>
      </w:r>
      <w:r w:rsidR="002948E3">
        <w:rPr>
          <w:color w:val="000000"/>
        </w:rPr>
        <w:t xml:space="preserve">acabavam por se tornar </w:t>
      </w:r>
      <w:r>
        <w:rPr>
          <w:color w:val="000000"/>
        </w:rPr>
        <w:t>tutoras d</w:t>
      </w:r>
      <w:r w:rsidR="002948E3">
        <w:rPr>
          <w:color w:val="000000"/>
        </w:rPr>
        <w:t>a aprendizagem d</w:t>
      </w:r>
      <w:r>
        <w:rPr>
          <w:color w:val="000000"/>
        </w:rPr>
        <w:t>os seus pares, principalmente quando em algumas dessas propostas a orientação</w:t>
      </w:r>
      <w:r w:rsidR="002948E3">
        <w:rPr>
          <w:color w:val="000000"/>
        </w:rPr>
        <w:t xml:space="preserve"> do adulto era pouca ou nenhuma. Por isso, ele defende que para que ocorra desenvolvimento é fundamental que o adulto atue na zona de desenvolvimento próximo.</w:t>
      </w:r>
    </w:p>
    <w:p w14:paraId="355E66B6" w14:textId="77777777" w:rsidR="00A326B8" w:rsidRDefault="00A326B8" w:rsidP="006F1B03">
      <w:pPr>
        <w:autoSpaceDE w:val="0"/>
        <w:autoSpaceDN w:val="0"/>
        <w:adjustRightInd w:val="0"/>
        <w:spacing w:line="360" w:lineRule="auto"/>
        <w:ind w:firstLine="567"/>
        <w:jc w:val="both"/>
        <w:rPr>
          <w:color w:val="000000"/>
        </w:rPr>
      </w:pPr>
      <w:r>
        <w:rPr>
          <w:color w:val="000000"/>
        </w:rPr>
        <w:t xml:space="preserve">Seifert (2010) refere inclusive que as crianças precisam de um ser mais competente do que eles para poderem criar ZDP à medida que vão aprendendo e se desenvolvendo. </w:t>
      </w:r>
      <w:r w:rsidR="00C56CA0">
        <w:rPr>
          <w:color w:val="000000"/>
        </w:rPr>
        <w:t xml:space="preserve">Ainda baseando-se no conceito de ZDP, Santos, Moreira e </w:t>
      </w:r>
      <w:r w:rsidR="002C764A">
        <w:rPr>
          <w:color w:val="000000"/>
        </w:rPr>
        <w:t>Vasconcellos (2010) referem que</w:t>
      </w:r>
      <w:r w:rsidR="00C56CA0">
        <w:rPr>
          <w:color w:val="000000"/>
        </w:rPr>
        <w:t xml:space="preserve"> as interações que a criança estabelece com os seres mais experientes para além de promover a criação da ZDP, permite também que a criança entenda o mundo de forma simbólica, tal como os seres mais experientes o representaram. </w:t>
      </w:r>
    </w:p>
    <w:p w14:paraId="01972E09" w14:textId="77777777" w:rsidR="00E436C1" w:rsidRDefault="00E436C1" w:rsidP="00E436C1">
      <w:pPr>
        <w:autoSpaceDE w:val="0"/>
        <w:autoSpaceDN w:val="0"/>
        <w:adjustRightInd w:val="0"/>
        <w:spacing w:line="360" w:lineRule="auto"/>
        <w:ind w:firstLine="567"/>
        <w:jc w:val="both"/>
        <w:rPr>
          <w:color w:val="000000"/>
        </w:rPr>
      </w:pPr>
      <w:r w:rsidRPr="000E40C0">
        <w:rPr>
          <w:color w:val="000000"/>
        </w:rPr>
        <w:t xml:space="preserve">Verba e Isambert </w:t>
      </w:r>
      <w:r>
        <w:rPr>
          <w:color w:val="000000"/>
        </w:rPr>
        <w:t xml:space="preserve">(1995) realizaram um estudo </w:t>
      </w:r>
      <w:r w:rsidR="00BB52E5">
        <w:rPr>
          <w:color w:val="000000"/>
        </w:rPr>
        <w:t xml:space="preserve">onde concluíram que </w:t>
      </w:r>
      <w:r>
        <w:rPr>
          <w:color w:val="000000"/>
        </w:rPr>
        <w:t xml:space="preserve">as interações entre crianças de diferentes idades poderiam ser benéficas para as crianças mais novas, onde constataram que os processos através dos quais as crianças mais velhas ajudavam as mais novas são: a colaboração entre pares, tutoria entre pares e imitação. </w:t>
      </w:r>
      <w:r w:rsidR="005B36FB">
        <w:rPr>
          <w:color w:val="000000"/>
        </w:rPr>
        <w:t xml:space="preserve"> </w:t>
      </w:r>
    </w:p>
    <w:p w14:paraId="1FCDC18C" w14:textId="77777777" w:rsidR="00BA234A" w:rsidRDefault="00BE00B7" w:rsidP="006F1B03">
      <w:pPr>
        <w:autoSpaceDE w:val="0"/>
        <w:autoSpaceDN w:val="0"/>
        <w:adjustRightInd w:val="0"/>
        <w:spacing w:line="360" w:lineRule="auto"/>
        <w:ind w:firstLine="567"/>
        <w:jc w:val="both"/>
        <w:rPr>
          <w:color w:val="000000"/>
        </w:rPr>
      </w:pPr>
      <w:r>
        <w:rPr>
          <w:color w:val="000000"/>
        </w:rPr>
        <w:lastRenderedPageBreak/>
        <w:t xml:space="preserve">Uma das formas que </w:t>
      </w:r>
      <w:r w:rsidR="005052ED">
        <w:rPr>
          <w:color w:val="000000"/>
        </w:rPr>
        <w:t>alguns</w:t>
      </w:r>
      <w:r>
        <w:rPr>
          <w:color w:val="000000"/>
        </w:rPr>
        <w:t xml:space="preserve"> educadores de infância encontraram para </w:t>
      </w:r>
      <w:r w:rsidR="005052ED">
        <w:rPr>
          <w:color w:val="000000"/>
        </w:rPr>
        <w:t>trabalhar com grupos heterogéneos foi distribuir as crianças em grupos de capacidades, o que acaba por ser uma medida pouca fidedigna, uma vez que é difícil obter uma medida exata e real das capac</w:t>
      </w:r>
      <w:r w:rsidR="00BA234A">
        <w:rPr>
          <w:color w:val="000000"/>
        </w:rPr>
        <w:t>idades das crianças</w:t>
      </w:r>
      <w:r w:rsidR="00C84203">
        <w:rPr>
          <w:color w:val="000000"/>
        </w:rPr>
        <w:t>.</w:t>
      </w:r>
      <w:r w:rsidR="00BA234A">
        <w:rPr>
          <w:color w:val="000000"/>
        </w:rPr>
        <w:t xml:space="preserve"> Esta forma de organização acabava também por ser uma contradição, pois apesar de os grupos serem constituídos por crianças de diferentes idades, os educadores não “aproveitavam” as potencialidades dessa forma de organização dos grupos acabando por organizá-los em grupos homogéneos nos momentos em pequenos grupos (Katz &amp; Chard, 2009; Katz, 1995).</w:t>
      </w:r>
    </w:p>
    <w:p w14:paraId="3386ED21" w14:textId="40879B77" w:rsidR="00BE00B7" w:rsidRDefault="00365FF8" w:rsidP="006F1B03">
      <w:pPr>
        <w:autoSpaceDE w:val="0"/>
        <w:autoSpaceDN w:val="0"/>
        <w:adjustRightInd w:val="0"/>
        <w:spacing w:line="360" w:lineRule="auto"/>
        <w:ind w:firstLine="567"/>
        <w:jc w:val="both"/>
        <w:rPr>
          <w:color w:val="000000"/>
        </w:rPr>
      </w:pPr>
      <w:r>
        <w:rPr>
          <w:color w:val="000000"/>
        </w:rPr>
        <w:t xml:space="preserve">Katz e Chard (2009) referem-nos ainda que quanto mais novas forem as crianças maior será a probabilidade de serem classificadas erradamente como “bons” ou “fracos”. As mesmas autoras apontam ainda outra desvantagem desta forma de agrupar crianças com diferentes idades referindo que através disso as crianças consideradas mais “fracas” acabam por se “retardarem umas às outras […] Quando as crianças mais lentas estão todas no mesmo grupo, a tendência é para se distraírem, sonharem acordadas ou interagirem de formas improdutivas” (p.78). </w:t>
      </w:r>
    </w:p>
    <w:p w14:paraId="5A43E517" w14:textId="77777777" w:rsidR="00864422" w:rsidRDefault="005C649D" w:rsidP="006F1B03">
      <w:pPr>
        <w:autoSpaceDE w:val="0"/>
        <w:autoSpaceDN w:val="0"/>
        <w:adjustRightInd w:val="0"/>
        <w:spacing w:line="360" w:lineRule="auto"/>
        <w:ind w:firstLine="567"/>
        <w:jc w:val="both"/>
        <w:rPr>
          <w:color w:val="000000"/>
        </w:rPr>
      </w:pPr>
      <w:r>
        <w:rPr>
          <w:color w:val="000000"/>
        </w:rPr>
        <w:t>C</w:t>
      </w:r>
      <w:r w:rsidR="00365FF8">
        <w:rPr>
          <w:color w:val="000000"/>
        </w:rPr>
        <w:t xml:space="preserve">om o evoluir dos tempos, </w:t>
      </w:r>
      <w:r w:rsidR="00BB52E5">
        <w:rPr>
          <w:color w:val="000000"/>
        </w:rPr>
        <w:t xml:space="preserve">a prática educativa da composição dos grupos heterogéneos </w:t>
      </w:r>
      <w:r w:rsidR="00C526C0">
        <w:rPr>
          <w:color w:val="000000"/>
        </w:rPr>
        <w:t>começou</w:t>
      </w:r>
      <w:r w:rsidR="00365FF8">
        <w:rPr>
          <w:color w:val="000000"/>
        </w:rPr>
        <w:t xml:space="preserve"> a dissipar-se</w:t>
      </w:r>
      <w:r>
        <w:rPr>
          <w:color w:val="000000"/>
        </w:rPr>
        <w:t xml:space="preserve">. No entanto, continuou-se </w:t>
      </w:r>
      <w:r w:rsidR="004C22E5">
        <w:rPr>
          <w:color w:val="000000"/>
        </w:rPr>
        <w:t xml:space="preserve">a procurar e a evidenciar os </w:t>
      </w:r>
      <w:r w:rsidR="00BB52E5">
        <w:rPr>
          <w:color w:val="000000"/>
        </w:rPr>
        <w:t xml:space="preserve">seus </w:t>
      </w:r>
      <w:r w:rsidR="004C22E5">
        <w:rPr>
          <w:color w:val="000000"/>
        </w:rPr>
        <w:t>benefícios</w:t>
      </w:r>
      <w:r w:rsidR="00864422">
        <w:rPr>
          <w:color w:val="000000"/>
        </w:rPr>
        <w:t xml:space="preserve">, constatando que estes grupos apresentam inúmeras vantagens no desenvolvimento da competência social e intelectual </w:t>
      </w:r>
      <w:r w:rsidR="00716587">
        <w:rPr>
          <w:color w:val="000000"/>
        </w:rPr>
        <w:t>quer das crianças</w:t>
      </w:r>
      <w:r w:rsidR="00BB52E5">
        <w:rPr>
          <w:color w:val="000000"/>
        </w:rPr>
        <w:t xml:space="preserve"> mais novas </w:t>
      </w:r>
      <w:r w:rsidR="00716587">
        <w:rPr>
          <w:color w:val="000000"/>
        </w:rPr>
        <w:t xml:space="preserve">quer dos seres mais competentes que as ajudam e que as ensinam </w:t>
      </w:r>
      <w:r w:rsidR="00864422">
        <w:rPr>
          <w:color w:val="000000"/>
        </w:rPr>
        <w:t xml:space="preserve">(Katz &amp; Chard que citam Lougee e Graziano, 2009; Katz, 1995; </w:t>
      </w:r>
      <w:r w:rsidR="00716587">
        <w:rPr>
          <w:color w:val="000000"/>
        </w:rPr>
        <w:t xml:space="preserve">Katz, 1998; </w:t>
      </w:r>
      <w:r w:rsidR="00864422">
        <w:rPr>
          <w:color w:val="000000"/>
        </w:rPr>
        <w:t>Johansson &amp; Lindahl, 2008</w:t>
      </w:r>
      <w:r w:rsidR="00716587">
        <w:rPr>
          <w:color w:val="000000"/>
        </w:rPr>
        <w:t>).</w:t>
      </w:r>
    </w:p>
    <w:p w14:paraId="79B87A3B" w14:textId="77777777" w:rsidR="00716587" w:rsidRPr="00D40547" w:rsidRDefault="00716587" w:rsidP="006F1B03">
      <w:pPr>
        <w:autoSpaceDE w:val="0"/>
        <w:autoSpaceDN w:val="0"/>
        <w:adjustRightInd w:val="0"/>
        <w:spacing w:line="360" w:lineRule="auto"/>
        <w:ind w:firstLine="567"/>
        <w:jc w:val="both"/>
        <w:rPr>
          <w:color w:val="000000"/>
        </w:rPr>
      </w:pPr>
      <w:r w:rsidRPr="00D40547">
        <w:rPr>
          <w:color w:val="000000"/>
        </w:rPr>
        <w:t>Katz (1995</w:t>
      </w:r>
      <w:r w:rsidR="002C764A" w:rsidRPr="00D40547">
        <w:rPr>
          <w:color w:val="000000"/>
        </w:rPr>
        <w:t xml:space="preserve">; </w:t>
      </w:r>
      <w:r w:rsidRPr="00D40547">
        <w:rPr>
          <w:color w:val="000000"/>
        </w:rPr>
        <w:t xml:space="preserve">1998) </w:t>
      </w:r>
      <w:r w:rsidR="002C764A" w:rsidRPr="00D40547">
        <w:rPr>
          <w:color w:val="000000"/>
        </w:rPr>
        <w:t>refere-nos que os grupos heterogéneos apresentam benefícios</w:t>
      </w:r>
      <w:r w:rsidR="00F16516">
        <w:rPr>
          <w:color w:val="000000"/>
        </w:rPr>
        <w:t xml:space="preserve"> de vários sentidos, isto é nestes grupos segundo a autora tanto as crianças mais velhas como as crianças mais novas retiram benefícios cognitivos e benefícios sociais, aqui entendido da forma como interagem entre eles no grupo, como aceitam as regras e as rotinas do grupo até à forma como se colocam hierarquicamente no grupo. </w:t>
      </w:r>
      <w:r w:rsidR="00884566">
        <w:rPr>
          <w:color w:val="000000"/>
        </w:rPr>
        <w:t>Do ponto de vista  social a</w:t>
      </w:r>
      <w:r w:rsidR="002C764A" w:rsidRPr="00D40547">
        <w:rPr>
          <w:color w:val="000000"/>
        </w:rPr>
        <w:t xml:space="preserve">s crianças mais velhas </w:t>
      </w:r>
      <w:r w:rsidR="00884566">
        <w:rPr>
          <w:color w:val="000000"/>
        </w:rPr>
        <w:t xml:space="preserve">beneficiam nestes grupos pois, </w:t>
      </w:r>
      <w:r w:rsidR="002C764A" w:rsidRPr="00D40547">
        <w:rPr>
          <w:color w:val="000000"/>
        </w:rPr>
        <w:t xml:space="preserve">aprendem os conceitos e o sentido da palavra interajuda, aprendem a ensinar, ensinam e partilham conhecimentos. </w:t>
      </w:r>
      <w:r w:rsidR="00884566">
        <w:rPr>
          <w:color w:val="000000"/>
        </w:rPr>
        <w:t>T</w:t>
      </w:r>
      <w:r w:rsidR="002C764A" w:rsidRPr="00D40547">
        <w:rPr>
          <w:color w:val="000000"/>
        </w:rPr>
        <w:t>ransmit</w:t>
      </w:r>
      <w:r w:rsidR="00884566">
        <w:rPr>
          <w:color w:val="000000"/>
        </w:rPr>
        <w:t>e</w:t>
      </w:r>
      <w:r w:rsidR="002C764A" w:rsidRPr="00D40547">
        <w:rPr>
          <w:color w:val="000000"/>
        </w:rPr>
        <w:t xml:space="preserve">m modelos de conhecimento social positivos para a nova geração, permitindo assim que mais tarde essa nova geração imite/replique essa aprendizagem e esse processo. </w:t>
      </w:r>
      <w:r w:rsidR="00D40547" w:rsidRPr="00D40547">
        <w:rPr>
          <w:color w:val="000000"/>
        </w:rPr>
        <w:t xml:space="preserve">A autora refere inclusive, que em alguns casos os mais velhos têm dificuldade em seguir as regras, no entanto, acabam por encorajar as crianças mais novas a observar e a seguir as regras do grupo. </w:t>
      </w:r>
    </w:p>
    <w:p w14:paraId="35362DE8" w14:textId="77777777" w:rsidR="00884566" w:rsidRDefault="00D40547" w:rsidP="00884566">
      <w:pPr>
        <w:autoSpaceDE w:val="0"/>
        <w:autoSpaceDN w:val="0"/>
        <w:adjustRightInd w:val="0"/>
        <w:spacing w:line="360" w:lineRule="auto"/>
        <w:ind w:firstLine="567"/>
        <w:jc w:val="both"/>
        <w:rPr>
          <w:color w:val="000000"/>
        </w:rPr>
      </w:pPr>
      <w:r w:rsidRPr="00D40547">
        <w:rPr>
          <w:color w:val="000000"/>
        </w:rPr>
        <w:lastRenderedPageBreak/>
        <w:t>É também feita referência ao facto dos grupos heterogéneos serem uma oportunidade para as crianças mais tímidas, no sentido em que lhes permite alterarem alguns dos seus comportamentos e atitudes sociais quando interagem com as crianças mais novas, uma vez que se sentem mais à vontade com elas, utilizam-nas inclusive como seus amigos confidentes.</w:t>
      </w:r>
      <w:r>
        <w:rPr>
          <w:color w:val="000000"/>
        </w:rPr>
        <w:t xml:space="preserve"> </w:t>
      </w:r>
    </w:p>
    <w:p w14:paraId="7A8BFC83" w14:textId="77777777" w:rsidR="00884566" w:rsidRDefault="00884566" w:rsidP="00884566">
      <w:pPr>
        <w:autoSpaceDE w:val="0"/>
        <w:autoSpaceDN w:val="0"/>
        <w:adjustRightInd w:val="0"/>
        <w:spacing w:line="360" w:lineRule="auto"/>
        <w:ind w:firstLine="567"/>
        <w:jc w:val="both"/>
        <w:rPr>
          <w:color w:val="000000"/>
        </w:rPr>
      </w:pPr>
      <w:r>
        <w:rPr>
          <w:color w:val="000000"/>
        </w:rPr>
        <w:t xml:space="preserve">Ainda do ponto social, segundo </w:t>
      </w:r>
      <w:r w:rsidR="00D40547" w:rsidRPr="00D40547">
        <w:rPr>
          <w:color w:val="000000"/>
        </w:rPr>
        <w:t>Katz (1995; 1998)</w:t>
      </w:r>
      <w:r w:rsidR="00D40547">
        <w:rPr>
          <w:color w:val="000000"/>
        </w:rPr>
        <w:t xml:space="preserve"> os benefícios para as crianças mais novas, </w:t>
      </w:r>
      <w:r>
        <w:rPr>
          <w:color w:val="000000"/>
        </w:rPr>
        <w:t xml:space="preserve">revelam-se quando </w:t>
      </w:r>
      <w:r w:rsidR="00D40547">
        <w:rPr>
          <w:color w:val="000000"/>
        </w:rPr>
        <w:t xml:space="preserve">estas ao serem ajudadas, apoiadas e encorajadas pelas crianças mais velhas, vêem-nas como um modelo, e podem aprender através desse modelo. Esta interajuda é muito importante para o desenvolvimento da competência da vida, pois há medida que vão crescendo as crianças têm oportunidade de colocar em prática aquilo que aprenderam com as crianças mais velhas. A autora apresenta-nos um exemplo, referindo que se a criança mais nova observa a criança mais velha a abotoar um botão, ela irá conseguir também abotoá-lo. </w:t>
      </w:r>
    </w:p>
    <w:p w14:paraId="6763289F" w14:textId="77777777" w:rsidR="00884566" w:rsidRPr="009872AA" w:rsidRDefault="00884566" w:rsidP="00884566">
      <w:pPr>
        <w:autoSpaceDE w:val="0"/>
        <w:autoSpaceDN w:val="0"/>
        <w:adjustRightInd w:val="0"/>
        <w:spacing w:line="360" w:lineRule="auto"/>
        <w:ind w:firstLine="567"/>
        <w:jc w:val="both"/>
        <w:rPr>
          <w:color w:val="000000"/>
        </w:rPr>
      </w:pPr>
      <w:r>
        <w:rPr>
          <w:color w:val="000000"/>
        </w:rPr>
        <w:t xml:space="preserve">A autora refere ainda que nestes grupos, já é expectável que as crianças mais novas contem com as crianças mais velhas para as ajudar, e que as crianças mais velhas vejam as crianças mais novas como alguém que necessita da sua ajuda. Estas conceções das crianças, acabam por fomentar um ambiente de cooperação que traz vantagens para </w:t>
      </w:r>
      <w:r w:rsidRPr="009872AA">
        <w:rPr>
          <w:color w:val="000000"/>
        </w:rPr>
        <w:t>a</w:t>
      </w:r>
      <w:r>
        <w:rPr>
          <w:color w:val="000000"/>
        </w:rPr>
        <w:t>s crianças e para os educadores</w:t>
      </w:r>
      <w:r w:rsidRPr="009872AA">
        <w:rPr>
          <w:color w:val="000000"/>
        </w:rPr>
        <w:t xml:space="preserve"> (Katz, 1995;1998). </w:t>
      </w:r>
    </w:p>
    <w:p w14:paraId="621A3F7D" w14:textId="6F5ED27C" w:rsidR="00884566" w:rsidRDefault="00884566" w:rsidP="006F1B03">
      <w:pPr>
        <w:autoSpaceDE w:val="0"/>
        <w:autoSpaceDN w:val="0"/>
        <w:adjustRightInd w:val="0"/>
        <w:spacing w:line="360" w:lineRule="auto"/>
        <w:ind w:firstLine="567"/>
        <w:jc w:val="both"/>
        <w:rPr>
          <w:color w:val="000000"/>
        </w:rPr>
      </w:pPr>
      <w:r>
        <w:rPr>
          <w:color w:val="000000"/>
        </w:rPr>
        <w:t>Outro benefício que a autora vê nos grupos heterogéneos é o facto de estes grupos serem constituídos por um maior intervalo de idades no grupo, o que permite que os comportamentos e atitudes sejam mais tolerados no grupo, ou seja, nos grupos heterogéneos “é aceitável que uma criança esteja mais adiantada em matemática que as crianças da sua idade, por exemplo</w:t>
      </w:r>
      <w:r w:rsidR="005643A4">
        <w:rPr>
          <w:color w:val="000000"/>
        </w:rPr>
        <w:t>,</w:t>
      </w:r>
      <w:r>
        <w:rPr>
          <w:color w:val="000000"/>
        </w:rPr>
        <w:t xml:space="preserve"> mas mais atrasada na leitura ou </w:t>
      </w:r>
      <w:r w:rsidR="005643A4">
        <w:rPr>
          <w:color w:val="000000"/>
        </w:rPr>
        <w:t xml:space="preserve">nas </w:t>
      </w:r>
      <w:r>
        <w:rPr>
          <w:color w:val="000000"/>
        </w:rPr>
        <w:t xml:space="preserve">competências sociais, ou vice-versa” (Katz, 1995, p.1).  </w:t>
      </w:r>
    </w:p>
    <w:p w14:paraId="2402958C" w14:textId="77777777" w:rsidR="003C60E8" w:rsidRDefault="00A530C4" w:rsidP="006F1B03">
      <w:pPr>
        <w:autoSpaceDE w:val="0"/>
        <w:autoSpaceDN w:val="0"/>
        <w:adjustRightInd w:val="0"/>
        <w:spacing w:line="360" w:lineRule="auto"/>
        <w:ind w:firstLine="567"/>
        <w:jc w:val="both"/>
        <w:rPr>
          <w:color w:val="000000"/>
        </w:rPr>
      </w:pPr>
      <w:r>
        <w:rPr>
          <w:color w:val="000000"/>
        </w:rPr>
        <w:t xml:space="preserve">Os benefícios para as crianças enunciados por Katz, incluem </w:t>
      </w:r>
      <w:r w:rsidR="003C60E8">
        <w:rPr>
          <w:color w:val="000000"/>
        </w:rPr>
        <w:t xml:space="preserve">também benefícios </w:t>
      </w:r>
      <w:r w:rsidR="00884566">
        <w:rPr>
          <w:color w:val="000000"/>
        </w:rPr>
        <w:t>cognitivos</w:t>
      </w:r>
      <w:r w:rsidR="003C60E8">
        <w:rPr>
          <w:color w:val="000000"/>
        </w:rPr>
        <w:t xml:space="preserve">. </w:t>
      </w:r>
      <w:r>
        <w:rPr>
          <w:color w:val="000000"/>
        </w:rPr>
        <w:t xml:space="preserve">Referindo-se a </w:t>
      </w:r>
      <w:r w:rsidR="003C60E8">
        <w:rPr>
          <w:color w:val="000000"/>
        </w:rPr>
        <w:t xml:space="preserve">alguns estudos, </w:t>
      </w:r>
      <w:r>
        <w:rPr>
          <w:color w:val="000000"/>
        </w:rPr>
        <w:t xml:space="preserve">a autora realça que </w:t>
      </w:r>
      <w:r w:rsidR="003C60E8">
        <w:rPr>
          <w:color w:val="000000"/>
        </w:rPr>
        <w:t>as crianças entre os 3 e os 4 anos de idade modificam a sua atitude dependendo da idade das pessoas com quem interagem (</w:t>
      </w:r>
      <w:r w:rsidR="003C60E8" w:rsidRPr="00D40547">
        <w:rPr>
          <w:color w:val="000000"/>
        </w:rPr>
        <w:t>Katz</w:t>
      </w:r>
      <w:r w:rsidR="003C60E8">
        <w:rPr>
          <w:color w:val="000000"/>
        </w:rPr>
        <w:t>,</w:t>
      </w:r>
      <w:r w:rsidR="003C60E8" w:rsidRPr="00D40547">
        <w:rPr>
          <w:color w:val="000000"/>
        </w:rPr>
        <w:t>1995; 1998)</w:t>
      </w:r>
      <w:r w:rsidR="003C60E8">
        <w:rPr>
          <w:color w:val="000000"/>
        </w:rPr>
        <w:t xml:space="preserve">. </w:t>
      </w:r>
      <w:r w:rsidR="001741DB">
        <w:rPr>
          <w:color w:val="000000"/>
        </w:rPr>
        <w:t xml:space="preserve">Por exemplo, “mudam a sua linguagem ou as suas expressões verbais para criarem uma comunicação mais favorável” (Katz, 1998, p. 47). </w:t>
      </w:r>
    </w:p>
    <w:p w14:paraId="122FEE5C" w14:textId="77777777" w:rsidR="000D5725" w:rsidRDefault="000D5725" w:rsidP="001741DB">
      <w:pPr>
        <w:autoSpaceDE w:val="0"/>
        <w:autoSpaceDN w:val="0"/>
        <w:adjustRightInd w:val="0"/>
        <w:spacing w:line="360" w:lineRule="auto"/>
        <w:ind w:firstLine="567"/>
        <w:jc w:val="both"/>
        <w:rPr>
          <w:color w:val="000000"/>
        </w:rPr>
      </w:pPr>
      <w:r>
        <w:rPr>
          <w:color w:val="000000"/>
        </w:rPr>
        <w:t>Katz (1998) refere-nos que os grupos heterogéneos são uma forma de aprender a cuidar (opportunity to nurture), onde as crianças têm a oportunidade de criar e fortalecer os seus instintos de cuidar</w:t>
      </w:r>
      <w:r w:rsidR="00305E43">
        <w:rPr>
          <w:color w:val="000000"/>
        </w:rPr>
        <w:t>. O cuidar</w:t>
      </w:r>
      <w:r w:rsidR="00A02277">
        <w:rPr>
          <w:color w:val="000000"/>
        </w:rPr>
        <w:t xml:space="preserve"> </w:t>
      </w:r>
      <w:r w:rsidR="00C84203">
        <w:rPr>
          <w:color w:val="000000"/>
        </w:rPr>
        <w:t>impl</w:t>
      </w:r>
      <w:r w:rsidR="00C84203" w:rsidRPr="00C84203">
        <w:rPr>
          <w:color w:val="000000"/>
        </w:rPr>
        <w:t xml:space="preserve">ica uma competência cognitiva de se colocar no lugar do outro e de reconhecer as suas características e necessidades o que contradiz </w:t>
      </w:r>
      <w:r w:rsidR="00C84203" w:rsidRPr="00C84203">
        <w:rPr>
          <w:color w:val="000000"/>
        </w:rPr>
        <w:lastRenderedPageBreak/>
        <w:t>por exemplo o egocentrismo referido por Piaget em relação às crianças em idade pré-escolar.</w:t>
      </w:r>
    </w:p>
    <w:p w14:paraId="53D7F25F" w14:textId="77777777" w:rsidR="000D5725" w:rsidRDefault="000D5725" w:rsidP="001741DB">
      <w:pPr>
        <w:autoSpaceDE w:val="0"/>
        <w:autoSpaceDN w:val="0"/>
        <w:adjustRightInd w:val="0"/>
        <w:spacing w:line="360" w:lineRule="auto"/>
        <w:ind w:firstLine="567"/>
        <w:jc w:val="both"/>
        <w:rPr>
          <w:color w:val="000000"/>
        </w:rPr>
      </w:pPr>
    </w:p>
    <w:p w14:paraId="1E7A1422" w14:textId="77777777" w:rsidR="000D5725" w:rsidRPr="000D5725" w:rsidRDefault="000D5725" w:rsidP="000D5725">
      <w:pPr>
        <w:autoSpaceDE w:val="0"/>
        <w:autoSpaceDN w:val="0"/>
        <w:adjustRightInd w:val="0"/>
        <w:spacing w:line="360" w:lineRule="auto"/>
        <w:ind w:left="1134"/>
        <w:jc w:val="both"/>
        <w:rPr>
          <w:color w:val="000000"/>
        </w:rPr>
      </w:pPr>
      <w:r w:rsidRPr="000D5725">
        <w:rPr>
          <w:color w:val="000000"/>
        </w:rPr>
        <w:t xml:space="preserve">Quando se pede a uma criança de cinco anos para ser compreensiva em relação </w:t>
      </w:r>
      <w:r w:rsidR="001741DB" w:rsidRPr="000D5725">
        <w:rPr>
          <w:color w:val="000000"/>
        </w:rPr>
        <w:t>aos primeiros esforços frustrados de uma de quatro anos de vestir o seu próprio casaco, ou se pede a uma criança de seis anos para valorizar os primeiros esforços de outra de cinco anos para conseguir ler, ambas estão a ser iniciadas numa</w:t>
      </w:r>
      <w:r w:rsidRPr="000D5725">
        <w:rPr>
          <w:color w:val="000000"/>
        </w:rPr>
        <w:t xml:space="preserve"> educação para a parentalidade” (p.1). </w:t>
      </w:r>
    </w:p>
    <w:p w14:paraId="4C632C3A" w14:textId="77777777" w:rsidR="000D5725" w:rsidRDefault="000D5725" w:rsidP="000D5725">
      <w:pPr>
        <w:autoSpaceDE w:val="0"/>
        <w:autoSpaceDN w:val="0"/>
        <w:adjustRightInd w:val="0"/>
        <w:spacing w:line="360" w:lineRule="auto"/>
        <w:ind w:left="1134"/>
        <w:jc w:val="both"/>
        <w:rPr>
          <w:color w:val="000000"/>
          <w:highlight w:val="yellow"/>
        </w:rPr>
      </w:pPr>
    </w:p>
    <w:p w14:paraId="13A478AD" w14:textId="77777777" w:rsidR="000D5725" w:rsidRDefault="000D5725" w:rsidP="001741DB">
      <w:pPr>
        <w:autoSpaceDE w:val="0"/>
        <w:autoSpaceDN w:val="0"/>
        <w:adjustRightInd w:val="0"/>
        <w:spacing w:line="360" w:lineRule="auto"/>
        <w:ind w:firstLine="567"/>
        <w:jc w:val="both"/>
        <w:rPr>
          <w:color w:val="000000"/>
        </w:rPr>
      </w:pPr>
      <w:r w:rsidRPr="000D5725">
        <w:rPr>
          <w:color w:val="000000"/>
        </w:rPr>
        <w:t xml:space="preserve">A autora refere-nos ainda que as crianças mais novas que são encorajadas e cuidadas pelas crianças mais velhas, mais tarde elas irão imitá-las, quando forem elas as crianças mais velhas. </w:t>
      </w:r>
    </w:p>
    <w:p w14:paraId="27B642E4" w14:textId="22EF3346" w:rsidR="009872AA" w:rsidRDefault="009872AA" w:rsidP="001741DB">
      <w:pPr>
        <w:autoSpaceDE w:val="0"/>
        <w:autoSpaceDN w:val="0"/>
        <w:adjustRightInd w:val="0"/>
        <w:spacing w:line="360" w:lineRule="auto"/>
        <w:ind w:firstLine="567"/>
        <w:jc w:val="both"/>
        <w:rPr>
          <w:color w:val="000000"/>
        </w:rPr>
      </w:pPr>
      <w:r w:rsidRPr="009872AA">
        <w:rPr>
          <w:color w:val="000000"/>
        </w:rPr>
        <w:t>Katz (1995) apresenta-nos os resultados de estudos que foram realizados para comparar os grupos homogéneos com os grupos heterogéneos. Através desses estudos observaram que enquanto no grupo heterogéneo as crianças mais velhas ajudavam as crianças mais novas, no grupo homogéneo, as crianças tentavam dominar os seus pares. Aind</w:t>
      </w:r>
      <w:r>
        <w:rPr>
          <w:color w:val="000000"/>
        </w:rPr>
        <w:t>a</w:t>
      </w:r>
      <w:r w:rsidRPr="009872AA">
        <w:rPr>
          <w:color w:val="000000"/>
        </w:rPr>
        <w:t xml:space="preserve"> através desses estudos chegaram à conclusão que nos grupos heterogéneos as decisões são tomadas em conjunto com as crianças, passando por um processo de discussão, </w:t>
      </w:r>
      <w:r w:rsidR="0005723C">
        <w:rPr>
          <w:color w:val="000000"/>
        </w:rPr>
        <w:t xml:space="preserve">já </w:t>
      </w:r>
      <w:r w:rsidRPr="009872AA">
        <w:rPr>
          <w:color w:val="000000"/>
        </w:rPr>
        <w:t>no grupo homogéneo, perante a mesma situação, foram observa</w:t>
      </w:r>
      <w:r w:rsidR="0005723C">
        <w:rPr>
          <w:color w:val="000000"/>
        </w:rPr>
        <w:t>dos</w:t>
      </w:r>
      <w:r w:rsidRPr="009872AA">
        <w:rPr>
          <w:color w:val="000000"/>
        </w:rPr>
        <w:t xml:space="preserve"> casos de bullying. </w:t>
      </w:r>
    </w:p>
    <w:p w14:paraId="1630E798" w14:textId="77777777" w:rsidR="009872AA" w:rsidRPr="009872AA" w:rsidRDefault="009872AA" w:rsidP="009872AA">
      <w:pPr>
        <w:autoSpaceDE w:val="0"/>
        <w:autoSpaceDN w:val="0"/>
        <w:adjustRightInd w:val="0"/>
        <w:spacing w:line="360" w:lineRule="auto"/>
        <w:ind w:firstLine="567"/>
        <w:jc w:val="both"/>
        <w:rPr>
          <w:color w:val="000000"/>
        </w:rPr>
      </w:pPr>
      <w:r w:rsidRPr="009872AA">
        <w:rPr>
          <w:color w:val="000000"/>
        </w:rPr>
        <w:t xml:space="preserve">O problema dos grupos heterogéneos que a autora menciona é o facto de algumas crianças assumirem o papel de educadores, havendo por isso, a possibilidade de serem dadas informações e ensinamentos errados. Por isso, é que os educadores devem estar atentos às diversas interações entre crianças de diferentes idades que ocorrem nas suas salas, de forma a poderem corrigir e alterar essas situações. </w:t>
      </w:r>
    </w:p>
    <w:p w14:paraId="6D315F9F" w14:textId="77777777" w:rsidR="00C321B5" w:rsidRDefault="00431A1F" w:rsidP="00FA12C1">
      <w:pPr>
        <w:autoSpaceDE w:val="0"/>
        <w:autoSpaceDN w:val="0"/>
        <w:adjustRightInd w:val="0"/>
        <w:spacing w:line="360" w:lineRule="auto"/>
        <w:ind w:firstLine="567"/>
        <w:jc w:val="both"/>
        <w:rPr>
          <w:color w:val="000000"/>
        </w:rPr>
      </w:pPr>
      <w:r>
        <w:rPr>
          <w:color w:val="000000"/>
        </w:rPr>
        <w:t xml:space="preserve">Há ainda autores que defendem que a potencialidade das interações entre crianças de diferentes idades vai mais além do que </w:t>
      </w:r>
      <w:r w:rsidR="000F44D0">
        <w:rPr>
          <w:color w:val="000000"/>
        </w:rPr>
        <w:t>Vygotsky</w:t>
      </w:r>
      <w:r w:rsidR="00FA12C1">
        <w:rPr>
          <w:color w:val="000000"/>
        </w:rPr>
        <w:t xml:space="preserve"> previu, referindo que o progresso se </w:t>
      </w:r>
      <w:r>
        <w:rPr>
          <w:color w:val="000000"/>
        </w:rPr>
        <w:t>verifica em ambas as crianças – na criança ma</w:t>
      </w:r>
      <w:r w:rsidR="00052D55">
        <w:rPr>
          <w:color w:val="000000"/>
        </w:rPr>
        <w:t>is velha e na criança mais nova. Às crianças mais velhas, as interações entre crianças de diferentes idades permitem que estas reforcem o seu conhecimento e as suas compet</w:t>
      </w:r>
      <w:r w:rsidR="00FA12C1">
        <w:rPr>
          <w:color w:val="000000"/>
        </w:rPr>
        <w:t xml:space="preserve">ências </w:t>
      </w:r>
      <w:r w:rsidR="009F2C27">
        <w:rPr>
          <w:color w:val="000000"/>
        </w:rPr>
        <w:t xml:space="preserve">e as suas competências ao ensinarem as crianças mais novas, e </w:t>
      </w:r>
      <w:r w:rsidR="00FA12C1">
        <w:rPr>
          <w:color w:val="000000"/>
        </w:rPr>
        <w:t>às crianças mais novas, permitem que esta</w:t>
      </w:r>
      <w:r w:rsidR="009F2C27">
        <w:rPr>
          <w:color w:val="000000"/>
        </w:rPr>
        <w:t xml:space="preserve">s aprendam, observem e adquiram as competências e os conhecimentos das crianças mais </w:t>
      </w:r>
      <w:r w:rsidR="009F2C27">
        <w:rPr>
          <w:color w:val="000000"/>
        </w:rPr>
        <w:lastRenderedPageBreak/>
        <w:t xml:space="preserve">velhas </w:t>
      </w:r>
      <w:r w:rsidR="00C321B5">
        <w:rPr>
          <w:color w:val="000000"/>
        </w:rPr>
        <w:t>(</w:t>
      </w:r>
      <w:r w:rsidR="00FA12C1">
        <w:rPr>
          <w:color w:val="000000"/>
        </w:rPr>
        <w:t xml:space="preserve">Sanches cita César, 2005; </w:t>
      </w:r>
      <w:r w:rsidR="00C321B5">
        <w:rPr>
          <w:color w:val="000000"/>
        </w:rPr>
        <w:t>Tudge citado</w:t>
      </w:r>
      <w:r w:rsidR="00C97CD3">
        <w:rPr>
          <w:color w:val="000000"/>
        </w:rPr>
        <w:t xml:space="preserve"> por Katz &amp; Chard, 2009; Werle </w:t>
      </w:r>
      <w:r w:rsidR="00C321B5">
        <w:rPr>
          <w:color w:val="000000"/>
        </w:rPr>
        <w:t>&amp; A</w:t>
      </w:r>
      <w:r w:rsidR="000F44D0">
        <w:rPr>
          <w:color w:val="000000"/>
        </w:rPr>
        <w:t>hmad, 2011; Coladetti cita Rooph</w:t>
      </w:r>
      <w:r w:rsidR="00C321B5">
        <w:rPr>
          <w:color w:val="000000"/>
        </w:rPr>
        <w:t>arine &amp; Johnson, 2006</w:t>
      </w:r>
      <w:r w:rsidR="006507D2">
        <w:rPr>
          <w:color w:val="000000"/>
        </w:rPr>
        <w:t>; Verba &amp; Isambert, 1995</w:t>
      </w:r>
      <w:r w:rsidR="00C321B5">
        <w:rPr>
          <w:color w:val="000000"/>
        </w:rPr>
        <w:t>).</w:t>
      </w:r>
    </w:p>
    <w:p w14:paraId="1A2E59D0" w14:textId="77777777" w:rsidR="00C97CD3" w:rsidRDefault="00C97CD3" w:rsidP="006F1B03">
      <w:pPr>
        <w:autoSpaceDE w:val="0"/>
        <w:autoSpaceDN w:val="0"/>
        <w:adjustRightInd w:val="0"/>
        <w:spacing w:line="360" w:lineRule="auto"/>
        <w:ind w:firstLine="567"/>
        <w:jc w:val="both"/>
        <w:rPr>
          <w:color w:val="000000"/>
        </w:rPr>
      </w:pPr>
      <w:r>
        <w:rPr>
          <w:color w:val="000000"/>
        </w:rPr>
        <w:t xml:space="preserve">Werle e Ahmad (2011) </w:t>
      </w:r>
      <w:r w:rsidR="006507D2">
        <w:rPr>
          <w:color w:val="000000"/>
        </w:rPr>
        <w:t xml:space="preserve">e Verba e Isambert (1995) </w:t>
      </w:r>
      <w:r>
        <w:rPr>
          <w:color w:val="000000"/>
        </w:rPr>
        <w:t>através do</w:t>
      </w:r>
      <w:r w:rsidR="006507D2">
        <w:rPr>
          <w:color w:val="000000"/>
        </w:rPr>
        <w:t>s</w:t>
      </w:r>
      <w:r>
        <w:rPr>
          <w:color w:val="000000"/>
        </w:rPr>
        <w:t xml:space="preserve"> seu</w:t>
      </w:r>
      <w:r w:rsidR="006507D2">
        <w:rPr>
          <w:color w:val="000000"/>
        </w:rPr>
        <w:t>s</w:t>
      </w:r>
      <w:r>
        <w:rPr>
          <w:color w:val="000000"/>
        </w:rPr>
        <w:t xml:space="preserve"> estudo</w:t>
      </w:r>
      <w:r w:rsidR="006507D2">
        <w:rPr>
          <w:color w:val="000000"/>
        </w:rPr>
        <w:t>s</w:t>
      </w:r>
      <w:r>
        <w:rPr>
          <w:color w:val="000000"/>
        </w:rPr>
        <w:t xml:space="preserve"> constataram que a interação entre crianças de diferentes idades</w:t>
      </w:r>
      <w:r w:rsidR="00BB52E5">
        <w:rPr>
          <w:color w:val="000000"/>
        </w:rPr>
        <w:t xml:space="preserve"> é bastante benéfica, uma vez que através dessas interações as crianças </w:t>
      </w:r>
      <w:r>
        <w:rPr>
          <w:color w:val="000000"/>
        </w:rPr>
        <w:t>“brincam, socializam experiências, desenvolvem valores como cooperatividade, respeito, solidariedade; e aprendem no processo vivido o que é o social e o coletivo” (</w:t>
      </w:r>
      <w:r w:rsidR="006507D2">
        <w:rPr>
          <w:color w:val="000000"/>
        </w:rPr>
        <w:t xml:space="preserve">Werle &amp; Ahmad, 2011, </w:t>
      </w:r>
      <w:r>
        <w:rPr>
          <w:color w:val="000000"/>
        </w:rPr>
        <w:t xml:space="preserve">p.14580). </w:t>
      </w:r>
    </w:p>
    <w:p w14:paraId="7F384E8F" w14:textId="4D8EC59E" w:rsidR="005C649D" w:rsidRDefault="009F2C27" w:rsidP="006F1B03">
      <w:pPr>
        <w:autoSpaceDE w:val="0"/>
        <w:autoSpaceDN w:val="0"/>
        <w:adjustRightInd w:val="0"/>
        <w:spacing w:line="360" w:lineRule="auto"/>
        <w:ind w:firstLine="567"/>
        <w:jc w:val="both"/>
        <w:rPr>
          <w:color w:val="000000"/>
        </w:rPr>
      </w:pPr>
      <w:r>
        <w:rPr>
          <w:color w:val="000000"/>
        </w:rPr>
        <w:t>As mesmas autoras citam ainda Jo</w:t>
      </w:r>
      <w:r w:rsidR="00253B25">
        <w:rPr>
          <w:color w:val="000000"/>
        </w:rPr>
        <w:t>hnson e Johnson (2009)</w:t>
      </w:r>
      <w:r>
        <w:rPr>
          <w:color w:val="000000"/>
        </w:rPr>
        <w:t xml:space="preserve"> para referir que estas interações “tendem a promover a motivação para a aprendizagem, motivação essa que é essencialmente intrínseca […] mais atitudes positivas para as experiências educativas e para os educadores”</w:t>
      </w:r>
      <w:r w:rsidR="00253B25">
        <w:rPr>
          <w:color w:val="000000"/>
        </w:rPr>
        <w:t xml:space="preserve"> (p.81)</w:t>
      </w:r>
      <w:r>
        <w:rPr>
          <w:color w:val="000000"/>
        </w:rPr>
        <w:t xml:space="preserve">. Para além disso estas interações fomentam elevados níveis de </w:t>
      </w:r>
      <w:r w:rsidR="00BB52E5">
        <w:rPr>
          <w:color w:val="000000"/>
        </w:rPr>
        <w:t>autoestima</w:t>
      </w:r>
      <w:r>
        <w:rPr>
          <w:color w:val="000000"/>
        </w:rPr>
        <w:t xml:space="preserve"> das crianças, uma vez que promove</w:t>
      </w:r>
      <w:r w:rsidR="0005723C">
        <w:rPr>
          <w:color w:val="000000"/>
        </w:rPr>
        <w:t>m</w:t>
      </w:r>
      <w:r>
        <w:rPr>
          <w:color w:val="000000"/>
        </w:rPr>
        <w:t xml:space="preserve"> “processos mais saudáveis de tirar conclusões acerca do valor de cada uma das crianças, e origina perceções mais fortes de que outros alunos se preocupam com a quantidade de conhecimentos adquiridos, e de que outros alunos estão prontos a ajudar” (Johnson &amp; Johnson citados por Katz &amp; Chard, 2009, p.81). </w:t>
      </w:r>
    </w:p>
    <w:p w14:paraId="2E2AC786" w14:textId="77777777" w:rsidR="003755DE" w:rsidRDefault="003755DE" w:rsidP="006F1B03">
      <w:pPr>
        <w:autoSpaceDE w:val="0"/>
        <w:autoSpaceDN w:val="0"/>
        <w:adjustRightInd w:val="0"/>
        <w:spacing w:line="360" w:lineRule="auto"/>
        <w:ind w:firstLine="567"/>
        <w:jc w:val="both"/>
        <w:rPr>
          <w:color w:val="000000"/>
        </w:rPr>
      </w:pPr>
      <w:r>
        <w:rPr>
          <w:color w:val="000000"/>
        </w:rPr>
        <w:t>Alves (s.d.)</w:t>
      </w:r>
      <w:r w:rsidR="007B62F6">
        <w:rPr>
          <w:color w:val="000000"/>
        </w:rPr>
        <w:t xml:space="preserve"> refere também que estas interações permitem que a criança desenvolva o seu conceito de aceitação da diferença, da sua e da do outro, permitindo assim que a criança se torne num cidadão menos individualista “e com uma identidade de autoestima e afirmação da diferença e respeito da mesma” (para. 14).</w:t>
      </w:r>
    </w:p>
    <w:p w14:paraId="3A353805" w14:textId="77777777" w:rsidR="00E00F1C" w:rsidRDefault="003F2FAC" w:rsidP="00E00F1C">
      <w:pPr>
        <w:autoSpaceDE w:val="0"/>
        <w:autoSpaceDN w:val="0"/>
        <w:adjustRightInd w:val="0"/>
        <w:spacing w:line="360" w:lineRule="auto"/>
        <w:ind w:firstLine="567"/>
        <w:jc w:val="both"/>
        <w:rPr>
          <w:color w:val="000000"/>
        </w:rPr>
      </w:pPr>
      <w:r>
        <w:rPr>
          <w:color w:val="000000"/>
        </w:rPr>
        <w:t>Tendo em conta a</w:t>
      </w:r>
      <w:r w:rsidR="00E00F1C">
        <w:rPr>
          <w:color w:val="000000"/>
        </w:rPr>
        <w:t xml:space="preserve"> legislação que se encontra em vigor - </w:t>
      </w:r>
      <w:r w:rsidR="00E00F1C" w:rsidRPr="00E00F1C">
        <w:rPr>
          <w:color w:val="000000"/>
        </w:rPr>
        <w:t>Diário da</w:t>
      </w:r>
      <w:r w:rsidR="00E00F1C">
        <w:rPr>
          <w:color w:val="000000"/>
        </w:rPr>
        <w:t xml:space="preserve"> República, 2.ªsérie, </w:t>
      </w:r>
      <w:r w:rsidR="00E00F1C" w:rsidRPr="00E00F1C">
        <w:rPr>
          <w:color w:val="000000"/>
        </w:rPr>
        <w:t>N.º 108</w:t>
      </w:r>
      <w:r w:rsidR="00E00F1C">
        <w:rPr>
          <w:color w:val="000000"/>
        </w:rPr>
        <w:t xml:space="preserve">, </w:t>
      </w:r>
      <w:r w:rsidR="00E00F1C" w:rsidRPr="00E00F1C">
        <w:rPr>
          <w:color w:val="000000"/>
        </w:rPr>
        <w:t>4 de Junho de 2009; Despacho</w:t>
      </w:r>
      <w:r w:rsidR="00E00F1C">
        <w:rPr>
          <w:color w:val="000000"/>
        </w:rPr>
        <w:t xml:space="preserve"> </w:t>
      </w:r>
      <w:r w:rsidR="00E00F1C" w:rsidRPr="00E00F1C">
        <w:rPr>
          <w:color w:val="000000"/>
        </w:rPr>
        <w:t>n.º 13170/2009</w:t>
      </w:r>
      <w:r w:rsidR="00E00F1C">
        <w:rPr>
          <w:color w:val="000000"/>
        </w:rPr>
        <w:t xml:space="preserve"> – a qual refere que na educação pré-escolar os grupos </w:t>
      </w:r>
      <w:r>
        <w:rPr>
          <w:color w:val="000000"/>
        </w:rPr>
        <w:t xml:space="preserve">deverão ser constituídos entre a 20 e 25 crianças quando se trata de um grupo heterogéneo, e caso de trate de um grupo homogéneo de crianças com três anos de idade o número de crianças não poderá ser superior a 15, podemos também </w:t>
      </w:r>
      <w:r w:rsidR="006B26A6">
        <w:rPr>
          <w:color w:val="000000"/>
        </w:rPr>
        <w:t>observar um benefício económico</w:t>
      </w:r>
      <w:r>
        <w:rPr>
          <w:color w:val="000000"/>
        </w:rPr>
        <w:t xml:space="preserve"> para as instituições, uma vez que o grupo ao ser heterogéneo em termos etários comporta um maior número de crianças, permitindo assim que se formem menos grupos, e por conseguinte que seja necessário recrutar mais educadores e auxiliares de ação educativa. </w:t>
      </w:r>
    </w:p>
    <w:p w14:paraId="26B2F794" w14:textId="77777777" w:rsidR="00E00F1C" w:rsidRDefault="00E00F1C" w:rsidP="00E00F1C">
      <w:pPr>
        <w:autoSpaceDE w:val="0"/>
        <w:autoSpaceDN w:val="0"/>
        <w:adjustRightInd w:val="0"/>
        <w:spacing w:line="360" w:lineRule="auto"/>
        <w:ind w:firstLine="567"/>
        <w:jc w:val="both"/>
        <w:rPr>
          <w:color w:val="000000"/>
        </w:rPr>
      </w:pPr>
    </w:p>
    <w:p w14:paraId="422B51EF" w14:textId="77777777" w:rsidR="00C51B73" w:rsidRDefault="00C51B73" w:rsidP="00E00F1C">
      <w:pPr>
        <w:autoSpaceDE w:val="0"/>
        <w:autoSpaceDN w:val="0"/>
        <w:adjustRightInd w:val="0"/>
        <w:spacing w:line="360" w:lineRule="auto"/>
        <w:ind w:firstLine="567"/>
        <w:jc w:val="both"/>
        <w:rPr>
          <w:color w:val="000000"/>
        </w:rPr>
      </w:pPr>
    </w:p>
    <w:p w14:paraId="12F30F6D" w14:textId="77777777" w:rsidR="00C51B73" w:rsidRDefault="00C51B73" w:rsidP="00E00F1C">
      <w:pPr>
        <w:autoSpaceDE w:val="0"/>
        <w:autoSpaceDN w:val="0"/>
        <w:adjustRightInd w:val="0"/>
        <w:spacing w:line="360" w:lineRule="auto"/>
        <w:ind w:firstLine="567"/>
        <w:jc w:val="both"/>
        <w:rPr>
          <w:color w:val="000000"/>
        </w:rPr>
      </w:pPr>
    </w:p>
    <w:p w14:paraId="3AD0A17D" w14:textId="77777777" w:rsidR="0044555A" w:rsidRPr="00444B79" w:rsidRDefault="0044555A" w:rsidP="00C720FF">
      <w:pPr>
        <w:pStyle w:val="cc"/>
        <w:ind w:firstLine="567"/>
      </w:pPr>
      <w:bookmarkStart w:id="109" w:name="_Toc365562080"/>
      <w:r w:rsidRPr="00444B79">
        <w:lastRenderedPageBreak/>
        <w:t>1.2.2 Papel do educador como promotor das interações entre crianças de diferentes idades</w:t>
      </w:r>
      <w:bookmarkEnd w:id="109"/>
    </w:p>
    <w:p w14:paraId="70CFFF24" w14:textId="77777777" w:rsidR="000E6017" w:rsidRDefault="007D0ED2" w:rsidP="000E6017">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110" w:name="_Toc362252557"/>
      <w:bookmarkStart w:id="111" w:name="_Toc365562081"/>
      <w:r>
        <w:rPr>
          <w:rFonts w:ascii="Times New Roman" w:hAnsi="Times New Roman" w:cs="Times New Roman"/>
          <w:b w:val="0"/>
          <w:sz w:val="24"/>
          <w:szCs w:val="24"/>
        </w:rPr>
        <w:t xml:space="preserve">Partindo da conceção de Vygotsky, e tal como já foi referido anteriormente, a criança para se desenvolver necessita de interagir com seres mais experientes e mais competentes. E para que isso aconteça num espaço educativo é importante que o educador </w:t>
      </w:r>
      <w:r w:rsidRPr="00B2067E">
        <w:rPr>
          <w:rFonts w:ascii="Times New Roman" w:hAnsi="Times New Roman" w:cs="Times New Roman"/>
          <w:b w:val="0"/>
          <w:sz w:val="24"/>
          <w:szCs w:val="24"/>
        </w:rPr>
        <w:t xml:space="preserve">promova um espaço em que isso seja possível. </w:t>
      </w:r>
      <w:r w:rsidR="000E6017" w:rsidRPr="00B2067E">
        <w:rPr>
          <w:rFonts w:ascii="Times New Roman" w:hAnsi="Times New Roman" w:cs="Times New Roman"/>
          <w:b w:val="0"/>
          <w:sz w:val="24"/>
          <w:szCs w:val="24"/>
        </w:rPr>
        <w:t>Baseando-</w:t>
      </w:r>
      <w:r w:rsidR="003B41E0">
        <w:rPr>
          <w:rFonts w:ascii="Times New Roman" w:hAnsi="Times New Roman" w:cs="Times New Roman"/>
          <w:b w:val="0"/>
          <w:sz w:val="24"/>
          <w:szCs w:val="24"/>
        </w:rPr>
        <w:t>se</w:t>
      </w:r>
      <w:r w:rsidR="000E6017" w:rsidRPr="00B2067E">
        <w:rPr>
          <w:rFonts w:ascii="Times New Roman" w:hAnsi="Times New Roman" w:cs="Times New Roman"/>
          <w:b w:val="0"/>
          <w:sz w:val="24"/>
          <w:szCs w:val="24"/>
        </w:rPr>
        <w:t xml:space="preserve"> no conceito </w:t>
      </w:r>
      <w:r w:rsidR="003B41E0">
        <w:rPr>
          <w:rFonts w:ascii="Times New Roman" w:hAnsi="Times New Roman" w:cs="Times New Roman"/>
          <w:b w:val="0"/>
          <w:sz w:val="24"/>
          <w:szCs w:val="24"/>
        </w:rPr>
        <w:t xml:space="preserve">de ZDP apresentado por Vygotsky, </w:t>
      </w:r>
      <w:r w:rsidR="000E6017" w:rsidRPr="00B2067E">
        <w:rPr>
          <w:rFonts w:ascii="Times New Roman" w:hAnsi="Times New Roman" w:cs="Times New Roman"/>
          <w:b w:val="0"/>
          <w:sz w:val="24"/>
          <w:szCs w:val="24"/>
        </w:rPr>
        <w:t>Santos, Moreira e Vasconcellos (2010) referem-nos que para transformar</w:t>
      </w:r>
      <w:r w:rsidR="00B2067E" w:rsidRPr="00B2067E">
        <w:rPr>
          <w:rFonts w:ascii="Times New Roman" w:hAnsi="Times New Roman" w:cs="Times New Roman"/>
          <w:b w:val="0"/>
          <w:sz w:val="24"/>
          <w:szCs w:val="24"/>
        </w:rPr>
        <w:t xml:space="preserve"> </w:t>
      </w:r>
      <w:r w:rsidR="000E6017" w:rsidRPr="00B2067E">
        <w:rPr>
          <w:rFonts w:ascii="Times New Roman" w:hAnsi="Times New Roman" w:cs="Times New Roman"/>
          <w:b w:val="0"/>
          <w:sz w:val="24"/>
          <w:szCs w:val="24"/>
        </w:rPr>
        <w:t xml:space="preserve">o desenvolvimento potencial em desenvolvimento real “é necessária a instauração de </w:t>
      </w:r>
      <w:r w:rsidR="00B2067E" w:rsidRPr="00B2067E">
        <w:rPr>
          <w:rFonts w:ascii="Times New Roman" w:hAnsi="Times New Roman" w:cs="Times New Roman"/>
          <w:b w:val="0"/>
          <w:sz w:val="24"/>
          <w:szCs w:val="24"/>
        </w:rPr>
        <w:t>um espaço de ações partilhadas” (p.121).</w:t>
      </w:r>
      <w:bookmarkEnd w:id="110"/>
      <w:bookmarkEnd w:id="111"/>
      <w:r w:rsidR="00B2067E" w:rsidRPr="00B2067E">
        <w:rPr>
          <w:rFonts w:ascii="Times New Roman" w:hAnsi="Times New Roman" w:cs="Times New Roman"/>
          <w:b w:val="0"/>
          <w:sz w:val="24"/>
          <w:szCs w:val="24"/>
        </w:rPr>
        <w:t xml:space="preserve"> </w:t>
      </w:r>
    </w:p>
    <w:p w14:paraId="767BF3E6" w14:textId="2969683D" w:rsidR="00874502" w:rsidRDefault="007D0ED2" w:rsidP="00EA771A">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112" w:name="_Toc362252558"/>
      <w:bookmarkStart w:id="113" w:name="_Toc365562082"/>
      <w:r>
        <w:rPr>
          <w:rFonts w:ascii="Times New Roman" w:hAnsi="Times New Roman" w:cs="Times New Roman"/>
          <w:b w:val="0"/>
          <w:sz w:val="24"/>
          <w:szCs w:val="24"/>
        </w:rPr>
        <w:t xml:space="preserve">Para isso, é necessário que </w:t>
      </w:r>
      <w:r w:rsidR="00B2067E">
        <w:rPr>
          <w:rFonts w:ascii="Times New Roman" w:hAnsi="Times New Roman" w:cs="Times New Roman"/>
          <w:b w:val="0"/>
          <w:sz w:val="24"/>
          <w:szCs w:val="24"/>
        </w:rPr>
        <w:t xml:space="preserve">o educador </w:t>
      </w:r>
      <w:r>
        <w:rPr>
          <w:rFonts w:ascii="Times New Roman" w:hAnsi="Times New Roman" w:cs="Times New Roman"/>
          <w:b w:val="0"/>
          <w:sz w:val="24"/>
          <w:szCs w:val="24"/>
        </w:rPr>
        <w:t>compreenda a importância das interações entre crianças de diferentes idades e/</w:t>
      </w:r>
      <w:r w:rsidR="00EA771A">
        <w:rPr>
          <w:rFonts w:ascii="Times New Roman" w:hAnsi="Times New Roman" w:cs="Times New Roman"/>
          <w:b w:val="0"/>
          <w:sz w:val="24"/>
          <w:szCs w:val="24"/>
        </w:rPr>
        <w:t xml:space="preserve"> ou com seres mais experientes. É importante que o educador tenha consciência que as crianças mais velhas e as mais novas, independentemente da sua faixa etária, podem aprender umas com as outras, e que isso só será possível se o educador mediar e promover essas interações/</w:t>
      </w:r>
      <w:r w:rsidR="0005723C">
        <w:rPr>
          <w:rFonts w:ascii="Times New Roman" w:hAnsi="Times New Roman" w:cs="Times New Roman"/>
          <w:b w:val="0"/>
          <w:sz w:val="24"/>
          <w:szCs w:val="24"/>
        </w:rPr>
        <w:t xml:space="preserve"> </w:t>
      </w:r>
      <w:r w:rsidR="00EA771A">
        <w:rPr>
          <w:rFonts w:ascii="Times New Roman" w:hAnsi="Times New Roman" w:cs="Times New Roman"/>
          <w:b w:val="0"/>
          <w:sz w:val="24"/>
          <w:szCs w:val="24"/>
        </w:rPr>
        <w:t>propostas/</w:t>
      </w:r>
      <w:r w:rsidR="0005723C">
        <w:rPr>
          <w:rFonts w:ascii="Times New Roman" w:hAnsi="Times New Roman" w:cs="Times New Roman"/>
          <w:b w:val="0"/>
          <w:sz w:val="24"/>
          <w:szCs w:val="24"/>
        </w:rPr>
        <w:t xml:space="preserve"> </w:t>
      </w:r>
      <w:r w:rsidR="00EA771A">
        <w:rPr>
          <w:rFonts w:ascii="Times New Roman" w:hAnsi="Times New Roman" w:cs="Times New Roman"/>
          <w:b w:val="0"/>
          <w:sz w:val="24"/>
          <w:szCs w:val="24"/>
        </w:rPr>
        <w:t>desafios/</w:t>
      </w:r>
      <w:r w:rsidR="0005723C">
        <w:rPr>
          <w:rFonts w:ascii="Times New Roman" w:hAnsi="Times New Roman" w:cs="Times New Roman"/>
          <w:b w:val="0"/>
          <w:sz w:val="24"/>
          <w:szCs w:val="24"/>
        </w:rPr>
        <w:t xml:space="preserve"> </w:t>
      </w:r>
      <w:r w:rsidR="00EA771A">
        <w:rPr>
          <w:rFonts w:ascii="Times New Roman" w:hAnsi="Times New Roman" w:cs="Times New Roman"/>
          <w:b w:val="0"/>
          <w:sz w:val="24"/>
          <w:szCs w:val="24"/>
        </w:rPr>
        <w:t>conflitos que forem surgindo, podendo assim criar zonas de desenvolvimento próximo</w:t>
      </w:r>
      <w:r w:rsidR="00310BA6">
        <w:rPr>
          <w:rFonts w:ascii="Times New Roman" w:hAnsi="Times New Roman" w:cs="Times New Roman"/>
          <w:b w:val="0"/>
          <w:sz w:val="24"/>
          <w:szCs w:val="24"/>
        </w:rPr>
        <w:t>, promovendo progressos que a criança não conseguiria atingir espontaneamente</w:t>
      </w:r>
      <w:r w:rsidR="00EF4855">
        <w:rPr>
          <w:rFonts w:ascii="Times New Roman" w:hAnsi="Times New Roman" w:cs="Times New Roman"/>
          <w:b w:val="0"/>
          <w:sz w:val="24"/>
          <w:szCs w:val="24"/>
        </w:rPr>
        <w:t>, pois do ponto de vista de Vygotsky o educador tem de conhecer o processo de desenvolvimento das crianças</w:t>
      </w:r>
      <w:r w:rsidR="00310BA6">
        <w:rPr>
          <w:rFonts w:ascii="Times New Roman" w:hAnsi="Times New Roman" w:cs="Times New Roman"/>
          <w:b w:val="0"/>
          <w:sz w:val="24"/>
          <w:szCs w:val="24"/>
        </w:rPr>
        <w:t xml:space="preserve"> (Werle</w:t>
      </w:r>
      <w:r w:rsidR="00EA771A">
        <w:rPr>
          <w:rFonts w:ascii="Times New Roman" w:hAnsi="Times New Roman" w:cs="Times New Roman"/>
          <w:b w:val="0"/>
          <w:sz w:val="24"/>
          <w:szCs w:val="24"/>
        </w:rPr>
        <w:t xml:space="preserve"> &amp; Ahmad, 2011; Santos, Moreira &amp; Vasconcellos, 2010</w:t>
      </w:r>
      <w:r w:rsidR="00310BA6">
        <w:rPr>
          <w:rFonts w:ascii="Times New Roman" w:hAnsi="Times New Roman" w:cs="Times New Roman"/>
          <w:b w:val="0"/>
          <w:sz w:val="24"/>
          <w:szCs w:val="24"/>
        </w:rPr>
        <w:t>; Dias &amp; Bhering, 2005</w:t>
      </w:r>
      <w:r w:rsidR="00EF4855">
        <w:rPr>
          <w:rFonts w:ascii="Times New Roman" w:hAnsi="Times New Roman" w:cs="Times New Roman"/>
          <w:b w:val="0"/>
          <w:sz w:val="24"/>
          <w:szCs w:val="24"/>
        </w:rPr>
        <w:t>).</w:t>
      </w:r>
      <w:bookmarkEnd w:id="112"/>
      <w:bookmarkEnd w:id="113"/>
      <w:r w:rsidR="00EF4855">
        <w:rPr>
          <w:rFonts w:ascii="Times New Roman" w:hAnsi="Times New Roman" w:cs="Times New Roman"/>
          <w:b w:val="0"/>
          <w:sz w:val="24"/>
          <w:szCs w:val="24"/>
        </w:rPr>
        <w:t xml:space="preserve"> </w:t>
      </w:r>
    </w:p>
    <w:p w14:paraId="0C48A715" w14:textId="77777777" w:rsidR="00EA771A" w:rsidRDefault="00EF4855" w:rsidP="00EA771A">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114" w:name="_Toc362252559"/>
      <w:bookmarkStart w:id="115" w:name="_Toc365562083"/>
      <w:r>
        <w:rPr>
          <w:rFonts w:ascii="Times New Roman" w:hAnsi="Times New Roman" w:cs="Times New Roman"/>
          <w:b w:val="0"/>
          <w:sz w:val="24"/>
          <w:szCs w:val="24"/>
        </w:rPr>
        <w:t xml:space="preserve">E através do conceito de ZDP o educador </w:t>
      </w:r>
      <w:r w:rsidR="00D741A8">
        <w:rPr>
          <w:rFonts w:ascii="Times New Roman" w:hAnsi="Times New Roman" w:cs="Times New Roman"/>
          <w:b w:val="0"/>
          <w:sz w:val="24"/>
          <w:szCs w:val="24"/>
        </w:rPr>
        <w:t xml:space="preserve">está mais atento </w:t>
      </w:r>
      <w:r w:rsidR="004103E5">
        <w:rPr>
          <w:rFonts w:ascii="Times New Roman" w:hAnsi="Times New Roman" w:cs="Times New Roman"/>
          <w:b w:val="0"/>
          <w:sz w:val="24"/>
          <w:szCs w:val="24"/>
        </w:rPr>
        <w:t>não só ao que a criança faz, mas também ao que ela poderá fazer no futuro. É o educador quem promove “</w:t>
      </w:r>
      <w:r w:rsidR="00EA771A">
        <w:rPr>
          <w:rFonts w:ascii="Times New Roman" w:hAnsi="Times New Roman" w:cs="Times New Roman"/>
          <w:b w:val="0"/>
          <w:sz w:val="24"/>
          <w:szCs w:val="24"/>
        </w:rPr>
        <w:t>situações de aprendizagem e um ambiente de brincadeira no qual a criança atua como facilitadora da passagem de um nível atual de desenvolvimento para o potencial” (Santos, Moreira &amp; Vasconcellos, p.121).</w:t>
      </w:r>
      <w:bookmarkEnd w:id="114"/>
      <w:bookmarkEnd w:id="115"/>
      <w:r w:rsidR="00EA771A">
        <w:rPr>
          <w:rFonts w:ascii="Times New Roman" w:hAnsi="Times New Roman" w:cs="Times New Roman"/>
          <w:b w:val="0"/>
          <w:sz w:val="24"/>
          <w:szCs w:val="24"/>
        </w:rPr>
        <w:t xml:space="preserve"> </w:t>
      </w:r>
    </w:p>
    <w:p w14:paraId="5A3E9317" w14:textId="77777777" w:rsidR="00F60798" w:rsidRPr="00F60798" w:rsidRDefault="00710B23" w:rsidP="007D0ED2">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116" w:name="_Toc362252560"/>
      <w:bookmarkStart w:id="117" w:name="_Toc365562084"/>
      <w:r w:rsidRPr="00F60798">
        <w:rPr>
          <w:rFonts w:ascii="Times New Roman" w:hAnsi="Times New Roman" w:cs="Times New Roman"/>
          <w:b w:val="0"/>
          <w:sz w:val="24"/>
          <w:szCs w:val="24"/>
        </w:rPr>
        <w:t>Como nos referem as OCEP</w:t>
      </w:r>
      <w:r w:rsidR="004103E5">
        <w:rPr>
          <w:rFonts w:ascii="Times New Roman" w:hAnsi="Times New Roman" w:cs="Times New Roman"/>
          <w:b w:val="0"/>
          <w:sz w:val="24"/>
          <w:szCs w:val="24"/>
        </w:rPr>
        <w:t>E (Ministério da Educação, 1997</w:t>
      </w:r>
      <w:r w:rsidRPr="00F60798">
        <w:rPr>
          <w:rFonts w:ascii="Times New Roman" w:hAnsi="Times New Roman" w:cs="Times New Roman"/>
          <w:b w:val="0"/>
          <w:sz w:val="24"/>
          <w:szCs w:val="24"/>
        </w:rPr>
        <w:t>), a intencionalidade educati</w:t>
      </w:r>
      <w:r w:rsidR="004103E5">
        <w:rPr>
          <w:rFonts w:ascii="Times New Roman" w:hAnsi="Times New Roman" w:cs="Times New Roman"/>
          <w:b w:val="0"/>
          <w:sz w:val="24"/>
          <w:szCs w:val="24"/>
        </w:rPr>
        <w:t xml:space="preserve">va é o que caracteriza a nossa </w:t>
      </w:r>
      <w:r w:rsidRPr="00F60798">
        <w:rPr>
          <w:rFonts w:ascii="Times New Roman" w:hAnsi="Times New Roman" w:cs="Times New Roman"/>
          <w:b w:val="0"/>
          <w:sz w:val="24"/>
          <w:szCs w:val="24"/>
        </w:rPr>
        <w:t>intervenção profissional enquanto educadores de infância, e para isso o educador tem de observar o grupo e cada criança para as conhecer, para poder conhecer os seus interesses e as suas necessidades, para que assim “possa adequar o processo educativo às necessidades”</w:t>
      </w:r>
      <w:r w:rsidR="004103E5">
        <w:rPr>
          <w:rFonts w:ascii="Times New Roman" w:hAnsi="Times New Roman" w:cs="Times New Roman"/>
          <w:b w:val="0"/>
          <w:sz w:val="24"/>
          <w:szCs w:val="24"/>
        </w:rPr>
        <w:t xml:space="preserve"> (p.25)</w:t>
      </w:r>
      <w:r w:rsidRPr="00F60798">
        <w:rPr>
          <w:rFonts w:ascii="Times New Roman" w:hAnsi="Times New Roman" w:cs="Times New Roman"/>
          <w:b w:val="0"/>
          <w:sz w:val="24"/>
          <w:szCs w:val="24"/>
        </w:rPr>
        <w:t xml:space="preserve"> de cada criança e do próprio grupo. O educador deve assim planear a sua prática educativa com base nas informações que tem sobre o grupo e cada criança.</w:t>
      </w:r>
      <w:r w:rsidRPr="00C03F56">
        <w:t xml:space="preserve"> </w:t>
      </w:r>
      <w:r w:rsidR="00F60798">
        <w:rPr>
          <w:rFonts w:ascii="Times New Roman" w:hAnsi="Times New Roman" w:cs="Times New Roman"/>
          <w:b w:val="0"/>
          <w:sz w:val="24"/>
          <w:szCs w:val="24"/>
        </w:rPr>
        <w:t xml:space="preserve">E o conceito de ZDP acaba por ajudá-lo a </w:t>
      </w:r>
      <w:r w:rsidR="00F60798" w:rsidRPr="00F60798">
        <w:rPr>
          <w:rFonts w:ascii="Times New Roman" w:hAnsi="Times New Roman" w:cs="Times New Roman"/>
          <w:b w:val="0"/>
          <w:sz w:val="24"/>
          <w:szCs w:val="24"/>
        </w:rPr>
        <w:t>planear as suas estratégias educativas</w:t>
      </w:r>
      <w:r w:rsidR="00F60798">
        <w:rPr>
          <w:rFonts w:ascii="Times New Roman" w:hAnsi="Times New Roman" w:cs="Times New Roman"/>
          <w:b w:val="0"/>
          <w:sz w:val="24"/>
          <w:szCs w:val="24"/>
        </w:rPr>
        <w:t xml:space="preserve"> (Seifert, 2010).</w:t>
      </w:r>
      <w:bookmarkEnd w:id="116"/>
      <w:bookmarkEnd w:id="117"/>
      <w:r w:rsidR="00F60798">
        <w:rPr>
          <w:rFonts w:ascii="Times New Roman" w:hAnsi="Times New Roman" w:cs="Times New Roman"/>
          <w:b w:val="0"/>
          <w:sz w:val="24"/>
          <w:szCs w:val="24"/>
        </w:rPr>
        <w:t xml:space="preserve"> </w:t>
      </w:r>
    </w:p>
    <w:p w14:paraId="2D9DB79E" w14:textId="77777777" w:rsidR="00F27061" w:rsidRDefault="00874502" w:rsidP="007D0ED2">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118" w:name="_Toc362252561"/>
      <w:bookmarkStart w:id="119" w:name="_Toc365562085"/>
      <w:r>
        <w:rPr>
          <w:rFonts w:ascii="Times New Roman" w:hAnsi="Times New Roman" w:cs="Times New Roman"/>
          <w:b w:val="0"/>
          <w:sz w:val="24"/>
          <w:szCs w:val="24"/>
        </w:rPr>
        <w:lastRenderedPageBreak/>
        <w:t>Para que o educador promova um espaço onde seja possível as interações entre crianças de diferentes idades acontecerem, ele deve</w:t>
      </w:r>
      <w:r w:rsidR="00F27061">
        <w:rPr>
          <w:rFonts w:ascii="Times New Roman" w:hAnsi="Times New Roman" w:cs="Times New Roman"/>
          <w:b w:val="0"/>
          <w:sz w:val="24"/>
          <w:szCs w:val="24"/>
        </w:rPr>
        <w:t xml:space="preserve"> também</w:t>
      </w:r>
      <w:r>
        <w:rPr>
          <w:rFonts w:ascii="Times New Roman" w:hAnsi="Times New Roman" w:cs="Times New Roman"/>
          <w:b w:val="0"/>
          <w:sz w:val="24"/>
          <w:szCs w:val="24"/>
        </w:rPr>
        <w:t xml:space="preserve"> fomentar a participação da criança no seu processo de aprendizagem, </w:t>
      </w:r>
      <w:r w:rsidR="00F27061">
        <w:rPr>
          <w:rFonts w:ascii="Times New Roman" w:hAnsi="Times New Roman" w:cs="Times New Roman"/>
          <w:b w:val="0"/>
          <w:sz w:val="24"/>
          <w:szCs w:val="24"/>
        </w:rPr>
        <w:t>d</w:t>
      </w:r>
      <w:r w:rsidR="00710B23" w:rsidRPr="00874502">
        <w:rPr>
          <w:rFonts w:ascii="Times New Roman" w:hAnsi="Times New Roman" w:cs="Times New Roman"/>
          <w:b w:val="0"/>
          <w:sz w:val="24"/>
          <w:szCs w:val="24"/>
        </w:rPr>
        <w:t>eve planear para e com as crianças.</w:t>
      </w:r>
      <w:bookmarkEnd w:id="118"/>
      <w:bookmarkEnd w:id="119"/>
      <w:r w:rsidR="00710B23" w:rsidRPr="00874502">
        <w:rPr>
          <w:rFonts w:ascii="Times New Roman" w:hAnsi="Times New Roman" w:cs="Times New Roman"/>
          <w:b w:val="0"/>
          <w:sz w:val="24"/>
          <w:szCs w:val="24"/>
        </w:rPr>
        <w:t xml:space="preserve"> </w:t>
      </w:r>
    </w:p>
    <w:p w14:paraId="1699EF35" w14:textId="77777777" w:rsidR="00F27061" w:rsidRPr="0082535C" w:rsidRDefault="00F27061" w:rsidP="007D0ED2">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120" w:name="_Toc362252562"/>
      <w:bookmarkStart w:id="121" w:name="_Toc365562086"/>
      <w:r w:rsidRPr="0082535C">
        <w:rPr>
          <w:rFonts w:ascii="Times New Roman" w:hAnsi="Times New Roman" w:cs="Times New Roman"/>
          <w:b w:val="0"/>
          <w:sz w:val="24"/>
          <w:szCs w:val="24"/>
        </w:rPr>
        <w:t>A participação das crianças no seu processo de aprendizagem é uma mais valia para elas, pois é-lhes dada a oportunidade de serem escutadas. E como nos referem Azev</w:t>
      </w:r>
      <w:r w:rsidR="00253B25">
        <w:rPr>
          <w:rFonts w:ascii="Times New Roman" w:hAnsi="Times New Roman" w:cs="Times New Roman"/>
          <w:b w:val="0"/>
          <w:sz w:val="24"/>
          <w:szCs w:val="24"/>
        </w:rPr>
        <w:t>edo e Oliveira-Formosinho (2008</w:t>
      </w:r>
      <w:r w:rsidRPr="0082535C">
        <w:rPr>
          <w:rFonts w:ascii="Times New Roman" w:hAnsi="Times New Roman" w:cs="Times New Roman"/>
          <w:b w:val="0"/>
          <w:sz w:val="24"/>
          <w:szCs w:val="24"/>
        </w:rPr>
        <w:t>) escutar a criança é dar-lhe o direito, a oportunidade de “terem voz relativamente às questões que lhe dizem respeito […] é ouvir a criança sobre a sua colaboração no processo de co-construção do conhecimento”</w:t>
      </w:r>
      <w:r w:rsidR="00253B25">
        <w:rPr>
          <w:rFonts w:ascii="Times New Roman" w:hAnsi="Times New Roman" w:cs="Times New Roman"/>
          <w:b w:val="0"/>
          <w:sz w:val="24"/>
          <w:szCs w:val="24"/>
        </w:rPr>
        <w:t xml:space="preserve"> (p.119)</w:t>
      </w:r>
      <w:r w:rsidRPr="0082535C">
        <w:rPr>
          <w:rFonts w:ascii="Times New Roman" w:hAnsi="Times New Roman" w:cs="Times New Roman"/>
          <w:b w:val="0"/>
          <w:sz w:val="24"/>
          <w:szCs w:val="24"/>
        </w:rPr>
        <w:t>. Um educador deve perceber, estar atento e sentir aquilo que as crianças lhe transmitem, e deve de igual forma ter a capacidade de conseguir dar resposta aos interesses e necessidades das crianças, porque ao estar a fazê-lo, está a permitir que as crianças participem no processo de aprendizagem, ou seja, está a escutar as crianças.</w:t>
      </w:r>
      <w:bookmarkEnd w:id="120"/>
      <w:bookmarkEnd w:id="121"/>
    </w:p>
    <w:p w14:paraId="2A7A90AF" w14:textId="77777777" w:rsidR="007D0ED2" w:rsidRPr="0082535C" w:rsidRDefault="007C6FE5" w:rsidP="007D0ED2">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122" w:name="_Toc362252563"/>
      <w:bookmarkStart w:id="123" w:name="_Toc365562087"/>
      <w:r w:rsidRPr="0082535C">
        <w:rPr>
          <w:rFonts w:ascii="Times New Roman" w:hAnsi="Times New Roman" w:cs="Times New Roman"/>
          <w:b w:val="0"/>
          <w:sz w:val="24"/>
          <w:szCs w:val="24"/>
        </w:rPr>
        <w:t>Onrubia citado por Dias e Bhering (2005) afirma que organizar os grupos por crianças de diferentes idades por si só não basta para que a aprendizagem ocorra e para que a interação seja efetiva. É também necessário que essas situações/interações sejam devidamente planeadas e estruturadas pelo educador.</w:t>
      </w:r>
      <w:bookmarkEnd w:id="122"/>
      <w:bookmarkEnd w:id="123"/>
      <w:r w:rsidRPr="0082535C">
        <w:rPr>
          <w:rFonts w:ascii="Times New Roman" w:hAnsi="Times New Roman" w:cs="Times New Roman"/>
          <w:b w:val="0"/>
          <w:sz w:val="24"/>
          <w:szCs w:val="24"/>
        </w:rPr>
        <w:t xml:space="preserve"> </w:t>
      </w:r>
    </w:p>
    <w:p w14:paraId="3B0D478A" w14:textId="77777777" w:rsidR="00641E41" w:rsidRDefault="00641E41" w:rsidP="00641E41">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124" w:name="_Toc362252564"/>
      <w:bookmarkStart w:id="125" w:name="_Toc365562088"/>
      <w:r w:rsidRPr="0082535C">
        <w:rPr>
          <w:rFonts w:ascii="Times New Roman" w:hAnsi="Times New Roman" w:cs="Times New Roman"/>
          <w:b w:val="0"/>
          <w:sz w:val="24"/>
          <w:szCs w:val="24"/>
        </w:rPr>
        <w:t>Como nos refere Bhering, Barbosa e Dias (2002</w:t>
      </w:r>
      <w:r w:rsidR="004B14A8" w:rsidRPr="0082535C">
        <w:rPr>
          <w:rFonts w:ascii="Times New Roman" w:hAnsi="Times New Roman" w:cs="Times New Roman"/>
          <w:b w:val="0"/>
          <w:sz w:val="24"/>
          <w:szCs w:val="24"/>
        </w:rPr>
        <w:t>, p.78</w:t>
      </w:r>
      <w:r w:rsidRPr="0082535C">
        <w:rPr>
          <w:rFonts w:ascii="Times New Roman" w:hAnsi="Times New Roman" w:cs="Times New Roman"/>
          <w:b w:val="0"/>
          <w:sz w:val="24"/>
          <w:szCs w:val="24"/>
        </w:rPr>
        <w:t>)</w:t>
      </w:r>
      <w:r w:rsidR="004B14A8" w:rsidRPr="0082535C">
        <w:rPr>
          <w:rFonts w:ascii="Times New Roman" w:hAnsi="Times New Roman" w:cs="Times New Roman"/>
          <w:b w:val="0"/>
          <w:sz w:val="24"/>
          <w:szCs w:val="24"/>
        </w:rPr>
        <w:t xml:space="preserve"> “as aprendizagens sistematizadas, espec</w:t>
      </w:r>
      <w:r w:rsidR="004103E5">
        <w:rPr>
          <w:rFonts w:ascii="Times New Roman" w:hAnsi="Times New Roman" w:cs="Times New Roman"/>
          <w:b w:val="0"/>
          <w:sz w:val="24"/>
          <w:szCs w:val="24"/>
        </w:rPr>
        <w:t>í</w:t>
      </w:r>
      <w:r w:rsidR="004B14A8" w:rsidRPr="0082535C">
        <w:rPr>
          <w:rFonts w:ascii="Times New Roman" w:hAnsi="Times New Roman" w:cs="Times New Roman"/>
          <w:b w:val="0"/>
          <w:sz w:val="24"/>
          <w:szCs w:val="24"/>
        </w:rPr>
        <w:t>ficas e necessárias para a aquisição</w:t>
      </w:r>
      <w:r w:rsidR="004B14A8">
        <w:rPr>
          <w:rFonts w:ascii="Times New Roman" w:hAnsi="Times New Roman" w:cs="Times New Roman"/>
          <w:b w:val="0"/>
          <w:sz w:val="24"/>
          <w:szCs w:val="24"/>
        </w:rPr>
        <w:t xml:space="preserve"> de determinadas habilidades motoras, afetivas, emocionais, cognitivas, necessitam da participação e intervenção ativas e constantes do educador”.</w:t>
      </w:r>
      <w:bookmarkEnd w:id="124"/>
      <w:bookmarkEnd w:id="125"/>
      <w:r w:rsidR="004B14A8">
        <w:rPr>
          <w:rFonts w:ascii="Times New Roman" w:hAnsi="Times New Roman" w:cs="Times New Roman"/>
          <w:b w:val="0"/>
          <w:sz w:val="24"/>
          <w:szCs w:val="24"/>
        </w:rPr>
        <w:t xml:space="preserve"> </w:t>
      </w:r>
    </w:p>
    <w:p w14:paraId="077E5B4B" w14:textId="1B8CDA2C" w:rsidR="00A25051" w:rsidRDefault="00385910" w:rsidP="00641E41">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126" w:name="_Toc362252565"/>
      <w:bookmarkStart w:id="127" w:name="_Toc365562089"/>
      <w:r>
        <w:rPr>
          <w:rFonts w:ascii="Times New Roman" w:hAnsi="Times New Roman" w:cs="Times New Roman"/>
          <w:b w:val="0"/>
          <w:sz w:val="24"/>
          <w:szCs w:val="24"/>
        </w:rPr>
        <w:t xml:space="preserve">O conceito de </w:t>
      </w:r>
      <w:r w:rsidRPr="00385910">
        <w:rPr>
          <w:rFonts w:ascii="Times New Roman" w:hAnsi="Times New Roman" w:cs="Times New Roman"/>
          <w:b w:val="0"/>
          <w:i/>
          <w:sz w:val="24"/>
          <w:szCs w:val="24"/>
        </w:rPr>
        <w:t>scaffolding</w:t>
      </w:r>
      <w:r w:rsidR="00DD73F6">
        <w:rPr>
          <w:rFonts w:ascii="Times New Roman" w:hAnsi="Times New Roman" w:cs="Times New Roman"/>
          <w:b w:val="0"/>
          <w:i/>
          <w:sz w:val="24"/>
          <w:szCs w:val="24"/>
        </w:rPr>
        <w:t xml:space="preserve"> </w:t>
      </w:r>
      <w:r w:rsidR="00DD73F6">
        <w:rPr>
          <w:rFonts w:ascii="Times New Roman" w:hAnsi="Times New Roman" w:cs="Times New Roman"/>
          <w:b w:val="0"/>
          <w:sz w:val="24"/>
          <w:szCs w:val="24"/>
        </w:rPr>
        <w:t>(a</w:t>
      </w:r>
      <w:r w:rsidR="00DD73F6" w:rsidRPr="00DD73F6">
        <w:rPr>
          <w:rFonts w:ascii="Times New Roman" w:hAnsi="Times New Roman" w:cs="Times New Roman"/>
          <w:b w:val="0"/>
          <w:sz w:val="24"/>
          <w:szCs w:val="24"/>
        </w:rPr>
        <w:t>ndaime)</w:t>
      </w:r>
      <w:r>
        <w:rPr>
          <w:rFonts w:ascii="Times New Roman" w:hAnsi="Times New Roman" w:cs="Times New Roman"/>
          <w:b w:val="0"/>
          <w:sz w:val="24"/>
          <w:szCs w:val="24"/>
        </w:rPr>
        <w:t xml:space="preserve"> </w:t>
      </w:r>
      <w:r w:rsidR="00DD73F6">
        <w:rPr>
          <w:rFonts w:ascii="Times New Roman" w:hAnsi="Times New Roman" w:cs="Times New Roman"/>
          <w:b w:val="0"/>
          <w:sz w:val="24"/>
          <w:szCs w:val="24"/>
        </w:rPr>
        <w:t xml:space="preserve">foi introduzido por Bruner, baseado no conceito de ZDP de Vygotsky (Melo &amp; Veiga, </w:t>
      </w:r>
      <w:r w:rsidR="00ED675C">
        <w:rPr>
          <w:rFonts w:ascii="Times New Roman" w:hAnsi="Times New Roman" w:cs="Times New Roman"/>
          <w:b w:val="0"/>
          <w:sz w:val="24"/>
          <w:szCs w:val="24"/>
        </w:rPr>
        <w:t>no prelo</w:t>
      </w:r>
      <w:r w:rsidR="00DD73F6">
        <w:rPr>
          <w:rFonts w:ascii="Times New Roman" w:hAnsi="Times New Roman" w:cs="Times New Roman"/>
          <w:b w:val="0"/>
          <w:sz w:val="24"/>
          <w:szCs w:val="24"/>
        </w:rPr>
        <w:t>)</w:t>
      </w:r>
      <w:r w:rsidR="00A25051">
        <w:rPr>
          <w:rFonts w:ascii="Times New Roman" w:hAnsi="Times New Roman" w:cs="Times New Roman"/>
          <w:b w:val="0"/>
          <w:sz w:val="24"/>
          <w:szCs w:val="24"/>
        </w:rPr>
        <w:t>. Trata-se de uma outra forma de o educador promover e mediar as interações, por isso, “</w:t>
      </w:r>
      <w:r w:rsidR="004103E5">
        <w:rPr>
          <w:rFonts w:ascii="Times New Roman" w:hAnsi="Times New Roman" w:cs="Times New Roman"/>
          <w:b w:val="0"/>
          <w:sz w:val="24"/>
          <w:szCs w:val="24"/>
        </w:rPr>
        <w:t>o</w:t>
      </w:r>
      <w:r w:rsidR="00A25051">
        <w:rPr>
          <w:rFonts w:ascii="Times New Roman" w:hAnsi="Times New Roman" w:cs="Times New Roman"/>
          <w:b w:val="0"/>
          <w:sz w:val="24"/>
          <w:szCs w:val="24"/>
        </w:rPr>
        <w:t xml:space="preserve"> [educador] estrutura, ou apoia em termos de </w:t>
      </w:r>
      <w:r w:rsidR="00A25051" w:rsidRPr="00A25051">
        <w:rPr>
          <w:rFonts w:ascii="Times New Roman" w:hAnsi="Times New Roman" w:cs="Times New Roman"/>
          <w:b w:val="0"/>
          <w:i/>
          <w:sz w:val="24"/>
          <w:szCs w:val="24"/>
        </w:rPr>
        <w:t>scaffolding</w:t>
      </w:r>
      <w:r w:rsidR="00A25051">
        <w:rPr>
          <w:rFonts w:ascii="Times New Roman" w:hAnsi="Times New Roman" w:cs="Times New Roman"/>
          <w:b w:val="0"/>
          <w:sz w:val="24"/>
          <w:szCs w:val="24"/>
        </w:rPr>
        <w:t>, as interações das crianças, a fim de facilitarem o desenvolvimento da sua competência a um nível superior ao que lhes seria possível atingir sozinhas</w:t>
      </w:r>
      <w:r w:rsidR="0005723C">
        <w:rPr>
          <w:rFonts w:ascii="Times New Roman" w:hAnsi="Times New Roman" w:cs="Times New Roman"/>
          <w:b w:val="0"/>
          <w:sz w:val="24"/>
          <w:szCs w:val="24"/>
        </w:rPr>
        <w:t>”</w:t>
      </w:r>
      <w:r w:rsidR="00A25051">
        <w:rPr>
          <w:rFonts w:ascii="Times New Roman" w:hAnsi="Times New Roman" w:cs="Times New Roman"/>
          <w:b w:val="0"/>
          <w:sz w:val="24"/>
          <w:szCs w:val="24"/>
        </w:rPr>
        <w:t xml:space="preserve"> (Pellegrini &amp; Boyd, 2010, p.237).</w:t>
      </w:r>
      <w:bookmarkEnd w:id="126"/>
      <w:bookmarkEnd w:id="127"/>
      <w:r w:rsidR="00A25051">
        <w:rPr>
          <w:rFonts w:ascii="Times New Roman" w:hAnsi="Times New Roman" w:cs="Times New Roman"/>
          <w:b w:val="0"/>
          <w:sz w:val="24"/>
          <w:szCs w:val="24"/>
        </w:rPr>
        <w:t xml:space="preserve"> </w:t>
      </w:r>
    </w:p>
    <w:p w14:paraId="1580FDC7" w14:textId="77777777" w:rsidR="00385910" w:rsidRDefault="00DD73F6" w:rsidP="00641E41">
      <w:pPr>
        <w:pStyle w:val="C"/>
        <w:numPr>
          <w:ilvl w:val="0"/>
          <w:numId w:val="0"/>
        </w:numPr>
        <w:tabs>
          <w:tab w:val="left" w:pos="567"/>
        </w:tabs>
        <w:spacing w:line="360" w:lineRule="auto"/>
        <w:ind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 </w:t>
      </w:r>
      <w:bookmarkStart w:id="128" w:name="_Toc362252566"/>
      <w:bookmarkStart w:id="129" w:name="_Toc365562090"/>
      <w:r>
        <w:rPr>
          <w:rFonts w:ascii="Times New Roman" w:hAnsi="Times New Roman" w:cs="Times New Roman"/>
          <w:b w:val="0"/>
          <w:sz w:val="24"/>
          <w:szCs w:val="24"/>
        </w:rPr>
        <w:t>Este processo c</w:t>
      </w:r>
      <w:r w:rsidR="00A25051">
        <w:rPr>
          <w:rFonts w:ascii="Times New Roman" w:hAnsi="Times New Roman" w:cs="Times New Roman"/>
          <w:b w:val="0"/>
          <w:sz w:val="24"/>
          <w:szCs w:val="24"/>
        </w:rPr>
        <w:t xml:space="preserve">onsiste no suporte </w:t>
      </w:r>
      <w:r>
        <w:rPr>
          <w:rFonts w:ascii="Times New Roman" w:hAnsi="Times New Roman" w:cs="Times New Roman"/>
          <w:b w:val="0"/>
          <w:sz w:val="24"/>
          <w:szCs w:val="24"/>
        </w:rPr>
        <w:t>que o ser mais experiente dá à criança, ajudando-a assim a realizar determinada tarefa/problema que ela não é capaz de realizar sozinha. Essa ajuda é realizada através da colocação de andaimes que a irão ajudar a atingir as suas competências e os seus conhecimentos. Esses andaimes gradualmente vão sendo retirados, assim que o problema/</w:t>
      </w:r>
      <w:r w:rsidR="00A25051">
        <w:rPr>
          <w:rFonts w:ascii="Times New Roman" w:hAnsi="Times New Roman" w:cs="Times New Roman"/>
          <w:b w:val="0"/>
          <w:sz w:val="24"/>
          <w:szCs w:val="24"/>
        </w:rPr>
        <w:t>tarefa seja compreendido</w:t>
      </w:r>
      <w:r>
        <w:rPr>
          <w:rFonts w:ascii="Times New Roman" w:hAnsi="Times New Roman" w:cs="Times New Roman"/>
          <w:b w:val="0"/>
          <w:sz w:val="24"/>
          <w:szCs w:val="24"/>
        </w:rPr>
        <w:t xml:space="preserve"> (Melo &amp; Veiga, </w:t>
      </w:r>
      <w:r w:rsidR="00ED675C">
        <w:rPr>
          <w:rFonts w:ascii="Times New Roman" w:hAnsi="Times New Roman" w:cs="Times New Roman"/>
          <w:b w:val="0"/>
          <w:sz w:val="24"/>
          <w:szCs w:val="24"/>
        </w:rPr>
        <w:t>no prelo</w:t>
      </w:r>
      <w:r>
        <w:rPr>
          <w:rFonts w:ascii="Times New Roman" w:hAnsi="Times New Roman" w:cs="Times New Roman"/>
          <w:b w:val="0"/>
          <w:sz w:val="24"/>
          <w:szCs w:val="24"/>
        </w:rPr>
        <w:t>; Vasconcelos, 1997)</w:t>
      </w:r>
      <w:r w:rsidR="00A25051">
        <w:rPr>
          <w:rFonts w:ascii="Times New Roman" w:hAnsi="Times New Roman" w:cs="Times New Roman"/>
          <w:b w:val="0"/>
          <w:sz w:val="24"/>
          <w:szCs w:val="24"/>
        </w:rPr>
        <w:t>. Essa ajuda ou esse apoio poderá ser feito pelo educador ou por uma outra criança mais experiente.</w:t>
      </w:r>
      <w:bookmarkEnd w:id="128"/>
      <w:bookmarkEnd w:id="129"/>
      <w:r w:rsidR="00A25051">
        <w:rPr>
          <w:rFonts w:ascii="Times New Roman" w:hAnsi="Times New Roman" w:cs="Times New Roman"/>
          <w:b w:val="0"/>
          <w:sz w:val="24"/>
          <w:szCs w:val="24"/>
        </w:rPr>
        <w:t xml:space="preserve"> </w:t>
      </w:r>
    </w:p>
    <w:p w14:paraId="1094713F" w14:textId="31C1D8CC" w:rsidR="00A25051" w:rsidRDefault="00874502" w:rsidP="00874502">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130" w:name="_Toc362252567"/>
      <w:bookmarkStart w:id="131" w:name="_Toc365562091"/>
      <w:r w:rsidRPr="00874502">
        <w:rPr>
          <w:rFonts w:ascii="Times New Roman" w:hAnsi="Times New Roman" w:cs="Times New Roman"/>
          <w:b w:val="0"/>
          <w:sz w:val="24"/>
          <w:szCs w:val="24"/>
        </w:rPr>
        <w:lastRenderedPageBreak/>
        <w:t xml:space="preserve">Deste modo </w:t>
      </w:r>
      <w:r w:rsidR="00A25051">
        <w:rPr>
          <w:rFonts w:ascii="Times New Roman" w:hAnsi="Times New Roman" w:cs="Times New Roman"/>
          <w:b w:val="0"/>
          <w:sz w:val="24"/>
          <w:szCs w:val="24"/>
        </w:rPr>
        <w:t xml:space="preserve">é importante que essas interações sejam promovidas, fomentadas e mediadas pelo educador, caso contrário essas interações acabam por ter efeitos negativos no processo de desenvolvimento e aprendizagem das crianças mais velhas e das crianças mais </w:t>
      </w:r>
      <w:r w:rsidR="00E77EB5">
        <w:rPr>
          <w:rFonts w:ascii="Times New Roman" w:hAnsi="Times New Roman" w:cs="Times New Roman"/>
          <w:b w:val="0"/>
          <w:sz w:val="24"/>
          <w:szCs w:val="24"/>
        </w:rPr>
        <w:t>novas, por isso é que muito autores destacam o papel</w:t>
      </w:r>
      <w:r w:rsidR="004103E5">
        <w:rPr>
          <w:rFonts w:ascii="Times New Roman" w:hAnsi="Times New Roman" w:cs="Times New Roman"/>
          <w:b w:val="0"/>
          <w:sz w:val="24"/>
          <w:szCs w:val="24"/>
        </w:rPr>
        <w:t xml:space="preserve"> do professor nessas interações</w:t>
      </w:r>
      <w:r w:rsidR="00E77EB5">
        <w:rPr>
          <w:rFonts w:ascii="Times New Roman" w:hAnsi="Times New Roman" w:cs="Times New Roman"/>
          <w:b w:val="0"/>
          <w:sz w:val="24"/>
          <w:szCs w:val="24"/>
        </w:rPr>
        <w:t xml:space="preserve"> (Alves, s.d.; Vygotsky, 1930/1991; </w:t>
      </w:r>
      <w:r w:rsidR="00557D69">
        <w:rPr>
          <w:rFonts w:ascii="Times New Roman" w:hAnsi="Times New Roman" w:cs="Times New Roman"/>
          <w:b w:val="0"/>
          <w:sz w:val="24"/>
          <w:szCs w:val="24"/>
        </w:rPr>
        <w:t>Bhering, Barbosa &amp; Dias, 2002; Dias &amp; Bhering, 2004; Dias &amp; Bhering, 2005; Santos, Moreira &amp; Vasconcellos, 2010).</w:t>
      </w:r>
      <w:bookmarkEnd w:id="130"/>
      <w:bookmarkEnd w:id="131"/>
      <w:r w:rsidR="00557D69">
        <w:rPr>
          <w:rFonts w:ascii="Times New Roman" w:hAnsi="Times New Roman" w:cs="Times New Roman"/>
          <w:b w:val="0"/>
          <w:sz w:val="24"/>
          <w:szCs w:val="24"/>
        </w:rPr>
        <w:t xml:space="preserve"> </w:t>
      </w:r>
    </w:p>
    <w:p w14:paraId="29C928F9" w14:textId="77777777" w:rsidR="00874502" w:rsidRPr="00874502" w:rsidRDefault="00A25051" w:rsidP="00874502">
      <w:pPr>
        <w:pStyle w:val="C"/>
        <w:numPr>
          <w:ilvl w:val="0"/>
          <w:numId w:val="0"/>
        </w:numPr>
        <w:tabs>
          <w:tab w:val="left" w:pos="567"/>
        </w:tabs>
        <w:spacing w:line="360" w:lineRule="auto"/>
        <w:ind w:firstLine="567"/>
        <w:jc w:val="both"/>
        <w:rPr>
          <w:rFonts w:ascii="Times New Roman" w:hAnsi="Times New Roman" w:cs="Times New Roman"/>
          <w:b w:val="0"/>
          <w:sz w:val="24"/>
          <w:szCs w:val="24"/>
        </w:rPr>
      </w:pPr>
      <w:bookmarkStart w:id="132" w:name="_Toc362252568"/>
      <w:bookmarkStart w:id="133" w:name="_Toc365562092"/>
      <w:r>
        <w:rPr>
          <w:rFonts w:ascii="Times New Roman" w:hAnsi="Times New Roman" w:cs="Times New Roman"/>
          <w:b w:val="0"/>
          <w:sz w:val="24"/>
          <w:szCs w:val="24"/>
        </w:rPr>
        <w:t xml:space="preserve">Por isso, para </w:t>
      </w:r>
      <w:r w:rsidR="00874502" w:rsidRPr="00874502">
        <w:rPr>
          <w:rFonts w:ascii="Times New Roman" w:hAnsi="Times New Roman" w:cs="Times New Roman"/>
          <w:b w:val="0"/>
          <w:sz w:val="24"/>
          <w:szCs w:val="24"/>
        </w:rPr>
        <w:t xml:space="preserve">o educador </w:t>
      </w:r>
      <w:r>
        <w:rPr>
          <w:rFonts w:ascii="Times New Roman" w:hAnsi="Times New Roman" w:cs="Times New Roman"/>
          <w:b w:val="0"/>
          <w:sz w:val="24"/>
          <w:szCs w:val="24"/>
        </w:rPr>
        <w:t xml:space="preserve">ser </w:t>
      </w:r>
      <w:r w:rsidR="00874502" w:rsidRPr="00874502">
        <w:rPr>
          <w:rFonts w:ascii="Times New Roman" w:hAnsi="Times New Roman" w:cs="Times New Roman"/>
          <w:b w:val="0"/>
          <w:sz w:val="24"/>
          <w:szCs w:val="24"/>
        </w:rPr>
        <w:t>promotor das interações entre crianças de diferentes idades ele deve reconhecer a criança como um ser ativo, dinamizador e participante do seu processo de desenvolvimento. Deve ainda “</w:t>
      </w:r>
      <w:r w:rsidR="00874502" w:rsidRPr="00874502">
        <w:rPr>
          <w:rFonts w:ascii="Times New Roman" w:hAnsi="Times New Roman" w:cs="Times New Roman"/>
          <w:b w:val="0"/>
          <w:color w:val="000000"/>
          <w:sz w:val="24"/>
          <w:szCs w:val="24"/>
        </w:rPr>
        <w:t>reconhecer que o ritmo de aprendizagem pode variar de criança para criança, veicular a perceção de que o processo de aprendizagem é profundamente social e baseado nas interações entre pares e com os adultos” (Barros, 2003, p.47).</w:t>
      </w:r>
      <w:bookmarkEnd w:id="132"/>
      <w:bookmarkEnd w:id="133"/>
      <w:r w:rsidR="00874502" w:rsidRPr="00874502">
        <w:rPr>
          <w:rFonts w:ascii="Times New Roman" w:hAnsi="Times New Roman" w:cs="Times New Roman"/>
          <w:b w:val="0"/>
          <w:color w:val="000000"/>
          <w:sz w:val="24"/>
          <w:szCs w:val="24"/>
        </w:rPr>
        <w:t xml:space="preserve"> </w:t>
      </w:r>
    </w:p>
    <w:p w14:paraId="25359CF2" w14:textId="77777777" w:rsidR="00E77EB5" w:rsidRDefault="00E77EB5" w:rsidP="00E77EB5">
      <w:pPr>
        <w:autoSpaceDE w:val="0"/>
        <w:autoSpaceDN w:val="0"/>
        <w:adjustRightInd w:val="0"/>
        <w:spacing w:line="360" w:lineRule="auto"/>
        <w:ind w:firstLine="567"/>
        <w:jc w:val="both"/>
        <w:rPr>
          <w:color w:val="000000"/>
        </w:rPr>
      </w:pPr>
      <w:r>
        <w:rPr>
          <w:color w:val="000000"/>
        </w:rPr>
        <w:t xml:space="preserve">Dias e Bhering (2004) apresentam-nos um exemplo clarificador de um educador a atuar na ZDP, e que nos irá permitir compreender a importância do papel do educador nesse conceito: para </w:t>
      </w:r>
      <w:r w:rsidR="0082535C">
        <w:rPr>
          <w:color w:val="000000"/>
        </w:rPr>
        <w:t>Vygotsky</w:t>
      </w:r>
      <w:r>
        <w:rPr>
          <w:color w:val="000000"/>
        </w:rPr>
        <w:t xml:space="preserve"> essa atuação não se limita ao educador orientar as capacidades elementares da criança,</w:t>
      </w:r>
    </w:p>
    <w:p w14:paraId="14D2A424" w14:textId="77777777" w:rsidR="00E77EB5" w:rsidRDefault="00E77EB5" w:rsidP="00E77EB5">
      <w:pPr>
        <w:autoSpaceDE w:val="0"/>
        <w:autoSpaceDN w:val="0"/>
        <w:adjustRightInd w:val="0"/>
        <w:spacing w:line="360" w:lineRule="auto"/>
        <w:ind w:firstLine="567"/>
        <w:jc w:val="both"/>
        <w:rPr>
          <w:color w:val="000000"/>
        </w:rPr>
      </w:pPr>
    </w:p>
    <w:p w14:paraId="6FEFC3B4" w14:textId="77777777" w:rsidR="00171007" w:rsidRDefault="00E77EB5" w:rsidP="00E77EB5">
      <w:pPr>
        <w:autoSpaceDE w:val="0"/>
        <w:autoSpaceDN w:val="0"/>
        <w:adjustRightInd w:val="0"/>
        <w:spacing w:line="360" w:lineRule="auto"/>
        <w:ind w:left="1134"/>
        <w:jc w:val="both"/>
        <w:rPr>
          <w:color w:val="000000"/>
        </w:rPr>
      </w:pPr>
      <w:r>
        <w:rPr>
          <w:color w:val="000000"/>
        </w:rPr>
        <w:t>como por exemplo, auxiliar uma criança de 4 anos a recortar o papel obedecendo a um traçado. Para Vygotsky, a atuação na ZDP [da criança ou do ser] menos capaz, consiste em subsidiar, fomentar funções psicológicas superiores que estão em processo de amadurecimento. Por estas funções entendemos aquelas habilidades cognitivas que envolvem a atenção deliberada, a memória mediada, o raciocínio lógico e a formação de conceitos (p. 98)</w:t>
      </w:r>
      <w:r w:rsidR="004103E5">
        <w:rPr>
          <w:color w:val="000000"/>
        </w:rPr>
        <w:t>.</w:t>
      </w:r>
    </w:p>
    <w:p w14:paraId="5C33CD4B" w14:textId="77777777" w:rsidR="00E77EB5" w:rsidRDefault="00E77EB5" w:rsidP="00E77EB5">
      <w:pPr>
        <w:autoSpaceDE w:val="0"/>
        <w:autoSpaceDN w:val="0"/>
        <w:adjustRightInd w:val="0"/>
        <w:spacing w:line="360" w:lineRule="auto"/>
        <w:ind w:left="1134"/>
        <w:jc w:val="both"/>
        <w:rPr>
          <w:color w:val="000000"/>
        </w:rPr>
      </w:pPr>
    </w:p>
    <w:p w14:paraId="4A57AEA8" w14:textId="77777777" w:rsidR="00B41666" w:rsidRDefault="00B41666" w:rsidP="00B41666">
      <w:pPr>
        <w:autoSpaceDE w:val="0"/>
        <w:autoSpaceDN w:val="0"/>
        <w:adjustRightInd w:val="0"/>
        <w:spacing w:line="360" w:lineRule="auto"/>
        <w:ind w:firstLine="426"/>
        <w:jc w:val="both"/>
        <w:rPr>
          <w:color w:val="000000"/>
        </w:rPr>
      </w:pPr>
      <w:r>
        <w:rPr>
          <w:color w:val="000000"/>
        </w:rPr>
        <w:t xml:space="preserve">Katz (1995;1998) também nos refere a importância do educador enquanto mediador e promotor da situações entre crianças de diferentes idades, referindo que é importante que o educador as faça entender que devem respeitar e cuidar umas das outras. </w:t>
      </w:r>
    </w:p>
    <w:p w14:paraId="20D438E7" w14:textId="77777777" w:rsidR="00B41666" w:rsidRDefault="00B41666" w:rsidP="00E77EB5">
      <w:pPr>
        <w:autoSpaceDE w:val="0"/>
        <w:autoSpaceDN w:val="0"/>
        <w:adjustRightInd w:val="0"/>
        <w:spacing w:line="360" w:lineRule="auto"/>
        <w:ind w:left="1134"/>
        <w:jc w:val="both"/>
        <w:rPr>
          <w:color w:val="000000"/>
        </w:rPr>
      </w:pPr>
    </w:p>
    <w:p w14:paraId="0897AF8B" w14:textId="77777777" w:rsidR="00B41666" w:rsidRDefault="00B41666" w:rsidP="00E77EB5">
      <w:pPr>
        <w:autoSpaceDE w:val="0"/>
        <w:autoSpaceDN w:val="0"/>
        <w:adjustRightInd w:val="0"/>
        <w:spacing w:line="360" w:lineRule="auto"/>
        <w:ind w:left="1134"/>
        <w:jc w:val="both"/>
        <w:rPr>
          <w:color w:val="000000"/>
        </w:rPr>
      </w:pPr>
      <w:r w:rsidRPr="00B41666">
        <w:rPr>
          <w:color w:val="000000"/>
        </w:rPr>
        <w:t xml:space="preserve">Os educadores podem mostrar às crianças mais velhas como se podem proteger de serem importunadas pelas crianças mais novas dizendo-lhes, por exemplo: “Não te posso ajudar neste momento, mas ajudo-te logo que acabe </w:t>
      </w:r>
      <w:r w:rsidRPr="00B41666">
        <w:rPr>
          <w:color w:val="000000"/>
        </w:rPr>
        <w:lastRenderedPageBreak/>
        <w:t>o que estou a fazer”. Podem também ajudar as mais novas a aceitar as suas limitações (Katz cita Lipsitz, 1995, p.</w:t>
      </w:r>
      <w:r w:rsidR="00A96AA9">
        <w:rPr>
          <w:color w:val="000000"/>
        </w:rPr>
        <w:t xml:space="preserve"> </w:t>
      </w:r>
      <w:r w:rsidRPr="00B41666">
        <w:rPr>
          <w:color w:val="000000"/>
        </w:rPr>
        <w:t>2).</w:t>
      </w:r>
      <w:r>
        <w:rPr>
          <w:color w:val="000000"/>
        </w:rPr>
        <w:t xml:space="preserve"> </w:t>
      </w:r>
    </w:p>
    <w:p w14:paraId="3E360EC2" w14:textId="77777777" w:rsidR="009F52D4" w:rsidRDefault="009F52D4" w:rsidP="00E77EB5">
      <w:pPr>
        <w:autoSpaceDE w:val="0"/>
        <w:autoSpaceDN w:val="0"/>
        <w:adjustRightInd w:val="0"/>
        <w:spacing w:line="360" w:lineRule="auto"/>
        <w:ind w:left="1134"/>
        <w:jc w:val="both"/>
        <w:rPr>
          <w:color w:val="000000"/>
        </w:rPr>
      </w:pPr>
    </w:p>
    <w:p w14:paraId="3AE10936" w14:textId="77777777" w:rsidR="009F52D4" w:rsidRDefault="009F52D4" w:rsidP="009F52D4">
      <w:pPr>
        <w:autoSpaceDE w:val="0"/>
        <w:autoSpaceDN w:val="0"/>
        <w:adjustRightInd w:val="0"/>
        <w:spacing w:line="360" w:lineRule="auto"/>
        <w:ind w:firstLine="567"/>
        <w:jc w:val="both"/>
        <w:rPr>
          <w:color w:val="000000"/>
        </w:rPr>
      </w:pPr>
      <w:r>
        <w:rPr>
          <w:color w:val="000000"/>
        </w:rPr>
        <w:t xml:space="preserve">O educador é um elemento fundamental no processo de desenvolvimento e aprendizagem da criança. Para isso, ele deve ser bom observador, </w:t>
      </w:r>
      <w:r w:rsidR="00F31372">
        <w:rPr>
          <w:color w:val="000000"/>
        </w:rPr>
        <w:t>ser</w:t>
      </w:r>
      <w:r>
        <w:rPr>
          <w:color w:val="000000"/>
        </w:rPr>
        <w:t xml:space="preserve"> atento</w:t>
      </w:r>
      <w:r w:rsidR="00F31372">
        <w:rPr>
          <w:color w:val="000000"/>
        </w:rPr>
        <w:t xml:space="preserve"> e perspicaz,</w:t>
      </w:r>
      <w:r>
        <w:rPr>
          <w:color w:val="000000"/>
        </w:rPr>
        <w:t xml:space="preserve"> para que possa responder aos interesses e necessidades das crianças (diferenciação pedagógica) e </w:t>
      </w:r>
      <w:r w:rsidR="00F31372">
        <w:rPr>
          <w:color w:val="000000"/>
        </w:rPr>
        <w:t xml:space="preserve">assim </w:t>
      </w:r>
      <w:r>
        <w:rPr>
          <w:color w:val="000000"/>
        </w:rPr>
        <w:t xml:space="preserve">possa atuar na ZDP da criança. </w:t>
      </w:r>
      <w:r w:rsidR="00C86F67">
        <w:rPr>
          <w:color w:val="000000"/>
        </w:rPr>
        <w:t>O educador deve também compreender a importância das interações entre crianças de diferentes idades, e</w:t>
      </w:r>
      <w:r w:rsidR="00F31372">
        <w:rPr>
          <w:color w:val="000000"/>
        </w:rPr>
        <w:t xml:space="preserve"> para isso deve promover e mediar essas interações,</w:t>
      </w:r>
      <w:r w:rsidR="00C86F67">
        <w:rPr>
          <w:color w:val="000000"/>
        </w:rPr>
        <w:t xml:space="preserve"> fomentando-as e potenciando o contexto educativo, como por exemplo: o tempo, organizando tempos em pequenos grupos com crianças de diferentes idades; o espaço, que deverá ser organizado tendo em conta os interesses e necessidades do grupo, de forma a potenciar o desenvolvimento e aprendizagem da criança.  </w:t>
      </w:r>
    </w:p>
    <w:p w14:paraId="662B2333" w14:textId="77777777" w:rsidR="00253B25" w:rsidRDefault="00253B25" w:rsidP="00253B25">
      <w:pPr>
        <w:autoSpaceDE w:val="0"/>
        <w:autoSpaceDN w:val="0"/>
        <w:adjustRightInd w:val="0"/>
        <w:spacing w:line="360" w:lineRule="auto"/>
        <w:ind w:firstLine="567"/>
        <w:jc w:val="both"/>
        <w:rPr>
          <w:color w:val="000000"/>
        </w:rPr>
      </w:pPr>
    </w:p>
    <w:p w14:paraId="1FF2396A" w14:textId="77777777" w:rsidR="008656DD" w:rsidRDefault="008656DD" w:rsidP="00E77EB5">
      <w:pPr>
        <w:autoSpaceDE w:val="0"/>
        <w:autoSpaceDN w:val="0"/>
        <w:adjustRightInd w:val="0"/>
        <w:spacing w:line="360" w:lineRule="auto"/>
        <w:ind w:left="1134"/>
        <w:jc w:val="both"/>
        <w:rPr>
          <w:color w:val="000000"/>
        </w:rPr>
      </w:pPr>
    </w:p>
    <w:p w14:paraId="2A9161D7" w14:textId="77777777" w:rsidR="00371744" w:rsidRDefault="0044555A" w:rsidP="00117010">
      <w:pPr>
        <w:pStyle w:val="C"/>
        <w:numPr>
          <w:ilvl w:val="0"/>
          <w:numId w:val="0"/>
        </w:numPr>
        <w:ind w:left="284"/>
        <w:jc w:val="both"/>
      </w:pPr>
      <w:bookmarkStart w:id="134" w:name="_Toc365562093"/>
      <w:r w:rsidRPr="00D23BE2">
        <w:t xml:space="preserve">1.3 A heterogeneidade </w:t>
      </w:r>
      <w:r w:rsidR="00F5034D">
        <w:t xml:space="preserve">etária </w:t>
      </w:r>
      <w:r w:rsidRPr="00D23BE2">
        <w:t>nas orientações curriculares para a Educação Pré-escolar e nos modelos curriculares para a Educação de Infância</w:t>
      </w:r>
      <w:r w:rsidR="00371744">
        <w:t>.</w:t>
      </w:r>
      <w:bookmarkEnd w:id="134"/>
    </w:p>
    <w:p w14:paraId="26632FC7" w14:textId="77777777" w:rsidR="0044555A" w:rsidRDefault="0044555A" w:rsidP="00117010">
      <w:pPr>
        <w:pStyle w:val="C"/>
        <w:numPr>
          <w:ilvl w:val="0"/>
          <w:numId w:val="0"/>
        </w:numPr>
        <w:ind w:left="284"/>
        <w:jc w:val="both"/>
      </w:pPr>
      <w:r w:rsidRPr="00D23BE2">
        <w:t xml:space="preserve"> </w:t>
      </w:r>
    </w:p>
    <w:p w14:paraId="462CA163" w14:textId="385F85C9" w:rsidR="002831E1" w:rsidRDefault="00E058D3" w:rsidP="002831E1">
      <w:pPr>
        <w:spacing w:line="360" w:lineRule="auto"/>
        <w:ind w:firstLine="567"/>
        <w:jc w:val="both"/>
        <w:rPr>
          <w:color w:val="000000"/>
        </w:rPr>
      </w:pPr>
      <w:r>
        <w:rPr>
          <w:color w:val="000000"/>
        </w:rPr>
        <w:t xml:space="preserve">Baseando-se nos autores e estudos atrás mencionados, principalmente nas conceções de Vygotsky, e por considerarem que a composição dos grupos de crianças heterogéneos em termos etários constitui uma mais-valia para o desenvolvimento e aprendizagem das crianças as </w:t>
      </w:r>
      <w:r w:rsidR="0005723C">
        <w:rPr>
          <w:color w:val="000000"/>
        </w:rPr>
        <w:t>O</w:t>
      </w:r>
      <w:r>
        <w:rPr>
          <w:color w:val="000000"/>
        </w:rPr>
        <w:t>CEPE</w:t>
      </w:r>
      <w:r w:rsidR="0005723C">
        <w:rPr>
          <w:color w:val="000000"/>
        </w:rPr>
        <w:t xml:space="preserve"> </w:t>
      </w:r>
      <w:r w:rsidR="0005723C" w:rsidRPr="0005723C">
        <w:rPr>
          <w:color w:val="000000"/>
        </w:rPr>
        <w:t xml:space="preserve">(Ministério da Educação, 1997) </w:t>
      </w:r>
      <w:r>
        <w:rPr>
          <w:color w:val="000000"/>
        </w:rPr>
        <w:t xml:space="preserve">apresentam a sua perspetiva relativamente a essa temática. </w:t>
      </w:r>
    </w:p>
    <w:p w14:paraId="3938205E" w14:textId="639ED9A4" w:rsidR="00557D69" w:rsidRDefault="002831E1" w:rsidP="002831E1">
      <w:pPr>
        <w:spacing w:line="360" w:lineRule="auto"/>
        <w:ind w:firstLine="567"/>
        <w:jc w:val="both"/>
        <w:rPr>
          <w:color w:val="000000"/>
        </w:rPr>
      </w:pPr>
      <w:r>
        <w:rPr>
          <w:color w:val="000000"/>
        </w:rPr>
        <w:t>Tal como o próprio nome indica, as OCEPE</w:t>
      </w:r>
      <w:r w:rsidR="0005723C">
        <w:rPr>
          <w:color w:val="000000"/>
        </w:rPr>
        <w:t xml:space="preserve"> </w:t>
      </w:r>
      <w:r w:rsidR="0005723C" w:rsidRPr="0005723C">
        <w:rPr>
          <w:color w:val="000000"/>
        </w:rPr>
        <w:t xml:space="preserve">(Ministério da Educação, 1997) </w:t>
      </w:r>
      <w:r>
        <w:rPr>
          <w:color w:val="000000"/>
        </w:rPr>
        <w:t>são uma orientação, um apoio para o educador de infância, permitindo-lhe assim conduzir a sua intervenção educativa. “Não são um programa, pois adotam uma perspetiva mais centrada em indicações para o educador do que na previsão de aprendizagens a realizar pelas crianças […] pretendem contribuir para promover uma melhoria da qualidade na educação pré-escolar” (Ministério da Educação, 1997, p.13).</w:t>
      </w:r>
    </w:p>
    <w:p w14:paraId="393E81FA" w14:textId="601064BC" w:rsidR="002831E1" w:rsidRDefault="002831E1" w:rsidP="002831E1">
      <w:pPr>
        <w:spacing w:line="360" w:lineRule="auto"/>
        <w:ind w:firstLine="567"/>
        <w:jc w:val="both"/>
        <w:rPr>
          <w:color w:val="000000"/>
        </w:rPr>
      </w:pPr>
      <w:r>
        <w:rPr>
          <w:color w:val="000000"/>
        </w:rPr>
        <w:t xml:space="preserve">E é com o objetivo de melhorar a qualidade do ensino que as OCEPE nos sugerem a organização dos grupos por crianças de diferentes idades – grupos heterogéneos. No entanto, elas referem que essa organização do grupo depende da linha pedagógica que o </w:t>
      </w:r>
      <w:r>
        <w:rPr>
          <w:color w:val="000000"/>
        </w:rPr>
        <w:lastRenderedPageBreak/>
        <w:t>educador orienta a sua ação, uma vez que nem todos os modelos curriculares existentes defendem a organização dos grupos por grupos heterogéneos</w:t>
      </w:r>
      <w:r w:rsidR="00BD189D">
        <w:rPr>
          <w:color w:val="000000"/>
        </w:rPr>
        <w:t xml:space="preserve"> (como iremos constatar de seguida)</w:t>
      </w:r>
      <w:r w:rsidR="00F5034D">
        <w:rPr>
          <w:color w:val="000000"/>
        </w:rPr>
        <w:t>. A organização do grupo</w:t>
      </w:r>
      <w:r>
        <w:rPr>
          <w:color w:val="000000"/>
        </w:rPr>
        <w:t xml:space="preserve"> </w:t>
      </w:r>
      <w:r w:rsidR="00F5034D">
        <w:rPr>
          <w:color w:val="000000"/>
        </w:rPr>
        <w:t xml:space="preserve">pode </w:t>
      </w:r>
      <w:r>
        <w:rPr>
          <w:color w:val="000000"/>
        </w:rPr>
        <w:t>depende</w:t>
      </w:r>
      <w:r w:rsidR="00BB52E5">
        <w:rPr>
          <w:color w:val="000000"/>
        </w:rPr>
        <w:t>r</w:t>
      </w:r>
      <w:r w:rsidR="00F5034D">
        <w:rPr>
          <w:color w:val="000000"/>
        </w:rPr>
        <w:t>,</w:t>
      </w:r>
      <w:r>
        <w:rPr>
          <w:color w:val="000000"/>
        </w:rPr>
        <w:t xml:space="preserve"> </w:t>
      </w:r>
      <w:r w:rsidR="00F5034D">
        <w:rPr>
          <w:color w:val="000000"/>
        </w:rPr>
        <w:t xml:space="preserve">igualmente, </w:t>
      </w:r>
      <w:r>
        <w:rPr>
          <w:color w:val="000000"/>
        </w:rPr>
        <w:t>das condições da instituição</w:t>
      </w:r>
      <w:r w:rsidR="00997261">
        <w:rPr>
          <w:color w:val="000000"/>
        </w:rPr>
        <w:t>, nomeadamente do n</w:t>
      </w:r>
      <w:r w:rsidR="00BD189D">
        <w:rPr>
          <w:color w:val="000000"/>
        </w:rPr>
        <w:t>úmero de salas que a constitu</w:t>
      </w:r>
      <w:r w:rsidR="00997261">
        <w:rPr>
          <w:color w:val="000000"/>
        </w:rPr>
        <w:t>em</w:t>
      </w:r>
      <w:r w:rsidR="00F5034D">
        <w:rPr>
          <w:color w:val="000000"/>
        </w:rPr>
        <w:t xml:space="preserve"> </w:t>
      </w:r>
      <w:r w:rsidR="00BD189D">
        <w:rPr>
          <w:color w:val="000000"/>
        </w:rPr>
        <w:t xml:space="preserve">e das características demográficas da região (Ministério da Educação, 1997). </w:t>
      </w:r>
    </w:p>
    <w:p w14:paraId="2E0D26C4" w14:textId="6FF5594F" w:rsidR="00BD189D" w:rsidRDefault="00BD189D" w:rsidP="002831E1">
      <w:pPr>
        <w:spacing w:line="360" w:lineRule="auto"/>
        <w:ind w:firstLine="567"/>
        <w:jc w:val="both"/>
        <w:rPr>
          <w:color w:val="000000"/>
        </w:rPr>
      </w:pPr>
      <w:r>
        <w:rPr>
          <w:color w:val="000000"/>
        </w:rPr>
        <w:t xml:space="preserve">No entanto, apesar de todas estas questões levantadas, as OCEPE reforçam a importância dos grupos heterogéneos na educação pré-escolar: “a interação entre crianças em momentos diferentes de desenvolvimento e com saberes diversos, é facilitadora do desenvolvimento e da aprendizagem” (Ministério da Educação, 1997, p.35). </w:t>
      </w:r>
      <w:r w:rsidR="006D7D20">
        <w:rPr>
          <w:color w:val="000000"/>
        </w:rPr>
        <w:t>E para que isso seja possível, é importante que o educador nos momentos de exploração/propostas organize os grupos em pares ou pequenos grupos, pois essa organização permite que exista mais interação e mais diálogo entre as crianças, permitindo assim que as crianças confrontem umas com as outras o seu ponto de vista, e que colaborem uma</w:t>
      </w:r>
      <w:r w:rsidR="0005723C">
        <w:rPr>
          <w:color w:val="000000"/>
        </w:rPr>
        <w:t>s</w:t>
      </w:r>
      <w:r w:rsidR="006D7D20">
        <w:rPr>
          <w:color w:val="000000"/>
        </w:rPr>
        <w:t xml:space="preserve"> com as outras na resolução de problemas ou dificuldades que surjam na reali</w:t>
      </w:r>
      <w:r w:rsidR="00B41666">
        <w:rPr>
          <w:color w:val="000000"/>
        </w:rPr>
        <w:t>zação dessa proposta/exploração</w:t>
      </w:r>
      <w:r w:rsidR="006D7D20">
        <w:rPr>
          <w:color w:val="000000"/>
        </w:rPr>
        <w:t xml:space="preserve"> </w:t>
      </w:r>
      <w:r w:rsidR="005E102A">
        <w:rPr>
          <w:color w:val="000000"/>
        </w:rPr>
        <w:t>(Ministério da Educação, 1997)</w:t>
      </w:r>
      <w:r w:rsidR="00B41666">
        <w:rPr>
          <w:color w:val="000000"/>
        </w:rPr>
        <w:t>.</w:t>
      </w:r>
    </w:p>
    <w:p w14:paraId="499509F7" w14:textId="77777777" w:rsidR="005E102A" w:rsidRDefault="005E102A" w:rsidP="002831E1">
      <w:pPr>
        <w:spacing w:line="360" w:lineRule="auto"/>
        <w:ind w:firstLine="567"/>
        <w:jc w:val="both"/>
        <w:rPr>
          <w:color w:val="000000"/>
        </w:rPr>
      </w:pPr>
      <w:r>
        <w:rPr>
          <w:color w:val="000000"/>
        </w:rPr>
        <w:t xml:space="preserve">As OCEPE referem ainda que o educador ao promover e fomentar a organização dos grupos heterogéneos, ou a organização dos grupos em pequenos grupos e a </w:t>
      </w:r>
      <w:r w:rsidR="003F27B9">
        <w:rPr>
          <w:color w:val="000000"/>
        </w:rPr>
        <w:t>pares</w:t>
      </w:r>
      <w:r>
        <w:rPr>
          <w:color w:val="000000"/>
        </w:rPr>
        <w:t>, está a “alargar as oportunidade</w:t>
      </w:r>
      <w:r w:rsidR="00FE6DAD">
        <w:rPr>
          <w:color w:val="000000"/>
        </w:rPr>
        <w:t>s</w:t>
      </w:r>
      <w:r>
        <w:rPr>
          <w:color w:val="000000"/>
        </w:rPr>
        <w:t xml:space="preserve"> educativas [a] favorecer uma aprendizagem cooperada em que a criança se desenvolve e aprende, contribuindo para o desenvolvimento e aprendizagem das outras” (Ministério da Educação, 1997, p.36). </w:t>
      </w:r>
    </w:p>
    <w:p w14:paraId="75AC1D9F" w14:textId="7EF7C3EC" w:rsidR="00F267EE" w:rsidRDefault="00316CFF" w:rsidP="00F267EE">
      <w:pPr>
        <w:spacing w:line="360" w:lineRule="auto"/>
        <w:ind w:firstLine="567"/>
        <w:jc w:val="both"/>
        <w:rPr>
          <w:color w:val="000000"/>
        </w:rPr>
      </w:pPr>
      <w:r>
        <w:rPr>
          <w:color w:val="000000"/>
        </w:rPr>
        <w:t>De entre os vários currículos e modelos pedagógicos existentes como o</w:t>
      </w:r>
      <w:r w:rsidR="003F27B9">
        <w:rPr>
          <w:color w:val="000000"/>
        </w:rPr>
        <w:t xml:space="preserve"> </w:t>
      </w:r>
      <w:r>
        <w:rPr>
          <w:color w:val="000000"/>
        </w:rPr>
        <w:t xml:space="preserve">modelo pedagógico </w:t>
      </w:r>
      <w:r w:rsidR="003F27B9">
        <w:rPr>
          <w:color w:val="000000"/>
        </w:rPr>
        <w:t xml:space="preserve">Movimento da Escola Moderna [MEM], </w:t>
      </w:r>
      <w:r>
        <w:rPr>
          <w:color w:val="000000"/>
        </w:rPr>
        <w:t xml:space="preserve">o currículo </w:t>
      </w:r>
      <w:r w:rsidR="003F27B9">
        <w:rPr>
          <w:color w:val="000000"/>
        </w:rPr>
        <w:t xml:space="preserve">High Scoope, </w:t>
      </w:r>
      <w:r>
        <w:rPr>
          <w:color w:val="000000"/>
        </w:rPr>
        <w:t xml:space="preserve">o modelo pedagógico de </w:t>
      </w:r>
      <w:r w:rsidR="003F27B9">
        <w:rPr>
          <w:color w:val="000000"/>
        </w:rPr>
        <w:t xml:space="preserve">Reggio Emilia, </w:t>
      </w:r>
      <w:r>
        <w:rPr>
          <w:color w:val="000000"/>
        </w:rPr>
        <w:t xml:space="preserve">o </w:t>
      </w:r>
      <w:r w:rsidR="003F27B9">
        <w:rPr>
          <w:color w:val="000000"/>
        </w:rPr>
        <w:t xml:space="preserve">currículo da </w:t>
      </w:r>
      <w:r>
        <w:rPr>
          <w:color w:val="000000"/>
        </w:rPr>
        <w:t>Nova Zelândia – Te Whariki e o c</w:t>
      </w:r>
      <w:r w:rsidR="003F27B9">
        <w:rPr>
          <w:color w:val="000000"/>
        </w:rPr>
        <w:t>urrículo da Austr</w:t>
      </w:r>
      <w:r w:rsidR="0005723C">
        <w:rPr>
          <w:color w:val="000000"/>
        </w:rPr>
        <w:t xml:space="preserve">ália, o </w:t>
      </w:r>
      <w:r w:rsidR="003F27B9">
        <w:rPr>
          <w:color w:val="000000"/>
        </w:rPr>
        <w:t xml:space="preserve">MEM é o único modelo </w:t>
      </w:r>
      <w:r>
        <w:rPr>
          <w:color w:val="000000"/>
        </w:rPr>
        <w:t>pedagógico</w:t>
      </w:r>
      <w:r w:rsidR="003F27B9">
        <w:rPr>
          <w:color w:val="000000"/>
        </w:rPr>
        <w:t xml:space="preserve"> que fundamenta e entende a composição dos grupos de crianças heterogéneos em termos etários como uma mais valia para o desenvolvimento e aprendizagem das crianças</w:t>
      </w:r>
      <w:r w:rsidR="00F5034D">
        <w:rPr>
          <w:color w:val="000000"/>
        </w:rPr>
        <w:t>.</w:t>
      </w:r>
      <w:r w:rsidR="008515BD">
        <w:rPr>
          <w:color w:val="000000"/>
        </w:rPr>
        <w:t xml:space="preserve"> </w:t>
      </w:r>
      <w:r w:rsidR="00A96AA9">
        <w:rPr>
          <w:color w:val="000000"/>
        </w:rPr>
        <w:t>Niza (1998</w:t>
      </w:r>
      <w:r w:rsidR="00F267EE">
        <w:rPr>
          <w:color w:val="000000"/>
        </w:rPr>
        <w:t>) refere inclusive, “uma primeira condição em que se fundamenta a dinâmica social educativa [deste modelo curricular] é a da constituição dos grupos de crianças, não por níveis etários, mas, de forma vertical, integrando a preferência de várias idades”</w:t>
      </w:r>
      <w:r w:rsidR="00A96AA9">
        <w:rPr>
          <w:color w:val="000000"/>
        </w:rPr>
        <w:t xml:space="preserve"> (p.146)</w:t>
      </w:r>
      <w:r w:rsidR="00F267EE">
        <w:rPr>
          <w:color w:val="000000"/>
        </w:rPr>
        <w:t xml:space="preserve">. </w:t>
      </w:r>
    </w:p>
    <w:p w14:paraId="66F9553F" w14:textId="77777777" w:rsidR="00550099" w:rsidRPr="00550099" w:rsidRDefault="00550099" w:rsidP="00016944">
      <w:pPr>
        <w:spacing w:line="360" w:lineRule="auto"/>
        <w:ind w:firstLine="567"/>
        <w:jc w:val="both"/>
        <w:rPr>
          <w:color w:val="000000"/>
        </w:rPr>
      </w:pPr>
      <w:r>
        <w:rPr>
          <w:color w:val="000000"/>
        </w:rPr>
        <w:t>Co</w:t>
      </w:r>
      <w:r w:rsidR="00A96AA9">
        <w:rPr>
          <w:color w:val="000000"/>
        </w:rPr>
        <w:t>mo nos refere Folque (1999</w:t>
      </w:r>
      <w:r>
        <w:rPr>
          <w:color w:val="000000"/>
        </w:rPr>
        <w:t xml:space="preserve">) </w:t>
      </w:r>
      <w:r w:rsidRPr="00550099">
        <w:rPr>
          <w:color w:val="000000"/>
        </w:rPr>
        <w:t>“</w:t>
      </w:r>
      <w:r w:rsidRPr="00550099">
        <w:rPr>
          <w:rFonts w:eastAsiaTheme="minorHAnsi"/>
          <w:lang w:eastAsia="en-US"/>
        </w:rPr>
        <w:t>O modelo pedagógico do MEM desafia a</w:t>
      </w:r>
      <w:r w:rsidR="00016944">
        <w:rPr>
          <w:rFonts w:eastAsiaTheme="minorHAnsi"/>
          <w:lang w:eastAsia="en-US"/>
        </w:rPr>
        <w:t xml:space="preserve"> </w:t>
      </w:r>
      <w:r w:rsidRPr="00550099">
        <w:rPr>
          <w:rFonts w:eastAsiaTheme="minorHAnsi"/>
          <w:lang w:eastAsia="en-US"/>
        </w:rPr>
        <w:t>visão individualista do desenvolvimento infantil,</w:t>
      </w:r>
      <w:r>
        <w:rPr>
          <w:rFonts w:eastAsiaTheme="minorHAnsi"/>
          <w:lang w:eastAsia="en-US"/>
        </w:rPr>
        <w:t xml:space="preserve"> propondo uma perspe</w:t>
      </w:r>
      <w:r w:rsidRPr="00550099">
        <w:rPr>
          <w:rFonts w:eastAsiaTheme="minorHAnsi"/>
          <w:lang w:eastAsia="en-US"/>
        </w:rPr>
        <w:t>tiva social, em</w:t>
      </w:r>
      <w:r w:rsidR="00016944">
        <w:rPr>
          <w:rFonts w:eastAsiaTheme="minorHAnsi"/>
          <w:lang w:eastAsia="en-US"/>
        </w:rPr>
        <w:t xml:space="preserve"> </w:t>
      </w:r>
      <w:r w:rsidRPr="00550099">
        <w:rPr>
          <w:rFonts w:eastAsiaTheme="minorHAnsi"/>
          <w:lang w:eastAsia="en-US"/>
        </w:rPr>
        <w:t>que o desenvolvimento se constrói através de</w:t>
      </w:r>
      <w:r>
        <w:rPr>
          <w:rFonts w:eastAsiaTheme="minorHAnsi"/>
          <w:lang w:eastAsia="en-US"/>
        </w:rPr>
        <w:t xml:space="preserve"> </w:t>
      </w:r>
      <w:r w:rsidRPr="00550099">
        <w:rPr>
          <w:rFonts w:eastAsiaTheme="minorHAnsi"/>
          <w:lang w:eastAsia="en-US"/>
        </w:rPr>
        <w:t xml:space="preserve">práticas sociais, </w:t>
      </w:r>
      <w:r w:rsidRPr="00550099">
        <w:rPr>
          <w:rFonts w:eastAsiaTheme="minorHAnsi"/>
          <w:i/>
          <w:iCs/>
          <w:lang w:eastAsia="en-US"/>
        </w:rPr>
        <w:t>dentro de parâmetros históricos e</w:t>
      </w:r>
      <w:r>
        <w:rPr>
          <w:rFonts w:eastAsiaTheme="minorHAnsi"/>
          <w:i/>
          <w:iCs/>
          <w:lang w:eastAsia="en-US"/>
        </w:rPr>
        <w:t xml:space="preserve"> culturais”</w:t>
      </w:r>
      <w:r w:rsidR="00A96AA9">
        <w:rPr>
          <w:rFonts w:eastAsiaTheme="minorHAnsi"/>
          <w:i/>
          <w:iCs/>
          <w:lang w:eastAsia="en-US"/>
        </w:rPr>
        <w:t xml:space="preserve"> </w:t>
      </w:r>
      <w:r w:rsidR="00A96AA9" w:rsidRPr="00A96AA9">
        <w:rPr>
          <w:rFonts w:eastAsiaTheme="minorHAnsi"/>
          <w:iCs/>
          <w:lang w:eastAsia="en-US"/>
        </w:rPr>
        <w:t>(p. 5)</w:t>
      </w:r>
      <w:r w:rsidRPr="00A96AA9">
        <w:rPr>
          <w:rFonts w:eastAsiaTheme="minorHAnsi"/>
          <w:iCs/>
          <w:lang w:eastAsia="en-US"/>
        </w:rPr>
        <w:t xml:space="preserve">. </w:t>
      </w:r>
    </w:p>
    <w:p w14:paraId="06482EBA" w14:textId="77777777" w:rsidR="003E3F6F" w:rsidRDefault="008515BD" w:rsidP="008515BD">
      <w:pPr>
        <w:spacing w:line="360" w:lineRule="auto"/>
        <w:ind w:firstLine="567"/>
        <w:jc w:val="both"/>
        <w:rPr>
          <w:color w:val="000000"/>
        </w:rPr>
      </w:pPr>
      <w:r>
        <w:rPr>
          <w:color w:val="000000"/>
        </w:rPr>
        <w:lastRenderedPageBreak/>
        <w:t xml:space="preserve">Este modelo fundamenta a sua conceção sobre esta temática referindo que </w:t>
      </w:r>
      <w:r w:rsidR="003E3F6F">
        <w:rPr>
          <w:color w:val="000000"/>
        </w:rPr>
        <w:t xml:space="preserve">a escola é um “espaço de iniciação às práticas de cooperação e de solidariedade de uma vida democrática”, onde as crianças e os educadores deverão criar as condições necessárias para que possam organizar um ambiente educativo que lhes permita adquirirem os conhecimentos e as aprendizagens necessários ao longo do seu “percurso histórico-social” (Niza, 1998, p. 141). </w:t>
      </w:r>
    </w:p>
    <w:p w14:paraId="1A354B12" w14:textId="77777777" w:rsidR="008515BD" w:rsidRDefault="003E3F6F" w:rsidP="008515BD">
      <w:pPr>
        <w:spacing w:line="360" w:lineRule="auto"/>
        <w:ind w:firstLine="567"/>
        <w:jc w:val="both"/>
        <w:rPr>
          <w:color w:val="000000"/>
        </w:rPr>
      </w:pPr>
      <w:r>
        <w:rPr>
          <w:color w:val="000000"/>
        </w:rPr>
        <w:t xml:space="preserve">Por isso, este modelo defende que a </w:t>
      </w:r>
      <w:r w:rsidR="008515BD">
        <w:rPr>
          <w:color w:val="000000"/>
        </w:rPr>
        <w:t>heterogeneidade nos grupos permite que se possa assegurar “a heterogeneidade geracional e cultural que melhor garanta o respeito pelas diferenças individuais no exercício da interajuda e colaboração […] que pressupõe este projeto de enriquecimento cognitivo e sociocultural”</w:t>
      </w:r>
      <w:r>
        <w:rPr>
          <w:color w:val="000000"/>
        </w:rPr>
        <w:t xml:space="preserve"> (Niza, 1998, p.</w:t>
      </w:r>
      <w:r w:rsidR="00A96AA9">
        <w:rPr>
          <w:color w:val="000000"/>
        </w:rPr>
        <w:t xml:space="preserve"> </w:t>
      </w:r>
      <w:r>
        <w:rPr>
          <w:color w:val="000000"/>
        </w:rPr>
        <w:t xml:space="preserve">146). É através desse processo de cooperação e interajuda (dos grupos heterogéneos) que são construídos e construídos todos os saberes. </w:t>
      </w:r>
    </w:p>
    <w:p w14:paraId="098DBF8B" w14:textId="77777777" w:rsidR="002B360E" w:rsidRDefault="002B360E" w:rsidP="008515BD">
      <w:pPr>
        <w:spacing w:line="360" w:lineRule="auto"/>
        <w:ind w:firstLine="567"/>
        <w:jc w:val="both"/>
        <w:rPr>
          <w:color w:val="000000"/>
        </w:rPr>
      </w:pPr>
      <w:r>
        <w:rPr>
          <w:color w:val="000000"/>
        </w:rPr>
        <w:t xml:space="preserve">Este modelo, destaca o papel do grupo, considerando-o como um “agente provocador do desenvolvimento intelectual, moral e cívico com uma forte ligação ao quotidiano” (Folque, 1999, p.5). </w:t>
      </w:r>
    </w:p>
    <w:p w14:paraId="1DF9EE59" w14:textId="77777777" w:rsidR="00B0449C" w:rsidRDefault="003F27B9" w:rsidP="00367711">
      <w:pPr>
        <w:spacing w:line="360" w:lineRule="auto"/>
        <w:ind w:firstLine="567"/>
        <w:jc w:val="both"/>
        <w:rPr>
          <w:color w:val="000000"/>
        </w:rPr>
      </w:pPr>
      <w:r>
        <w:rPr>
          <w:color w:val="000000"/>
        </w:rPr>
        <w:t xml:space="preserve"> </w:t>
      </w:r>
      <w:r w:rsidR="00367711">
        <w:rPr>
          <w:color w:val="000000"/>
        </w:rPr>
        <w:t>O currículo</w:t>
      </w:r>
      <w:r w:rsidR="00371744">
        <w:rPr>
          <w:color w:val="000000"/>
        </w:rPr>
        <w:t xml:space="preserve"> do </w:t>
      </w:r>
      <w:r w:rsidR="00635A2E">
        <w:rPr>
          <w:color w:val="000000"/>
        </w:rPr>
        <w:t>pré-escolar</w:t>
      </w:r>
      <w:r w:rsidR="00371744">
        <w:rPr>
          <w:color w:val="000000"/>
        </w:rPr>
        <w:t xml:space="preserve"> n</w:t>
      </w:r>
      <w:r w:rsidR="00367711">
        <w:rPr>
          <w:color w:val="000000"/>
        </w:rPr>
        <w:t xml:space="preserve">a Nova Zelândia – Te Whariki – defende que devem existir oportunidades para a criança interagir com adultos e com outras crianças da mesma idade e de idades diferentes (Ministry of Education, 1996). Neste currículo, os adultos incentivam as crianças a interagir com outras crianças e com os adultos: “os adultos falam com as crianças sobre o que as outras crianças estão a fazer e encorajam-nas a interessarem-se por elas” (Ministry of Education, 1996, p. 71). </w:t>
      </w:r>
    </w:p>
    <w:p w14:paraId="18397E50" w14:textId="77777777" w:rsidR="00367711" w:rsidRPr="00316CFF" w:rsidRDefault="00B0449C" w:rsidP="00367711">
      <w:pPr>
        <w:spacing w:line="360" w:lineRule="auto"/>
        <w:ind w:firstLine="567"/>
        <w:jc w:val="both"/>
        <w:rPr>
          <w:rFonts w:ascii="HelvNeueNZ-Medium" w:eastAsiaTheme="minorHAnsi" w:hAnsi="HelvNeueNZ-Medium" w:cs="HelvNeueNZ-Medium"/>
          <w:sz w:val="18"/>
          <w:szCs w:val="18"/>
          <w:lang w:eastAsia="en-US"/>
        </w:rPr>
      </w:pPr>
      <w:r>
        <w:rPr>
          <w:color w:val="000000"/>
        </w:rPr>
        <w:t xml:space="preserve">A </w:t>
      </w:r>
      <w:r w:rsidRPr="00B0449C">
        <w:rPr>
          <w:color w:val="000000"/>
        </w:rPr>
        <w:t>organização deste currículo é feita para crianças entre os 0 e os 6 anos, indicando apenas três grupos etários: bebés (infants) do nascimento até aos 18 meses; toddlers de um ano a três anos e as crianças (young children) dos dois anos e meio até à idade de entrada na escola, o que pressupõe uma visão de desenvolvimento mais abrangente e flexível, não orientada para idades muito específicas (Ministry of Education, 1996).</w:t>
      </w:r>
    </w:p>
    <w:p w14:paraId="70AF7C74" w14:textId="77777777" w:rsidR="00367711" w:rsidRDefault="00367711" w:rsidP="00367711">
      <w:pPr>
        <w:spacing w:line="360" w:lineRule="auto"/>
        <w:ind w:firstLine="567"/>
        <w:jc w:val="both"/>
        <w:rPr>
          <w:color w:val="000000"/>
        </w:rPr>
      </w:pPr>
      <w:r>
        <w:rPr>
          <w:color w:val="000000"/>
        </w:rPr>
        <w:t xml:space="preserve">Apesar de </w:t>
      </w:r>
      <w:r w:rsidR="006F3C5E">
        <w:rPr>
          <w:color w:val="000000"/>
        </w:rPr>
        <w:t xml:space="preserve">este </w:t>
      </w:r>
      <w:r w:rsidR="00316CFF">
        <w:rPr>
          <w:color w:val="000000"/>
        </w:rPr>
        <w:t>currículo</w:t>
      </w:r>
      <w:r>
        <w:rPr>
          <w:color w:val="000000"/>
        </w:rPr>
        <w:t xml:space="preserve"> defende</w:t>
      </w:r>
      <w:r w:rsidR="006F3C5E">
        <w:rPr>
          <w:color w:val="000000"/>
        </w:rPr>
        <w:t>r</w:t>
      </w:r>
      <w:r>
        <w:rPr>
          <w:color w:val="000000"/>
        </w:rPr>
        <w:t xml:space="preserve"> a interação entre crianças com a mesma idade e com idades diferentes, ele faz questão de mencionar que não devem ser feitas comparações entre as crianças, ou seja, a avaliação do desenvolvimento e da aprendizagem da criança, deve centrar-se em cada criança. </w:t>
      </w:r>
      <w:r w:rsidR="0082535C">
        <w:rPr>
          <w:color w:val="000000"/>
        </w:rPr>
        <w:t xml:space="preserve">O </w:t>
      </w:r>
      <w:r w:rsidR="006F3C5E">
        <w:rPr>
          <w:color w:val="000000"/>
        </w:rPr>
        <w:t>currículo Te Whariki</w:t>
      </w:r>
      <w:r w:rsidR="0082535C">
        <w:rPr>
          <w:color w:val="000000"/>
        </w:rPr>
        <w:t xml:space="preserve"> enfatiza “a interação recíproca e recetiva” com os outros – adultos e crianças, que são os </w:t>
      </w:r>
      <w:r w:rsidR="0082535C">
        <w:rPr>
          <w:color w:val="000000"/>
        </w:rPr>
        <w:lastRenderedPageBreak/>
        <w:t xml:space="preserve">responsáveis pelo desenvolvimento e aprendizagem das crianças (Ministry of Education, 1996, p.20). </w:t>
      </w:r>
    </w:p>
    <w:p w14:paraId="17467397" w14:textId="0224231C" w:rsidR="00C55C0B" w:rsidRDefault="00FC11A3" w:rsidP="002831E1">
      <w:pPr>
        <w:spacing w:line="360" w:lineRule="auto"/>
        <w:ind w:firstLine="567"/>
        <w:jc w:val="both"/>
        <w:rPr>
          <w:color w:val="000000"/>
        </w:rPr>
      </w:pPr>
      <w:r>
        <w:rPr>
          <w:color w:val="000000"/>
        </w:rPr>
        <w:t xml:space="preserve">O modelo </w:t>
      </w:r>
      <w:r w:rsidR="00316CFF">
        <w:rPr>
          <w:color w:val="000000"/>
        </w:rPr>
        <w:t xml:space="preserve">pedagógico </w:t>
      </w:r>
      <w:r>
        <w:rPr>
          <w:color w:val="000000"/>
        </w:rPr>
        <w:t>Reggio Emilia defende que a criança tem um papel ativo na sua aprendizagem e no seu desenvolvimento</w:t>
      </w:r>
      <w:r w:rsidR="000E1F9E">
        <w:rPr>
          <w:color w:val="000000"/>
        </w:rPr>
        <w:t xml:space="preserve">. No entanto, ao contrário de Piaget, que dá </w:t>
      </w:r>
      <w:r>
        <w:rPr>
          <w:color w:val="000000"/>
        </w:rPr>
        <w:t xml:space="preserve">pouca relevância </w:t>
      </w:r>
      <w:r w:rsidR="000E1F9E">
        <w:rPr>
          <w:color w:val="000000"/>
        </w:rPr>
        <w:t>à</w:t>
      </w:r>
      <w:r>
        <w:rPr>
          <w:color w:val="000000"/>
        </w:rPr>
        <w:t>s interações sociais</w:t>
      </w:r>
      <w:r w:rsidR="000E1F9E">
        <w:rPr>
          <w:color w:val="000000"/>
        </w:rPr>
        <w:t>, e</w:t>
      </w:r>
      <w:r>
        <w:rPr>
          <w:color w:val="000000"/>
        </w:rPr>
        <w:t>ste modelo, “acredita que todo o conhecimento emerge de uma construção pessoal e social”, construída através da relação, interação e colaboração da criança com o seu grupo de pares</w:t>
      </w:r>
      <w:r w:rsidR="000E1F9E">
        <w:rPr>
          <w:color w:val="000000"/>
        </w:rPr>
        <w:t xml:space="preserve"> [crianças da mesma idade]</w:t>
      </w:r>
      <w:r>
        <w:rPr>
          <w:color w:val="000000"/>
        </w:rPr>
        <w:t xml:space="preserve"> e com o adulto” (Lino, 1998, p.98)</w:t>
      </w:r>
      <w:r w:rsidR="000E1F9E">
        <w:rPr>
          <w:color w:val="000000"/>
        </w:rPr>
        <w:t xml:space="preserve">. </w:t>
      </w:r>
      <w:r w:rsidR="00C55C0B">
        <w:rPr>
          <w:color w:val="000000"/>
        </w:rPr>
        <w:t xml:space="preserve">Deste modo, este modelo curricular </w:t>
      </w:r>
      <w:r w:rsidR="00D95BE1">
        <w:rPr>
          <w:color w:val="000000"/>
        </w:rPr>
        <w:t xml:space="preserve">organiza os grupos de crianças em </w:t>
      </w:r>
      <w:r w:rsidR="00C55C0B">
        <w:rPr>
          <w:color w:val="000000"/>
        </w:rPr>
        <w:t>homogéneos em termos etários</w:t>
      </w:r>
      <w:r w:rsidR="00316CFF">
        <w:rPr>
          <w:color w:val="000000"/>
        </w:rPr>
        <w:t>. No entanto, defendem que uma sala nunca é homogénea</w:t>
      </w:r>
      <w:r w:rsidR="0005723C">
        <w:rPr>
          <w:color w:val="000000"/>
        </w:rPr>
        <w:t>.</w:t>
      </w:r>
      <w:r w:rsidR="00C55C0B">
        <w:rPr>
          <w:color w:val="000000"/>
        </w:rPr>
        <w:t xml:space="preserve"> </w:t>
      </w:r>
      <w:r w:rsidR="00316CFF">
        <w:rPr>
          <w:color w:val="000000"/>
        </w:rPr>
        <w:t xml:space="preserve">Barros cita </w:t>
      </w:r>
      <w:r w:rsidR="00C55C0B">
        <w:rPr>
          <w:color w:val="000000"/>
        </w:rPr>
        <w:t xml:space="preserve">Oliveira-Formosinho, Edwards, Gandini e Forman (2003) para nos apresentar a justificação deste modelo: “justificam a sua opção referindo que esta forma organizacional proporciona uma interação mais prolongada quer das crianças entre si, quer com os educadores” (p.4). </w:t>
      </w:r>
    </w:p>
    <w:p w14:paraId="04CD2EAB" w14:textId="77777777" w:rsidR="00C83923" w:rsidRDefault="00367711" w:rsidP="005D735E">
      <w:pPr>
        <w:spacing w:line="360" w:lineRule="auto"/>
        <w:ind w:firstLine="567"/>
        <w:jc w:val="both"/>
        <w:rPr>
          <w:color w:val="000000"/>
        </w:rPr>
      </w:pPr>
      <w:r>
        <w:rPr>
          <w:color w:val="000000"/>
        </w:rPr>
        <w:t xml:space="preserve">Tal como no modelo </w:t>
      </w:r>
      <w:r w:rsidR="00316CFF">
        <w:rPr>
          <w:color w:val="000000"/>
        </w:rPr>
        <w:t>pedagógico de</w:t>
      </w:r>
      <w:r>
        <w:rPr>
          <w:color w:val="000000"/>
        </w:rPr>
        <w:t xml:space="preserve"> Reggio Emilia, também o currículo australiano </w:t>
      </w:r>
      <w:r w:rsidR="00B03C1B">
        <w:rPr>
          <w:color w:val="000000"/>
        </w:rPr>
        <w:t>defende que a criança aprende através da interação com o adulto e com outras crianças (</w:t>
      </w:r>
      <w:r w:rsidR="00B03C1B" w:rsidRPr="00B03C1B">
        <w:rPr>
          <w:color w:val="000000"/>
        </w:rPr>
        <w:t>Australian Government Department of Education</w:t>
      </w:r>
      <w:r w:rsidR="00B03C1B">
        <w:rPr>
          <w:color w:val="000000"/>
        </w:rPr>
        <w:t xml:space="preserve">, 2009). </w:t>
      </w:r>
      <w:r w:rsidR="005D735E">
        <w:rPr>
          <w:color w:val="000000"/>
        </w:rPr>
        <w:t xml:space="preserve">No </w:t>
      </w:r>
      <w:r w:rsidR="00C83923">
        <w:rPr>
          <w:color w:val="000000"/>
        </w:rPr>
        <w:t>que se refere à composição dos grupos é feita referência aos benefícios dos grupos heterogéneos, mas consideram também a existência de grupos homogéneos.</w:t>
      </w:r>
    </w:p>
    <w:p w14:paraId="4E83FC2F" w14:textId="77777777" w:rsidR="001F450A" w:rsidRDefault="0059525E" w:rsidP="001F450A">
      <w:pPr>
        <w:spacing w:line="360" w:lineRule="auto"/>
        <w:ind w:firstLine="567"/>
        <w:jc w:val="both"/>
        <w:rPr>
          <w:color w:val="000000"/>
        </w:rPr>
      </w:pPr>
      <w:r>
        <w:rPr>
          <w:color w:val="000000"/>
        </w:rPr>
        <w:t>Em relação a</w:t>
      </w:r>
      <w:r w:rsidR="00CE33B0">
        <w:rPr>
          <w:color w:val="000000"/>
        </w:rPr>
        <w:t>o curr</w:t>
      </w:r>
      <w:r w:rsidR="00B94D45">
        <w:rPr>
          <w:color w:val="000000"/>
        </w:rPr>
        <w:t>ículo High Sco</w:t>
      </w:r>
      <w:r w:rsidR="00CE33B0">
        <w:rPr>
          <w:color w:val="000000"/>
        </w:rPr>
        <w:t xml:space="preserve">pe </w:t>
      </w:r>
      <w:r>
        <w:rPr>
          <w:color w:val="000000"/>
        </w:rPr>
        <w:t>est</w:t>
      </w:r>
      <w:r w:rsidR="00CE33B0">
        <w:rPr>
          <w:color w:val="000000"/>
        </w:rPr>
        <w:t>e baseia</w:t>
      </w:r>
      <w:r>
        <w:rPr>
          <w:color w:val="000000"/>
        </w:rPr>
        <w:t>-se</w:t>
      </w:r>
      <w:r w:rsidR="00CE33B0">
        <w:rPr>
          <w:color w:val="000000"/>
        </w:rPr>
        <w:t xml:space="preserve"> na conceção de Piaget,</w:t>
      </w:r>
      <w:r w:rsidR="00173086">
        <w:rPr>
          <w:color w:val="000000"/>
        </w:rPr>
        <w:t xml:space="preserve"> </w:t>
      </w:r>
      <w:r w:rsidR="001A0B0A">
        <w:rPr>
          <w:color w:val="000000"/>
        </w:rPr>
        <w:t xml:space="preserve">segundo o qual </w:t>
      </w:r>
      <w:r w:rsidR="00173086">
        <w:rPr>
          <w:color w:val="000000"/>
        </w:rPr>
        <w:t>a criança se desenvolve de forma progressiva através de estádios sequenciais, onde detém um papel ativo na construção do seu conhecimento. “Na abordagem High Scope as crianças constroem uma compreensão própria do mundo através do envolvimento ativo com pessoas, materiais e ideias. […] adquirem conhecimento experimentando ativamente o mundo à sua volta” (Powell citada por Post &amp; Hohmann, 2011, p. 1). O que pressupõe que este currículo se organiza em grupos homogéneos</w:t>
      </w:r>
      <w:r w:rsidR="006741EB">
        <w:rPr>
          <w:color w:val="000000"/>
        </w:rPr>
        <w:t>.</w:t>
      </w:r>
    </w:p>
    <w:p w14:paraId="386E7B67" w14:textId="77777777" w:rsidR="006741EB" w:rsidRDefault="001F450A" w:rsidP="001F450A">
      <w:pPr>
        <w:spacing w:line="360" w:lineRule="auto"/>
        <w:ind w:firstLine="567"/>
        <w:jc w:val="both"/>
        <w:rPr>
          <w:color w:val="000000"/>
        </w:rPr>
      </w:pPr>
      <w:r>
        <w:rPr>
          <w:color w:val="000000"/>
        </w:rPr>
        <w:t>Pires</w:t>
      </w:r>
      <w:r w:rsidR="00D95BE1">
        <w:rPr>
          <w:color w:val="000000"/>
        </w:rPr>
        <w:t xml:space="preserve"> </w:t>
      </w:r>
      <w:r>
        <w:rPr>
          <w:color w:val="000000"/>
        </w:rPr>
        <w:t xml:space="preserve">cita </w:t>
      </w:r>
      <w:r w:rsidR="006741EB" w:rsidRPr="006741EB">
        <w:rPr>
          <w:color w:val="000000"/>
        </w:rPr>
        <w:t>Oliveira-Formosinho</w:t>
      </w:r>
      <w:r>
        <w:rPr>
          <w:color w:val="000000"/>
        </w:rPr>
        <w:t xml:space="preserve"> (2010</w:t>
      </w:r>
      <w:r w:rsidR="00016944">
        <w:rPr>
          <w:color w:val="000000"/>
        </w:rPr>
        <w:t>) para referir</w:t>
      </w:r>
      <w:r w:rsidR="00D95BE1">
        <w:rPr>
          <w:color w:val="000000"/>
        </w:rPr>
        <w:t xml:space="preserve"> que</w:t>
      </w:r>
      <w:r w:rsidR="006741EB" w:rsidRPr="006741EB">
        <w:rPr>
          <w:color w:val="000000"/>
        </w:rPr>
        <w:t xml:space="preserve"> um</w:t>
      </w:r>
      <w:r w:rsidR="00016944">
        <w:rPr>
          <w:color w:val="000000"/>
        </w:rPr>
        <w:t xml:space="preserve"> “modelo</w:t>
      </w:r>
      <w:r w:rsidR="006741EB" w:rsidRPr="006741EB">
        <w:rPr>
          <w:color w:val="000000"/>
        </w:rPr>
        <w:t xml:space="preserve"> pedagógico</w:t>
      </w:r>
      <w:r w:rsidR="006741EB">
        <w:rPr>
          <w:color w:val="000000"/>
        </w:rPr>
        <w:t xml:space="preserve"> </w:t>
      </w:r>
      <w:r w:rsidR="006741EB" w:rsidRPr="006741EB">
        <w:rPr>
          <w:color w:val="000000"/>
        </w:rPr>
        <w:t>baseia-se num referencial teórico para conceptualizar a criança e o seu processo educativo</w:t>
      </w:r>
      <w:r w:rsidR="006741EB">
        <w:rPr>
          <w:color w:val="000000"/>
        </w:rPr>
        <w:t xml:space="preserve"> </w:t>
      </w:r>
      <w:r w:rsidR="006741EB" w:rsidRPr="006741EB">
        <w:rPr>
          <w:color w:val="000000"/>
        </w:rPr>
        <w:t>e constitui um referencial</w:t>
      </w:r>
      <w:r w:rsidR="006741EB">
        <w:rPr>
          <w:color w:val="000000"/>
        </w:rPr>
        <w:t xml:space="preserve"> prático para pensar antes da ação, na a</w:t>
      </w:r>
      <w:r w:rsidR="006741EB" w:rsidRPr="006741EB">
        <w:rPr>
          <w:color w:val="000000"/>
        </w:rPr>
        <w:t xml:space="preserve">ção </w:t>
      </w:r>
      <w:r w:rsidR="006741EB">
        <w:rPr>
          <w:color w:val="000000"/>
        </w:rPr>
        <w:t>e sobre a a</w:t>
      </w:r>
      <w:r w:rsidR="006741EB" w:rsidRPr="006741EB">
        <w:rPr>
          <w:color w:val="000000"/>
        </w:rPr>
        <w:t xml:space="preserve">ção.” (p. </w:t>
      </w:r>
      <w:r w:rsidR="008004E1">
        <w:rPr>
          <w:color w:val="000000"/>
        </w:rPr>
        <w:t>34).</w:t>
      </w:r>
    </w:p>
    <w:p w14:paraId="01810094" w14:textId="77777777" w:rsidR="006741EB" w:rsidRDefault="006741EB" w:rsidP="006741EB">
      <w:pPr>
        <w:spacing w:line="360" w:lineRule="auto"/>
        <w:ind w:firstLine="567"/>
        <w:jc w:val="both"/>
        <w:rPr>
          <w:color w:val="000000"/>
        </w:rPr>
      </w:pPr>
      <w:r w:rsidRPr="006741EB">
        <w:rPr>
          <w:color w:val="000000"/>
        </w:rPr>
        <w:t>O modelo curricular</w:t>
      </w:r>
      <w:r w:rsidR="00016944">
        <w:rPr>
          <w:color w:val="000000"/>
        </w:rPr>
        <w:t>/currículo</w:t>
      </w:r>
      <w:r w:rsidRPr="006741EB">
        <w:rPr>
          <w:color w:val="000000"/>
        </w:rPr>
        <w:t xml:space="preserve"> </w:t>
      </w:r>
      <w:r w:rsidR="008004E1">
        <w:rPr>
          <w:color w:val="000000"/>
        </w:rPr>
        <w:t xml:space="preserve">orienta e apoia a ação educativa do educador. </w:t>
      </w:r>
      <w:r w:rsidR="008004E1" w:rsidRPr="008004E1">
        <w:rPr>
          <w:color w:val="000000"/>
        </w:rPr>
        <w:t>Neste sentido, o</w:t>
      </w:r>
      <w:r w:rsidR="001F450A">
        <w:rPr>
          <w:color w:val="000000"/>
        </w:rPr>
        <w:t xml:space="preserve"> modelo</w:t>
      </w:r>
      <w:r w:rsidR="008004E1" w:rsidRPr="008004E1">
        <w:rPr>
          <w:color w:val="000000"/>
        </w:rPr>
        <w:t xml:space="preserve"> curricular</w:t>
      </w:r>
      <w:r w:rsidR="00016944">
        <w:rPr>
          <w:color w:val="000000"/>
        </w:rPr>
        <w:t>/currículo</w:t>
      </w:r>
      <w:r w:rsidR="008004E1" w:rsidRPr="008004E1">
        <w:rPr>
          <w:color w:val="000000"/>
        </w:rPr>
        <w:t xml:space="preserve"> é </w:t>
      </w:r>
      <w:r w:rsidR="00016944">
        <w:rPr>
          <w:color w:val="000000"/>
        </w:rPr>
        <w:t>um</w:t>
      </w:r>
      <w:r w:rsidR="008004E1" w:rsidRPr="008004E1">
        <w:rPr>
          <w:color w:val="000000"/>
        </w:rPr>
        <w:t xml:space="preserve"> referencial importante, </w:t>
      </w:r>
      <w:r w:rsidR="008004E1">
        <w:rPr>
          <w:color w:val="000000"/>
        </w:rPr>
        <w:t xml:space="preserve">na medida em que </w:t>
      </w:r>
      <w:r w:rsidR="008004E1">
        <w:rPr>
          <w:color w:val="000000"/>
        </w:rPr>
        <w:lastRenderedPageBreak/>
        <w:t>permite que o educador atue com</w:t>
      </w:r>
      <w:r w:rsidR="00016944">
        <w:rPr>
          <w:color w:val="000000"/>
        </w:rPr>
        <w:t xml:space="preserve"> uma intencionalidade pedagógica, p</w:t>
      </w:r>
      <w:r w:rsidR="008004E1">
        <w:rPr>
          <w:color w:val="000000"/>
        </w:rPr>
        <w:t xml:space="preserve">ermitindo assim que as crianças se desenvolvam e aprendam. </w:t>
      </w:r>
    </w:p>
    <w:p w14:paraId="4CFFDF4B" w14:textId="77777777" w:rsidR="001F450A" w:rsidRPr="006741EB" w:rsidRDefault="008004E1" w:rsidP="001F450A">
      <w:pPr>
        <w:spacing w:line="360" w:lineRule="auto"/>
        <w:ind w:firstLine="567"/>
        <w:jc w:val="both"/>
        <w:rPr>
          <w:color w:val="000000"/>
        </w:rPr>
      </w:pPr>
      <w:r>
        <w:rPr>
          <w:color w:val="000000"/>
        </w:rPr>
        <w:t>Dos diferentes modelos acima apresentados, podemos constatar que é dada pouca import</w:t>
      </w:r>
      <w:r w:rsidR="00016944">
        <w:rPr>
          <w:color w:val="000000"/>
        </w:rPr>
        <w:t xml:space="preserve">ância à composição dos grupos, no sentido em que é feita pouca referência ao modo como cada modelo ou currículo organiza os seus grupos. No entanto, </w:t>
      </w:r>
      <w:r w:rsidR="001F450A">
        <w:rPr>
          <w:color w:val="000000"/>
        </w:rPr>
        <w:t xml:space="preserve">o modelo do MEM </w:t>
      </w:r>
      <w:r w:rsidR="00016944">
        <w:rPr>
          <w:color w:val="000000"/>
        </w:rPr>
        <w:t xml:space="preserve">é um dos modelos pedagógicos </w:t>
      </w:r>
      <w:r w:rsidR="001F450A">
        <w:rPr>
          <w:color w:val="000000"/>
        </w:rPr>
        <w:t>que evidência de forma clara a importância da composição dos grupos hete</w:t>
      </w:r>
      <w:r w:rsidR="00016944">
        <w:rPr>
          <w:color w:val="000000"/>
        </w:rPr>
        <w:t>rogéneos para o processo ensino-</w:t>
      </w:r>
      <w:r w:rsidR="001F450A">
        <w:rPr>
          <w:color w:val="000000"/>
        </w:rPr>
        <w:t>aprendizag</w:t>
      </w:r>
      <w:r w:rsidR="00016944">
        <w:rPr>
          <w:color w:val="000000"/>
        </w:rPr>
        <w:t xml:space="preserve">em. Também as OCEPE evidenciam </w:t>
      </w:r>
      <w:r w:rsidR="001F450A">
        <w:rPr>
          <w:color w:val="000000"/>
        </w:rPr>
        <w:t xml:space="preserve">a importância dos grupos heterogéneos, e aconselham esta forma de organização. </w:t>
      </w:r>
    </w:p>
    <w:p w14:paraId="0F261C90" w14:textId="77777777" w:rsidR="006741EB" w:rsidRDefault="006741EB" w:rsidP="006741EB">
      <w:pPr>
        <w:spacing w:line="360" w:lineRule="auto"/>
        <w:ind w:firstLine="567"/>
        <w:jc w:val="both"/>
        <w:rPr>
          <w:color w:val="000000"/>
        </w:rPr>
      </w:pPr>
      <w:r w:rsidRPr="006741EB">
        <w:rPr>
          <w:color w:val="000000"/>
        </w:rPr>
        <w:t>.</w:t>
      </w:r>
    </w:p>
    <w:p w14:paraId="442276DC" w14:textId="77777777" w:rsidR="002831E1" w:rsidRDefault="002831E1" w:rsidP="002831E1">
      <w:pPr>
        <w:spacing w:line="360" w:lineRule="auto"/>
        <w:ind w:firstLine="567"/>
        <w:jc w:val="both"/>
        <w:rPr>
          <w:color w:val="000000"/>
        </w:rPr>
      </w:pPr>
    </w:p>
    <w:p w14:paraId="7936B8C0" w14:textId="77777777" w:rsidR="00D92AC9" w:rsidRDefault="00D92AC9">
      <w:pPr>
        <w:spacing w:after="200" w:line="276" w:lineRule="auto"/>
        <w:rPr>
          <w:b/>
          <w:color w:val="000000"/>
        </w:rPr>
      </w:pPr>
    </w:p>
    <w:p w14:paraId="435A8DFE" w14:textId="77777777" w:rsidR="002831E1" w:rsidRDefault="002831E1" w:rsidP="002831E1">
      <w:pPr>
        <w:spacing w:line="360" w:lineRule="auto"/>
        <w:ind w:firstLine="567"/>
        <w:jc w:val="both"/>
        <w:rPr>
          <w:b/>
          <w:color w:val="000000"/>
        </w:rPr>
      </w:pPr>
    </w:p>
    <w:p w14:paraId="04062703" w14:textId="77777777" w:rsidR="00557D69" w:rsidRDefault="00557D69" w:rsidP="00DC7C83">
      <w:pPr>
        <w:spacing w:after="200" w:line="276" w:lineRule="auto"/>
      </w:pPr>
    </w:p>
    <w:p w14:paraId="7B135A7B" w14:textId="77777777" w:rsidR="00117010" w:rsidRDefault="00117010" w:rsidP="00557D69">
      <w:pPr>
        <w:pStyle w:val="A"/>
      </w:pPr>
    </w:p>
    <w:p w14:paraId="308309F6" w14:textId="77777777" w:rsidR="00117010" w:rsidRDefault="00117010" w:rsidP="00557D69">
      <w:pPr>
        <w:pStyle w:val="A"/>
      </w:pPr>
    </w:p>
    <w:p w14:paraId="2E21DDC9" w14:textId="77777777" w:rsidR="00E22993" w:rsidRDefault="00E22993" w:rsidP="00557D69">
      <w:pPr>
        <w:pStyle w:val="A"/>
      </w:pPr>
    </w:p>
    <w:p w14:paraId="6446436E" w14:textId="77777777" w:rsidR="001441E3" w:rsidRDefault="001441E3" w:rsidP="00B57303">
      <w:pPr>
        <w:tabs>
          <w:tab w:val="left" w:pos="567"/>
        </w:tabs>
        <w:spacing w:line="360" w:lineRule="auto"/>
        <w:ind w:firstLine="567"/>
        <w:jc w:val="both"/>
      </w:pPr>
    </w:p>
    <w:p w14:paraId="7695C3E0" w14:textId="77777777" w:rsidR="00B57303" w:rsidRPr="00821DCC" w:rsidRDefault="00B57303" w:rsidP="00B57303">
      <w:pPr>
        <w:tabs>
          <w:tab w:val="left" w:pos="567"/>
        </w:tabs>
        <w:spacing w:line="360" w:lineRule="auto"/>
        <w:ind w:firstLine="567"/>
        <w:jc w:val="both"/>
      </w:pPr>
    </w:p>
    <w:p w14:paraId="6A885E4F" w14:textId="77777777" w:rsidR="00FC4665" w:rsidRDefault="00FC4665" w:rsidP="0044555A">
      <w:pPr>
        <w:autoSpaceDE w:val="0"/>
        <w:autoSpaceDN w:val="0"/>
        <w:adjustRightInd w:val="0"/>
        <w:spacing w:line="360" w:lineRule="auto"/>
        <w:jc w:val="both"/>
        <w:rPr>
          <w:b/>
          <w:color w:val="000000"/>
        </w:rPr>
      </w:pPr>
    </w:p>
    <w:p w14:paraId="0C96F94F" w14:textId="77777777" w:rsidR="00FC4665" w:rsidRDefault="00FC4665" w:rsidP="0044555A">
      <w:pPr>
        <w:autoSpaceDE w:val="0"/>
        <w:autoSpaceDN w:val="0"/>
        <w:adjustRightInd w:val="0"/>
        <w:spacing w:line="360" w:lineRule="auto"/>
        <w:jc w:val="both"/>
        <w:rPr>
          <w:b/>
          <w:color w:val="000000"/>
        </w:rPr>
      </w:pPr>
    </w:p>
    <w:p w14:paraId="16E701CD" w14:textId="77777777" w:rsidR="00FC4665" w:rsidRDefault="00FC4665" w:rsidP="0044555A">
      <w:pPr>
        <w:autoSpaceDE w:val="0"/>
        <w:autoSpaceDN w:val="0"/>
        <w:adjustRightInd w:val="0"/>
        <w:spacing w:line="360" w:lineRule="auto"/>
        <w:jc w:val="both"/>
        <w:rPr>
          <w:b/>
          <w:color w:val="000000"/>
        </w:rPr>
      </w:pPr>
    </w:p>
    <w:p w14:paraId="373CCE7E" w14:textId="77777777" w:rsidR="00FC4665" w:rsidRDefault="00FC4665" w:rsidP="0044555A">
      <w:pPr>
        <w:autoSpaceDE w:val="0"/>
        <w:autoSpaceDN w:val="0"/>
        <w:adjustRightInd w:val="0"/>
        <w:spacing w:line="360" w:lineRule="auto"/>
        <w:jc w:val="both"/>
        <w:rPr>
          <w:b/>
          <w:color w:val="000000"/>
        </w:rPr>
      </w:pPr>
    </w:p>
    <w:p w14:paraId="32CA9A61" w14:textId="77777777" w:rsidR="00FC4665" w:rsidRDefault="00FC4665" w:rsidP="0044555A">
      <w:pPr>
        <w:autoSpaceDE w:val="0"/>
        <w:autoSpaceDN w:val="0"/>
        <w:adjustRightInd w:val="0"/>
        <w:spacing w:line="360" w:lineRule="auto"/>
        <w:jc w:val="both"/>
        <w:rPr>
          <w:b/>
          <w:color w:val="000000"/>
        </w:rPr>
      </w:pPr>
    </w:p>
    <w:p w14:paraId="21915694" w14:textId="77777777" w:rsidR="00FC4665" w:rsidRDefault="00FC4665" w:rsidP="0044555A">
      <w:pPr>
        <w:autoSpaceDE w:val="0"/>
        <w:autoSpaceDN w:val="0"/>
        <w:adjustRightInd w:val="0"/>
        <w:spacing w:line="360" w:lineRule="auto"/>
        <w:jc w:val="both"/>
        <w:rPr>
          <w:b/>
          <w:color w:val="000000"/>
        </w:rPr>
      </w:pPr>
    </w:p>
    <w:p w14:paraId="5FB32F59" w14:textId="77777777" w:rsidR="006A5B12" w:rsidRDefault="006A5B12">
      <w:pPr>
        <w:spacing w:after="200" w:line="276" w:lineRule="auto"/>
        <w:rPr>
          <w:rFonts w:ascii="Constantia" w:hAnsi="Constantia" w:cs="Consolas"/>
          <w:b/>
          <w:sz w:val="80"/>
          <w:szCs w:val="80"/>
        </w:rPr>
      </w:pPr>
    </w:p>
    <w:p w14:paraId="782C6363" w14:textId="77777777" w:rsidR="00FC4665" w:rsidRDefault="00FC4665" w:rsidP="00FC4665">
      <w:pPr>
        <w:pStyle w:val="A"/>
      </w:pPr>
    </w:p>
    <w:p w14:paraId="59EDC90B" w14:textId="77777777" w:rsidR="00E22993" w:rsidRDefault="00E22993" w:rsidP="00FC4665">
      <w:pPr>
        <w:pStyle w:val="A"/>
      </w:pPr>
    </w:p>
    <w:p w14:paraId="1246A369" w14:textId="77777777" w:rsidR="00FC4665" w:rsidRDefault="00FC4665" w:rsidP="00FC4665">
      <w:pPr>
        <w:pStyle w:val="A"/>
      </w:pPr>
    </w:p>
    <w:p w14:paraId="117019F6" w14:textId="77777777" w:rsidR="00FC4665" w:rsidRDefault="00FC4665" w:rsidP="00FC4665">
      <w:pPr>
        <w:pStyle w:val="A"/>
      </w:pPr>
      <w:bookmarkStart w:id="135" w:name="_Toc365562094"/>
      <w:r>
        <w:t>Capítulo II</w:t>
      </w:r>
      <w:bookmarkEnd w:id="135"/>
      <w:r>
        <w:t xml:space="preserve"> </w:t>
      </w:r>
    </w:p>
    <w:p w14:paraId="14A0B8F4" w14:textId="77777777" w:rsidR="0044555A" w:rsidRDefault="0044555A" w:rsidP="00FC4665">
      <w:pPr>
        <w:pStyle w:val="A"/>
      </w:pPr>
      <w:bookmarkStart w:id="136" w:name="_Toc365562095"/>
      <w:r w:rsidRPr="00DF4DBF">
        <w:t>Metodologia</w:t>
      </w:r>
      <w:bookmarkEnd w:id="136"/>
    </w:p>
    <w:p w14:paraId="74E42029" w14:textId="77777777" w:rsidR="00FC4665" w:rsidRDefault="00FC4665">
      <w:pPr>
        <w:spacing w:after="200" w:line="276" w:lineRule="auto"/>
        <w:rPr>
          <w:b/>
          <w:color w:val="000000"/>
        </w:rPr>
      </w:pPr>
    </w:p>
    <w:p w14:paraId="6EB2B596" w14:textId="77777777" w:rsidR="00E069AD" w:rsidRDefault="00E069AD">
      <w:pPr>
        <w:spacing w:after="200" w:line="276" w:lineRule="auto"/>
        <w:rPr>
          <w:b/>
          <w:color w:val="000000"/>
        </w:rPr>
      </w:pPr>
    </w:p>
    <w:p w14:paraId="58ED1C86" w14:textId="77777777" w:rsidR="00E069AD" w:rsidRDefault="00E069AD">
      <w:pPr>
        <w:spacing w:after="200" w:line="276" w:lineRule="auto"/>
        <w:rPr>
          <w:b/>
          <w:color w:val="000000"/>
        </w:rPr>
      </w:pPr>
    </w:p>
    <w:p w14:paraId="1B6C2337" w14:textId="77777777" w:rsidR="00E069AD" w:rsidRDefault="00E069AD">
      <w:pPr>
        <w:spacing w:after="200" w:line="276" w:lineRule="auto"/>
        <w:rPr>
          <w:b/>
          <w:color w:val="000000"/>
        </w:rPr>
      </w:pPr>
    </w:p>
    <w:p w14:paraId="1E8FA2FD" w14:textId="77777777" w:rsidR="00E069AD" w:rsidRDefault="00E069AD">
      <w:pPr>
        <w:spacing w:after="200" w:line="276" w:lineRule="auto"/>
        <w:rPr>
          <w:b/>
          <w:color w:val="000000"/>
        </w:rPr>
      </w:pPr>
    </w:p>
    <w:p w14:paraId="076C8B9F" w14:textId="77777777" w:rsidR="00E069AD" w:rsidRDefault="00E069AD">
      <w:pPr>
        <w:spacing w:after="200" w:line="276" w:lineRule="auto"/>
        <w:rPr>
          <w:b/>
          <w:color w:val="000000"/>
        </w:rPr>
      </w:pPr>
    </w:p>
    <w:p w14:paraId="6A34FFB7" w14:textId="77777777" w:rsidR="00E069AD" w:rsidRDefault="00E069AD">
      <w:pPr>
        <w:spacing w:after="200" w:line="276" w:lineRule="auto"/>
        <w:rPr>
          <w:b/>
          <w:color w:val="000000"/>
        </w:rPr>
      </w:pPr>
    </w:p>
    <w:p w14:paraId="0E430F16" w14:textId="77777777" w:rsidR="00E069AD" w:rsidRDefault="00E069AD">
      <w:pPr>
        <w:spacing w:after="200" w:line="276" w:lineRule="auto"/>
        <w:rPr>
          <w:b/>
          <w:color w:val="000000"/>
        </w:rPr>
      </w:pPr>
    </w:p>
    <w:p w14:paraId="3DA67F48" w14:textId="77777777" w:rsidR="00E069AD" w:rsidRDefault="00E069AD">
      <w:pPr>
        <w:spacing w:after="200" w:line="276" w:lineRule="auto"/>
        <w:rPr>
          <w:b/>
          <w:color w:val="000000"/>
        </w:rPr>
      </w:pPr>
    </w:p>
    <w:p w14:paraId="376DC127" w14:textId="77777777" w:rsidR="00E069AD" w:rsidRDefault="00E069AD">
      <w:pPr>
        <w:spacing w:after="200" w:line="276" w:lineRule="auto"/>
        <w:rPr>
          <w:b/>
          <w:color w:val="000000"/>
        </w:rPr>
      </w:pPr>
    </w:p>
    <w:p w14:paraId="0897C066" w14:textId="77777777" w:rsidR="00E069AD" w:rsidRDefault="00E069AD">
      <w:pPr>
        <w:spacing w:after="200" w:line="276" w:lineRule="auto"/>
        <w:rPr>
          <w:b/>
          <w:color w:val="000000"/>
        </w:rPr>
      </w:pPr>
    </w:p>
    <w:p w14:paraId="40BCCA9E" w14:textId="77777777" w:rsidR="00E069AD" w:rsidRDefault="00E069AD">
      <w:pPr>
        <w:spacing w:after="200" w:line="276" w:lineRule="auto"/>
        <w:rPr>
          <w:b/>
          <w:color w:val="000000"/>
        </w:rPr>
      </w:pPr>
    </w:p>
    <w:p w14:paraId="25B5E6C4" w14:textId="77777777" w:rsidR="00E069AD" w:rsidRDefault="00E069AD">
      <w:pPr>
        <w:spacing w:after="200" w:line="276" w:lineRule="auto"/>
        <w:rPr>
          <w:b/>
          <w:color w:val="000000"/>
        </w:rPr>
      </w:pPr>
    </w:p>
    <w:p w14:paraId="4E62BF19" w14:textId="77777777" w:rsidR="00E069AD" w:rsidRDefault="00E069AD">
      <w:pPr>
        <w:spacing w:after="200" w:line="276" w:lineRule="auto"/>
        <w:rPr>
          <w:b/>
          <w:color w:val="000000"/>
        </w:rPr>
      </w:pPr>
    </w:p>
    <w:p w14:paraId="3D4A1061" w14:textId="77777777" w:rsidR="00E069AD" w:rsidRDefault="00E069AD">
      <w:pPr>
        <w:spacing w:after="200" w:line="276" w:lineRule="auto"/>
        <w:rPr>
          <w:b/>
          <w:color w:val="000000"/>
        </w:rPr>
      </w:pPr>
    </w:p>
    <w:p w14:paraId="5D631B19" w14:textId="77777777" w:rsidR="00E069AD" w:rsidRDefault="00E069AD">
      <w:pPr>
        <w:spacing w:after="200" w:line="276" w:lineRule="auto"/>
        <w:rPr>
          <w:b/>
          <w:color w:val="000000"/>
        </w:rPr>
      </w:pPr>
    </w:p>
    <w:p w14:paraId="3E138152" w14:textId="77777777" w:rsidR="00E22993" w:rsidRDefault="00E22993">
      <w:pPr>
        <w:spacing w:after="200" w:line="276" w:lineRule="auto"/>
        <w:rPr>
          <w:b/>
          <w:color w:val="000000"/>
        </w:rPr>
      </w:pPr>
    </w:p>
    <w:p w14:paraId="0D550E91" w14:textId="77777777" w:rsidR="00FC4665" w:rsidRDefault="00513D15" w:rsidP="00FC4665">
      <w:pPr>
        <w:pStyle w:val="B"/>
      </w:pPr>
      <w:bookmarkStart w:id="137" w:name="_Toc365562096"/>
      <w:r>
        <w:lastRenderedPageBreak/>
        <w:t>2</w:t>
      </w:r>
      <w:r w:rsidR="00FC4665">
        <w:t>. Metodologia</w:t>
      </w:r>
      <w:bookmarkEnd w:id="137"/>
    </w:p>
    <w:p w14:paraId="131C9A1C" w14:textId="77777777" w:rsidR="00FC4665" w:rsidRDefault="00FC4665" w:rsidP="00FC4665">
      <w:pPr>
        <w:pStyle w:val="B"/>
      </w:pPr>
    </w:p>
    <w:p w14:paraId="4B50D7F2" w14:textId="77777777" w:rsidR="008F780D" w:rsidRDefault="008F780D" w:rsidP="008F780D">
      <w:pPr>
        <w:spacing w:line="360" w:lineRule="auto"/>
        <w:ind w:firstLine="567"/>
        <w:jc w:val="both"/>
      </w:pPr>
      <w:r w:rsidRPr="00FA4EA9">
        <w:t xml:space="preserve">O educador ao longo da sua prática educativa vai-se deparando com vários problemas, por isso, muitas vezes o educador tem a necessidade de investigar. Essa investigação que o educador irá realizar poderá ajudá-lo a lidar com as situações problemáticas que </w:t>
      </w:r>
      <w:r>
        <w:t xml:space="preserve">vão surgindo na sua prática </w:t>
      </w:r>
      <w:r w:rsidRPr="00FA4EA9">
        <w:t xml:space="preserve">(Ponte, 2002). </w:t>
      </w:r>
    </w:p>
    <w:p w14:paraId="77794C75" w14:textId="3F638BB7" w:rsidR="008F780D" w:rsidRDefault="008F780D" w:rsidP="008F780D">
      <w:pPr>
        <w:spacing w:line="360" w:lineRule="auto"/>
        <w:ind w:firstLine="567"/>
        <w:jc w:val="both"/>
        <w:rPr>
          <w:color w:val="000000"/>
        </w:rPr>
      </w:pPr>
      <w:r w:rsidRPr="00FA4EA9">
        <w:t>Alarcão (2001) refere-nos ainda que para sermos um bom educador/professor temos de ser investigadores. E isso implica “</w:t>
      </w:r>
      <w:r w:rsidRPr="00FA4EA9">
        <w:rPr>
          <w:rFonts w:eastAsiaTheme="minorHAnsi"/>
          <w:color w:val="000000"/>
          <w:lang w:eastAsia="en-US"/>
        </w:rPr>
        <w:t>desenvolver competências para investigar na, sobre e para a ação educativa</w:t>
      </w:r>
      <w:r>
        <w:rPr>
          <w:rFonts w:eastAsiaTheme="minorHAnsi"/>
          <w:color w:val="000000"/>
          <w:lang w:eastAsia="en-US"/>
        </w:rPr>
        <w:t>,</w:t>
      </w:r>
      <w:r w:rsidRPr="00FA4EA9">
        <w:rPr>
          <w:rFonts w:eastAsiaTheme="minorHAnsi"/>
          <w:color w:val="000000"/>
          <w:lang w:eastAsia="en-US"/>
        </w:rPr>
        <w:t xml:space="preserve"> para partilhar resultados e processos com os outros, nomeadamente com os colegas” (p.</w:t>
      </w:r>
      <w:r w:rsidR="00D463A0">
        <w:rPr>
          <w:rFonts w:eastAsiaTheme="minorHAnsi"/>
          <w:color w:val="000000"/>
          <w:lang w:eastAsia="en-US"/>
        </w:rPr>
        <w:t xml:space="preserve"> </w:t>
      </w:r>
      <w:r w:rsidRPr="00FA4EA9">
        <w:rPr>
          <w:rFonts w:eastAsiaTheme="minorHAnsi"/>
          <w:color w:val="000000"/>
          <w:lang w:eastAsia="en-US"/>
        </w:rPr>
        <w:t xml:space="preserve">6), e para utilizar esses recursos como uma melhoria e evolução na sua intervenção educativa. A mesma autora menciona ainda que </w:t>
      </w:r>
      <w:r w:rsidR="0005723C">
        <w:rPr>
          <w:rFonts w:eastAsiaTheme="minorHAnsi"/>
          <w:color w:val="000000"/>
          <w:lang w:eastAsia="en-US"/>
        </w:rPr>
        <w:t xml:space="preserve">o </w:t>
      </w:r>
      <w:r w:rsidRPr="00FA4EA9">
        <w:rPr>
          <w:rFonts w:eastAsiaTheme="minorHAnsi"/>
          <w:color w:val="000000"/>
          <w:lang w:eastAsia="en-US"/>
        </w:rPr>
        <w:t>educador/professor deve sempre questionar-se/refletir sobre as razões que o levaram a tomar determinadas deci</w:t>
      </w:r>
      <w:r>
        <w:rPr>
          <w:rFonts w:eastAsiaTheme="minorHAnsi"/>
          <w:color w:val="000000"/>
          <w:lang w:eastAsia="en-US"/>
        </w:rPr>
        <w:t>sões, que deve refletir sobre as</w:t>
      </w:r>
      <w:r w:rsidRPr="00FA4EA9">
        <w:rPr>
          <w:rFonts w:eastAsiaTheme="minorHAnsi"/>
          <w:color w:val="000000"/>
          <w:lang w:eastAsia="en-US"/>
        </w:rPr>
        <w:t xml:space="preserve"> dificuldades observadas </w:t>
      </w:r>
      <w:r>
        <w:rPr>
          <w:rFonts w:eastAsiaTheme="minorHAnsi"/>
          <w:color w:val="000000"/>
          <w:lang w:eastAsia="en-US"/>
        </w:rPr>
        <w:t xml:space="preserve">nas </w:t>
      </w:r>
      <w:r w:rsidRPr="00FA4EA9">
        <w:rPr>
          <w:rFonts w:eastAsiaTheme="minorHAnsi"/>
          <w:color w:val="000000"/>
          <w:lang w:eastAsia="en-US"/>
        </w:rPr>
        <w:t xml:space="preserve">crianças, que deve investigar e pesquisar recorrendo a diversos instrumentos e a diversas teorias de vários autores. </w:t>
      </w:r>
      <w:r>
        <w:rPr>
          <w:rFonts w:eastAsiaTheme="minorHAnsi"/>
          <w:color w:val="000000"/>
          <w:lang w:eastAsia="en-US"/>
        </w:rPr>
        <w:t>Ser</w:t>
      </w:r>
      <w:r w:rsidRPr="00FA4EA9">
        <w:rPr>
          <w:rFonts w:eastAsiaTheme="minorHAnsi"/>
          <w:color w:val="000000"/>
          <w:lang w:eastAsia="en-US"/>
        </w:rPr>
        <w:t xml:space="preserve"> educador/professor investigador é “primeiro que tudo </w:t>
      </w:r>
      <w:r w:rsidRPr="00FA4EA9">
        <w:rPr>
          <w:color w:val="000000"/>
        </w:rPr>
        <w:t>ter uma atitude de estar na profissão como intelectual que criticamente questiona e se questiona” (Alarcão, 2001, p.</w:t>
      </w:r>
      <w:r w:rsidR="00D463A0">
        <w:rPr>
          <w:color w:val="000000"/>
        </w:rPr>
        <w:t xml:space="preserve"> </w:t>
      </w:r>
      <w:r w:rsidRPr="00FA4EA9">
        <w:rPr>
          <w:color w:val="000000"/>
        </w:rPr>
        <w:t xml:space="preserve">6). </w:t>
      </w:r>
    </w:p>
    <w:p w14:paraId="037713C7" w14:textId="77777777" w:rsidR="008F780D" w:rsidRDefault="00626539" w:rsidP="008F780D">
      <w:pPr>
        <w:spacing w:line="360" w:lineRule="auto"/>
        <w:ind w:firstLine="567"/>
        <w:jc w:val="both"/>
      </w:pPr>
      <w:r>
        <w:t xml:space="preserve">Com </w:t>
      </w:r>
      <w:r w:rsidR="008F780D" w:rsidRPr="00FA4EA9">
        <w:t>base neste pressuposto serão utilizados dispositivos de recolha e análise de dados com o objetivo de aprofundar algumas dimensõe</w:t>
      </w:r>
      <w:r>
        <w:t>s do processo educativo. E para isso recorremos à metodologia de investigação-ação que como nos refere Mesquita-Pires (2010)</w:t>
      </w:r>
      <w:r w:rsidR="005C4BDD">
        <w:t xml:space="preserve"> </w:t>
      </w:r>
      <w:r w:rsidR="0047703D">
        <w:t xml:space="preserve">e Sanches (2005) </w:t>
      </w:r>
      <w:r w:rsidR="005C4BDD">
        <w:t xml:space="preserve">trata-se de um aspeto fundamental no desenvolvimento profissional de um educador/professor, uma vez que o leva a refletir sobre a sua prática e por conseguinte a melhorar a sua intervenção. </w:t>
      </w:r>
    </w:p>
    <w:p w14:paraId="0A3E62BB" w14:textId="77777777" w:rsidR="00C83200" w:rsidRDefault="00C83200" w:rsidP="008F780D">
      <w:pPr>
        <w:spacing w:line="360" w:lineRule="auto"/>
        <w:ind w:firstLine="567"/>
        <w:jc w:val="both"/>
      </w:pPr>
      <w:r>
        <w:t xml:space="preserve">Sanches cita Arends (2005) para nos explicar que esta metodologia é uma excelente orientação para a prática educativa de um educador, para melhorar o ensino e os ambientes de aprendizagem. </w:t>
      </w:r>
    </w:p>
    <w:p w14:paraId="165E6492" w14:textId="77777777" w:rsidR="00626539" w:rsidRDefault="00626539" w:rsidP="008F780D">
      <w:pPr>
        <w:spacing w:line="360" w:lineRule="auto"/>
        <w:ind w:firstLine="567"/>
        <w:jc w:val="both"/>
      </w:pPr>
    </w:p>
    <w:p w14:paraId="3E44F734" w14:textId="77777777" w:rsidR="008F780D" w:rsidRDefault="008F780D" w:rsidP="00FC4665">
      <w:pPr>
        <w:pStyle w:val="B"/>
      </w:pPr>
    </w:p>
    <w:p w14:paraId="76CC4846" w14:textId="77777777" w:rsidR="00B115FF" w:rsidRDefault="00B115FF" w:rsidP="00FC4665">
      <w:pPr>
        <w:pStyle w:val="B"/>
      </w:pPr>
    </w:p>
    <w:p w14:paraId="15FDA316" w14:textId="77777777" w:rsidR="00B115FF" w:rsidRDefault="00B115FF" w:rsidP="00FC4665">
      <w:pPr>
        <w:pStyle w:val="B"/>
      </w:pPr>
    </w:p>
    <w:p w14:paraId="3E664DFF" w14:textId="77777777" w:rsidR="00B115FF" w:rsidRDefault="00B115FF" w:rsidP="00FC4665">
      <w:pPr>
        <w:pStyle w:val="B"/>
      </w:pPr>
    </w:p>
    <w:p w14:paraId="75CB02A8" w14:textId="77777777" w:rsidR="00B115FF" w:rsidRDefault="00B115FF" w:rsidP="00FC4665">
      <w:pPr>
        <w:pStyle w:val="B"/>
      </w:pPr>
    </w:p>
    <w:p w14:paraId="0831CAC4" w14:textId="77777777" w:rsidR="00B115FF" w:rsidRPr="00DF4DBF" w:rsidRDefault="00B115FF" w:rsidP="00FC4665">
      <w:pPr>
        <w:pStyle w:val="B"/>
      </w:pPr>
    </w:p>
    <w:p w14:paraId="793C6BAF" w14:textId="77777777" w:rsidR="0044555A" w:rsidRPr="00FC4665" w:rsidRDefault="00513D15" w:rsidP="00FC4665">
      <w:pPr>
        <w:pStyle w:val="C"/>
        <w:numPr>
          <w:ilvl w:val="0"/>
          <w:numId w:val="0"/>
        </w:numPr>
        <w:ind w:left="284" w:hanging="22"/>
      </w:pPr>
      <w:bookmarkStart w:id="138" w:name="_Toc365562097"/>
      <w:r>
        <w:lastRenderedPageBreak/>
        <w:t>2</w:t>
      </w:r>
      <w:r w:rsidR="0044555A" w:rsidRPr="00FC4665">
        <w:t xml:space="preserve">.1 </w:t>
      </w:r>
      <w:r w:rsidR="00FC4665" w:rsidRPr="00FC4665">
        <w:t>Análise das interações entre crianças a partir de observações participantes</w:t>
      </w:r>
      <w:bookmarkEnd w:id="138"/>
    </w:p>
    <w:p w14:paraId="1DFC1868" w14:textId="77777777" w:rsidR="00FC4665" w:rsidRPr="00DF4DBF" w:rsidRDefault="00FC4665" w:rsidP="00FC4665">
      <w:pPr>
        <w:pStyle w:val="C"/>
        <w:numPr>
          <w:ilvl w:val="0"/>
          <w:numId w:val="0"/>
        </w:numPr>
        <w:ind w:left="284"/>
      </w:pPr>
    </w:p>
    <w:p w14:paraId="6B40FCC2" w14:textId="77777777" w:rsidR="00D43F0F" w:rsidRPr="00D43F0F" w:rsidRDefault="00513D15" w:rsidP="00C720FF">
      <w:pPr>
        <w:pStyle w:val="cc"/>
      </w:pPr>
      <w:bookmarkStart w:id="139" w:name="_Toc365562098"/>
      <w:r>
        <w:t>2</w:t>
      </w:r>
      <w:r w:rsidR="00D43F0F">
        <w:t>.1.1 Identificação dos objetivos</w:t>
      </w:r>
      <w:bookmarkEnd w:id="139"/>
    </w:p>
    <w:p w14:paraId="372D9A69" w14:textId="413569E2" w:rsidR="00237B0F" w:rsidRDefault="00513D15" w:rsidP="00D43F0F">
      <w:pPr>
        <w:autoSpaceDE w:val="0"/>
        <w:autoSpaceDN w:val="0"/>
        <w:adjustRightInd w:val="0"/>
        <w:spacing w:line="360" w:lineRule="auto"/>
        <w:ind w:firstLine="567"/>
        <w:jc w:val="both"/>
        <w:rPr>
          <w:color w:val="000000"/>
        </w:rPr>
      </w:pPr>
      <w:r>
        <w:rPr>
          <w:color w:val="000000"/>
        </w:rPr>
        <w:t xml:space="preserve">Ao longo da PES fomos identificando </w:t>
      </w:r>
      <w:r w:rsidR="00237B0F">
        <w:rPr>
          <w:color w:val="000000"/>
        </w:rPr>
        <w:t>situações</w:t>
      </w:r>
      <w:r>
        <w:rPr>
          <w:color w:val="000000"/>
        </w:rPr>
        <w:t xml:space="preserve"> </w:t>
      </w:r>
      <w:r w:rsidR="00922104">
        <w:rPr>
          <w:color w:val="000000"/>
        </w:rPr>
        <w:t xml:space="preserve">e por conseguinte objetivos </w:t>
      </w:r>
      <w:r w:rsidR="00237B0F">
        <w:rPr>
          <w:color w:val="000000"/>
        </w:rPr>
        <w:t>para a análise das interações entre as crianças que nos propusemos efetuar ao longo das observações participantes, quer em contexto de creche e de jardim de infância</w:t>
      </w:r>
      <w:r w:rsidR="0005723C">
        <w:rPr>
          <w:color w:val="000000"/>
        </w:rPr>
        <w:t>.</w:t>
      </w:r>
    </w:p>
    <w:p w14:paraId="6B897267" w14:textId="2DBD0B9E" w:rsidR="00922104" w:rsidRDefault="00922104" w:rsidP="00D43F0F">
      <w:pPr>
        <w:autoSpaceDE w:val="0"/>
        <w:autoSpaceDN w:val="0"/>
        <w:adjustRightInd w:val="0"/>
        <w:spacing w:line="360" w:lineRule="auto"/>
        <w:ind w:firstLine="567"/>
        <w:jc w:val="both"/>
        <w:rPr>
          <w:color w:val="000000"/>
        </w:rPr>
      </w:pPr>
      <w:r>
        <w:rPr>
          <w:color w:val="000000"/>
        </w:rPr>
        <w:t xml:space="preserve"> Um</w:t>
      </w:r>
      <w:r w:rsidR="00237B0F">
        <w:rPr>
          <w:color w:val="000000"/>
        </w:rPr>
        <w:t>a das situações iniciais, prendia-se</w:t>
      </w:r>
      <w:r>
        <w:rPr>
          <w:color w:val="000000"/>
        </w:rPr>
        <w:t xml:space="preserve"> </w:t>
      </w:r>
      <w:r w:rsidR="00237B0F">
        <w:rPr>
          <w:color w:val="000000"/>
        </w:rPr>
        <w:t>c</w:t>
      </w:r>
      <w:r>
        <w:rPr>
          <w:color w:val="000000"/>
        </w:rPr>
        <w:t>o</w:t>
      </w:r>
      <w:r w:rsidR="00237B0F">
        <w:rPr>
          <w:color w:val="000000"/>
        </w:rPr>
        <w:t xml:space="preserve">m </w:t>
      </w:r>
      <w:r w:rsidR="00237B0F" w:rsidRPr="00237B0F">
        <w:rPr>
          <w:color w:val="000000"/>
          <w:u w:val="single"/>
        </w:rPr>
        <w:t>o</w:t>
      </w:r>
      <w:r w:rsidRPr="00237B0F">
        <w:rPr>
          <w:color w:val="000000"/>
          <w:u w:val="single"/>
        </w:rPr>
        <w:t xml:space="preserve"> conhecimento dos grupos e do contexto de intervenção</w:t>
      </w:r>
      <w:r>
        <w:rPr>
          <w:color w:val="000000"/>
        </w:rPr>
        <w:t xml:space="preserve"> sem os quais não </w:t>
      </w:r>
      <w:r w:rsidR="00C51B73">
        <w:rPr>
          <w:color w:val="000000"/>
        </w:rPr>
        <w:t>poderíamos</w:t>
      </w:r>
      <w:r>
        <w:rPr>
          <w:color w:val="000000"/>
        </w:rPr>
        <w:t xml:space="preserve"> intervir de forma adequada e significativa. </w:t>
      </w:r>
    </w:p>
    <w:p w14:paraId="12F6C578" w14:textId="77777777" w:rsidR="00237B0F" w:rsidRDefault="00237B0F" w:rsidP="00237B0F">
      <w:pPr>
        <w:autoSpaceDE w:val="0"/>
        <w:autoSpaceDN w:val="0"/>
        <w:adjustRightInd w:val="0"/>
        <w:spacing w:line="360" w:lineRule="auto"/>
        <w:ind w:firstLine="567"/>
        <w:jc w:val="both"/>
        <w:rPr>
          <w:color w:val="000000"/>
        </w:rPr>
      </w:pPr>
      <w:r>
        <w:rPr>
          <w:color w:val="000000"/>
        </w:rPr>
        <w:t xml:space="preserve">Outra situação </w:t>
      </w:r>
      <w:r w:rsidR="00922104">
        <w:rPr>
          <w:color w:val="000000"/>
        </w:rPr>
        <w:t>identificad</w:t>
      </w:r>
      <w:r>
        <w:rPr>
          <w:color w:val="000000"/>
        </w:rPr>
        <w:t xml:space="preserve">a </w:t>
      </w:r>
      <w:r w:rsidR="00922104">
        <w:rPr>
          <w:color w:val="000000"/>
        </w:rPr>
        <w:t xml:space="preserve">foi </w:t>
      </w:r>
      <w:r w:rsidRPr="00237B0F">
        <w:rPr>
          <w:color w:val="000000"/>
          <w:u w:val="single"/>
        </w:rPr>
        <w:t>conhecer o processo de aprendizagem n</w:t>
      </w:r>
      <w:r w:rsidR="00922104" w:rsidRPr="00237B0F">
        <w:rPr>
          <w:color w:val="000000"/>
          <w:u w:val="single"/>
        </w:rPr>
        <w:t>os grupos heterogéneos</w:t>
      </w:r>
      <w:r w:rsidR="00922104">
        <w:rPr>
          <w:color w:val="000000"/>
        </w:rPr>
        <w:t>, nomeadamente como e quando acontecem (recorrendo às reflexões no caderno de formação, às observações e às planificações</w:t>
      </w:r>
      <w:r>
        <w:rPr>
          <w:color w:val="000000"/>
        </w:rPr>
        <w:t xml:space="preserve"> que utilizamos para</w:t>
      </w:r>
      <w:r w:rsidR="00A948DF">
        <w:rPr>
          <w:color w:val="000000"/>
        </w:rPr>
        <w:t xml:space="preserve"> potenciar as relações entre crianças de diferentes idades</w:t>
      </w:r>
      <w:r>
        <w:rPr>
          <w:color w:val="000000"/>
        </w:rPr>
        <w:t xml:space="preserve">). </w:t>
      </w:r>
    </w:p>
    <w:p w14:paraId="10F948DF" w14:textId="6524F009" w:rsidR="00922104" w:rsidRDefault="00237B0F" w:rsidP="00D43F0F">
      <w:pPr>
        <w:autoSpaceDE w:val="0"/>
        <w:autoSpaceDN w:val="0"/>
        <w:adjustRightInd w:val="0"/>
        <w:spacing w:line="360" w:lineRule="auto"/>
        <w:ind w:firstLine="567"/>
        <w:jc w:val="both"/>
        <w:rPr>
          <w:color w:val="000000"/>
        </w:rPr>
      </w:pPr>
      <w:r>
        <w:rPr>
          <w:color w:val="000000"/>
        </w:rPr>
        <w:t>C</w:t>
      </w:r>
      <w:r w:rsidR="00A948DF" w:rsidRPr="00D330BC">
        <w:rPr>
          <w:color w:val="000000"/>
          <w:u w:val="single"/>
        </w:rPr>
        <w:t xml:space="preserve">ompreender </w:t>
      </w:r>
      <w:r w:rsidR="00D330BC" w:rsidRPr="00D330BC">
        <w:rPr>
          <w:color w:val="000000"/>
          <w:u w:val="single"/>
        </w:rPr>
        <w:t>e apresentar a perspetiva dos adultos</w:t>
      </w:r>
      <w:r w:rsidR="00D330BC">
        <w:rPr>
          <w:color w:val="000000"/>
        </w:rPr>
        <w:t xml:space="preserve"> (</w:t>
      </w:r>
      <w:r w:rsidR="00206DFE">
        <w:rPr>
          <w:color w:val="000000"/>
        </w:rPr>
        <w:t>profissionais e</w:t>
      </w:r>
      <w:r w:rsidR="00A948DF">
        <w:rPr>
          <w:color w:val="000000"/>
        </w:rPr>
        <w:t xml:space="preserve"> pais da instituição</w:t>
      </w:r>
      <w:r w:rsidR="00D330BC">
        <w:rPr>
          <w:color w:val="000000"/>
        </w:rPr>
        <w:t xml:space="preserve"> com quem desenvolvemos a PES, do contexto de creche e do contexto de jardim-de-infância) sobre a a</w:t>
      </w:r>
      <w:r w:rsidR="00A948DF">
        <w:rPr>
          <w:color w:val="000000"/>
        </w:rPr>
        <w:t>prendizagem das crianças em grupos heterogéneos, bem como quais as potencialidades e os constrangimentos dos mesmos</w:t>
      </w:r>
      <w:r>
        <w:rPr>
          <w:color w:val="000000"/>
        </w:rPr>
        <w:t>, foi outra das situações identificadas</w:t>
      </w:r>
      <w:r w:rsidR="00A948DF">
        <w:rPr>
          <w:color w:val="000000"/>
        </w:rPr>
        <w:t xml:space="preserve">. </w:t>
      </w:r>
      <w:r w:rsidR="00D330BC">
        <w:rPr>
          <w:color w:val="000000"/>
        </w:rPr>
        <w:t>Com isto, pretendemos conhecer a opinião e os pontos de vista de quem trabalha com grupos heterogéneos</w:t>
      </w:r>
      <w:r w:rsidR="00411BF9">
        <w:rPr>
          <w:color w:val="000000"/>
        </w:rPr>
        <w:t xml:space="preserve">, podendo assim, com a sua experiência contribuir para a justificação da importância da composição dos grupos nas salas de creche e de jardim-de-infância, e ainda conhecer a opinião e os pontos de vista dos </w:t>
      </w:r>
      <w:r w:rsidR="003C00E8">
        <w:rPr>
          <w:color w:val="000000"/>
        </w:rPr>
        <w:t xml:space="preserve">pais, que no fundo podem representar o senso comum sobre este tema. </w:t>
      </w:r>
    </w:p>
    <w:p w14:paraId="466D40F1" w14:textId="77777777" w:rsidR="00922104" w:rsidRDefault="00922104" w:rsidP="00D43F0F">
      <w:pPr>
        <w:autoSpaceDE w:val="0"/>
        <w:autoSpaceDN w:val="0"/>
        <w:adjustRightInd w:val="0"/>
        <w:spacing w:line="360" w:lineRule="auto"/>
        <w:ind w:firstLine="567"/>
        <w:jc w:val="both"/>
        <w:rPr>
          <w:color w:val="000000"/>
        </w:rPr>
      </w:pPr>
    </w:p>
    <w:p w14:paraId="686144A6" w14:textId="77777777" w:rsidR="00D43F0F" w:rsidRPr="00D43F0F" w:rsidRDefault="00513D15" w:rsidP="00C720FF">
      <w:pPr>
        <w:pStyle w:val="cc"/>
      </w:pPr>
      <w:bookmarkStart w:id="140" w:name="_Toc365562099"/>
      <w:r>
        <w:t>2</w:t>
      </w:r>
      <w:r w:rsidR="00D43F0F">
        <w:t>.1.2 Opções metodológicas e instrumentos de recolha de dados</w:t>
      </w:r>
      <w:bookmarkEnd w:id="140"/>
    </w:p>
    <w:p w14:paraId="7693921B" w14:textId="4CAAFBEF" w:rsidR="00D97C74" w:rsidRDefault="004D0503" w:rsidP="009A1B20">
      <w:pPr>
        <w:autoSpaceDE w:val="0"/>
        <w:autoSpaceDN w:val="0"/>
        <w:adjustRightInd w:val="0"/>
        <w:spacing w:line="360" w:lineRule="auto"/>
        <w:ind w:firstLine="567"/>
        <w:jc w:val="both"/>
        <w:rPr>
          <w:color w:val="000000"/>
        </w:rPr>
      </w:pPr>
      <w:r>
        <w:rPr>
          <w:color w:val="000000"/>
        </w:rPr>
        <w:t>Como nos refere Craveiro (2007) os estudos educacionais apresentam-</w:t>
      </w:r>
      <w:r w:rsidR="004358C9">
        <w:rPr>
          <w:color w:val="000000"/>
        </w:rPr>
        <w:t>nos</w:t>
      </w:r>
      <w:r>
        <w:rPr>
          <w:color w:val="000000"/>
        </w:rPr>
        <w:t xml:space="preserve"> diversas opções metodológicas, possíveis de serem utilizadas. E “dado que a escolha da metodologia se deve fazer em função da natureza do problema a estudar”</w:t>
      </w:r>
      <w:r w:rsidR="0005723C">
        <w:rPr>
          <w:color w:val="000000"/>
        </w:rPr>
        <w:t xml:space="preserve"> (p.203)</w:t>
      </w:r>
      <w:r>
        <w:rPr>
          <w:color w:val="000000"/>
        </w:rPr>
        <w:t xml:space="preserve">, para realizarmos este estudo recorremos à metodologia de investigação </w:t>
      </w:r>
      <w:r w:rsidR="00D97C74">
        <w:rPr>
          <w:color w:val="000000"/>
        </w:rPr>
        <w:t>qualitativa</w:t>
      </w:r>
      <w:r>
        <w:rPr>
          <w:color w:val="000000"/>
        </w:rPr>
        <w:t>, uma vez que se trata da metodologia mais adequada para “perceber os processos, os produtos, os fenómenos” (p.</w:t>
      </w:r>
      <w:r w:rsidR="00D463A0">
        <w:rPr>
          <w:color w:val="000000"/>
        </w:rPr>
        <w:t xml:space="preserve"> </w:t>
      </w:r>
      <w:r>
        <w:rPr>
          <w:color w:val="000000"/>
        </w:rPr>
        <w:t xml:space="preserve">203), inerentes a este estudo. </w:t>
      </w:r>
      <w:r w:rsidR="003A464D">
        <w:rPr>
          <w:color w:val="000000"/>
        </w:rPr>
        <w:t>Para além disso, esta metodologia permite-nos “particularizar e compreender os sujeitos e os fenómenos na sua complexidade e singularidade” (p.</w:t>
      </w:r>
      <w:r w:rsidR="00D463A0">
        <w:rPr>
          <w:color w:val="000000"/>
        </w:rPr>
        <w:t xml:space="preserve"> </w:t>
      </w:r>
      <w:r w:rsidR="003A464D">
        <w:rPr>
          <w:color w:val="000000"/>
        </w:rPr>
        <w:t xml:space="preserve">203). </w:t>
      </w:r>
    </w:p>
    <w:p w14:paraId="1659150A" w14:textId="2483CBF9" w:rsidR="004D0503" w:rsidRDefault="003A464D" w:rsidP="009A1B20">
      <w:pPr>
        <w:autoSpaceDE w:val="0"/>
        <w:autoSpaceDN w:val="0"/>
        <w:adjustRightInd w:val="0"/>
        <w:spacing w:line="360" w:lineRule="auto"/>
        <w:ind w:firstLine="567"/>
        <w:jc w:val="both"/>
      </w:pPr>
      <w:r>
        <w:rPr>
          <w:color w:val="000000"/>
        </w:rPr>
        <w:lastRenderedPageBreak/>
        <w:t xml:space="preserve">De entre os vários métodos de pesquisa qualitativa inerentes a esta metodologia, recorremos à observação direta participante, uma vez que </w:t>
      </w:r>
      <w:r w:rsidR="00A948DF">
        <w:rPr>
          <w:color w:val="000000"/>
        </w:rPr>
        <w:t>permite ao</w:t>
      </w:r>
      <w:r>
        <w:rPr>
          <w:color w:val="000000"/>
        </w:rPr>
        <w:t xml:space="preserve"> investigador contact</w:t>
      </w:r>
      <w:r w:rsidR="00A948DF">
        <w:rPr>
          <w:color w:val="000000"/>
        </w:rPr>
        <w:t xml:space="preserve">ar e interagir </w:t>
      </w:r>
      <w:r>
        <w:rPr>
          <w:color w:val="000000"/>
        </w:rPr>
        <w:t>de forma intensa com os sujeitos, permitindo assim que este compreenda de forma detalhada o que eles pensam sobre determinado assunto, podendo assim recolher dados de form</w:t>
      </w:r>
      <w:r w:rsidR="000B6EA9">
        <w:rPr>
          <w:color w:val="000000"/>
        </w:rPr>
        <w:t>a sistematizada</w:t>
      </w:r>
      <w:r w:rsidR="0005723C">
        <w:rPr>
          <w:color w:val="000000"/>
        </w:rPr>
        <w:t xml:space="preserve"> (Craveiro, 2007)</w:t>
      </w:r>
      <w:r w:rsidRPr="00EC1A78">
        <w:t>.</w:t>
      </w:r>
      <w:r w:rsidR="00144379">
        <w:t xml:space="preserve"> Sendo que o papel do professor é primeiro que tudo o de alguém que intervém, a observação participante permite-lhe recolher dados durante a sua intervenção. </w:t>
      </w:r>
    </w:p>
    <w:p w14:paraId="7288E497" w14:textId="77777777" w:rsidR="003A464D" w:rsidRDefault="003A464D" w:rsidP="009A1B20">
      <w:pPr>
        <w:autoSpaceDE w:val="0"/>
        <w:autoSpaceDN w:val="0"/>
        <w:adjustRightInd w:val="0"/>
        <w:spacing w:line="360" w:lineRule="auto"/>
        <w:ind w:firstLine="567"/>
        <w:jc w:val="both"/>
        <w:rPr>
          <w:color w:val="000000"/>
        </w:rPr>
      </w:pPr>
      <w:r>
        <w:t xml:space="preserve">Craveiro (2007) refere-nos ainda que através desta metodologia não procura comprovar teorias ou confirmar fenómenos, pelo contrário, “a teoria surge a partir da recolha, análise, descrição e interpretação dos dados” (p.204). </w:t>
      </w:r>
    </w:p>
    <w:p w14:paraId="08B66B65" w14:textId="77777777" w:rsidR="00254A7C" w:rsidRDefault="00237A92" w:rsidP="00D43F0F">
      <w:pPr>
        <w:autoSpaceDE w:val="0"/>
        <w:autoSpaceDN w:val="0"/>
        <w:adjustRightInd w:val="0"/>
        <w:spacing w:line="360" w:lineRule="auto"/>
        <w:ind w:firstLine="567"/>
        <w:jc w:val="both"/>
      </w:pPr>
      <w:r>
        <w:t>P</w:t>
      </w:r>
      <w:r w:rsidR="00F32F24" w:rsidRPr="000A0C23">
        <w:t xml:space="preserve">ara </w:t>
      </w:r>
      <w:r w:rsidR="00F32F24">
        <w:t>realizarmos</w:t>
      </w:r>
      <w:r>
        <w:t xml:space="preserve"> este estudo primeiro </w:t>
      </w:r>
      <w:r w:rsidR="00F32F24">
        <w:t>identifica</w:t>
      </w:r>
      <w:r>
        <w:t>mos</w:t>
      </w:r>
      <w:r w:rsidR="00F32F24">
        <w:t xml:space="preserve"> </w:t>
      </w:r>
      <w:r w:rsidR="00F32F24" w:rsidRPr="000A0C23">
        <w:t>os objetivos</w:t>
      </w:r>
      <w:r w:rsidR="003C00E8">
        <w:t xml:space="preserve">, </w:t>
      </w:r>
      <w:r w:rsidR="00A948DF">
        <w:t xml:space="preserve">efetuamos </w:t>
      </w:r>
      <w:r w:rsidR="00F32F24" w:rsidRPr="000A0C23">
        <w:t xml:space="preserve">a recolha </w:t>
      </w:r>
      <w:r w:rsidR="003C00E8">
        <w:t xml:space="preserve">e análise dos dados </w:t>
      </w:r>
      <w:r w:rsidR="00F32F24" w:rsidRPr="000A0C23">
        <w:t>através d</w:t>
      </w:r>
      <w:r w:rsidR="006A4A91">
        <w:t>e alguns instrumentos como</w:t>
      </w:r>
      <w:r w:rsidR="003C00E8">
        <w:t>:</w:t>
      </w:r>
      <w:r w:rsidR="004301F8">
        <w:t xml:space="preserve"> o caderno </w:t>
      </w:r>
      <w:r w:rsidR="006A4A91">
        <w:t>de formação</w:t>
      </w:r>
      <w:r w:rsidR="003C00E8">
        <w:t xml:space="preserve">, as planificações, os questionários, o Perfil de Desenvolvimento da Criança dos 8 aos 17 meses e dos 18 </w:t>
      </w:r>
      <w:r w:rsidR="003C00E8" w:rsidRPr="004301F8">
        <w:t>aos 35 meses (</w:t>
      </w:r>
      <w:r w:rsidR="00DB5134" w:rsidRPr="004301F8">
        <w:t>Instituto Segurança Social</w:t>
      </w:r>
      <w:r w:rsidR="003A3D91">
        <w:t xml:space="preserve"> [ISS]</w:t>
      </w:r>
      <w:r w:rsidR="00DB5134" w:rsidRPr="004301F8">
        <w:t>, 2010)</w:t>
      </w:r>
      <w:r w:rsidR="00254A7C">
        <w:t xml:space="preserve"> e</w:t>
      </w:r>
      <w:r w:rsidR="003C00E8" w:rsidRPr="004301F8">
        <w:t xml:space="preserve"> </w:t>
      </w:r>
      <w:r w:rsidR="00621A94" w:rsidRPr="004301F8">
        <w:t>as OC</w:t>
      </w:r>
      <w:r w:rsidR="00254A7C">
        <w:t>EPE.</w:t>
      </w:r>
    </w:p>
    <w:p w14:paraId="5942C2F4" w14:textId="542F5363" w:rsidR="001F7112" w:rsidRDefault="003C00E8" w:rsidP="00D43F0F">
      <w:pPr>
        <w:autoSpaceDE w:val="0"/>
        <w:autoSpaceDN w:val="0"/>
        <w:adjustRightInd w:val="0"/>
        <w:spacing w:line="360" w:lineRule="auto"/>
        <w:ind w:firstLine="567"/>
        <w:jc w:val="both"/>
      </w:pPr>
      <w:r>
        <w:t xml:space="preserve">O </w:t>
      </w:r>
      <w:r w:rsidRPr="00621A94">
        <w:rPr>
          <w:b/>
        </w:rPr>
        <w:t>caderno de formação</w:t>
      </w:r>
      <w:r w:rsidR="00DD39C8">
        <w:t xml:space="preserve"> foi o</w:t>
      </w:r>
      <w:r>
        <w:t xml:space="preserve"> i</w:t>
      </w:r>
      <w:r w:rsidR="006A4A91">
        <w:t>nstrumento utilizado no decorrer de toda a PES para descrever, refletir e projetar sobre a nossa interven</w:t>
      </w:r>
      <w:r w:rsidR="004301F8">
        <w:t>ção educativa. Nele constam as descrições selecionadas das diversas situações vivenciadas ao longo d</w:t>
      </w:r>
      <w:r w:rsidR="0005723C">
        <w:t>a</w:t>
      </w:r>
      <w:r w:rsidR="004301F8">
        <w:t xml:space="preserve"> PES, devidamente refletidas com base em referenciais teóricos. Dessas situações vividas na PES, encontram-se as situações observadas p</w:t>
      </w:r>
      <w:r w:rsidR="006A4A91">
        <w:t>elo adulto entre crianças de diferentes idades</w:t>
      </w:r>
      <w:r w:rsidR="004301F8">
        <w:t>. P</w:t>
      </w:r>
      <w:r w:rsidR="006A4A91">
        <w:t>or ess</w:t>
      </w:r>
      <w:r w:rsidR="00DD39C8">
        <w:t>e motivo, este instrumento tornou</w:t>
      </w:r>
      <w:r w:rsidR="006A4A91">
        <w:t xml:space="preserve">-se </w:t>
      </w:r>
      <w:r w:rsidR="00DD39C8">
        <w:t>fundamental</w:t>
      </w:r>
      <w:r w:rsidR="00281630">
        <w:t xml:space="preserve"> para este estudo, uma vez que um dos </w:t>
      </w:r>
      <w:r w:rsidR="00DD39C8">
        <w:t xml:space="preserve">nossos </w:t>
      </w:r>
      <w:r w:rsidR="00281630">
        <w:t xml:space="preserve">objetivos é conhecer o processo de aprendizagem em grupos heterogéneos. </w:t>
      </w:r>
    </w:p>
    <w:p w14:paraId="713DEC7F" w14:textId="77777777" w:rsidR="00281630" w:rsidRDefault="0000464E" w:rsidP="00D43F0F">
      <w:pPr>
        <w:autoSpaceDE w:val="0"/>
        <w:autoSpaceDN w:val="0"/>
        <w:adjustRightInd w:val="0"/>
        <w:spacing w:line="360" w:lineRule="auto"/>
        <w:ind w:firstLine="567"/>
        <w:jc w:val="both"/>
      </w:pPr>
      <w:r>
        <w:t xml:space="preserve">Para além disso, ao ser constituído por situações que ocorreram ao longo de toda a PES acabou por </w:t>
      </w:r>
      <w:r w:rsidR="00B555FB">
        <w:t xml:space="preserve">ser </w:t>
      </w:r>
      <w:r>
        <w:t xml:space="preserve">também </w:t>
      </w:r>
      <w:r w:rsidR="00B555FB">
        <w:t>utilizado</w:t>
      </w:r>
      <w:r>
        <w:t xml:space="preserve"> para caracterizarmos as crianças do grupo e o grupo, </w:t>
      </w:r>
      <w:r w:rsidR="00281630">
        <w:t xml:space="preserve">outro objetivo identificado neste estudo. </w:t>
      </w:r>
    </w:p>
    <w:p w14:paraId="6FA6A684" w14:textId="77777777" w:rsidR="001F7112" w:rsidRDefault="00281630" w:rsidP="00D43F0F">
      <w:pPr>
        <w:autoSpaceDE w:val="0"/>
        <w:autoSpaceDN w:val="0"/>
        <w:adjustRightInd w:val="0"/>
        <w:spacing w:line="360" w:lineRule="auto"/>
        <w:ind w:firstLine="567"/>
        <w:jc w:val="both"/>
      </w:pPr>
      <w:r>
        <w:t>E</w:t>
      </w:r>
      <w:r w:rsidR="00A948DF">
        <w:t xml:space="preserve">ste instrumento é composto pelas </w:t>
      </w:r>
      <w:r w:rsidR="001F7112">
        <w:t xml:space="preserve">anotações diárias ou </w:t>
      </w:r>
      <w:r w:rsidR="00A948DF">
        <w:t>notas de campo</w:t>
      </w:r>
      <w:r w:rsidR="0000464E">
        <w:t>,</w:t>
      </w:r>
      <w:r w:rsidR="00A948DF">
        <w:t xml:space="preserve"> de natureza descritiva</w:t>
      </w:r>
      <w:r w:rsidR="0000464E">
        <w:t>,</w:t>
      </w:r>
      <w:r w:rsidR="00A948DF">
        <w:t xml:space="preserve"> escritas diariamente</w:t>
      </w:r>
      <w:r w:rsidR="0000464E">
        <w:t>;</w:t>
      </w:r>
      <w:r w:rsidR="00A948DF">
        <w:t xml:space="preserve"> e pelas reflexões semanais onde se efetivava a dimensão reflexiva e projetiva que nos permitia </w:t>
      </w:r>
      <w:r w:rsidR="001F7112">
        <w:t>refletir e projetar a nossa ação futura tendo em conta a análise e reflexão realizadas</w:t>
      </w:r>
      <w:r w:rsidR="00D011E9">
        <w:t xml:space="preserve"> (</w:t>
      </w:r>
      <w:r w:rsidR="00D011E9" w:rsidRPr="00260DF2">
        <w:t xml:space="preserve">vide </w:t>
      </w:r>
      <w:r w:rsidR="007A5476" w:rsidRPr="00260DF2">
        <w:t xml:space="preserve">apêndice </w:t>
      </w:r>
      <w:r w:rsidR="00260DF2" w:rsidRPr="00260DF2">
        <w:t>3</w:t>
      </w:r>
      <w:r w:rsidR="00260DF2">
        <w:t xml:space="preserve"> e 4</w:t>
      </w:r>
      <w:r w:rsidR="00D011E9" w:rsidRPr="00260DF2">
        <w:t>)</w:t>
      </w:r>
      <w:r w:rsidR="001F7112" w:rsidRPr="00260DF2">
        <w:t>.</w:t>
      </w:r>
      <w:r w:rsidR="001F7112">
        <w:t xml:space="preserve"> </w:t>
      </w:r>
    </w:p>
    <w:p w14:paraId="674F02D2" w14:textId="77777777" w:rsidR="001F7112" w:rsidRDefault="001F7112" w:rsidP="00D43F0F">
      <w:pPr>
        <w:autoSpaceDE w:val="0"/>
        <w:autoSpaceDN w:val="0"/>
        <w:adjustRightInd w:val="0"/>
        <w:spacing w:line="360" w:lineRule="auto"/>
        <w:ind w:firstLine="567"/>
        <w:jc w:val="both"/>
      </w:pPr>
    </w:p>
    <w:p w14:paraId="5D2C2FA5" w14:textId="77777777" w:rsidR="001F7112" w:rsidRDefault="001F7112" w:rsidP="001F7112">
      <w:pPr>
        <w:autoSpaceDE w:val="0"/>
        <w:autoSpaceDN w:val="0"/>
        <w:adjustRightInd w:val="0"/>
        <w:spacing w:line="360" w:lineRule="auto"/>
        <w:ind w:left="1134"/>
        <w:jc w:val="both"/>
      </w:pPr>
      <w:r w:rsidRPr="001F7112">
        <w:rPr>
          <w:i/>
        </w:rPr>
        <w:t xml:space="preserve">[…] vem demonstrar mais uma vez a importância que estes relatórios [caderno de formação] têm na nossa formação, principalmente na nossa </w:t>
      </w:r>
      <w:r w:rsidRPr="001F7112">
        <w:rPr>
          <w:i/>
        </w:rPr>
        <w:lastRenderedPageBreak/>
        <w:t>prática. Apesar de dispensarmos muito tempo em torno deles, estes acabam por ser um instrumento que nos permite refletir sobre a nossa prática, sobre as nossas ações ou sobre acontecimentos que surgiram durante a semana, para que assim possamos readaptar, reformular e melhorar a nossa prática para o bom desenvolvimento e aprendizagem das crianças</w:t>
      </w:r>
      <w:r>
        <w:t xml:space="preserve"> (</w:t>
      </w:r>
      <w:r w:rsidRPr="001F7112">
        <w:rPr>
          <w:i/>
        </w:rPr>
        <w:t>in</w:t>
      </w:r>
      <w:r>
        <w:t xml:space="preserve"> relatório de observação participante em jardim-de-infância II – 8 a 12abril2013). </w:t>
      </w:r>
    </w:p>
    <w:p w14:paraId="032CA25D" w14:textId="77777777" w:rsidR="001F7112" w:rsidRDefault="001F7112" w:rsidP="00D43F0F">
      <w:pPr>
        <w:autoSpaceDE w:val="0"/>
        <w:autoSpaceDN w:val="0"/>
        <w:adjustRightInd w:val="0"/>
        <w:spacing w:line="360" w:lineRule="auto"/>
        <w:ind w:firstLine="567"/>
        <w:jc w:val="both"/>
      </w:pPr>
    </w:p>
    <w:p w14:paraId="625D7FF5" w14:textId="77777777" w:rsidR="006A4A91" w:rsidRDefault="001F7112" w:rsidP="00D43F0F">
      <w:pPr>
        <w:autoSpaceDE w:val="0"/>
        <w:autoSpaceDN w:val="0"/>
        <w:adjustRightInd w:val="0"/>
        <w:spacing w:line="360" w:lineRule="auto"/>
        <w:ind w:firstLine="567"/>
        <w:jc w:val="both"/>
      </w:pPr>
      <w:r>
        <w:t>O caderno de formação trata-se, portanto, de um instrumento de trabalho de produção própria que se tornou fundamental no desenvolvimento de toda a PES, quer a nível pessoal, quer a nível profissional, contribuindo para uma construção contínua de saberes</w:t>
      </w:r>
      <w:r w:rsidR="00B555FB">
        <w:t>.</w:t>
      </w:r>
      <w:r>
        <w:t xml:space="preserve"> </w:t>
      </w:r>
    </w:p>
    <w:p w14:paraId="3802C05C" w14:textId="77777777" w:rsidR="00281630" w:rsidRDefault="00281630" w:rsidP="00D43F0F">
      <w:pPr>
        <w:autoSpaceDE w:val="0"/>
        <w:autoSpaceDN w:val="0"/>
        <w:adjustRightInd w:val="0"/>
        <w:spacing w:line="360" w:lineRule="auto"/>
        <w:ind w:firstLine="567"/>
        <w:jc w:val="both"/>
      </w:pPr>
      <w:r>
        <w:t xml:space="preserve">Todos os dias, </w:t>
      </w:r>
      <w:r w:rsidR="00617E10">
        <w:t>registávamos</w:t>
      </w:r>
      <w:r>
        <w:t xml:space="preserve"> e descrevíamos nas anotações diárias, um acontecimento, uma situação, algo que nos tivesse despertado a atenção, e que considerássemos ser importante de </w:t>
      </w:r>
      <w:r w:rsidR="00617E10">
        <w:t>mencionar</w:t>
      </w:r>
      <w:r>
        <w:t>. No final da semana, selecionávamos as situações registadas nas anotações diárias que considerássemos mais importantes</w:t>
      </w:r>
      <w:r w:rsidR="00617E10">
        <w:t xml:space="preserve"> e refletíamos</w:t>
      </w:r>
      <w:r>
        <w:t xml:space="preserve"> sobre as mesmas, baseando-nos em elementos teóricos, procurando encontrar uma resposta para </w:t>
      </w:r>
      <w:r w:rsidR="00617E10">
        <w:t>que determinada situação tivesse</w:t>
      </w:r>
      <w:r>
        <w:t xml:space="preserve"> acontecido. Por fim, projetávamos a nossa ação educativa </w:t>
      </w:r>
      <w:r w:rsidR="00617E10">
        <w:t>tendo em conta aquilo que estudámos, pesquisá</w:t>
      </w:r>
      <w:r>
        <w:t>mos e aprendemos com a reflexão realizada</w:t>
      </w:r>
      <w:r w:rsidR="00617E10">
        <w:t>,</w:t>
      </w:r>
      <w:r>
        <w:t xml:space="preserve"> </w:t>
      </w:r>
      <w:r w:rsidR="00617E10">
        <w:t xml:space="preserve">de modo a </w:t>
      </w:r>
      <w:r>
        <w:t>no futuro melhorar</w:t>
      </w:r>
      <w:r w:rsidR="00617E10">
        <w:t>mos</w:t>
      </w:r>
      <w:r>
        <w:t xml:space="preserve"> a nossa intervenção.</w:t>
      </w:r>
    </w:p>
    <w:p w14:paraId="5C9A588B" w14:textId="77777777" w:rsidR="00281630" w:rsidRDefault="00281630" w:rsidP="00D43F0F">
      <w:pPr>
        <w:autoSpaceDE w:val="0"/>
        <w:autoSpaceDN w:val="0"/>
        <w:adjustRightInd w:val="0"/>
        <w:spacing w:line="360" w:lineRule="auto"/>
        <w:ind w:firstLine="567"/>
        <w:jc w:val="both"/>
      </w:pPr>
      <w:r>
        <w:t xml:space="preserve">À medida que íamos registando e refletindo sobre as situações vividas ao longo da PES, </w:t>
      </w:r>
      <w:r w:rsidR="003E07FE">
        <w:t>fomos</w:t>
      </w:r>
      <w:r>
        <w:t xml:space="preserve"> elaborando a caracterização do grupo</w:t>
      </w:r>
      <w:r w:rsidR="00B22622">
        <w:t xml:space="preserve"> e do contexto</w:t>
      </w:r>
      <w:r w:rsidR="003E07FE">
        <w:t xml:space="preserve">, </w:t>
      </w:r>
      <w:r>
        <w:t>e justificando essa mesma caracterização com citações retiradas do caderno de formação como forma de explicitar e de</w:t>
      </w:r>
      <w:r w:rsidR="00E22993">
        <w:t xml:space="preserve"> comprovar</w:t>
      </w:r>
      <w:r w:rsidR="003E07FE">
        <w:t xml:space="preserve"> as nossas observações. </w:t>
      </w:r>
      <w:r>
        <w:t>Atrav</w:t>
      </w:r>
      <w:r w:rsidR="00B22622">
        <w:t>és deste instrumento, pu</w:t>
      </w:r>
      <w:r>
        <w:t>d</w:t>
      </w:r>
      <w:r w:rsidR="00B22622">
        <w:t xml:space="preserve">emos, </w:t>
      </w:r>
      <w:r>
        <w:t>inclusive</w:t>
      </w:r>
      <w:r w:rsidR="00B22622">
        <w:t>,</w:t>
      </w:r>
      <w:r>
        <w:t xml:space="preserve"> constatar a evolução das c</w:t>
      </w:r>
      <w:r w:rsidR="00B22622">
        <w:t xml:space="preserve">rianças da PES I para a PES II, no que </w:t>
      </w:r>
      <w:r w:rsidR="003E07FE">
        <w:t xml:space="preserve">se refere </w:t>
      </w:r>
      <w:r w:rsidR="00B22622">
        <w:t xml:space="preserve">à questão da partilha de brinquedos no contexto de creche ou à questão da linguagem, por exemplo. </w:t>
      </w:r>
    </w:p>
    <w:p w14:paraId="2843C582" w14:textId="77777777" w:rsidR="00B22622" w:rsidRDefault="00B22622" w:rsidP="00B22622">
      <w:pPr>
        <w:autoSpaceDE w:val="0"/>
        <w:autoSpaceDN w:val="0"/>
        <w:adjustRightInd w:val="0"/>
        <w:spacing w:line="360" w:lineRule="auto"/>
        <w:ind w:firstLine="567"/>
        <w:jc w:val="both"/>
      </w:pPr>
      <w:r>
        <w:t>Como já referimos, no caderno de formaç</w:t>
      </w:r>
      <w:r w:rsidR="008213F0">
        <w:t>ão</w:t>
      </w:r>
      <w:r>
        <w:t xml:space="preserve"> constam todas as situações observadas entre crianças de diferentes idades. C</w:t>
      </w:r>
      <w:r w:rsidRPr="003347B0">
        <w:t xml:space="preserve">omo forma de </w:t>
      </w:r>
      <w:r>
        <w:t xml:space="preserve">as </w:t>
      </w:r>
      <w:r w:rsidRPr="003347B0">
        <w:t>organizar</w:t>
      </w:r>
      <w:r>
        <w:t xml:space="preserve">mos </w:t>
      </w:r>
      <w:r w:rsidRPr="003347B0">
        <w:t xml:space="preserve">sentimos necessidade de criar um </w:t>
      </w:r>
      <w:r w:rsidRPr="00BC3616">
        <w:t>instrumento de recolha dados</w:t>
      </w:r>
      <w:r w:rsidRPr="003347B0">
        <w:t xml:space="preserve"> – </w:t>
      </w:r>
      <w:r>
        <w:t xml:space="preserve">constituído por </w:t>
      </w:r>
      <w:r w:rsidRPr="003347B0">
        <w:t xml:space="preserve">uma tabela </w:t>
      </w:r>
      <w:r>
        <w:t>de quatro colunas, onde n</w:t>
      </w:r>
      <w:r w:rsidRPr="003347B0">
        <w:t xml:space="preserve">a primeira coluna se </w:t>
      </w:r>
      <w:r w:rsidR="00BC3616">
        <w:t xml:space="preserve">regista </w:t>
      </w:r>
      <w:r w:rsidRPr="003347B0">
        <w:t xml:space="preserve">a data em que ocorreram as situações entre crianças de diferentes idades, </w:t>
      </w:r>
      <w:r w:rsidRPr="00BC3616">
        <w:t xml:space="preserve">com o </w:t>
      </w:r>
      <w:r w:rsidR="00BC3616">
        <w:t xml:space="preserve">intuito de </w:t>
      </w:r>
      <w:r w:rsidRPr="00BC3616">
        <w:t>termos noção de quando estas situações</w:t>
      </w:r>
      <w:r w:rsidR="00BC3616">
        <w:t xml:space="preserve"> e de analisarmos a sua frequência</w:t>
      </w:r>
      <w:r w:rsidRPr="00BC3616">
        <w:t>;</w:t>
      </w:r>
      <w:r w:rsidRPr="003347B0">
        <w:t xml:space="preserve"> na </w:t>
      </w:r>
      <w:r>
        <w:t xml:space="preserve">segunda coluna será apresentado o </w:t>
      </w:r>
      <w:r>
        <w:lastRenderedPageBreak/>
        <w:t xml:space="preserve">momento da rotina diária em que se observou </w:t>
      </w:r>
      <w:r w:rsidRPr="003347B0">
        <w:t>as situações</w:t>
      </w:r>
      <w:r>
        <w:t xml:space="preserve"> </w:t>
      </w:r>
      <w:r w:rsidRPr="007D11A8">
        <w:t>entre crianças de diferentes idades</w:t>
      </w:r>
      <w:r w:rsidRPr="003347B0">
        <w:t xml:space="preserve">, </w:t>
      </w:r>
      <w:r>
        <w:t xml:space="preserve">para compreendermos em que momentos da rotina diária ocorrem </w:t>
      </w:r>
      <w:r w:rsidR="008213F0">
        <w:t xml:space="preserve">mais </w:t>
      </w:r>
      <w:r w:rsidRPr="003347B0">
        <w:t>situações</w:t>
      </w:r>
      <w:r w:rsidR="008213F0">
        <w:t xml:space="preserve"> entre crianças de diferentes idades</w:t>
      </w:r>
      <w:r w:rsidRPr="003347B0">
        <w:t xml:space="preserve">, e </w:t>
      </w:r>
      <w:r w:rsidR="008213F0">
        <w:t>o porquê de isso acontecer</w:t>
      </w:r>
      <w:r w:rsidRPr="003347B0">
        <w:t>; na terceira coluna é descrita a situação observada. Estas situações são transcritas dos cadernos de formaç</w:t>
      </w:r>
      <w:r w:rsidR="00BC3616">
        <w:t>ão.</w:t>
      </w:r>
      <w:r>
        <w:t xml:space="preserve"> </w:t>
      </w:r>
    </w:p>
    <w:p w14:paraId="4AFCCD1D" w14:textId="77777777" w:rsidR="00B22622" w:rsidRDefault="00B22622" w:rsidP="00B22622">
      <w:pPr>
        <w:spacing w:line="360" w:lineRule="auto"/>
        <w:ind w:firstLine="567"/>
        <w:jc w:val="both"/>
      </w:pPr>
      <w:r>
        <w:t>A</w:t>
      </w:r>
      <w:r w:rsidRPr="003347B0">
        <w:t xml:space="preserve"> quarta coluna </w:t>
      </w:r>
      <w:r>
        <w:t xml:space="preserve">diz respeito à intervenção do adulto e encontra-se dividida em duas </w:t>
      </w:r>
      <w:r w:rsidR="00BC3616">
        <w:t>sub</w:t>
      </w:r>
      <w:r w:rsidR="00E22993">
        <w:t xml:space="preserve"> colunas (sim</w:t>
      </w:r>
      <w:r w:rsidR="00BC3616">
        <w:t>/não)</w:t>
      </w:r>
      <w:r>
        <w:t xml:space="preserve">. </w:t>
      </w:r>
      <w:r w:rsidR="00BC3616">
        <w:t>Aqui pretendemos compreender se n</w:t>
      </w:r>
      <w:r>
        <w:t>as situações observadas houve ou não intervenção do adulto</w:t>
      </w:r>
      <w:r w:rsidR="008213F0">
        <w:t>; na quinta coluna é apresentado o processo de aprendizagem de cada uma das situações descritas. Com isto, pretendemos compreender quais os processos potenciadores da aprendizagem das crianças no contexto de creche e de jardim-de-</w:t>
      </w:r>
      <w:r w:rsidR="008213F0" w:rsidRPr="00282993">
        <w:t xml:space="preserve">infância </w:t>
      </w:r>
      <w:r w:rsidR="00E22993" w:rsidRPr="00282993">
        <w:t>(</w:t>
      </w:r>
      <w:r w:rsidR="00282993" w:rsidRPr="00282993">
        <w:t>vide apêndice 1 e 2</w:t>
      </w:r>
      <w:r w:rsidR="00E22993" w:rsidRPr="00282993">
        <w:t>)</w:t>
      </w:r>
    </w:p>
    <w:p w14:paraId="5F55B6E9" w14:textId="77777777" w:rsidR="003B1D3A" w:rsidRDefault="00BC3616" w:rsidP="00B22622">
      <w:pPr>
        <w:spacing w:line="360" w:lineRule="auto"/>
        <w:ind w:firstLine="567"/>
        <w:jc w:val="both"/>
      </w:pPr>
      <w:r>
        <w:t xml:space="preserve">Após o preenchimento deste instrumento </w:t>
      </w:r>
      <w:r w:rsidR="00E22993">
        <w:t>sentimos</w:t>
      </w:r>
      <w:r>
        <w:t xml:space="preserve"> necessidade de </w:t>
      </w:r>
      <w:r w:rsidR="00FF686F">
        <w:t>transportar</w:t>
      </w:r>
      <w:r>
        <w:t xml:space="preserve"> os dados obtidos para um quadro de elaboração própria </w:t>
      </w:r>
      <w:r w:rsidR="00FF686F">
        <w:t>que nos permitisse relacionar o número de ocorrências em cada um</w:t>
      </w:r>
      <w:r w:rsidR="00E22993">
        <w:t xml:space="preserve"> dos momentos da rotina diária </w:t>
      </w:r>
      <w:r w:rsidR="00FF686F">
        <w:t>considerados. De modo o podermos ter uma perspetiva da frequência das situações relativamente à rotina diária das crianças.</w:t>
      </w:r>
    </w:p>
    <w:p w14:paraId="7656FFA1" w14:textId="77777777" w:rsidR="00D255C5" w:rsidRDefault="006A4A91" w:rsidP="00D255C5">
      <w:pPr>
        <w:autoSpaceDE w:val="0"/>
        <w:autoSpaceDN w:val="0"/>
        <w:adjustRightInd w:val="0"/>
        <w:spacing w:line="360" w:lineRule="auto"/>
        <w:ind w:firstLine="567"/>
        <w:jc w:val="both"/>
      </w:pPr>
      <w:r>
        <w:t xml:space="preserve">Outro instrumento de recolha e análise de dados que </w:t>
      </w:r>
      <w:r w:rsidR="00144379">
        <w:t>utilizamos</w:t>
      </w:r>
      <w:r>
        <w:t xml:space="preserve"> </w:t>
      </w:r>
      <w:r w:rsidR="00144379">
        <w:t>foram</w:t>
      </w:r>
      <w:r>
        <w:t xml:space="preserve"> as </w:t>
      </w:r>
      <w:r w:rsidR="00D255C5">
        <w:rPr>
          <w:b/>
        </w:rPr>
        <w:t xml:space="preserve">planificações. </w:t>
      </w:r>
      <w:r w:rsidR="00D255C5">
        <w:t>As planificações foram elaboradas em cooperação com as educadoras coopera</w:t>
      </w:r>
      <w:r w:rsidR="00F7275A">
        <w:t>ntes</w:t>
      </w:r>
      <w:r w:rsidR="00D255C5">
        <w:t xml:space="preserve"> dos contextos de creche e de jardim-de-infância. Serviram como apoio para melhorar a organização da nossa prática, pois ao elaborá-las pudemos refletir e interrogarmo-nos sobre como iríamos organizar o grupo nas diversas propostas e momento do dia, pudemos refletir sobre o que seria melhor para aquele grupo, naquele momento e pudemos estruturar a nossa intervenção ao longo da PES no que diz respeito à promoção de situações entre crianças de diferentes idades.</w:t>
      </w:r>
    </w:p>
    <w:p w14:paraId="0299AE6A" w14:textId="77777777" w:rsidR="00D255C5" w:rsidRDefault="00D255C5" w:rsidP="00D255C5">
      <w:pPr>
        <w:autoSpaceDE w:val="0"/>
        <w:autoSpaceDN w:val="0"/>
        <w:adjustRightInd w:val="0"/>
        <w:spacing w:line="360" w:lineRule="auto"/>
        <w:ind w:firstLine="567"/>
        <w:jc w:val="both"/>
      </w:pPr>
      <w:r>
        <w:t xml:space="preserve">Acabou por ser um instrumento que nos permitiu organizar o </w:t>
      </w:r>
      <w:r w:rsidR="00F7275A">
        <w:t xml:space="preserve">trabalho e </w:t>
      </w:r>
      <w:r>
        <w:t xml:space="preserve">que nos permitiu </w:t>
      </w:r>
      <w:r w:rsidR="00F7275A">
        <w:t xml:space="preserve">também, </w:t>
      </w:r>
      <w:r>
        <w:t xml:space="preserve">refletir sobre o que é melhor ou não para aquelas crianças. </w:t>
      </w:r>
    </w:p>
    <w:p w14:paraId="5CC4D3C6" w14:textId="77777777" w:rsidR="00D255C5" w:rsidRDefault="00D255C5" w:rsidP="00D255C5">
      <w:pPr>
        <w:autoSpaceDE w:val="0"/>
        <w:autoSpaceDN w:val="0"/>
        <w:adjustRightInd w:val="0"/>
        <w:spacing w:line="360" w:lineRule="auto"/>
        <w:ind w:firstLine="567"/>
        <w:jc w:val="both"/>
      </w:pPr>
      <w:r>
        <w:t>Por isso, o caderno de formação acabou por ser um complemento às planificações (e vice-versa) que eram realizadas tendo em conta os dados e as informações recolhidas no caderno de formação.</w:t>
      </w:r>
    </w:p>
    <w:p w14:paraId="05FD46C6" w14:textId="77777777" w:rsidR="00D255C5" w:rsidRDefault="00D255C5" w:rsidP="00D255C5">
      <w:pPr>
        <w:autoSpaceDE w:val="0"/>
        <w:autoSpaceDN w:val="0"/>
        <w:adjustRightInd w:val="0"/>
        <w:spacing w:line="360" w:lineRule="auto"/>
        <w:ind w:firstLine="567"/>
        <w:jc w:val="both"/>
      </w:pPr>
      <w:r>
        <w:t xml:space="preserve">Tentamos que as planificações fossem um fio condutor da nossa prática e não um documento rígido, que teríamos de seguir tal como estava escrito. Pelo contrário, tendo em conta aquilo que tínhamos planificado, íamos adaptando consoante o interesse e as necessidades observadas num dado momento, com determinadas crianças. </w:t>
      </w:r>
    </w:p>
    <w:p w14:paraId="6090DD5D" w14:textId="77777777" w:rsidR="00D255C5" w:rsidRDefault="00D255C5" w:rsidP="00D255C5">
      <w:pPr>
        <w:autoSpaceDE w:val="0"/>
        <w:autoSpaceDN w:val="0"/>
        <w:adjustRightInd w:val="0"/>
        <w:spacing w:line="360" w:lineRule="auto"/>
        <w:ind w:firstLine="567"/>
        <w:jc w:val="both"/>
      </w:pPr>
      <w:r>
        <w:lastRenderedPageBreak/>
        <w:t xml:space="preserve">Importa ainda referir que para elaborarmos as planificações houve </w:t>
      </w:r>
      <w:r w:rsidR="003C3F54">
        <w:t>três</w:t>
      </w:r>
      <w:r>
        <w:t xml:space="preserve"> aspetos que tivemos em conta e que consideramos ser de extrema importância na nossa ação: primeiro irmos ao encontro dos interesses e necessidades observados nas crianças </w:t>
      </w:r>
      <w:r w:rsidR="00246063">
        <w:t xml:space="preserve">(observados na prática e posteriormente registados no caderno de formação), como forma de podermos dar resposta a eles; segundo tínhamos sempre presente “o conhecimento das áreas de </w:t>
      </w:r>
      <w:r w:rsidR="003C3F54">
        <w:t>conteúdo</w:t>
      </w:r>
      <w:r w:rsidR="00246063">
        <w:t xml:space="preserve"> e a necessidade de se proporcionar uma grande diversidade de experiências” (Secretaria Regional de Educação e Ciência Pré-escolar e Avaliação, 2008, p. 1</w:t>
      </w:r>
      <w:r w:rsidR="003C3F54">
        <w:t xml:space="preserve">3); terceiro </w:t>
      </w:r>
      <w:r w:rsidR="005B4680">
        <w:t xml:space="preserve">promover situações entre crianças de diferentes idades nos diversos momentos da rotina. </w:t>
      </w:r>
    </w:p>
    <w:p w14:paraId="308924E8" w14:textId="7D46CA39" w:rsidR="00F7275A" w:rsidRDefault="00F7275A" w:rsidP="00D255C5">
      <w:pPr>
        <w:autoSpaceDE w:val="0"/>
        <w:autoSpaceDN w:val="0"/>
        <w:adjustRightInd w:val="0"/>
        <w:spacing w:line="360" w:lineRule="auto"/>
        <w:ind w:firstLine="567"/>
        <w:jc w:val="both"/>
      </w:pPr>
      <w:r>
        <w:t xml:space="preserve">Deste modo, para elaborarmos as planificações, primeiro analisávamos as informações contidas no caderno de formação, nomeadamente a dimensão projetiva, onde projetávamos a nossa prática educativa, relativamente à situação analisada. Recorríamos também ao caderno de formação para identificarmos os interesses e necessidades das crianças, de forma a podermos dar-lhes resposta. Por conseguinte, </w:t>
      </w:r>
      <w:r w:rsidR="00C27EBD">
        <w:t>apresentávamos</w:t>
      </w:r>
      <w:r>
        <w:t xml:space="preserve"> as propostas emergentes e as propostas do educador</w:t>
      </w:r>
      <w:r w:rsidR="00C036B2">
        <w:t xml:space="preserve"> (propostas que considerávamos serem importantes apresentar ao grupo)</w:t>
      </w:r>
      <w:r>
        <w:t xml:space="preserve"> para a semana seguinte através da planificação semanal cooperada – design do </w:t>
      </w:r>
      <w:r w:rsidRPr="00282993">
        <w:t>plano (vide apêndi</w:t>
      </w:r>
      <w:r w:rsidR="00282993" w:rsidRPr="00282993">
        <w:t>ce 5</w:t>
      </w:r>
      <w:r w:rsidR="00282993">
        <w:t xml:space="preserve"> e 6</w:t>
      </w:r>
      <w:r>
        <w:t xml:space="preserve">), para através da planificação semanal – projeção no </w:t>
      </w:r>
      <w:r w:rsidRPr="00282993">
        <w:t xml:space="preserve">tempo (vide apêndice </w:t>
      </w:r>
      <w:r w:rsidR="00282993" w:rsidRPr="00282993">
        <w:t>7 e 8</w:t>
      </w:r>
      <w:r w:rsidRPr="00282993">
        <w:t>),</w:t>
      </w:r>
      <w:r>
        <w:t xml:space="preserve"> podermos projetar no tempo as nossas propostas, estipulando em que dia da semana e em que momento as</w:t>
      </w:r>
      <w:r w:rsidR="00894ABE">
        <w:t xml:space="preserve"> iriamos concretizar</w:t>
      </w:r>
      <w:r>
        <w:t xml:space="preserve">. Ao organizarmos a nossa semana, na planificação semanal cooperada – design do plano, identificávamos quais os momentos que se iam realizar em grande e em pequeno grupo, quais as saídas e convidados que tínhamos previstos, bem como quais os sentidos e nas intenções da semana. </w:t>
      </w:r>
    </w:p>
    <w:p w14:paraId="1859B63E" w14:textId="77777777" w:rsidR="00894ABE" w:rsidRDefault="00F7275A" w:rsidP="00894ABE">
      <w:pPr>
        <w:autoSpaceDE w:val="0"/>
        <w:autoSpaceDN w:val="0"/>
        <w:adjustRightInd w:val="0"/>
        <w:spacing w:line="360" w:lineRule="auto"/>
        <w:ind w:firstLine="567"/>
        <w:jc w:val="both"/>
      </w:pPr>
      <w:r>
        <w:t xml:space="preserve">Por fim, </w:t>
      </w:r>
      <w:r w:rsidR="00894ABE">
        <w:t xml:space="preserve">e tendo em conta estas duas planificações semanais, o caderno de formação e as observações que íamos realizando ao longo da semana, íamos construindo todos os dias a planificação diária </w:t>
      </w:r>
      <w:r w:rsidR="00894ABE" w:rsidRPr="00282993">
        <w:t>cooperada (</w:t>
      </w:r>
      <w:r w:rsidR="00282993" w:rsidRPr="00282993">
        <w:t>vide apêndice 9 e 10</w:t>
      </w:r>
      <w:r w:rsidR="00894ABE" w:rsidRPr="00282993">
        <w:t>).</w:t>
      </w:r>
      <w:r w:rsidR="00894ABE">
        <w:t xml:space="preserve"> </w:t>
      </w:r>
    </w:p>
    <w:p w14:paraId="44B139D2" w14:textId="77777777" w:rsidR="00862614" w:rsidRDefault="00894ABE" w:rsidP="00894ABE">
      <w:pPr>
        <w:autoSpaceDE w:val="0"/>
        <w:autoSpaceDN w:val="0"/>
        <w:adjustRightInd w:val="0"/>
        <w:spacing w:line="360" w:lineRule="auto"/>
        <w:ind w:firstLine="567"/>
        <w:jc w:val="both"/>
      </w:pPr>
      <w:r>
        <w:t xml:space="preserve">A elaboração de cada uma destas três planificações para todas as semanas da PES em ambos os contextos acabou por ser uma mais-valia. A planificação semanal cooperada – design do plano, permitiu-nos termos a noção </w:t>
      </w:r>
      <w:r w:rsidR="00B2565D">
        <w:t xml:space="preserve">global do trabalho que </w:t>
      </w:r>
      <w:r w:rsidR="00120291">
        <w:t>estávamos</w:t>
      </w:r>
      <w:r w:rsidR="00B2565D">
        <w:t xml:space="preserve"> a efetuar com o grupo</w:t>
      </w:r>
      <w:r w:rsidR="00BD4063">
        <w:t>. S</w:t>
      </w:r>
      <w:r w:rsidR="00B2565D">
        <w:t xml:space="preserve">emanalmente </w:t>
      </w:r>
      <w:r w:rsidR="00BD4063">
        <w:t xml:space="preserve">íamos ajustando as propostas </w:t>
      </w:r>
      <w:r w:rsidR="00B2565D">
        <w:t>ao desenvolvimento do grupo</w:t>
      </w:r>
      <w:r w:rsidR="00862614">
        <w:t xml:space="preserve"> e de cada criança</w:t>
      </w:r>
      <w:r w:rsidR="00B2565D">
        <w:t>, pois o processo de ensino aprendizagem é um processo dinâmico e de construção constante</w:t>
      </w:r>
      <w:r w:rsidR="00BD4063">
        <w:t xml:space="preserve">. </w:t>
      </w:r>
      <w:r w:rsidR="00FB6916">
        <w:t>Tínhamos</w:t>
      </w:r>
      <w:r w:rsidR="00B2565D">
        <w:t xml:space="preserve"> </w:t>
      </w:r>
      <w:r w:rsidR="00FB6916">
        <w:t xml:space="preserve">assim </w:t>
      </w:r>
      <w:r w:rsidR="00B2565D">
        <w:t>a possibilidade de compreende</w:t>
      </w:r>
      <w:r w:rsidR="00BD4063">
        <w:t>r</w:t>
      </w:r>
      <w:r w:rsidR="00B2565D">
        <w:t xml:space="preserve"> </w:t>
      </w:r>
      <w:r w:rsidR="00BD4063">
        <w:t xml:space="preserve">e responder </w:t>
      </w:r>
      <w:r w:rsidR="00FB6916">
        <w:t xml:space="preserve">de forma imediata </w:t>
      </w:r>
      <w:r w:rsidR="00BD4063">
        <w:t xml:space="preserve">aos interesses e às </w:t>
      </w:r>
      <w:r w:rsidR="00B2565D">
        <w:t xml:space="preserve">necessidades das </w:t>
      </w:r>
      <w:r w:rsidR="00B2565D">
        <w:lastRenderedPageBreak/>
        <w:t xml:space="preserve">crianças, </w:t>
      </w:r>
      <w:r w:rsidR="00FB6916">
        <w:t xml:space="preserve">ao mesmo tempo que podíamos refletir sobre a nossa prática na medida em que podíamos avaliar o tipo e o tempo de </w:t>
      </w:r>
      <w:r w:rsidR="00862614">
        <w:t>enfoque</w:t>
      </w:r>
      <w:r w:rsidR="00FB6916">
        <w:t xml:space="preserve"> que estávamos a dispensar a cada situação, desde a</w:t>
      </w:r>
      <w:r w:rsidR="00862614">
        <w:t xml:space="preserve">s propostas emergentes às propostas do educador; </w:t>
      </w:r>
      <w:r w:rsidR="00FB6916">
        <w:t>desde o tempo d</w:t>
      </w:r>
      <w:r w:rsidR="00862614">
        <w:t>os momentos de grande grupo ou ao</w:t>
      </w:r>
      <w:r w:rsidR="00FB6916">
        <w:t xml:space="preserve"> tempo dos</w:t>
      </w:r>
      <w:r w:rsidR="00862614">
        <w:t xml:space="preserve"> momentos de pequeno grupo; se promovíamos momentos de saída ao exterior ou </w:t>
      </w:r>
      <w:r w:rsidR="00FB6916">
        <w:t>promovíamos a vinda de convidados</w:t>
      </w:r>
      <w:r w:rsidR="00862614">
        <w:t xml:space="preserve">. Todos estes pontos eram analisados, </w:t>
      </w:r>
      <w:r w:rsidR="00FB6916">
        <w:t xml:space="preserve">refletidos e reformulados </w:t>
      </w:r>
      <w:r w:rsidR="00862614">
        <w:t>de modo a obtermos um</w:t>
      </w:r>
      <w:r w:rsidR="00FB6916">
        <w:t>a</w:t>
      </w:r>
      <w:r w:rsidR="00862614">
        <w:t xml:space="preserve"> </w:t>
      </w:r>
      <w:r w:rsidR="003724A9">
        <w:t>planificação equilibrada.</w:t>
      </w:r>
      <w:r w:rsidR="00862614">
        <w:t xml:space="preserve"> </w:t>
      </w:r>
    </w:p>
    <w:p w14:paraId="5E040A33" w14:textId="28E71D01" w:rsidR="00894ABE" w:rsidRDefault="00894ABE" w:rsidP="00894ABE">
      <w:pPr>
        <w:autoSpaceDE w:val="0"/>
        <w:autoSpaceDN w:val="0"/>
        <w:adjustRightInd w:val="0"/>
        <w:spacing w:line="360" w:lineRule="auto"/>
        <w:ind w:firstLine="567"/>
        <w:jc w:val="both"/>
      </w:pPr>
      <w:r>
        <w:t xml:space="preserve">A planificação diária cooperada acabava no fundo por ser </w:t>
      </w:r>
      <w:r w:rsidR="00B2565D">
        <w:t xml:space="preserve">uma visão micro, da planificação semanal, era como se fizéssemos “um </w:t>
      </w:r>
      <w:r w:rsidR="00B2565D" w:rsidRPr="00B2565D">
        <w:t>zoom naquele dia</w:t>
      </w:r>
      <w:r w:rsidR="004E6AD4">
        <w:t>”</w:t>
      </w:r>
      <w:r w:rsidR="00862614">
        <w:t>. Era</w:t>
      </w:r>
      <w:r w:rsidR="004E6AD4">
        <w:t xml:space="preserve"> uma </w:t>
      </w:r>
      <w:r w:rsidR="004E6AD4" w:rsidRPr="00B2565D">
        <w:t>plan</w:t>
      </w:r>
      <w:r w:rsidR="004E6AD4">
        <w:t>i</w:t>
      </w:r>
      <w:r w:rsidR="004E6AD4" w:rsidRPr="00B2565D">
        <w:t>ficação</w:t>
      </w:r>
      <w:r w:rsidR="00B2565D" w:rsidRPr="00B2565D">
        <w:t xml:space="preserve"> </w:t>
      </w:r>
      <w:r w:rsidR="00862614">
        <w:t>específica</w:t>
      </w:r>
      <w:r w:rsidR="004E6AD4">
        <w:t xml:space="preserve"> </w:t>
      </w:r>
      <w:r w:rsidR="00120291">
        <w:t>d</w:t>
      </w:r>
      <w:r w:rsidR="004E6AD4">
        <w:t xml:space="preserve">aquele dia e </w:t>
      </w:r>
      <w:r w:rsidR="00120291">
        <w:t xml:space="preserve">para </w:t>
      </w:r>
      <w:r w:rsidR="004E6AD4">
        <w:t xml:space="preserve">aquela criança, pois adequávamos </w:t>
      </w:r>
      <w:r w:rsidR="00862614">
        <w:t xml:space="preserve">as propostas e os </w:t>
      </w:r>
      <w:r w:rsidR="004E6AD4">
        <w:t>momentos a cada criança,</w:t>
      </w:r>
      <w:r w:rsidR="00B2565D" w:rsidRPr="00B2565D">
        <w:t xml:space="preserve"> </w:t>
      </w:r>
      <w:r w:rsidR="00FD70C0">
        <w:t xml:space="preserve">tentando ser </w:t>
      </w:r>
      <w:r w:rsidR="00B2565D" w:rsidRPr="00B2565D">
        <w:t xml:space="preserve"> específicos em cada momento, com cada criança, </w:t>
      </w:r>
      <w:r w:rsidR="00120291">
        <w:t xml:space="preserve">com </w:t>
      </w:r>
      <w:r w:rsidR="00B2565D" w:rsidRPr="00B2565D">
        <w:t>cada interesse</w:t>
      </w:r>
      <w:r w:rsidR="00862614">
        <w:t xml:space="preserve"> ou necessidade</w:t>
      </w:r>
      <w:r w:rsidR="00B2565D" w:rsidRPr="00B2565D">
        <w:t xml:space="preserve">. </w:t>
      </w:r>
    </w:p>
    <w:p w14:paraId="5C08295B" w14:textId="7BFBA3F4" w:rsidR="00D255C5" w:rsidRDefault="00C27EBD" w:rsidP="00D255C5">
      <w:pPr>
        <w:autoSpaceDE w:val="0"/>
        <w:autoSpaceDN w:val="0"/>
        <w:adjustRightInd w:val="0"/>
        <w:spacing w:line="360" w:lineRule="auto"/>
        <w:ind w:firstLine="567"/>
        <w:jc w:val="both"/>
      </w:pPr>
      <w:r>
        <w:t>R</w:t>
      </w:r>
      <w:r w:rsidR="005B4680">
        <w:t>ecorremos às planificações para justificar a nossa intervenção relativamente a um interesse ou necessidade observado no grupo ou em alguma criança. Recorremos também às planificações para potenciarmos as relações entr</w:t>
      </w:r>
      <w:r w:rsidR="00BB460C">
        <w:t>e crianças de diferentes idades, onde após identificados os interesses e necessidades e após identificados os momentos da rotina diária em que as crianças mais novas necessitavam de um maior apoio do outro, planificávamos e promovíamos situações entre crianças de diferentes idades, incentivando as crianças mais velhas a ajudarem as mais novas em determinado momento da rotina diária, ou em determinada proposta.</w:t>
      </w:r>
    </w:p>
    <w:p w14:paraId="4027784D" w14:textId="77777777" w:rsidR="00F52478" w:rsidRDefault="00B34A8E" w:rsidP="00F52478">
      <w:pPr>
        <w:autoSpaceDE w:val="0"/>
        <w:autoSpaceDN w:val="0"/>
        <w:adjustRightInd w:val="0"/>
        <w:spacing w:line="360" w:lineRule="auto"/>
        <w:ind w:firstLine="567"/>
        <w:jc w:val="both"/>
        <w:rPr>
          <w:color w:val="000000"/>
        </w:rPr>
      </w:pPr>
      <w:r>
        <w:rPr>
          <w:color w:val="000000"/>
        </w:rPr>
        <w:t>De entre as alternativas que tínhamos e t</w:t>
      </w:r>
      <w:r w:rsidR="001737EE">
        <w:rPr>
          <w:color w:val="000000"/>
        </w:rPr>
        <w:t xml:space="preserve">endo em conta </w:t>
      </w:r>
      <w:r w:rsidR="003B1D3A">
        <w:rPr>
          <w:color w:val="000000"/>
        </w:rPr>
        <w:t>um d</w:t>
      </w:r>
      <w:r w:rsidR="001737EE">
        <w:rPr>
          <w:color w:val="000000"/>
        </w:rPr>
        <w:t>os objetivos</w:t>
      </w:r>
      <w:r w:rsidR="003B1D3A">
        <w:rPr>
          <w:color w:val="000000"/>
        </w:rPr>
        <w:t xml:space="preserve"> pretendidos com este estudo – compreender o ponto do vista dos pais e da instituição relativamente à aprendizagem das crianças em grupos heterogéneos - e </w:t>
      </w:r>
      <w:r w:rsidR="001737EE">
        <w:rPr>
          <w:color w:val="000000"/>
        </w:rPr>
        <w:t xml:space="preserve">os dados que pretendíamos recolher, </w:t>
      </w:r>
      <w:r w:rsidR="003D0085">
        <w:rPr>
          <w:color w:val="000000"/>
        </w:rPr>
        <w:t xml:space="preserve">optámos pela </w:t>
      </w:r>
      <w:r>
        <w:rPr>
          <w:color w:val="000000"/>
        </w:rPr>
        <w:t xml:space="preserve">observação indireta, </w:t>
      </w:r>
      <w:r w:rsidR="003D0085">
        <w:rPr>
          <w:color w:val="000000"/>
        </w:rPr>
        <w:t>utilizand</w:t>
      </w:r>
      <w:r>
        <w:rPr>
          <w:color w:val="000000"/>
        </w:rPr>
        <w:t>o</w:t>
      </w:r>
      <w:r w:rsidR="003D0085">
        <w:rPr>
          <w:color w:val="000000"/>
        </w:rPr>
        <w:t xml:space="preserve"> como</w:t>
      </w:r>
      <w:r>
        <w:rPr>
          <w:color w:val="000000"/>
        </w:rPr>
        <w:t xml:space="preserve"> instrumento o </w:t>
      </w:r>
      <w:r w:rsidRPr="00621A94">
        <w:rPr>
          <w:b/>
          <w:color w:val="000000"/>
        </w:rPr>
        <w:t>questionário</w:t>
      </w:r>
      <w:r w:rsidR="00F774B2" w:rsidRPr="00621A94">
        <w:rPr>
          <w:b/>
          <w:color w:val="000000"/>
        </w:rPr>
        <w:t xml:space="preserve"> aberto</w:t>
      </w:r>
      <w:r w:rsidR="008E5365">
        <w:rPr>
          <w:b/>
          <w:color w:val="000000"/>
        </w:rPr>
        <w:t xml:space="preserve"> </w:t>
      </w:r>
      <w:r w:rsidR="008E5365" w:rsidRPr="008E5365">
        <w:rPr>
          <w:color w:val="000000"/>
        </w:rPr>
        <w:t>(Hill &amp; Hill, 2005)</w:t>
      </w:r>
      <w:r w:rsidRPr="008E5365">
        <w:rPr>
          <w:color w:val="000000"/>
        </w:rPr>
        <w:t xml:space="preserve">. </w:t>
      </w:r>
      <w:r>
        <w:rPr>
          <w:color w:val="000000"/>
        </w:rPr>
        <w:t>E</w:t>
      </w:r>
      <w:r w:rsidR="00F774B2">
        <w:rPr>
          <w:color w:val="000000"/>
        </w:rPr>
        <w:t xml:space="preserve">ste instrumento </w:t>
      </w:r>
      <w:r w:rsidR="001737EE">
        <w:rPr>
          <w:color w:val="000000"/>
        </w:rPr>
        <w:t>é utilizad</w:t>
      </w:r>
      <w:r w:rsidR="00F774B2">
        <w:rPr>
          <w:color w:val="000000"/>
        </w:rPr>
        <w:t>o</w:t>
      </w:r>
      <w:r w:rsidR="001737EE">
        <w:rPr>
          <w:color w:val="000000"/>
        </w:rPr>
        <w:t xml:space="preserve"> quando pretendemos conhecer e refletir sobre as opiniões, atitudes e pensamentos de uma dada população</w:t>
      </w:r>
      <w:r>
        <w:rPr>
          <w:color w:val="000000"/>
        </w:rPr>
        <w:t>. Para além disso, trata-se de um meio mais eficiente para obtermos informação (</w:t>
      </w:r>
      <w:r w:rsidR="008E5365">
        <w:rPr>
          <w:color w:val="000000"/>
        </w:rPr>
        <w:t xml:space="preserve">Hill &amp; Hill, 2005; </w:t>
      </w:r>
      <w:r>
        <w:rPr>
          <w:color w:val="000000"/>
        </w:rPr>
        <w:t>Sousa</w:t>
      </w:r>
      <w:r w:rsidR="001737EE">
        <w:rPr>
          <w:color w:val="000000"/>
        </w:rPr>
        <w:t>, 2009</w:t>
      </w:r>
      <w:r>
        <w:rPr>
          <w:color w:val="000000"/>
        </w:rPr>
        <w:t>; Munn &amp; Drever, 1996</w:t>
      </w:r>
      <w:r w:rsidR="00F52478">
        <w:rPr>
          <w:color w:val="000000"/>
        </w:rPr>
        <w:t>; Quivy &amp; Campenhoudt, 1998</w:t>
      </w:r>
      <w:r w:rsidR="001737EE">
        <w:rPr>
          <w:color w:val="000000"/>
        </w:rPr>
        <w:t>).</w:t>
      </w:r>
      <w:r w:rsidR="00285C0A">
        <w:rPr>
          <w:color w:val="000000"/>
        </w:rPr>
        <w:t xml:space="preserve"> </w:t>
      </w:r>
      <w:r w:rsidR="00F52478">
        <w:rPr>
          <w:color w:val="000000"/>
        </w:rPr>
        <w:t xml:space="preserve">Na observação indireta o investigador dirige-se a determinada população/sujeitos para obter a informação que precisa (Quivy &amp; Campenhoudt, 1998). </w:t>
      </w:r>
    </w:p>
    <w:p w14:paraId="453EFF8F" w14:textId="77777777" w:rsidR="00C3131E" w:rsidRDefault="00F52478" w:rsidP="00C3131E">
      <w:pPr>
        <w:autoSpaceDE w:val="0"/>
        <w:autoSpaceDN w:val="0"/>
        <w:adjustRightInd w:val="0"/>
        <w:spacing w:line="360" w:lineRule="auto"/>
        <w:ind w:firstLine="567"/>
        <w:jc w:val="both"/>
        <w:rPr>
          <w:color w:val="000000"/>
        </w:rPr>
      </w:pPr>
      <w:r>
        <w:rPr>
          <w:color w:val="000000"/>
        </w:rPr>
        <w:t>O inquérito por</w:t>
      </w:r>
      <w:r w:rsidR="00F774B2">
        <w:rPr>
          <w:color w:val="000000"/>
        </w:rPr>
        <w:t xml:space="preserve"> questionário apresenta vantagens como: </w:t>
      </w:r>
      <w:r w:rsidR="00C3131E">
        <w:rPr>
          <w:color w:val="000000"/>
        </w:rPr>
        <w:t xml:space="preserve">meio mais rápido e eficaz para se obter informação; </w:t>
      </w:r>
      <w:r w:rsidR="00F774B2">
        <w:rPr>
          <w:color w:val="000000"/>
        </w:rPr>
        <w:t xml:space="preserve">pode ser realizado em qualquer lugar, não sendo necessária a presença do investigador; a sequência das perguntas não influencia a condução do </w:t>
      </w:r>
      <w:r w:rsidR="00F774B2">
        <w:rPr>
          <w:color w:val="000000"/>
        </w:rPr>
        <w:lastRenderedPageBreak/>
        <w:t>questionário; não causa inibição aos inquiridos perante um tema mais pertinente, uma vez que não estão na presença do investigador; não influencia as opiniões dos inquiridos (</w:t>
      </w:r>
      <w:r w:rsidR="008E5365">
        <w:rPr>
          <w:color w:val="000000"/>
        </w:rPr>
        <w:t xml:space="preserve">Hill &amp; Hill, 2005; </w:t>
      </w:r>
      <w:r w:rsidR="00F774B2">
        <w:rPr>
          <w:color w:val="000000"/>
        </w:rPr>
        <w:t xml:space="preserve">Munn &amp; Drever, 1996; </w:t>
      </w:r>
      <w:r w:rsidR="00285C0A">
        <w:rPr>
          <w:color w:val="000000"/>
        </w:rPr>
        <w:t xml:space="preserve">Rojas, </w:t>
      </w:r>
      <w:r w:rsidR="00623456">
        <w:rPr>
          <w:color w:val="000000"/>
        </w:rPr>
        <w:t>2001; Amaro, Póvoa &amp; Macedo, 2004</w:t>
      </w:r>
      <w:r w:rsidR="00C3131E">
        <w:rPr>
          <w:color w:val="000000"/>
        </w:rPr>
        <w:t>). O facto de ser questionário aberto permite ainda que o inquirido tenha uma maior liberd</w:t>
      </w:r>
      <w:r w:rsidR="00285C0A">
        <w:rPr>
          <w:color w:val="000000"/>
        </w:rPr>
        <w:t xml:space="preserve">ade e originalidade na resposta, que as respostas sejam variadas. O facto de as respostas poderem ser variadas, traz desvantagens para o investigador, uma vez que o grau de dificuldade para organizar e resumir a informação é maior. </w:t>
      </w:r>
    </w:p>
    <w:p w14:paraId="1CDEE5C5" w14:textId="11876B2F" w:rsidR="00F774B2" w:rsidRDefault="00C3131E" w:rsidP="00B34A8E">
      <w:pPr>
        <w:autoSpaceDE w:val="0"/>
        <w:autoSpaceDN w:val="0"/>
        <w:adjustRightInd w:val="0"/>
        <w:spacing w:line="360" w:lineRule="auto"/>
        <w:ind w:firstLine="567"/>
        <w:jc w:val="both"/>
        <w:rPr>
          <w:color w:val="000000"/>
        </w:rPr>
      </w:pPr>
      <w:r>
        <w:rPr>
          <w:color w:val="000000"/>
        </w:rPr>
        <w:t xml:space="preserve">Apesar de todas estas vantagens, Munn e Drever (1996) </w:t>
      </w:r>
      <w:r w:rsidR="0005723C">
        <w:rPr>
          <w:color w:val="000000"/>
        </w:rPr>
        <w:t>e Hill e</w:t>
      </w:r>
      <w:r w:rsidR="008E5365">
        <w:rPr>
          <w:color w:val="000000"/>
        </w:rPr>
        <w:t xml:space="preserve"> Hill (2005) </w:t>
      </w:r>
      <w:r>
        <w:rPr>
          <w:color w:val="000000"/>
        </w:rPr>
        <w:t xml:space="preserve">assinalam também algumas desvantagens, como o carácter descritivo superficial que a informação recolhida pode ter. </w:t>
      </w:r>
      <w:r w:rsidR="00482003">
        <w:rPr>
          <w:color w:val="000000"/>
        </w:rPr>
        <w:t>Contudo, as vantagens</w:t>
      </w:r>
      <w:r w:rsidR="00D079F7">
        <w:rPr>
          <w:color w:val="000000"/>
        </w:rPr>
        <w:t xml:space="preserve"> de padronização, autonomia e rapidez na recolha de informação proporcionada pelo questionário , foram decisivas na nossa escolha.</w:t>
      </w:r>
    </w:p>
    <w:p w14:paraId="2E2181B9" w14:textId="77777777" w:rsidR="00697956" w:rsidRDefault="00C3131E" w:rsidP="00790F75">
      <w:pPr>
        <w:autoSpaceDE w:val="0"/>
        <w:autoSpaceDN w:val="0"/>
        <w:adjustRightInd w:val="0"/>
        <w:spacing w:line="360" w:lineRule="auto"/>
        <w:ind w:firstLine="567"/>
        <w:jc w:val="both"/>
        <w:rPr>
          <w:color w:val="000000"/>
        </w:rPr>
      </w:pPr>
      <w:r>
        <w:rPr>
          <w:color w:val="000000"/>
        </w:rPr>
        <w:t xml:space="preserve">Tendo em conta todos estes aspetos e tendo em conta os inquiridos (pais, educadoras, auxiliares de educação e diretora, </w:t>
      </w:r>
      <w:r w:rsidR="00697956">
        <w:rPr>
          <w:color w:val="000000"/>
        </w:rPr>
        <w:t xml:space="preserve">tivemos em atenção a forma como formulamos as questões (linguagem clara), bem como a apresentação do questionário de forma a torna-lo apelativo, objetivo, claro e conciso. </w:t>
      </w:r>
    </w:p>
    <w:p w14:paraId="567A50CD" w14:textId="77777777" w:rsidR="001737EE" w:rsidRDefault="00697956" w:rsidP="00790F75">
      <w:pPr>
        <w:autoSpaceDE w:val="0"/>
        <w:autoSpaceDN w:val="0"/>
        <w:adjustRightInd w:val="0"/>
        <w:spacing w:line="360" w:lineRule="auto"/>
        <w:ind w:firstLine="567"/>
        <w:jc w:val="both"/>
        <w:rPr>
          <w:color w:val="000000"/>
        </w:rPr>
      </w:pPr>
      <w:r w:rsidRPr="00BB460C">
        <w:rPr>
          <w:color w:val="000000"/>
        </w:rPr>
        <w:t xml:space="preserve">Elaboramos três questionários (vide apêndice </w:t>
      </w:r>
      <w:r w:rsidR="00BB460C" w:rsidRPr="00BB460C">
        <w:rPr>
          <w:color w:val="000000"/>
        </w:rPr>
        <w:t>1</w:t>
      </w:r>
      <w:r w:rsidR="00BB460C">
        <w:rPr>
          <w:color w:val="000000"/>
        </w:rPr>
        <w:t>1</w:t>
      </w:r>
      <w:r w:rsidR="00BB460C" w:rsidRPr="00BB460C">
        <w:rPr>
          <w:color w:val="000000"/>
        </w:rPr>
        <w:t>, 1</w:t>
      </w:r>
      <w:r w:rsidR="00BB460C">
        <w:rPr>
          <w:color w:val="000000"/>
        </w:rPr>
        <w:t>2</w:t>
      </w:r>
      <w:r w:rsidR="00BB460C" w:rsidRPr="00BB460C">
        <w:rPr>
          <w:color w:val="000000"/>
        </w:rPr>
        <w:t xml:space="preserve"> e 13</w:t>
      </w:r>
      <w:r w:rsidRPr="00BB460C">
        <w:rPr>
          <w:color w:val="000000"/>
        </w:rPr>
        <w:t xml:space="preserve">), os quais apresentam entre uma a três questões </w:t>
      </w:r>
      <w:r w:rsidR="00285C0A" w:rsidRPr="00BB460C">
        <w:rPr>
          <w:color w:val="000000"/>
        </w:rPr>
        <w:t xml:space="preserve">não muito longas com o objetivo de cativar quem as responde, de modo a não se tornarem desinteressados/as pelo questionário, evitando assim que escolham a opção de não o preencherem. </w:t>
      </w:r>
      <w:r w:rsidRPr="00BB460C">
        <w:rPr>
          <w:color w:val="000000"/>
        </w:rPr>
        <w:t>O questionário apresentado aos pais apresenta três questões, o questionário para as educadoras e para as auxiliares de ação educativa apresenta duas questões e o questionário para a diretora apenas uma questão.</w:t>
      </w:r>
      <w:r>
        <w:rPr>
          <w:color w:val="000000"/>
        </w:rPr>
        <w:t xml:space="preserve"> </w:t>
      </w:r>
    </w:p>
    <w:p w14:paraId="2D7AA3F6" w14:textId="77777777" w:rsidR="00B7046A" w:rsidRDefault="00980709" w:rsidP="00790F75">
      <w:pPr>
        <w:autoSpaceDE w:val="0"/>
        <w:autoSpaceDN w:val="0"/>
        <w:adjustRightInd w:val="0"/>
        <w:spacing w:line="360" w:lineRule="auto"/>
        <w:ind w:firstLine="567"/>
        <w:jc w:val="both"/>
        <w:rPr>
          <w:color w:val="000000"/>
        </w:rPr>
      </w:pPr>
      <w:r>
        <w:rPr>
          <w:color w:val="000000"/>
        </w:rPr>
        <w:t xml:space="preserve">No que se refere ao questionário apresentado aos pais, as questões que o constituem tinham como objetivos: na primeira questão recolher informação sobre se a metodologia da organização dos grupos, foi um fator que influenciou a escolha da instituição; na segunda questão conhecer a perspetiva dos pais sobre os benefícios da interação do seu filho com crianças idades diferentes; na terceira questão recolher informação sobre situações experienciadas no grupo heterogéneo que poderão ter originado novas aquisições. </w:t>
      </w:r>
    </w:p>
    <w:p w14:paraId="54F0E5E3" w14:textId="77777777" w:rsidR="00980709" w:rsidRDefault="00980709" w:rsidP="00790F75">
      <w:pPr>
        <w:autoSpaceDE w:val="0"/>
        <w:autoSpaceDN w:val="0"/>
        <w:adjustRightInd w:val="0"/>
        <w:spacing w:line="360" w:lineRule="auto"/>
        <w:ind w:firstLine="567"/>
        <w:jc w:val="both"/>
        <w:rPr>
          <w:color w:val="000000"/>
        </w:rPr>
      </w:pPr>
      <w:r>
        <w:rPr>
          <w:color w:val="000000"/>
        </w:rPr>
        <w:t xml:space="preserve">No que se refere ao questionário apresentado às educadoras e auxiliares de ação educativa, as questões que o constituem tinham como objetivos: na primeira questão </w:t>
      </w:r>
      <w:r w:rsidR="008E5365">
        <w:rPr>
          <w:color w:val="000000"/>
        </w:rPr>
        <w:t xml:space="preserve">conhecer a perspetiva da equipa educativa sobre a sua experiência no que se refere a </w:t>
      </w:r>
      <w:r w:rsidR="008E5365">
        <w:rPr>
          <w:color w:val="000000"/>
        </w:rPr>
        <w:lastRenderedPageBreak/>
        <w:t>grupos heterogéneos; na segunda questão recolher informação sobre a</w:t>
      </w:r>
      <w:r w:rsidR="00C036B2">
        <w:rPr>
          <w:color w:val="000000"/>
        </w:rPr>
        <w:t xml:space="preserve">s implicações e exigências dos </w:t>
      </w:r>
      <w:r w:rsidR="008E5365">
        <w:rPr>
          <w:color w:val="000000"/>
        </w:rPr>
        <w:t>grupos heterogéneos no meio educativo</w:t>
      </w:r>
      <w:r w:rsidR="00D509D5">
        <w:rPr>
          <w:color w:val="000000"/>
        </w:rPr>
        <w:t>.</w:t>
      </w:r>
      <w:r w:rsidR="008E5365">
        <w:rPr>
          <w:color w:val="000000"/>
        </w:rPr>
        <w:t xml:space="preserve"> </w:t>
      </w:r>
    </w:p>
    <w:p w14:paraId="38B02748" w14:textId="77777777" w:rsidR="00697956" w:rsidRDefault="00D509D5" w:rsidP="00790F75">
      <w:pPr>
        <w:autoSpaceDE w:val="0"/>
        <w:autoSpaceDN w:val="0"/>
        <w:adjustRightInd w:val="0"/>
        <w:spacing w:line="360" w:lineRule="auto"/>
        <w:ind w:firstLine="567"/>
        <w:jc w:val="both"/>
        <w:rPr>
          <w:color w:val="000000"/>
        </w:rPr>
      </w:pPr>
      <w:r w:rsidRPr="00D509D5">
        <w:rPr>
          <w:color w:val="000000"/>
        </w:rPr>
        <w:t>R</w:t>
      </w:r>
      <w:r>
        <w:rPr>
          <w:color w:val="000000"/>
        </w:rPr>
        <w:t xml:space="preserve">elativamente </w:t>
      </w:r>
      <w:r w:rsidRPr="00D509D5">
        <w:rPr>
          <w:color w:val="000000"/>
        </w:rPr>
        <w:t xml:space="preserve">ao questionário apresentado </w:t>
      </w:r>
      <w:r>
        <w:rPr>
          <w:color w:val="000000"/>
        </w:rPr>
        <w:t xml:space="preserve">à diretora da instituição, constituído por uma única questão, idêntica em conteúdo e objetivo à primeira questão do questionário apresentado à equipa educativa. </w:t>
      </w:r>
      <w:r w:rsidRPr="00D509D5">
        <w:rPr>
          <w:color w:val="000000"/>
        </w:rPr>
        <w:t xml:space="preserve"> </w:t>
      </w:r>
    </w:p>
    <w:p w14:paraId="58DFCB9F" w14:textId="77777777" w:rsidR="00932C3B" w:rsidRPr="002C1E08" w:rsidRDefault="00932C3B" w:rsidP="00932C3B">
      <w:pPr>
        <w:pStyle w:val="PargrafodaLista"/>
        <w:spacing w:line="360" w:lineRule="auto"/>
        <w:ind w:left="0" w:firstLine="567"/>
        <w:jc w:val="both"/>
        <w:rPr>
          <w:highlight w:val="yellow"/>
        </w:rPr>
      </w:pPr>
      <w:r>
        <w:t>Para além das observações</w:t>
      </w:r>
      <w:r w:rsidR="00C036B2">
        <w:t>, realizadas ao longo da PES</w:t>
      </w:r>
      <w:r>
        <w:t>,</w:t>
      </w:r>
      <w:r w:rsidR="00C036B2">
        <w:t xml:space="preserve"> ao grupo e a cada criança nos diversos tempos e momentos do dia, </w:t>
      </w:r>
      <w:r>
        <w:t xml:space="preserve">do caderno de campo e das planificações, que foram já mencionados, recorremos também ao </w:t>
      </w:r>
      <w:r w:rsidRPr="00932C3B">
        <w:rPr>
          <w:b/>
        </w:rPr>
        <w:t>Perfil de Desenvolvimento da Criança</w:t>
      </w:r>
      <w:r>
        <w:t xml:space="preserve"> </w:t>
      </w:r>
      <w:r w:rsidRPr="00932C3B">
        <w:rPr>
          <w:b/>
        </w:rPr>
        <w:t xml:space="preserve">dos 8 aos 17 meses e dos 18 aos 35 meses </w:t>
      </w:r>
      <w:r>
        <w:t xml:space="preserve">(ISS, 2010) </w:t>
      </w:r>
      <w:r w:rsidRPr="00BB460C">
        <w:t xml:space="preserve">(vide anexo </w:t>
      </w:r>
      <w:r w:rsidR="00BB460C" w:rsidRPr="00BB460C">
        <w:t>1</w:t>
      </w:r>
      <w:r w:rsidR="00095D92">
        <w:t xml:space="preserve"> e 2</w:t>
      </w:r>
      <w:r w:rsidRPr="00BB460C">
        <w:t>) para</w:t>
      </w:r>
      <w:r>
        <w:t xml:space="preserve"> </w:t>
      </w:r>
      <w:r w:rsidR="00C036B2">
        <w:t>orientarmos a avaliação e a caracterização d</w:t>
      </w:r>
      <w:r>
        <w:t xml:space="preserve">o grupo de creche. Este instrumento </w:t>
      </w:r>
      <w:r w:rsidRPr="0050788D">
        <w:t xml:space="preserve">é composto por quatro temas ou comportamentos desejáveis: a criança é competente ao </w:t>
      </w:r>
      <w:r w:rsidRPr="00932C3B">
        <w:rPr>
          <w:u w:val="single"/>
        </w:rPr>
        <w:t>nível pessoal e social,</w:t>
      </w:r>
      <w:r w:rsidRPr="0050788D">
        <w:t xml:space="preserve"> a criança é um </w:t>
      </w:r>
      <w:r w:rsidRPr="00932C3B">
        <w:rPr>
          <w:u w:val="single"/>
        </w:rPr>
        <w:t>aprendiz efetivo</w:t>
      </w:r>
      <w:r w:rsidRPr="0050788D">
        <w:t xml:space="preserve">, a criança demonstra </w:t>
      </w:r>
      <w:r w:rsidRPr="00932C3B">
        <w:rPr>
          <w:u w:val="single"/>
        </w:rPr>
        <w:t>competências físicas e motoras</w:t>
      </w:r>
      <w:r w:rsidRPr="0050788D">
        <w:t xml:space="preserve"> e a criança está em </w:t>
      </w:r>
      <w:r w:rsidRPr="00932C3B">
        <w:rPr>
          <w:u w:val="single"/>
        </w:rPr>
        <w:t>segurança e com higiene</w:t>
      </w:r>
      <w:r w:rsidRPr="0050788D">
        <w:t xml:space="preserve">. Estes quatro temas encontram-se divididos em subtemas, os quais </w:t>
      </w:r>
      <w:r>
        <w:t>nos baseamos para organizar a caracterização do grupo.</w:t>
      </w:r>
    </w:p>
    <w:p w14:paraId="1C938421" w14:textId="77777777" w:rsidR="00254A7C" w:rsidRPr="00603096" w:rsidRDefault="00254A7C" w:rsidP="00254A7C">
      <w:pPr>
        <w:pStyle w:val="PargrafodaLista"/>
        <w:spacing w:line="360" w:lineRule="auto"/>
        <w:ind w:left="0" w:firstLine="567"/>
        <w:jc w:val="both"/>
      </w:pPr>
      <w:r>
        <w:t xml:space="preserve">Recorremos ainda às </w:t>
      </w:r>
      <w:r w:rsidRPr="00254A7C">
        <w:rPr>
          <w:b/>
        </w:rPr>
        <w:t>OCEPE</w:t>
      </w:r>
      <w:r>
        <w:t xml:space="preserve"> para caracterizar o grupo de crianças do contexto de jardim-de-infância. Estas </w:t>
      </w:r>
      <w:r w:rsidRPr="00603096">
        <w:t xml:space="preserve">propõem-nos quatro áreas de conteúdo, as quais nos iremos basear para proceder à caracterização do grupo, são elas: </w:t>
      </w:r>
      <w:r w:rsidRPr="00603096">
        <w:rPr>
          <w:b/>
        </w:rPr>
        <w:t>área da Formação Pessoal e Social</w:t>
      </w:r>
      <w:r w:rsidRPr="00603096">
        <w:t xml:space="preserve">, </w:t>
      </w:r>
      <w:r w:rsidRPr="00603096">
        <w:rPr>
          <w:b/>
        </w:rPr>
        <w:t>área de Expressão e Comunicação</w:t>
      </w:r>
      <w:r w:rsidRPr="00603096">
        <w:t xml:space="preserve">, </w:t>
      </w:r>
      <w:r w:rsidRPr="00603096">
        <w:rPr>
          <w:b/>
        </w:rPr>
        <w:t>área do Conhecimento do Mundo</w:t>
      </w:r>
      <w:r w:rsidRPr="00603096">
        <w:t xml:space="preserve"> e as </w:t>
      </w:r>
      <w:r w:rsidRPr="00603096">
        <w:rPr>
          <w:b/>
        </w:rPr>
        <w:t>Tecnologias de informação e comunicação</w:t>
      </w:r>
      <w:r w:rsidRPr="00603096">
        <w:t xml:space="preserve">. Cada uma destas áreas é composta por domínios ou subdomínios, os quais </w:t>
      </w:r>
      <w:r>
        <w:t>foram abordados</w:t>
      </w:r>
      <w:r w:rsidRPr="00603096">
        <w:t xml:space="preserve"> ao longo da caracterização do grupo. </w:t>
      </w:r>
      <w:r w:rsidR="00C036B2">
        <w:t>Recorremos ainda às metas de aprendizagem para a educação pré-escolar, uma vez que estas permitem termos uma noção ao nível do desenvolvimento das capacidades cognitivas, sociais, afetivas e psicomotoras em que cada criança se encontra.</w:t>
      </w:r>
    </w:p>
    <w:p w14:paraId="6240B902" w14:textId="77777777" w:rsidR="00932C3B" w:rsidRPr="002C1E08" w:rsidRDefault="00932C3B" w:rsidP="00932C3B">
      <w:pPr>
        <w:pStyle w:val="PargrafodaLista"/>
        <w:spacing w:line="360" w:lineRule="auto"/>
        <w:ind w:left="0" w:firstLine="567"/>
        <w:jc w:val="both"/>
      </w:pPr>
    </w:p>
    <w:p w14:paraId="68066574" w14:textId="77777777" w:rsidR="00932C3B" w:rsidRDefault="00932C3B" w:rsidP="00790F75">
      <w:pPr>
        <w:autoSpaceDE w:val="0"/>
        <w:autoSpaceDN w:val="0"/>
        <w:adjustRightInd w:val="0"/>
        <w:spacing w:line="360" w:lineRule="auto"/>
        <w:ind w:firstLine="567"/>
        <w:jc w:val="both"/>
        <w:rPr>
          <w:color w:val="000000"/>
        </w:rPr>
      </w:pPr>
    </w:p>
    <w:p w14:paraId="586F0A47" w14:textId="77777777" w:rsidR="008253BC" w:rsidRDefault="008253BC" w:rsidP="00790F75">
      <w:pPr>
        <w:autoSpaceDE w:val="0"/>
        <w:autoSpaceDN w:val="0"/>
        <w:adjustRightInd w:val="0"/>
        <w:spacing w:line="360" w:lineRule="auto"/>
        <w:ind w:firstLine="567"/>
        <w:jc w:val="both"/>
        <w:rPr>
          <w:color w:val="000000"/>
        </w:rPr>
      </w:pPr>
    </w:p>
    <w:p w14:paraId="36EA184A" w14:textId="77777777" w:rsidR="008253BC" w:rsidRDefault="008253BC" w:rsidP="00790F75">
      <w:pPr>
        <w:autoSpaceDE w:val="0"/>
        <w:autoSpaceDN w:val="0"/>
        <w:adjustRightInd w:val="0"/>
        <w:spacing w:line="360" w:lineRule="auto"/>
        <w:ind w:firstLine="567"/>
        <w:jc w:val="both"/>
        <w:rPr>
          <w:color w:val="000000"/>
        </w:rPr>
      </w:pPr>
    </w:p>
    <w:p w14:paraId="4DB2A832" w14:textId="77777777" w:rsidR="00790F75" w:rsidRPr="00DF4DBF" w:rsidRDefault="00790F75" w:rsidP="00790F75">
      <w:pPr>
        <w:pStyle w:val="C"/>
        <w:numPr>
          <w:ilvl w:val="0"/>
          <w:numId w:val="0"/>
        </w:numPr>
      </w:pPr>
    </w:p>
    <w:p w14:paraId="59EB73C8" w14:textId="77777777" w:rsidR="00FC4665" w:rsidRDefault="00FC4665" w:rsidP="0044555A">
      <w:pPr>
        <w:autoSpaceDE w:val="0"/>
        <w:autoSpaceDN w:val="0"/>
        <w:adjustRightInd w:val="0"/>
        <w:spacing w:line="360" w:lineRule="auto"/>
        <w:jc w:val="both"/>
        <w:rPr>
          <w:b/>
          <w:color w:val="000000"/>
        </w:rPr>
      </w:pPr>
    </w:p>
    <w:p w14:paraId="38C5B5E5" w14:textId="77777777" w:rsidR="007A5476" w:rsidRDefault="007A5476" w:rsidP="0044555A">
      <w:pPr>
        <w:autoSpaceDE w:val="0"/>
        <w:autoSpaceDN w:val="0"/>
        <w:adjustRightInd w:val="0"/>
        <w:spacing w:line="360" w:lineRule="auto"/>
        <w:jc w:val="both"/>
        <w:rPr>
          <w:b/>
          <w:color w:val="000000"/>
        </w:rPr>
      </w:pPr>
    </w:p>
    <w:p w14:paraId="13DFDDCC" w14:textId="77777777" w:rsidR="007A5476" w:rsidRDefault="007A5476" w:rsidP="00513D15">
      <w:pPr>
        <w:pStyle w:val="A"/>
      </w:pPr>
    </w:p>
    <w:p w14:paraId="0E4C9927" w14:textId="77777777" w:rsidR="007A5476" w:rsidRDefault="007A5476" w:rsidP="00513D15">
      <w:pPr>
        <w:pStyle w:val="A"/>
      </w:pPr>
    </w:p>
    <w:p w14:paraId="2B9C2FEE" w14:textId="77777777" w:rsidR="007A5476" w:rsidRDefault="007A5476" w:rsidP="00513D15">
      <w:pPr>
        <w:pStyle w:val="A"/>
      </w:pPr>
    </w:p>
    <w:p w14:paraId="21E7913C" w14:textId="77777777" w:rsidR="00513D15" w:rsidRDefault="00513D15" w:rsidP="00513D15">
      <w:pPr>
        <w:pStyle w:val="A"/>
      </w:pPr>
      <w:bookmarkStart w:id="141" w:name="_Toc365562100"/>
      <w:r>
        <w:t>Capítulo II</w:t>
      </w:r>
      <w:bookmarkEnd w:id="141"/>
    </w:p>
    <w:p w14:paraId="4BBB611F" w14:textId="77777777" w:rsidR="00513D15" w:rsidRPr="00DF4DBF" w:rsidRDefault="00513D15" w:rsidP="00513D15">
      <w:pPr>
        <w:pStyle w:val="A"/>
      </w:pPr>
      <w:bookmarkStart w:id="142" w:name="_Toc365562101"/>
      <w:r w:rsidRPr="00DF4DBF">
        <w:t>Contextualização do contexto educativo</w:t>
      </w:r>
      <w:bookmarkEnd w:id="142"/>
    </w:p>
    <w:p w14:paraId="6E89B02F" w14:textId="77777777" w:rsidR="00513D15" w:rsidRDefault="00513D15" w:rsidP="00513D15">
      <w:pPr>
        <w:spacing w:after="200" w:line="276" w:lineRule="auto"/>
      </w:pPr>
    </w:p>
    <w:p w14:paraId="3338F7AE" w14:textId="77777777" w:rsidR="00E069AD" w:rsidRDefault="00E069AD" w:rsidP="00513D15">
      <w:pPr>
        <w:spacing w:after="200" w:line="276" w:lineRule="auto"/>
      </w:pPr>
    </w:p>
    <w:p w14:paraId="2B82AAC0" w14:textId="77777777" w:rsidR="00E069AD" w:rsidRDefault="00E069AD" w:rsidP="00513D15">
      <w:pPr>
        <w:spacing w:after="200" w:line="276" w:lineRule="auto"/>
      </w:pPr>
    </w:p>
    <w:p w14:paraId="4EDD47BD" w14:textId="77777777" w:rsidR="00E069AD" w:rsidRDefault="00E069AD" w:rsidP="00513D15">
      <w:pPr>
        <w:spacing w:after="200" w:line="276" w:lineRule="auto"/>
      </w:pPr>
    </w:p>
    <w:p w14:paraId="1A15FC26" w14:textId="77777777" w:rsidR="00E069AD" w:rsidRDefault="00E069AD" w:rsidP="00513D15">
      <w:pPr>
        <w:spacing w:after="200" w:line="276" w:lineRule="auto"/>
      </w:pPr>
    </w:p>
    <w:p w14:paraId="5876F327" w14:textId="77777777" w:rsidR="00E069AD" w:rsidRDefault="00E069AD" w:rsidP="00513D15">
      <w:pPr>
        <w:spacing w:after="200" w:line="276" w:lineRule="auto"/>
      </w:pPr>
    </w:p>
    <w:p w14:paraId="665B0598" w14:textId="77777777" w:rsidR="00E069AD" w:rsidRDefault="00E069AD" w:rsidP="00513D15">
      <w:pPr>
        <w:spacing w:after="200" w:line="276" w:lineRule="auto"/>
      </w:pPr>
    </w:p>
    <w:p w14:paraId="4CF27DAC" w14:textId="77777777" w:rsidR="00BB460C" w:rsidRDefault="00BB460C" w:rsidP="00513D15">
      <w:pPr>
        <w:spacing w:after="200" w:line="276" w:lineRule="auto"/>
      </w:pPr>
    </w:p>
    <w:p w14:paraId="0DCC0714" w14:textId="77777777" w:rsidR="00E069AD" w:rsidRDefault="00E069AD" w:rsidP="00513D15">
      <w:pPr>
        <w:spacing w:after="200" w:line="276" w:lineRule="auto"/>
      </w:pPr>
    </w:p>
    <w:p w14:paraId="67384AB4" w14:textId="77777777" w:rsidR="00E069AD" w:rsidRDefault="00E069AD" w:rsidP="00513D15">
      <w:pPr>
        <w:spacing w:after="200" w:line="276" w:lineRule="auto"/>
      </w:pPr>
    </w:p>
    <w:p w14:paraId="7596BD52" w14:textId="77777777" w:rsidR="00E069AD" w:rsidRDefault="00E069AD" w:rsidP="00513D15">
      <w:pPr>
        <w:spacing w:after="200" w:line="276" w:lineRule="auto"/>
      </w:pPr>
    </w:p>
    <w:p w14:paraId="32E9DC24" w14:textId="77777777" w:rsidR="00E069AD" w:rsidRDefault="00E069AD" w:rsidP="00513D15">
      <w:pPr>
        <w:spacing w:after="200" w:line="276" w:lineRule="auto"/>
      </w:pPr>
    </w:p>
    <w:p w14:paraId="50AF138A" w14:textId="77777777" w:rsidR="007A5476" w:rsidRDefault="007A5476" w:rsidP="00513D15">
      <w:pPr>
        <w:spacing w:after="200" w:line="276" w:lineRule="auto"/>
      </w:pPr>
    </w:p>
    <w:p w14:paraId="678D7364" w14:textId="77777777" w:rsidR="007A5476" w:rsidRDefault="007A5476" w:rsidP="00513D15">
      <w:pPr>
        <w:spacing w:after="200" w:line="276" w:lineRule="auto"/>
      </w:pPr>
    </w:p>
    <w:p w14:paraId="73E7C3F7" w14:textId="77777777" w:rsidR="0005723C" w:rsidRDefault="0005723C">
      <w:pPr>
        <w:spacing w:after="200" w:line="276" w:lineRule="auto"/>
        <w:rPr>
          <w:rFonts w:ascii="Constantia" w:hAnsi="Constantia" w:cs="Consolas"/>
          <w:b/>
          <w:sz w:val="28"/>
          <w:szCs w:val="28"/>
        </w:rPr>
      </w:pPr>
      <w:bookmarkStart w:id="143" w:name="_Toc365562102"/>
      <w:r>
        <w:br w:type="page"/>
      </w:r>
    </w:p>
    <w:p w14:paraId="3890B080" w14:textId="48737BE6" w:rsidR="00513D15" w:rsidRDefault="00513D15" w:rsidP="00513D15">
      <w:pPr>
        <w:pStyle w:val="B"/>
        <w:spacing w:line="360" w:lineRule="auto"/>
      </w:pPr>
      <w:r>
        <w:lastRenderedPageBreak/>
        <w:t xml:space="preserve">3. </w:t>
      </w:r>
      <w:r w:rsidRPr="00DF4DBF">
        <w:t>Contextualização do contexto educativo</w:t>
      </w:r>
      <w:bookmarkEnd w:id="143"/>
    </w:p>
    <w:p w14:paraId="21CFEAEE" w14:textId="77777777" w:rsidR="00513D15" w:rsidRDefault="00513D15" w:rsidP="00513D15">
      <w:pPr>
        <w:pStyle w:val="B"/>
        <w:spacing w:line="360" w:lineRule="auto"/>
        <w:ind w:firstLine="567"/>
        <w:jc w:val="both"/>
        <w:rPr>
          <w:rFonts w:ascii="Times New Roman" w:hAnsi="Times New Roman" w:cs="Times New Roman"/>
          <w:b w:val="0"/>
          <w:sz w:val="24"/>
          <w:szCs w:val="24"/>
        </w:rPr>
      </w:pPr>
      <w:bookmarkStart w:id="144" w:name="_Toc362252573"/>
      <w:bookmarkStart w:id="145" w:name="_Toc365562103"/>
      <w:r>
        <w:rPr>
          <w:rFonts w:ascii="Times New Roman" w:hAnsi="Times New Roman" w:cs="Times New Roman"/>
          <w:b w:val="0"/>
          <w:sz w:val="24"/>
          <w:szCs w:val="24"/>
        </w:rPr>
        <w:t>Neste ponto pretendemos dar a conhecer o contexto onde desenvolvemos a nossa Prática de Ensino Supervisionada (PES), através da caracterização da instituição e da apresentação dos contextos de creche e jardim-de-infância.</w:t>
      </w:r>
      <w:bookmarkEnd w:id="144"/>
      <w:bookmarkEnd w:id="145"/>
      <w:r>
        <w:rPr>
          <w:rFonts w:ascii="Times New Roman" w:hAnsi="Times New Roman" w:cs="Times New Roman"/>
          <w:b w:val="0"/>
          <w:sz w:val="24"/>
          <w:szCs w:val="24"/>
        </w:rPr>
        <w:t xml:space="preserve">  </w:t>
      </w:r>
    </w:p>
    <w:p w14:paraId="40746A6D" w14:textId="77777777" w:rsidR="00513D15" w:rsidRPr="00117010" w:rsidRDefault="00513D15" w:rsidP="00513D15">
      <w:pPr>
        <w:pStyle w:val="B"/>
        <w:spacing w:line="360" w:lineRule="auto"/>
        <w:ind w:firstLine="567"/>
        <w:jc w:val="both"/>
        <w:rPr>
          <w:rFonts w:ascii="Times New Roman" w:hAnsi="Times New Roman" w:cs="Times New Roman"/>
          <w:b w:val="0"/>
          <w:sz w:val="24"/>
          <w:szCs w:val="24"/>
        </w:rPr>
      </w:pPr>
    </w:p>
    <w:p w14:paraId="4D23B9C1" w14:textId="77777777" w:rsidR="00513D15" w:rsidRDefault="00513D15" w:rsidP="00513D15">
      <w:pPr>
        <w:pStyle w:val="C"/>
        <w:numPr>
          <w:ilvl w:val="0"/>
          <w:numId w:val="0"/>
        </w:numPr>
        <w:spacing w:line="360" w:lineRule="auto"/>
        <w:ind w:left="284"/>
      </w:pPr>
      <w:bookmarkStart w:id="146" w:name="_Toc365562104"/>
      <w:r>
        <w:t>3</w:t>
      </w:r>
      <w:r w:rsidRPr="00DF4DBF">
        <w:t>.1 Caracterização da instituição</w:t>
      </w:r>
      <w:bookmarkEnd w:id="146"/>
    </w:p>
    <w:p w14:paraId="6E99F900" w14:textId="6931E6DB" w:rsidR="00513D15" w:rsidRPr="00686F9F" w:rsidRDefault="00513D15" w:rsidP="00513D15">
      <w:pPr>
        <w:pStyle w:val="PargrafodaLista"/>
        <w:spacing w:line="360" w:lineRule="auto"/>
        <w:ind w:left="0" w:firstLine="567"/>
        <w:jc w:val="both"/>
      </w:pPr>
      <w:r w:rsidRPr="00686F9F">
        <w:t>A instituição “Colégio Fundação Alentejo” situa-se em Évora, n</w:t>
      </w:r>
      <w:r>
        <w:t>a Praceta Álvaro Pires de Évora</w:t>
      </w:r>
      <w:r w:rsidRPr="00686F9F">
        <w:t>. Foi nesta instituição que desenvolv</w:t>
      </w:r>
      <w:r w:rsidR="00C51B73">
        <w:t>emos a nossa</w:t>
      </w:r>
      <w:r w:rsidRPr="00686F9F">
        <w:t xml:space="preserve"> prática de ensino supervisionada, durante o ano letivo 2012/2013. Trata-se de uma instituição muito recente, que iniciou a sua atividade em setembro de 2011. É uma instituição de cariz privado, que abrange uma população maioritariamente pertencente à classe média alta. </w:t>
      </w:r>
    </w:p>
    <w:p w14:paraId="23F277AD" w14:textId="77777777" w:rsidR="00513D15" w:rsidRPr="00686F9F" w:rsidRDefault="00513D15" w:rsidP="00513D15">
      <w:pPr>
        <w:pStyle w:val="PargrafodaLista"/>
        <w:spacing w:line="360" w:lineRule="auto"/>
        <w:ind w:left="0" w:firstLine="567"/>
        <w:jc w:val="both"/>
      </w:pPr>
      <w:r w:rsidRPr="00686F9F">
        <w:t>O Colégio Fundação Alentejo situa-se numa zona privilegiada de Évora, o que permite que as crianças se possam deslocar a pé para o centro da cidade, ficando apenas a 10 minutos (a pé) da Praça do Giraldo, considerada o centro da cidade. Junto à instituição ficam alguns espaços verdes como a mata, o jardim público e o parque infa</w:t>
      </w:r>
      <w:r>
        <w:t>n</w:t>
      </w:r>
      <w:r w:rsidRPr="00686F9F">
        <w:t xml:space="preserve">til, o que permite que as crianças contactem não só com os espaços que rodeiam a instituição, mas que contactem </w:t>
      </w:r>
      <w:r>
        <w:t xml:space="preserve">também </w:t>
      </w:r>
      <w:r w:rsidRPr="00686F9F">
        <w:t>com a natureza, algo que nos dias de hoje, é fundamental para muitas delas, que não têm a oportunidade de todos os dias estabelecer este contacto, seja em casa, seja na escola. Como nos referem Hohmann e Weikart (2011) o contacto com a natureza, o brincar ao ar livre faz parte do processo de desenvolvimento da criança, e por isso tem inúmeras vantagens para ela, uma vez que as crianças “respiram ar fresco, absorvem vitaminas do sol, exercitam o coração, pulmões e músculos, e veem horizontes mais abertos […] No tempo ao ar livre as crianças experimentam o mundo natural de formas que lhes fazem pessoalmente sentido.” (pp. 433-434).</w:t>
      </w:r>
    </w:p>
    <w:p w14:paraId="27E5F94C" w14:textId="314866F1" w:rsidR="00513D15" w:rsidRPr="00686F9F" w:rsidRDefault="00513D15" w:rsidP="00513D15">
      <w:pPr>
        <w:pStyle w:val="PargrafodaLista"/>
        <w:spacing w:line="360" w:lineRule="auto"/>
        <w:ind w:left="0" w:firstLine="567"/>
        <w:jc w:val="both"/>
      </w:pPr>
      <w:r w:rsidRPr="00686F9F">
        <w:t>O Projeto Educativo de uma instituição está assente numa base de reflexão, identificação de problemas, avaliação de resultados, mobilização de objetivos e num debate de decisões, com o objetivo de se formarem cidadãos aptos a enfrentarem os desafios que a sociedade atual lh</w:t>
      </w:r>
      <w:r w:rsidR="0005723C">
        <w:t>es poderá proporcionar (Azevedo</w:t>
      </w:r>
      <w:r w:rsidRPr="00686F9F">
        <w:t xml:space="preserve"> </w:t>
      </w:r>
      <w:r w:rsidRPr="00686F9F">
        <w:rPr>
          <w:i/>
        </w:rPr>
        <w:t>et al</w:t>
      </w:r>
      <w:r w:rsidRPr="00686F9F">
        <w:t xml:space="preserve">, 2001). </w:t>
      </w:r>
    </w:p>
    <w:p w14:paraId="3C999D18" w14:textId="77777777" w:rsidR="00513D15" w:rsidRPr="00686F9F" w:rsidRDefault="00513D15" w:rsidP="00513D15">
      <w:pPr>
        <w:pStyle w:val="PargrafodaLista"/>
        <w:spacing w:line="360" w:lineRule="auto"/>
        <w:ind w:left="0" w:firstLine="567"/>
        <w:jc w:val="both"/>
      </w:pPr>
      <w:r w:rsidRPr="00686F9F">
        <w:t xml:space="preserve"> No entanto, o Colégio Fundação Alentejo por ser uma instituição recente, o seu Projeto Educativo é um documento que define as metas que pretendem atingir, onde estão identificadas as áreas que pretendem intervir e as estratégias que irão utilizar para </w:t>
      </w:r>
      <w:r w:rsidRPr="00686F9F">
        <w:lastRenderedPageBreak/>
        <w:t>atingir esses objetivos propostos. As linhas pedagógicas que orientam e mobilizam, onde estão definidos os princípios e os valores que orientam os vários intervenientes no processo educativo também estão presentes neste documento.</w:t>
      </w:r>
    </w:p>
    <w:p w14:paraId="6C2C7C4E" w14:textId="77777777" w:rsidR="00513D15" w:rsidRPr="00686F9F" w:rsidRDefault="00513D15" w:rsidP="00513D15">
      <w:pPr>
        <w:pStyle w:val="PargrafodaLista"/>
        <w:spacing w:line="360" w:lineRule="auto"/>
        <w:ind w:left="0" w:firstLine="567"/>
        <w:jc w:val="both"/>
      </w:pPr>
      <w:r w:rsidRPr="00686F9F">
        <w:t>O objetivo primordial de qualquer estabelecimento de ensino passa obrigatoriamente pelo interesse, bem-estar e desenvolvimento das suas crianças, e para isso o Colégio Fundação Alentejo assenta o seu Projeto Educativo em “quatro dimensões fundamentais das suas práticas educativas: a educação para a saúde e resiliência; a educação para autonomia e responsabilidade; a educação para a criatividade e o empreendedorismo; a educação para a solidariedade e cidadania</w:t>
      </w:r>
      <w:r>
        <w:t xml:space="preserve">” </w:t>
      </w:r>
      <w:r w:rsidRPr="00686F9F">
        <w:t>(Colégio Fundação Alentejo [CFA], 2011, para. 5).</w:t>
      </w:r>
    </w:p>
    <w:p w14:paraId="01A9AD55" w14:textId="77777777" w:rsidR="00513D15" w:rsidRPr="00686F9F" w:rsidRDefault="00513D15" w:rsidP="00513D15">
      <w:pPr>
        <w:pStyle w:val="PargrafodaLista"/>
        <w:spacing w:line="360" w:lineRule="auto"/>
        <w:ind w:left="0" w:firstLine="567"/>
        <w:jc w:val="both"/>
      </w:pPr>
      <w:r w:rsidRPr="00686F9F">
        <w:t xml:space="preserve">Segundo o Projeto Educativo da instituição </w:t>
      </w:r>
      <w:bookmarkStart w:id="147" w:name="OLE_LINK1"/>
      <w:bookmarkStart w:id="148" w:name="OLE_LINK2"/>
      <w:r w:rsidRPr="00686F9F">
        <w:t>(CFA, 2011</w:t>
      </w:r>
      <w:bookmarkEnd w:id="147"/>
      <w:bookmarkEnd w:id="148"/>
      <w:r w:rsidRPr="00686F9F">
        <w:t xml:space="preserve">, para. 2), o CFA orienta a sua prática em determinados valores que considera serem fundamentais para a vida do ser humano e da sua sociedade, são eles: “valores do humanismo, do respeito pela diferença (enquanto valor), da cidadania ativa e do esforço pessoal como condição fundamental para a promoção do desenvolvimento harmonioso e integral e da sua realização pessoal e social”. </w:t>
      </w:r>
    </w:p>
    <w:p w14:paraId="656B460E" w14:textId="77777777" w:rsidR="00513D15" w:rsidRPr="00686F9F" w:rsidRDefault="00513D15" w:rsidP="00513D15">
      <w:pPr>
        <w:pStyle w:val="PargrafodaLista"/>
        <w:spacing w:line="360" w:lineRule="auto"/>
        <w:ind w:left="0" w:firstLine="567"/>
        <w:jc w:val="both"/>
      </w:pPr>
      <w:r w:rsidRPr="00686F9F">
        <w:t>Ainda de acordo com o Projeto Educativo (CFA, 2011) o processo de aprendizagem valorizado no CFA está assente numa perspetiva sócio construtivista, a qual valoriza e aprofunda o que a criança já sabe. Esta perspetiva defende que a criança constrói o seu conhecimento através do contacto que estabelece com a realidade, sendo o educador o responsável por ajudar a criança neste processo. Ainda ao nível do processo de aprendizagem, o Projeto Educativo, realça as “aprendizagens significativas, fundadas numa perspetiva interdisciplinar e holística do conhecimento, promovendo uma apropriação individual e cooperada de saberes, construídos em diálogo com os diversos agentes educativos numa apropriação progressiva dos instrumentos culturais próprios de c</w:t>
      </w:r>
      <w:r>
        <w:t>ada área do conhecimento humano</w:t>
      </w:r>
      <w:r w:rsidRPr="00686F9F">
        <w:t xml:space="preserve">” (CFA, 2011, para. 6). </w:t>
      </w:r>
    </w:p>
    <w:p w14:paraId="5F6B7F6C" w14:textId="5EE3CC18" w:rsidR="00513D15" w:rsidRDefault="00513D15" w:rsidP="00513D15">
      <w:pPr>
        <w:pStyle w:val="PargrafodaLista"/>
        <w:spacing w:line="360" w:lineRule="auto"/>
        <w:ind w:left="0" w:firstLine="567"/>
        <w:jc w:val="both"/>
      </w:pPr>
      <w:r w:rsidRPr="00686F9F">
        <w:t xml:space="preserve">Nesta instituição o processo de aprendizagem é visto como “um processo diferenciado”, onde o currículo se apoia nas </w:t>
      </w:r>
      <w:r>
        <w:t>OCEPE</w:t>
      </w:r>
      <w:r w:rsidRPr="00686F9F">
        <w:t xml:space="preserve"> </w:t>
      </w:r>
      <w:r w:rsidR="00714D12">
        <w:t xml:space="preserve">(Ministério da Educação, 1997) </w:t>
      </w:r>
      <w:r w:rsidRPr="00686F9F">
        <w:t xml:space="preserve">e no programa do 1.º Ciclo do Ensino Básico. No entanto, o Projeto Educativo refere que apesar de existir um currículo desenhado para cada nível de escolaridade, este é desenvolvido por cada criança de maneira diferente, respeitando assim o “percurso próprio de aprendizagem” de cada criança, isto é, as necessidades e os diferentes ritmos </w:t>
      </w:r>
      <w:r w:rsidRPr="00686F9F">
        <w:lastRenderedPageBreak/>
        <w:t xml:space="preserve">de aprendizagem e desenvolvimento de cada criança. </w:t>
      </w:r>
      <w:r>
        <w:t xml:space="preserve">Aqui as </w:t>
      </w:r>
      <w:r w:rsidRPr="002819A1">
        <w:t>crianças são participantes ativos</w:t>
      </w:r>
      <w:r>
        <w:t xml:space="preserve"> no planeamento e na avaliação.</w:t>
      </w:r>
    </w:p>
    <w:p w14:paraId="3A042C99" w14:textId="77777777" w:rsidR="00513D15" w:rsidRPr="00686F9F" w:rsidRDefault="00513D15" w:rsidP="00513D15">
      <w:pPr>
        <w:pStyle w:val="PargrafodaLista"/>
        <w:spacing w:line="360" w:lineRule="auto"/>
        <w:ind w:left="0" w:firstLine="567"/>
        <w:jc w:val="both"/>
      </w:pPr>
      <w:r w:rsidRPr="00686F9F">
        <w:t xml:space="preserve">A metodologia adotada pelo CFA assenta na Metodologia de Trabalho de Projeto. Metodologia essa que segundo Vasconcelos </w:t>
      </w:r>
      <w:r w:rsidRPr="00686F9F">
        <w:rPr>
          <w:i/>
        </w:rPr>
        <w:t>et al</w:t>
      </w:r>
      <w:r w:rsidRPr="00686F9F">
        <w:t xml:space="preserve"> (s.d.) tem um enorme contributo para o desenvolvimento e aprendizagem da criança, uma vez que “poderá antecipar, desenvolver e estimular os processos de aprendizagem e de co construção de conhecimento” (p.8), e fará ainda com que a criança participe ativamente no seu processo de aprendizagem e desenvolvimento, colocando assim a crianç</w:t>
      </w:r>
      <w:r w:rsidR="00254A7C">
        <w:t>a e o educador como “parceiros”</w:t>
      </w:r>
      <w:r w:rsidRPr="00686F9F">
        <w:t xml:space="preserve"> (CFA, 2011, para. 13). Esta metodologia vai ao encontro dos interesses das crianças, desenvolve competências que permitam com que a criança aprenda a aprender, conforme nos refere Katz citada por CFA (2011). No entanto, o mais importante é que faz com que a criança saiba viver em sociedade, com o mundo que a rodeia. </w:t>
      </w:r>
    </w:p>
    <w:p w14:paraId="4D2FC5AB" w14:textId="77777777" w:rsidR="00513D15" w:rsidRPr="00686F9F" w:rsidRDefault="00513D15" w:rsidP="00513D15">
      <w:pPr>
        <w:pStyle w:val="PargrafodaLista"/>
        <w:spacing w:line="360" w:lineRule="auto"/>
        <w:ind w:left="0" w:firstLine="567"/>
        <w:jc w:val="both"/>
      </w:pPr>
      <w:r w:rsidRPr="00686F9F">
        <w:t>Para além desta metodologia comum a todas as salas da instituição, podemos encontrar nas diferentes salas, influências de alguns modelos curriculares como:</w:t>
      </w:r>
      <w:r>
        <w:t xml:space="preserve"> o MEM, </w:t>
      </w:r>
      <w:r w:rsidRPr="00686F9F">
        <w:t xml:space="preserve">o modelo curricular High-Scope e ainda a Pedagogia Waldorf. </w:t>
      </w:r>
    </w:p>
    <w:p w14:paraId="3CBF1407" w14:textId="77777777" w:rsidR="00513D15" w:rsidRPr="00686F9F" w:rsidRDefault="00513D15" w:rsidP="00513D15">
      <w:pPr>
        <w:spacing w:line="360" w:lineRule="auto"/>
        <w:ind w:firstLine="567"/>
        <w:jc w:val="both"/>
      </w:pPr>
      <w:r w:rsidRPr="00686F9F">
        <w:t>No CFA a educação é concebida em torno de quatro pilares do conhecimento: “Aprender a conhecer, Aprender a fazer, Aprender a</w:t>
      </w:r>
      <w:r w:rsidR="00254A7C">
        <w:t xml:space="preserve"> viver juntos e Aprender a ser”</w:t>
      </w:r>
      <w:r w:rsidRPr="00686F9F">
        <w:t xml:space="preserve"> (Delors citado por CFA, 2011, para. 20). </w:t>
      </w:r>
    </w:p>
    <w:p w14:paraId="09702165" w14:textId="77777777" w:rsidR="00513D15" w:rsidRDefault="00513D15" w:rsidP="00513D15">
      <w:pPr>
        <w:spacing w:line="360" w:lineRule="auto"/>
        <w:ind w:firstLine="567"/>
        <w:jc w:val="both"/>
      </w:pPr>
      <w:r w:rsidRPr="00686F9F">
        <w:t>Em termos de horário de funcionamento, esta instituição funciona das 7h30 às 20h00. Esta instituição ao contrário de muitas ou</w:t>
      </w:r>
      <w:r>
        <w:t xml:space="preserve">tras </w:t>
      </w:r>
      <w:r w:rsidRPr="00686F9F">
        <w:t xml:space="preserve">apresenta flexibilidade de horário, de modo a poder responder às necessidades e interesses dos pais e famílias das crianças, isto é, não existe hora de entrada para as crianças. </w:t>
      </w:r>
      <w:r w:rsidR="002D61C1">
        <w:t>No acolhimento de manhã, das 7h30 até às 9h00, no espaço polivalente e o momento das saídas també</w:t>
      </w:r>
      <w:r w:rsidR="00A714E9">
        <w:t xml:space="preserve">m realizado nesse mesmo espaço entre </w:t>
      </w:r>
      <w:r w:rsidR="00095D92">
        <w:t>as 18h00</w:t>
      </w:r>
      <w:r w:rsidR="00A714E9">
        <w:t xml:space="preserve"> e a</w:t>
      </w:r>
      <w:r w:rsidR="002D61C1">
        <w:t>s 20hh00</w:t>
      </w:r>
      <w:r w:rsidR="00A714E9">
        <w:t>,</w:t>
      </w:r>
      <w:r w:rsidR="002D61C1">
        <w:t xml:space="preserve"> são dois dos momentos onde as crianças de todas as salas se juntam, o que dá a oportunidade às crianças de brincarem e interagirem com crianças de diferentes idades. </w:t>
      </w:r>
      <w:r w:rsidR="00A714E9">
        <w:t xml:space="preserve">Idêntica situação de convívio e interação entre as crianças de diferentes idades na instituição ocorrem durante as refeições, durante as </w:t>
      </w:r>
      <w:r w:rsidR="00095D92">
        <w:t>festas e comemorações e no momento do recreio (este momento ocorre apenas entre as três salas de jardim-de-infância e as salas de 1.ºCiclo do Ensino Básico).</w:t>
      </w:r>
    </w:p>
    <w:p w14:paraId="2DBDD2CB" w14:textId="77777777" w:rsidR="002D61C1" w:rsidRDefault="002D61C1" w:rsidP="002D61C1">
      <w:pPr>
        <w:autoSpaceDE w:val="0"/>
        <w:autoSpaceDN w:val="0"/>
        <w:adjustRightInd w:val="0"/>
        <w:spacing w:line="360" w:lineRule="auto"/>
        <w:ind w:firstLine="567"/>
        <w:jc w:val="both"/>
      </w:pPr>
      <w:r>
        <w:t xml:space="preserve">Relativamente à organização dos grupos de crianças “privilegia a verticalidade etária”: dois berçários com crianças dos 4 aos 12meses; três salas de creche com crianças dos 1 aos 3 anos, três salas de jardim-de-infância com crianças dos 3 aos 6 anos </w:t>
      </w:r>
      <w:r>
        <w:lastRenderedPageBreak/>
        <w:t xml:space="preserve">e duas salas de 1.ºCiclo do Ensino Básico </w:t>
      </w:r>
      <w:r w:rsidR="00095D92">
        <w:t>com crianças dos 8 aos 10 anos- u</w:t>
      </w:r>
      <w:r w:rsidR="000E21ED">
        <w:t xml:space="preserve">ma vez que o Projeto Educativo da instituição valoriza a perspetiva socio construtivista de </w:t>
      </w:r>
      <w:r w:rsidR="00095D92" w:rsidRPr="00095D92">
        <w:t>Vygotsky</w:t>
      </w:r>
      <w:r w:rsidR="00095D92">
        <w:t>, que através do conceito de ZDP entende a interação de crianças com diferentes idades como uma estratégia de aprendizagem.</w:t>
      </w:r>
    </w:p>
    <w:p w14:paraId="664C8AF0" w14:textId="77777777" w:rsidR="00513D15" w:rsidRPr="00686F9F" w:rsidRDefault="00513D15" w:rsidP="00513D15">
      <w:pPr>
        <w:pStyle w:val="PargrafodaLista"/>
        <w:spacing w:line="360" w:lineRule="auto"/>
        <w:ind w:left="0" w:firstLine="567"/>
        <w:jc w:val="both"/>
      </w:pPr>
      <w:r>
        <w:t xml:space="preserve">Por </w:t>
      </w:r>
      <w:r w:rsidRPr="00686F9F">
        <w:t xml:space="preserve">ser uma instituição recente, construída de raiz, apresenta excelentes condições para toda a comunidade educativa. </w:t>
      </w:r>
    </w:p>
    <w:p w14:paraId="217B072F" w14:textId="58E76D4E" w:rsidR="00513D15" w:rsidRDefault="00513D15" w:rsidP="00513D15">
      <w:pPr>
        <w:pStyle w:val="PargrafodaLista"/>
        <w:spacing w:line="360" w:lineRule="auto"/>
        <w:ind w:left="0" w:firstLine="567"/>
        <w:jc w:val="both"/>
      </w:pPr>
      <w:r w:rsidRPr="00686F9F">
        <w:rPr>
          <w:noProof/>
        </w:rPr>
        <w:drawing>
          <wp:anchor distT="0" distB="0" distL="114300" distR="114300" simplePos="0" relativeHeight="251661312" behindDoc="0" locked="0" layoutInCell="1" allowOverlap="1" wp14:anchorId="40E90816" wp14:editId="46E803A4">
            <wp:simplePos x="0" y="0"/>
            <wp:positionH relativeFrom="column">
              <wp:posOffset>2882900</wp:posOffset>
            </wp:positionH>
            <wp:positionV relativeFrom="paragraph">
              <wp:posOffset>384175</wp:posOffset>
            </wp:positionV>
            <wp:extent cx="2501900" cy="1876425"/>
            <wp:effectExtent l="133350" t="114300" r="146050" b="161925"/>
            <wp:wrapSquare wrapText="bothSides"/>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oto 027.JPG"/>
                    <pic:cNvPicPr/>
                  </pic:nvPicPr>
                  <pic:blipFill>
                    <a:blip r:embed="rId16" cstate="email">
                      <a:extLst>
                        <a:ext uri="{28A0092B-C50C-407E-A947-70E740481C1C}">
                          <a14:useLocalDpi xmlns:a14="http://schemas.microsoft.com/office/drawing/2010/main"/>
                        </a:ext>
                      </a:extLst>
                    </a:blip>
                    <a:stretch>
                      <a:fillRect/>
                    </a:stretch>
                  </pic:blipFill>
                  <pic:spPr>
                    <a:xfrm>
                      <a:off x="0" y="0"/>
                      <a:ext cx="2501900" cy="18764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686F9F">
        <w:rPr>
          <w:noProof/>
        </w:rPr>
        <mc:AlternateContent>
          <mc:Choice Requires="wps">
            <w:drawing>
              <wp:anchor distT="0" distB="0" distL="114300" distR="114300" simplePos="0" relativeHeight="251662336" behindDoc="0" locked="0" layoutInCell="1" allowOverlap="1" wp14:anchorId="4DE087A3" wp14:editId="39C068FC">
                <wp:simplePos x="0" y="0"/>
                <wp:positionH relativeFrom="column">
                  <wp:posOffset>2882900</wp:posOffset>
                </wp:positionH>
                <wp:positionV relativeFrom="paragraph">
                  <wp:posOffset>2499360</wp:posOffset>
                </wp:positionV>
                <wp:extent cx="2501900" cy="258445"/>
                <wp:effectExtent l="0" t="0" r="0" b="8255"/>
                <wp:wrapSquare wrapText="bothSides"/>
                <wp:docPr id="26" name="Caixa de texto 26"/>
                <wp:cNvGraphicFramePr/>
                <a:graphic xmlns:a="http://schemas.openxmlformats.org/drawingml/2006/main">
                  <a:graphicData uri="http://schemas.microsoft.com/office/word/2010/wordprocessingShape">
                    <wps:wsp>
                      <wps:cNvSpPr txBox="1"/>
                      <wps:spPr>
                        <a:xfrm>
                          <a:off x="0" y="0"/>
                          <a:ext cx="2501900" cy="258445"/>
                        </a:xfrm>
                        <a:prstGeom prst="rect">
                          <a:avLst/>
                        </a:prstGeom>
                        <a:solidFill>
                          <a:prstClr val="white"/>
                        </a:solidFill>
                        <a:ln>
                          <a:noFill/>
                        </a:ln>
                        <a:effectLst/>
                      </wps:spPr>
                      <wps:txbx>
                        <w:txbxContent>
                          <w:p w14:paraId="775936C2" w14:textId="77777777" w:rsidR="00B4781F" w:rsidRPr="00641BE5" w:rsidRDefault="00B4781F" w:rsidP="00513D15">
                            <w:pPr>
                              <w:pStyle w:val="Legenda"/>
                              <w:jc w:val="center"/>
                              <w:rPr>
                                <w:rFonts w:ascii="Times New Roman" w:eastAsia="Times New Roman" w:hAnsi="Times New Roman" w:cs="Times New Roman"/>
                                <w:noProof/>
                                <w:color w:val="auto"/>
                                <w:sz w:val="24"/>
                                <w:szCs w:val="24"/>
                              </w:rPr>
                            </w:pPr>
                            <w:bookmarkStart w:id="149" w:name="_Toc365560715"/>
                            <w:r w:rsidRPr="00641BE5">
                              <w:rPr>
                                <w:rFonts w:ascii="Times New Roman" w:hAnsi="Times New Roman" w:cs="Times New Roman"/>
                                <w:color w:val="auto"/>
                              </w:rPr>
                              <w:t xml:space="preserve">Fotografia </w:t>
                            </w:r>
                            <w:r w:rsidRPr="00641BE5">
                              <w:rPr>
                                <w:rFonts w:ascii="Times New Roman" w:hAnsi="Times New Roman" w:cs="Times New Roman"/>
                                <w:color w:val="auto"/>
                              </w:rPr>
                              <w:fldChar w:fldCharType="begin"/>
                            </w:r>
                            <w:r w:rsidRPr="00641BE5">
                              <w:rPr>
                                <w:rFonts w:ascii="Times New Roman" w:hAnsi="Times New Roman" w:cs="Times New Roman"/>
                                <w:color w:val="auto"/>
                              </w:rPr>
                              <w:instrText xml:space="preserve"> SEQ Fotografia \* ARABIC </w:instrText>
                            </w:r>
                            <w:r w:rsidRPr="00641BE5">
                              <w:rPr>
                                <w:rFonts w:ascii="Times New Roman" w:hAnsi="Times New Roman" w:cs="Times New Roman"/>
                                <w:color w:val="auto"/>
                              </w:rPr>
                              <w:fldChar w:fldCharType="separate"/>
                            </w:r>
                            <w:r w:rsidR="0087186C">
                              <w:rPr>
                                <w:rFonts w:ascii="Times New Roman" w:hAnsi="Times New Roman" w:cs="Times New Roman"/>
                                <w:noProof/>
                                <w:color w:val="auto"/>
                              </w:rPr>
                              <w:t>1</w:t>
                            </w:r>
                            <w:r w:rsidRPr="00641BE5">
                              <w:rPr>
                                <w:rFonts w:ascii="Times New Roman" w:hAnsi="Times New Roman" w:cs="Times New Roman"/>
                                <w:color w:val="auto"/>
                              </w:rPr>
                              <w:fldChar w:fldCharType="end"/>
                            </w:r>
                            <w:r w:rsidRPr="00641BE5">
                              <w:rPr>
                                <w:rFonts w:ascii="Times New Roman" w:hAnsi="Times New Roman" w:cs="Times New Roman"/>
                                <w:color w:val="auto"/>
                              </w:rPr>
                              <w:t xml:space="preserve"> - </w:t>
                            </w:r>
                            <w:r w:rsidRPr="00641BE5">
                              <w:rPr>
                                <w:rFonts w:ascii="Times New Roman" w:hAnsi="Times New Roman" w:cs="Times New Roman"/>
                                <w:b w:val="0"/>
                                <w:color w:val="auto"/>
                              </w:rPr>
                              <w:t>Espaço exterior</w:t>
                            </w:r>
                            <w:bookmarkEnd w:id="14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aixa de texto 26" o:spid="_x0000_s1026" type="#_x0000_t202" style="position:absolute;left:0;text-align:left;margin-left:227pt;margin-top:196.8pt;width:197pt;height:20.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" stroked="f">
                <v:textbox style="mso-fit-shape-to-text:t" inset="0,0,0,0">
                  <w:txbxContent>
                    <w:p w14:paraId="775936C2" w14:textId="77777777" w:rsidR="00B4781F" w:rsidRPr="00641BE5" w:rsidRDefault="00B4781F" w:rsidP="00513D15">
                      <w:pPr>
                        <w:pStyle w:val="Legenda"/>
                        <w:jc w:val="center"/>
                        <w:rPr>
                          <w:rFonts w:ascii="Times New Roman" w:eastAsia="Times New Roman" w:hAnsi="Times New Roman" w:cs="Times New Roman"/>
                          <w:noProof/>
                          <w:color w:val="auto"/>
                          <w:sz w:val="24"/>
                          <w:szCs w:val="24"/>
                        </w:rPr>
                      </w:pPr>
                      <w:bookmarkStart w:id="150" w:name="_Toc365560715"/>
                      <w:r w:rsidRPr="00641BE5">
                        <w:rPr>
                          <w:rFonts w:ascii="Times New Roman" w:hAnsi="Times New Roman" w:cs="Times New Roman"/>
                          <w:color w:val="auto"/>
                        </w:rPr>
                        <w:t xml:space="preserve">Fotografia </w:t>
                      </w:r>
                      <w:r w:rsidRPr="00641BE5">
                        <w:rPr>
                          <w:rFonts w:ascii="Times New Roman" w:hAnsi="Times New Roman" w:cs="Times New Roman"/>
                          <w:color w:val="auto"/>
                        </w:rPr>
                        <w:fldChar w:fldCharType="begin"/>
                      </w:r>
                      <w:r w:rsidRPr="00641BE5">
                        <w:rPr>
                          <w:rFonts w:ascii="Times New Roman" w:hAnsi="Times New Roman" w:cs="Times New Roman"/>
                          <w:color w:val="auto"/>
                        </w:rPr>
                        <w:instrText xml:space="preserve"> SEQ Fotografia \* ARABIC </w:instrText>
                      </w:r>
                      <w:r w:rsidRPr="00641BE5">
                        <w:rPr>
                          <w:rFonts w:ascii="Times New Roman" w:hAnsi="Times New Roman" w:cs="Times New Roman"/>
                          <w:color w:val="auto"/>
                        </w:rPr>
                        <w:fldChar w:fldCharType="separate"/>
                      </w:r>
                      <w:r w:rsidR="0087186C">
                        <w:rPr>
                          <w:rFonts w:ascii="Times New Roman" w:hAnsi="Times New Roman" w:cs="Times New Roman"/>
                          <w:noProof/>
                          <w:color w:val="auto"/>
                        </w:rPr>
                        <w:t>1</w:t>
                      </w:r>
                      <w:r w:rsidRPr="00641BE5">
                        <w:rPr>
                          <w:rFonts w:ascii="Times New Roman" w:hAnsi="Times New Roman" w:cs="Times New Roman"/>
                          <w:color w:val="auto"/>
                        </w:rPr>
                        <w:fldChar w:fldCharType="end"/>
                      </w:r>
                      <w:r w:rsidRPr="00641BE5">
                        <w:rPr>
                          <w:rFonts w:ascii="Times New Roman" w:hAnsi="Times New Roman" w:cs="Times New Roman"/>
                          <w:color w:val="auto"/>
                        </w:rPr>
                        <w:t xml:space="preserve"> - </w:t>
                      </w:r>
                      <w:r w:rsidRPr="00641BE5">
                        <w:rPr>
                          <w:rFonts w:ascii="Times New Roman" w:hAnsi="Times New Roman" w:cs="Times New Roman"/>
                          <w:b w:val="0"/>
                          <w:color w:val="auto"/>
                        </w:rPr>
                        <w:t>Espaço exterior</w:t>
                      </w:r>
                      <w:bookmarkEnd w:id="150"/>
                    </w:p>
                  </w:txbxContent>
                </v:textbox>
                <w10:wrap type="square"/>
              </v:shape>
            </w:pict>
          </mc:Fallback>
        </mc:AlternateContent>
      </w:r>
      <w:r w:rsidRPr="00686F9F">
        <w:t xml:space="preserve">Este é composto por espaço exterior e por espaço interior. O espaço exterior inclui um campo de jogos com balizas e cestos de basquetebol, areia, uma horta e dois espaços com </w:t>
      </w:r>
      <w:r w:rsidR="000E21ED">
        <w:t>equipamentos de jogo e de recreio</w:t>
      </w:r>
      <w:r w:rsidRPr="00686F9F">
        <w:t xml:space="preserve"> Apesar de ser um espaço exterior com uma área bastante considerável, ainda é pouco utilizado. No entanto, este aspeto acaba por ser colmatado, com o facto de cada grupo/sala da instituição</w:t>
      </w:r>
      <w:r>
        <w:t xml:space="preserve"> (berçário, creche e jardim-de-infância)</w:t>
      </w:r>
      <w:r w:rsidRPr="00686F9F">
        <w:t xml:space="preserve"> ter uma saída </w:t>
      </w:r>
      <w:r>
        <w:t>ao exterior uma vez por semana. Para que fosse possível as crianças do berçário realizarem estas saídas, a instituição adotou uns carros que permitem levar até sete crianças.</w:t>
      </w:r>
      <w:r w:rsidRPr="00686F9F">
        <w:t xml:space="preserve"> No entanto, não deixa de ser importante que as crianças brinquem no espaço exterior, pois </w:t>
      </w:r>
      <w:r>
        <w:t>este espaço</w:t>
      </w:r>
      <w:r w:rsidRPr="000B1FC9">
        <w:t xml:space="preserve"> pode proporcionar outros tipos de brincadeira que o espa</w:t>
      </w:r>
      <w:r>
        <w:t>ço interior não permite</w:t>
      </w:r>
      <w:r w:rsidR="00AC5314">
        <w:t>, nomeadamente, atividades mais barulhentas, podem saltar, correr, atirar, escavar, contactar com a natureza, etc..</w:t>
      </w:r>
      <w:r w:rsidRPr="000B1FC9">
        <w:t xml:space="preserve"> (Hohmann &amp; Weikart, 2011). Tal como referem estes autores, o espaço exterior, torna-se um “contexto m</w:t>
      </w:r>
      <w:r>
        <w:t>ais expansivo” para as crianças</w:t>
      </w:r>
      <w:r w:rsidRPr="000B1FC9">
        <w:t xml:space="preserve"> (p. 432). </w:t>
      </w:r>
    </w:p>
    <w:p w14:paraId="07CF626E" w14:textId="77777777" w:rsidR="00AC5314" w:rsidRDefault="00AC5314" w:rsidP="00513D15">
      <w:pPr>
        <w:pStyle w:val="PargrafodaLista"/>
        <w:spacing w:line="360" w:lineRule="auto"/>
        <w:ind w:left="0" w:firstLine="567"/>
        <w:jc w:val="both"/>
      </w:pPr>
    </w:p>
    <w:p w14:paraId="39FFCCF6" w14:textId="77777777" w:rsidR="00AC5314" w:rsidRDefault="00AC5314" w:rsidP="00520193">
      <w:pPr>
        <w:spacing w:line="360" w:lineRule="auto"/>
        <w:ind w:left="1134"/>
        <w:jc w:val="both"/>
      </w:pPr>
      <w:r w:rsidRPr="00520193">
        <w:rPr>
          <w:i/>
        </w:rPr>
        <w:t xml:space="preserve">[…] as crianças tiveram oportunidade de brincar na mata, ao ar livre, em contacto com a natureza. Foi interessante, observar a liberdade, a felicidade e o espírito de descoberta e exploração que as crianças demonstravam enquanto estiveram a brincar na mata. Brincar na mata, não os inibiu de brincarem ao faz-de-conta, pelo contrário, desinibiu-os. Por exemplo, a L. (4:7) e a C. B. (4:3) faziam ramos de flores com paus e folhas caídos das árvores, a M. L. (3:9), a Mg. (3:9) e a M. M. (3:10) brincavam às princesas, o S. (4:7), o R.(5:9) e a J. (4:00) procuravam pistas para </w:t>
      </w:r>
      <w:r w:rsidRPr="00520193">
        <w:rPr>
          <w:i/>
        </w:rPr>
        <w:lastRenderedPageBreak/>
        <w:t xml:space="preserve">conseguirem entrar </w:t>
      </w:r>
      <w:r w:rsidR="00520193" w:rsidRPr="00520193">
        <w:rPr>
          <w:i/>
        </w:rPr>
        <w:t xml:space="preserve">na torre para salvar a Rapunzel […] </w:t>
      </w:r>
      <w:r w:rsidRPr="00520193">
        <w:rPr>
          <w:i/>
        </w:rPr>
        <w:t>Estas brincadeiras ao ar livre permitem também que as crianças se tornem mais aventureiras, fazendo coisas que num espaço interior jamais imaginaríamos que o fizessem. Por exemplo, o Di</w:t>
      </w:r>
      <w:r w:rsidR="00520193" w:rsidRPr="00520193">
        <w:rPr>
          <w:i/>
        </w:rPr>
        <w:t xml:space="preserve">. </w:t>
      </w:r>
      <w:r w:rsidRPr="00520193">
        <w:rPr>
          <w:i/>
        </w:rPr>
        <w:t>(5:1) andou num plano superior (num muro) com muito à vontade, algo que muitas das outras crianças do grupo não se aventuraram a experimentar, por terem medo. No entanto, o Di</w:t>
      </w:r>
      <w:r w:rsidR="00520193" w:rsidRPr="00520193">
        <w:rPr>
          <w:i/>
        </w:rPr>
        <w:t xml:space="preserve">. (5:1) </w:t>
      </w:r>
      <w:r w:rsidRPr="00520193">
        <w:rPr>
          <w:i/>
        </w:rPr>
        <w:t>na sala de atividades tem-se mostrado uma criança inibida, não o imaginava aventureiro, como o vi hoje. O que vem a comprovar as maravilhas que uma saída ao exterior pode fazer no desenvolvimento da criança</w:t>
      </w:r>
      <w:r w:rsidR="00520193">
        <w:t xml:space="preserve"> (</w:t>
      </w:r>
      <w:r w:rsidR="00520193">
        <w:rPr>
          <w:i/>
        </w:rPr>
        <w:t xml:space="preserve">in </w:t>
      </w:r>
      <w:r w:rsidR="00520193">
        <w:t xml:space="preserve">relatório de observação participante em jardim-de-infância I – 23out2012). </w:t>
      </w:r>
    </w:p>
    <w:p w14:paraId="2566B948" w14:textId="77777777" w:rsidR="00AC5314" w:rsidRDefault="00AC5314" w:rsidP="00513D15">
      <w:pPr>
        <w:pStyle w:val="PargrafodaLista"/>
        <w:spacing w:line="360" w:lineRule="auto"/>
        <w:ind w:left="0" w:firstLine="567"/>
        <w:jc w:val="both"/>
      </w:pPr>
    </w:p>
    <w:p w14:paraId="70DED6AB" w14:textId="77777777" w:rsidR="00513D15" w:rsidRPr="006C59FD" w:rsidRDefault="00513D15" w:rsidP="00520193">
      <w:pPr>
        <w:pStyle w:val="PargrafodaLista"/>
        <w:spacing w:line="360" w:lineRule="auto"/>
        <w:ind w:left="0" w:firstLine="567"/>
        <w:jc w:val="both"/>
      </w:pPr>
      <w:r w:rsidRPr="006C59FD">
        <w:t xml:space="preserve">As saídas ao exterior uma vez por semana permitem que as crianças contactem com a comunidade envolvente. A própria instituição faz questão de organizar visitas de estudo com as diversas entidades locais, como forma de envolver a comunidade no processo de </w:t>
      </w:r>
      <w:r>
        <w:t xml:space="preserve">aprendizagem das suas crianças. Durante </w:t>
      </w:r>
      <w:r w:rsidR="00520193">
        <w:t>este ano fizeram-se visitas</w:t>
      </w:r>
      <w:r>
        <w:t xml:space="preserve"> à Fundação Eugénio de Almeida, ao Museu da Água, à Biblioteca pública, ao Palácio dos Condes de Bastos, ao Eborae Música,</w:t>
      </w:r>
      <w:r w:rsidR="00520193">
        <w:t xml:space="preserve"> </w:t>
      </w:r>
      <w:r>
        <w:t>e ao Convento dos Remédios.</w:t>
      </w:r>
    </w:p>
    <w:p w14:paraId="2FDE6452" w14:textId="77777777" w:rsidR="00513D15" w:rsidRPr="000B1FC9" w:rsidRDefault="00513D15" w:rsidP="00513D15">
      <w:pPr>
        <w:pStyle w:val="PargrafodaLista"/>
        <w:spacing w:line="360" w:lineRule="auto"/>
        <w:ind w:left="0" w:firstLine="567"/>
        <w:jc w:val="both"/>
      </w:pPr>
      <w:r w:rsidRPr="000B1FC9">
        <w:rPr>
          <w:noProof/>
        </w:rPr>
        <mc:AlternateContent>
          <mc:Choice Requires="wps">
            <w:drawing>
              <wp:anchor distT="0" distB="0" distL="114300" distR="114300" simplePos="0" relativeHeight="251664384" behindDoc="0" locked="0" layoutInCell="1" allowOverlap="1" wp14:anchorId="25884D30" wp14:editId="7905E268">
                <wp:simplePos x="0" y="0"/>
                <wp:positionH relativeFrom="column">
                  <wp:posOffset>2853055</wp:posOffset>
                </wp:positionH>
                <wp:positionV relativeFrom="paragraph">
                  <wp:posOffset>1882775</wp:posOffset>
                </wp:positionV>
                <wp:extent cx="2489200" cy="169545"/>
                <wp:effectExtent l="0" t="0" r="6350" b="1905"/>
                <wp:wrapSquare wrapText="bothSides"/>
                <wp:docPr id="28" name="Caixa de texto 28"/>
                <wp:cNvGraphicFramePr/>
                <a:graphic xmlns:a="http://schemas.openxmlformats.org/drawingml/2006/main">
                  <a:graphicData uri="http://schemas.microsoft.com/office/word/2010/wordprocessingShape">
                    <wps:wsp>
                      <wps:cNvSpPr txBox="1"/>
                      <wps:spPr>
                        <a:xfrm>
                          <a:off x="0" y="0"/>
                          <a:ext cx="2489200" cy="169545"/>
                        </a:xfrm>
                        <a:prstGeom prst="rect">
                          <a:avLst/>
                        </a:prstGeom>
                        <a:solidFill>
                          <a:prstClr val="white"/>
                        </a:solidFill>
                        <a:ln>
                          <a:noFill/>
                        </a:ln>
                        <a:effectLst/>
                      </wps:spPr>
                      <wps:txbx>
                        <w:txbxContent>
                          <w:p w14:paraId="152727D3" w14:textId="77777777" w:rsidR="00B4781F" w:rsidRPr="00641BE5" w:rsidRDefault="00B4781F" w:rsidP="00513D15">
                            <w:pPr>
                              <w:pStyle w:val="Legenda"/>
                              <w:jc w:val="center"/>
                              <w:rPr>
                                <w:rFonts w:ascii="Times New Roman" w:eastAsia="Times New Roman" w:hAnsi="Times New Roman" w:cs="Times New Roman"/>
                                <w:noProof/>
                                <w:color w:val="auto"/>
                                <w:sz w:val="24"/>
                                <w:szCs w:val="24"/>
                              </w:rPr>
                            </w:pPr>
                            <w:bookmarkStart w:id="151" w:name="_Toc365560716"/>
                            <w:r w:rsidRPr="00641BE5">
                              <w:rPr>
                                <w:rFonts w:ascii="Times New Roman" w:hAnsi="Times New Roman" w:cs="Times New Roman"/>
                                <w:color w:val="auto"/>
                              </w:rPr>
                              <w:t xml:space="preserve">Fotografia </w:t>
                            </w:r>
                            <w:r w:rsidRPr="00641BE5">
                              <w:rPr>
                                <w:rFonts w:ascii="Times New Roman" w:hAnsi="Times New Roman" w:cs="Times New Roman"/>
                                <w:color w:val="auto"/>
                              </w:rPr>
                              <w:fldChar w:fldCharType="begin"/>
                            </w:r>
                            <w:r w:rsidRPr="00641BE5">
                              <w:rPr>
                                <w:rFonts w:ascii="Times New Roman" w:hAnsi="Times New Roman" w:cs="Times New Roman"/>
                                <w:color w:val="auto"/>
                              </w:rPr>
                              <w:instrText xml:space="preserve"> SEQ Fotografia \* ARABIC </w:instrText>
                            </w:r>
                            <w:r w:rsidRPr="00641BE5">
                              <w:rPr>
                                <w:rFonts w:ascii="Times New Roman" w:hAnsi="Times New Roman" w:cs="Times New Roman"/>
                                <w:color w:val="auto"/>
                              </w:rPr>
                              <w:fldChar w:fldCharType="separate"/>
                            </w:r>
                            <w:r w:rsidR="0087186C">
                              <w:rPr>
                                <w:rFonts w:ascii="Times New Roman" w:hAnsi="Times New Roman" w:cs="Times New Roman"/>
                                <w:noProof/>
                                <w:color w:val="auto"/>
                              </w:rPr>
                              <w:t>2</w:t>
                            </w:r>
                            <w:r w:rsidRPr="00641BE5">
                              <w:rPr>
                                <w:rFonts w:ascii="Times New Roman" w:hAnsi="Times New Roman" w:cs="Times New Roman"/>
                                <w:color w:val="auto"/>
                              </w:rPr>
                              <w:fldChar w:fldCharType="end"/>
                            </w:r>
                            <w:r w:rsidRPr="00641BE5">
                              <w:rPr>
                                <w:rFonts w:ascii="Times New Roman" w:hAnsi="Times New Roman" w:cs="Times New Roman"/>
                                <w:color w:val="auto"/>
                              </w:rPr>
                              <w:t xml:space="preserve"> - </w:t>
                            </w:r>
                            <w:r w:rsidRPr="00641BE5">
                              <w:rPr>
                                <w:rFonts w:ascii="Times New Roman" w:hAnsi="Times New Roman" w:cs="Times New Roman"/>
                                <w:b w:val="0"/>
                                <w:color w:val="auto"/>
                              </w:rPr>
                              <w:t>Sala polivalente</w:t>
                            </w:r>
                            <w:bookmarkEnd w:id="15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28" o:spid="_x0000_s1027" type="#_x0000_t202" style="position:absolute;left:0;text-align:left;margin-left:224.65pt;margin-top:148.25pt;width:196pt;height:13.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" stroked="f">
                <v:textbox inset="0,0,0,0">
                  <w:txbxContent>
                    <w:p w14:paraId="152727D3" w14:textId="77777777" w:rsidR="00B4781F" w:rsidRPr="00641BE5" w:rsidRDefault="00B4781F" w:rsidP="00513D15">
                      <w:pPr>
                        <w:pStyle w:val="Legenda"/>
                        <w:jc w:val="center"/>
                        <w:rPr>
                          <w:rFonts w:ascii="Times New Roman" w:eastAsia="Times New Roman" w:hAnsi="Times New Roman" w:cs="Times New Roman"/>
                          <w:noProof/>
                          <w:color w:val="auto"/>
                          <w:sz w:val="24"/>
                          <w:szCs w:val="24"/>
                        </w:rPr>
                      </w:pPr>
                      <w:bookmarkStart w:id="152" w:name="_Toc365560716"/>
                      <w:r w:rsidRPr="00641BE5">
                        <w:rPr>
                          <w:rFonts w:ascii="Times New Roman" w:hAnsi="Times New Roman" w:cs="Times New Roman"/>
                          <w:color w:val="auto"/>
                        </w:rPr>
                        <w:t xml:space="preserve">Fotografia </w:t>
                      </w:r>
                      <w:r w:rsidRPr="00641BE5">
                        <w:rPr>
                          <w:rFonts w:ascii="Times New Roman" w:hAnsi="Times New Roman" w:cs="Times New Roman"/>
                          <w:color w:val="auto"/>
                        </w:rPr>
                        <w:fldChar w:fldCharType="begin"/>
                      </w:r>
                      <w:r w:rsidRPr="00641BE5">
                        <w:rPr>
                          <w:rFonts w:ascii="Times New Roman" w:hAnsi="Times New Roman" w:cs="Times New Roman"/>
                          <w:color w:val="auto"/>
                        </w:rPr>
                        <w:instrText xml:space="preserve"> SEQ Fotografia \* ARABIC </w:instrText>
                      </w:r>
                      <w:r w:rsidRPr="00641BE5">
                        <w:rPr>
                          <w:rFonts w:ascii="Times New Roman" w:hAnsi="Times New Roman" w:cs="Times New Roman"/>
                          <w:color w:val="auto"/>
                        </w:rPr>
                        <w:fldChar w:fldCharType="separate"/>
                      </w:r>
                      <w:r w:rsidR="0087186C">
                        <w:rPr>
                          <w:rFonts w:ascii="Times New Roman" w:hAnsi="Times New Roman" w:cs="Times New Roman"/>
                          <w:noProof/>
                          <w:color w:val="auto"/>
                        </w:rPr>
                        <w:t>2</w:t>
                      </w:r>
                      <w:r w:rsidRPr="00641BE5">
                        <w:rPr>
                          <w:rFonts w:ascii="Times New Roman" w:hAnsi="Times New Roman" w:cs="Times New Roman"/>
                          <w:color w:val="auto"/>
                        </w:rPr>
                        <w:fldChar w:fldCharType="end"/>
                      </w:r>
                      <w:r w:rsidRPr="00641BE5">
                        <w:rPr>
                          <w:rFonts w:ascii="Times New Roman" w:hAnsi="Times New Roman" w:cs="Times New Roman"/>
                          <w:color w:val="auto"/>
                        </w:rPr>
                        <w:t xml:space="preserve"> - </w:t>
                      </w:r>
                      <w:r w:rsidRPr="00641BE5">
                        <w:rPr>
                          <w:rFonts w:ascii="Times New Roman" w:hAnsi="Times New Roman" w:cs="Times New Roman"/>
                          <w:b w:val="0"/>
                          <w:color w:val="auto"/>
                        </w:rPr>
                        <w:t>Sala polivalente</w:t>
                      </w:r>
                      <w:bookmarkEnd w:id="152"/>
                    </w:p>
                  </w:txbxContent>
                </v:textbox>
                <w10:wrap type="square"/>
              </v:shape>
            </w:pict>
          </mc:Fallback>
        </mc:AlternateContent>
      </w:r>
      <w:r w:rsidRPr="000B1FC9">
        <w:rPr>
          <w:noProof/>
        </w:rPr>
        <w:drawing>
          <wp:anchor distT="0" distB="0" distL="114300" distR="114300" simplePos="0" relativeHeight="251663360" behindDoc="0" locked="0" layoutInCell="1" allowOverlap="1" wp14:anchorId="71CBA3EB" wp14:editId="2C5C5D31">
            <wp:simplePos x="0" y="0"/>
            <wp:positionH relativeFrom="column">
              <wp:posOffset>2895600</wp:posOffset>
            </wp:positionH>
            <wp:positionV relativeFrom="paragraph">
              <wp:posOffset>-251460</wp:posOffset>
            </wp:positionV>
            <wp:extent cx="2489200" cy="1866900"/>
            <wp:effectExtent l="133350" t="114300" r="139700" b="171450"/>
            <wp:wrapSquare wrapText="bothSides"/>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oto 024.JPG"/>
                    <pic:cNvPicPr/>
                  </pic:nvPicPr>
                  <pic:blipFill>
                    <a:blip r:embed="rId17" cstate="email">
                      <a:extLst>
                        <a:ext uri="{28A0092B-C50C-407E-A947-70E740481C1C}">
                          <a14:useLocalDpi xmlns:a14="http://schemas.microsoft.com/office/drawing/2010/main"/>
                        </a:ext>
                      </a:extLst>
                    </a:blip>
                    <a:stretch>
                      <a:fillRect/>
                    </a:stretch>
                  </pic:blipFill>
                  <pic:spPr>
                    <a:xfrm>
                      <a:off x="0" y="0"/>
                      <a:ext cx="2489200" cy="18669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0B1FC9">
        <w:t xml:space="preserve">Relativamente ao espaço interior, este é constituído por três pisos. O rés-do-chão é composto pela sala polivalente, onde se realiza o acolhimento de todas as crianças da instituição, as sessões de expressão motora e onde se concretizam as festas e eventos que vão decorrendo ao longo do ano letivo, como as festas de anos, a festa da família, a festa de natal e a festa de final do ano. Este piso é ainda composto pelo balneário, pela biblioteca, pela praça, pela sala de professores, pelo gabinete médico, pela secretaria, pelo gabinete da diretora, por uma sala de reuniões, pelas casas de banho e pelo refeitório. </w:t>
      </w:r>
    </w:p>
    <w:p w14:paraId="01BB5D8F" w14:textId="77777777" w:rsidR="00513D15" w:rsidRPr="000B1FC9" w:rsidRDefault="00513D15" w:rsidP="00513D15">
      <w:pPr>
        <w:pStyle w:val="PargrafodaLista"/>
        <w:spacing w:line="360" w:lineRule="auto"/>
        <w:ind w:left="0" w:firstLine="567"/>
        <w:jc w:val="both"/>
      </w:pPr>
      <w:r w:rsidRPr="000B1FC9">
        <w:rPr>
          <w:noProof/>
        </w:rPr>
        <w:lastRenderedPageBreak/>
        <mc:AlternateContent>
          <mc:Choice Requires="wps">
            <w:drawing>
              <wp:anchor distT="0" distB="0" distL="114300" distR="114300" simplePos="0" relativeHeight="251666432" behindDoc="0" locked="0" layoutInCell="1" allowOverlap="1" wp14:anchorId="6E6FED26" wp14:editId="56E9CE87">
                <wp:simplePos x="0" y="0"/>
                <wp:positionH relativeFrom="column">
                  <wp:posOffset>2839720</wp:posOffset>
                </wp:positionH>
                <wp:positionV relativeFrom="paragraph">
                  <wp:posOffset>2073910</wp:posOffset>
                </wp:positionV>
                <wp:extent cx="2492375" cy="258445"/>
                <wp:effectExtent l="0" t="0" r="3175" b="8255"/>
                <wp:wrapSquare wrapText="bothSides"/>
                <wp:docPr id="30" name="Caixa de texto 30"/>
                <wp:cNvGraphicFramePr/>
                <a:graphic xmlns:a="http://schemas.openxmlformats.org/drawingml/2006/main">
                  <a:graphicData uri="http://schemas.microsoft.com/office/word/2010/wordprocessingShape">
                    <wps:wsp>
                      <wps:cNvSpPr txBox="1"/>
                      <wps:spPr>
                        <a:xfrm>
                          <a:off x="0" y="0"/>
                          <a:ext cx="2492375" cy="258445"/>
                        </a:xfrm>
                        <a:prstGeom prst="rect">
                          <a:avLst/>
                        </a:prstGeom>
                        <a:solidFill>
                          <a:prstClr val="white"/>
                        </a:solidFill>
                        <a:ln>
                          <a:noFill/>
                        </a:ln>
                        <a:effectLst/>
                      </wps:spPr>
                      <wps:txbx>
                        <w:txbxContent>
                          <w:p w14:paraId="2BAC437B" w14:textId="77777777" w:rsidR="00B4781F" w:rsidRPr="00BD1AC3" w:rsidRDefault="00B4781F" w:rsidP="00513D15">
                            <w:pPr>
                              <w:pStyle w:val="Legenda"/>
                              <w:jc w:val="center"/>
                              <w:rPr>
                                <w:rFonts w:ascii="Times New Roman" w:eastAsia="Times New Roman" w:hAnsi="Times New Roman" w:cs="Times New Roman"/>
                                <w:noProof/>
                                <w:color w:val="auto"/>
                                <w:sz w:val="24"/>
                                <w:szCs w:val="24"/>
                              </w:rPr>
                            </w:pPr>
                            <w:bookmarkStart w:id="153" w:name="_Toc365560717"/>
                            <w:r w:rsidRPr="00BD1AC3">
                              <w:rPr>
                                <w:rFonts w:ascii="Times New Roman" w:hAnsi="Times New Roman" w:cs="Times New Roman"/>
                                <w:color w:val="auto"/>
                              </w:rPr>
                              <w:t xml:space="preserve">Fotografia </w:t>
                            </w:r>
                            <w:r w:rsidRPr="00BD1AC3">
                              <w:rPr>
                                <w:rFonts w:ascii="Times New Roman" w:hAnsi="Times New Roman" w:cs="Times New Roman"/>
                                <w:color w:val="auto"/>
                              </w:rPr>
                              <w:fldChar w:fldCharType="begin"/>
                            </w:r>
                            <w:r w:rsidRPr="00BD1AC3">
                              <w:rPr>
                                <w:rFonts w:ascii="Times New Roman" w:hAnsi="Times New Roman" w:cs="Times New Roman"/>
                                <w:color w:val="auto"/>
                              </w:rPr>
                              <w:instrText xml:space="preserve"> SEQ Fotografia \* ARABIC </w:instrText>
                            </w:r>
                            <w:r w:rsidRPr="00BD1AC3">
                              <w:rPr>
                                <w:rFonts w:ascii="Times New Roman" w:hAnsi="Times New Roman" w:cs="Times New Roman"/>
                                <w:color w:val="auto"/>
                              </w:rPr>
                              <w:fldChar w:fldCharType="separate"/>
                            </w:r>
                            <w:r w:rsidR="0087186C">
                              <w:rPr>
                                <w:rFonts w:ascii="Times New Roman" w:hAnsi="Times New Roman" w:cs="Times New Roman"/>
                                <w:noProof/>
                                <w:color w:val="auto"/>
                              </w:rPr>
                              <w:t>3</w:t>
                            </w:r>
                            <w:r w:rsidRPr="00BD1AC3">
                              <w:rPr>
                                <w:rFonts w:ascii="Times New Roman" w:hAnsi="Times New Roman" w:cs="Times New Roman"/>
                                <w:color w:val="auto"/>
                              </w:rPr>
                              <w:fldChar w:fldCharType="end"/>
                            </w:r>
                            <w:r w:rsidRPr="00BD1AC3">
                              <w:rPr>
                                <w:rFonts w:ascii="Times New Roman" w:hAnsi="Times New Roman" w:cs="Times New Roman"/>
                                <w:color w:val="auto"/>
                              </w:rPr>
                              <w:t xml:space="preserve"> - </w:t>
                            </w:r>
                            <w:r w:rsidRPr="00BD1AC3">
                              <w:rPr>
                                <w:rFonts w:ascii="Times New Roman" w:hAnsi="Times New Roman" w:cs="Times New Roman"/>
                                <w:b w:val="0"/>
                                <w:color w:val="auto"/>
                              </w:rPr>
                              <w:t>Refeitório</w:t>
                            </w:r>
                            <w:bookmarkEnd w:id="153"/>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30" o:spid="_x0000_s1028" type="#_x0000_t202" style="position:absolute;left:0;text-align:left;margin-left:223.6pt;margin-top:163.3pt;width:196.25pt;height:20.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" stroked="f">
                <v:textbox style="mso-fit-shape-to-text:t" inset="0,0,0,0">
                  <w:txbxContent>
                    <w:p w14:paraId="2BAC437B" w14:textId="77777777" w:rsidR="00B4781F" w:rsidRPr="00BD1AC3" w:rsidRDefault="00B4781F" w:rsidP="00513D15">
                      <w:pPr>
                        <w:pStyle w:val="Legenda"/>
                        <w:jc w:val="center"/>
                        <w:rPr>
                          <w:rFonts w:ascii="Times New Roman" w:eastAsia="Times New Roman" w:hAnsi="Times New Roman" w:cs="Times New Roman"/>
                          <w:noProof/>
                          <w:color w:val="auto"/>
                          <w:sz w:val="24"/>
                          <w:szCs w:val="24"/>
                        </w:rPr>
                      </w:pPr>
                      <w:bookmarkStart w:id="154" w:name="_Toc365560717"/>
                      <w:r w:rsidRPr="00BD1AC3">
                        <w:rPr>
                          <w:rFonts w:ascii="Times New Roman" w:hAnsi="Times New Roman" w:cs="Times New Roman"/>
                          <w:color w:val="auto"/>
                        </w:rPr>
                        <w:t xml:space="preserve">Fotografia </w:t>
                      </w:r>
                      <w:r w:rsidRPr="00BD1AC3">
                        <w:rPr>
                          <w:rFonts w:ascii="Times New Roman" w:hAnsi="Times New Roman" w:cs="Times New Roman"/>
                          <w:color w:val="auto"/>
                        </w:rPr>
                        <w:fldChar w:fldCharType="begin"/>
                      </w:r>
                      <w:r w:rsidRPr="00BD1AC3">
                        <w:rPr>
                          <w:rFonts w:ascii="Times New Roman" w:hAnsi="Times New Roman" w:cs="Times New Roman"/>
                          <w:color w:val="auto"/>
                        </w:rPr>
                        <w:instrText xml:space="preserve"> SEQ Fotografia \* ARABIC </w:instrText>
                      </w:r>
                      <w:r w:rsidRPr="00BD1AC3">
                        <w:rPr>
                          <w:rFonts w:ascii="Times New Roman" w:hAnsi="Times New Roman" w:cs="Times New Roman"/>
                          <w:color w:val="auto"/>
                        </w:rPr>
                        <w:fldChar w:fldCharType="separate"/>
                      </w:r>
                      <w:r w:rsidR="0087186C">
                        <w:rPr>
                          <w:rFonts w:ascii="Times New Roman" w:hAnsi="Times New Roman" w:cs="Times New Roman"/>
                          <w:noProof/>
                          <w:color w:val="auto"/>
                        </w:rPr>
                        <w:t>3</w:t>
                      </w:r>
                      <w:r w:rsidRPr="00BD1AC3">
                        <w:rPr>
                          <w:rFonts w:ascii="Times New Roman" w:hAnsi="Times New Roman" w:cs="Times New Roman"/>
                          <w:color w:val="auto"/>
                        </w:rPr>
                        <w:fldChar w:fldCharType="end"/>
                      </w:r>
                      <w:r w:rsidRPr="00BD1AC3">
                        <w:rPr>
                          <w:rFonts w:ascii="Times New Roman" w:hAnsi="Times New Roman" w:cs="Times New Roman"/>
                          <w:color w:val="auto"/>
                        </w:rPr>
                        <w:t xml:space="preserve"> - </w:t>
                      </w:r>
                      <w:r w:rsidRPr="00BD1AC3">
                        <w:rPr>
                          <w:rFonts w:ascii="Times New Roman" w:hAnsi="Times New Roman" w:cs="Times New Roman"/>
                          <w:b w:val="0"/>
                          <w:color w:val="auto"/>
                        </w:rPr>
                        <w:t>Refeitório</w:t>
                      </w:r>
                      <w:bookmarkEnd w:id="154"/>
                    </w:p>
                  </w:txbxContent>
                </v:textbox>
                <w10:wrap type="square"/>
              </v:shape>
            </w:pict>
          </mc:Fallback>
        </mc:AlternateContent>
      </w:r>
      <w:r w:rsidRPr="000B1FC9">
        <w:rPr>
          <w:noProof/>
        </w:rPr>
        <w:drawing>
          <wp:anchor distT="0" distB="0" distL="114300" distR="114300" simplePos="0" relativeHeight="251665408" behindDoc="0" locked="0" layoutInCell="1" allowOverlap="1" wp14:anchorId="62A4F778" wp14:editId="6DB69C0B">
            <wp:simplePos x="0" y="0"/>
            <wp:positionH relativeFrom="column">
              <wp:posOffset>2848610</wp:posOffset>
            </wp:positionH>
            <wp:positionV relativeFrom="paragraph">
              <wp:posOffset>109855</wp:posOffset>
            </wp:positionV>
            <wp:extent cx="2492375" cy="1868805"/>
            <wp:effectExtent l="133350" t="114300" r="155575" b="169545"/>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oto 021.JPG"/>
                    <pic:cNvPicPr/>
                  </pic:nvPicPr>
                  <pic:blipFill>
                    <a:blip r:embed="rId18" cstate="email">
                      <a:extLst>
                        <a:ext uri="{28A0092B-C50C-407E-A947-70E740481C1C}">
                          <a14:useLocalDpi xmlns:a14="http://schemas.microsoft.com/office/drawing/2010/main"/>
                        </a:ext>
                      </a:extLst>
                    </a:blip>
                    <a:stretch>
                      <a:fillRect/>
                    </a:stretch>
                  </pic:blipFill>
                  <pic:spPr>
                    <a:xfrm>
                      <a:off x="0" y="0"/>
                      <a:ext cx="2492375" cy="18688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0B1FC9">
        <w:t>O primeiro andar corresponde à valência de Jardim-de-infância e é composto por três salas de atividades</w:t>
      </w:r>
      <w:r>
        <w:t xml:space="preserve"> para crianças dos 3 aos 5 anos de idade. Dispõe de</w:t>
      </w:r>
      <w:r w:rsidRPr="000B1FC9">
        <w:t xml:space="preserve"> duas casas de banho para as crianças, uma casa de banho para os funcionários e ainda uma arrecadação. Cada sala de jardim-de-infância tem um(a) educador(a) e uma auxiliar de ação educativa. Este andar denomina-se “Planeta aprender”. </w:t>
      </w:r>
    </w:p>
    <w:p w14:paraId="0C00DA2B" w14:textId="77777777" w:rsidR="00513D15" w:rsidRDefault="00513D15" w:rsidP="00513D15">
      <w:pPr>
        <w:pStyle w:val="PargrafodaLista"/>
        <w:spacing w:line="360" w:lineRule="auto"/>
        <w:ind w:left="0" w:firstLine="567"/>
        <w:jc w:val="both"/>
      </w:pPr>
      <w:r w:rsidRPr="000B1FC9">
        <w:t xml:space="preserve">O segundo andar é composto pela valência de Creche e pela valência do 1.ºCiclo do Ensino Básico, denominados “Planeta Descobrir” e “Planeta Conhecer”, respetivamente. O “Planeta Descobrir” é composto por três berçários, dos quais apenas dois estão a ser utilizados, e por cinco salas de atividades para crianças do 1 aos 3 anos de idade, estando a ser utilizadas apenas três dessas salas. Em cada sala existe um educador de infância e duas auxiliares de ação educativa. Esta valência é ainda composta por uma copa, por uma zona de amamentação, por duas casas de banho para as crianças, uma para os funcionários e ainda pelo “Planeta Sonhar”, espaço onde as crianças dormem a sesta – o momento de repouso. A valência do 1.ºCiclo é composta por quatro salas de aula, onde cada sala tem uma professora, sendo que, neste momento estão a ser utilizadas apenas duas salas de aula. </w:t>
      </w:r>
    </w:p>
    <w:p w14:paraId="17BE6557" w14:textId="77777777" w:rsidR="00513D15" w:rsidRPr="000B1FC9" w:rsidRDefault="00513D15" w:rsidP="00513D15">
      <w:pPr>
        <w:pStyle w:val="PargrafodaLista"/>
        <w:spacing w:line="360" w:lineRule="auto"/>
        <w:ind w:left="0" w:firstLine="567"/>
        <w:jc w:val="both"/>
      </w:pPr>
      <w:r w:rsidRPr="000B1FC9">
        <w:t>Cada sala de atividades da instituição está organizada de maneira diferente. Cada educador(a) organiza a sala consoante o seu método de trabalho, consoante o grupo e consoante as dimensões da sala. No entanto, todas as salas têm um aspeto muito importante em comum: todas reún</w:t>
      </w:r>
      <w:r>
        <w:t>em</w:t>
      </w:r>
      <w:r w:rsidRPr="000B1FC9">
        <w:t xml:space="preserve"> as condições necessárias de segurança e bem-estar das crianças, </w:t>
      </w:r>
      <w:r>
        <w:t>de modo a</w:t>
      </w:r>
      <w:r w:rsidRPr="000B1FC9">
        <w:t xml:space="preserve"> “[…] organizar-se como um ambiente facilitador do desenvolvimento e da aprendizagem das crianças” (Ministério da Educação, 1997, p. 31), pois o principal objetivo das salas de atividades é permitirem o desenvolvimento de atividades educativas realizadas pelas crianças, quer em grande grupo, quer individualmente.  </w:t>
      </w:r>
    </w:p>
    <w:p w14:paraId="7E426A2C" w14:textId="77777777" w:rsidR="00513D15" w:rsidRPr="000B1FC9" w:rsidRDefault="00513D15" w:rsidP="00513D15">
      <w:pPr>
        <w:pStyle w:val="PargrafodaLista"/>
        <w:spacing w:line="360" w:lineRule="auto"/>
        <w:ind w:left="0" w:firstLine="567"/>
        <w:jc w:val="both"/>
      </w:pPr>
      <w:r w:rsidRPr="000B1FC9">
        <w:t xml:space="preserve">Como serviços extra, a instituição apresenta os serviços de babysitting, de organização de festas de aniversário e ainda de atividades de tempos livres (ATL). </w:t>
      </w:r>
    </w:p>
    <w:p w14:paraId="54F0180D" w14:textId="77777777" w:rsidR="00513D15" w:rsidRPr="000B1FC9" w:rsidRDefault="00AD052D" w:rsidP="00513D15">
      <w:pPr>
        <w:pStyle w:val="PargrafodaLista"/>
        <w:spacing w:line="360" w:lineRule="auto"/>
        <w:ind w:left="0" w:firstLine="567"/>
        <w:jc w:val="both"/>
      </w:pPr>
      <w:r>
        <w:lastRenderedPageBreak/>
        <w:t>Trabalhar em equipa é</w:t>
      </w:r>
      <w:r w:rsidR="00513D15" w:rsidRPr="000B1FC9">
        <w:t xml:space="preserve"> uma metodologia de trabalho que nos irá acompanhar na nossa vida profissional, e como </w:t>
      </w:r>
      <w:r>
        <w:t xml:space="preserve">tivemos a possibilidade de </w:t>
      </w:r>
      <w:r w:rsidR="00513D15" w:rsidRPr="000B1FC9">
        <w:t xml:space="preserve">observar, em educação nada se faz sozinho, os sucessos em educação são sempre resultado do trabalho de uma grande equipa (crianças, educadores, professores, colegas, família, amigos, corpo não docente, etc.). </w:t>
      </w:r>
    </w:p>
    <w:p w14:paraId="19D788E9" w14:textId="77777777" w:rsidR="00513D15" w:rsidRDefault="00513D15" w:rsidP="00513D15">
      <w:pPr>
        <w:pStyle w:val="PargrafodaLista"/>
        <w:spacing w:line="360" w:lineRule="auto"/>
        <w:ind w:left="0" w:firstLine="567"/>
        <w:jc w:val="both"/>
      </w:pPr>
      <w:r>
        <w:t>N</w:t>
      </w:r>
      <w:r w:rsidRPr="000D3555">
        <w:t xml:space="preserve">esta instituição o trabalho em equipa está bem visível, </w:t>
      </w:r>
      <w:r>
        <w:t xml:space="preserve">seja ao nível da equipe de sala entre </w:t>
      </w:r>
      <w:r w:rsidRPr="000D3555">
        <w:t xml:space="preserve">as educadoras, </w:t>
      </w:r>
      <w:r>
        <w:t xml:space="preserve">as auxiliares de ação educativa e as </w:t>
      </w:r>
      <w:r w:rsidRPr="000D3555">
        <w:t xml:space="preserve">estagiárias </w:t>
      </w:r>
      <w:r>
        <w:t xml:space="preserve">que em cooperação planificam a semana, os dias, </w:t>
      </w:r>
      <w:r w:rsidRPr="000D3555">
        <w:t>identifica</w:t>
      </w:r>
      <w:r w:rsidR="00DA0803">
        <w:t>ndo</w:t>
      </w:r>
      <w:r w:rsidRPr="000D3555">
        <w:t xml:space="preserve"> os interesses e </w:t>
      </w:r>
      <w:r w:rsidR="00DA0803">
        <w:t xml:space="preserve">as </w:t>
      </w:r>
      <w:r w:rsidRPr="000D3555">
        <w:t xml:space="preserve">necessidades </w:t>
      </w:r>
      <w:r w:rsidR="00DA0803">
        <w:t>d</w:t>
      </w:r>
      <w:r w:rsidRPr="000D3555">
        <w:t>as crianças e a melhor forma de responder a esse</w:t>
      </w:r>
      <w:r w:rsidR="00DA0803">
        <w:t>s</w:t>
      </w:r>
      <w:r w:rsidRPr="000D3555">
        <w:t xml:space="preserve"> interesse</w:t>
      </w:r>
      <w:r w:rsidR="00DA0803">
        <w:t>s</w:t>
      </w:r>
      <w:r>
        <w:t>; seja entre as dive</w:t>
      </w:r>
      <w:r w:rsidRPr="000D3555">
        <w:t>rsas salas onde os educadores partilham experiências, vivências, onde discutem situações pr</w:t>
      </w:r>
      <w:r>
        <w:t xml:space="preserve">oblemáticas que tenham surgido, ou </w:t>
      </w:r>
      <w:r w:rsidR="00DA0803">
        <w:t>quando</w:t>
      </w:r>
      <w:r>
        <w:t xml:space="preserve"> existem constantes interações e atividades comuns entre salas.</w:t>
      </w:r>
    </w:p>
    <w:p w14:paraId="7CAC127B" w14:textId="77777777" w:rsidR="00513D15" w:rsidRPr="000D3555" w:rsidRDefault="00513D15" w:rsidP="00513D15">
      <w:pPr>
        <w:pStyle w:val="PargrafodaLista"/>
        <w:spacing w:line="360" w:lineRule="auto"/>
        <w:ind w:left="0" w:firstLine="567"/>
        <w:jc w:val="both"/>
      </w:pPr>
      <w:r w:rsidRPr="000D3555">
        <w:t xml:space="preserve">A partilha de experiências e saberes trata-se de uma prática colaborativa muito rica e importante pois baseando-se no trabalho desenvolvido por mais do que um educador ou profissional de educação, tem como objetivo a colaboração mútua, a troca de informação, de conhecimento e de novas ideias que são compartilhadas de forma espontânea. A colaboração entre os educadores pode ser considerada uma estratégia facilitadora de aprendizagem das crianças, no sentido em que existindo um bom trabalho em equipa é um bom começo para dar resposta com qualidade a todas as crianças. </w:t>
      </w:r>
    </w:p>
    <w:p w14:paraId="704DEF98" w14:textId="77777777" w:rsidR="00513D15" w:rsidRDefault="00513D15" w:rsidP="00513D15">
      <w:pPr>
        <w:pStyle w:val="PargrafodaLista"/>
        <w:spacing w:line="360" w:lineRule="auto"/>
        <w:ind w:left="0" w:firstLine="567"/>
        <w:jc w:val="both"/>
      </w:pPr>
      <w:r w:rsidRPr="000D3555">
        <w:t>Ao trabalhar em equipa o educador acaba por sentir que o seu trabalho foi “bem-sucedido” que consegue “prestar às crianças […] um serviço educativo com uma abordagem consistente, porque [tal como se sucede no CFA] definem juntos os objetivos e planeiam em conjunto quais as e</w:t>
      </w:r>
      <w:r>
        <w:t>stratégias para os concretizar”</w:t>
      </w:r>
      <w:r w:rsidRPr="000D3555">
        <w:t xml:space="preserve"> (Hohmann &amp; </w:t>
      </w:r>
      <w:r w:rsidRPr="006C59FD">
        <w:t xml:space="preserve">Weikart, 2011, p. 132). </w:t>
      </w:r>
    </w:p>
    <w:p w14:paraId="78ED7E3F" w14:textId="77777777" w:rsidR="00513D15" w:rsidRPr="006C59FD" w:rsidRDefault="00513D15" w:rsidP="00513D15">
      <w:pPr>
        <w:spacing w:line="360" w:lineRule="auto"/>
        <w:ind w:firstLine="567"/>
        <w:jc w:val="both"/>
      </w:pPr>
      <w:r>
        <w:t>Avelino (2004</w:t>
      </w:r>
      <w:r w:rsidR="00665A52">
        <w:t>) afirma que “a</w:t>
      </w:r>
      <w:r w:rsidRPr="006C59FD">
        <w:t xml:space="preserve"> Escola é feita de, por e para pessoas: Alunos, os Educadores da Escola (Professores e não só) e os Pais”</w:t>
      </w:r>
      <w:r>
        <w:t xml:space="preserve"> (p. 73)</w:t>
      </w:r>
      <w:r w:rsidRPr="006C59FD">
        <w:t xml:space="preserve">. Assim, deve </w:t>
      </w:r>
      <w:r>
        <w:t xml:space="preserve">também </w:t>
      </w:r>
      <w:r w:rsidRPr="006C59FD">
        <w:t>existir uma boa relação entre a família e a instituição, pois ambas contribuem para a educação da mesma criança que é a mediadora dessa mesma relação. É importante que os pais, enquanto principais responsáveis pela educação dos seus filhos, contribuam e participem no processo de desenvolvimento e aprendizagem das crianças, por isso é que o CFA defende que a participação dos pais/família na vida escolar das crianças deve ser ativa.</w:t>
      </w:r>
    </w:p>
    <w:p w14:paraId="4A11239B" w14:textId="77777777" w:rsidR="005A6223" w:rsidRDefault="00513D15" w:rsidP="00513D15">
      <w:pPr>
        <w:spacing w:line="360" w:lineRule="auto"/>
        <w:ind w:firstLine="567"/>
        <w:jc w:val="both"/>
      </w:pPr>
      <w:r w:rsidRPr="006C59FD">
        <w:lastRenderedPageBreak/>
        <w:t>Por esse motivo, os educadores da institui</w:t>
      </w:r>
      <w:r>
        <w:t xml:space="preserve">ção: </w:t>
      </w:r>
      <w:r w:rsidRPr="00095D92">
        <w:rPr>
          <w:u w:val="single"/>
        </w:rPr>
        <w:t>promovem reuniões de pais</w:t>
      </w:r>
      <w:r w:rsidR="00095D92">
        <w:rPr>
          <w:u w:val="single"/>
        </w:rPr>
        <w:t>,</w:t>
      </w:r>
      <w:r w:rsidR="00095D92">
        <w:t xml:space="preserve"> no </w:t>
      </w:r>
      <w:r w:rsidR="00C036B2">
        <w:t>início</w:t>
      </w:r>
      <w:r w:rsidR="00095D92">
        <w:t xml:space="preserve"> e no final do ano. As reuniões de </w:t>
      </w:r>
      <w:r w:rsidR="00C036B2">
        <w:t>início</w:t>
      </w:r>
      <w:r w:rsidR="00095D92">
        <w:t xml:space="preserve"> do ano têm como objetivo transmitir informações aos pais sobre a instituição, nomeadamente sobre o projeto educativo do colégio, sobre as crianças e sobre o funcionamento da rotina diária. A reunião </w:t>
      </w:r>
      <w:r w:rsidR="00A57A12">
        <w:t>realizada no final do ano tem como objetivo transmitir aos pais a evolução das crianças, apresentar-lhes os interesses e as necessidades observadas nas crianças ao longo do ano, bem como aquilo que fizeram para dar resposta a esses interesses e necessidades. Numa das reuniões que tivemos assistimos r no início do ano, os pais tiveram a oportunidade de dar a conhecer aos outras pais e à equipa educativa os seus filhos, onde falaram sobre eles, sobre as suas características, os seus interesses e as suas necessidades, acabando por se estabelecer uma relação próximo entre todos (pais, equipa)</w:t>
      </w:r>
      <w:r>
        <w:t xml:space="preserve">; </w:t>
      </w:r>
    </w:p>
    <w:p w14:paraId="0E8FE0BB" w14:textId="77777777" w:rsidR="005A6223" w:rsidRDefault="005A6223" w:rsidP="00513D15">
      <w:pPr>
        <w:spacing w:line="360" w:lineRule="auto"/>
        <w:ind w:firstLine="567"/>
        <w:jc w:val="both"/>
      </w:pPr>
      <w:r w:rsidRPr="005A6223">
        <w:rPr>
          <w:u w:val="single"/>
        </w:rPr>
        <w:t>R</w:t>
      </w:r>
      <w:r w:rsidR="00513D15" w:rsidRPr="005A6223">
        <w:rPr>
          <w:u w:val="single"/>
        </w:rPr>
        <w:t>e</w:t>
      </w:r>
      <w:r w:rsidR="00513D15" w:rsidRPr="00A57A12">
        <w:rPr>
          <w:u w:val="single"/>
        </w:rPr>
        <w:t>cebem, conversam e acolhem os pais no momento do acolhimento</w:t>
      </w:r>
      <w:r w:rsidR="00A57A12" w:rsidRPr="00A57A12">
        <w:t>. É um momento que por vezes é “doloroso” para os pais e para as crianças,</w:t>
      </w:r>
      <w:r w:rsidR="00A57A12">
        <w:t xml:space="preserve"> é um momento em que ocorre a separação de pais e filhos. E é importante que o educador lhes transmita tranquilidade e confiança neste momento. Como tal, neste momento conversamos com os pais sobre os seus filhos, sobre aquilo que eles fizeram ou iriam fazer naquele dia, sobre as coisas que os seus filhos mais gostavam de fazer.</w:t>
      </w:r>
    </w:p>
    <w:p w14:paraId="40AD1D3B" w14:textId="77777777" w:rsidR="00A57A12" w:rsidRDefault="00A57A12" w:rsidP="00513D15">
      <w:pPr>
        <w:spacing w:line="360" w:lineRule="auto"/>
        <w:ind w:firstLine="567"/>
        <w:jc w:val="both"/>
      </w:pPr>
      <w:r>
        <w:t xml:space="preserve"> Acabava ao fim ao cabo por ser um momento informal onde trocávamos informações </w:t>
      </w:r>
      <w:r w:rsidR="005A6223">
        <w:t xml:space="preserve">sobre as crianças, ao mesmo tempo que tentávamos demonstrar aos pais que naquele lugar os seus filhos eram felizes, pois a melhor forma de estabelecermos uma relação de tranquilidade e confiança neste momento, com os pais, é falar-lhes dos seus filhos, mostrar-lhes que compreendemos que cada criança é também para nós um ser humano com especificidades próprias, e que por isso, tentamos responder aos interesses e necessidades de cada uma das crianças. </w:t>
      </w:r>
    </w:p>
    <w:p w14:paraId="4C473C38" w14:textId="1FD867F7" w:rsidR="005A6223" w:rsidRDefault="0005723C" w:rsidP="00513D15">
      <w:pPr>
        <w:spacing w:line="360" w:lineRule="auto"/>
        <w:ind w:firstLine="567"/>
        <w:jc w:val="both"/>
      </w:pPr>
      <w:r>
        <w:rPr>
          <w:u w:val="single"/>
        </w:rPr>
        <w:t>C</w:t>
      </w:r>
      <w:r w:rsidR="00513D15" w:rsidRPr="005A6223">
        <w:rPr>
          <w:u w:val="single"/>
        </w:rPr>
        <w:t>onvidam elementos da comunidade</w:t>
      </w:r>
      <w:r w:rsidR="00513D15" w:rsidRPr="006C59FD">
        <w:t xml:space="preserve"> para enriquecer as aprendizagens das cri</w:t>
      </w:r>
      <w:r w:rsidR="00513D15">
        <w:t xml:space="preserve">anças, nomeadamente os projetos; </w:t>
      </w:r>
      <w:r w:rsidR="00513D15" w:rsidRPr="005A6223">
        <w:rPr>
          <w:u w:val="single"/>
        </w:rPr>
        <w:t>partilham as épocas festivas com as famílias</w:t>
      </w:r>
      <w:r w:rsidR="00513D15">
        <w:t>.</w:t>
      </w:r>
      <w:r w:rsidR="005A6223">
        <w:t xml:space="preserve"> Tudo isto, acaba por ampliar o contexto social de todas as crianças, através do contacto delas com outros adultos e entre as famílias das diversas crianças;</w:t>
      </w:r>
    </w:p>
    <w:p w14:paraId="63DE1DBD" w14:textId="77777777" w:rsidR="00513D15" w:rsidRDefault="00513D15" w:rsidP="00513D15">
      <w:pPr>
        <w:spacing w:line="360" w:lineRule="auto"/>
        <w:ind w:firstLine="567"/>
        <w:jc w:val="both"/>
      </w:pPr>
      <w:r>
        <w:t xml:space="preserve">Para além disso, os pais e toda a comunidade educativa tem acesso ao planeamento das atividades que são desenvolvidas semanalmente em cada uma das salas, uma vez que essa informação </w:t>
      </w:r>
      <w:r w:rsidR="00520193">
        <w:t xml:space="preserve">se </w:t>
      </w:r>
      <w:r>
        <w:t xml:space="preserve">encontra exposta nas paredes à entrada de cada sala, permitindo assim que as famílias e todo o pessoal docente e não-docente tenha conhecimento do trabalho que é e será desenvolvido em cada sala. Mais, é dada voz </w:t>
      </w:r>
      <w:r>
        <w:lastRenderedPageBreak/>
        <w:t xml:space="preserve">ativa aos pais, permitindo que estes também </w:t>
      </w:r>
      <w:r w:rsidRPr="00C41DA0">
        <w:rPr>
          <w:u w:val="single"/>
        </w:rPr>
        <w:t>participem no planeamento</w:t>
      </w:r>
      <w:r>
        <w:t>, através da partilha das informações sobre as crianças</w:t>
      </w:r>
      <w:r w:rsidR="006539AF">
        <w:t xml:space="preserve">, </w:t>
      </w:r>
      <w:r w:rsidR="00C036B2">
        <w:t xml:space="preserve">em momentos informais como no momento do acolhimento, na caderneta que vai e vem todos os dias para a casa, e em momentos mais formais como as reuniões de pais.  </w:t>
      </w:r>
    </w:p>
    <w:p w14:paraId="5B27BCFE" w14:textId="77777777" w:rsidR="00513D15" w:rsidRDefault="00513D15" w:rsidP="00513D15">
      <w:pPr>
        <w:spacing w:line="360" w:lineRule="auto"/>
        <w:ind w:firstLine="567"/>
        <w:jc w:val="both"/>
      </w:pPr>
      <w:r>
        <w:t xml:space="preserve">Como nos referiu Brazelton (2013), na conferência internacional “Valuing Baby and Family Passion – Towards a Science of Happiness “o sistema educativo não funciona quando os pais são afastados da escola”. </w:t>
      </w:r>
    </w:p>
    <w:p w14:paraId="33CDC670" w14:textId="77777777" w:rsidR="00C3585D" w:rsidRDefault="00C41DA0" w:rsidP="00513D15">
      <w:pPr>
        <w:pStyle w:val="PargrafodaLista"/>
        <w:spacing w:line="360" w:lineRule="auto"/>
        <w:ind w:left="0" w:firstLine="567"/>
        <w:jc w:val="both"/>
      </w:pPr>
      <w:r w:rsidRPr="005A6223">
        <w:rPr>
          <w:u w:val="single"/>
        </w:rPr>
        <w:t xml:space="preserve">Mantêm a porta das salas abertas </w:t>
      </w:r>
      <w:r>
        <w:t xml:space="preserve">como forma de “convidar” as famílias e a comunidade a participar no processo de aprendizagem que se desenvolve em cada sala, para que possam vivenciar connosco aquilo que fazemos e vivemos naquela sala. </w:t>
      </w:r>
    </w:p>
    <w:p w14:paraId="1E8A343E" w14:textId="78428C7A" w:rsidR="00513D15" w:rsidRDefault="00513D15" w:rsidP="00513D15">
      <w:pPr>
        <w:pStyle w:val="PargrafodaLista"/>
        <w:spacing w:line="360" w:lineRule="auto"/>
        <w:ind w:left="0" w:firstLine="567"/>
        <w:jc w:val="both"/>
      </w:pPr>
      <w:r w:rsidRPr="00D95705">
        <w:t>A</w:t>
      </w:r>
      <w:r w:rsidR="001E64A6">
        <w:t xml:space="preserve"> instituição </w:t>
      </w:r>
      <w:r w:rsidR="00FB6916">
        <w:t xml:space="preserve">construída de raiz considerou </w:t>
      </w:r>
      <w:r w:rsidR="001E64A6">
        <w:t xml:space="preserve">as suas infraestruturas </w:t>
      </w:r>
      <w:r w:rsidR="00FB6916">
        <w:t xml:space="preserve">de acordo com </w:t>
      </w:r>
      <w:r w:rsidR="001E64A6">
        <w:t xml:space="preserve">os ideais </w:t>
      </w:r>
      <w:r w:rsidR="00FB6916">
        <w:t>pedagógicos que iriam sustentar o seu projeto educativo</w:t>
      </w:r>
      <w:r w:rsidR="001E64A6">
        <w:t xml:space="preserve">, como o exemplo das portas das salas se encontrarem sempre abertas, </w:t>
      </w:r>
      <w:r w:rsidRPr="00D95705">
        <w:t xml:space="preserve">desde as salas de berçário às do 1.ºCiclo do Ensino Básico, o que permite que as crianças brinquem nos corredores com as condições de segurança e higiene asseguradas. </w:t>
      </w:r>
    </w:p>
    <w:p w14:paraId="3702EB71" w14:textId="77777777" w:rsidR="00513D15" w:rsidRDefault="00513D15" w:rsidP="00513D15">
      <w:pPr>
        <w:pStyle w:val="PargrafodaLista"/>
        <w:spacing w:line="360" w:lineRule="auto"/>
        <w:ind w:left="0" w:firstLine="567"/>
        <w:jc w:val="both"/>
      </w:pPr>
      <w:r w:rsidRPr="00D95705">
        <w:t>Este facto mostra a liberdade que é dada às crianças onde podem explorar para além das quatro paredes da sala de atividade</w:t>
      </w:r>
      <w:r>
        <w:t>s. Todas as salas desta instituição, das três valências existentes: creche, jardim-de-infância e 1.ºCiclo do Ensino Básico mantêm sempre as suas portas abertas.</w:t>
      </w:r>
      <w:r w:rsidRPr="00D95705">
        <w:t xml:space="preserve"> Muitas das propostas de exploração que desenvolv</w:t>
      </w:r>
      <w:r>
        <w:t>emos</w:t>
      </w:r>
      <w:r w:rsidRPr="00D95705">
        <w:t xml:space="preserve"> com as crianças foram realizadas no corredor, outras o corredor tornou-se como que um prolongar da sala, onde na sala se encontravam os materiais que iriamos explorar</w:t>
      </w:r>
      <w:r>
        <w:t>.</w:t>
      </w:r>
    </w:p>
    <w:p w14:paraId="060F1B61" w14:textId="77777777" w:rsidR="00513D15" w:rsidRPr="00D42AAF" w:rsidRDefault="00513D15" w:rsidP="00513D15">
      <w:pPr>
        <w:pStyle w:val="PargrafodaLista"/>
        <w:spacing w:line="360" w:lineRule="auto"/>
        <w:ind w:left="0" w:firstLine="567"/>
        <w:jc w:val="both"/>
      </w:pPr>
      <w:r w:rsidRPr="00D95705">
        <w:t xml:space="preserve">O facto de a porta estar sempre aberta </w:t>
      </w:r>
      <w:r w:rsidRPr="00D42AAF">
        <w:t>também permite</w:t>
      </w:r>
      <w:r>
        <w:t xml:space="preserve"> o convívio com as outras salas.</w:t>
      </w:r>
      <w:r w:rsidRPr="00D42AAF">
        <w:t xml:space="preserve"> </w:t>
      </w:r>
      <w:r>
        <w:t xml:space="preserve">Acaba também por ser um convite à comunidade educativa, principalmente aos pais, o de participarem e de conhecerem a dinâmica que se estabelece naquela sala. </w:t>
      </w:r>
    </w:p>
    <w:p w14:paraId="0C9A1D1A" w14:textId="77777777" w:rsidR="00513D15" w:rsidRDefault="00513D15" w:rsidP="00513D15">
      <w:pPr>
        <w:spacing w:line="360" w:lineRule="auto"/>
        <w:ind w:firstLine="567"/>
        <w:jc w:val="both"/>
      </w:pPr>
    </w:p>
    <w:p w14:paraId="0F5B1F27" w14:textId="2C1423B3" w:rsidR="00C3585D" w:rsidRDefault="00C3585D">
      <w:pPr>
        <w:spacing w:after="200" w:line="276" w:lineRule="auto"/>
      </w:pPr>
      <w:r>
        <w:br w:type="page"/>
      </w:r>
    </w:p>
    <w:p w14:paraId="35C6D131" w14:textId="77777777" w:rsidR="00513D15" w:rsidRDefault="00513D15" w:rsidP="00513D15">
      <w:pPr>
        <w:pStyle w:val="C"/>
        <w:numPr>
          <w:ilvl w:val="0"/>
          <w:numId w:val="0"/>
        </w:numPr>
        <w:ind w:firstLine="262"/>
      </w:pPr>
      <w:bookmarkStart w:id="155" w:name="_Toc365562105"/>
      <w:r>
        <w:lastRenderedPageBreak/>
        <w:t>3</w:t>
      </w:r>
      <w:r w:rsidRPr="00DF4DBF">
        <w:t>.2 Conceção da ação educativa em creche</w:t>
      </w:r>
      <w:bookmarkEnd w:id="155"/>
    </w:p>
    <w:p w14:paraId="27541D38" w14:textId="77777777" w:rsidR="00513D15" w:rsidRDefault="00513D15" w:rsidP="00513D15">
      <w:pPr>
        <w:pStyle w:val="C"/>
        <w:numPr>
          <w:ilvl w:val="0"/>
          <w:numId w:val="0"/>
        </w:numPr>
        <w:ind w:firstLine="262"/>
      </w:pPr>
    </w:p>
    <w:p w14:paraId="60F1ADB5" w14:textId="77777777" w:rsidR="00513D15" w:rsidRPr="002C1E08" w:rsidRDefault="00513D15" w:rsidP="00513D15">
      <w:pPr>
        <w:pStyle w:val="cc"/>
      </w:pPr>
      <w:bookmarkStart w:id="156" w:name="_Toc357057994"/>
      <w:bookmarkStart w:id="157" w:name="_Toc365562106"/>
      <w:r>
        <w:t>3</w:t>
      </w:r>
      <w:r w:rsidRPr="002C1E08">
        <w:t>.</w:t>
      </w:r>
      <w:r>
        <w:t xml:space="preserve">2. </w:t>
      </w:r>
      <w:r w:rsidRPr="002C1E08">
        <w:t>1 Caracterização do grupo de crianças</w:t>
      </w:r>
      <w:bookmarkEnd w:id="156"/>
      <w:bookmarkEnd w:id="157"/>
    </w:p>
    <w:p w14:paraId="32A1D3B8" w14:textId="2D452FFD" w:rsidR="00461D98" w:rsidRDefault="00513D15" w:rsidP="00513D15">
      <w:pPr>
        <w:pStyle w:val="PargrafodaLista"/>
        <w:spacing w:line="360" w:lineRule="auto"/>
        <w:ind w:left="0" w:firstLine="567"/>
        <w:jc w:val="both"/>
      </w:pPr>
      <w:r w:rsidRPr="002C1E08">
        <w:t>O grupo de creche com o qual desenvolv</w:t>
      </w:r>
      <w:r w:rsidR="00C3585D">
        <w:t>emos</w:t>
      </w:r>
      <w:r w:rsidRPr="002C1E08">
        <w:t xml:space="preserve"> a PES é constituído por 15 crianças, das quais 9 são do sexo masculino e 6 do sexo feminino. As idades do grupo variam entre o 1 e os 3 anos, trata-se, portanto de um grupo heterogéneo, onde segundo o Projeto Curricular [PC] da sala 2 de creche (Pimenta, 2012) 57% tem idades compreendidas entre os 24-36 meses, 36% com idades entre os 18-24 meses e 7% </w:t>
      </w:r>
      <w:r>
        <w:t>com idades entre os 12-18 meses, o que permitiu que fosse possível observarmos a evolução significativa de algumas crianças, bem como diversas situações entre crianças de diferentes idades, situações essas que foram promotoras do desenvolvimento e aprendizagem das crianças.</w:t>
      </w:r>
      <w:r w:rsidRPr="002C1E08">
        <w:t xml:space="preserve"> </w:t>
      </w:r>
    </w:p>
    <w:p w14:paraId="054400F4" w14:textId="77777777" w:rsidR="00513D15" w:rsidRPr="002C1E08" w:rsidRDefault="00513D15" w:rsidP="00513D15">
      <w:pPr>
        <w:pStyle w:val="PargrafodaLista"/>
        <w:spacing w:line="360" w:lineRule="auto"/>
        <w:ind w:left="0" w:firstLine="567"/>
        <w:jc w:val="both"/>
        <w:rPr>
          <w:highlight w:val="yellow"/>
        </w:rPr>
      </w:pPr>
      <w:r w:rsidRPr="002C1E08">
        <w:t>A educadora já acompanha o grupo desde o ano letivo transato, com exceção da Le</w:t>
      </w:r>
      <w:r>
        <w:t>.</w:t>
      </w:r>
      <w:r w:rsidRPr="002C1E08">
        <w:t xml:space="preserve"> (2:4)</w:t>
      </w:r>
      <w:r w:rsidR="00520193">
        <w:rPr>
          <w:rStyle w:val="Refdenotaderodap"/>
        </w:rPr>
        <w:footnoteReference w:id="1"/>
      </w:r>
      <w:r w:rsidRPr="002C1E08">
        <w:t>, do T</w:t>
      </w:r>
      <w:r>
        <w:t>.</w:t>
      </w:r>
      <w:r w:rsidRPr="002C1E08">
        <w:t xml:space="preserve"> (2:5) e do Pe</w:t>
      </w:r>
      <w:r>
        <w:t>.</w:t>
      </w:r>
      <w:r w:rsidRPr="002C1E08">
        <w:t xml:space="preserve"> (1:11) que entraram no grupo em setembro de 2012, da S</w:t>
      </w:r>
      <w:r>
        <w:t>.</w:t>
      </w:r>
      <w:r w:rsidRPr="002C1E08">
        <w:t xml:space="preserve"> (1:8) que entrou em outubro de 2012 e da T</w:t>
      </w:r>
      <w:r>
        <w:t>e.</w:t>
      </w:r>
      <w:r w:rsidRPr="002C1E08">
        <w:t xml:space="preserve"> (2:1) que entrou em janeiro de 2013.  </w:t>
      </w:r>
    </w:p>
    <w:p w14:paraId="1CE55294" w14:textId="77777777" w:rsidR="00513D15" w:rsidRDefault="00513D15" w:rsidP="00513D15">
      <w:pPr>
        <w:pStyle w:val="PargrafodaLista"/>
        <w:spacing w:line="360" w:lineRule="auto"/>
        <w:ind w:left="0" w:firstLine="567"/>
        <w:jc w:val="both"/>
      </w:pPr>
      <w:r w:rsidRPr="002C1E08">
        <w:t>No presente ano letivo 2012/2013, fazem parte da equipa pedagógica da sala a educadora de infância, duas auxiliares de ação educativa e a estagiária do Mestrado em Educação Pré-escolar.</w:t>
      </w:r>
    </w:p>
    <w:p w14:paraId="249DCB9D" w14:textId="77777777" w:rsidR="00932C3B" w:rsidRPr="002C1E08" w:rsidRDefault="00932C3B" w:rsidP="00932C3B">
      <w:pPr>
        <w:pStyle w:val="PargrafodaLista"/>
        <w:spacing w:line="360" w:lineRule="auto"/>
        <w:ind w:left="0" w:firstLine="567"/>
        <w:jc w:val="both"/>
        <w:rPr>
          <w:highlight w:val="yellow"/>
        </w:rPr>
      </w:pPr>
      <w:r w:rsidRPr="0050788D">
        <w:t>P</w:t>
      </w:r>
      <w:r>
        <w:t>ara caracterizar o grupo, tal como já foi referido, recorremos</w:t>
      </w:r>
      <w:r w:rsidRPr="0050788D">
        <w:t xml:space="preserve"> ao Perfil de Desenvolvimento da Criança dos 8 aos 17 meses e dos 18 aos 35 meses, aos cadernos de formação e às observações que foram realizadas no decorrer da PES. O Perfil de Desenvolvimento da Criança</w:t>
      </w:r>
      <w:r>
        <w:t xml:space="preserve"> (ISS, 2010)</w:t>
      </w:r>
      <w:r w:rsidRPr="0050788D">
        <w:t xml:space="preserve"> é composto por quatro temas ou comportamentos desejáveis: a criança é competente ao </w:t>
      </w:r>
      <w:r w:rsidRPr="0050788D">
        <w:rPr>
          <w:b/>
        </w:rPr>
        <w:t>nível pessoal e social</w:t>
      </w:r>
      <w:r w:rsidRPr="0050788D">
        <w:t xml:space="preserve">, a criança é um </w:t>
      </w:r>
      <w:r w:rsidRPr="0050788D">
        <w:rPr>
          <w:b/>
        </w:rPr>
        <w:t>aprendiz efetivo</w:t>
      </w:r>
      <w:r w:rsidRPr="0050788D">
        <w:t xml:space="preserve">, a criança demonstra </w:t>
      </w:r>
      <w:r w:rsidRPr="0050788D">
        <w:rPr>
          <w:b/>
        </w:rPr>
        <w:t>competências físicas e motoras</w:t>
      </w:r>
      <w:r w:rsidRPr="0050788D">
        <w:t xml:space="preserve"> e a criança está em </w:t>
      </w:r>
      <w:r w:rsidRPr="0050788D">
        <w:rPr>
          <w:b/>
        </w:rPr>
        <w:t>segurança e com higiene</w:t>
      </w:r>
      <w:r w:rsidRPr="0050788D">
        <w:t xml:space="preserve">. Estes quatro temas encontram-se divididos em subtemas, os quais </w:t>
      </w:r>
      <w:r>
        <w:t>serão</w:t>
      </w:r>
      <w:r w:rsidRPr="0050788D">
        <w:t xml:space="preserve"> mencionados no decorrer da caracterização do grupo. </w:t>
      </w:r>
    </w:p>
    <w:p w14:paraId="54990353" w14:textId="77777777" w:rsidR="00513D15" w:rsidRDefault="00513D15" w:rsidP="00513D15">
      <w:pPr>
        <w:pStyle w:val="PargrafodaLista"/>
        <w:spacing w:line="360" w:lineRule="auto"/>
        <w:ind w:left="0" w:firstLine="567"/>
        <w:jc w:val="both"/>
      </w:pPr>
      <w:r w:rsidRPr="00CC373B">
        <w:t xml:space="preserve">Relativamente ao comportamento desejável 1- a criança é competente ao </w:t>
      </w:r>
      <w:r w:rsidRPr="00CC373B">
        <w:rPr>
          <w:b/>
        </w:rPr>
        <w:t xml:space="preserve">nível pessoal e social - </w:t>
      </w:r>
      <w:r>
        <w:t>o</w:t>
      </w:r>
      <w:r w:rsidRPr="00CC373B">
        <w:t xml:space="preserve"> grup</w:t>
      </w:r>
      <w:r>
        <w:t>o já demonstra</w:t>
      </w:r>
      <w:r w:rsidRPr="00CC373B">
        <w:t xml:space="preserve"> </w:t>
      </w:r>
      <w:r w:rsidRPr="00CC373B">
        <w:rPr>
          <w:u w:val="single"/>
        </w:rPr>
        <w:t>autoconhecimento e um autoconceito positivo</w:t>
      </w:r>
      <w:r w:rsidRPr="00CC373B">
        <w:t xml:space="preserve">, na medida em que perante uma fotografia ou perante a sua imagem refletida no espelho </w:t>
      </w:r>
      <w:r>
        <w:lastRenderedPageBreak/>
        <w:t xml:space="preserve">as crianças </w:t>
      </w:r>
      <w:r w:rsidRPr="00CC373B">
        <w:t>reconhece</w:t>
      </w:r>
      <w:r>
        <w:t>m a sua imagem e/ou referem</w:t>
      </w:r>
      <w:r w:rsidRPr="00CC373B">
        <w:t xml:space="preserve"> o seu nome perante a mesma situação - “</w:t>
      </w:r>
      <w:r w:rsidRPr="009A1974">
        <w:rPr>
          <w:i/>
        </w:rPr>
        <w:t>[…] o Ti</w:t>
      </w:r>
      <w:r>
        <w:rPr>
          <w:i/>
        </w:rPr>
        <w:t>.</w:t>
      </w:r>
      <w:r w:rsidRPr="009A1974">
        <w:rPr>
          <w:i/>
        </w:rPr>
        <w:t xml:space="preserve"> (2:8) chega ao pé de mim e aponta para uma fotografia [a sua] e diz “É o </w:t>
      </w:r>
      <w:r>
        <w:rPr>
          <w:i/>
        </w:rPr>
        <w:t>Ti.</w:t>
      </w:r>
      <w:r w:rsidRPr="009A1974">
        <w:rPr>
          <w:i/>
        </w:rPr>
        <w:t>”. A L</w:t>
      </w:r>
      <w:r>
        <w:rPr>
          <w:i/>
        </w:rPr>
        <w:t>.</w:t>
      </w:r>
      <w:r w:rsidRPr="009A1974">
        <w:rPr>
          <w:i/>
        </w:rPr>
        <w:t xml:space="preserve"> (1:9) que também estava ao pé do </w:t>
      </w:r>
      <w:r>
        <w:rPr>
          <w:i/>
        </w:rPr>
        <w:t>Ti. (2:8)</w:t>
      </w:r>
      <w:r w:rsidRPr="009A1974">
        <w:rPr>
          <w:i/>
        </w:rPr>
        <w:t xml:space="preserve"> aponta para a </w:t>
      </w:r>
      <w:r w:rsidRPr="0086196D">
        <w:rPr>
          <w:i/>
        </w:rPr>
        <w:t xml:space="preserve">fotografia onde aparece e diz “É a </w:t>
      </w:r>
      <w:r>
        <w:rPr>
          <w:i/>
        </w:rPr>
        <w:t>L.</w:t>
      </w:r>
      <w:r w:rsidRPr="0086196D">
        <w:rPr>
          <w:i/>
        </w:rPr>
        <w:t>”</w:t>
      </w:r>
      <w:r w:rsidRPr="0086196D">
        <w:t>. (</w:t>
      </w:r>
      <w:r w:rsidRPr="0086196D">
        <w:rPr>
          <w:i/>
        </w:rPr>
        <w:t>in</w:t>
      </w:r>
      <w:r w:rsidRPr="0086196D">
        <w:t xml:space="preserve"> relatório de observação participante em creche I – 2out2012), “</w:t>
      </w:r>
      <w:r w:rsidRPr="0086196D">
        <w:rPr>
          <w:i/>
        </w:rPr>
        <w:t>A S</w:t>
      </w:r>
      <w:r>
        <w:rPr>
          <w:i/>
        </w:rPr>
        <w:t>.</w:t>
      </w:r>
      <w:r w:rsidRPr="00CC373B">
        <w:rPr>
          <w:i/>
        </w:rPr>
        <w:t xml:space="preserve"> (1:8) […] foi direta à fotografia do quarto dela, apontando disse “é da Xfia</w:t>
      </w:r>
      <w:r>
        <w:t>” (</w:t>
      </w:r>
      <w:r w:rsidRPr="00CC373B">
        <w:rPr>
          <w:i/>
        </w:rPr>
        <w:t>in</w:t>
      </w:r>
      <w:r>
        <w:t xml:space="preserve"> relatório de observação participante em creche II – 13 a 15fev 2013), </w:t>
      </w:r>
      <w:r w:rsidRPr="00CC373B">
        <w:t>“</w:t>
      </w:r>
      <w:r w:rsidRPr="00CC373B">
        <w:rPr>
          <w:i/>
        </w:rPr>
        <w:t>Tenho observado o interesse das crianças em verem-se na fotografia, ou a verem na fotografia algo que seja seu, como a fotografia dos quartos que estão afixadas no placar da sala</w:t>
      </w:r>
      <w:r w:rsidRPr="00CC373B">
        <w:t>” (</w:t>
      </w:r>
      <w:r w:rsidRPr="00CC373B">
        <w:rPr>
          <w:i/>
        </w:rPr>
        <w:t>in</w:t>
      </w:r>
      <w:r w:rsidRPr="00CC373B">
        <w:t xml:space="preserve"> relatório de observação participante em creche II – 25fev2013 a </w:t>
      </w:r>
      <w:r w:rsidRPr="0016598E">
        <w:t xml:space="preserve">1mar2013). </w:t>
      </w:r>
    </w:p>
    <w:p w14:paraId="0D217753" w14:textId="77777777" w:rsidR="00513D15" w:rsidRDefault="00513D15" w:rsidP="00513D15">
      <w:pPr>
        <w:pStyle w:val="PargrafodaLista"/>
        <w:spacing w:line="360" w:lineRule="auto"/>
        <w:ind w:left="0" w:firstLine="567"/>
        <w:jc w:val="both"/>
        <w:rPr>
          <w:highlight w:val="yellow"/>
        </w:rPr>
      </w:pPr>
      <w:r w:rsidRPr="0016598E">
        <w:t>Também já reconhecem os seus familiares e amigos em fotografias ou noutros suportes, referindo inclusive os seus nomes. Esta</w:t>
      </w:r>
      <w:r>
        <w:t xml:space="preserve"> situação começou a estar bem visível nas crianças depois da introdução do mapa das presenças em janeiro de 2013. O mapa das presenças é constituído por fotografias das crianças a preto e branco e outras a cores, onde as crianças colocam a fotografia a cores por cima da fotografia a preto e branco, indicando assim, que estão presentes, que vieram ao colégio. O momento da marcação das presenças era um momento muito interessante onde as crianças se identificavam nas fotografias, e onde também identificavam os seus colegas.  </w:t>
      </w:r>
    </w:p>
    <w:p w14:paraId="57EB5B68" w14:textId="77777777" w:rsidR="00513D15" w:rsidRPr="00DF64C1" w:rsidRDefault="00513D15" w:rsidP="00513D15">
      <w:pPr>
        <w:pStyle w:val="PargrafodaLista"/>
        <w:spacing w:line="360" w:lineRule="auto"/>
        <w:ind w:left="0" w:firstLine="567"/>
        <w:jc w:val="both"/>
      </w:pPr>
      <w:r>
        <w:t>Já</w:t>
      </w:r>
      <w:r w:rsidRPr="00DF64C1">
        <w:t xml:space="preserve"> demonstram consciência de que estão a ser observados por outros, principalmente o D</w:t>
      </w:r>
      <w:r>
        <w:t>. C.</w:t>
      </w:r>
      <w:r w:rsidR="000D1B2E">
        <w:t>(3:00), o D</w:t>
      </w:r>
      <w:r>
        <w:t>. A.</w:t>
      </w:r>
      <w:r w:rsidR="000D1B2E">
        <w:t xml:space="preserve"> (2:7), a M</w:t>
      </w:r>
      <w:r>
        <w:t xml:space="preserve">. </w:t>
      </w:r>
      <w:r w:rsidRPr="00DF64C1">
        <w:t>(3:00), o Ti</w:t>
      </w:r>
      <w:r>
        <w:t xml:space="preserve">. </w:t>
      </w:r>
      <w:r w:rsidRPr="00DF64C1">
        <w:t>(3:00), o Af</w:t>
      </w:r>
      <w:r>
        <w:t>.</w:t>
      </w:r>
      <w:r w:rsidRPr="00DF64C1">
        <w:t xml:space="preserve"> (2:11) e o J</w:t>
      </w:r>
      <w:r>
        <w:t>.</w:t>
      </w:r>
      <w:r w:rsidRPr="00DF64C1">
        <w:t xml:space="preserve"> (1:11) que inclusive quando se apercebem que estão a ser observados começam a exagerar no comportamento. </w:t>
      </w:r>
    </w:p>
    <w:p w14:paraId="7B1E7DB8" w14:textId="77777777" w:rsidR="00513D15" w:rsidRPr="00DF64C1" w:rsidRDefault="00513D15" w:rsidP="00513D15">
      <w:pPr>
        <w:pStyle w:val="PargrafodaLista"/>
        <w:spacing w:line="360" w:lineRule="auto"/>
        <w:ind w:left="0" w:firstLine="567"/>
        <w:jc w:val="both"/>
      </w:pPr>
      <w:r w:rsidRPr="00DF64C1">
        <w:t>A maioria das crianças, com exceção do Pe</w:t>
      </w:r>
      <w:r>
        <w:t>.</w:t>
      </w:r>
      <w:r w:rsidR="00027541">
        <w:t xml:space="preserve"> (1:11), do T</w:t>
      </w:r>
      <w:r>
        <w:t>.</w:t>
      </w:r>
      <w:r w:rsidRPr="00DF64C1">
        <w:t xml:space="preserve"> (2:5) e da Te</w:t>
      </w:r>
      <w:r>
        <w:t>.</w:t>
      </w:r>
      <w:r w:rsidRPr="00DF64C1">
        <w:t xml:space="preserve"> (2:1), em determinadas situações como no momento da higiene, e principalmente no almoço, agem como se conseguissem fazer tudo, várias foram as vezes que os observei a rejeitar a ajuda do adulto para comerem, vestirem-se, despirem-se ou realizarem as higienes sozinhos. </w:t>
      </w:r>
      <w:r>
        <w:t>“</w:t>
      </w:r>
      <w:r w:rsidRPr="00DF64C1">
        <w:rPr>
          <w:i/>
        </w:rPr>
        <w:t xml:space="preserve">Assim, foi a </w:t>
      </w:r>
      <w:r>
        <w:rPr>
          <w:i/>
        </w:rPr>
        <w:t>L</w:t>
      </w:r>
      <w:r w:rsidR="00027541">
        <w:rPr>
          <w:i/>
        </w:rPr>
        <w:t>e</w:t>
      </w:r>
      <w:r>
        <w:rPr>
          <w:i/>
        </w:rPr>
        <w:t>.</w:t>
      </w:r>
      <w:r w:rsidRPr="00DF64C1">
        <w:rPr>
          <w:i/>
        </w:rPr>
        <w:t xml:space="preserve"> (2:4) que pintou as suas mãos, e foi ela que as carimbou no avental. Ela própria num dado momento, disse-me “eu faço xoxinha”. </w:t>
      </w:r>
      <w:r>
        <w:t>(</w:t>
      </w:r>
      <w:r w:rsidRPr="00DF64C1">
        <w:rPr>
          <w:i/>
        </w:rPr>
        <w:t>in</w:t>
      </w:r>
      <w:r>
        <w:t xml:space="preserve"> relatório de observação participante em creche II – 11 a 15mar2013). </w:t>
      </w:r>
    </w:p>
    <w:p w14:paraId="5BC9ECFC" w14:textId="77777777" w:rsidR="00513D15" w:rsidRDefault="00513D15" w:rsidP="00513D15">
      <w:pPr>
        <w:pStyle w:val="PargrafodaLista"/>
        <w:spacing w:line="360" w:lineRule="auto"/>
        <w:ind w:left="0" w:firstLine="567"/>
        <w:jc w:val="both"/>
      </w:pPr>
      <w:r w:rsidRPr="009737E0">
        <w:t xml:space="preserve">O grupo demonstra também </w:t>
      </w:r>
      <w:r w:rsidRPr="009737E0">
        <w:rPr>
          <w:u w:val="single"/>
        </w:rPr>
        <w:t>competências sociais e interpessoais efetivas</w:t>
      </w:r>
      <w:r w:rsidRPr="009737E0">
        <w:t xml:space="preserve">. No que </w:t>
      </w:r>
      <w:r w:rsidRPr="000C176F">
        <w:t>diz respeito à interação com os adultos, as crianças solicitam a ajuda do adulto quando se deparam com uma situação qu</w:t>
      </w:r>
      <w:r>
        <w:t>e não conseguem realizar sozinha</w:t>
      </w:r>
      <w:r w:rsidRPr="000C176F">
        <w:t xml:space="preserve">s, </w:t>
      </w:r>
      <w:r>
        <w:t xml:space="preserve">como a higiene. Esta situação ocorre mais com as crianças que ainda utilizam fralda e que já realizam as </w:t>
      </w:r>
      <w:r>
        <w:lastRenderedPageBreak/>
        <w:t>necessidades na sanita como o Mt. (2:5), a L. (2:1) e o D. A. (2:7</w:t>
      </w:r>
      <w:r w:rsidRPr="0086196D">
        <w:t>). “</w:t>
      </w:r>
      <w:r w:rsidRPr="00011E6C">
        <w:rPr>
          <w:i/>
        </w:rPr>
        <w:t xml:space="preserve">O </w:t>
      </w:r>
      <w:r>
        <w:rPr>
          <w:i/>
        </w:rPr>
        <w:t>Mt.</w:t>
      </w:r>
      <w:r w:rsidRPr="00011E6C">
        <w:rPr>
          <w:i/>
        </w:rPr>
        <w:t xml:space="preserve"> (2:1) chamou pelo meu nome, para o levar à casa de banho.</w:t>
      </w:r>
      <w:r w:rsidRPr="0086196D">
        <w:t>” (</w:t>
      </w:r>
      <w:r w:rsidRPr="0086196D">
        <w:rPr>
          <w:i/>
        </w:rPr>
        <w:t>in</w:t>
      </w:r>
      <w:r w:rsidRPr="0086196D">
        <w:t xml:space="preserve"> relatório de observação participante em creche I – 2out2012), </w:t>
      </w:r>
    </w:p>
    <w:p w14:paraId="6C95642C" w14:textId="77777777" w:rsidR="00513D15" w:rsidRDefault="00513D15" w:rsidP="00513D15">
      <w:pPr>
        <w:pStyle w:val="PargrafodaLista"/>
        <w:spacing w:line="360" w:lineRule="auto"/>
        <w:ind w:left="0" w:firstLine="567"/>
        <w:jc w:val="both"/>
      </w:pPr>
    </w:p>
    <w:p w14:paraId="3A30EA04" w14:textId="77777777" w:rsidR="00513D15" w:rsidRDefault="00513D15" w:rsidP="00513D15">
      <w:pPr>
        <w:pStyle w:val="PargrafodaLista"/>
        <w:spacing w:line="360" w:lineRule="auto"/>
        <w:ind w:left="1134"/>
        <w:jc w:val="both"/>
      </w:pPr>
      <w:r w:rsidRPr="00CA3E22">
        <w:rPr>
          <w:i/>
        </w:rPr>
        <w:t>o D. A. (2:6) chamou-me para ir à casa de banho “Ana titi”. Aproveitei esta ida à casa de banho, e perguntei à L. (2:1) se queria ir, consentiu. Ambos usam fralda, no entanto, o D. A. (2:6) já faz as necessidades na sanita e já pede ao adulto para ir à casa de banho quando sente vontade. […] peguei na L. (2:1) ao colo para lhe mudar a fralda. Ela começa a protestar a dizer “não, não aqui não!”, e perguntei-lhe se queria fazer na sanita, respondeu-me que sim. Começou a despir-se. Começou a olhar para mim, como que a pedir ajuda. Despia, ajudei-a a tirar a fralda que estava seca, e sentei-a na sanita</w:t>
      </w:r>
      <w:r w:rsidRPr="0086196D">
        <w:t xml:space="preserve"> (</w:t>
      </w:r>
      <w:r w:rsidRPr="0086196D">
        <w:rPr>
          <w:i/>
        </w:rPr>
        <w:t>in</w:t>
      </w:r>
      <w:r w:rsidRPr="0086196D">
        <w:t xml:space="preserve"> relatório de observação participante em creche II - 25fev2013 a 1mar2013).</w:t>
      </w:r>
    </w:p>
    <w:p w14:paraId="018E6304" w14:textId="77777777" w:rsidR="00513D15" w:rsidRPr="0086196D" w:rsidRDefault="00513D15" w:rsidP="00513D15">
      <w:pPr>
        <w:pStyle w:val="PargrafodaLista"/>
        <w:spacing w:line="360" w:lineRule="auto"/>
        <w:ind w:left="1134"/>
        <w:jc w:val="both"/>
      </w:pPr>
    </w:p>
    <w:p w14:paraId="4E792F79" w14:textId="77777777" w:rsidR="00513D15" w:rsidRDefault="00513D15" w:rsidP="00513D15">
      <w:pPr>
        <w:pStyle w:val="PargrafodaLista"/>
        <w:spacing w:line="360" w:lineRule="auto"/>
        <w:ind w:left="0" w:firstLine="567"/>
        <w:jc w:val="both"/>
      </w:pPr>
      <w:r w:rsidRPr="00134991">
        <w:t xml:space="preserve">As crianças do grupo recorrer também muito ao adulto para resolver </w:t>
      </w:r>
      <w:r>
        <w:t>problemas ou conflitos que lhes surjam</w:t>
      </w:r>
      <w:r w:rsidRPr="00134991">
        <w:t>,</w:t>
      </w:r>
      <w:r w:rsidRPr="000C176F">
        <w:t xml:space="preserve"> nomeadamente, </w:t>
      </w:r>
      <w:r>
        <w:t xml:space="preserve">quando pretendem algo que não se encontra ao alcance ou à vista delas, </w:t>
      </w:r>
    </w:p>
    <w:p w14:paraId="1A1F1671" w14:textId="77777777" w:rsidR="00513D15" w:rsidRDefault="00513D15" w:rsidP="00513D15">
      <w:pPr>
        <w:pStyle w:val="PargrafodaLista"/>
        <w:spacing w:line="360" w:lineRule="auto"/>
        <w:ind w:left="0" w:firstLine="567"/>
        <w:jc w:val="both"/>
      </w:pPr>
    </w:p>
    <w:p w14:paraId="35ACB80E" w14:textId="77777777" w:rsidR="00513D15" w:rsidRDefault="00513D15" w:rsidP="00513D15">
      <w:pPr>
        <w:pStyle w:val="PargrafodaLista"/>
        <w:spacing w:line="360" w:lineRule="auto"/>
        <w:ind w:left="1134"/>
        <w:jc w:val="both"/>
      </w:pPr>
      <w:r>
        <w:t xml:space="preserve"> </w:t>
      </w:r>
      <w:r w:rsidRPr="00CA7504">
        <w:rPr>
          <w:i/>
        </w:rPr>
        <w:t xml:space="preserve">“a </w:t>
      </w:r>
      <w:r>
        <w:rPr>
          <w:i/>
        </w:rPr>
        <w:t xml:space="preserve">S. (1:8) veio ter comigo: “Anha </w:t>
      </w:r>
      <w:r w:rsidRPr="00CA7504">
        <w:rPr>
          <w:i/>
        </w:rPr>
        <w:t>senho!”, disse-lhe para ir ao armário buscar as canetas e a folha. Só que as folhas já tinham terminado e daí ela ter vindo ter comigo. Coloquei as folhas ao alcance das crianças, fechei o armá</w:t>
      </w:r>
      <w:r>
        <w:rPr>
          <w:i/>
        </w:rPr>
        <w:t>rio e disse-lhe que já podia ir</w:t>
      </w:r>
      <w:r w:rsidRPr="00CA7504">
        <w:rPr>
          <w:i/>
        </w:rPr>
        <w:t>”</w:t>
      </w:r>
      <w:r>
        <w:t xml:space="preserve"> (</w:t>
      </w:r>
      <w:r>
        <w:rPr>
          <w:i/>
        </w:rPr>
        <w:t>in</w:t>
      </w:r>
      <w:r>
        <w:t xml:space="preserve"> relatório de observação participante em creche II - 11 a 15mar2013);</w:t>
      </w:r>
      <w:r w:rsidRPr="00CA7504">
        <w:t xml:space="preserve"> </w:t>
      </w:r>
    </w:p>
    <w:p w14:paraId="3E1DC41B" w14:textId="77777777" w:rsidR="00513D15" w:rsidRDefault="00513D15" w:rsidP="00513D15">
      <w:pPr>
        <w:pStyle w:val="PargrafodaLista"/>
        <w:spacing w:line="360" w:lineRule="auto"/>
        <w:ind w:left="0" w:firstLine="567"/>
        <w:jc w:val="both"/>
      </w:pPr>
    </w:p>
    <w:p w14:paraId="16F9238A" w14:textId="77777777" w:rsidR="00513D15" w:rsidRDefault="00513D15" w:rsidP="00513D15">
      <w:pPr>
        <w:pStyle w:val="PargrafodaLista"/>
        <w:spacing w:line="360" w:lineRule="auto"/>
        <w:ind w:left="0" w:firstLine="567"/>
        <w:jc w:val="both"/>
      </w:pPr>
      <w:r>
        <w:t>Q</w:t>
      </w:r>
      <w:r w:rsidRPr="000C176F">
        <w:t>uando algum colega lhes retira u</w:t>
      </w:r>
      <w:r w:rsidRPr="0086196D">
        <w:t>m objeto que estavam a brincar e não o conseguem de volta, ou quando um colega lhes bate. “</w:t>
      </w:r>
      <w:r w:rsidRPr="00011E6C">
        <w:rPr>
          <w:i/>
        </w:rPr>
        <w:t xml:space="preserve">A </w:t>
      </w:r>
      <w:r>
        <w:rPr>
          <w:i/>
        </w:rPr>
        <w:t>L.</w:t>
      </w:r>
      <w:r w:rsidRPr="00011E6C">
        <w:rPr>
          <w:i/>
        </w:rPr>
        <w:t xml:space="preserve"> (1:9) vê o </w:t>
      </w:r>
      <w:r>
        <w:rPr>
          <w:i/>
        </w:rPr>
        <w:t>J.</w:t>
      </w:r>
      <w:r w:rsidRPr="00011E6C">
        <w:rPr>
          <w:i/>
        </w:rPr>
        <w:t xml:space="preserve"> a brincar com a bola, vai ter com ele, tenta tirá-la, mas como não consegue vem ter comigo, puxa-me a mão e diz-me “boha, boha” apontando para o </w:t>
      </w:r>
      <w:r>
        <w:rPr>
          <w:i/>
        </w:rPr>
        <w:t>J. (1:7)</w:t>
      </w:r>
      <w:r w:rsidRPr="00011E6C">
        <w:rPr>
          <w:i/>
        </w:rPr>
        <w:t>”</w:t>
      </w:r>
      <w:r w:rsidRPr="0086196D">
        <w:t xml:space="preserve"> (</w:t>
      </w:r>
      <w:r w:rsidRPr="0086196D">
        <w:rPr>
          <w:i/>
        </w:rPr>
        <w:t>in</w:t>
      </w:r>
      <w:r w:rsidRPr="0086196D">
        <w:t xml:space="preserve"> relatório de observação participante em creche I – 9out2012). </w:t>
      </w:r>
    </w:p>
    <w:p w14:paraId="6ED535E7" w14:textId="77777777" w:rsidR="00513D15" w:rsidRPr="002C1E08" w:rsidRDefault="00513D15" w:rsidP="00513D15">
      <w:pPr>
        <w:pStyle w:val="PargrafodaLista"/>
        <w:spacing w:line="360" w:lineRule="auto"/>
        <w:ind w:left="0" w:firstLine="567"/>
        <w:jc w:val="both"/>
        <w:rPr>
          <w:highlight w:val="yellow"/>
        </w:rPr>
      </w:pPr>
      <w:r w:rsidRPr="0086196D">
        <w:t xml:space="preserve">Perante estas situações os adultos da sala tentam primeiro que seja a criança sozinha, a resolver o conflito, dando-lhe tempo e espaço para o resolver. Quando o adulto se apercebe que a criança não conseguiu resolver o conflito, intervém, pois é </w:t>
      </w:r>
      <w:r w:rsidRPr="0086196D">
        <w:lastRenderedPageBreak/>
        <w:t>também com a ajuda do adulto que as crianças desenvolvem e adquirem competências para resolverem os seus conflitos, como nos referem Post e Hohmann (2011). Estes autores referem ainda que esta intervenção do educador permite que as crianças desenvolvam a confiança em si próprias, nos seus colegas e nos educadores.</w:t>
      </w:r>
    </w:p>
    <w:p w14:paraId="0481D7C8" w14:textId="77777777" w:rsidR="00513D15" w:rsidRDefault="00513D15" w:rsidP="00513D15">
      <w:pPr>
        <w:pStyle w:val="PargrafodaLista"/>
        <w:spacing w:line="360" w:lineRule="auto"/>
        <w:ind w:left="0" w:firstLine="567"/>
        <w:jc w:val="both"/>
      </w:pPr>
      <w:r w:rsidRPr="00CA7504">
        <w:t>Apesar de tudo, os típicos sentimentos de agressividade, como o bater e</w:t>
      </w:r>
      <w:r>
        <w:t xml:space="preserve"> o morder,</w:t>
      </w:r>
      <w:r w:rsidRPr="00CA7504">
        <w:t xml:space="preserve"> têm vindo a dissipar-se ao longo da PES. Na PES II, inclusive, esses comportamentos foram muito pouco observados nas crianças</w:t>
      </w:r>
      <w:r>
        <w:t>, ou quase nulos</w:t>
      </w:r>
      <w:r w:rsidRPr="00CA7504">
        <w:t xml:space="preserve">. </w:t>
      </w:r>
    </w:p>
    <w:p w14:paraId="043FC6B0" w14:textId="77777777" w:rsidR="00513D15" w:rsidRDefault="00513D15" w:rsidP="00513D15">
      <w:pPr>
        <w:pStyle w:val="PargrafodaLista"/>
        <w:spacing w:line="360" w:lineRule="auto"/>
        <w:ind w:left="0" w:firstLine="567"/>
        <w:jc w:val="both"/>
      </w:pPr>
    </w:p>
    <w:p w14:paraId="1DB5F5CD" w14:textId="77777777" w:rsidR="00513D15" w:rsidRDefault="00513D15" w:rsidP="00513D15">
      <w:pPr>
        <w:pStyle w:val="PargrafodaLista"/>
        <w:spacing w:line="360" w:lineRule="auto"/>
        <w:ind w:left="1134"/>
        <w:jc w:val="both"/>
      </w:pPr>
      <w:r w:rsidRPr="00CA3E22">
        <w:rPr>
          <w:i/>
        </w:rPr>
        <w:t>Lembro-me que no final de dezembro, a S. (1:8), quando algum colega a pisava, ou lhe tirava algum objeto que tinha na mão, a primeira coisa que ela fazia era bater (considerado um ato de comunicação nestas idades), agora, antes de bater nos colegas ou de começar a chorar fala com eles, diz-lhes “não!”</w:t>
      </w:r>
      <w:r>
        <w:t xml:space="preserve"> (</w:t>
      </w:r>
      <w:r w:rsidRPr="00E002F8">
        <w:rPr>
          <w:i/>
        </w:rPr>
        <w:t>in</w:t>
      </w:r>
      <w:r>
        <w:rPr>
          <w:i/>
        </w:rPr>
        <w:t xml:space="preserve"> </w:t>
      </w:r>
      <w:r>
        <w:t xml:space="preserve">relatório de observação participante em creche II - 13 a 15 fev2013). </w:t>
      </w:r>
    </w:p>
    <w:p w14:paraId="68A38539" w14:textId="77777777" w:rsidR="00513D15" w:rsidRDefault="00513D15" w:rsidP="00513D15">
      <w:pPr>
        <w:pStyle w:val="PargrafodaLista"/>
        <w:spacing w:line="360" w:lineRule="auto"/>
        <w:ind w:left="0" w:firstLine="567"/>
        <w:jc w:val="both"/>
      </w:pPr>
    </w:p>
    <w:p w14:paraId="643ACE0C" w14:textId="77777777" w:rsidR="00513D15" w:rsidRDefault="00513D15" w:rsidP="00513D15">
      <w:pPr>
        <w:pStyle w:val="PargrafodaLista"/>
        <w:spacing w:line="360" w:lineRule="auto"/>
        <w:ind w:left="0" w:firstLine="567"/>
        <w:jc w:val="both"/>
        <w:rPr>
          <w:highlight w:val="yellow"/>
        </w:rPr>
      </w:pPr>
      <w:r>
        <w:t xml:space="preserve">Como nos </w:t>
      </w:r>
      <w:r w:rsidRPr="00E002F8">
        <w:t xml:space="preserve">referem Brazelton e Sparrow (2006) as crianças entram em conflito umas com as outras, não com o intuito de se agredirem ou provocarem confusão, mas com o simples objetivo de afirmação do «eu». E sendo nesta fase que as crianças ainda estão a aprender a resolver as situações, quando entram em conflito, deve-se ao facto de ainda estarem a adquirir competências importantes para viverem em sociedade, como o partilhar, fazer amigos, esperar pela sua vez, solucionar problemas, etc. </w:t>
      </w:r>
    </w:p>
    <w:p w14:paraId="3EFF833E" w14:textId="77777777" w:rsidR="00513D15" w:rsidRPr="00CA7504" w:rsidRDefault="00513D15" w:rsidP="00513D15">
      <w:pPr>
        <w:pStyle w:val="PargrafodaLista"/>
        <w:spacing w:line="360" w:lineRule="auto"/>
        <w:ind w:left="0" w:firstLine="567"/>
        <w:jc w:val="both"/>
      </w:pPr>
      <w:r w:rsidRPr="00CA7504">
        <w:t xml:space="preserve">As crianças recorrem também ao adulto muitas vezes para este brincar com elas, para lhes satisfazer um interesse que elas tenham, como a </w:t>
      </w:r>
      <w:r>
        <w:t>S.</w:t>
      </w:r>
      <w:r w:rsidRPr="00CA7504">
        <w:t xml:space="preserve"> (1:8), que recorre muitas vezes ao adulto para lhe ler um livro – “</w:t>
      </w:r>
      <w:r w:rsidRPr="00CA7504">
        <w:rPr>
          <w:i/>
        </w:rPr>
        <w:t xml:space="preserve">A </w:t>
      </w:r>
      <w:r>
        <w:rPr>
          <w:i/>
        </w:rPr>
        <w:t>S.</w:t>
      </w:r>
      <w:r w:rsidRPr="00CA7504">
        <w:rPr>
          <w:i/>
        </w:rPr>
        <w:t xml:space="preserve"> (1:8) que me veio pedir para lhe ler o livro”.</w:t>
      </w:r>
      <w:r w:rsidRPr="00CA7504">
        <w:t xml:space="preserve"> (</w:t>
      </w:r>
      <w:r w:rsidRPr="00CA7504">
        <w:rPr>
          <w:i/>
        </w:rPr>
        <w:t>in</w:t>
      </w:r>
      <w:r w:rsidRPr="00CA7504">
        <w:t xml:space="preserve"> relatório de observação participante </w:t>
      </w:r>
      <w:r>
        <w:t xml:space="preserve">em creche II - </w:t>
      </w:r>
      <w:r w:rsidRPr="00CA7504">
        <w:t>11 a 15mar2013).</w:t>
      </w:r>
    </w:p>
    <w:p w14:paraId="6B5AB60A" w14:textId="77777777" w:rsidR="00513D15" w:rsidRPr="0086196D" w:rsidRDefault="00513D15" w:rsidP="00513D15">
      <w:pPr>
        <w:tabs>
          <w:tab w:val="left" w:pos="1965"/>
        </w:tabs>
        <w:spacing w:line="360" w:lineRule="auto"/>
        <w:ind w:firstLine="567"/>
        <w:jc w:val="both"/>
      </w:pPr>
      <w:r w:rsidRPr="00E002F8">
        <w:t>As crianças do grupo já se envolvem em explorações e brincadeiras com os pares, como</w:t>
      </w:r>
      <w:r>
        <w:t xml:space="preserve"> o A</w:t>
      </w:r>
      <w:r w:rsidR="00027541">
        <w:t>f</w:t>
      </w:r>
      <w:r>
        <w:t>. (2:11</w:t>
      </w:r>
      <w:r w:rsidRPr="00E002F8">
        <w:t xml:space="preserve">), o </w:t>
      </w:r>
      <w:r>
        <w:t>D. A.  (2:7), o D. C.  (3:00</w:t>
      </w:r>
      <w:r w:rsidRPr="00E002F8">
        <w:t xml:space="preserve">), o </w:t>
      </w:r>
      <w:r>
        <w:t>Ti.</w:t>
      </w:r>
      <w:r w:rsidRPr="00E002F8">
        <w:t xml:space="preserve"> (</w:t>
      </w:r>
      <w:r>
        <w:t>3:00)</w:t>
      </w:r>
      <w:r w:rsidRPr="00E002F8">
        <w:t xml:space="preserve">, a </w:t>
      </w:r>
      <w:r>
        <w:t>M.</w:t>
      </w:r>
      <w:r w:rsidRPr="00E002F8">
        <w:t xml:space="preserve"> (3:00) e a </w:t>
      </w:r>
      <w:r>
        <w:t>L</w:t>
      </w:r>
      <w:r w:rsidR="00027541">
        <w:t>e</w:t>
      </w:r>
      <w:r>
        <w:t>.</w:t>
      </w:r>
      <w:r w:rsidRPr="0086196D">
        <w:t xml:space="preserve"> (2:4). </w:t>
      </w:r>
    </w:p>
    <w:p w14:paraId="120699A4" w14:textId="77777777" w:rsidR="00513D15" w:rsidRPr="0086196D" w:rsidRDefault="00513D15" w:rsidP="00513D15">
      <w:pPr>
        <w:tabs>
          <w:tab w:val="left" w:pos="1965"/>
        </w:tabs>
        <w:spacing w:line="360" w:lineRule="auto"/>
        <w:ind w:firstLine="567"/>
        <w:jc w:val="both"/>
      </w:pPr>
    </w:p>
    <w:p w14:paraId="2240F3BC" w14:textId="77777777" w:rsidR="00513D15" w:rsidRPr="0086196D" w:rsidRDefault="00513D15" w:rsidP="00513D15">
      <w:pPr>
        <w:tabs>
          <w:tab w:val="left" w:pos="1965"/>
        </w:tabs>
        <w:spacing w:line="360" w:lineRule="auto"/>
        <w:ind w:left="1134"/>
        <w:jc w:val="both"/>
      </w:pPr>
      <w:r w:rsidRPr="0025246C">
        <w:rPr>
          <w:i/>
        </w:rPr>
        <w:t>a educadora já me tinha alertado, para o grupo de amigos que se tinha formado na sala: T</w:t>
      </w:r>
      <w:r w:rsidR="00027541">
        <w:rPr>
          <w:i/>
        </w:rPr>
        <w:t xml:space="preserve">i. (2:8), D. A.  (2:2) e D. C. </w:t>
      </w:r>
      <w:r w:rsidRPr="0025246C">
        <w:rPr>
          <w:i/>
        </w:rPr>
        <w:t xml:space="preserve">(2:7). […] É por volta destas idades que as crianças começam a sentir que as pessoas são importantes para elas, começando a brincar com os outros, criando amizades. Por volta dos 2-3 anos a criança já é capaz de brincar a par com outras crianças, </w:t>
      </w:r>
      <w:r w:rsidRPr="0025246C">
        <w:rPr>
          <w:i/>
        </w:rPr>
        <w:lastRenderedPageBreak/>
        <w:t>formando relações pessoais maleáveis quer com os adultos, quer com outras crianças, o que explica estas crianças brincarem já em grupo/pares</w:t>
      </w:r>
      <w:r w:rsidRPr="0086196D">
        <w:t>. (</w:t>
      </w:r>
      <w:r w:rsidRPr="0086196D">
        <w:rPr>
          <w:i/>
        </w:rPr>
        <w:t>in</w:t>
      </w:r>
      <w:r w:rsidRPr="0086196D">
        <w:t xml:space="preserve"> relatório de observação participante em creche I – 25out2012). </w:t>
      </w:r>
    </w:p>
    <w:p w14:paraId="30D32DE4" w14:textId="77777777" w:rsidR="00513D15" w:rsidRDefault="00513D15" w:rsidP="00513D15">
      <w:pPr>
        <w:tabs>
          <w:tab w:val="left" w:pos="1965"/>
        </w:tabs>
        <w:spacing w:line="360" w:lineRule="auto"/>
        <w:ind w:left="1134"/>
        <w:jc w:val="both"/>
        <w:rPr>
          <w:highlight w:val="yellow"/>
        </w:rPr>
      </w:pPr>
    </w:p>
    <w:p w14:paraId="30945F51" w14:textId="77777777" w:rsidR="00513D15" w:rsidRDefault="00513D15" w:rsidP="00513D15">
      <w:pPr>
        <w:tabs>
          <w:tab w:val="left" w:pos="1965"/>
        </w:tabs>
        <w:spacing w:line="360" w:lineRule="auto"/>
        <w:ind w:firstLine="567"/>
        <w:jc w:val="both"/>
      </w:pPr>
      <w:r w:rsidRPr="00C10795">
        <w:rPr>
          <w:i/>
        </w:rPr>
        <w:t xml:space="preserve">“A </w:t>
      </w:r>
      <w:r>
        <w:rPr>
          <w:i/>
        </w:rPr>
        <w:t>M.</w:t>
      </w:r>
      <w:r w:rsidRPr="00C10795">
        <w:rPr>
          <w:i/>
        </w:rPr>
        <w:t xml:space="preserve"> (3:00) e a </w:t>
      </w:r>
      <w:r>
        <w:rPr>
          <w:i/>
        </w:rPr>
        <w:t>L</w:t>
      </w:r>
      <w:r w:rsidR="00027541">
        <w:rPr>
          <w:i/>
        </w:rPr>
        <w:t>e</w:t>
      </w:r>
      <w:r>
        <w:rPr>
          <w:i/>
        </w:rPr>
        <w:t>.</w:t>
      </w:r>
      <w:r w:rsidRPr="00C10795">
        <w:rPr>
          <w:i/>
        </w:rPr>
        <w:t xml:space="preserve"> (2:4) que ultimamente demonstram momentos de partilha de brinquedos e de brincadeira muito regulares”</w:t>
      </w:r>
      <w:r w:rsidRPr="00C10795">
        <w:t xml:space="preserve"> (</w:t>
      </w:r>
      <w:r w:rsidRPr="00C10795">
        <w:rPr>
          <w:i/>
        </w:rPr>
        <w:t>in</w:t>
      </w:r>
      <w:r w:rsidRPr="00C10795">
        <w:t xml:space="preserve"> relatório de observação participante </w:t>
      </w:r>
      <w:r>
        <w:t xml:space="preserve">em creche II - </w:t>
      </w:r>
      <w:r w:rsidRPr="00C10795">
        <w:t xml:space="preserve">18 a 22mar2013). </w:t>
      </w:r>
    </w:p>
    <w:p w14:paraId="471977F3" w14:textId="77777777" w:rsidR="00513D15" w:rsidRDefault="00513D15" w:rsidP="00513D15">
      <w:pPr>
        <w:tabs>
          <w:tab w:val="left" w:pos="1965"/>
        </w:tabs>
        <w:spacing w:line="360" w:lineRule="auto"/>
        <w:ind w:firstLine="567"/>
        <w:jc w:val="both"/>
      </w:pPr>
      <w:r>
        <w:t xml:space="preserve">A maioria das crianças do grupo já começam a demonstrar preocupação pelo outro, principalmente quando observam uma outra criança a chorar, </w:t>
      </w:r>
      <w:r w:rsidRPr="00C10795">
        <w:t xml:space="preserve">– </w:t>
      </w:r>
      <w:r w:rsidRPr="00C10795">
        <w:rPr>
          <w:i/>
        </w:rPr>
        <w:t xml:space="preserve">“o </w:t>
      </w:r>
      <w:r>
        <w:rPr>
          <w:i/>
        </w:rPr>
        <w:t>A</w:t>
      </w:r>
      <w:r w:rsidR="00027541">
        <w:rPr>
          <w:i/>
        </w:rPr>
        <w:t>f</w:t>
      </w:r>
      <w:r>
        <w:rPr>
          <w:i/>
        </w:rPr>
        <w:t>.</w:t>
      </w:r>
      <w:r w:rsidRPr="00C10795">
        <w:rPr>
          <w:i/>
        </w:rPr>
        <w:t xml:space="preserve"> (2:11) dizia “</w:t>
      </w:r>
      <w:r>
        <w:rPr>
          <w:i/>
        </w:rPr>
        <w:t>M.</w:t>
      </w:r>
      <w:r w:rsidRPr="00C10795">
        <w:rPr>
          <w:i/>
        </w:rPr>
        <w:t xml:space="preserve"> anda connosco para o refeitório, não chores”, o </w:t>
      </w:r>
      <w:r>
        <w:rPr>
          <w:i/>
        </w:rPr>
        <w:t>Mt.</w:t>
      </w:r>
      <w:r w:rsidRPr="00C10795">
        <w:rPr>
          <w:i/>
        </w:rPr>
        <w:t xml:space="preserve"> (2:5) andava de volta da </w:t>
      </w:r>
      <w:r>
        <w:rPr>
          <w:i/>
        </w:rPr>
        <w:t>Ma.</w:t>
      </w:r>
      <w:r w:rsidRPr="00C10795">
        <w:rPr>
          <w:i/>
        </w:rPr>
        <w:t xml:space="preserve"> (3:00) a tentar dar-lh</w:t>
      </w:r>
      <w:r w:rsidR="00027541">
        <w:rPr>
          <w:i/>
        </w:rPr>
        <w:t>e beijinhos e festinhas na cara</w:t>
      </w:r>
      <w:r w:rsidRPr="00C10795">
        <w:rPr>
          <w:i/>
        </w:rPr>
        <w:t>”</w:t>
      </w:r>
      <w:r w:rsidRPr="00C10795">
        <w:t xml:space="preserve"> (</w:t>
      </w:r>
      <w:r w:rsidRPr="00C10795">
        <w:rPr>
          <w:i/>
        </w:rPr>
        <w:t>in</w:t>
      </w:r>
      <w:r w:rsidRPr="00C10795">
        <w:t xml:space="preserve"> relatório de observação participante </w:t>
      </w:r>
      <w:r>
        <w:t xml:space="preserve">em creche II - </w:t>
      </w:r>
      <w:r w:rsidRPr="00C10795">
        <w:t>25fev2013 a 1mar2013).</w:t>
      </w:r>
      <w:r>
        <w:t xml:space="preserve"> </w:t>
      </w:r>
    </w:p>
    <w:p w14:paraId="371B70BB" w14:textId="77777777" w:rsidR="00513D15" w:rsidRDefault="00513D15" w:rsidP="00513D15">
      <w:pPr>
        <w:tabs>
          <w:tab w:val="left" w:pos="1965"/>
        </w:tabs>
        <w:spacing w:line="360" w:lineRule="auto"/>
        <w:ind w:firstLine="567"/>
        <w:jc w:val="both"/>
      </w:pPr>
    </w:p>
    <w:p w14:paraId="32C08C67" w14:textId="77777777" w:rsidR="00513D15" w:rsidRDefault="00513D15" w:rsidP="00513D15">
      <w:pPr>
        <w:spacing w:line="360" w:lineRule="auto"/>
        <w:ind w:left="1134"/>
        <w:jc w:val="both"/>
      </w:pPr>
      <w:r w:rsidRPr="0025246C">
        <w:rPr>
          <w:i/>
        </w:rPr>
        <w:t>O A</w:t>
      </w:r>
      <w:r w:rsidR="00027541">
        <w:rPr>
          <w:i/>
        </w:rPr>
        <w:t>f</w:t>
      </w:r>
      <w:r w:rsidRPr="0025246C">
        <w:rPr>
          <w:i/>
        </w:rPr>
        <w:t>. (2:11), como percebeu/sentiu que a T</w:t>
      </w:r>
      <w:r w:rsidR="00027541">
        <w:rPr>
          <w:i/>
        </w:rPr>
        <w:t>e</w:t>
      </w:r>
      <w:r w:rsidRPr="0025246C">
        <w:rPr>
          <w:i/>
        </w:rPr>
        <w:t>. (2:1) não estava bem, agarrou-lhe na mão e disse-lhe: “T</w:t>
      </w:r>
      <w:r w:rsidR="00027541">
        <w:rPr>
          <w:i/>
        </w:rPr>
        <w:t>e</w:t>
      </w:r>
      <w:r w:rsidRPr="0025246C">
        <w:rPr>
          <w:i/>
        </w:rPr>
        <w:t xml:space="preserve">. anda comigo para a sala, eu levo-te”. Ela não lhe disse nada, agarrou-lhe na mão e foram os dois para a sala da </w:t>
      </w:r>
      <w:r>
        <w:rPr>
          <w:i/>
        </w:rPr>
        <w:t>Jo.</w:t>
      </w:r>
      <w:r w:rsidRPr="0025246C">
        <w:rPr>
          <w:i/>
        </w:rPr>
        <w:t>. Já na sala, não largaram as mãos um do outro, o A</w:t>
      </w:r>
      <w:r w:rsidR="00027541">
        <w:rPr>
          <w:i/>
        </w:rPr>
        <w:t>f</w:t>
      </w:r>
      <w:r w:rsidRPr="0025246C">
        <w:rPr>
          <w:i/>
        </w:rPr>
        <w:t>. (2:11) como queria brincar, perguntou à T</w:t>
      </w:r>
      <w:r w:rsidR="00027541">
        <w:rPr>
          <w:i/>
        </w:rPr>
        <w:t>e</w:t>
      </w:r>
      <w:r w:rsidRPr="0025246C">
        <w:rPr>
          <w:i/>
        </w:rPr>
        <w:t>. (2:1) se queria brincar com ele, ela acenou-lhe com a cabeça que sim. O A</w:t>
      </w:r>
      <w:r w:rsidR="00027541">
        <w:rPr>
          <w:i/>
        </w:rPr>
        <w:t>f</w:t>
      </w:r>
      <w:r w:rsidRPr="0025246C">
        <w:rPr>
          <w:i/>
        </w:rPr>
        <w:t>. (2:11) sem largar a mão dela, foi-lhe mostrando alguns objetos até ela aceitar um para segurar e brincar com ele. Ela não lhe dizia nada, mas ele insistia, “Binca comigo, toma este é para ti. Queres este para ti? Já estás melhor?”, e ela respondeu-lhe “xim”, entrando na brincadeira de carpinteiro que o A</w:t>
      </w:r>
      <w:r w:rsidR="00027541">
        <w:rPr>
          <w:i/>
        </w:rPr>
        <w:t>f</w:t>
      </w:r>
      <w:r w:rsidRPr="0025246C">
        <w:rPr>
          <w:i/>
        </w:rPr>
        <w:t>. (2:11) acabara de criar. Apesar de não ter sido um momento de brincadeira efetiva muito prolongado, o pouco tempo que foi, trouxe alguma tranquilidade para a T</w:t>
      </w:r>
      <w:r w:rsidR="00027541">
        <w:rPr>
          <w:i/>
        </w:rPr>
        <w:t>e</w:t>
      </w:r>
      <w:r w:rsidRPr="0025246C">
        <w:rPr>
          <w:i/>
        </w:rPr>
        <w:t>. (2:1).</w:t>
      </w:r>
      <w:r>
        <w:t xml:space="preserve"> (</w:t>
      </w:r>
      <w:r>
        <w:rPr>
          <w:i/>
        </w:rPr>
        <w:t>in</w:t>
      </w:r>
      <w:r>
        <w:t xml:space="preserve"> relatório de observação participante em creche II -  4 a 8mar2013). </w:t>
      </w:r>
    </w:p>
    <w:p w14:paraId="1FD7166C" w14:textId="77777777" w:rsidR="00513D15" w:rsidRDefault="00513D15" w:rsidP="00513D15">
      <w:pPr>
        <w:spacing w:line="360" w:lineRule="auto"/>
        <w:ind w:left="1134"/>
        <w:jc w:val="both"/>
      </w:pPr>
    </w:p>
    <w:p w14:paraId="19840042" w14:textId="77777777" w:rsidR="00513D15" w:rsidRDefault="00513D15" w:rsidP="00513D15">
      <w:pPr>
        <w:spacing w:line="360" w:lineRule="auto"/>
        <w:ind w:firstLine="567"/>
        <w:jc w:val="both"/>
      </w:pPr>
      <w:r>
        <w:t>“</w:t>
      </w:r>
      <w:r w:rsidRPr="003A50BC">
        <w:rPr>
          <w:i/>
        </w:rPr>
        <w:t xml:space="preserve">O </w:t>
      </w:r>
      <w:r>
        <w:rPr>
          <w:i/>
        </w:rPr>
        <w:t>J.</w:t>
      </w:r>
      <w:r w:rsidRPr="003A50BC">
        <w:rPr>
          <w:i/>
        </w:rPr>
        <w:t xml:space="preserve"> (1:11) de há umas semanas para cá venho notando-o “mais crescido”, mesmo nas brincadeiras, já interage muito com os pares, já partilha, ajuda os outros, preocupa-se quando vê alguém a chorar</w:t>
      </w:r>
      <w:r>
        <w:t>” (</w:t>
      </w:r>
      <w:r>
        <w:rPr>
          <w:i/>
        </w:rPr>
        <w:t>in</w:t>
      </w:r>
      <w:r>
        <w:t xml:space="preserve"> relatório de observação participante em creche II - 11 a 15mar2013).</w:t>
      </w:r>
    </w:p>
    <w:p w14:paraId="780AA157" w14:textId="77777777" w:rsidR="00513D15" w:rsidRDefault="00513D15" w:rsidP="00513D15">
      <w:pPr>
        <w:spacing w:line="360" w:lineRule="auto"/>
        <w:ind w:firstLine="567"/>
        <w:jc w:val="both"/>
      </w:pPr>
    </w:p>
    <w:p w14:paraId="4ADC7DBE" w14:textId="77777777" w:rsidR="00513D15" w:rsidRDefault="00513D15" w:rsidP="00513D15">
      <w:pPr>
        <w:spacing w:line="360" w:lineRule="auto"/>
        <w:ind w:left="1134"/>
        <w:jc w:val="both"/>
      </w:pPr>
      <w:r w:rsidRPr="0025246C">
        <w:rPr>
          <w:i/>
        </w:rPr>
        <w:lastRenderedPageBreak/>
        <w:t xml:space="preserve">O Ti. (3:00) esta semana tem andado muito atencioso e preocupado quando os amigos estão a chorar, principalmente com as crianças mais novas. O Pe. (1:11) hoje chegou à sala com a mãe, e quando esta se foi embora, começou a chorar. O Ti. (3:00) estava a brincar, e quando se apercebeu que o Pe. (1:11) estava a chorar, dirigiu-se a ele: “não chores, a mãe foi trabalhar, ela já vem, não chores Pe.!”, e andou de volta do Pe. (1:11) até ele parar de chorar. </w:t>
      </w:r>
      <w:r w:rsidRPr="003A50BC">
        <w:t>(</w:t>
      </w:r>
      <w:r w:rsidRPr="0025246C">
        <w:rPr>
          <w:i/>
        </w:rPr>
        <w:t>in</w:t>
      </w:r>
      <w:r w:rsidRPr="003A50BC">
        <w:t xml:space="preserve"> relatório de observação partici</w:t>
      </w:r>
      <w:r>
        <w:t>pante em creche II - 18 a 22</w:t>
      </w:r>
      <w:r w:rsidRPr="003A50BC">
        <w:t>mar2013).</w:t>
      </w:r>
    </w:p>
    <w:p w14:paraId="07D0B4AC" w14:textId="77777777" w:rsidR="00513D15" w:rsidRPr="003A50BC" w:rsidRDefault="00513D15" w:rsidP="00513D15">
      <w:pPr>
        <w:spacing w:line="360" w:lineRule="auto"/>
        <w:ind w:left="1134"/>
        <w:jc w:val="both"/>
      </w:pPr>
    </w:p>
    <w:p w14:paraId="6CAFEB5F" w14:textId="77777777" w:rsidR="00513D15" w:rsidRPr="00FD6A75" w:rsidRDefault="00513D15" w:rsidP="00513D15">
      <w:pPr>
        <w:pStyle w:val="PargrafodaLista"/>
        <w:spacing w:line="360" w:lineRule="auto"/>
        <w:ind w:left="0" w:firstLine="567"/>
        <w:jc w:val="both"/>
      </w:pPr>
      <w:r w:rsidRPr="00FD6A75">
        <w:t xml:space="preserve">Esta faixa etária (1-3 anos) é caracterizada por Piaget, como egocentrismo - período de desenvolvimento da criança, onde esta não é capaz de se colocar na perspetiva do outro, não aceitando partilhar as suas coisas com outras crianças, o que muitas vezes leva ao conflito. </w:t>
      </w:r>
      <w:r>
        <w:t xml:space="preserve">A </w:t>
      </w:r>
      <w:r w:rsidRPr="00FD6A75">
        <w:t xml:space="preserve">questão da partilha dos brinquedos tem sido desenvolvida com as crianças ao longo da PES, e por esse motivo a maioria das crianças do grupo já demonstra capacidade em partilhar os brinquedos com os seus pares. Apesar disso, é nas crianças mais velhas que se observa uma regularidade nessas partilhas, como a </w:t>
      </w:r>
      <w:r w:rsidR="00027541">
        <w:t>M</w:t>
      </w:r>
      <w:r>
        <w:t>.</w:t>
      </w:r>
      <w:r w:rsidRPr="00FD6A75">
        <w:t xml:space="preserve"> (3:00), o </w:t>
      </w:r>
      <w:r>
        <w:t>A</w:t>
      </w:r>
      <w:r w:rsidR="00027541">
        <w:t>f</w:t>
      </w:r>
      <w:r>
        <w:t>.</w:t>
      </w:r>
      <w:r w:rsidRPr="00FD6A75">
        <w:t xml:space="preserve"> (2:11), o D</w:t>
      </w:r>
      <w:r>
        <w:t>.</w:t>
      </w:r>
      <w:r w:rsidRPr="00FD6A75">
        <w:t xml:space="preserve"> A. (2:7) e o D</w:t>
      </w:r>
      <w:r>
        <w:t>.</w:t>
      </w:r>
      <w:r w:rsidRPr="00FD6A75">
        <w:t xml:space="preserve"> C. (</w:t>
      </w:r>
      <w:r>
        <w:t xml:space="preserve">3:00). </w:t>
      </w:r>
    </w:p>
    <w:p w14:paraId="33E580E4" w14:textId="33862CF6" w:rsidR="00513D15" w:rsidRDefault="00DB2D85" w:rsidP="00513D15">
      <w:pPr>
        <w:pStyle w:val="PargrafodaLista"/>
        <w:spacing w:line="360" w:lineRule="auto"/>
        <w:ind w:left="0" w:firstLine="567"/>
        <w:jc w:val="both"/>
      </w:pPr>
      <w:r>
        <w:t>Q</w:t>
      </w:r>
      <w:r w:rsidR="00513D15" w:rsidRPr="0086196D">
        <w:t>uando conhec</w:t>
      </w:r>
      <w:r w:rsidR="00C3585D">
        <w:t>emos</w:t>
      </w:r>
      <w:r w:rsidR="00513D15" w:rsidRPr="0086196D">
        <w:t xml:space="preserve"> o gru</w:t>
      </w:r>
      <w:r>
        <w:t xml:space="preserve">po, em outubro 2012, </w:t>
      </w:r>
      <w:r w:rsidR="00513D15" w:rsidRPr="0086196D">
        <w:t xml:space="preserve">o sentido de partilha com os outros, ainda não estava muito visível nestas crianças, e </w:t>
      </w:r>
      <w:r>
        <w:t>em fevereiro 2013, j</w:t>
      </w:r>
      <w:r w:rsidR="00513D15" w:rsidRPr="0086196D">
        <w:t xml:space="preserve">á </w:t>
      </w:r>
      <w:r w:rsidR="0020303F">
        <w:t>era</w:t>
      </w:r>
      <w:r w:rsidR="00513D15" w:rsidRPr="0086196D">
        <w:t xml:space="preserve"> bem notória essa evolução, como o caso do </w:t>
      </w:r>
      <w:r w:rsidR="00513D15">
        <w:t xml:space="preserve">D. A. </w:t>
      </w:r>
      <w:r w:rsidR="00513D15" w:rsidRPr="0086196D">
        <w:t xml:space="preserve"> (2:7) em que o seu sentido de não partilhar com o</w:t>
      </w:r>
      <w:r w:rsidR="00513D15">
        <w:t>s outros que existia em outubro</w:t>
      </w:r>
      <w:r w:rsidR="00513D15" w:rsidRPr="0086196D">
        <w:t xml:space="preserve"> se foi dissipando dando lugar ao sentido de partilhar com os outros que se veio a comprovar no final da PES. Vejamos essa evolução: “</w:t>
      </w:r>
      <w:r w:rsidR="00513D15" w:rsidRPr="00011E6C">
        <w:rPr>
          <w:i/>
        </w:rPr>
        <w:t>Perguntei-lhe [</w:t>
      </w:r>
      <w:r w:rsidR="00513D15">
        <w:rPr>
          <w:i/>
        </w:rPr>
        <w:t xml:space="preserve">D. A. </w:t>
      </w:r>
      <w:r w:rsidR="00513D15" w:rsidRPr="00011E6C">
        <w:rPr>
          <w:i/>
        </w:rPr>
        <w:t xml:space="preserve"> na altura com 2:2 de idade] se a </w:t>
      </w:r>
      <w:r w:rsidR="00513D15">
        <w:rPr>
          <w:i/>
        </w:rPr>
        <w:t>S.</w:t>
      </w:r>
      <w:r w:rsidR="00513D15" w:rsidRPr="00011E6C">
        <w:rPr>
          <w:i/>
        </w:rPr>
        <w:t xml:space="preserve"> (1:4) podia brincar com o carro dele, e ele abanou a cabeça</w:t>
      </w:r>
      <w:r w:rsidR="00513D15" w:rsidRPr="0086196D">
        <w:t>” (</w:t>
      </w:r>
      <w:r w:rsidR="00513D15" w:rsidRPr="0086196D">
        <w:rPr>
          <w:i/>
        </w:rPr>
        <w:t>in</w:t>
      </w:r>
      <w:r w:rsidR="00513D15" w:rsidRPr="0086196D">
        <w:t xml:space="preserve"> relatório de observação participante em creche I – 25out2012). “</w:t>
      </w:r>
      <w:r w:rsidR="00513D15" w:rsidRPr="00011E6C">
        <w:rPr>
          <w:i/>
        </w:rPr>
        <w:t>D</w:t>
      </w:r>
      <w:r w:rsidR="00027541">
        <w:rPr>
          <w:i/>
        </w:rPr>
        <w:t>.</w:t>
      </w:r>
      <w:r w:rsidR="00513D15" w:rsidRPr="00011E6C">
        <w:rPr>
          <w:i/>
        </w:rPr>
        <w:t xml:space="preserve"> empestas o boneco? [perguntou-lhe a </w:t>
      </w:r>
      <w:r w:rsidR="00513D15">
        <w:rPr>
          <w:i/>
        </w:rPr>
        <w:t>M.</w:t>
      </w:r>
      <w:r w:rsidR="00513D15" w:rsidRPr="00011E6C">
        <w:rPr>
          <w:i/>
        </w:rPr>
        <w:t xml:space="preserve"> (2:9), ao que ele respondeu que sim]” </w:t>
      </w:r>
      <w:r w:rsidR="00513D15" w:rsidRPr="0086196D">
        <w:t>(</w:t>
      </w:r>
      <w:r w:rsidR="00513D15" w:rsidRPr="0086196D">
        <w:rPr>
          <w:i/>
        </w:rPr>
        <w:t>in</w:t>
      </w:r>
      <w:r w:rsidR="00513D15" w:rsidRPr="0086196D">
        <w:t xml:space="preserve"> relatório de observação participante em creche I – 4dez2012). “</w:t>
      </w:r>
      <w:r w:rsidR="00513D15" w:rsidRPr="00011E6C">
        <w:rPr>
          <w:i/>
        </w:rPr>
        <w:t xml:space="preserve">Perguntei ao </w:t>
      </w:r>
      <w:r w:rsidR="00513D15">
        <w:rPr>
          <w:i/>
        </w:rPr>
        <w:t xml:space="preserve">D. A. </w:t>
      </w:r>
      <w:r w:rsidR="00513D15" w:rsidRPr="00011E6C">
        <w:rPr>
          <w:i/>
        </w:rPr>
        <w:t xml:space="preserve"> (2:4) se deixava os amigos brincarem com o seu carro, ele respondeu que sim</w:t>
      </w:r>
      <w:r w:rsidR="00513D15" w:rsidRPr="0086196D">
        <w:t>” (</w:t>
      </w:r>
      <w:r w:rsidR="00513D15" w:rsidRPr="0086196D">
        <w:rPr>
          <w:i/>
        </w:rPr>
        <w:t>in</w:t>
      </w:r>
      <w:r w:rsidR="00513D15" w:rsidRPr="0086196D">
        <w:t xml:space="preserve"> relatório de observação participante em creche I – 20dez2012). A socialização com os outros e as inúmeras situações que foram criadas no sentido de promover o sentido</w:t>
      </w:r>
      <w:r w:rsidR="00513D15">
        <w:t xml:space="preserve"> de partilha para com os outros</w:t>
      </w:r>
      <w:r w:rsidR="00513D15" w:rsidRPr="0086196D">
        <w:t xml:space="preserve"> contribuíram para esta evolução do </w:t>
      </w:r>
      <w:r w:rsidR="00513D15">
        <w:t xml:space="preserve">D. A. </w:t>
      </w:r>
      <w:r w:rsidR="00027541">
        <w:t>(2:7</w:t>
      </w:r>
      <w:r w:rsidR="00513D15" w:rsidRPr="0086196D">
        <w:t xml:space="preserve">). </w:t>
      </w:r>
    </w:p>
    <w:p w14:paraId="068E7B88" w14:textId="77777777" w:rsidR="00513D15" w:rsidRDefault="00513D15" w:rsidP="00513D15">
      <w:pPr>
        <w:pStyle w:val="PargrafodaLista"/>
        <w:spacing w:line="360" w:lineRule="auto"/>
        <w:ind w:left="0" w:firstLine="567"/>
        <w:jc w:val="both"/>
      </w:pPr>
      <w:r w:rsidRPr="0086196D">
        <w:lastRenderedPageBreak/>
        <w:t>Ou</w:t>
      </w:r>
      <w:r w:rsidRPr="00FD6A75">
        <w:t xml:space="preserve"> como o caso do </w:t>
      </w:r>
      <w:r>
        <w:t>J.</w:t>
      </w:r>
      <w:r w:rsidRPr="00FD6A75">
        <w:t xml:space="preserve"> (1:11) “</w:t>
      </w:r>
      <w:r w:rsidRPr="00FD6A75">
        <w:rPr>
          <w:i/>
        </w:rPr>
        <w:t xml:space="preserve">O </w:t>
      </w:r>
      <w:r>
        <w:rPr>
          <w:i/>
        </w:rPr>
        <w:t>J.</w:t>
      </w:r>
      <w:r w:rsidRPr="00FD6A75">
        <w:rPr>
          <w:i/>
        </w:rPr>
        <w:t xml:space="preserve"> (1:11) de há umas semanas para cá venho notando-o “mais crescido”, mesmo nas brincadeiras, já interage muito com os pares, </w:t>
      </w:r>
      <w:r w:rsidRPr="00FD6A75">
        <w:rPr>
          <w:i/>
          <w:u w:val="single"/>
        </w:rPr>
        <w:t>já partilha</w:t>
      </w:r>
      <w:r w:rsidRPr="00FD6A75">
        <w:rPr>
          <w:i/>
        </w:rPr>
        <w:t xml:space="preserve">” </w:t>
      </w:r>
      <w:r w:rsidRPr="00FD6A75">
        <w:t>(</w:t>
      </w:r>
      <w:r w:rsidRPr="00FD6A75">
        <w:rPr>
          <w:i/>
        </w:rPr>
        <w:t>in</w:t>
      </w:r>
      <w:r w:rsidRPr="00FD6A75">
        <w:t xml:space="preserve"> relatório de observação participante</w:t>
      </w:r>
      <w:r>
        <w:t xml:space="preserve"> em creche II - </w:t>
      </w:r>
      <w:r w:rsidRPr="00FD6A75">
        <w:t xml:space="preserve"> 11 a 15mar2013).</w:t>
      </w:r>
    </w:p>
    <w:p w14:paraId="2325B593" w14:textId="77777777" w:rsidR="00513D15" w:rsidRPr="002C1E08" w:rsidRDefault="00513D15" w:rsidP="00513D15">
      <w:pPr>
        <w:pStyle w:val="PargrafodaLista"/>
        <w:spacing w:line="360" w:lineRule="auto"/>
        <w:ind w:left="0" w:firstLine="567"/>
        <w:jc w:val="both"/>
        <w:rPr>
          <w:highlight w:val="yellow"/>
        </w:rPr>
      </w:pPr>
      <w:r>
        <w:t xml:space="preserve">Já começam a procurar e a aproximar-se uns dos outros para brincar, ou para ficarem junto deles – </w:t>
      </w:r>
      <w:r w:rsidRPr="00054BAA">
        <w:t>“</w:t>
      </w:r>
      <w:r w:rsidRPr="00054BAA">
        <w:rPr>
          <w:i/>
        </w:rPr>
        <w:t xml:space="preserve">De manhã, o </w:t>
      </w:r>
      <w:r>
        <w:rPr>
          <w:i/>
        </w:rPr>
        <w:t>Ti.</w:t>
      </w:r>
      <w:r w:rsidRPr="00054BAA">
        <w:rPr>
          <w:i/>
        </w:rPr>
        <w:t xml:space="preserve"> (3:00) sentou-se na área calma a ler um livro. Entretanto, a </w:t>
      </w:r>
      <w:r>
        <w:rPr>
          <w:i/>
        </w:rPr>
        <w:t>S.</w:t>
      </w:r>
      <w:r w:rsidRPr="00054BAA">
        <w:rPr>
          <w:i/>
        </w:rPr>
        <w:t xml:space="preserve"> (1:8) que agora anda fascinada com os livros e por ouvir uma história, quando se apercebeu que o </w:t>
      </w:r>
      <w:r>
        <w:rPr>
          <w:i/>
        </w:rPr>
        <w:t>Ti.</w:t>
      </w:r>
      <w:r w:rsidRPr="00054BAA">
        <w:rPr>
          <w:i/>
        </w:rPr>
        <w:t xml:space="preserve"> (3:00) estava na área calma com um livro, largou o que estava a fazer e foi-se sentar ao pé dele, a dizer “tória, tória”. Entretanto, a </w:t>
      </w:r>
      <w:r>
        <w:rPr>
          <w:i/>
        </w:rPr>
        <w:t>L.</w:t>
      </w:r>
      <w:r w:rsidRPr="00054BAA">
        <w:rPr>
          <w:i/>
        </w:rPr>
        <w:t xml:space="preserve"> (2:1) também se junta a eles.</w:t>
      </w:r>
      <w:r w:rsidRPr="00054BAA">
        <w:t>”</w:t>
      </w:r>
      <w:r>
        <w:rPr>
          <w:sz w:val="20"/>
          <w:szCs w:val="20"/>
        </w:rPr>
        <w:t xml:space="preserve"> </w:t>
      </w:r>
      <w:r w:rsidRPr="00FD6A75">
        <w:t>(</w:t>
      </w:r>
      <w:r w:rsidRPr="00FD6A75">
        <w:rPr>
          <w:i/>
        </w:rPr>
        <w:t>in</w:t>
      </w:r>
      <w:r w:rsidRPr="00FD6A75">
        <w:t xml:space="preserve"> relatório de observaç</w:t>
      </w:r>
      <w:r>
        <w:t>ão participante em creche II -  18</w:t>
      </w:r>
      <w:r w:rsidRPr="00FD6A75">
        <w:t xml:space="preserve"> a </w:t>
      </w:r>
      <w:r>
        <w:t>22</w:t>
      </w:r>
      <w:r w:rsidRPr="00FD6A75">
        <w:t>mar2013</w:t>
      </w:r>
      <w:r>
        <w:t>).</w:t>
      </w:r>
    </w:p>
    <w:p w14:paraId="78B37F79" w14:textId="77777777" w:rsidR="00513D15" w:rsidRDefault="00513D15" w:rsidP="00513D15">
      <w:pPr>
        <w:pStyle w:val="PargrafodaLista"/>
        <w:spacing w:line="360" w:lineRule="auto"/>
        <w:ind w:left="0" w:firstLine="567"/>
        <w:jc w:val="both"/>
      </w:pPr>
      <w:r w:rsidRPr="00DB4633">
        <w:t xml:space="preserve">Algumas crianças como o </w:t>
      </w:r>
      <w:r w:rsidR="00027541">
        <w:t>T</w:t>
      </w:r>
      <w:r>
        <w:t>.</w:t>
      </w:r>
      <w:r w:rsidRPr="00DB4633">
        <w:t xml:space="preserve"> (2:5), o </w:t>
      </w:r>
      <w:r>
        <w:t>Pe.</w:t>
      </w:r>
      <w:r w:rsidRPr="00DB4633">
        <w:t xml:space="preserve"> (1:11), o </w:t>
      </w:r>
      <w:r>
        <w:t>Mt.</w:t>
      </w:r>
      <w:r w:rsidRPr="00DB4633">
        <w:t xml:space="preserve"> (2:5), o </w:t>
      </w:r>
      <w:r>
        <w:t>A.</w:t>
      </w:r>
      <w:r w:rsidRPr="00DB4633">
        <w:t xml:space="preserve"> (2:1) e a </w:t>
      </w:r>
      <w:r>
        <w:t>L</w:t>
      </w:r>
      <w:r w:rsidR="00027541">
        <w:t>e</w:t>
      </w:r>
      <w:r>
        <w:t>.</w:t>
      </w:r>
      <w:r w:rsidRPr="00DB4633">
        <w:t xml:space="preserve"> (2:4) no início da PES demonstravam alguma dificuldade em envolverem-se e explorarem as diversas propostas apresentadas pelo adulto, ou por outras crianças e evitavam a interação com os pares. No entanto, ao longo da PES essa questão foi desenvolvida com as crianças, acabando por no final da PES observar-se uma enorme evolução nestas crianças, no que diz respeito ao envolvimento com os pares e nas diversas propostas. </w:t>
      </w:r>
    </w:p>
    <w:p w14:paraId="192E3235" w14:textId="77777777" w:rsidR="00513D15" w:rsidRDefault="00513D15" w:rsidP="00513D15">
      <w:pPr>
        <w:pStyle w:val="PargrafodaLista"/>
        <w:spacing w:line="360" w:lineRule="auto"/>
        <w:ind w:left="0" w:firstLine="567"/>
        <w:jc w:val="both"/>
      </w:pPr>
    </w:p>
    <w:p w14:paraId="1C48C870" w14:textId="77777777" w:rsidR="00513D15" w:rsidRPr="00DB4633" w:rsidRDefault="00513D15" w:rsidP="00513D15">
      <w:pPr>
        <w:pStyle w:val="PargrafodaLista"/>
        <w:spacing w:line="360" w:lineRule="auto"/>
        <w:ind w:left="1134"/>
        <w:jc w:val="both"/>
      </w:pPr>
      <w:r w:rsidRPr="0025246C">
        <w:rPr>
          <w:i/>
        </w:rPr>
        <w:t>Ter convidado a M. (3:00) e o Ti. (3:00), permitiu que o A. (2:00) se envolvesse e explorasse os vários materiais que existiam, que bebesse a água vezes sem conta, o que antes era impensável nele. Hoje, tentava imitar o que os outros faziam, explorando de diversas formas os materiais que existiam na caixa com água”. “[…] o Pe. (1:11) não demorou muito tempo em colocar a mão dentro de água. […] era um menino que evitava o contacto com os colegas, evitava confusões e evitava realizar este tipo de explorações. Agora para além de realizar estas explorações, já brinca com os colegas, já comunica com eles, chega mesmo a bater-lhes quando não se sente bem com algo, e antes batiam-lhe e ficava calado, não chorava nem lhes mostrava a sua indignação</w:t>
      </w:r>
      <w:r>
        <w:t xml:space="preserve"> -</w:t>
      </w:r>
      <w:r w:rsidRPr="000A3FD6">
        <w:t xml:space="preserve"> </w:t>
      </w:r>
      <w:r>
        <w:t>(</w:t>
      </w:r>
      <w:r w:rsidRPr="00DB4633">
        <w:rPr>
          <w:i/>
        </w:rPr>
        <w:t>in</w:t>
      </w:r>
      <w:r>
        <w:t xml:space="preserve"> relatório de observação participante em creche II - 25fev2013 a 1mar2013).</w:t>
      </w:r>
    </w:p>
    <w:p w14:paraId="2F3E3878" w14:textId="77777777" w:rsidR="00513D15" w:rsidRDefault="00513D15" w:rsidP="00513D15">
      <w:pPr>
        <w:pStyle w:val="PargrafodaLista"/>
        <w:spacing w:line="360" w:lineRule="auto"/>
        <w:ind w:left="0" w:firstLine="567"/>
        <w:jc w:val="both"/>
      </w:pPr>
    </w:p>
    <w:p w14:paraId="01092DE3" w14:textId="77777777" w:rsidR="00513D15" w:rsidRPr="00B318E0" w:rsidRDefault="00513D15" w:rsidP="00513D15">
      <w:pPr>
        <w:pStyle w:val="PargrafodaLista"/>
        <w:spacing w:line="360" w:lineRule="auto"/>
        <w:ind w:left="0" w:firstLine="567"/>
        <w:jc w:val="both"/>
      </w:pPr>
      <w:r w:rsidRPr="00B318E0">
        <w:lastRenderedPageBreak/>
        <w:t xml:space="preserve">Inclusive já se observa as crianças mais novas como a </w:t>
      </w:r>
      <w:r>
        <w:t>S.</w:t>
      </w:r>
      <w:r w:rsidRPr="00B318E0">
        <w:t xml:space="preserve"> (1:8) e o </w:t>
      </w:r>
      <w:r>
        <w:t>J.</w:t>
      </w:r>
      <w:r w:rsidRPr="00B318E0">
        <w:t xml:space="preserve"> (1:11) a envolverem-se nas brincadeiras com outras crianças, no entanto esses momentos ainda não são muito regulares. </w:t>
      </w:r>
    </w:p>
    <w:p w14:paraId="58320C38" w14:textId="77777777" w:rsidR="00513D15" w:rsidRDefault="00513D15" w:rsidP="00513D15">
      <w:pPr>
        <w:pStyle w:val="PargrafodaLista"/>
        <w:spacing w:line="360" w:lineRule="auto"/>
        <w:ind w:left="0" w:firstLine="567"/>
        <w:jc w:val="both"/>
      </w:pPr>
      <w:r w:rsidRPr="00B318E0">
        <w:t xml:space="preserve">As crianças do grupo já começam a demonstrar uma </w:t>
      </w:r>
      <w:r w:rsidRPr="00B318E0">
        <w:rPr>
          <w:u w:val="single"/>
        </w:rPr>
        <w:t>efetiva autorregulação sobre o seu comportamento</w:t>
      </w:r>
      <w:r w:rsidRPr="00B318E0">
        <w:t xml:space="preserve">, começando a exibir o impulso de se autocontrolarem perante situações de conflito e de anteciparem e de seguirem uma sequência de passos para realizarem uma determinada tarefa, como por exemplo, arrumar os brinquedos espalhados pela sala. Na hora de arrumar a sala todas as crianças costumam ajudar, inclusive aquelas que não a desarrumaram. </w:t>
      </w:r>
    </w:p>
    <w:p w14:paraId="130BA760" w14:textId="77777777" w:rsidR="00513D15" w:rsidRDefault="00513D15" w:rsidP="00513D15">
      <w:pPr>
        <w:pStyle w:val="PargrafodaLista"/>
        <w:spacing w:line="360" w:lineRule="auto"/>
        <w:ind w:left="0" w:firstLine="567"/>
        <w:jc w:val="both"/>
      </w:pPr>
    </w:p>
    <w:p w14:paraId="4120C373" w14:textId="77777777" w:rsidR="00513D15" w:rsidRDefault="00513D15" w:rsidP="00513D15">
      <w:pPr>
        <w:pStyle w:val="PargrafodaLista"/>
        <w:spacing w:line="360" w:lineRule="auto"/>
        <w:ind w:left="1134"/>
        <w:jc w:val="both"/>
      </w:pPr>
      <w:r w:rsidRPr="007F15FB">
        <w:rPr>
          <w:i/>
        </w:rPr>
        <w:t>É importante que se vá atribuindo às crianças responsabilidades, ou melhor, que se encarregue as crianças de algumas tarefas, de modo a que possam participar na organização da rotina diária e no trabalho que é desenvolvido na sala de atividades, como o ajudar a regar as plantas, ajudar a distribuir os alimentos e os talheres, pois permite que estas participem e ajudem em toda a dinâmica que se estabelece na creche, mas principalmente, permite que estas desde cedo adquiram o sentido de responsabilidade, e que percebam que ajudar o outro é algo de bom, sentindo-se assim integradas e valorizadas pelas suas atitudes que são de extrema importância para o desempenho geral do grupo</w:t>
      </w:r>
      <w:r w:rsidRPr="00B318E0">
        <w:t xml:space="preserve"> (</w:t>
      </w:r>
      <w:r w:rsidRPr="00B318E0">
        <w:rPr>
          <w:i/>
        </w:rPr>
        <w:t>in</w:t>
      </w:r>
      <w:r w:rsidRPr="00B318E0">
        <w:t xml:space="preserve"> relatório de observação participante </w:t>
      </w:r>
      <w:r>
        <w:t xml:space="preserve">em creche II - </w:t>
      </w:r>
      <w:r w:rsidRPr="00B318E0">
        <w:t>13 a 15fev2013).</w:t>
      </w:r>
    </w:p>
    <w:p w14:paraId="20F6E7C0" w14:textId="77777777" w:rsidR="00513D15" w:rsidRPr="00B318E0" w:rsidRDefault="00513D15" w:rsidP="00513D15">
      <w:pPr>
        <w:pStyle w:val="PargrafodaLista"/>
        <w:spacing w:line="360" w:lineRule="auto"/>
        <w:ind w:left="1134"/>
        <w:jc w:val="both"/>
      </w:pPr>
    </w:p>
    <w:p w14:paraId="3B25637A" w14:textId="77777777" w:rsidR="00513D15" w:rsidRPr="002C1E08" w:rsidRDefault="00513D15" w:rsidP="00513D15">
      <w:pPr>
        <w:pStyle w:val="PargrafodaLista"/>
        <w:spacing w:line="360" w:lineRule="auto"/>
        <w:ind w:left="0" w:firstLine="567"/>
        <w:jc w:val="both"/>
        <w:rPr>
          <w:highlight w:val="yellow"/>
        </w:rPr>
      </w:pPr>
      <w:r w:rsidRPr="00B318E0">
        <w:t>De acordo com o PC da sala 2 de creche (Pimenta, 2012, p.10) o grupo demonstra “perceção da diferença”, “</w:t>
      </w:r>
      <w:r w:rsidRPr="00B318E0">
        <w:rPr>
          <w:i/>
        </w:rPr>
        <w:t xml:space="preserve">A </w:t>
      </w:r>
      <w:r>
        <w:rPr>
          <w:i/>
        </w:rPr>
        <w:t>M.</w:t>
      </w:r>
      <w:r w:rsidRPr="00B318E0">
        <w:rPr>
          <w:i/>
        </w:rPr>
        <w:t xml:space="preserve"> (3:00) demonstrou algum receio quando se deparava com pessoas de cor, às quais se recusava entregar folhetos.”</w:t>
      </w:r>
      <w:r w:rsidRPr="00B318E0">
        <w:t xml:space="preserve"> (</w:t>
      </w:r>
      <w:r w:rsidRPr="00B318E0">
        <w:rPr>
          <w:i/>
        </w:rPr>
        <w:t>in</w:t>
      </w:r>
      <w:r w:rsidRPr="00B318E0">
        <w:t xml:space="preserve"> relatório de observação participante 4 a 8mar2013). A maioria das crianças do grupo começa a demonstrar capacidade de </w:t>
      </w:r>
      <w:r w:rsidRPr="00B318E0">
        <w:rPr>
          <w:u w:val="single"/>
        </w:rPr>
        <w:t>aceitação, compreensão e apreço pelas necessidades dos outros, pela estrutura familiar, diferenças de género, étnicas, culturais ou linguísticas.</w:t>
      </w:r>
      <w:r w:rsidRPr="00B318E0">
        <w:t xml:space="preserve"> </w:t>
      </w:r>
    </w:p>
    <w:p w14:paraId="2466180A" w14:textId="77777777" w:rsidR="00513D15" w:rsidRDefault="00513D15" w:rsidP="00513D15">
      <w:pPr>
        <w:pStyle w:val="PargrafodaLista"/>
        <w:spacing w:line="360" w:lineRule="auto"/>
        <w:ind w:left="0" w:firstLine="567"/>
        <w:jc w:val="both"/>
      </w:pPr>
      <w:r w:rsidRPr="002E0F46">
        <w:t xml:space="preserve">O grupo tem </w:t>
      </w:r>
      <w:r w:rsidRPr="002E0F46">
        <w:rPr>
          <w:u w:val="single"/>
        </w:rPr>
        <w:t>capacidade de estabelecer comunicações com os outros ou em usar a linguagem</w:t>
      </w:r>
      <w:r w:rsidRPr="002E0F46">
        <w:t xml:space="preserve">. As crianças do grupo têm capacidade de compreender vários pedidos, bem como os nomes de objetos comuns, ações, pessoas ou expressões. Também têm a capacidade de expressar-se através da linguagem, conseguindo utilizar e aprender novo </w:t>
      </w:r>
      <w:r w:rsidRPr="002E0F46">
        <w:lastRenderedPageBreak/>
        <w:t xml:space="preserve">vocabulário, </w:t>
      </w:r>
      <w:r w:rsidRPr="000D3144">
        <w:t xml:space="preserve">perguntar e responder a questões simples e combinar palavras para fazer uma sequência simples, como a </w:t>
      </w:r>
      <w:r>
        <w:t>S.</w:t>
      </w:r>
      <w:r w:rsidR="00027541">
        <w:t xml:space="preserve"> (1:8</w:t>
      </w:r>
      <w:r w:rsidRPr="000D3144">
        <w:t xml:space="preserve">) </w:t>
      </w:r>
    </w:p>
    <w:p w14:paraId="7BB4ED81" w14:textId="77777777" w:rsidR="00513D15" w:rsidRDefault="00513D15" w:rsidP="00513D15">
      <w:pPr>
        <w:pStyle w:val="PargrafodaLista"/>
        <w:spacing w:line="360" w:lineRule="auto"/>
        <w:ind w:left="0" w:firstLine="567"/>
        <w:jc w:val="both"/>
      </w:pPr>
    </w:p>
    <w:p w14:paraId="67085EB4" w14:textId="77777777" w:rsidR="00513D15" w:rsidRDefault="00513D15" w:rsidP="00513D15">
      <w:pPr>
        <w:pStyle w:val="PargrafodaLista"/>
        <w:spacing w:line="360" w:lineRule="auto"/>
        <w:ind w:left="1134"/>
        <w:jc w:val="both"/>
      </w:pPr>
      <w:r w:rsidRPr="007F15FB">
        <w:rPr>
          <w:i/>
        </w:rPr>
        <w:t>que até há pouco tempo, quando não se sentia bem com alguma coisa, a maneira de se manifestar era através do choro ou de gritos. E hoje, entreguei os iogurtes e as colheres, e esqueci-me de entregar à S. (1:5), que passado algum tempo começa a dizer “coe, coe</w:t>
      </w:r>
      <w:r>
        <w:t>”</w:t>
      </w:r>
      <w:r w:rsidRPr="000D3144">
        <w:t>. (</w:t>
      </w:r>
      <w:r w:rsidRPr="000D3144">
        <w:rPr>
          <w:i/>
        </w:rPr>
        <w:t>in</w:t>
      </w:r>
      <w:r w:rsidRPr="000D3144">
        <w:t xml:space="preserve"> relatório de observação participante em creche I – 27nov2012).</w:t>
      </w:r>
    </w:p>
    <w:p w14:paraId="47260E82" w14:textId="77777777" w:rsidR="00513D15" w:rsidRDefault="00513D15" w:rsidP="00513D15">
      <w:pPr>
        <w:pStyle w:val="PargrafodaLista"/>
        <w:spacing w:line="360" w:lineRule="auto"/>
        <w:ind w:left="1134"/>
        <w:jc w:val="both"/>
      </w:pPr>
    </w:p>
    <w:p w14:paraId="1A077961" w14:textId="77777777" w:rsidR="00513D15" w:rsidRDefault="00513D15" w:rsidP="00513D15">
      <w:pPr>
        <w:pStyle w:val="PargrafodaLista"/>
        <w:spacing w:line="360" w:lineRule="auto"/>
        <w:ind w:left="0" w:firstLine="567"/>
        <w:jc w:val="both"/>
      </w:pPr>
      <w:r w:rsidRPr="000D3144">
        <w:t xml:space="preserve"> </w:t>
      </w:r>
      <w:r w:rsidRPr="000D3144">
        <w:rPr>
          <w:i/>
        </w:rPr>
        <w:t xml:space="preserve">“[A </w:t>
      </w:r>
      <w:r>
        <w:rPr>
          <w:i/>
        </w:rPr>
        <w:t>S.</w:t>
      </w:r>
      <w:r w:rsidRPr="000D3144">
        <w:rPr>
          <w:i/>
        </w:rPr>
        <w:t xml:space="preserve"> (1:8)] ia-me dizendo o que era e para que serviam: “é o xoá, pa xtar”, “a cama pa</w:t>
      </w:r>
      <w:r>
        <w:rPr>
          <w:i/>
        </w:rPr>
        <w:t xml:space="preserve"> domi” </w:t>
      </w:r>
      <w:r w:rsidRPr="002E0F46">
        <w:t>(</w:t>
      </w:r>
      <w:r w:rsidRPr="002E0F46">
        <w:rPr>
          <w:i/>
        </w:rPr>
        <w:t>in</w:t>
      </w:r>
      <w:r w:rsidRPr="002E0F46">
        <w:t xml:space="preserve"> relatório de observação participante em creche II – 13 a 15fev2013</w:t>
      </w:r>
      <w:r>
        <w:t>)</w:t>
      </w:r>
      <w:r w:rsidRPr="002E0F46">
        <w:t>, ou</w:t>
      </w:r>
      <w:r>
        <w:t xml:space="preserve"> como a L</w:t>
      </w:r>
      <w:r w:rsidR="00027541">
        <w:t>e</w:t>
      </w:r>
      <w:r>
        <w:t>. (2:4) “</w:t>
      </w:r>
      <w:r w:rsidRPr="00D10F6F">
        <w:rPr>
          <w:i/>
        </w:rPr>
        <w:t>ela própria num dado momento disse-me “eu faço xoxinha</w:t>
      </w:r>
      <w:r>
        <w:t>”</w:t>
      </w:r>
      <w:r w:rsidRPr="00BD4EF3">
        <w:t xml:space="preserve"> </w:t>
      </w:r>
      <w:r w:rsidRPr="002E0F46">
        <w:t>(</w:t>
      </w:r>
      <w:r w:rsidRPr="002E0F46">
        <w:rPr>
          <w:i/>
        </w:rPr>
        <w:t>in</w:t>
      </w:r>
      <w:r w:rsidRPr="002E0F46">
        <w:t xml:space="preserve"> relatório de observação participante em creche II – 1</w:t>
      </w:r>
      <w:r>
        <w:t>1 a 15mar</w:t>
      </w:r>
      <w:r w:rsidRPr="002E0F46">
        <w:t>2013</w:t>
      </w:r>
      <w:r>
        <w:t>).</w:t>
      </w:r>
    </w:p>
    <w:p w14:paraId="2BC84426" w14:textId="77777777" w:rsidR="00513D15" w:rsidRPr="002E0F46" w:rsidRDefault="00513D15" w:rsidP="00513D15">
      <w:pPr>
        <w:pStyle w:val="PargrafodaLista"/>
        <w:spacing w:line="360" w:lineRule="auto"/>
        <w:ind w:left="0" w:firstLine="567"/>
        <w:jc w:val="both"/>
      </w:pPr>
      <w:r>
        <w:t xml:space="preserve"> Outras crianças já vão apresentando a capacidade de combinar palavras para fazer seq</w:t>
      </w:r>
      <w:r w:rsidR="00027541">
        <w:t>uências mais complexas como a M</w:t>
      </w:r>
      <w:r>
        <w:t xml:space="preserve">. (3:00) </w:t>
      </w:r>
      <w:r w:rsidRPr="002E0F46">
        <w:rPr>
          <w:i/>
        </w:rPr>
        <w:t xml:space="preserve">“a </w:t>
      </w:r>
      <w:r>
        <w:rPr>
          <w:i/>
        </w:rPr>
        <w:t>M.</w:t>
      </w:r>
      <w:r w:rsidRPr="002E0F46">
        <w:rPr>
          <w:i/>
        </w:rPr>
        <w:t xml:space="preserve"> (3:00) chegou ao pé de mim com uma cara triste, perguntei-lhe o que se passava, e ela: “os meninos estão a fazer ba</w:t>
      </w:r>
      <w:r>
        <w:rPr>
          <w:i/>
        </w:rPr>
        <w:t>rulho e acordaram os meus bebés”</w:t>
      </w:r>
      <w:r w:rsidRPr="002E0F46">
        <w:rPr>
          <w:i/>
        </w:rPr>
        <w:t xml:space="preserve"> </w:t>
      </w:r>
      <w:r w:rsidRPr="002E0F46">
        <w:t>(</w:t>
      </w:r>
      <w:r w:rsidRPr="002E0F46">
        <w:rPr>
          <w:i/>
        </w:rPr>
        <w:t>in</w:t>
      </w:r>
      <w:r w:rsidRPr="002E0F46">
        <w:t xml:space="preserve"> relatório de observação participante em creche II – 1</w:t>
      </w:r>
      <w:r>
        <w:t>8 a 22</w:t>
      </w:r>
      <w:r w:rsidRPr="002E0F46">
        <w:t>fev2013</w:t>
      </w:r>
      <w:r>
        <w:t>)</w:t>
      </w:r>
      <w:r w:rsidRPr="002E0F46">
        <w:t>,</w:t>
      </w:r>
      <w:r>
        <w:t xml:space="preserve"> como o D. A. (2:7) e o A</w:t>
      </w:r>
      <w:r w:rsidR="00027541">
        <w:t>f</w:t>
      </w:r>
      <w:r>
        <w:t>. (2:11</w:t>
      </w:r>
      <w:r w:rsidRPr="00BD4EF3">
        <w:rPr>
          <w:i/>
        </w:rPr>
        <w:t>)“o D</w:t>
      </w:r>
      <w:r>
        <w:rPr>
          <w:i/>
        </w:rPr>
        <w:t>.</w:t>
      </w:r>
      <w:r w:rsidRPr="00BD4EF3">
        <w:rPr>
          <w:i/>
        </w:rPr>
        <w:t xml:space="preserve"> A. (2:6) dizia-lhe “</w:t>
      </w:r>
      <w:r>
        <w:rPr>
          <w:i/>
        </w:rPr>
        <w:t>M.</w:t>
      </w:r>
      <w:r w:rsidRPr="00BD4EF3">
        <w:rPr>
          <w:i/>
        </w:rPr>
        <w:t xml:space="preserve"> o pai já vem, agora foi trabalhar”, o </w:t>
      </w:r>
      <w:r>
        <w:rPr>
          <w:i/>
        </w:rPr>
        <w:t>A</w:t>
      </w:r>
      <w:r w:rsidR="00027541">
        <w:rPr>
          <w:i/>
        </w:rPr>
        <w:t>f</w:t>
      </w:r>
      <w:r>
        <w:rPr>
          <w:i/>
        </w:rPr>
        <w:t>.</w:t>
      </w:r>
      <w:r w:rsidRPr="00BD4EF3">
        <w:rPr>
          <w:i/>
        </w:rPr>
        <w:t xml:space="preserve"> (2:11) dizia “</w:t>
      </w:r>
      <w:r>
        <w:rPr>
          <w:i/>
        </w:rPr>
        <w:t>M.</w:t>
      </w:r>
      <w:r w:rsidRPr="00BD4EF3">
        <w:rPr>
          <w:i/>
        </w:rPr>
        <w:t xml:space="preserve"> anda connosco para o refeitório, não chores</w:t>
      </w:r>
      <w:r>
        <w:t xml:space="preserve">” </w:t>
      </w:r>
      <w:r w:rsidRPr="002E0F46">
        <w:t>(</w:t>
      </w:r>
      <w:r w:rsidRPr="002E0F46">
        <w:rPr>
          <w:i/>
        </w:rPr>
        <w:t>in</w:t>
      </w:r>
      <w:r w:rsidRPr="002E0F46">
        <w:t xml:space="preserve"> relatório de observação participante em creche II – </w:t>
      </w:r>
      <w:r>
        <w:t>25fev2013 a 1mar2013)</w:t>
      </w:r>
      <w:r w:rsidRPr="002E0F46">
        <w:t>,</w:t>
      </w:r>
      <w:r>
        <w:t xml:space="preserve"> ou como o Ti. (3:00) </w:t>
      </w:r>
      <w:r w:rsidRPr="00011E6C">
        <w:rPr>
          <w:i/>
        </w:rPr>
        <w:t>“[…] dirigiu-se a ela: “não chores, a mãe foi trabalhar, ela já vem</w:t>
      </w:r>
      <w:r>
        <w:t xml:space="preserve">” </w:t>
      </w:r>
      <w:r w:rsidRPr="002E0F46">
        <w:t>(</w:t>
      </w:r>
      <w:r w:rsidRPr="002E0F46">
        <w:rPr>
          <w:i/>
        </w:rPr>
        <w:t>in</w:t>
      </w:r>
      <w:r w:rsidRPr="002E0F46">
        <w:t xml:space="preserve"> relatório de observação participante em creche II – 1</w:t>
      </w:r>
      <w:r>
        <w:t>8 a 22mar</w:t>
      </w:r>
      <w:r w:rsidRPr="002E0F46">
        <w:t>2013</w:t>
      </w:r>
      <w:r>
        <w:t>)</w:t>
      </w:r>
      <w:r w:rsidRPr="002E0F46">
        <w:t>,</w:t>
      </w:r>
      <w:r>
        <w:t xml:space="preserve"> por exemplo.</w:t>
      </w:r>
    </w:p>
    <w:p w14:paraId="3CEB2B57" w14:textId="77777777" w:rsidR="00513D15" w:rsidRDefault="00513D15" w:rsidP="00513D15">
      <w:pPr>
        <w:pStyle w:val="PargrafodaLista"/>
        <w:spacing w:line="360" w:lineRule="auto"/>
        <w:ind w:left="0" w:firstLine="567"/>
        <w:jc w:val="both"/>
      </w:pPr>
      <w:r w:rsidRPr="001432C5">
        <w:t xml:space="preserve">Através dos exemplos anteriormente transcritos dos cadernos de formação, entende-se que quanto à linguagem o grupo manifesta várias fases diferenciadas. O </w:t>
      </w:r>
      <w:r>
        <w:t>A</w:t>
      </w:r>
      <w:r w:rsidR="00027541">
        <w:t>f</w:t>
      </w:r>
      <w:r>
        <w:t>.</w:t>
      </w:r>
      <w:r w:rsidRPr="001432C5">
        <w:t xml:space="preserve"> (2:11), o </w:t>
      </w:r>
      <w:r>
        <w:t>Ti.</w:t>
      </w:r>
      <w:r w:rsidRPr="001432C5">
        <w:t xml:space="preserve"> (3:00), a </w:t>
      </w:r>
      <w:r>
        <w:t>M.</w:t>
      </w:r>
      <w:r w:rsidRPr="001432C5">
        <w:t xml:space="preserve"> (3:00</w:t>
      </w:r>
      <w:r>
        <w:t>), a T</w:t>
      </w:r>
      <w:r w:rsidR="00027541">
        <w:t>e</w:t>
      </w:r>
      <w:r>
        <w:t xml:space="preserve">. (2:1), o Mt. (2:5) e </w:t>
      </w:r>
      <w:r w:rsidRPr="001432C5">
        <w:t xml:space="preserve">o </w:t>
      </w:r>
      <w:r>
        <w:t xml:space="preserve">D. C. </w:t>
      </w:r>
      <w:r w:rsidRPr="001432C5">
        <w:t xml:space="preserve"> (3:00) já conseguem produzir frases e utilizá-las para realizar atos de fala, conseguindo assim manter pequenos diálogos </w:t>
      </w:r>
      <w:r w:rsidRPr="000D3144">
        <w:t>percetíveis: “</w:t>
      </w:r>
      <w:r w:rsidRPr="00EC5352">
        <w:rPr>
          <w:i/>
        </w:rPr>
        <w:t>Deixas eu ver o livro</w:t>
      </w:r>
      <w:r w:rsidRPr="000D3144">
        <w:t xml:space="preserve">? [perguntou o </w:t>
      </w:r>
      <w:r>
        <w:t>A</w:t>
      </w:r>
      <w:r w:rsidR="00027541">
        <w:t>f</w:t>
      </w:r>
      <w:r>
        <w:t>.</w:t>
      </w:r>
      <w:r w:rsidRPr="000D3144">
        <w:t xml:space="preserve"> (2:8)</w:t>
      </w:r>
      <w:r>
        <w:t>]</w:t>
      </w:r>
      <w:r w:rsidRPr="000D3144">
        <w:t xml:space="preserve"> […] </w:t>
      </w:r>
      <w:r w:rsidRPr="00EC5352">
        <w:rPr>
          <w:i/>
        </w:rPr>
        <w:t xml:space="preserve">O </w:t>
      </w:r>
      <w:r>
        <w:rPr>
          <w:i/>
        </w:rPr>
        <w:t>Ti.</w:t>
      </w:r>
      <w:r w:rsidRPr="00EC5352">
        <w:rPr>
          <w:i/>
        </w:rPr>
        <w:t xml:space="preserve"> (2:10) assim que entrou na sala perguntou</w:t>
      </w:r>
      <w:r w:rsidRPr="000D3144">
        <w:t xml:space="preserve"> “</w:t>
      </w:r>
      <w:r w:rsidRPr="000D3144">
        <w:rPr>
          <w:i/>
        </w:rPr>
        <w:t>o que se passa aqui</w:t>
      </w:r>
      <w:r w:rsidRPr="000D3144">
        <w:t xml:space="preserve">?” […] </w:t>
      </w:r>
      <w:r w:rsidRPr="00EC5352">
        <w:rPr>
          <w:i/>
        </w:rPr>
        <w:t xml:space="preserve">O </w:t>
      </w:r>
      <w:r>
        <w:rPr>
          <w:i/>
        </w:rPr>
        <w:t xml:space="preserve">D. C. </w:t>
      </w:r>
      <w:r w:rsidRPr="00EC5352">
        <w:rPr>
          <w:i/>
        </w:rPr>
        <w:t xml:space="preserve"> (2:9) […] quando saiu disse “estou cá fora”</w:t>
      </w:r>
      <w:r w:rsidRPr="000D3144">
        <w:t xml:space="preserve"> […] “</w:t>
      </w:r>
      <w:r w:rsidRPr="000D3144">
        <w:rPr>
          <w:i/>
        </w:rPr>
        <w:t>xou um boneco de nevi</w:t>
      </w:r>
      <w:r w:rsidRPr="000D3144">
        <w:t xml:space="preserve">” [disse a </w:t>
      </w:r>
      <w:r>
        <w:t>M.</w:t>
      </w:r>
      <w:r w:rsidRPr="000D3144">
        <w:t xml:space="preserve"> (2:10)” (</w:t>
      </w:r>
      <w:r w:rsidRPr="000D3144">
        <w:rPr>
          <w:i/>
        </w:rPr>
        <w:t>in</w:t>
      </w:r>
      <w:r w:rsidRPr="000D3144">
        <w:t xml:space="preserve"> relatório de observação participante em creche I – 4dez2012, 11dez2012 e 20dez2012). </w:t>
      </w:r>
    </w:p>
    <w:p w14:paraId="24EA71AA" w14:textId="77777777" w:rsidR="00513D15" w:rsidRDefault="00513D15" w:rsidP="00513D15">
      <w:pPr>
        <w:pStyle w:val="PargrafodaLista"/>
        <w:spacing w:line="360" w:lineRule="auto"/>
        <w:ind w:left="0" w:firstLine="567"/>
        <w:jc w:val="both"/>
      </w:pPr>
      <w:r w:rsidRPr="000D3144">
        <w:lastRenderedPageBreak/>
        <w:t>“</w:t>
      </w:r>
      <w:r w:rsidRPr="000D3144">
        <w:rPr>
          <w:i/>
        </w:rPr>
        <w:t>O D</w:t>
      </w:r>
      <w:r>
        <w:rPr>
          <w:i/>
        </w:rPr>
        <w:t>.</w:t>
      </w:r>
      <w:r w:rsidRPr="000D3144">
        <w:rPr>
          <w:i/>
        </w:rPr>
        <w:t xml:space="preserve"> C. (3:00) muito cuidadoso, pegou na cara do </w:t>
      </w:r>
      <w:r>
        <w:rPr>
          <w:i/>
        </w:rPr>
        <w:t>T.</w:t>
      </w:r>
      <w:r w:rsidRPr="000D3144">
        <w:rPr>
          <w:i/>
        </w:rPr>
        <w:t xml:space="preserve"> (2:5) e disse: “olha pa mim, vou colocar a fotografia ali, depois és tu, tá bem?” </w:t>
      </w:r>
      <w:r w:rsidRPr="000D3144">
        <w:t>(</w:t>
      </w:r>
      <w:r w:rsidRPr="000D3144">
        <w:rPr>
          <w:i/>
        </w:rPr>
        <w:t>in</w:t>
      </w:r>
      <w:r w:rsidRPr="000D3144">
        <w:t xml:space="preserve"> relatório de observação participante em creche II – 11 a 15mar2013).</w:t>
      </w:r>
    </w:p>
    <w:p w14:paraId="51173E0E" w14:textId="33DA33C9" w:rsidR="00513D15" w:rsidRDefault="00513D15" w:rsidP="00513D15">
      <w:pPr>
        <w:pStyle w:val="PargrafodaLista"/>
        <w:spacing w:line="360" w:lineRule="auto"/>
        <w:ind w:left="0" w:firstLine="567"/>
        <w:jc w:val="both"/>
        <w:rPr>
          <w:highlight w:val="yellow"/>
        </w:rPr>
      </w:pPr>
      <w:r>
        <w:t>Foi na linguagem onde observ</w:t>
      </w:r>
      <w:r w:rsidR="00C3585D">
        <w:t>amos</w:t>
      </w:r>
      <w:r>
        <w:t xml:space="preserve"> uma maior evolução das crianças desde o início da PES em setembro até ao fim da PES em março, nomeadamente, no D. A. (2:7) e na L. (2:4) que agora </w:t>
      </w:r>
      <w:r w:rsidR="00C3585D">
        <w:t xml:space="preserve">(março) </w:t>
      </w:r>
      <w:r>
        <w:t>já conseguem manter pequenos diálogos percetíveis, o que antes não se sucedia. Vejamos o exemplo da evolução do D. A. (2:7) no que diz respeito à fala: “</w:t>
      </w:r>
      <w:r w:rsidRPr="002B75B9">
        <w:rPr>
          <w:i/>
        </w:rPr>
        <w:t>Tenti, tenti” e apontou [o D</w:t>
      </w:r>
      <w:r w:rsidR="00027541">
        <w:rPr>
          <w:i/>
        </w:rPr>
        <w:t>.</w:t>
      </w:r>
      <w:r w:rsidRPr="002B75B9">
        <w:rPr>
          <w:i/>
        </w:rPr>
        <w:t xml:space="preserve"> A. com 2:2 de idade] para a sopa</w:t>
      </w:r>
      <w:r w:rsidRPr="00FB754B">
        <w:t>” (</w:t>
      </w:r>
      <w:r w:rsidRPr="00FB754B">
        <w:rPr>
          <w:i/>
        </w:rPr>
        <w:t>in</w:t>
      </w:r>
      <w:r w:rsidRPr="00FB754B">
        <w:t xml:space="preserve"> relatório de observação participante em creche I – 2out2012). “</w:t>
      </w:r>
      <w:r w:rsidRPr="002B75B9">
        <w:rPr>
          <w:i/>
        </w:rPr>
        <w:t>Hoão, não podes comer com a faca, magoa. É com o gafo!! [D</w:t>
      </w:r>
      <w:r>
        <w:rPr>
          <w:i/>
        </w:rPr>
        <w:t>.</w:t>
      </w:r>
      <w:r w:rsidRPr="002B75B9">
        <w:rPr>
          <w:i/>
        </w:rPr>
        <w:t xml:space="preserve"> A. com 2:7)]”</w:t>
      </w:r>
      <w:r w:rsidRPr="00FB754B">
        <w:t xml:space="preserve"> (</w:t>
      </w:r>
      <w:r w:rsidRPr="00FB754B">
        <w:rPr>
          <w:i/>
        </w:rPr>
        <w:t>in</w:t>
      </w:r>
      <w:r w:rsidRPr="00FB754B">
        <w:t xml:space="preserve"> relatório de observação participante em creche II – 18 a 22mar2013).</w:t>
      </w:r>
    </w:p>
    <w:p w14:paraId="03B47AE1" w14:textId="77777777" w:rsidR="00513D15" w:rsidRDefault="00513D15" w:rsidP="00513D15">
      <w:pPr>
        <w:pStyle w:val="PargrafodaLista"/>
        <w:spacing w:line="360" w:lineRule="auto"/>
        <w:ind w:left="0" w:firstLine="567"/>
        <w:jc w:val="both"/>
      </w:pPr>
      <w:r>
        <w:t>“</w:t>
      </w:r>
      <w:r w:rsidRPr="002B75B9">
        <w:rPr>
          <w:i/>
        </w:rPr>
        <w:t xml:space="preserve">A </w:t>
      </w:r>
      <w:r>
        <w:rPr>
          <w:i/>
        </w:rPr>
        <w:t>L.</w:t>
      </w:r>
      <w:r w:rsidRPr="002B75B9">
        <w:rPr>
          <w:i/>
        </w:rPr>
        <w:t xml:space="preserve"> (2:1), a </w:t>
      </w:r>
      <w:r>
        <w:rPr>
          <w:i/>
        </w:rPr>
        <w:t>S.</w:t>
      </w:r>
      <w:r w:rsidRPr="002B75B9">
        <w:rPr>
          <w:i/>
        </w:rPr>
        <w:t xml:space="preserve"> (1:8) e o </w:t>
      </w:r>
      <w:r>
        <w:rPr>
          <w:i/>
        </w:rPr>
        <w:t>J.</w:t>
      </w:r>
      <w:r w:rsidRPr="002B75B9">
        <w:rPr>
          <w:i/>
        </w:rPr>
        <w:t xml:space="preserve"> (2:5) já produzem um discurso telegráfico (2/3 palavras por frase)”</w:t>
      </w:r>
      <w:r>
        <w:t xml:space="preserve"> </w:t>
      </w:r>
      <w:r w:rsidRPr="002E0F46">
        <w:t>(</w:t>
      </w:r>
      <w:r w:rsidRPr="002E0F46">
        <w:rPr>
          <w:i/>
        </w:rPr>
        <w:t>in</w:t>
      </w:r>
      <w:r w:rsidRPr="002E0F46">
        <w:t xml:space="preserve"> relatório de observação participante em creche II – 1</w:t>
      </w:r>
      <w:r>
        <w:t>3 a 15f</w:t>
      </w:r>
      <w:r w:rsidRPr="002E0F46">
        <w:t>ev2013</w:t>
      </w:r>
      <w:r>
        <w:t>)</w:t>
      </w:r>
      <w:r w:rsidRPr="002E0F46">
        <w:t>,</w:t>
      </w:r>
      <w:r>
        <w:t xml:space="preserve"> conseguem manter pequenos diálogos, no entanto, por vezes estes ainda são impercetíveis. </w:t>
      </w:r>
    </w:p>
    <w:p w14:paraId="3DDAAA68" w14:textId="77777777" w:rsidR="00513D15" w:rsidRDefault="00513D15" w:rsidP="00513D15">
      <w:pPr>
        <w:pStyle w:val="PargrafodaLista"/>
        <w:spacing w:line="360" w:lineRule="auto"/>
        <w:ind w:left="0" w:firstLine="567"/>
        <w:jc w:val="both"/>
      </w:pPr>
    </w:p>
    <w:p w14:paraId="08C8391E" w14:textId="77777777" w:rsidR="00513D15" w:rsidRPr="00770755" w:rsidRDefault="00513D15" w:rsidP="00513D15">
      <w:pPr>
        <w:spacing w:line="360" w:lineRule="auto"/>
        <w:ind w:left="1134"/>
        <w:jc w:val="both"/>
      </w:pPr>
      <w:r w:rsidRPr="00A248C8">
        <w:rPr>
          <w:i/>
        </w:rPr>
        <w:t>É notória a evolução da S</w:t>
      </w:r>
      <w:r w:rsidR="00027541">
        <w:rPr>
          <w:i/>
        </w:rPr>
        <w:t>.</w:t>
      </w:r>
      <w:r w:rsidRPr="00A248C8">
        <w:rPr>
          <w:i/>
        </w:rPr>
        <w:t xml:space="preserve"> (1:8), em termos da linguagem num espaço de tempo tão curto. Este aspeto, entre muitos outros fatores, estará ligado com o facto da S</w:t>
      </w:r>
      <w:r w:rsidR="00027541">
        <w:rPr>
          <w:i/>
        </w:rPr>
        <w:t>.</w:t>
      </w:r>
      <w:r w:rsidRPr="00A248C8">
        <w:rPr>
          <w:i/>
        </w:rPr>
        <w:t xml:space="preserve"> (1:8) se encontrar numa sala com crianças de diferentes idades, onde muitas delas já falam e comunicam umas com as outras, acabando a S</w:t>
      </w:r>
      <w:r w:rsidR="00027541">
        <w:rPr>
          <w:i/>
        </w:rPr>
        <w:t>.</w:t>
      </w:r>
      <w:r w:rsidRPr="00A248C8">
        <w:rPr>
          <w:i/>
        </w:rPr>
        <w:t xml:space="preserve"> (1:8) por talvez sentir a necessidade de também comunicar com elas, para marcar a sua presença na sala. Lembro-me que no final de Dezembro, a S</w:t>
      </w:r>
      <w:r w:rsidR="00027541">
        <w:rPr>
          <w:i/>
        </w:rPr>
        <w:t>.</w:t>
      </w:r>
      <w:r w:rsidRPr="00A248C8">
        <w:rPr>
          <w:i/>
        </w:rPr>
        <w:t xml:space="preserve"> (1:8), quando algum colega a pisava, ou lhe tirava algum objeto que tinha na mão, a primeira coisa que ela fazia era bater (considerado um ato de comunicação nestas idades), agora antes bater nos colegas ou de começar a chorar fala com eles, diz-lhes “não!”.</w:t>
      </w:r>
      <w:r w:rsidRPr="00770755">
        <w:t xml:space="preserve"> </w:t>
      </w:r>
      <w:r>
        <w:t>(</w:t>
      </w:r>
      <w:r>
        <w:rPr>
          <w:i/>
        </w:rPr>
        <w:t xml:space="preserve">in </w:t>
      </w:r>
      <w:r>
        <w:t xml:space="preserve">relatório de observação participante em creche II – 13 a 15fev2013). </w:t>
      </w:r>
    </w:p>
    <w:p w14:paraId="0443E581" w14:textId="77777777" w:rsidR="00513D15" w:rsidRDefault="00513D15" w:rsidP="00513D15">
      <w:pPr>
        <w:pStyle w:val="PargrafodaLista"/>
        <w:spacing w:line="360" w:lineRule="auto"/>
        <w:ind w:left="0" w:firstLine="567"/>
        <w:jc w:val="both"/>
      </w:pPr>
    </w:p>
    <w:p w14:paraId="3BC842C8" w14:textId="77777777" w:rsidR="00513D15" w:rsidRPr="002C1E08" w:rsidRDefault="00513D15" w:rsidP="00513D15">
      <w:pPr>
        <w:pStyle w:val="PargrafodaLista"/>
        <w:spacing w:line="360" w:lineRule="auto"/>
        <w:ind w:left="0" w:firstLine="567"/>
        <w:jc w:val="both"/>
        <w:rPr>
          <w:highlight w:val="yellow"/>
        </w:rPr>
      </w:pPr>
      <w:r>
        <w:t>O Pe. (1:11), o T</w:t>
      </w:r>
      <w:r w:rsidR="00027541">
        <w:t>. (2:5) e o A</w:t>
      </w:r>
      <w:r>
        <w:t xml:space="preserve">. (2:1) ainda não interagem verbalmente com alguma regularidade. No entanto, em alguns momentos já se observa a produção de holófrases (palavras isoladas), como “não”, ou quando chamam pelo nome do adulto ou de uma criança, por exemplo. </w:t>
      </w:r>
    </w:p>
    <w:p w14:paraId="0CB6BFFC" w14:textId="77777777" w:rsidR="00027541" w:rsidRDefault="00513D15" w:rsidP="00513D15">
      <w:pPr>
        <w:pStyle w:val="PargrafodaLista"/>
        <w:spacing w:line="360" w:lineRule="auto"/>
        <w:ind w:left="0" w:firstLine="567"/>
        <w:jc w:val="both"/>
      </w:pPr>
      <w:r w:rsidRPr="00692402">
        <w:lastRenderedPageBreak/>
        <w:t xml:space="preserve">Em relação ao comportamento desejável 2 – a criança é um </w:t>
      </w:r>
      <w:r w:rsidRPr="00692402">
        <w:rPr>
          <w:b/>
        </w:rPr>
        <w:t>aprendiz efetivo</w:t>
      </w:r>
      <w:r w:rsidRPr="00692402">
        <w:t xml:space="preserve"> – o grupo no geral demonstra </w:t>
      </w:r>
      <w:r w:rsidRPr="00692402">
        <w:rPr>
          <w:u w:val="single"/>
        </w:rPr>
        <w:t>interesse em fazer novas aprendizagens</w:t>
      </w:r>
      <w:r w:rsidRPr="00692402">
        <w:t xml:space="preserve">. Trata-se de um grupo muito ativo, com um sentido de exploração e curiosidade bastante forte perante as coisas e principalmente pelo que é novo, característica inata da criança, com as quais esta descobre os qualidades e defeitos dos objetos, é ela que leva a criança a manipular, a explorar todas as sensações, permitindo-lhe alcançar as várias etapas do seu desenvolvimento. </w:t>
      </w:r>
    </w:p>
    <w:p w14:paraId="59EFEB68" w14:textId="77777777" w:rsidR="00513D15" w:rsidRDefault="00513D15" w:rsidP="00513D15">
      <w:pPr>
        <w:pStyle w:val="PargrafodaLista"/>
        <w:spacing w:line="360" w:lineRule="auto"/>
        <w:ind w:left="0" w:firstLine="567"/>
        <w:jc w:val="both"/>
      </w:pPr>
      <w:r w:rsidRPr="00692402">
        <w:t xml:space="preserve">As crianças do grupo revelam </w:t>
      </w:r>
      <w:r w:rsidRPr="00692402">
        <w:rPr>
          <w:u w:val="single"/>
        </w:rPr>
        <w:t>competências cognitivas e capacidade de resolução de problemas através das brincadeiras e das atividades da vida diária</w:t>
      </w:r>
      <w:r w:rsidRPr="00692402">
        <w:t xml:space="preserve">, sendo capazes de utilizar objetos que lhes são familiares de forma combinada, como por exemplo, colocarem a fralda na boneca e os bonecos no berço como a </w:t>
      </w:r>
      <w:r w:rsidR="009334F6">
        <w:t>M</w:t>
      </w:r>
      <w:r>
        <w:t>.</w:t>
      </w:r>
      <w:r w:rsidRPr="00692402">
        <w:t xml:space="preserve"> (3:00), colocarem toalha, pratos e talheres na mesa do faz-de-conta como o </w:t>
      </w:r>
      <w:r>
        <w:t>Ti.</w:t>
      </w:r>
      <w:r w:rsidRPr="00692402">
        <w:t xml:space="preserve"> (3:00) ou colocar o boneco no carro como o D</w:t>
      </w:r>
      <w:r>
        <w:t>.</w:t>
      </w:r>
      <w:r w:rsidRPr="00692402">
        <w:t xml:space="preserve"> A. (2:7). Também já são capazes de construir pequenos puzzles</w:t>
      </w:r>
      <w:r>
        <w:t>, de encaixar peças e de fazer correspondências, como o mapa das presenças e o jogo da correspondência de animais, em que têm de colocar a fotografia a cores em cima da fotografia a preto e branco, ou como a história “Viva o peixinho” existente na sala em dois formatos A3 e A4. “</w:t>
      </w:r>
      <w:r w:rsidRPr="00EA7FAD">
        <w:rPr>
          <w:i/>
        </w:rPr>
        <w:t xml:space="preserve">Esta semana, observei em momentos diferentes, a </w:t>
      </w:r>
      <w:r>
        <w:rPr>
          <w:i/>
        </w:rPr>
        <w:t>L.</w:t>
      </w:r>
      <w:r w:rsidRPr="00EA7FAD">
        <w:rPr>
          <w:i/>
        </w:rPr>
        <w:t xml:space="preserve"> (2:1) e o </w:t>
      </w:r>
      <w:r w:rsidR="00027541">
        <w:rPr>
          <w:i/>
        </w:rPr>
        <w:t>A</w:t>
      </w:r>
      <w:r>
        <w:rPr>
          <w:i/>
        </w:rPr>
        <w:t>.</w:t>
      </w:r>
      <w:r w:rsidRPr="00EA7FAD">
        <w:rPr>
          <w:i/>
        </w:rPr>
        <w:t xml:space="preserve"> (2:00) com a história recontada por eles em tamanho A4 na mão, a procurarem as várias imagens para corresponderem com as imagens do tamanho maior afixado na parede</w:t>
      </w:r>
      <w:r>
        <w:t xml:space="preserve">” </w:t>
      </w:r>
      <w:r w:rsidRPr="002E0F46">
        <w:t>(</w:t>
      </w:r>
      <w:r w:rsidRPr="002E0F46">
        <w:rPr>
          <w:i/>
        </w:rPr>
        <w:t>in</w:t>
      </w:r>
      <w:r w:rsidRPr="002E0F46">
        <w:t xml:space="preserve"> relatório de observação participante em creche II – </w:t>
      </w:r>
      <w:r>
        <w:t>25fev a 1mar</w:t>
      </w:r>
      <w:r w:rsidRPr="002E0F46">
        <w:t>2013</w:t>
      </w:r>
      <w:r>
        <w:t>).</w:t>
      </w:r>
    </w:p>
    <w:p w14:paraId="6426CBD9" w14:textId="77777777" w:rsidR="00513D15" w:rsidRDefault="00513D15" w:rsidP="00513D15">
      <w:pPr>
        <w:pStyle w:val="PargrafodaLista"/>
        <w:spacing w:line="360" w:lineRule="auto"/>
        <w:ind w:left="0" w:firstLine="567"/>
        <w:jc w:val="both"/>
      </w:pPr>
      <w:r w:rsidRPr="00CE4E96">
        <w:t>O grupo já vai demonstrando um i</w:t>
      </w:r>
      <w:r w:rsidRPr="00CE4E96">
        <w:rPr>
          <w:u w:val="single"/>
        </w:rPr>
        <w:t>nteresse genuíno em conceitos matemáticos da vida quotidiana</w:t>
      </w:r>
      <w:r w:rsidRPr="00CE4E96">
        <w:t xml:space="preserve">, recitam os números, imitam o adulto a cantar pequenas canções ou ritmos e compreendem a sequência da rotina </w:t>
      </w:r>
      <w:r w:rsidRPr="000D3144">
        <w:t>diária. “</w:t>
      </w:r>
      <w:r w:rsidRPr="000D3144">
        <w:rPr>
          <w:i/>
        </w:rPr>
        <w:t>Quando a educadora diz às crianças que são horas de irmos almoçar, muitas delas dirigem-se logo para a casa de banho, pois sabem que antes do almoço é o momento da higiene</w:t>
      </w:r>
      <w:r w:rsidRPr="000D3144">
        <w:t>” (</w:t>
      </w:r>
      <w:r w:rsidRPr="000D3144">
        <w:rPr>
          <w:i/>
        </w:rPr>
        <w:t>in</w:t>
      </w:r>
      <w:r w:rsidRPr="000D3144">
        <w:t xml:space="preserve"> relatório de observação participante em creche I – 20nov2012). “</w:t>
      </w:r>
      <w:r w:rsidRPr="000D3144">
        <w:rPr>
          <w:i/>
        </w:rPr>
        <w:t xml:space="preserve">A certa altura, numa das páginas aparecem vários objetos repetidos – oito, e o </w:t>
      </w:r>
      <w:r>
        <w:rPr>
          <w:i/>
        </w:rPr>
        <w:t>Ti.</w:t>
      </w:r>
      <w:r w:rsidRPr="000D3144">
        <w:rPr>
          <w:i/>
        </w:rPr>
        <w:t xml:space="preserve"> (3:00) começa</w:t>
      </w:r>
      <w:r w:rsidRPr="00EA7FAD">
        <w:rPr>
          <w:i/>
        </w:rPr>
        <w:t xml:space="preserve"> a conta-los, “1, 2, 3, 4, 5, 6, 7, 8!. […] a </w:t>
      </w:r>
      <w:r>
        <w:rPr>
          <w:i/>
        </w:rPr>
        <w:t>L.</w:t>
      </w:r>
      <w:r w:rsidRPr="00EA7FAD">
        <w:rPr>
          <w:i/>
        </w:rPr>
        <w:t xml:space="preserve"> (2:1) vai buscar um livro […] e começa a conta-los, “1, 2, 3, 4, 5, 6!”.</w:t>
      </w:r>
      <w:r>
        <w:t xml:space="preserve"> </w:t>
      </w:r>
      <w:r w:rsidRPr="002E0F46">
        <w:t>(</w:t>
      </w:r>
      <w:r w:rsidRPr="002E0F46">
        <w:rPr>
          <w:i/>
        </w:rPr>
        <w:t>in</w:t>
      </w:r>
      <w:r w:rsidRPr="002E0F46">
        <w:t xml:space="preserve"> relatório de observação participante em creche II – 1</w:t>
      </w:r>
      <w:r>
        <w:t>8 a 22mar</w:t>
      </w:r>
      <w:r w:rsidRPr="002E0F46">
        <w:t>2013</w:t>
      </w:r>
      <w:r>
        <w:t>).</w:t>
      </w:r>
    </w:p>
    <w:p w14:paraId="3F672038" w14:textId="77777777" w:rsidR="00513D15" w:rsidRPr="002C1E08" w:rsidRDefault="00513D15" w:rsidP="00513D15">
      <w:pPr>
        <w:pStyle w:val="PargrafodaLista"/>
        <w:spacing w:line="360" w:lineRule="auto"/>
        <w:ind w:left="0" w:firstLine="567"/>
        <w:jc w:val="both"/>
        <w:rPr>
          <w:highlight w:val="yellow"/>
        </w:rPr>
      </w:pPr>
      <w:r w:rsidRPr="00EA7FAD">
        <w:t xml:space="preserve">O </w:t>
      </w:r>
      <w:r w:rsidR="00027541">
        <w:t>T</w:t>
      </w:r>
      <w:r>
        <w:t>.</w:t>
      </w:r>
      <w:r w:rsidRPr="00EA7FAD">
        <w:t xml:space="preserve"> (2:5</w:t>
      </w:r>
      <w:r>
        <w:t xml:space="preserve">), e o Pe. (1:11) </w:t>
      </w:r>
      <w:r w:rsidRPr="00EA7FAD">
        <w:t xml:space="preserve">e o </w:t>
      </w:r>
      <w:r w:rsidR="00027541">
        <w:t>A</w:t>
      </w:r>
      <w:r>
        <w:t>.</w:t>
      </w:r>
      <w:r w:rsidRPr="00EA7FAD">
        <w:t xml:space="preserve"> (2:1) apesar de ainda não cantarem pequenas canções, conseguem imitar o adulto nos gestos e reagem ao ritmo da canção. </w:t>
      </w:r>
    </w:p>
    <w:p w14:paraId="724BDCC2" w14:textId="2CC832D6" w:rsidR="00513D15" w:rsidRDefault="00513D15" w:rsidP="00513D15">
      <w:pPr>
        <w:pStyle w:val="PargrafodaLista"/>
        <w:spacing w:line="360" w:lineRule="auto"/>
        <w:ind w:left="0" w:firstLine="567"/>
        <w:jc w:val="both"/>
        <w:rPr>
          <w:highlight w:val="yellow"/>
        </w:rPr>
      </w:pPr>
      <w:r w:rsidRPr="00582418">
        <w:rPr>
          <w:u w:val="single"/>
        </w:rPr>
        <w:t>A capacidade de literacia emergente</w:t>
      </w:r>
      <w:r w:rsidRPr="00582418">
        <w:t>, também já começa a ser visível nas crianças, que já vão demonstrando interesse pelos livros.</w:t>
      </w:r>
      <w:r>
        <w:t xml:space="preserve"> E esse interesse na PES II começou a </w:t>
      </w:r>
      <w:r>
        <w:lastRenderedPageBreak/>
        <w:t xml:space="preserve">ser maior, </w:t>
      </w:r>
      <w:r w:rsidRPr="000D3144">
        <w:t xml:space="preserve">uma vez que os livros foram arranjados e colocados novamente no armário da área calma. “ </w:t>
      </w:r>
      <w:r w:rsidRPr="000D3144">
        <w:rPr>
          <w:i/>
        </w:rPr>
        <w:t xml:space="preserve">[…] o </w:t>
      </w:r>
      <w:r>
        <w:rPr>
          <w:i/>
        </w:rPr>
        <w:t xml:space="preserve">D. A. </w:t>
      </w:r>
      <w:r w:rsidRPr="000D3144">
        <w:rPr>
          <w:i/>
        </w:rPr>
        <w:t xml:space="preserve"> (2:3) e a </w:t>
      </w:r>
      <w:r>
        <w:rPr>
          <w:i/>
        </w:rPr>
        <w:t>L.</w:t>
      </w:r>
      <w:r w:rsidRPr="000D3144">
        <w:rPr>
          <w:i/>
        </w:rPr>
        <w:t xml:space="preserve"> (2:00) estavam a ver um livro”</w:t>
      </w:r>
      <w:r w:rsidRPr="000D3144">
        <w:t xml:space="preserve"> (</w:t>
      </w:r>
      <w:r w:rsidRPr="000D3144">
        <w:rPr>
          <w:i/>
        </w:rPr>
        <w:t>in</w:t>
      </w:r>
      <w:r w:rsidRPr="000D3144">
        <w:t xml:space="preserve"> relatório de observação participante em creche I – 27nov2012). “</w:t>
      </w:r>
      <w:r w:rsidRPr="000D3144">
        <w:rPr>
          <w:i/>
        </w:rPr>
        <w:t xml:space="preserve">O </w:t>
      </w:r>
      <w:r>
        <w:rPr>
          <w:i/>
        </w:rPr>
        <w:t>A.</w:t>
      </w:r>
      <w:r w:rsidRPr="000D3144">
        <w:rPr>
          <w:i/>
        </w:rPr>
        <w:t xml:space="preserve"> (2:8) que adora livros sentou-se ao pé do </w:t>
      </w:r>
      <w:r>
        <w:rPr>
          <w:i/>
        </w:rPr>
        <w:t>Mt.</w:t>
      </w:r>
      <w:r w:rsidRPr="000D3144">
        <w:rPr>
          <w:i/>
        </w:rPr>
        <w:t xml:space="preserve"> (2:2) para também o ver”</w:t>
      </w:r>
      <w:r w:rsidRPr="000D3144">
        <w:t>. (</w:t>
      </w:r>
      <w:r w:rsidRPr="000D3144">
        <w:rPr>
          <w:i/>
        </w:rPr>
        <w:t>in</w:t>
      </w:r>
      <w:r w:rsidRPr="000D3144">
        <w:t xml:space="preserve"> relatório de observação participante em creche I – 4dez2012). </w:t>
      </w:r>
      <w:r w:rsidR="00C3585D">
        <w:t xml:space="preserve">Observámos no final da PES, várias </w:t>
      </w:r>
      <w:r w:rsidRPr="004B4605">
        <w:t xml:space="preserve">vezes as crianças a recorrem à estante onde estão os livros ou </w:t>
      </w:r>
      <w:r w:rsidR="00C3585D">
        <w:t xml:space="preserve">então traziam-nos </w:t>
      </w:r>
      <w:r w:rsidRPr="004B4605">
        <w:t>de casa, para o adulto ler no colég</w:t>
      </w:r>
      <w:r>
        <w:t>io para eles, como o Mt. (2:5</w:t>
      </w:r>
      <w:r w:rsidRPr="004B4605">
        <w:t xml:space="preserve">), a </w:t>
      </w:r>
      <w:r w:rsidR="00027541">
        <w:t>M</w:t>
      </w:r>
      <w:r>
        <w:t>.</w:t>
      </w:r>
      <w:r w:rsidRPr="004B4605">
        <w:t xml:space="preserve"> (</w:t>
      </w:r>
      <w:r>
        <w:t>3:00</w:t>
      </w:r>
      <w:r w:rsidRPr="004B4605">
        <w:t xml:space="preserve">) e o </w:t>
      </w:r>
      <w:r>
        <w:t>A.</w:t>
      </w:r>
      <w:r w:rsidRPr="004B4605">
        <w:t xml:space="preserve"> (2:</w:t>
      </w:r>
      <w:r>
        <w:t>11</w:t>
      </w:r>
      <w:r w:rsidRPr="004B4605">
        <w:t xml:space="preserve">).  </w:t>
      </w:r>
    </w:p>
    <w:p w14:paraId="6360E534" w14:textId="77777777" w:rsidR="00513D15" w:rsidRDefault="00513D15" w:rsidP="00513D15">
      <w:pPr>
        <w:pStyle w:val="PargrafodaLista"/>
        <w:spacing w:line="360" w:lineRule="auto"/>
        <w:ind w:left="0" w:firstLine="567"/>
        <w:jc w:val="both"/>
        <w:rPr>
          <w:highlight w:val="yellow"/>
        </w:rPr>
      </w:pPr>
    </w:p>
    <w:p w14:paraId="1745D6EE" w14:textId="77777777" w:rsidR="00513D15" w:rsidRDefault="00513D15" w:rsidP="00513D15">
      <w:pPr>
        <w:spacing w:line="360" w:lineRule="auto"/>
        <w:ind w:left="1134"/>
        <w:jc w:val="both"/>
      </w:pPr>
      <w:r w:rsidRPr="00423C2A">
        <w:rPr>
          <w:i/>
        </w:rPr>
        <w:t>O facto de termos agora ao alcance das crianças muitos mais livros</w:t>
      </w:r>
      <w:r w:rsidRPr="00423C2A">
        <w:rPr>
          <w:rStyle w:val="Refdecomentrio"/>
          <w:i/>
          <w:sz w:val="24"/>
          <w:szCs w:val="24"/>
        </w:rPr>
        <w:t xml:space="preserve">, </w:t>
      </w:r>
      <w:r w:rsidRPr="00423C2A">
        <w:rPr>
          <w:i/>
        </w:rPr>
        <w:t>tem contribuído para aumentar o interesse das crianças em explorá-los e folheá-los. Nestas últimas semanas as crianças têm demonstrado um interesse muito grande pelos livros, e tenho-me apercebido disso por observar algumas crianças com livros na mão; outras sentadas a folheá-los; outras pedem ao adulto para lhes ler, como aconteceu com a S. (1:8) que me veio pedir para lhe ler o livro; e por todos os dias, verificar que a área onde se encontram os livros está bastante desarrumada, pela utilização que tem, algo que antes não se sucedia, pois tínhamos poucos livros naquela área uma vez que as c</w:t>
      </w:r>
      <w:r>
        <w:rPr>
          <w:i/>
        </w:rPr>
        <w:t>rianças estragavam muitos deles</w:t>
      </w:r>
      <w:r w:rsidRPr="00F13543">
        <w:rPr>
          <w:sz w:val="20"/>
          <w:szCs w:val="20"/>
        </w:rPr>
        <w:t xml:space="preserve"> </w:t>
      </w:r>
      <w:r w:rsidRPr="002E0F46">
        <w:t>(</w:t>
      </w:r>
      <w:r w:rsidRPr="002E0F46">
        <w:rPr>
          <w:i/>
        </w:rPr>
        <w:t>in</w:t>
      </w:r>
      <w:r w:rsidRPr="002E0F46">
        <w:t xml:space="preserve"> relatório de observação participante em creche II – 1</w:t>
      </w:r>
      <w:r>
        <w:t>1 a 15mar</w:t>
      </w:r>
      <w:r w:rsidRPr="002E0F46">
        <w:t>2013</w:t>
      </w:r>
      <w:r>
        <w:t>).</w:t>
      </w:r>
    </w:p>
    <w:p w14:paraId="6D533689" w14:textId="77777777" w:rsidR="00513D15" w:rsidRPr="00F13543" w:rsidRDefault="00513D15" w:rsidP="00513D15">
      <w:pPr>
        <w:spacing w:line="360" w:lineRule="auto"/>
        <w:ind w:left="1134"/>
        <w:jc w:val="both"/>
        <w:rPr>
          <w:sz w:val="20"/>
          <w:szCs w:val="20"/>
        </w:rPr>
      </w:pPr>
    </w:p>
    <w:p w14:paraId="2C6009F3" w14:textId="463565FC" w:rsidR="00513D15" w:rsidRPr="002C1E08" w:rsidRDefault="00C3585D" w:rsidP="00513D15">
      <w:pPr>
        <w:pStyle w:val="PargrafodaLista"/>
        <w:spacing w:line="360" w:lineRule="auto"/>
        <w:ind w:left="0" w:firstLine="567"/>
        <w:jc w:val="both"/>
        <w:rPr>
          <w:highlight w:val="yellow"/>
        </w:rPr>
      </w:pPr>
      <w:r>
        <w:rPr>
          <w:noProof/>
        </w:rPr>
        <w:drawing>
          <wp:anchor distT="0" distB="0" distL="114300" distR="114300" simplePos="0" relativeHeight="251667456" behindDoc="1" locked="0" layoutInCell="1" allowOverlap="1" wp14:anchorId="118D4FF4" wp14:editId="09964BC4">
            <wp:simplePos x="0" y="0"/>
            <wp:positionH relativeFrom="column">
              <wp:posOffset>3342640</wp:posOffset>
            </wp:positionH>
            <wp:positionV relativeFrom="paragraph">
              <wp:posOffset>636905</wp:posOffset>
            </wp:positionV>
            <wp:extent cx="1840230" cy="2397760"/>
            <wp:effectExtent l="133350" t="114300" r="140970" b="173990"/>
            <wp:wrapTight wrapText="bothSides">
              <wp:wrapPolygon edited="0">
                <wp:start x="-1118" y="-1030"/>
                <wp:lineTo x="-1565" y="2059"/>
                <wp:lineTo x="-1565" y="21794"/>
                <wp:lineTo x="-894" y="22996"/>
                <wp:lineTo x="22360" y="22996"/>
                <wp:lineTo x="23031" y="21451"/>
                <wp:lineTo x="23031" y="2059"/>
                <wp:lineTo x="22584" y="-1030"/>
                <wp:lineTo x="-1118" y="-1030"/>
              </wp:wrapPolygon>
            </wp:wrapTight>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reche 002.JPG"/>
                    <pic:cNvPicPr/>
                  </pic:nvPicPr>
                  <pic:blipFill rotWithShape="1">
                    <a:blip r:embed="rId19" cstate="email">
                      <a:extLst>
                        <a:ext uri="{28A0092B-C50C-407E-A947-70E740481C1C}">
                          <a14:useLocalDpi xmlns:a14="http://schemas.microsoft.com/office/drawing/2010/main"/>
                        </a:ext>
                      </a:extLst>
                    </a:blip>
                    <a:srcRect/>
                    <a:stretch/>
                  </pic:blipFill>
                  <pic:spPr bwMode="auto">
                    <a:xfrm>
                      <a:off x="0" y="0"/>
                      <a:ext cx="1840230" cy="2397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3D15" w:rsidRPr="004B4605">
        <w:t xml:space="preserve">“ </w:t>
      </w:r>
      <w:r w:rsidR="00513D15" w:rsidRPr="006A5248">
        <w:rPr>
          <w:i/>
        </w:rPr>
        <w:t xml:space="preserve">o </w:t>
      </w:r>
      <w:r w:rsidR="00513D15">
        <w:rPr>
          <w:i/>
        </w:rPr>
        <w:t>Ti.</w:t>
      </w:r>
      <w:r w:rsidR="00513D15" w:rsidRPr="006A5248">
        <w:rPr>
          <w:i/>
        </w:rPr>
        <w:t xml:space="preserve"> (3:00) sentou-se na área calma a ler um livro. Entretanto, a </w:t>
      </w:r>
      <w:r w:rsidR="00513D15">
        <w:rPr>
          <w:i/>
        </w:rPr>
        <w:t>S.</w:t>
      </w:r>
      <w:r w:rsidR="00513D15" w:rsidRPr="006A5248">
        <w:rPr>
          <w:i/>
        </w:rPr>
        <w:t xml:space="preserve"> (1:8) que agora anda fascinada com os livros e por ouvir uma história, […] largou o que estava a fazer e foi-se sentar ao pé dele, a dizer “tória, tória</w:t>
      </w:r>
      <w:r w:rsidR="00027541">
        <w:t xml:space="preserve">” </w:t>
      </w:r>
      <w:r w:rsidR="00513D15" w:rsidRPr="002E0F46">
        <w:t>(</w:t>
      </w:r>
      <w:r w:rsidR="00513D15" w:rsidRPr="002E0F46">
        <w:rPr>
          <w:i/>
        </w:rPr>
        <w:t>in</w:t>
      </w:r>
      <w:r w:rsidR="00513D15" w:rsidRPr="002E0F46">
        <w:t xml:space="preserve"> relatório de observação participante em creche II – 1</w:t>
      </w:r>
      <w:r w:rsidR="00513D15">
        <w:t>8 a 22mar</w:t>
      </w:r>
      <w:r w:rsidR="00513D15" w:rsidRPr="002E0F46">
        <w:t>2013</w:t>
      </w:r>
      <w:r w:rsidR="00513D15">
        <w:t>).</w:t>
      </w:r>
    </w:p>
    <w:p w14:paraId="7B6A8392" w14:textId="67816E60" w:rsidR="00513D15" w:rsidRPr="00CE4E96" w:rsidRDefault="00C3585D" w:rsidP="00513D15">
      <w:pPr>
        <w:pStyle w:val="PargrafodaLista"/>
        <w:spacing w:line="360" w:lineRule="auto"/>
        <w:ind w:left="0" w:firstLine="567"/>
        <w:jc w:val="both"/>
      </w:pPr>
      <w:r>
        <w:rPr>
          <w:noProof/>
        </w:rPr>
        <mc:AlternateContent>
          <mc:Choice Requires="wps">
            <w:drawing>
              <wp:anchor distT="0" distB="0" distL="114300" distR="114300" simplePos="0" relativeHeight="251668480" behindDoc="0" locked="0" layoutInCell="1" allowOverlap="1" wp14:anchorId="5A493511" wp14:editId="6B743F3A">
                <wp:simplePos x="0" y="0"/>
                <wp:positionH relativeFrom="column">
                  <wp:posOffset>3387090</wp:posOffset>
                </wp:positionH>
                <wp:positionV relativeFrom="paragraph">
                  <wp:posOffset>1863725</wp:posOffset>
                </wp:positionV>
                <wp:extent cx="1840230" cy="389890"/>
                <wp:effectExtent l="0" t="0" r="7620" b="0"/>
                <wp:wrapTight wrapText="bothSides">
                  <wp:wrapPolygon edited="0">
                    <wp:start x="0" y="0"/>
                    <wp:lineTo x="0" y="20052"/>
                    <wp:lineTo x="21466" y="20052"/>
                    <wp:lineTo x="21466" y="0"/>
                    <wp:lineTo x="0" y="0"/>
                  </wp:wrapPolygon>
                </wp:wrapTight>
                <wp:docPr id="20" name="Caixa de texto 20"/>
                <wp:cNvGraphicFramePr/>
                <a:graphic xmlns:a="http://schemas.openxmlformats.org/drawingml/2006/main">
                  <a:graphicData uri="http://schemas.microsoft.com/office/word/2010/wordprocessingShape">
                    <wps:wsp>
                      <wps:cNvSpPr txBox="1"/>
                      <wps:spPr>
                        <a:xfrm>
                          <a:off x="0" y="0"/>
                          <a:ext cx="1840230" cy="389890"/>
                        </a:xfrm>
                        <a:prstGeom prst="rect">
                          <a:avLst/>
                        </a:prstGeom>
                        <a:solidFill>
                          <a:prstClr val="white"/>
                        </a:solidFill>
                        <a:ln>
                          <a:noFill/>
                        </a:ln>
                        <a:effectLst/>
                      </wps:spPr>
                      <wps:txbx>
                        <w:txbxContent>
                          <w:p w14:paraId="0B39B3A5" w14:textId="77777777" w:rsidR="00B4781F" w:rsidRPr="009A1974" w:rsidRDefault="00B4781F" w:rsidP="00513D15">
                            <w:pPr>
                              <w:pStyle w:val="Legenda"/>
                              <w:jc w:val="center"/>
                              <w:rPr>
                                <w:rFonts w:ascii="Times New Roman" w:eastAsia="Times New Roman" w:hAnsi="Times New Roman" w:cs="Times New Roman"/>
                                <w:b w:val="0"/>
                                <w:noProof/>
                                <w:color w:val="auto"/>
                                <w:sz w:val="24"/>
                                <w:szCs w:val="24"/>
                              </w:rPr>
                            </w:pPr>
                            <w:bookmarkStart w:id="158" w:name="_Toc365560718"/>
                            <w:r w:rsidRPr="009A1974">
                              <w:rPr>
                                <w:rFonts w:ascii="Times New Roman" w:hAnsi="Times New Roman" w:cs="Times New Roman"/>
                                <w:color w:val="auto"/>
                              </w:rPr>
                              <w:t xml:space="preserve">Fotografia </w:t>
                            </w:r>
                            <w:r w:rsidRPr="009A1974">
                              <w:rPr>
                                <w:rFonts w:ascii="Times New Roman" w:hAnsi="Times New Roman" w:cs="Times New Roman"/>
                                <w:color w:val="auto"/>
                              </w:rPr>
                              <w:fldChar w:fldCharType="begin"/>
                            </w:r>
                            <w:r w:rsidRPr="009A1974">
                              <w:rPr>
                                <w:rFonts w:ascii="Times New Roman" w:hAnsi="Times New Roman" w:cs="Times New Roman"/>
                                <w:color w:val="auto"/>
                              </w:rPr>
                              <w:instrText xml:space="preserve"> SEQ Fotografia \* ARABIC </w:instrText>
                            </w:r>
                            <w:r w:rsidRPr="009A1974">
                              <w:rPr>
                                <w:rFonts w:ascii="Times New Roman" w:hAnsi="Times New Roman" w:cs="Times New Roman"/>
                                <w:color w:val="auto"/>
                              </w:rPr>
                              <w:fldChar w:fldCharType="separate"/>
                            </w:r>
                            <w:r w:rsidR="0087186C">
                              <w:rPr>
                                <w:rFonts w:ascii="Times New Roman" w:hAnsi="Times New Roman" w:cs="Times New Roman"/>
                                <w:noProof/>
                                <w:color w:val="auto"/>
                              </w:rPr>
                              <w:t>4</w:t>
                            </w:r>
                            <w:r w:rsidRPr="009A1974">
                              <w:rPr>
                                <w:rFonts w:ascii="Times New Roman" w:hAnsi="Times New Roman" w:cs="Times New Roman"/>
                                <w:color w:val="auto"/>
                              </w:rPr>
                              <w:fldChar w:fldCharType="end"/>
                            </w:r>
                            <w:r w:rsidRPr="009A1974">
                              <w:rPr>
                                <w:rFonts w:ascii="Times New Roman" w:hAnsi="Times New Roman" w:cs="Times New Roman"/>
                                <w:b w:val="0"/>
                                <w:color w:val="auto"/>
                              </w:rPr>
                              <w:t xml:space="preserve"> - Momento de escrita da </w:t>
                            </w:r>
                            <w:r>
                              <w:rPr>
                                <w:rFonts w:ascii="Times New Roman" w:hAnsi="Times New Roman" w:cs="Times New Roman"/>
                                <w:b w:val="0"/>
                                <w:color w:val="auto"/>
                              </w:rPr>
                              <w:t>M.</w:t>
                            </w:r>
                            <w:r w:rsidRPr="009A1974">
                              <w:rPr>
                                <w:rFonts w:ascii="Times New Roman" w:hAnsi="Times New Roman" w:cs="Times New Roman"/>
                                <w:b w:val="0"/>
                                <w:color w:val="auto"/>
                              </w:rPr>
                              <w:t xml:space="preserve"> (3:00).</w:t>
                            </w:r>
                            <w:bookmarkEnd w:id="15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20" o:spid="_x0000_s1029" type="#_x0000_t202" style="position:absolute;left:0;text-align:left;margin-left:266.7pt;margin-top:146.75pt;width:144.9pt;height:30.7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" stroked="f">
                <v:textbox style="mso-fit-shape-to-text:t" inset="0,0,0,0">
                  <w:txbxContent>
                    <w:p w14:paraId="0B39B3A5" w14:textId="77777777" w:rsidR="00B4781F" w:rsidRPr="009A1974" w:rsidRDefault="00B4781F" w:rsidP="00513D15">
                      <w:pPr>
                        <w:pStyle w:val="Legenda"/>
                        <w:jc w:val="center"/>
                        <w:rPr>
                          <w:rFonts w:ascii="Times New Roman" w:eastAsia="Times New Roman" w:hAnsi="Times New Roman" w:cs="Times New Roman"/>
                          <w:b w:val="0"/>
                          <w:noProof/>
                          <w:color w:val="auto"/>
                          <w:sz w:val="24"/>
                          <w:szCs w:val="24"/>
                        </w:rPr>
                      </w:pPr>
                      <w:bookmarkStart w:id="159" w:name="_Toc365560718"/>
                      <w:r w:rsidRPr="009A1974">
                        <w:rPr>
                          <w:rFonts w:ascii="Times New Roman" w:hAnsi="Times New Roman" w:cs="Times New Roman"/>
                          <w:color w:val="auto"/>
                        </w:rPr>
                        <w:t xml:space="preserve">Fotografia </w:t>
                      </w:r>
                      <w:r w:rsidRPr="009A1974">
                        <w:rPr>
                          <w:rFonts w:ascii="Times New Roman" w:hAnsi="Times New Roman" w:cs="Times New Roman"/>
                          <w:color w:val="auto"/>
                        </w:rPr>
                        <w:fldChar w:fldCharType="begin"/>
                      </w:r>
                      <w:r w:rsidRPr="009A1974">
                        <w:rPr>
                          <w:rFonts w:ascii="Times New Roman" w:hAnsi="Times New Roman" w:cs="Times New Roman"/>
                          <w:color w:val="auto"/>
                        </w:rPr>
                        <w:instrText xml:space="preserve"> SEQ Fotografia \* ARABIC </w:instrText>
                      </w:r>
                      <w:r w:rsidRPr="009A1974">
                        <w:rPr>
                          <w:rFonts w:ascii="Times New Roman" w:hAnsi="Times New Roman" w:cs="Times New Roman"/>
                          <w:color w:val="auto"/>
                        </w:rPr>
                        <w:fldChar w:fldCharType="separate"/>
                      </w:r>
                      <w:r w:rsidR="0087186C">
                        <w:rPr>
                          <w:rFonts w:ascii="Times New Roman" w:hAnsi="Times New Roman" w:cs="Times New Roman"/>
                          <w:noProof/>
                          <w:color w:val="auto"/>
                        </w:rPr>
                        <w:t>4</w:t>
                      </w:r>
                      <w:r w:rsidRPr="009A1974">
                        <w:rPr>
                          <w:rFonts w:ascii="Times New Roman" w:hAnsi="Times New Roman" w:cs="Times New Roman"/>
                          <w:color w:val="auto"/>
                        </w:rPr>
                        <w:fldChar w:fldCharType="end"/>
                      </w:r>
                      <w:r w:rsidRPr="009A1974">
                        <w:rPr>
                          <w:rFonts w:ascii="Times New Roman" w:hAnsi="Times New Roman" w:cs="Times New Roman"/>
                          <w:b w:val="0"/>
                          <w:color w:val="auto"/>
                        </w:rPr>
                        <w:t xml:space="preserve"> - Momento de escrita da </w:t>
                      </w:r>
                      <w:r>
                        <w:rPr>
                          <w:rFonts w:ascii="Times New Roman" w:hAnsi="Times New Roman" w:cs="Times New Roman"/>
                          <w:b w:val="0"/>
                          <w:color w:val="auto"/>
                        </w:rPr>
                        <w:t>M.</w:t>
                      </w:r>
                      <w:r w:rsidRPr="009A1974">
                        <w:rPr>
                          <w:rFonts w:ascii="Times New Roman" w:hAnsi="Times New Roman" w:cs="Times New Roman"/>
                          <w:b w:val="0"/>
                          <w:color w:val="auto"/>
                        </w:rPr>
                        <w:t xml:space="preserve"> (3:00).</w:t>
                      </w:r>
                      <w:bookmarkEnd w:id="159"/>
                    </w:p>
                  </w:txbxContent>
                </v:textbox>
                <w10:wrap type="tight"/>
              </v:shape>
            </w:pict>
          </mc:Fallback>
        </mc:AlternateContent>
      </w:r>
      <w:r w:rsidR="00513D15" w:rsidRPr="00CE4E96">
        <w:t>São capazes realizar uma atividade direcionada e adequada quando exploram os livros, folheando todas as páginas d</w:t>
      </w:r>
      <w:r w:rsidR="00513D15">
        <w:t>o livro</w:t>
      </w:r>
      <w:r w:rsidR="00513D15" w:rsidRPr="00CE4E96">
        <w:t xml:space="preserve"> e imitando os sons relacionados com as imagens que estão a ler. Por exemplo, várias vezes, observei o </w:t>
      </w:r>
      <w:r w:rsidR="00513D15">
        <w:t>Mt.</w:t>
      </w:r>
      <w:r w:rsidR="00513D15" w:rsidRPr="00CE4E96">
        <w:t xml:space="preserve"> (2:5) a folhear um livro e a contar a história. </w:t>
      </w:r>
      <w:r w:rsidR="00513D15">
        <w:t>“</w:t>
      </w:r>
      <w:r w:rsidR="00513D15" w:rsidRPr="006A5248">
        <w:rPr>
          <w:i/>
        </w:rPr>
        <w:t xml:space="preserve">O </w:t>
      </w:r>
      <w:r w:rsidR="00513D15">
        <w:rPr>
          <w:i/>
        </w:rPr>
        <w:t>Ti.</w:t>
      </w:r>
      <w:r w:rsidR="00513D15" w:rsidRPr="006A5248">
        <w:rPr>
          <w:i/>
        </w:rPr>
        <w:t xml:space="preserve"> (3:00) folheava as páginas do </w:t>
      </w:r>
      <w:r w:rsidR="00513D15" w:rsidRPr="006A5248">
        <w:rPr>
          <w:i/>
        </w:rPr>
        <w:lastRenderedPageBreak/>
        <w:t>livro e juntamente com elas iam identificando os vários objetos existentes no livro</w:t>
      </w:r>
      <w:r w:rsidR="00513D15">
        <w:t xml:space="preserve">” </w:t>
      </w:r>
      <w:r w:rsidR="00513D15" w:rsidRPr="002E0F46">
        <w:t>(</w:t>
      </w:r>
      <w:r w:rsidR="00513D15" w:rsidRPr="002E0F46">
        <w:rPr>
          <w:i/>
        </w:rPr>
        <w:t>in</w:t>
      </w:r>
      <w:r w:rsidR="00513D15" w:rsidRPr="002E0F46">
        <w:t xml:space="preserve"> relatório de observação participante em creche II – 1</w:t>
      </w:r>
      <w:r w:rsidR="00513D15">
        <w:t>8 a 22mar</w:t>
      </w:r>
      <w:r w:rsidR="00513D15" w:rsidRPr="002E0F46">
        <w:t>2013</w:t>
      </w:r>
      <w:r w:rsidR="00513D15">
        <w:t>).</w:t>
      </w:r>
    </w:p>
    <w:p w14:paraId="40465F24" w14:textId="77777777" w:rsidR="00513D15" w:rsidRDefault="00513D15" w:rsidP="00513D15">
      <w:pPr>
        <w:pStyle w:val="PargrafodaLista"/>
        <w:spacing w:line="360" w:lineRule="auto"/>
        <w:ind w:left="0" w:firstLine="567"/>
        <w:jc w:val="both"/>
      </w:pPr>
      <w:r w:rsidRPr="00DB567B">
        <w:t xml:space="preserve">Em relação à escrita as crianças utilizam lápis e marcadores para fazer rabiscos, e algumas já são capazes de identificar os seus rabiscos, como o </w:t>
      </w:r>
      <w:r>
        <w:t>Mt.</w:t>
      </w:r>
      <w:r w:rsidRPr="00DB567B">
        <w:t xml:space="preserve"> (2:5), o </w:t>
      </w:r>
      <w:r>
        <w:t>A</w:t>
      </w:r>
      <w:r w:rsidR="00027541">
        <w:t>f</w:t>
      </w:r>
      <w:r>
        <w:t>.</w:t>
      </w:r>
      <w:r w:rsidRPr="00DB567B">
        <w:t xml:space="preserve"> (2:11), o </w:t>
      </w:r>
      <w:r>
        <w:t xml:space="preserve">D. C. </w:t>
      </w:r>
      <w:r w:rsidRPr="00DB567B">
        <w:t xml:space="preserve"> (3:00), a </w:t>
      </w:r>
      <w:r w:rsidR="00027541">
        <w:t>M</w:t>
      </w:r>
      <w:r>
        <w:t>.</w:t>
      </w:r>
      <w:r w:rsidRPr="00DB567B">
        <w:t xml:space="preserve"> (3:00) e o </w:t>
      </w:r>
      <w:r>
        <w:t>Ti.</w:t>
      </w:r>
      <w:r w:rsidRPr="00DB567B">
        <w:t xml:space="preserve"> (3:00). </w:t>
      </w:r>
      <w:r>
        <w:t xml:space="preserve">Algumas crianças inclusive começam a perceber como funciona a linguagem escrita, nomeadamente, evitando desenhar por cima do que está escrito de forma. </w:t>
      </w:r>
    </w:p>
    <w:p w14:paraId="66BCBF84" w14:textId="306D2DC3" w:rsidR="00513D15" w:rsidRPr="007D5AAF" w:rsidRDefault="00513D15" w:rsidP="00513D15">
      <w:pPr>
        <w:pStyle w:val="PargrafodaLista"/>
        <w:spacing w:line="360" w:lineRule="auto"/>
        <w:ind w:left="0" w:firstLine="567"/>
        <w:jc w:val="both"/>
      </w:pPr>
      <w:r w:rsidRPr="007D5AAF">
        <w:t xml:space="preserve">O comportamento desejável 3 – a criança demonstra </w:t>
      </w:r>
      <w:r w:rsidRPr="007D5AAF">
        <w:rPr>
          <w:b/>
        </w:rPr>
        <w:t>competências físicas e motoras</w:t>
      </w:r>
      <w:r w:rsidRPr="007D5AAF">
        <w:t xml:space="preserve"> – onde as crianças já demonstram algumas </w:t>
      </w:r>
      <w:r w:rsidRPr="007D5AAF">
        <w:rPr>
          <w:u w:val="single"/>
        </w:rPr>
        <w:t>competências nas capacidades motoras</w:t>
      </w:r>
      <w:r w:rsidRPr="007D5AAF">
        <w:t>, pois já conseguem andar para trás de costas, andar na ponta dos dedos dos pés, subir escadas segurando-se no corrimão, coloca</w:t>
      </w:r>
      <w:r>
        <w:t>r</w:t>
      </w:r>
      <w:r w:rsidRPr="007D5AAF">
        <w:t xml:space="preserve"> os pés nos sapatos, utilizam pincéis, correm, rebolam, rastejam, batem palmas, etc. </w:t>
      </w:r>
      <w:r>
        <w:t>No entanto, algumas crianças apresentam alguma dificuldade no que diz respeito ao equilíbrio, como a T</w:t>
      </w:r>
      <w:r w:rsidR="00835715">
        <w:t>e</w:t>
      </w:r>
      <w:r>
        <w:t>. (2:1), o Ti. (3:00)</w:t>
      </w:r>
      <w:r w:rsidR="00835715">
        <w:t>, a S. (1:8), o Pe. (1:11), o T</w:t>
      </w:r>
      <w:r>
        <w:t>. (2:5), a L. (2:1) e o J. (1:11). “</w:t>
      </w:r>
      <w:r w:rsidRPr="007D5AAF">
        <w:rPr>
          <w:i/>
        </w:rPr>
        <w:t xml:space="preserve">Apercebi-me da dificuldade do </w:t>
      </w:r>
      <w:r>
        <w:rPr>
          <w:i/>
        </w:rPr>
        <w:t>Ti.</w:t>
      </w:r>
      <w:r w:rsidRPr="007D5AAF">
        <w:rPr>
          <w:i/>
        </w:rPr>
        <w:t xml:space="preserve"> (3:00) em [chutar a bola]. Ou tropeçava na bola, ou caía antes de chutá-la</w:t>
      </w:r>
      <w:r>
        <w:t>” (</w:t>
      </w:r>
      <w:r>
        <w:rPr>
          <w:i/>
        </w:rPr>
        <w:t>in</w:t>
      </w:r>
      <w:r>
        <w:t xml:space="preserve"> relatório de observação participante em creche II – 18 a 22fev2013).</w:t>
      </w:r>
    </w:p>
    <w:p w14:paraId="720C2A2E" w14:textId="77777777" w:rsidR="00513D15" w:rsidRPr="004B4605" w:rsidRDefault="00513D15" w:rsidP="00513D15">
      <w:pPr>
        <w:pStyle w:val="PargrafodaLista"/>
        <w:spacing w:line="360" w:lineRule="auto"/>
        <w:ind w:left="0" w:firstLine="567"/>
        <w:jc w:val="both"/>
      </w:pPr>
      <w:r w:rsidRPr="004B4605">
        <w:t xml:space="preserve">Por fim, o comportamento desejável 4 – a criança está </w:t>
      </w:r>
      <w:r w:rsidRPr="004B4605">
        <w:rPr>
          <w:b/>
        </w:rPr>
        <w:t>em segurança e com saúde</w:t>
      </w:r>
      <w:r w:rsidRPr="004B4605">
        <w:t xml:space="preserve"> – remete-nos para os hábitos saudáveis e para os comportamentos de segurança, onde a criança deverá </w:t>
      </w:r>
      <w:r w:rsidRPr="004B4605">
        <w:rPr>
          <w:u w:val="single"/>
        </w:rPr>
        <w:t>ter consciência e comportamentos saudáveis e em segurança.</w:t>
      </w:r>
      <w:r w:rsidRPr="004B4605">
        <w:t xml:space="preserve"> </w:t>
      </w:r>
    </w:p>
    <w:p w14:paraId="57BB10E2" w14:textId="77777777" w:rsidR="00513D15" w:rsidRPr="004D3611" w:rsidRDefault="00513D15" w:rsidP="00513D15">
      <w:pPr>
        <w:pStyle w:val="PargrafodaLista"/>
        <w:spacing w:line="360" w:lineRule="auto"/>
        <w:ind w:left="0" w:firstLine="567"/>
        <w:jc w:val="both"/>
      </w:pPr>
      <w:r w:rsidRPr="004D3611">
        <w:t xml:space="preserve">Ao nível da higiene, o </w:t>
      </w:r>
      <w:r>
        <w:t>A</w:t>
      </w:r>
      <w:r w:rsidR="00835715">
        <w:t>f</w:t>
      </w:r>
      <w:r>
        <w:t>.</w:t>
      </w:r>
      <w:r w:rsidRPr="004D3611">
        <w:t xml:space="preserve"> (2:11), o </w:t>
      </w:r>
      <w:r>
        <w:t xml:space="preserve">D. C. </w:t>
      </w:r>
      <w:r w:rsidRPr="004D3611">
        <w:t xml:space="preserve"> (3:00), a </w:t>
      </w:r>
      <w:r>
        <w:t>M.</w:t>
      </w:r>
      <w:r w:rsidRPr="004D3611">
        <w:t xml:space="preserve"> (3:00), a </w:t>
      </w:r>
      <w:r>
        <w:t>L</w:t>
      </w:r>
      <w:r w:rsidR="00835715">
        <w:t>e</w:t>
      </w:r>
      <w:r>
        <w:t>.</w:t>
      </w:r>
      <w:r w:rsidRPr="004D3611">
        <w:t xml:space="preserve"> (2:4) e o </w:t>
      </w:r>
      <w:r>
        <w:t>Ti.</w:t>
      </w:r>
      <w:r w:rsidR="00835715">
        <w:t xml:space="preserve"> (3:00</w:t>
      </w:r>
      <w:r w:rsidRPr="004D3611">
        <w:t xml:space="preserve">) já controlam os esfíncteres. A </w:t>
      </w:r>
      <w:r>
        <w:t>L.</w:t>
      </w:r>
      <w:r w:rsidRPr="004D3611">
        <w:t xml:space="preserve"> (2:1), o D</w:t>
      </w:r>
      <w:r w:rsidR="00835715">
        <w:t>.</w:t>
      </w:r>
      <w:r w:rsidRPr="004D3611">
        <w:t xml:space="preserve"> A. (2:7), o </w:t>
      </w:r>
      <w:r>
        <w:t>Mt.</w:t>
      </w:r>
      <w:r w:rsidRPr="004D3611">
        <w:t xml:space="preserve"> (2:5) e a </w:t>
      </w:r>
      <w:r>
        <w:t>T</w:t>
      </w:r>
      <w:r w:rsidR="00835715">
        <w:t>e</w:t>
      </w:r>
      <w:r>
        <w:t>.</w:t>
      </w:r>
      <w:r w:rsidRPr="004D3611">
        <w:t xml:space="preserve"> (2:1) apesar de ainda usarem fralda, já realizam as necessidades na sanita, inclusive já pedem para ir à casa de banho. As restantes crianças ainda usam fralda, precisando da ajuda e vigilância do adulto para as idas à casa de banho.</w:t>
      </w:r>
    </w:p>
    <w:p w14:paraId="3E8396C7" w14:textId="77777777" w:rsidR="00513D15" w:rsidRPr="004D3611" w:rsidRDefault="00513D15" w:rsidP="00513D15">
      <w:pPr>
        <w:pStyle w:val="PargrafodaLista"/>
        <w:spacing w:line="360" w:lineRule="auto"/>
        <w:ind w:left="0" w:firstLine="567"/>
        <w:jc w:val="both"/>
      </w:pPr>
      <w:r w:rsidRPr="004D3611">
        <w:t xml:space="preserve">Ao contrário do que se sucedia no início da PES, atualmente as crianças já conseguem realizar a higiene – lavar as mãos, lavar os dentes – de forma autónoma. No entanto, a maioria das crianças, com exceção da </w:t>
      </w:r>
      <w:r w:rsidR="00835715">
        <w:t>M</w:t>
      </w:r>
      <w:r>
        <w:t>.</w:t>
      </w:r>
      <w:r w:rsidRPr="004D3611">
        <w:t xml:space="preserve"> (3:00), do </w:t>
      </w:r>
      <w:r>
        <w:t>Ti.</w:t>
      </w:r>
      <w:r w:rsidRPr="004D3611">
        <w:t xml:space="preserve"> (3:00), da </w:t>
      </w:r>
      <w:r>
        <w:t>L.</w:t>
      </w:r>
      <w:r w:rsidR="00835715">
        <w:t xml:space="preserve"> (2:1), do D.</w:t>
      </w:r>
      <w:r w:rsidRPr="004D3611">
        <w:t xml:space="preserve"> C. (3:00) e do </w:t>
      </w:r>
      <w:r>
        <w:t>A</w:t>
      </w:r>
      <w:r w:rsidR="00835715">
        <w:t>f</w:t>
      </w:r>
      <w:r>
        <w:t>.</w:t>
      </w:r>
      <w:r w:rsidRPr="004D3611">
        <w:t xml:space="preserve"> (2:11), ainda necessita da ajuda do adulto ou de outra criança para dosear a pasta de dentes. </w:t>
      </w:r>
    </w:p>
    <w:p w14:paraId="593C209D" w14:textId="77777777" w:rsidR="00513D15" w:rsidRPr="004D3611" w:rsidRDefault="00513D15" w:rsidP="00513D15">
      <w:pPr>
        <w:pStyle w:val="PargrafodaLista"/>
        <w:spacing w:line="360" w:lineRule="auto"/>
        <w:ind w:left="0" w:firstLine="567"/>
        <w:jc w:val="both"/>
      </w:pPr>
      <w:r w:rsidRPr="004D3611">
        <w:t>Devido à rotina diária, as crianças têm consciência que antes e depois de com</w:t>
      </w:r>
      <w:r>
        <w:t>er devem lavar e secar as mãos e lavar os dentes.</w:t>
      </w:r>
    </w:p>
    <w:p w14:paraId="72BC1C72" w14:textId="77777777" w:rsidR="00513D15" w:rsidRPr="006F0765" w:rsidRDefault="00513D15" w:rsidP="00513D15">
      <w:pPr>
        <w:pStyle w:val="PargrafodaLista"/>
        <w:spacing w:line="360" w:lineRule="auto"/>
        <w:ind w:left="0" w:firstLine="567"/>
        <w:jc w:val="both"/>
      </w:pPr>
      <w:r w:rsidRPr="006F0765">
        <w:t xml:space="preserve">Quanto à autonomia à hora das refeições foi uma questão que foi desenvolvida nas crianças ao longo da PES. Por esse motivo, atualmente todas as crianças conseguem </w:t>
      </w:r>
      <w:r w:rsidRPr="006F0765">
        <w:lastRenderedPageBreak/>
        <w:t>comer sozinha</w:t>
      </w:r>
      <w:r>
        <w:t>s, sejam os alimentos sólidos ou líquidos</w:t>
      </w:r>
      <w:r w:rsidRPr="006F0765">
        <w:t xml:space="preserve">, com exceção do </w:t>
      </w:r>
      <w:r>
        <w:t>Pe.</w:t>
      </w:r>
      <w:r w:rsidRPr="006F0765">
        <w:t xml:space="preserve"> (1:11) e do </w:t>
      </w:r>
      <w:r>
        <w:t>T.</w:t>
      </w:r>
      <w:r w:rsidRPr="006F0765">
        <w:t xml:space="preserve"> (2:5) que ainda necessitam do apoio do adulto ou de outra criança para comerem. Algumas crianças ainda recorrer muito à utilização das mãos para comer</w:t>
      </w:r>
      <w:r>
        <w:t xml:space="preserve"> em vez dos talheres</w:t>
      </w:r>
      <w:r w:rsidRPr="006F0765">
        <w:t xml:space="preserve">, como o </w:t>
      </w:r>
      <w:r>
        <w:t>A.</w:t>
      </w:r>
      <w:r w:rsidRPr="006F0765">
        <w:t xml:space="preserve"> (2:1), a </w:t>
      </w:r>
      <w:r>
        <w:t>S.</w:t>
      </w:r>
      <w:r w:rsidRPr="006F0765">
        <w:t xml:space="preserve"> (1:8), a </w:t>
      </w:r>
      <w:r>
        <w:t>L.</w:t>
      </w:r>
      <w:r w:rsidRPr="006F0765">
        <w:t xml:space="preserve"> (2:1) e o </w:t>
      </w:r>
      <w:r>
        <w:t>J.</w:t>
      </w:r>
      <w:r w:rsidRPr="006F0765">
        <w:t xml:space="preserve"> (1:11).</w:t>
      </w:r>
    </w:p>
    <w:p w14:paraId="359C3375" w14:textId="77777777" w:rsidR="00513D15" w:rsidRPr="001A0F24" w:rsidRDefault="00513D15" w:rsidP="00513D15">
      <w:pPr>
        <w:pStyle w:val="PargrafodaLista"/>
        <w:spacing w:line="360" w:lineRule="auto"/>
        <w:ind w:left="0" w:firstLine="567"/>
        <w:jc w:val="both"/>
      </w:pPr>
      <w:r w:rsidRPr="001A0F24">
        <w:t xml:space="preserve">No que diz respeito ao contexto familiar das crianças, a maioria das crianças não tem irmãos, com exceção da </w:t>
      </w:r>
      <w:r>
        <w:t>M.</w:t>
      </w:r>
      <w:r w:rsidRPr="001A0F24">
        <w:t xml:space="preserve"> (3:00), da </w:t>
      </w:r>
      <w:r>
        <w:t>S.</w:t>
      </w:r>
      <w:r w:rsidRPr="001A0F24">
        <w:t xml:space="preserve"> (1:8), do </w:t>
      </w:r>
      <w:r>
        <w:t xml:space="preserve">D. C. </w:t>
      </w:r>
      <w:r w:rsidRPr="001A0F24">
        <w:t xml:space="preserve"> (3:00), do </w:t>
      </w:r>
      <w:r>
        <w:t>A</w:t>
      </w:r>
      <w:r w:rsidR="00835715">
        <w:t>f</w:t>
      </w:r>
      <w:r>
        <w:t>.</w:t>
      </w:r>
      <w:r w:rsidRPr="001A0F24">
        <w:t xml:space="preserve"> (2:11), da </w:t>
      </w:r>
      <w:r>
        <w:t>L.</w:t>
      </w:r>
      <w:r w:rsidRPr="001A0F24">
        <w:t xml:space="preserve"> (2:1) e do </w:t>
      </w:r>
      <w:r>
        <w:t>J.</w:t>
      </w:r>
      <w:r w:rsidRPr="001A0F24">
        <w:t xml:space="preserve"> (1:11). A grande maioria das crianças provém de um meio socioeconómico médio/alto. O núcleo familiar das crianças é constituído pelo casal – mãe e pai. </w:t>
      </w:r>
    </w:p>
    <w:p w14:paraId="446ED4AA" w14:textId="77777777" w:rsidR="00513D15" w:rsidRDefault="00513D15" w:rsidP="00513D15">
      <w:pPr>
        <w:pStyle w:val="PargrafodaLista"/>
        <w:spacing w:line="360" w:lineRule="auto"/>
        <w:ind w:left="0" w:firstLine="567"/>
        <w:jc w:val="both"/>
      </w:pPr>
      <w:r w:rsidRPr="006A5248">
        <w:t xml:space="preserve">No decorrer </w:t>
      </w:r>
      <w:r w:rsidRPr="000D3144">
        <w:t>da PES as crianças demonstraram interesse em colocarem-se de baixo e dentro de vários objetos como mesas, tecidos e caixas, e em subir, descer e trepar diversos objetos. “</w:t>
      </w:r>
      <w:r w:rsidRPr="000D3144">
        <w:rPr>
          <w:i/>
        </w:rPr>
        <w:t xml:space="preserve">A </w:t>
      </w:r>
      <w:r>
        <w:rPr>
          <w:i/>
        </w:rPr>
        <w:t>L.</w:t>
      </w:r>
      <w:r w:rsidRPr="000D3144">
        <w:rPr>
          <w:i/>
        </w:rPr>
        <w:t xml:space="preserve"> colocava-se dentro de tudo o que era buraco, nos armários, […] de baixo da mesa</w:t>
      </w:r>
      <w:r w:rsidRPr="000D3144">
        <w:t>”. (</w:t>
      </w:r>
      <w:r w:rsidRPr="000D3144">
        <w:rPr>
          <w:i/>
        </w:rPr>
        <w:t>in</w:t>
      </w:r>
      <w:r w:rsidRPr="000D3144">
        <w:t xml:space="preserve"> relatório de observação participante em creche I – 25set2012). “</w:t>
      </w:r>
      <w:r w:rsidRPr="000D3144">
        <w:rPr>
          <w:i/>
        </w:rPr>
        <w:t>O momento que mais gostaram foi quando se colocaram todos de baixo do paraquedas, já percebi que este grupo gosta muito de se colocar de baixo das coisas, na sala estão sempre a colocar-se de baixo da mesa, ou de panos</w:t>
      </w:r>
      <w:r w:rsidRPr="000D3144">
        <w:t>” (</w:t>
      </w:r>
      <w:r w:rsidRPr="000D3144">
        <w:rPr>
          <w:i/>
        </w:rPr>
        <w:t>in</w:t>
      </w:r>
      <w:r w:rsidRPr="000D3144">
        <w:t xml:space="preserve"> relatório de observação participante em creche I – 13nov2012). “</w:t>
      </w:r>
      <w:r w:rsidRPr="000D3144">
        <w:rPr>
          <w:i/>
        </w:rPr>
        <w:t>Na PES I um dos gran</w:t>
      </w:r>
      <w:r>
        <w:rPr>
          <w:i/>
        </w:rPr>
        <w:t>des interesses demonstrados pela</w:t>
      </w:r>
      <w:r w:rsidRPr="000D3144">
        <w:rPr>
          <w:i/>
        </w:rPr>
        <w:t>s crianças era colocarem-se debaixo</w:t>
      </w:r>
      <w:r w:rsidRPr="00C7159E">
        <w:rPr>
          <w:i/>
        </w:rPr>
        <w:t xml:space="preserve"> e dentro de vários objetos, interesse esse, que continua a ser demonstrado por algumas crianças</w:t>
      </w:r>
      <w:r>
        <w:t>” (</w:t>
      </w:r>
      <w:r>
        <w:rPr>
          <w:i/>
        </w:rPr>
        <w:t>in</w:t>
      </w:r>
      <w:r>
        <w:t xml:space="preserve"> planificação semanal cooperada em creche II - 25fev2013 a 1mar2013). </w:t>
      </w:r>
    </w:p>
    <w:p w14:paraId="6AE14A55" w14:textId="77777777" w:rsidR="00513D15" w:rsidRDefault="00513D15" w:rsidP="00513D15">
      <w:pPr>
        <w:pStyle w:val="PargrafodaLista"/>
        <w:spacing w:line="360" w:lineRule="auto"/>
        <w:ind w:left="0" w:firstLine="567"/>
        <w:jc w:val="both"/>
      </w:pPr>
      <w:r>
        <w:t xml:space="preserve">Ajudar o adulto nas diversas tarefas da rotina diária foi um interesse observado em quase todas as crianças do grupo ao longo da PES II. </w:t>
      </w:r>
    </w:p>
    <w:p w14:paraId="5FED9125" w14:textId="77777777" w:rsidR="00513D15" w:rsidRDefault="00513D15" w:rsidP="00513D15">
      <w:pPr>
        <w:pStyle w:val="PargrafodaLista"/>
        <w:spacing w:line="360" w:lineRule="auto"/>
        <w:ind w:left="0" w:firstLine="567"/>
        <w:jc w:val="both"/>
      </w:pPr>
    </w:p>
    <w:p w14:paraId="37E6126E" w14:textId="77777777" w:rsidR="00513D15" w:rsidRDefault="00513D15" w:rsidP="00513D15">
      <w:pPr>
        <w:pStyle w:val="PargrafodaLista"/>
        <w:spacing w:line="360" w:lineRule="auto"/>
        <w:ind w:left="1134"/>
        <w:jc w:val="both"/>
      </w:pPr>
      <w:r w:rsidRPr="00C73C22">
        <w:rPr>
          <w:i/>
        </w:rPr>
        <w:t>Ao longo destes três dias, foi bem visível o gosto que as crianças demonstraram em ajudar o adulto em algumas tarefas como levantar a mesa (colocar babetes, os talheres, os pratos e o tabuleiro no lugar certo) […] pedi-lhe [à L.] que fosse guardar o babete no balde. […] O J. (1:11) e o D</w:t>
      </w:r>
      <w:r w:rsidR="00835715">
        <w:rPr>
          <w:i/>
        </w:rPr>
        <w:t>.</w:t>
      </w:r>
      <w:r w:rsidRPr="00C73C22">
        <w:rPr>
          <w:i/>
        </w:rPr>
        <w:t xml:space="preserve"> A. (2:6) ao verem-na a ajudar, também me pediram para irem guardar as coisas no sítio. E é visível nas suas caras o gosto que têm em ajudar o adulto nessas tarefas</w:t>
      </w:r>
      <w:r w:rsidRPr="00FA59F4">
        <w:rPr>
          <w:i/>
        </w:rPr>
        <w:t xml:space="preserve"> </w:t>
      </w:r>
      <w:r w:rsidRPr="00FA59F4">
        <w:t>(</w:t>
      </w:r>
      <w:r w:rsidRPr="00FA59F4">
        <w:rPr>
          <w:i/>
        </w:rPr>
        <w:t>in</w:t>
      </w:r>
      <w:r w:rsidRPr="00FA59F4">
        <w:t xml:space="preserve"> relatório de observação participante em creche </w:t>
      </w:r>
      <w:r>
        <w:t>II – 13 a 15fev</w:t>
      </w:r>
      <w:r w:rsidRPr="00FA59F4">
        <w:t>2012).</w:t>
      </w:r>
    </w:p>
    <w:p w14:paraId="105DE593" w14:textId="77777777" w:rsidR="00513D15" w:rsidRDefault="00513D15" w:rsidP="00513D15">
      <w:pPr>
        <w:pStyle w:val="PargrafodaLista"/>
        <w:spacing w:line="360" w:lineRule="auto"/>
        <w:ind w:left="1134"/>
        <w:jc w:val="both"/>
      </w:pPr>
    </w:p>
    <w:p w14:paraId="7D3CE32F" w14:textId="77777777" w:rsidR="00513D15" w:rsidRDefault="00513D15" w:rsidP="00513D15">
      <w:pPr>
        <w:spacing w:line="360" w:lineRule="auto"/>
        <w:ind w:firstLine="567"/>
        <w:jc w:val="both"/>
      </w:pPr>
      <w:r>
        <w:t>Outros interesses observados no decorrer da PES foi o interesse das crianças por animais e pelas correspondências:</w:t>
      </w:r>
    </w:p>
    <w:p w14:paraId="0EC5E25F" w14:textId="77777777" w:rsidR="00513D15" w:rsidRDefault="00513D15" w:rsidP="00513D15">
      <w:pPr>
        <w:spacing w:line="360" w:lineRule="auto"/>
        <w:ind w:left="1134"/>
        <w:jc w:val="both"/>
      </w:pPr>
      <w:r w:rsidRPr="00C73C22">
        <w:rPr>
          <w:i/>
        </w:rPr>
        <w:lastRenderedPageBreak/>
        <w:t>O Mt. (2:5) tem-me pedido para voltar a mostrar o cão na parede (sessão desenvolvida com eles, onde projetamos animais na parede, os quais as crianças tinham de imitar os sons e a forma como estes se movem); na sala existem vários objetos com animais, desde brinquedos, a livros e jogos, e quando as crianças encontravam um animal, começavam a imitar o som que esse animal faz</w:t>
      </w:r>
      <w:r w:rsidRPr="00BC3052">
        <w:rPr>
          <w:i/>
        </w:rPr>
        <w:t>. Observei as crianças a fazer correspondências, seja no mapa das presenças, ou [pela história que existe na sala] em tamanho A4, em forma de livro e em formato A3, na parede da sala, e esta semana, observei em momentos diferentes, a L. (2:1) e o A. (2:00) com a história [A4] na mão, a procurarem as várias imagens para corresponderem com as imagens do tamanho afixado na parede</w:t>
      </w:r>
      <w:r>
        <w:t xml:space="preserve"> (</w:t>
      </w:r>
      <w:r w:rsidRPr="0011129C">
        <w:rPr>
          <w:i/>
        </w:rPr>
        <w:t>in</w:t>
      </w:r>
      <w:r>
        <w:t xml:space="preserve"> relatório de observação participante em creche II – 25fev2013 a 1mar2013). </w:t>
      </w:r>
    </w:p>
    <w:p w14:paraId="588A0737" w14:textId="77777777" w:rsidR="00513D15" w:rsidRDefault="00513D15" w:rsidP="00513D15">
      <w:pPr>
        <w:spacing w:line="360" w:lineRule="auto"/>
        <w:ind w:left="1134"/>
        <w:jc w:val="both"/>
      </w:pPr>
    </w:p>
    <w:p w14:paraId="4243A55E" w14:textId="67FA11C5" w:rsidR="00513D15" w:rsidRDefault="00C3585D" w:rsidP="00513D15">
      <w:pPr>
        <w:spacing w:line="360" w:lineRule="auto"/>
        <w:ind w:firstLine="567"/>
        <w:jc w:val="both"/>
      </w:pPr>
      <w:r>
        <w:rPr>
          <w:noProof/>
        </w:rPr>
        <w:drawing>
          <wp:anchor distT="0" distB="0" distL="114300" distR="114300" simplePos="0" relativeHeight="251696128" behindDoc="1" locked="0" layoutInCell="1" allowOverlap="1" wp14:anchorId="69E03D7F" wp14:editId="1A914BE9">
            <wp:simplePos x="0" y="0"/>
            <wp:positionH relativeFrom="margin">
              <wp:posOffset>3125470</wp:posOffset>
            </wp:positionH>
            <wp:positionV relativeFrom="margin">
              <wp:posOffset>6353175</wp:posOffset>
            </wp:positionV>
            <wp:extent cx="2320925" cy="1740535"/>
            <wp:effectExtent l="133350" t="114300" r="155575" b="164465"/>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to_es 219.JPG"/>
                    <pic:cNvPicPr/>
                  </pic:nvPicPr>
                  <pic:blipFill>
                    <a:blip r:embed="rId20" cstate="email">
                      <a:extLst>
                        <a:ext uri="{28A0092B-C50C-407E-A947-70E740481C1C}">
                          <a14:useLocalDpi xmlns:a14="http://schemas.microsoft.com/office/drawing/2010/main"/>
                        </a:ext>
                      </a:extLst>
                    </a:blip>
                    <a:stretch>
                      <a:fillRect/>
                    </a:stretch>
                  </pic:blipFill>
                  <pic:spPr>
                    <a:xfrm>
                      <a:off x="0" y="0"/>
                      <a:ext cx="2320925" cy="17405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Tal como referimos</w:t>
      </w:r>
      <w:r w:rsidR="00513D15">
        <w:t xml:space="preserve"> no relatório de observação participante em creche II – 4 a 8 mar2013, nestas idades (1-3 anos) as fotografias são um meio de comunicação muito interessante de podermos comunicar com as crianças. “ </w:t>
      </w:r>
      <w:r w:rsidR="00513D15" w:rsidRPr="000005D2">
        <w:rPr>
          <w:i/>
        </w:rPr>
        <w:t>[Com o momento da partilha de novidades com base nas fotografias] percebi a riqueza das fotografias numa sala de creche, como ferramenta de desenvolvimento de propostas para as crianças</w:t>
      </w:r>
      <w:r w:rsidR="00513D15">
        <w:t xml:space="preserve">”. De entre muitos motivos, este é um dos motivos pelos quais as salas de creche devem ser muito ricas em fotografias, sejam elas como ficheiros de imagens, para jogos ou até mesmo para os registos afixados nas paredes das salas. E o interesse por ser verem nas fotografias, por falaram do que é seu (neste caso dos seus quartos – na sala temos exposto fotografias dos quartos das crianças no âmbito da construção do quarto na área do faz-de-conta) tem estado muito presente no grupo. </w:t>
      </w:r>
    </w:p>
    <w:p w14:paraId="382BDF91" w14:textId="77777777" w:rsidR="00513D15" w:rsidRDefault="001E64A6" w:rsidP="00513D15">
      <w:pPr>
        <w:pStyle w:val="PargrafodaLista"/>
        <w:spacing w:line="360" w:lineRule="auto"/>
        <w:ind w:left="0" w:firstLine="567"/>
        <w:jc w:val="both"/>
      </w:pPr>
      <w:r>
        <w:rPr>
          <w:noProof/>
        </w:rPr>
        <mc:AlternateContent>
          <mc:Choice Requires="wps">
            <w:drawing>
              <wp:anchor distT="0" distB="0" distL="114300" distR="114300" simplePos="0" relativeHeight="251698176" behindDoc="0" locked="0" layoutInCell="1" allowOverlap="1" wp14:anchorId="351A0278" wp14:editId="41DD8265">
                <wp:simplePos x="0" y="0"/>
                <wp:positionH relativeFrom="column">
                  <wp:posOffset>2996565</wp:posOffset>
                </wp:positionH>
                <wp:positionV relativeFrom="paragraph">
                  <wp:posOffset>1703705</wp:posOffset>
                </wp:positionV>
                <wp:extent cx="2320925" cy="258445"/>
                <wp:effectExtent l="0" t="0" r="3175" b="8255"/>
                <wp:wrapSquare wrapText="bothSides"/>
                <wp:docPr id="14" name="Caixa de texto 14"/>
                <wp:cNvGraphicFramePr/>
                <a:graphic xmlns:a="http://schemas.openxmlformats.org/drawingml/2006/main">
                  <a:graphicData uri="http://schemas.microsoft.com/office/word/2010/wordprocessingShape">
                    <wps:wsp>
                      <wps:cNvSpPr txBox="1"/>
                      <wps:spPr>
                        <a:xfrm>
                          <a:off x="0" y="0"/>
                          <a:ext cx="2320925" cy="258445"/>
                        </a:xfrm>
                        <a:prstGeom prst="rect">
                          <a:avLst/>
                        </a:prstGeom>
                        <a:solidFill>
                          <a:prstClr val="white"/>
                        </a:solidFill>
                        <a:ln>
                          <a:noFill/>
                        </a:ln>
                        <a:effectLst/>
                      </wps:spPr>
                      <wps:txbx>
                        <w:txbxContent>
                          <w:p w14:paraId="7D0196E9" w14:textId="77777777" w:rsidR="00B4781F" w:rsidRPr="00D13BD3" w:rsidRDefault="00B4781F" w:rsidP="00D13BD3">
                            <w:pPr>
                              <w:pStyle w:val="Legenda"/>
                              <w:jc w:val="center"/>
                              <w:rPr>
                                <w:rFonts w:ascii="Times New Roman" w:eastAsia="Times New Roman" w:hAnsi="Times New Roman" w:cs="Times New Roman"/>
                                <w:noProof/>
                                <w:color w:val="auto"/>
                                <w:sz w:val="24"/>
                                <w:szCs w:val="24"/>
                              </w:rPr>
                            </w:pPr>
                            <w:r w:rsidRPr="00D13BD3">
                              <w:rPr>
                                <w:rFonts w:ascii="Times New Roman" w:hAnsi="Times New Roman" w:cs="Times New Roman"/>
                                <w:color w:val="auto"/>
                              </w:rPr>
                              <w:t xml:space="preserve">Fotografia </w:t>
                            </w:r>
                            <w:r w:rsidRPr="00D13BD3">
                              <w:rPr>
                                <w:rFonts w:ascii="Times New Roman" w:hAnsi="Times New Roman" w:cs="Times New Roman"/>
                                <w:color w:val="auto"/>
                              </w:rPr>
                              <w:fldChar w:fldCharType="begin"/>
                            </w:r>
                            <w:r w:rsidRPr="00D13BD3">
                              <w:rPr>
                                <w:rFonts w:ascii="Times New Roman" w:hAnsi="Times New Roman" w:cs="Times New Roman"/>
                                <w:color w:val="auto"/>
                              </w:rPr>
                              <w:instrText xml:space="preserve"> SEQ Fotografia \* ARABIC </w:instrText>
                            </w:r>
                            <w:r w:rsidRPr="00D13BD3">
                              <w:rPr>
                                <w:rFonts w:ascii="Times New Roman" w:hAnsi="Times New Roman" w:cs="Times New Roman"/>
                                <w:color w:val="auto"/>
                              </w:rPr>
                              <w:fldChar w:fldCharType="separate"/>
                            </w:r>
                            <w:r w:rsidR="0087186C">
                              <w:rPr>
                                <w:rFonts w:ascii="Times New Roman" w:hAnsi="Times New Roman" w:cs="Times New Roman"/>
                                <w:noProof/>
                                <w:color w:val="auto"/>
                              </w:rPr>
                              <w:t>5</w:t>
                            </w:r>
                            <w:r w:rsidRPr="00D13BD3">
                              <w:rPr>
                                <w:rFonts w:ascii="Times New Roman" w:hAnsi="Times New Roman" w:cs="Times New Roman"/>
                                <w:color w:val="auto"/>
                              </w:rPr>
                              <w:fldChar w:fldCharType="end"/>
                            </w:r>
                            <w:r w:rsidRPr="00D13BD3">
                              <w:rPr>
                                <w:rFonts w:ascii="Times New Roman" w:hAnsi="Times New Roman" w:cs="Times New Roman"/>
                                <w:color w:val="auto"/>
                              </w:rPr>
                              <w:t xml:space="preserve"> - </w:t>
                            </w:r>
                            <w:r w:rsidRPr="00D13BD3">
                              <w:rPr>
                                <w:rFonts w:ascii="Times New Roman" w:hAnsi="Times New Roman" w:cs="Times New Roman"/>
                                <w:b w:val="0"/>
                                <w:color w:val="auto"/>
                              </w:rPr>
                              <w:t>Área do faz de conta (quarto)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14" o:spid="_x0000_s1030" type="#_x0000_t202" style="position:absolute;left:0;text-align:left;margin-left:235.95pt;margin-top:134.15pt;width:182.75pt;height:20.3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" stroked="f">
                <v:textbox style="mso-fit-shape-to-text:t" inset="0,0,0,0">
                  <w:txbxContent>
                    <w:p w14:paraId="7D0196E9" w14:textId="77777777" w:rsidR="00B4781F" w:rsidRPr="00D13BD3" w:rsidRDefault="00B4781F" w:rsidP="00D13BD3">
                      <w:pPr>
                        <w:pStyle w:val="Legenda"/>
                        <w:jc w:val="center"/>
                        <w:rPr>
                          <w:rFonts w:ascii="Times New Roman" w:eastAsia="Times New Roman" w:hAnsi="Times New Roman" w:cs="Times New Roman"/>
                          <w:noProof/>
                          <w:color w:val="auto"/>
                          <w:sz w:val="24"/>
                          <w:szCs w:val="24"/>
                        </w:rPr>
                      </w:pPr>
                      <w:r w:rsidRPr="00D13BD3">
                        <w:rPr>
                          <w:rFonts w:ascii="Times New Roman" w:hAnsi="Times New Roman" w:cs="Times New Roman"/>
                          <w:color w:val="auto"/>
                        </w:rPr>
                        <w:t xml:space="preserve">Fotografia </w:t>
                      </w:r>
                      <w:r w:rsidRPr="00D13BD3">
                        <w:rPr>
                          <w:rFonts w:ascii="Times New Roman" w:hAnsi="Times New Roman" w:cs="Times New Roman"/>
                          <w:color w:val="auto"/>
                        </w:rPr>
                        <w:fldChar w:fldCharType="begin"/>
                      </w:r>
                      <w:r w:rsidRPr="00D13BD3">
                        <w:rPr>
                          <w:rFonts w:ascii="Times New Roman" w:hAnsi="Times New Roman" w:cs="Times New Roman"/>
                          <w:color w:val="auto"/>
                        </w:rPr>
                        <w:instrText xml:space="preserve"> SEQ Fotografia \* ARABIC </w:instrText>
                      </w:r>
                      <w:r w:rsidRPr="00D13BD3">
                        <w:rPr>
                          <w:rFonts w:ascii="Times New Roman" w:hAnsi="Times New Roman" w:cs="Times New Roman"/>
                          <w:color w:val="auto"/>
                        </w:rPr>
                        <w:fldChar w:fldCharType="separate"/>
                      </w:r>
                      <w:r w:rsidR="0087186C">
                        <w:rPr>
                          <w:rFonts w:ascii="Times New Roman" w:hAnsi="Times New Roman" w:cs="Times New Roman"/>
                          <w:noProof/>
                          <w:color w:val="auto"/>
                        </w:rPr>
                        <w:t>5</w:t>
                      </w:r>
                      <w:r w:rsidRPr="00D13BD3">
                        <w:rPr>
                          <w:rFonts w:ascii="Times New Roman" w:hAnsi="Times New Roman" w:cs="Times New Roman"/>
                          <w:color w:val="auto"/>
                        </w:rPr>
                        <w:fldChar w:fldCharType="end"/>
                      </w:r>
                      <w:r w:rsidRPr="00D13BD3">
                        <w:rPr>
                          <w:rFonts w:ascii="Times New Roman" w:hAnsi="Times New Roman" w:cs="Times New Roman"/>
                          <w:color w:val="auto"/>
                        </w:rPr>
                        <w:t xml:space="preserve"> - </w:t>
                      </w:r>
                      <w:r w:rsidRPr="00D13BD3">
                        <w:rPr>
                          <w:rFonts w:ascii="Times New Roman" w:hAnsi="Times New Roman" w:cs="Times New Roman"/>
                          <w:b w:val="0"/>
                          <w:color w:val="auto"/>
                        </w:rPr>
                        <w:t>Área do faz de conta (quarto)</w:t>
                      </w:r>
                    </w:p>
                  </w:txbxContent>
                </v:textbox>
                <w10:wrap type="square"/>
              </v:shape>
            </w:pict>
          </mc:Fallback>
        </mc:AlternateContent>
      </w:r>
      <w:r w:rsidR="00513D15">
        <w:t xml:space="preserve">Ao longo da PES </w:t>
      </w:r>
      <w:r w:rsidR="00513D15" w:rsidRPr="000123FF">
        <w:t xml:space="preserve">as crianças demonstraram também interesse pela </w:t>
      </w:r>
      <w:r w:rsidR="00513D15">
        <w:t xml:space="preserve">música, pela </w:t>
      </w:r>
      <w:r w:rsidR="00513D15" w:rsidRPr="000123FF">
        <w:t>história “Viva o peixinho”</w:t>
      </w:r>
      <w:r w:rsidR="00513D15">
        <w:t>,</w:t>
      </w:r>
      <w:r w:rsidR="00513D15" w:rsidRPr="000123FF">
        <w:t xml:space="preserve"> pela elaboração de panfletos para entregarem na Epral. Interesses esses que deram origem a pequenos projetos, como “Construção de um aquário com os peixes da história Viva o </w:t>
      </w:r>
      <w:r w:rsidR="00513D15" w:rsidRPr="000123FF">
        <w:lastRenderedPageBreak/>
        <w:t xml:space="preserve">peixinho” e “Vamos entregar panfletos feitos por nós na EPRAL”. </w:t>
      </w:r>
    </w:p>
    <w:p w14:paraId="062C7E0B" w14:textId="3736B9E8" w:rsidR="00513D15" w:rsidRPr="006A7232" w:rsidRDefault="00513D15" w:rsidP="00513D15">
      <w:pPr>
        <w:pStyle w:val="PargrafodaLista"/>
        <w:spacing w:line="360" w:lineRule="auto"/>
        <w:ind w:left="0" w:firstLine="567"/>
        <w:jc w:val="both"/>
      </w:pPr>
      <w:r w:rsidRPr="006A7232">
        <w:t>Em relação às áreas, as crianças têm demonstrado uma maior preferência pela área do faz-de-conta, uma vez que esta área foi recentemente remodelada – construímos um quarto para as crianças. A área da expressão plástica é a área que tem sido menos utilizada pelas crianças, pelo simples facto dos materiais não se encontrarem à disposição das crianças, o que as leva a solicitar a ajuda do adulto sempre que pretendam frequentar aquela área. E as crianças frequentam as áreas que mais autonomia e liberdade lhes d</w:t>
      </w:r>
      <w:r>
        <w:t>ão</w:t>
      </w:r>
      <w:r w:rsidRPr="006A7232">
        <w:t xml:space="preserve">, ou seja, aquelas áreas em que não </w:t>
      </w:r>
      <w:r>
        <w:t>é</w:t>
      </w:r>
      <w:r w:rsidRPr="006A7232">
        <w:t xml:space="preserve"> necessário pedirem consecutivamente a ajuda do adulto, ou aquelas áreas onde os materiais não se encontram à sua disposição e ao seu alcance. </w:t>
      </w:r>
    </w:p>
    <w:p w14:paraId="73EC2098" w14:textId="77777777" w:rsidR="00513D15" w:rsidRPr="006A7232" w:rsidRDefault="00513D15" w:rsidP="00513D15">
      <w:pPr>
        <w:pStyle w:val="PargrafodaLista"/>
        <w:spacing w:line="360" w:lineRule="auto"/>
        <w:ind w:left="0" w:firstLine="567"/>
        <w:jc w:val="both"/>
      </w:pPr>
      <w:r w:rsidRPr="006A7232">
        <w:t>O grupo manifesta muito interesse pelo faz-de-conta, principalmente pelas brincadeiras ligadas às vivências pessoais, onde têm muito a tendência de imitar o adulto.</w:t>
      </w:r>
    </w:p>
    <w:p w14:paraId="44AB54B0" w14:textId="391CAE4D" w:rsidR="00513D15" w:rsidRPr="006A7232" w:rsidRDefault="00513D15" w:rsidP="00513D15">
      <w:pPr>
        <w:spacing w:line="360" w:lineRule="auto"/>
        <w:ind w:firstLine="567"/>
        <w:jc w:val="both"/>
      </w:pPr>
      <w:r>
        <w:t xml:space="preserve">Uma das necessidades observadas em algumas crianças do grupo foi a dificuldade em equilibrarem-se: </w:t>
      </w:r>
      <w:r w:rsidRPr="00D6230D">
        <w:t>“</w:t>
      </w:r>
      <w:r w:rsidRPr="00D6230D">
        <w:rPr>
          <w:i/>
        </w:rPr>
        <w:t>Algumas crianças demonstraram dificuldade na manipulação das bolas (principalmente com o pé), no equilíbrio e alguma descoordenação motora</w:t>
      </w:r>
      <w:r w:rsidRPr="00D6230D">
        <w:t>” (</w:t>
      </w:r>
      <w:r w:rsidRPr="00D6230D">
        <w:rPr>
          <w:i/>
        </w:rPr>
        <w:t>in</w:t>
      </w:r>
      <w:r w:rsidRPr="00D6230D">
        <w:t xml:space="preserve"> planificação semanal cooperada</w:t>
      </w:r>
      <w:r>
        <w:t xml:space="preserve"> em creche II - </w:t>
      </w:r>
      <w:r w:rsidRPr="00D6230D">
        <w:t xml:space="preserve">25fev2013 a 1mar2013). </w:t>
      </w:r>
      <w:r>
        <w:t xml:space="preserve">Para além dessa necessidade, </w:t>
      </w:r>
      <w:r w:rsidRPr="006A7232">
        <w:t>a questão da partilha de objetos, principalmente entre as crianças mais novas, foi uma necessidade que senti</w:t>
      </w:r>
      <w:r w:rsidR="00C3585D">
        <w:t>mos</w:t>
      </w:r>
      <w:r w:rsidRPr="006A7232">
        <w:t xml:space="preserve"> que deveria ser importante trabalhar</w:t>
      </w:r>
      <w:r w:rsidR="00C3585D">
        <w:t>mos</w:t>
      </w:r>
      <w:r w:rsidRPr="006A7232">
        <w:t xml:space="preserve"> com as crianças, uma vez que essa não partilha, por vezes, tr</w:t>
      </w:r>
      <w:r>
        <w:t xml:space="preserve">azia </w:t>
      </w:r>
      <w:r w:rsidRPr="006A7232">
        <w:t xml:space="preserve">alguns conflitos. </w:t>
      </w:r>
    </w:p>
    <w:p w14:paraId="7BDCCC4F" w14:textId="77777777" w:rsidR="00513D15" w:rsidRDefault="00513D15" w:rsidP="00513D15">
      <w:pPr>
        <w:pStyle w:val="PargrafodaLista"/>
        <w:spacing w:line="360" w:lineRule="auto"/>
        <w:ind w:left="0" w:firstLine="567"/>
        <w:jc w:val="both"/>
        <w:rPr>
          <w:highlight w:val="yellow"/>
        </w:rPr>
      </w:pPr>
    </w:p>
    <w:p w14:paraId="6096F3E0" w14:textId="77777777" w:rsidR="00513D15" w:rsidRDefault="00513D15" w:rsidP="00513D15">
      <w:pPr>
        <w:pStyle w:val="B"/>
      </w:pPr>
      <w:bookmarkStart w:id="160" w:name="_Toc357057995"/>
    </w:p>
    <w:p w14:paraId="1A16B7E9" w14:textId="77777777" w:rsidR="00513D15" w:rsidRPr="006A7232" w:rsidRDefault="00513D15" w:rsidP="00513D15">
      <w:pPr>
        <w:pStyle w:val="cc"/>
      </w:pPr>
      <w:bookmarkStart w:id="161" w:name="_Toc365562107"/>
      <w:r>
        <w:t>3</w:t>
      </w:r>
      <w:r w:rsidRPr="006A7232">
        <w:t>.2</w:t>
      </w:r>
      <w:r>
        <w:t>.2</w:t>
      </w:r>
      <w:r w:rsidRPr="006A7232">
        <w:t xml:space="preserve"> Fundamentos da ação educativa</w:t>
      </w:r>
      <w:bookmarkEnd w:id="160"/>
      <w:bookmarkEnd w:id="161"/>
    </w:p>
    <w:p w14:paraId="749A2FD2" w14:textId="77777777" w:rsidR="00513D15" w:rsidRDefault="00513D15" w:rsidP="00513D15">
      <w:pPr>
        <w:tabs>
          <w:tab w:val="left" w:pos="567"/>
        </w:tabs>
        <w:spacing w:line="360" w:lineRule="auto"/>
        <w:ind w:firstLine="567"/>
        <w:jc w:val="both"/>
      </w:pPr>
      <w:r w:rsidRPr="00C03F56">
        <w:t>Como nos referem as OCEPE</w:t>
      </w:r>
      <w:r>
        <w:t xml:space="preserve"> (Ministério da Educação, 1997)</w:t>
      </w:r>
      <w:r w:rsidRPr="00C03F56">
        <w:t>, a intencionalidade educativa é o que caracteriza a nossa “intervenção profissional”</w:t>
      </w:r>
      <w:r>
        <w:t xml:space="preserve"> (p. 25)</w:t>
      </w:r>
      <w:r w:rsidRPr="00C03F56">
        <w:t xml:space="preserve"> enquanto educadores de infância, e para isso o educador tem de observar o grupo e cada criança para as conhecer, para poder conhecer os seus interesses e as suas necessidades, para que assim “possa adequar o processo educativo às necessidades” de cada criança e do próprio grupo. O educador deve assim planear a sua prática educativa com base nas informações que tem sobre o grupo e cada criança. Deve também planear para e com as crianças. Depois de planear o educador deve agir, isto é, deve “concretizar na ação as suas intenções educativas” (Ministério da Educação, 1997, p. 27). </w:t>
      </w:r>
    </w:p>
    <w:p w14:paraId="5A2984BF" w14:textId="77777777" w:rsidR="00513D15" w:rsidRDefault="00513D15" w:rsidP="00513D15">
      <w:pPr>
        <w:tabs>
          <w:tab w:val="left" w:pos="567"/>
        </w:tabs>
        <w:spacing w:line="360" w:lineRule="auto"/>
        <w:ind w:firstLine="567"/>
        <w:jc w:val="both"/>
      </w:pPr>
      <w:r w:rsidRPr="00C03F56">
        <w:lastRenderedPageBreak/>
        <w:t xml:space="preserve">O planeamento não se concretiza sem a avaliação, por isso o educador tem de refletir sobre a sua prática educativa para que possa identificar os pontos fracos e fortes, de modo a poder melhorá-los e ou aprofundá-los. Por fim, o educador deve partilhar o conhecimento que adquiriu sobre a evolução da criança à sua equipa e aos pais ou famílias das crianças. </w:t>
      </w:r>
      <w:r>
        <w:t xml:space="preserve">Foi desta forma que eu e a educadora tentamos trabalhar. </w:t>
      </w:r>
    </w:p>
    <w:p w14:paraId="05D67E2A" w14:textId="77777777" w:rsidR="00513D15" w:rsidRPr="00963695" w:rsidRDefault="00513D15" w:rsidP="00513D15">
      <w:pPr>
        <w:tabs>
          <w:tab w:val="left" w:pos="567"/>
        </w:tabs>
        <w:spacing w:line="360" w:lineRule="auto"/>
        <w:ind w:firstLine="567"/>
        <w:jc w:val="both"/>
      </w:pPr>
      <w:r w:rsidRPr="00963695">
        <w:t xml:space="preserve">A educadora não segue um modelo curricular específico, no entanto, a sua linha pedagógica assenta nos </w:t>
      </w:r>
      <w:r>
        <w:t xml:space="preserve">princípios e </w:t>
      </w:r>
      <w:r w:rsidRPr="00963695">
        <w:t>pressupostos do Movimento da Escola Moderna [MEM] e na metodologia por projeto</w:t>
      </w:r>
      <w:r>
        <w:t>, nos quais se baseia de uma forma adaptada às idades, necessidades e competências das crianças.</w:t>
      </w:r>
      <w:r w:rsidRPr="00963695">
        <w:t xml:space="preserve"> De mo</w:t>
      </w:r>
      <w:r>
        <w:t>do</w:t>
      </w:r>
      <w:r w:rsidRPr="00963695">
        <w:t xml:space="preserve"> a dar continuidade ao trabalho que tem sido desenvolvido naquela sala com aquele grupo, a minha intervenção ao longo da PES foi ao encontro da linha pedagógica em que a educadora baseia a sua ação. </w:t>
      </w:r>
    </w:p>
    <w:p w14:paraId="10B2BE85" w14:textId="77777777" w:rsidR="00513D15" w:rsidRDefault="00513D15" w:rsidP="003F4613">
      <w:pPr>
        <w:tabs>
          <w:tab w:val="left" w:pos="567"/>
        </w:tabs>
        <w:spacing w:line="360" w:lineRule="auto"/>
        <w:ind w:firstLine="567"/>
        <w:jc w:val="both"/>
      </w:pPr>
      <w:r w:rsidRPr="00895D06">
        <w:t xml:space="preserve">Desta forma, ao longo da PES </w:t>
      </w:r>
      <w:r w:rsidR="003F4613">
        <w:t>baseamos a nossa intervenção nos p</w:t>
      </w:r>
      <w:r w:rsidR="00AA17CF">
        <w:t>rincípios e pressupostos do MEM</w:t>
      </w:r>
      <w:r w:rsidR="00232BFC">
        <w:t xml:space="preserve"> (Niza, 1998; Oliveira, Folque &amp; Bettencourt, 2012) </w:t>
      </w:r>
      <w:r w:rsidR="00AA17CF">
        <w:t xml:space="preserve">, tais como: </w:t>
      </w:r>
      <w:r w:rsidR="00C62E28">
        <w:t xml:space="preserve">as </w:t>
      </w:r>
      <w:r w:rsidR="00C62E28" w:rsidRPr="004B3CE2">
        <w:rPr>
          <w:b/>
        </w:rPr>
        <w:t>comunicaç</w:t>
      </w:r>
      <w:r w:rsidR="004B3CE2" w:rsidRPr="004B3CE2">
        <w:rPr>
          <w:b/>
        </w:rPr>
        <w:t>ões</w:t>
      </w:r>
      <w:r w:rsidR="003F4613">
        <w:t>,</w:t>
      </w:r>
      <w:r w:rsidR="00EE6FB0">
        <w:t xml:space="preserve"> que serão abordados no capítulo IV</w:t>
      </w:r>
      <w:r w:rsidR="005D6081">
        <w:t>;</w:t>
      </w:r>
      <w:r w:rsidR="003F4613">
        <w:t xml:space="preserve"> </w:t>
      </w:r>
      <w:r w:rsidRPr="002A48D0">
        <w:rPr>
          <w:b/>
        </w:rPr>
        <w:t>a gestão cooperada do currículo</w:t>
      </w:r>
      <w:r>
        <w:t xml:space="preserve">, </w:t>
      </w:r>
      <w:r w:rsidR="005D6081">
        <w:t xml:space="preserve">em que </w:t>
      </w:r>
      <w:r>
        <w:t xml:space="preserve">as planificações eram realizadas </w:t>
      </w:r>
      <w:r w:rsidR="00EE6FB0">
        <w:t>e</w:t>
      </w:r>
      <w:r>
        <w:t>m cooperação com a equipa educativa da sala</w:t>
      </w:r>
      <w:r w:rsidR="00EE6FB0">
        <w:t xml:space="preserve"> – </w:t>
      </w:r>
      <w:r>
        <w:t>educadora</w:t>
      </w:r>
      <w:r w:rsidR="00EE6FB0">
        <w:t>, estagiária</w:t>
      </w:r>
      <w:r>
        <w:t xml:space="preserve"> e auxiliares, onde em conjunto procurávamos a melhor forma de responder aos interesses e necessidades das nossas cria</w:t>
      </w:r>
      <w:r w:rsidRPr="00A2677D">
        <w:t>nças</w:t>
      </w:r>
      <w:r>
        <w:t>.</w:t>
      </w:r>
      <w:r w:rsidRPr="002A48D0">
        <w:t xml:space="preserve"> </w:t>
      </w:r>
      <w:r>
        <w:t xml:space="preserve">As planificações semanais e diárias eram enviadas todas as semanas e todos os dias, respetivamente, à educadora e às auxiliares, e talvez tenha sido por isso, que as semanas correram de uma forma bastante positiva. </w:t>
      </w:r>
    </w:p>
    <w:p w14:paraId="34439CB4" w14:textId="77777777" w:rsidR="00513D15" w:rsidRDefault="00513D15" w:rsidP="00513D15">
      <w:pPr>
        <w:tabs>
          <w:tab w:val="left" w:pos="567"/>
        </w:tabs>
        <w:spacing w:line="360" w:lineRule="auto"/>
        <w:ind w:firstLine="567"/>
        <w:jc w:val="both"/>
      </w:pPr>
      <w:r>
        <w:t xml:space="preserve">Para além disso, também as crianças e as suas famílias participavam na elaboração das planificações; a </w:t>
      </w:r>
      <w:r w:rsidRPr="00AB7737">
        <w:rPr>
          <w:b/>
        </w:rPr>
        <w:t>participação das crianças no seu processo de aprendizagem</w:t>
      </w:r>
      <w:r w:rsidRPr="00AB7737">
        <w:t xml:space="preserve"> é uma mais valia para elas, pois é-lhes dada a oportunidade de serem escutadas. E como nos referem Azevedo e </w:t>
      </w:r>
      <w:r>
        <w:t>Oliveira-Formosinho (2008</w:t>
      </w:r>
      <w:r w:rsidRPr="00AB7737">
        <w:t>) escutar a criança é dar-lhe o direito, a oportunidade de “terem voz relativamente às questões que lhe dizem respeito […] é ouvir a criança sobre a sua colaboração no processo de co-construção do conhecimento”</w:t>
      </w:r>
      <w:r>
        <w:t xml:space="preserve"> (p. 119)</w:t>
      </w:r>
      <w:r w:rsidRPr="00AB7737">
        <w:t xml:space="preserve">. </w:t>
      </w:r>
    </w:p>
    <w:p w14:paraId="20DF7B8F" w14:textId="77777777" w:rsidR="005015D0" w:rsidRDefault="00513D15" w:rsidP="00513D15">
      <w:pPr>
        <w:tabs>
          <w:tab w:val="left" w:pos="567"/>
        </w:tabs>
        <w:spacing w:line="360" w:lineRule="auto"/>
        <w:ind w:firstLine="567"/>
        <w:jc w:val="both"/>
      </w:pPr>
      <w:r w:rsidRPr="00AB7737">
        <w:t>Um educador deve perceber, estar atento e sentir aquilo que as crianças lhe transmitem, e deve de igual forma ter a capacidade de conseguir dar resposta aos interes</w:t>
      </w:r>
      <w:r>
        <w:t xml:space="preserve">ses e necessidades das crianças, </w:t>
      </w:r>
      <w:r w:rsidRPr="00AB7737">
        <w:t>porque ao estar a fazê-lo, está a permitir que a</w:t>
      </w:r>
      <w:r>
        <w:t>s</w:t>
      </w:r>
      <w:r w:rsidRPr="00AB7737">
        <w:t xml:space="preserve"> criança</w:t>
      </w:r>
      <w:r>
        <w:t>s</w:t>
      </w:r>
      <w:r w:rsidRPr="00AB7737">
        <w:t xml:space="preserve"> participe</w:t>
      </w:r>
      <w:r>
        <w:t>m</w:t>
      </w:r>
      <w:r w:rsidRPr="00AB7737">
        <w:t xml:space="preserve"> no processo de aprendizagem, ou seja, está a escutar as crianças. “</w:t>
      </w:r>
      <w:r w:rsidRPr="00AB7737">
        <w:rPr>
          <w:i/>
        </w:rPr>
        <w:t xml:space="preserve">A postura, a atenção e a disponibilidade do educador para os verdadeiros interesses e </w:t>
      </w:r>
      <w:r w:rsidRPr="00AB7737">
        <w:rPr>
          <w:i/>
        </w:rPr>
        <w:lastRenderedPageBreak/>
        <w:t>necessidades das crianças são promotores de mudanças e adequações constantes que contribuem unicamente para a melhoria e para a qualidade do processo aprendizagem</w:t>
      </w:r>
      <w:r w:rsidRPr="00AB7737">
        <w:t>.” (</w:t>
      </w:r>
      <w:r w:rsidRPr="00AB7737">
        <w:rPr>
          <w:i/>
        </w:rPr>
        <w:t xml:space="preserve">in </w:t>
      </w:r>
      <w:r w:rsidRPr="00AB7737">
        <w:t>relatório de observação participante em creche II – comentário da educadora – 18 a 22fev2013)</w:t>
      </w:r>
      <w:r>
        <w:t>.</w:t>
      </w:r>
      <w:r w:rsidRPr="002A48D0">
        <w:t xml:space="preserve"> </w:t>
      </w:r>
      <w:r>
        <w:t>Para dar voz às crianças no processo de aprendizagem recorremos à observação direta, aos cadernos de formação onde descrevemos, refletimos e projetamos sobre as situações que íamos observando e vivenciando ao longo da PES naquela sala de creche, às fotografias e a alguns vídeos, para que assim conseguíssemos identificar os interes</w:t>
      </w:r>
      <w:r w:rsidR="005015D0">
        <w:t xml:space="preserve">ses e necessidades das crianças. </w:t>
      </w:r>
    </w:p>
    <w:p w14:paraId="3893F271" w14:textId="77777777" w:rsidR="00E34BF2" w:rsidRDefault="005015D0" w:rsidP="00E34BF2">
      <w:pPr>
        <w:tabs>
          <w:tab w:val="left" w:pos="567"/>
        </w:tabs>
        <w:spacing w:line="360" w:lineRule="auto"/>
        <w:ind w:firstLine="567"/>
        <w:jc w:val="both"/>
      </w:pPr>
      <w:r>
        <w:t>Também os pais tinham oportunidade de participar no processo de aprendizagem das crianças (</w:t>
      </w:r>
      <w:r w:rsidRPr="005015D0">
        <w:rPr>
          <w:b/>
        </w:rPr>
        <w:t>d</w:t>
      </w:r>
      <w:r w:rsidR="00513D15" w:rsidRPr="005015D0">
        <w:rPr>
          <w:b/>
        </w:rPr>
        <w:t>ar</w:t>
      </w:r>
      <w:r w:rsidR="00513D15" w:rsidRPr="008B02C9">
        <w:rPr>
          <w:b/>
        </w:rPr>
        <w:t xml:space="preserve"> voz às famílias das crianças</w:t>
      </w:r>
      <w:r>
        <w:t>)</w:t>
      </w:r>
      <w:r w:rsidR="00E34BF2">
        <w:t>, pois nesta sala, nesta instituição, a participação ativa dos pais no processo educativo é fundamental (CFA, 2011). Para ir ao encontro deste princípio incentivamos os pais a marcarem as presenças com os seus filhos (momento que faz parte da rotina da sala, a marcação das presenças), solicitando-lhes que partilhassem as fotografias das crianças sobre o fim-de-semana, solicitando-lhes material reciclado para a construção dos peixes do livro “Viva o peixinho”, solicitando-lhes fotografias para a prenda e para o mural do dia do pai, por exemplo, propondo-lhes que viessem à sala apresentar propostas ao grupo</w:t>
      </w:r>
      <w:r w:rsidR="008D6446">
        <w:t xml:space="preserve">, como se sucedeu com a mãe </w:t>
      </w:r>
      <w:r w:rsidR="00E34BF2">
        <w:t>do A</w:t>
      </w:r>
      <w:r w:rsidR="008D6446">
        <w:t>.</w:t>
      </w:r>
      <w:r w:rsidR="00E34BF2">
        <w:t xml:space="preserve"> (2:1) confecionar brigadeiros.</w:t>
      </w:r>
    </w:p>
    <w:p w14:paraId="1EC8BC8F" w14:textId="77777777" w:rsidR="008D6446" w:rsidRDefault="008D6446" w:rsidP="00E34BF2">
      <w:pPr>
        <w:tabs>
          <w:tab w:val="left" w:pos="567"/>
        </w:tabs>
        <w:spacing w:line="360" w:lineRule="auto"/>
        <w:ind w:firstLine="567"/>
        <w:jc w:val="both"/>
      </w:pPr>
    </w:p>
    <w:p w14:paraId="15F675D2" w14:textId="77777777" w:rsidR="00E34BF2" w:rsidRDefault="00E34BF2" w:rsidP="008D6446">
      <w:pPr>
        <w:tabs>
          <w:tab w:val="left" w:pos="567"/>
        </w:tabs>
        <w:spacing w:line="360" w:lineRule="auto"/>
        <w:ind w:left="1134"/>
        <w:jc w:val="both"/>
      </w:pPr>
      <w:r w:rsidRPr="008D6446">
        <w:rPr>
          <w:i/>
        </w:rPr>
        <w:t>O A</w:t>
      </w:r>
      <w:r w:rsidR="008D6446" w:rsidRPr="008D6446">
        <w:rPr>
          <w:i/>
        </w:rPr>
        <w:t>.</w:t>
      </w:r>
      <w:r w:rsidRPr="008D6446">
        <w:rPr>
          <w:i/>
        </w:rPr>
        <w:t xml:space="preserve"> (2:1) hoje estava todo contente porque tinha a mãe lá na sala a fazer brigadeiros connosco. Estas visitas dos pais à escola, onde participam na dinâmica que se estabelece na sala e onde apresentam propostas para concretizarem com todo o grupo no qual o seu filho faz parte, vêm mais uma vez demonstrar a boa relação família-escola que existe naquela sala. Para além de reforçar essa relação, para as crianças é algo muito especial ter o pai, a mãe ou um familiar na sala a trabalhar com ela e com os seus amigos. E hoje foi visível no rosto do A</w:t>
      </w:r>
      <w:r w:rsidR="008D6446" w:rsidRPr="008D6446">
        <w:rPr>
          <w:i/>
        </w:rPr>
        <w:t>.</w:t>
      </w:r>
      <w:r w:rsidRPr="008D6446">
        <w:rPr>
          <w:i/>
        </w:rPr>
        <w:t xml:space="preserve"> (2:1) essa alegria</w:t>
      </w:r>
      <w:r>
        <w:t xml:space="preserve"> (in relatório de observação participante em creche II – 11 a 15mar2013).</w:t>
      </w:r>
    </w:p>
    <w:p w14:paraId="2B12B1C9" w14:textId="77777777" w:rsidR="00E34BF2" w:rsidRDefault="00E34BF2" w:rsidP="00513D15">
      <w:pPr>
        <w:tabs>
          <w:tab w:val="left" w:pos="567"/>
        </w:tabs>
        <w:spacing w:line="360" w:lineRule="auto"/>
        <w:ind w:firstLine="567"/>
        <w:jc w:val="both"/>
      </w:pPr>
    </w:p>
    <w:p w14:paraId="073B4437" w14:textId="77777777" w:rsidR="008D6446" w:rsidRDefault="008D6446" w:rsidP="008D6446">
      <w:pPr>
        <w:tabs>
          <w:tab w:val="left" w:pos="567"/>
        </w:tabs>
        <w:spacing w:line="360" w:lineRule="auto"/>
        <w:ind w:firstLine="567"/>
        <w:jc w:val="both"/>
      </w:pPr>
      <w:r>
        <w:t xml:space="preserve">Também os registos que se encontram afixados nos placares existentes na sala são uma forma de comunicarmos com as famílias e de as integrar no processo educativo, onde as paredes contam-nos a dinâmica que se estabelece na sala, aquilo que é feito e vivido naquela sala. O facto da porta se encontrar sempre aberta, também se pode </w:t>
      </w:r>
      <w:r>
        <w:lastRenderedPageBreak/>
        <w:t>considerar uma forma de estabelecer e criar uma relação positiva com as famílias. A porta ao estar aberta pode indicar que estamos a convidá-las (às famílias e a toda a comunidade) a vivenciarem connosco aquilo que fazemos e vivemos naquela sala.</w:t>
      </w:r>
    </w:p>
    <w:p w14:paraId="07B49D71" w14:textId="77777777" w:rsidR="005015D0" w:rsidRDefault="005015D0" w:rsidP="00513D15">
      <w:pPr>
        <w:tabs>
          <w:tab w:val="left" w:pos="567"/>
        </w:tabs>
        <w:spacing w:line="360" w:lineRule="auto"/>
        <w:ind w:firstLine="567"/>
        <w:jc w:val="both"/>
      </w:pPr>
      <w:r>
        <w:t>A constituição dos grupos de forma vertical, em que os grupos são organizados com crianças de diferentes idades (</w:t>
      </w:r>
      <w:r w:rsidRPr="005015D0">
        <w:rPr>
          <w:b/>
        </w:rPr>
        <w:t>heterogeneidade</w:t>
      </w:r>
      <w:r>
        <w:t xml:space="preserve">) e com várias aptidões é uma das condições fundamentais para a educação das crianças, consideradas pelo MEM. </w:t>
      </w:r>
    </w:p>
    <w:p w14:paraId="3708B904" w14:textId="77777777" w:rsidR="005015D0" w:rsidRDefault="00232BFC" w:rsidP="00232BFC">
      <w:pPr>
        <w:spacing w:line="360" w:lineRule="auto"/>
        <w:ind w:firstLine="567"/>
        <w:jc w:val="both"/>
      </w:pPr>
      <w:r>
        <w:t xml:space="preserve">Potenciar a </w:t>
      </w:r>
      <w:r w:rsidRPr="00232BFC">
        <w:rPr>
          <w:b/>
        </w:rPr>
        <w:t>dimensão lúdica</w:t>
      </w:r>
      <w:r w:rsidR="005015D0">
        <w:t>, favorecendo uma organização pedagógica que assuma o brincar como estratégia de</w:t>
      </w:r>
      <w:r>
        <w:t xml:space="preserve"> aprendizagem e desenvolvimento é outra condição fundamental para a educação das crianças defendida por este modelo pedagógico (Niza, 1998; Oliveira, Folque &amp; Bettencourt, 2012). Para isso, promovemos</w:t>
      </w:r>
      <w:r w:rsidR="005015D0">
        <w:t xml:space="preserve"> momentos </w:t>
      </w:r>
      <w:r>
        <w:t>para a criança brincar e explorar: “</w:t>
      </w:r>
      <w:r w:rsidRPr="00232BFC">
        <w:rPr>
          <w:i/>
        </w:rPr>
        <w:t xml:space="preserve">Outros sentidos do dia serão brincar nesse novo espaço </w:t>
      </w:r>
      <w:r>
        <w:rPr>
          <w:i/>
        </w:rPr>
        <w:t xml:space="preserve">[área do quarto] </w:t>
      </w:r>
      <w:r w:rsidRPr="00232BFC">
        <w:rPr>
          <w:i/>
        </w:rPr>
        <w:t>e ainda com as almofadas criando-se assim um momento de prazer e descoberta da prática desportiva</w:t>
      </w:r>
      <w:r>
        <w:rPr>
          <w:i/>
        </w:rPr>
        <w:t xml:space="preserve">” </w:t>
      </w:r>
      <w:r>
        <w:t>(</w:t>
      </w:r>
      <w:r>
        <w:rPr>
          <w:i/>
        </w:rPr>
        <w:t xml:space="preserve">in </w:t>
      </w:r>
      <w:r>
        <w:t xml:space="preserve">planificação diária cooperada em creche II – 22mar2013); e promovemos também momentos de </w:t>
      </w:r>
      <w:r w:rsidR="005015D0">
        <w:t>apoio</w:t>
      </w:r>
      <w:r>
        <w:t xml:space="preserve"> em cada uma das áreas da sala, o que nos permitiu o</w:t>
      </w:r>
      <w:r w:rsidR="005015D0">
        <w:t xml:space="preserve">bservar e compreender melhor os interesses e necessidades das crianças. </w:t>
      </w:r>
    </w:p>
    <w:p w14:paraId="64AE946F" w14:textId="77777777" w:rsidR="005015D0" w:rsidRDefault="005015D0" w:rsidP="005015D0">
      <w:pPr>
        <w:spacing w:line="360" w:lineRule="auto"/>
        <w:ind w:firstLine="567"/>
        <w:jc w:val="both"/>
        <w:rPr>
          <w:iCs/>
        </w:rPr>
      </w:pPr>
    </w:p>
    <w:p w14:paraId="18815931" w14:textId="77777777" w:rsidR="005015D0" w:rsidRDefault="005015D0" w:rsidP="005015D0">
      <w:pPr>
        <w:tabs>
          <w:tab w:val="left" w:pos="567"/>
        </w:tabs>
        <w:spacing w:line="360" w:lineRule="auto"/>
        <w:ind w:left="1134"/>
        <w:jc w:val="both"/>
      </w:pPr>
      <w:r>
        <w:t>“</w:t>
      </w:r>
      <w:r w:rsidRPr="00C55DBB">
        <w:rPr>
          <w:i/>
        </w:rPr>
        <w:t>Como tenho observado as crianças a brincarem muito ao faz de conta, irei apoiá-las nesse sentido, onde irei envolver-me com elas nessa brincadeira, encarnando uma personagem, incentivando-as a utilizarem os acessórios da área do faz-de-conta, a utilizarem outros materiais existentes na sala, para que assim possam enriquecer a sua brincadeira</w:t>
      </w:r>
      <w:r>
        <w:t>” (planificação diária cooperada em creche II – 18mar2013);</w:t>
      </w:r>
    </w:p>
    <w:p w14:paraId="354771BC" w14:textId="77777777" w:rsidR="00232BFC" w:rsidRPr="00966FAD" w:rsidRDefault="00232BFC" w:rsidP="005015D0">
      <w:pPr>
        <w:tabs>
          <w:tab w:val="left" w:pos="567"/>
        </w:tabs>
        <w:spacing w:line="360" w:lineRule="auto"/>
        <w:ind w:left="1134"/>
        <w:jc w:val="both"/>
      </w:pPr>
    </w:p>
    <w:p w14:paraId="10E31756" w14:textId="77777777" w:rsidR="005015D0" w:rsidRDefault="005015D0" w:rsidP="005015D0">
      <w:pPr>
        <w:tabs>
          <w:tab w:val="left" w:pos="567"/>
        </w:tabs>
        <w:spacing w:line="360" w:lineRule="auto"/>
        <w:ind w:firstLine="567"/>
        <w:jc w:val="both"/>
      </w:pPr>
      <w:r>
        <w:t>“</w:t>
      </w:r>
      <w:r w:rsidRPr="00C55DBB">
        <w:rPr>
          <w:i/>
        </w:rPr>
        <w:t>Incentivar as crianças a enriquecerem as suas brincadeiras com os carros, incentivando-as a criarem novas propostas, como por exemplo, criar garagens com os legos, criar uma rampa com tampas de caixas, etc</w:t>
      </w:r>
      <w:r>
        <w:t>.” (planificação diária cooperada em creche II – 20mar2013);</w:t>
      </w:r>
    </w:p>
    <w:p w14:paraId="7302F024" w14:textId="77777777" w:rsidR="00232BFC" w:rsidRDefault="00232BFC" w:rsidP="00232BFC">
      <w:pPr>
        <w:tabs>
          <w:tab w:val="left" w:pos="567"/>
        </w:tabs>
        <w:spacing w:line="360" w:lineRule="auto"/>
        <w:ind w:firstLine="567"/>
        <w:jc w:val="both"/>
      </w:pPr>
      <w:r>
        <w:t>Foram também u</w:t>
      </w:r>
      <w:r w:rsidRPr="00895D06">
        <w:t xml:space="preserve">tilizados alguns mapas e instrumentos de pilotagem </w:t>
      </w:r>
      <w:r>
        <w:t xml:space="preserve">do MEM </w:t>
      </w:r>
      <w:r w:rsidRPr="00895D06">
        <w:t xml:space="preserve">que apoiam o desenvolvimento e aprendizagem das crianças </w:t>
      </w:r>
      <w:r>
        <w:t>e que nos ajudaram a colocar em prática os princípios e os pressupostos atrás mencionados. Recorremos aos seguintes instrumentos</w:t>
      </w:r>
      <w:r w:rsidRPr="00895D06">
        <w:t xml:space="preserve">: </w:t>
      </w:r>
      <w:r w:rsidRPr="008B02C9">
        <w:t>o mapa das presenças, o mapa do tempo, a agenda semanal, a caderneta</w:t>
      </w:r>
      <w:r>
        <w:t>,</w:t>
      </w:r>
      <w:r w:rsidRPr="008B02C9">
        <w:t xml:space="preserve"> </w:t>
      </w:r>
      <w:r w:rsidRPr="008B02C9">
        <w:lastRenderedPageBreak/>
        <w:t>os registos, afixados nos placares existentes na sala, do que as crianças fizeram</w:t>
      </w:r>
      <w:r>
        <w:rPr>
          <w:b/>
        </w:rPr>
        <w:t xml:space="preserve"> </w:t>
      </w:r>
      <w:r>
        <w:t>e o diário.</w:t>
      </w:r>
    </w:p>
    <w:p w14:paraId="52C3943B" w14:textId="77777777" w:rsidR="00513D15" w:rsidRDefault="00232BFC" w:rsidP="00513D15">
      <w:pPr>
        <w:tabs>
          <w:tab w:val="left" w:pos="567"/>
        </w:tabs>
        <w:spacing w:line="360" w:lineRule="auto"/>
        <w:ind w:firstLine="567"/>
        <w:jc w:val="both"/>
      </w:pPr>
      <w:r>
        <w:t xml:space="preserve">Termos ido </w:t>
      </w:r>
      <w:r w:rsidR="00513D15">
        <w:t>ao encontro dos interesses e necessidades das crianças contribuiu para que o</w:t>
      </w:r>
      <w:r w:rsidR="00513D15" w:rsidRPr="009B3DBF">
        <w:t xml:space="preserve"> ambiente físico </w:t>
      </w:r>
      <w:r w:rsidR="00513D15">
        <w:t>se fosse modificando</w:t>
      </w:r>
      <w:r w:rsidR="00513D15" w:rsidRPr="009B3DBF">
        <w:t xml:space="preserve"> e/ou adapta</w:t>
      </w:r>
      <w:r w:rsidR="00513D15">
        <w:t>n</w:t>
      </w:r>
      <w:r w:rsidR="00513D15" w:rsidRPr="009B3DBF">
        <w:t>do como forma de dar resposta aos interesses e necessidades que as crianças fo</w:t>
      </w:r>
      <w:r w:rsidR="00513D15">
        <w:t>ram demonstrando, acabando assim por se adequar à faixa etária (1-3 anos) das crianças que o explora</w:t>
      </w:r>
      <w:r>
        <w:t>ra</w:t>
      </w:r>
      <w:r w:rsidR="00513D15">
        <w:t>m.</w:t>
      </w:r>
    </w:p>
    <w:p w14:paraId="341A7EB7" w14:textId="77777777" w:rsidR="00513D15" w:rsidRDefault="00513D15" w:rsidP="00513D15">
      <w:pPr>
        <w:tabs>
          <w:tab w:val="left" w:pos="567"/>
        </w:tabs>
        <w:spacing w:line="360" w:lineRule="auto"/>
        <w:ind w:firstLine="567"/>
        <w:jc w:val="both"/>
      </w:pPr>
    </w:p>
    <w:p w14:paraId="777BFFCE" w14:textId="77777777" w:rsidR="00513D15" w:rsidRPr="00DF4DBF" w:rsidRDefault="00513D15" w:rsidP="00513D15">
      <w:pPr>
        <w:pStyle w:val="C"/>
        <w:numPr>
          <w:ilvl w:val="0"/>
          <w:numId w:val="0"/>
        </w:numPr>
        <w:ind w:left="284"/>
      </w:pPr>
      <w:bookmarkStart w:id="162" w:name="_Toc365562108"/>
      <w:r>
        <w:t>3</w:t>
      </w:r>
      <w:r w:rsidRPr="00DF4DBF">
        <w:t>.3 Conceção da ação educativa em jardim-de-infância</w:t>
      </w:r>
      <w:bookmarkEnd w:id="162"/>
    </w:p>
    <w:p w14:paraId="6B116D0E" w14:textId="77777777" w:rsidR="00513D15" w:rsidRDefault="00513D15" w:rsidP="00513D15">
      <w:pPr>
        <w:autoSpaceDE w:val="0"/>
        <w:autoSpaceDN w:val="0"/>
        <w:adjustRightInd w:val="0"/>
        <w:spacing w:line="360" w:lineRule="auto"/>
        <w:ind w:left="284"/>
        <w:jc w:val="both"/>
        <w:rPr>
          <w:color w:val="000000"/>
        </w:rPr>
      </w:pPr>
    </w:p>
    <w:p w14:paraId="1691AF98" w14:textId="77777777" w:rsidR="00513D15" w:rsidRPr="002C1E08" w:rsidRDefault="00513D15" w:rsidP="00513D15">
      <w:pPr>
        <w:pStyle w:val="cc"/>
      </w:pPr>
      <w:bookmarkStart w:id="163" w:name="_Toc365562109"/>
      <w:r>
        <w:t>3</w:t>
      </w:r>
      <w:r w:rsidRPr="002C1E08">
        <w:t>.</w:t>
      </w:r>
      <w:r>
        <w:t xml:space="preserve">3. </w:t>
      </w:r>
      <w:r w:rsidRPr="002C1E08">
        <w:t>1 Caracterização do grupo de crianças</w:t>
      </w:r>
      <w:bookmarkEnd w:id="163"/>
    </w:p>
    <w:p w14:paraId="6E0A1748" w14:textId="127F5B45" w:rsidR="00513D15" w:rsidRPr="00A47296" w:rsidRDefault="00035C0D" w:rsidP="00513D15">
      <w:pPr>
        <w:pStyle w:val="PargrafodaLista"/>
        <w:spacing w:line="360" w:lineRule="auto"/>
        <w:ind w:left="0" w:firstLine="567"/>
        <w:jc w:val="both"/>
      </w:pPr>
      <w:r>
        <w:t>O grupo de crianças da sala de j</w:t>
      </w:r>
      <w:r w:rsidR="00513D15" w:rsidRPr="00137872">
        <w:t>ardim-de-infância onde desenvolv</w:t>
      </w:r>
      <w:r>
        <w:t>emos</w:t>
      </w:r>
      <w:r w:rsidR="00513D15" w:rsidRPr="00137872">
        <w:t xml:space="preserve"> a PES é constituído por 20 crianças, das quais 9 são do sexo feminino e 11 do sexo masculino, o que indicia um equilíbrio de género, fator que pode ser importante no desenvolvimento do grupo no que se refere às relações entre as crianças. </w:t>
      </w:r>
      <w:r w:rsidR="00513D15" w:rsidRPr="00A47296">
        <w:t xml:space="preserve">Trata-se de um grupo heterogéneo, no que diz respeito às idades, onde a maioria </w:t>
      </w:r>
      <w:r w:rsidR="00513D15">
        <w:t xml:space="preserve">das </w:t>
      </w:r>
      <w:r w:rsidR="00513D15" w:rsidRPr="00A47296">
        <w:t xml:space="preserve">crianças cerca de doze tem 4 anos, </w:t>
      </w:r>
      <w:r w:rsidR="00513D15">
        <w:t>c</w:t>
      </w:r>
      <w:r w:rsidR="00513D15" w:rsidRPr="00A47296">
        <w:t xml:space="preserve">inco têm 5 anos, uma tem 3 anos, e duas têm 6 anos, o que indicia um desequilíbrio em termos da heterogeneidade, </w:t>
      </w:r>
      <w:r w:rsidR="00513D15">
        <w:t xml:space="preserve">uma vez que </w:t>
      </w:r>
      <w:r w:rsidR="00513D15" w:rsidRPr="00A47296">
        <w:t>exist</w:t>
      </w:r>
      <w:r w:rsidR="00513D15">
        <w:t>e um grupo com um elevado número de</w:t>
      </w:r>
      <w:r w:rsidR="00513D15" w:rsidRPr="00A47296">
        <w:t xml:space="preserve"> crianças </w:t>
      </w:r>
      <w:r w:rsidR="00513D15">
        <w:t xml:space="preserve">mais </w:t>
      </w:r>
      <w:r w:rsidR="00513D15" w:rsidRPr="00A47296">
        <w:t>novas</w:t>
      </w:r>
      <w:r w:rsidR="00513D15">
        <w:t xml:space="preserve">, e outro grupo mais pequeno de crianças </w:t>
      </w:r>
      <w:r w:rsidR="00513D15" w:rsidRPr="00A47296">
        <w:t>mais velhas, o que veio contribuir para que as situações entre crianças de dif</w:t>
      </w:r>
      <w:r w:rsidR="00513D15">
        <w:t>erentes idades sejam mais irregulares.</w:t>
      </w:r>
    </w:p>
    <w:p w14:paraId="142C26C9" w14:textId="77777777" w:rsidR="00513D15" w:rsidRPr="00A47296" w:rsidRDefault="00513D15" w:rsidP="00513D15">
      <w:pPr>
        <w:pStyle w:val="PargrafodaLista"/>
        <w:spacing w:line="360" w:lineRule="auto"/>
        <w:ind w:left="0" w:firstLine="567"/>
        <w:jc w:val="both"/>
      </w:pPr>
      <w:r w:rsidRPr="00A47296">
        <w:t xml:space="preserve"> De acordo com o PC da sala 9 de Jardim-de-infância (Arimateia, 2012) das 20 crianças, nove vieram de outras instituições, como a </w:t>
      </w:r>
      <w:r>
        <w:t>L.</w:t>
      </w:r>
      <w:r w:rsidRPr="00A47296">
        <w:t xml:space="preserve"> (5:2)</w:t>
      </w:r>
      <w:r w:rsidR="00AA17CF">
        <w:rPr>
          <w:rStyle w:val="Refdenotaderodap"/>
        </w:rPr>
        <w:footnoteReference w:id="2"/>
      </w:r>
      <w:r w:rsidRPr="00A47296">
        <w:t xml:space="preserve">, o </w:t>
      </w:r>
      <w:r>
        <w:t>M</w:t>
      </w:r>
      <w:r w:rsidR="007D52CB">
        <w:t>n</w:t>
      </w:r>
      <w:r>
        <w:t>.</w:t>
      </w:r>
      <w:r w:rsidRPr="00A47296">
        <w:t xml:space="preserve"> (4:3), a </w:t>
      </w:r>
      <w:r>
        <w:t xml:space="preserve">M. M. </w:t>
      </w:r>
      <w:r w:rsidRPr="00A47296">
        <w:t xml:space="preserve">(4:5), a </w:t>
      </w:r>
      <w:r>
        <w:t xml:space="preserve">M. L. </w:t>
      </w:r>
      <w:r w:rsidRPr="00A47296">
        <w:t xml:space="preserve"> (4:4), a </w:t>
      </w:r>
      <w:r>
        <w:t>Mg.</w:t>
      </w:r>
      <w:r w:rsidRPr="00A47296">
        <w:t xml:space="preserve"> (4:4), o </w:t>
      </w:r>
      <w:r>
        <w:t>Le.</w:t>
      </w:r>
      <w:r w:rsidRPr="00A47296">
        <w:t xml:space="preserve"> (4:</w:t>
      </w:r>
      <w:r w:rsidR="007D52CB">
        <w:t>4</w:t>
      </w:r>
      <w:r w:rsidRPr="00A47296">
        <w:t xml:space="preserve">), o </w:t>
      </w:r>
      <w:r>
        <w:t>A.</w:t>
      </w:r>
      <w:r w:rsidRPr="00A47296">
        <w:t xml:space="preserve"> (6:4), o </w:t>
      </w:r>
      <w:r>
        <w:t>Pe.</w:t>
      </w:r>
      <w:r w:rsidR="007D52CB">
        <w:t xml:space="preserve"> (3:4</w:t>
      </w:r>
      <w:r w:rsidRPr="00A47296">
        <w:t xml:space="preserve">) e o </w:t>
      </w:r>
      <w:r>
        <w:t>J.</w:t>
      </w:r>
      <w:r w:rsidRPr="00A47296">
        <w:t xml:space="preserve"> (5:4), sendo que as restantes já faziam parte do grupo no ano letivo transato. No grupo não existem crianças com necessidades educativas especiais (NEE). </w:t>
      </w:r>
    </w:p>
    <w:p w14:paraId="7CD8A9C8" w14:textId="77777777" w:rsidR="00513D15" w:rsidRPr="00603096" w:rsidRDefault="00513D15" w:rsidP="00513D15">
      <w:pPr>
        <w:pStyle w:val="PargrafodaLista"/>
        <w:spacing w:line="360" w:lineRule="auto"/>
        <w:ind w:left="0" w:firstLine="567"/>
        <w:jc w:val="both"/>
      </w:pPr>
      <w:r w:rsidRPr="00603096">
        <w:t xml:space="preserve">No que diz respeito ao contexto familiar das crianças, a maioria das crianças não têm irmãos, com exceção do </w:t>
      </w:r>
      <w:r>
        <w:t>A.</w:t>
      </w:r>
      <w:r w:rsidRPr="00603096">
        <w:t xml:space="preserve"> (6:4), do </w:t>
      </w:r>
      <w:r>
        <w:t>Le.</w:t>
      </w:r>
      <w:r w:rsidR="007D52CB">
        <w:t xml:space="preserve"> (4:4</w:t>
      </w:r>
      <w:r w:rsidRPr="00603096">
        <w:t xml:space="preserve">) que são irmãos, da </w:t>
      </w:r>
      <w:r>
        <w:t>L.</w:t>
      </w:r>
      <w:r w:rsidRPr="00603096">
        <w:t xml:space="preserve"> (5:2), do </w:t>
      </w:r>
      <w:r>
        <w:t>M</w:t>
      </w:r>
      <w:r w:rsidR="007D52CB">
        <w:t>n</w:t>
      </w:r>
      <w:r>
        <w:t>.</w:t>
      </w:r>
      <w:r w:rsidRPr="00603096">
        <w:t xml:space="preserve"> (4:3) e da </w:t>
      </w:r>
      <w:r>
        <w:t>Mg.</w:t>
      </w:r>
      <w:r w:rsidR="007D52CB">
        <w:t xml:space="preserve"> </w:t>
      </w:r>
      <w:r w:rsidRPr="00603096">
        <w:t xml:space="preserve">(4:4) e da </w:t>
      </w:r>
      <w:r>
        <w:t xml:space="preserve">M. L. </w:t>
      </w:r>
      <w:r w:rsidRPr="00603096">
        <w:t xml:space="preserve">(4:4) que são gémeas. Em termos socioeconómicos as </w:t>
      </w:r>
      <w:r w:rsidRPr="00603096">
        <w:lastRenderedPageBreak/>
        <w:t xml:space="preserve">crianças provêm de uma classe média/alta. Na sua maioria o núcleo familiar das crianças é constituído pelo casal – mãe e pai. </w:t>
      </w:r>
    </w:p>
    <w:p w14:paraId="1EF669C6" w14:textId="77777777" w:rsidR="00513D15" w:rsidRPr="00603096" w:rsidRDefault="00513D15" w:rsidP="00513D15">
      <w:pPr>
        <w:pStyle w:val="PargrafodaLista"/>
        <w:spacing w:line="360" w:lineRule="auto"/>
        <w:ind w:left="0" w:firstLine="567"/>
        <w:jc w:val="both"/>
      </w:pPr>
      <w:r w:rsidRPr="00603096">
        <w:t>Fazem parte da equipa pedagógica da sala 9 de jardim-de-infância, a educadora de infância, uma auxiliar de ação educativa e a estagiária do Mestrado em Educação Pré-escolar.</w:t>
      </w:r>
    </w:p>
    <w:p w14:paraId="6E449E2E" w14:textId="77777777" w:rsidR="00513D15" w:rsidRPr="00603096" w:rsidRDefault="00513D15" w:rsidP="00513D15">
      <w:pPr>
        <w:pStyle w:val="PargrafodaLista"/>
        <w:spacing w:line="360" w:lineRule="auto"/>
        <w:ind w:left="0" w:firstLine="567"/>
        <w:jc w:val="both"/>
      </w:pPr>
      <w:r w:rsidRPr="00603096">
        <w:t>Para caracterizar o grupo</w:t>
      </w:r>
      <w:r w:rsidR="00254A7C">
        <w:t>, tal como já foi mencionado,</w:t>
      </w:r>
      <w:r w:rsidRPr="00603096">
        <w:t xml:space="preserve"> recorr</w:t>
      </w:r>
      <w:r w:rsidR="00932C3B">
        <w:t>emos</w:t>
      </w:r>
      <w:r w:rsidRPr="00603096">
        <w:t xml:space="preserve"> às OCEPE</w:t>
      </w:r>
      <w:r w:rsidR="00254A7C">
        <w:t>,</w:t>
      </w:r>
      <w:r w:rsidRPr="00603096">
        <w:t xml:space="preserve"> aos cadernos de formação e às observações que foram realizadas no decorrer da PES II. </w:t>
      </w:r>
    </w:p>
    <w:p w14:paraId="59752EF7" w14:textId="77777777" w:rsidR="00513D15" w:rsidRPr="00603096" w:rsidRDefault="00254A7C" w:rsidP="00513D15">
      <w:pPr>
        <w:pStyle w:val="PargrafodaLista"/>
        <w:spacing w:line="360" w:lineRule="auto"/>
        <w:ind w:left="0" w:firstLine="567"/>
        <w:jc w:val="both"/>
      </w:pPr>
      <w:r>
        <w:t>Deste modo, para caracterizarmos o grupo, organizamos essa caracterização tendo em conta as</w:t>
      </w:r>
      <w:r w:rsidR="00513D15" w:rsidRPr="00603096">
        <w:t xml:space="preserve"> quatro áreas de conteúdo</w:t>
      </w:r>
      <w:r>
        <w:t xml:space="preserve"> apresentadas pelas OCEPE, são elas</w:t>
      </w:r>
      <w:r w:rsidR="00513D15" w:rsidRPr="00603096">
        <w:t xml:space="preserve">: </w:t>
      </w:r>
      <w:r w:rsidR="00513D15" w:rsidRPr="00603096">
        <w:rPr>
          <w:b/>
        </w:rPr>
        <w:t>área da Formação Pessoal e Social</w:t>
      </w:r>
      <w:r w:rsidR="00513D15" w:rsidRPr="00603096">
        <w:t xml:space="preserve">, </w:t>
      </w:r>
      <w:r w:rsidR="00513D15" w:rsidRPr="00603096">
        <w:rPr>
          <w:b/>
        </w:rPr>
        <w:t>área de Expressão e Comunicação</w:t>
      </w:r>
      <w:r w:rsidR="00513D15" w:rsidRPr="00603096">
        <w:t xml:space="preserve">, </w:t>
      </w:r>
      <w:r w:rsidR="00513D15" w:rsidRPr="00603096">
        <w:rPr>
          <w:b/>
        </w:rPr>
        <w:t>área do Conhecimento do Mundo</w:t>
      </w:r>
      <w:r w:rsidR="00513D15" w:rsidRPr="00603096">
        <w:t xml:space="preserve"> e as </w:t>
      </w:r>
      <w:r w:rsidR="00513D15" w:rsidRPr="00603096">
        <w:rPr>
          <w:b/>
        </w:rPr>
        <w:t>Tecnologias de informação e comunicação</w:t>
      </w:r>
      <w:r w:rsidR="00513D15" w:rsidRPr="00603096">
        <w:t xml:space="preserve">. Cada uma destas áreas é composta por domínios ou subdomínios, os quais iremos abordar ao longo da caracterização do grupo. </w:t>
      </w:r>
    </w:p>
    <w:p w14:paraId="7F979511" w14:textId="03781224" w:rsidR="00513D15" w:rsidRDefault="00513D15" w:rsidP="00513D15">
      <w:pPr>
        <w:pStyle w:val="PargrafodaLista"/>
        <w:spacing w:line="360" w:lineRule="auto"/>
        <w:ind w:left="0" w:firstLine="567"/>
        <w:jc w:val="both"/>
      </w:pPr>
      <w:r w:rsidRPr="00603096">
        <w:t xml:space="preserve">A área </w:t>
      </w:r>
      <w:r w:rsidRPr="00603096">
        <w:rPr>
          <w:b/>
        </w:rPr>
        <w:t>Formação Pessoal e Social</w:t>
      </w:r>
      <w:r w:rsidRPr="00603096">
        <w:t xml:space="preserve"> é considerada a área transversal e integradora que dá suporte a todas as outras áreas. (Ministério da Educação, 1997). Podemos dividir esta área em cinco subdomínios, são eles: identidade/autoestima, cooperação, convivência democrática/cidadania, solidariedade/respeito pela diferença, independência/autonomia. As crianças deste grupo têm consciência de si e dos outros, sabem identificar o seu nome, a sua idade, o género, etc. Em termos das relações interpessoais, </w:t>
      </w:r>
      <w:r w:rsidR="00035C0D">
        <w:t xml:space="preserve">observámos </w:t>
      </w:r>
      <w:r w:rsidRPr="00603096">
        <w:t xml:space="preserve">já se observa a formação de pequenos grupos na sala, ou seja, </w:t>
      </w:r>
      <w:r w:rsidR="00035C0D">
        <w:t>observámos</w:t>
      </w:r>
      <w:r w:rsidRPr="00603096">
        <w:t xml:space="preserve"> situações de partilha e brincadeira efetiva. </w:t>
      </w:r>
      <w:r w:rsidRPr="006E0906">
        <w:t xml:space="preserve">Algumas crianças tentam assumir o papel de líderes como a </w:t>
      </w:r>
      <w:r>
        <w:t>J.</w:t>
      </w:r>
      <w:r w:rsidRPr="006E0906">
        <w:t xml:space="preserve"> (4:7), o </w:t>
      </w:r>
      <w:r>
        <w:t>S.</w:t>
      </w:r>
      <w:r w:rsidRPr="006E0906">
        <w:t xml:space="preserve"> (5:2) e a </w:t>
      </w:r>
      <w:r>
        <w:t>L.</w:t>
      </w:r>
      <w:r w:rsidRPr="006E0906">
        <w:t xml:space="preserve"> (5:2). Estas</w:t>
      </w:r>
      <w:r>
        <w:t xml:space="preserve"> crianças no decorrer da PES </w:t>
      </w:r>
      <w:r w:rsidRPr="006E0906">
        <w:t xml:space="preserve">tentaram assumir o papel de líderes, uma vez que eram as crianças responsáveis pelos projetos que desenvolvemos na sala: a </w:t>
      </w:r>
      <w:r>
        <w:t>J.</w:t>
      </w:r>
      <w:r w:rsidRPr="006E0906">
        <w:t xml:space="preserve"> (4:7) e o </w:t>
      </w:r>
      <w:r>
        <w:t>S.</w:t>
      </w:r>
      <w:r w:rsidRPr="006E0906">
        <w:t xml:space="preserve"> (5:2) eram os responsáveis pelo projeto “Como as abelhas fazem o mel” e a </w:t>
      </w:r>
      <w:r>
        <w:t>L.</w:t>
      </w:r>
      <w:r w:rsidRPr="006E0906">
        <w:t xml:space="preserve"> era responsável pelo projeto “Construção do castelo”. </w:t>
      </w:r>
    </w:p>
    <w:p w14:paraId="753E971F" w14:textId="77777777" w:rsidR="00513D15" w:rsidRDefault="00513D15" w:rsidP="00513D15">
      <w:pPr>
        <w:pStyle w:val="PargrafodaLista"/>
        <w:spacing w:line="360" w:lineRule="auto"/>
        <w:ind w:left="0" w:firstLine="567"/>
        <w:jc w:val="both"/>
      </w:pPr>
      <w:r>
        <w:t xml:space="preserve">Os poucos conflitos que ocorrem na sala devem-se essencialmente à disputa de materiais e/ou objetos que ambas as crianças pretendem utilizar, como por exemplo, as canetas de feltro. Tal como nos referem Hohmann e Weikart (2011) os materiais existentes na sala devem existir pelo menos dois exemplares de cada objeto para que as crianças possam brincar em simultâneo. Estes pequenos conflitos que aconteciam ocorriam essencialmente na área da expressão plástica, onde as canetas de feltro eram poucas. No entanto, existiam os lápis de cera e os lápis de cor que existiam em maior </w:t>
      </w:r>
      <w:r>
        <w:lastRenderedPageBreak/>
        <w:t>quantidade e que eram uma forma das crianças resolverem os seus conflitos. C</w:t>
      </w:r>
      <w:r w:rsidRPr="00247AFF">
        <w:t xml:space="preserve">onflitos esses que na sua maioria eram resolvidos pelas próprias crianças. </w:t>
      </w:r>
    </w:p>
    <w:p w14:paraId="7D387A77" w14:textId="3F227DF7" w:rsidR="00513D15" w:rsidRDefault="00513D15" w:rsidP="00513D15">
      <w:pPr>
        <w:spacing w:line="360" w:lineRule="auto"/>
        <w:ind w:firstLine="567"/>
        <w:jc w:val="both"/>
      </w:pPr>
      <w:r>
        <w:t>Um aspeto que observ</w:t>
      </w:r>
      <w:r w:rsidR="00035C0D">
        <w:t>ámos</w:t>
      </w:r>
      <w:r>
        <w:t xml:space="preserve"> no início da PES II foi as crianças perante uma dificuldade, solicitarem somente a ajuda do adulto, como por exemplo, “</w:t>
      </w:r>
      <w:r w:rsidRPr="00247AFF">
        <w:rPr>
          <w:i/>
        </w:rPr>
        <w:t>para colocarem um objeto no lugar correto, ou para colocar tinta nos pratos para fazerem pintura com rolo, ou para colocarem objetos no cacifo, ou para concretizarem alguma proposta</w:t>
      </w:r>
      <w:r>
        <w:t>” (</w:t>
      </w:r>
      <w:r>
        <w:rPr>
          <w:i/>
        </w:rPr>
        <w:t xml:space="preserve">in </w:t>
      </w:r>
      <w:r>
        <w:t xml:space="preserve">relatório de observação participante em jardim-de-infância II – 2 a 5 abril2013). Foi uma dificuldade </w:t>
      </w:r>
      <w:r w:rsidR="00035C0D">
        <w:t>observada</w:t>
      </w:r>
      <w:r>
        <w:t xml:space="preserve"> na maioria das crianças do grupo, situação essa que foi desenvolvida ao longo da PES II, onde aproveit</w:t>
      </w:r>
      <w:r w:rsidR="00035C0D">
        <w:t>ámos</w:t>
      </w:r>
      <w:r>
        <w:t xml:space="preserve"> o facto de se tratar de um grupo de crianças com diferentes idades para as incentivar a solicitar a ajuda a outras crianças, principalmente às crianças mais velhas. </w:t>
      </w:r>
    </w:p>
    <w:p w14:paraId="7ABF3152" w14:textId="77777777" w:rsidR="00513D15" w:rsidRDefault="00513D15" w:rsidP="00513D15">
      <w:pPr>
        <w:spacing w:line="360" w:lineRule="auto"/>
        <w:ind w:firstLine="567"/>
        <w:jc w:val="both"/>
      </w:pPr>
    </w:p>
    <w:p w14:paraId="13D40E01" w14:textId="77777777" w:rsidR="00513D15" w:rsidRPr="008F7F49" w:rsidRDefault="00513D15" w:rsidP="00513D15">
      <w:pPr>
        <w:spacing w:line="360" w:lineRule="auto"/>
        <w:ind w:left="1134"/>
        <w:jc w:val="both"/>
      </w:pPr>
      <w:r w:rsidRPr="00035C0D">
        <w:rPr>
          <w:i/>
        </w:rPr>
        <w:t>O Mi. (4:6) vem da casa de banho com a escova de dentes na mão a pedir-me ajuda para abrir a torneira. Quando cheguei à casa de banho vi que a C. O. (4:6) estava também lá e com a sua torneira aberta, o que significava que conseguia abrir as torneiras, e dirigi-me ao Mi. (4:6): “Mi., eu não me importo de te abrir a torneira, mas a C. O. estava aqui na casa de banho e ela consegue abri-la, podias ter-lhe pedido. Não te importavas de abrir a torneira ao Mi. pois não C</w:t>
      </w:r>
      <w:r w:rsidR="007D52CB" w:rsidRPr="00035C0D">
        <w:rPr>
          <w:i/>
        </w:rPr>
        <w:t>.</w:t>
      </w:r>
      <w:r w:rsidRPr="00035C0D">
        <w:rPr>
          <w:i/>
        </w:rPr>
        <w:t>?”. “Não, ele pode pedir-me sempre que quiser que eu ajudo-o”.</w:t>
      </w:r>
      <w:r w:rsidRPr="008F7F49">
        <w:t xml:space="preserve"> </w:t>
      </w:r>
      <w:r>
        <w:t>(</w:t>
      </w:r>
      <w:r>
        <w:rPr>
          <w:i/>
        </w:rPr>
        <w:t xml:space="preserve">in </w:t>
      </w:r>
      <w:r>
        <w:t>relatório de observação participante em jardim-de-infância II – 2 a 5 abril2013)</w:t>
      </w:r>
    </w:p>
    <w:p w14:paraId="4929EF8A" w14:textId="77777777" w:rsidR="00513D15" w:rsidRDefault="00513D15" w:rsidP="00513D15">
      <w:pPr>
        <w:pStyle w:val="PargrafodaLista"/>
        <w:spacing w:line="360" w:lineRule="auto"/>
        <w:ind w:left="0" w:firstLine="567"/>
        <w:jc w:val="both"/>
      </w:pPr>
    </w:p>
    <w:p w14:paraId="68D75D4B" w14:textId="4E0AD48F" w:rsidR="00513D15" w:rsidRDefault="00513D15" w:rsidP="00513D15">
      <w:pPr>
        <w:pStyle w:val="PargrafodaLista"/>
        <w:spacing w:line="360" w:lineRule="auto"/>
        <w:ind w:left="0" w:firstLine="567"/>
        <w:jc w:val="both"/>
      </w:pPr>
      <w:r>
        <w:t>Também o facto de termos introduzido na sala um mapa de tarefas veio ajudar ainda mais neste aspeto, onde as próprias crianças começaram a oferecer-se para ajudar o outro quando observam que o outro está com alguma dificuldade. Ao fim ao cabo, com todos estes elementos, com todas estas estratégias para colmatar esta dificuldade fomos cultivando no grupo o conceito de comunidade onde todos nos ajudamos uns aos outros. “</w:t>
      </w:r>
      <w:r w:rsidRPr="0037215A">
        <w:rPr>
          <w:i/>
        </w:rPr>
        <w:t>E apesar de serem responsáveis por determinada tarefa, as restantes crianças do grupo acabam por colaborar e também os ajudam nessas tarefas, como no caso dos bichos da seda, ou o regar as plantas, por exemplo</w:t>
      </w:r>
      <w:r>
        <w:t>” (</w:t>
      </w:r>
      <w:r>
        <w:rPr>
          <w:i/>
        </w:rPr>
        <w:t xml:space="preserve">in </w:t>
      </w:r>
      <w:r>
        <w:t>relatório de observação participante em jardim-de-infância II – 20 a 24maio2013)</w:t>
      </w:r>
      <w:r w:rsidR="00D13BD3">
        <w:t>.</w:t>
      </w:r>
    </w:p>
    <w:p w14:paraId="2922F01F" w14:textId="77777777" w:rsidR="00513D15" w:rsidRDefault="00513D15" w:rsidP="00513D15">
      <w:pPr>
        <w:pStyle w:val="PargrafodaLista"/>
        <w:spacing w:line="360" w:lineRule="auto"/>
        <w:ind w:left="0" w:firstLine="567"/>
        <w:jc w:val="both"/>
      </w:pPr>
      <w:r>
        <w:lastRenderedPageBreak/>
        <w:t>Os projetos desenvolvidos também foram uma forma de cultivar esse conceito, onde perguntávamos às crianças “</w:t>
      </w:r>
      <w:r w:rsidRPr="0037215A">
        <w:rPr>
          <w:i/>
        </w:rPr>
        <w:t xml:space="preserve">quem quer ajudar a </w:t>
      </w:r>
      <w:r>
        <w:rPr>
          <w:i/>
        </w:rPr>
        <w:t>J.</w:t>
      </w:r>
      <w:r w:rsidRPr="0037215A">
        <w:rPr>
          <w:i/>
        </w:rPr>
        <w:t xml:space="preserve"> e o </w:t>
      </w:r>
      <w:r>
        <w:rPr>
          <w:i/>
        </w:rPr>
        <w:t>S.</w:t>
      </w:r>
      <w:r w:rsidRPr="0037215A">
        <w:rPr>
          <w:i/>
        </w:rPr>
        <w:t xml:space="preserve"> ou a </w:t>
      </w:r>
      <w:r>
        <w:rPr>
          <w:i/>
        </w:rPr>
        <w:t>L.</w:t>
      </w:r>
      <w:r w:rsidRPr="0037215A">
        <w:rPr>
          <w:i/>
        </w:rPr>
        <w:t xml:space="preserve">, o </w:t>
      </w:r>
      <w:r>
        <w:rPr>
          <w:i/>
        </w:rPr>
        <w:t>R.</w:t>
      </w:r>
      <w:r w:rsidRPr="0037215A">
        <w:rPr>
          <w:i/>
        </w:rPr>
        <w:t xml:space="preserve"> e o </w:t>
      </w:r>
      <w:r>
        <w:rPr>
          <w:i/>
        </w:rPr>
        <w:t>Af.</w:t>
      </w:r>
      <w:r w:rsidRPr="0037215A">
        <w:rPr>
          <w:i/>
        </w:rPr>
        <w:t xml:space="preserve"> a procurar informação sobre as abelhas ou a construir o castelo? (respetivamente)</w:t>
      </w:r>
      <w:r>
        <w:t xml:space="preserve">”. </w:t>
      </w:r>
    </w:p>
    <w:p w14:paraId="3C62A1FD" w14:textId="77777777" w:rsidR="00513D15" w:rsidRDefault="00513D15" w:rsidP="00513D15">
      <w:pPr>
        <w:spacing w:line="360" w:lineRule="auto"/>
        <w:ind w:firstLine="567"/>
        <w:jc w:val="both"/>
      </w:pPr>
      <w:r>
        <w:t>Agora no final da PES II a maioria das crianças do grupo já tem a iniciativa de solicitar a ajuda de outra criança, e não somente ao adulto, e também já se observa as crianças a oferecerem-se para ajudar o outro, como o caso da C. B.</w:t>
      </w:r>
      <w:r w:rsidR="007D52CB">
        <w:t xml:space="preserve"> </w:t>
      </w:r>
      <w:r>
        <w:t>(4:9) que tem sido uma criança que se tem demonstrado bastante disponível para ajudar os outros: “</w:t>
      </w:r>
      <w:r w:rsidRPr="008F7F49">
        <w:rPr>
          <w:i/>
        </w:rPr>
        <w:t xml:space="preserve">A </w:t>
      </w:r>
      <w:r>
        <w:rPr>
          <w:i/>
        </w:rPr>
        <w:t>C. B.</w:t>
      </w:r>
      <w:r w:rsidRPr="008F7F49">
        <w:rPr>
          <w:i/>
        </w:rPr>
        <w:t>(4:8) apercebeu-se que ele não conseguia e ofereceu-se para o ajudar: “M</w:t>
      </w:r>
      <w:r>
        <w:rPr>
          <w:i/>
        </w:rPr>
        <w:t>.</w:t>
      </w:r>
      <w:r w:rsidRPr="008F7F49">
        <w:rPr>
          <w:i/>
        </w:rPr>
        <w:t xml:space="preserve"> abre pelo traço do meio, é mais fácil”, ele tentava mas não conseguia. “Dá-me o pacote que eu explico-te!”, e explicando-lhe abriu-lhe o pacote</w:t>
      </w:r>
      <w:r w:rsidRPr="008F7F49">
        <w:t>.</w:t>
      </w:r>
      <w:r>
        <w:t>”, “</w:t>
      </w:r>
      <w:r w:rsidRPr="008F7F49">
        <w:rPr>
          <w:i/>
        </w:rPr>
        <w:t xml:space="preserve">A </w:t>
      </w:r>
      <w:r>
        <w:rPr>
          <w:i/>
        </w:rPr>
        <w:t>C. B.</w:t>
      </w:r>
      <w:r w:rsidRPr="008F7F49">
        <w:rPr>
          <w:i/>
        </w:rPr>
        <w:t xml:space="preserve">(4:8) viu que a </w:t>
      </w:r>
      <w:r>
        <w:rPr>
          <w:i/>
        </w:rPr>
        <w:t>Al.</w:t>
      </w:r>
      <w:r w:rsidRPr="008F7F49">
        <w:rPr>
          <w:i/>
        </w:rPr>
        <w:t xml:space="preserve"> (4:3) estava a precisar de ajuda, foi ter com ela, e ajudou-a a desapertar o sapato para que ela o conseguisse calçar: “se desapertares o sapato já o consegues calçar”</w:t>
      </w:r>
      <w:r w:rsidRPr="008F7F49">
        <w:t xml:space="preserve">. </w:t>
      </w:r>
      <w:r>
        <w:t>(</w:t>
      </w:r>
      <w:r>
        <w:rPr>
          <w:i/>
        </w:rPr>
        <w:t xml:space="preserve">in </w:t>
      </w:r>
      <w:r>
        <w:t xml:space="preserve">relatório de observação participante em jardim-de-infância II – 2 a 5abril2013). </w:t>
      </w:r>
    </w:p>
    <w:p w14:paraId="2EED40C0" w14:textId="77777777" w:rsidR="00513D15" w:rsidRDefault="00513D15" w:rsidP="00513D15">
      <w:pPr>
        <w:spacing w:line="360" w:lineRule="auto"/>
        <w:ind w:firstLine="567"/>
        <w:jc w:val="both"/>
        <w:rPr>
          <w:color w:val="1F497D" w:themeColor="text2"/>
          <w:sz w:val="20"/>
          <w:szCs w:val="20"/>
        </w:rPr>
      </w:pPr>
      <w:r w:rsidRPr="0037215A">
        <w:rPr>
          <w:i/>
        </w:rPr>
        <w:t xml:space="preserve">“[…] o </w:t>
      </w:r>
      <w:r>
        <w:rPr>
          <w:i/>
        </w:rPr>
        <w:t>Mi.</w:t>
      </w:r>
      <w:r w:rsidRPr="0037215A">
        <w:rPr>
          <w:i/>
        </w:rPr>
        <w:t xml:space="preserve"> (4:6) pediu ajuda aos colegas “Alguém me ajuda? Não consigo abrir a torneira”, olhando para o lado, onde se encontrava a </w:t>
      </w:r>
      <w:r>
        <w:rPr>
          <w:i/>
        </w:rPr>
        <w:t xml:space="preserve">C. O. </w:t>
      </w:r>
      <w:r w:rsidRPr="0037215A">
        <w:rPr>
          <w:i/>
        </w:rPr>
        <w:t xml:space="preserve"> (4:6) e a </w:t>
      </w:r>
      <w:r>
        <w:rPr>
          <w:i/>
        </w:rPr>
        <w:t>Mg.</w:t>
      </w:r>
      <w:r w:rsidRPr="0037215A">
        <w:rPr>
          <w:i/>
        </w:rPr>
        <w:t xml:space="preserve"> (4:3). Rapidamente a </w:t>
      </w:r>
      <w:r>
        <w:rPr>
          <w:i/>
        </w:rPr>
        <w:t xml:space="preserve">C. O. </w:t>
      </w:r>
      <w:r w:rsidRPr="0037215A">
        <w:rPr>
          <w:i/>
        </w:rPr>
        <w:t xml:space="preserve">(4:6) e a </w:t>
      </w:r>
      <w:r>
        <w:rPr>
          <w:i/>
        </w:rPr>
        <w:t>Mg.</w:t>
      </w:r>
      <w:r w:rsidRPr="0037215A">
        <w:rPr>
          <w:i/>
        </w:rPr>
        <w:t xml:space="preserve"> (4:3) propuseram-se a ajudar.”</w:t>
      </w:r>
      <w:r w:rsidRPr="0037215A">
        <w:rPr>
          <w:sz w:val="20"/>
          <w:szCs w:val="20"/>
        </w:rPr>
        <w:t xml:space="preserve"> </w:t>
      </w:r>
      <w:r>
        <w:t>(</w:t>
      </w:r>
      <w:r>
        <w:rPr>
          <w:i/>
        </w:rPr>
        <w:t xml:space="preserve">in </w:t>
      </w:r>
      <w:r>
        <w:t>relatório de observação participante em jardim-de-infância II – 15 a 19abril2013)</w:t>
      </w:r>
      <w:r>
        <w:rPr>
          <w:color w:val="1F497D" w:themeColor="text2"/>
          <w:sz w:val="20"/>
          <w:szCs w:val="20"/>
        </w:rPr>
        <w:t>.</w:t>
      </w:r>
    </w:p>
    <w:p w14:paraId="5ED9D76C" w14:textId="77777777" w:rsidR="00513D15" w:rsidRPr="00F271A5" w:rsidRDefault="00513D15" w:rsidP="00513D15">
      <w:pPr>
        <w:spacing w:line="360" w:lineRule="auto"/>
        <w:ind w:firstLine="567"/>
        <w:jc w:val="both"/>
        <w:rPr>
          <w:color w:val="1F497D" w:themeColor="text2"/>
          <w:sz w:val="20"/>
          <w:szCs w:val="20"/>
        </w:rPr>
      </w:pPr>
      <w:r w:rsidRPr="0037215A">
        <w:rPr>
          <w:i/>
        </w:rPr>
        <w:t xml:space="preserve">“[…] a </w:t>
      </w:r>
      <w:r w:rsidR="007D52CB">
        <w:rPr>
          <w:i/>
        </w:rPr>
        <w:t>J</w:t>
      </w:r>
      <w:r>
        <w:rPr>
          <w:i/>
        </w:rPr>
        <w:t>.</w:t>
      </w:r>
      <w:r w:rsidRPr="0037215A">
        <w:rPr>
          <w:i/>
        </w:rPr>
        <w:t xml:space="preserve"> (4:6) apercebeu-se que a </w:t>
      </w:r>
      <w:r>
        <w:rPr>
          <w:i/>
        </w:rPr>
        <w:t xml:space="preserve">M. M. </w:t>
      </w:r>
      <w:r w:rsidRPr="0037215A">
        <w:rPr>
          <w:i/>
        </w:rPr>
        <w:t>(4:4), colocou as duas primeiras peças, e não saia dali. “M</w:t>
      </w:r>
      <w:r>
        <w:rPr>
          <w:i/>
        </w:rPr>
        <w:t xml:space="preserve">. M. </w:t>
      </w:r>
      <w:r w:rsidRPr="0037215A">
        <w:rPr>
          <w:i/>
        </w:rPr>
        <w:t>precisas de ajuda?”, “sim, não consigo fazer isto””.</w:t>
      </w:r>
      <w:r w:rsidRPr="0037215A">
        <w:t xml:space="preserve"> </w:t>
      </w:r>
      <w:r>
        <w:t>(</w:t>
      </w:r>
      <w:r>
        <w:rPr>
          <w:i/>
        </w:rPr>
        <w:t xml:space="preserve">in </w:t>
      </w:r>
      <w:r>
        <w:t xml:space="preserve">relatório de observação participante em jardim-de-infância II – </w:t>
      </w:r>
      <w:r w:rsidRPr="00F271A5">
        <w:t>29abril2013 a 3maio2013)</w:t>
      </w:r>
      <w:r w:rsidRPr="00F271A5">
        <w:rPr>
          <w:color w:val="1F497D" w:themeColor="text2"/>
          <w:sz w:val="20"/>
          <w:szCs w:val="20"/>
        </w:rPr>
        <w:t>.</w:t>
      </w:r>
    </w:p>
    <w:p w14:paraId="662A239F" w14:textId="77777777" w:rsidR="00513D15" w:rsidRDefault="00513D15" w:rsidP="00513D15">
      <w:pPr>
        <w:spacing w:line="360" w:lineRule="auto"/>
        <w:ind w:firstLine="567"/>
        <w:jc w:val="both"/>
      </w:pPr>
      <w:r w:rsidRPr="00F271A5">
        <w:t>Também já se observa com alguma regularidade as crianças mais velhas a terem a iniciativa de ajudar as crianças mais novas: “</w:t>
      </w:r>
      <w:r w:rsidRPr="00F271A5">
        <w:rPr>
          <w:i/>
        </w:rPr>
        <w:t xml:space="preserve">O </w:t>
      </w:r>
      <w:r>
        <w:rPr>
          <w:i/>
        </w:rPr>
        <w:t>M</w:t>
      </w:r>
      <w:r w:rsidR="007D52CB">
        <w:rPr>
          <w:i/>
        </w:rPr>
        <w:t>n</w:t>
      </w:r>
      <w:r>
        <w:rPr>
          <w:i/>
        </w:rPr>
        <w:t>.</w:t>
      </w:r>
      <w:r w:rsidRPr="00F271A5">
        <w:rPr>
          <w:i/>
        </w:rPr>
        <w:t xml:space="preserve"> (4:2) pegou na caneta e começou a olhar para o mapa das presenças. A </w:t>
      </w:r>
      <w:r>
        <w:rPr>
          <w:i/>
        </w:rPr>
        <w:t>Al.</w:t>
      </w:r>
      <w:r w:rsidRPr="00392912">
        <w:rPr>
          <w:i/>
        </w:rPr>
        <w:t xml:space="preserve"> (4:4) percebeu que o </w:t>
      </w:r>
      <w:r>
        <w:rPr>
          <w:i/>
        </w:rPr>
        <w:t>M</w:t>
      </w:r>
      <w:r w:rsidR="007D52CB">
        <w:rPr>
          <w:i/>
        </w:rPr>
        <w:t>n</w:t>
      </w:r>
      <w:r>
        <w:rPr>
          <w:i/>
        </w:rPr>
        <w:t>.</w:t>
      </w:r>
      <w:r w:rsidRPr="00392912">
        <w:rPr>
          <w:i/>
        </w:rPr>
        <w:t xml:space="preserve"> (4:2) estava com dificuldade e perguntou-lhe: “queres que eu te ajude?”, ele respondeu-lhe “xim”</w:t>
      </w:r>
      <w:r>
        <w:rPr>
          <w:i/>
        </w:rPr>
        <w:t xml:space="preserve"> </w:t>
      </w:r>
      <w:r>
        <w:t>(</w:t>
      </w:r>
      <w:r>
        <w:rPr>
          <w:i/>
        </w:rPr>
        <w:t xml:space="preserve">in </w:t>
      </w:r>
      <w:r>
        <w:t>relatório de observação participante em jardim-de-infância II – 15 a 19abril2013);</w:t>
      </w:r>
    </w:p>
    <w:p w14:paraId="79A57F59" w14:textId="77777777" w:rsidR="00513D15" w:rsidRDefault="00513D15" w:rsidP="00513D15">
      <w:pPr>
        <w:spacing w:line="360" w:lineRule="auto"/>
        <w:ind w:firstLine="567"/>
        <w:jc w:val="both"/>
      </w:pPr>
    </w:p>
    <w:p w14:paraId="5D136B72" w14:textId="77777777" w:rsidR="00513D15" w:rsidRPr="00392912" w:rsidRDefault="00513D15" w:rsidP="00513D15">
      <w:pPr>
        <w:spacing w:line="360" w:lineRule="auto"/>
        <w:ind w:left="1134"/>
        <w:jc w:val="both"/>
      </w:pPr>
      <w:r w:rsidRPr="00EF09C4">
        <w:rPr>
          <w:i/>
        </w:rPr>
        <w:t>A C. B.(4:8) a certa altura levanta-se da mesa e vai ter com o G. (4:4) “queres que eu te ajude? Vá mastiga o que tens e engole, mas primeiro mastiga o que tens aí, com calma para não te engasgares. O peixe faz bem, tens de gostar de peixe, olha eu gosto. Pova agora este bocado, vês é bom”. […] A C. B.</w:t>
      </w:r>
      <w:r w:rsidR="007D52CB">
        <w:rPr>
          <w:i/>
        </w:rPr>
        <w:t xml:space="preserve"> </w:t>
      </w:r>
      <w:r w:rsidRPr="00EF09C4">
        <w:rPr>
          <w:i/>
        </w:rPr>
        <w:t xml:space="preserve">(4:8) apercebe-se que o Pe. (3:4) estava a fazer “riscos”, “Pedo a fazer riscos? É para fazeres a família. FA-MI-LI-A! Eu ajudo-te, </w:t>
      </w:r>
      <w:r w:rsidRPr="00EF09C4">
        <w:rPr>
          <w:i/>
        </w:rPr>
        <w:lastRenderedPageBreak/>
        <w:t>primeiro fazes a cabeça que é redonda, uma bola, assim, vá faz!” E ele fazia, “agora o copo, depois dois taços para fazeres os baços, assim e assim”, (à medida que ia explicando desenhava com o seu dedo na folha do Pe. (o Pe. é um menino chinês) e o Pe. (3:4) ia desenhando, apesar de não fazer a figura humana com os membros todos juntos, fez a bola e os traços na folha tal como a C. B.(4:8) lhe indicou</w:t>
      </w:r>
      <w:r w:rsidRPr="00FE6543">
        <w:t xml:space="preserve"> </w:t>
      </w:r>
      <w:r>
        <w:t>(</w:t>
      </w:r>
      <w:r>
        <w:rPr>
          <w:i/>
        </w:rPr>
        <w:t xml:space="preserve">in </w:t>
      </w:r>
      <w:r>
        <w:t>relatório de observação participante em jardim-de-infância II – 13 a 17maio2013).</w:t>
      </w:r>
    </w:p>
    <w:p w14:paraId="4D0DE6D4" w14:textId="77777777" w:rsidR="00513D15" w:rsidRDefault="00513D15" w:rsidP="00513D15">
      <w:pPr>
        <w:spacing w:line="360" w:lineRule="auto"/>
        <w:ind w:firstLine="567"/>
        <w:jc w:val="both"/>
        <w:rPr>
          <w:color w:val="1F497D" w:themeColor="text2"/>
          <w:sz w:val="20"/>
          <w:szCs w:val="20"/>
        </w:rPr>
      </w:pPr>
    </w:p>
    <w:p w14:paraId="295D3ADE" w14:textId="77777777" w:rsidR="00513D15" w:rsidRPr="000B7C01" w:rsidRDefault="00513D15" w:rsidP="00513D15">
      <w:pPr>
        <w:spacing w:line="360" w:lineRule="auto"/>
        <w:ind w:firstLine="567"/>
        <w:jc w:val="both"/>
        <w:rPr>
          <w:color w:val="1F497D" w:themeColor="text2"/>
          <w:sz w:val="20"/>
          <w:szCs w:val="20"/>
        </w:rPr>
      </w:pPr>
      <w:r>
        <w:t xml:space="preserve">Como o sentido de ajudar o outro, o conceito de comunidade foram desenvolvidos ao longo de toda a PES em jardim-de-infância, permitiu que fosse possível observar situações entre crianças de diferentes idades, onde foram as crianças mais novas que ajudaram as mais velhas, apesar de serem apenas dois casos, aconteceram, e mostram que é possível estas situações acontecerem, e o facto de termos cultivado junto das crianças o sentido de comunidade, de cooperação e interajuda (no dia-a-dia, através da elaboração dos projetos, através da introdução do mapa de tarefas) contribuiu para que estas situações ocorressem: </w:t>
      </w:r>
    </w:p>
    <w:p w14:paraId="78A8270B" w14:textId="77777777" w:rsidR="00513D15" w:rsidRPr="00FE6543" w:rsidRDefault="00513D15" w:rsidP="00513D15">
      <w:pPr>
        <w:spacing w:line="360" w:lineRule="auto"/>
        <w:ind w:firstLine="567"/>
        <w:jc w:val="both"/>
      </w:pPr>
    </w:p>
    <w:p w14:paraId="65EECD60" w14:textId="77777777" w:rsidR="00513D15" w:rsidRDefault="00513D15" w:rsidP="00513D15">
      <w:pPr>
        <w:spacing w:line="360" w:lineRule="auto"/>
        <w:ind w:left="1134"/>
        <w:jc w:val="both"/>
      </w:pPr>
      <w:r w:rsidRPr="00EF09C4">
        <w:rPr>
          <w:i/>
        </w:rPr>
        <w:t>A Mg. (4:3) estava mais perto, e foi ela quem acabou por ajudá-lo: “Mi., pões a mão aqui e depois fazes força assim, mas tem mesmo de ser com força para conseguires abrir”, o Mi. (4:6) tentou a primeira vez e não conseguiu, a Mg. (4:3) repetiu os gestos e a explicação, o Mi. (4:6) voltou a tentar e conseguiu. Com um ar de satisfeito e com um grande sorriso, agradeceu à Mg. (4:3)</w:t>
      </w:r>
      <w:r>
        <w:t xml:space="preserve"> (</w:t>
      </w:r>
      <w:r>
        <w:rPr>
          <w:i/>
        </w:rPr>
        <w:t xml:space="preserve">in </w:t>
      </w:r>
      <w:r>
        <w:t>relatório de observação participante em jardim-de-infância II – 15 a 19abril2013).</w:t>
      </w:r>
    </w:p>
    <w:p w14:paraId="1549C9CC" w14:textId="77777777" w:rsidR="00513D15" w:rsidRPr="00FE6543" w:rsidRDefault="00513D15" w:rsidP="00513D15">
      <w:pPr>
        <w:spacing w:line="360" w:lineRule="auto"/>
        <w:ind w:left="1134"/>
        <w:jc w:val="both"/>
      </w:pPr>
    </w:p>
    <w:p w14:paraId="4ACF5C7E" w14:textId="77777777" w:rsidR="00513D15" w:rsidRDefault="00513D15" w:rsidP="00513D15">
      <w:pPr>
        <w:spacing w:line="360" w:lineRule="auto"/>
        <w:ind w:left="1134"/>
        <w:jc w:val="both"/>
      </w:pPr>
      <w:r>
        <w:rPr>
          <w:i/>
        </w:rPr>
        <w:t>J</w:t>
      </w:r>
      <w:r w:rsidR="007D52CB">
        <w:rPr>
          <w:i/>
        </w:rPr>
        <w:t>o</w:t>
      </w:r>
      <w:r>
        <w:rPr>
          <w:i/>
        </w:rPr>
        <w:t>.</w:t>
      </w:r>
      <w:r w:rsidRPr="00FE6543">
        <w:rPr>
          <w:i/>
        </w:rPr>
        <w:t xml:space="preserve">, vou-te ajudar, temos de olhar para aqui (frase) para vermos como começa (apontou para o M e o E de meninos), e agora vamos procurar aqui na mesa, olha está aqui. Agora </w:t>
      </w:r>
      <w:r w:rsidRPr="00EF09C4">
        <w:rPr>
          <w:i/>
        </w:rPr>
        <w:t>colocamos por baixo para ver se é mesmo igual, e olha é! Agora a próxima…”. As últimas duas palavras, a Al. (4:4) deixou para o J</w:t>
      </w:r>
      <w:r w:rsidR="007D52CB">
        <w:rPr>
          <w:i/>
        </w:rPr>
        <w:t>o</w:t>
      </w:r>
      <w:r w:rsidRPr="00EF09C4">
        <w:rPr>
          <w:i/>
        </w:rPr>
        <w:t>. (4:8) fazer sozinho e conseguiu.</w:t>
      </w:r>
      <w:r w:rsidRPr="00FE6543">
        <w:t xml:space="preserve"> </w:t>
      </w:r>
      <w:r>
        <w:t>(</w:t>
      </w:r>
      <w:r>
        <w:rPr>
          <w:i/>
        </w:rPr>
        <w:t xml:space="preserve">in </w:t>
      </w:r>
      <w:r>
        <w:t>relatório de observação participante em jardim-de-infância II – 6 a 10maio2013)</w:t>
      </w:r>
    </w:p>
    <w:p w14:paraId="101C2F42" w14:textId="77777777" w:rsidR="00513D15" w:rsidRPr="00FE6543" w:rsidRDefault="00513D15" w:rsidP="00513D15">
      <w:pPr>
        <w:spacing w:line="360" w:lineRule="auto"/>
        <w:ind w:left="1134"/>
        <w:jc w:val="both"/>
      </w:pPr>
    </w:p>
    <w:p w14:paraId="244DB685" w14:textId="77777777" w:rsidR="00513D15" w:rsidRPr="00A573E4" w:rsidRDefault="00513D15" w:rsidP="00513D15">
      <w:pPr>
        <w:pStyle w:val="PargrafodaLista"/>
        <w:spacing w:line="360" w:lineRule="auto"/>
        <w:ind w:left="0" w:firstLine="567"/>
        <w:jc w:val="both"/>
      </w:pPr>
      <w:r w:rsidRPr="00A573E4">
        <w:lastRenderedPageBreak/>
        <w:t>Perante algumas situações menos corretas, as crianças criticam os colegas de forma desinibida,</w:t>
      </w:r>
      <w:r>
        <w:t xml:space="preserve"> mostrando-lhes que agiram mal, mostrando assim que têm consciência e são capazes de valorizar as consequências dos atos realizados por eles e </w:t>
      </w:r>
      <w:r w:rsidRPr="00A573E4">
        <w:t xml:space="preserve">por outros. </w:t>
      </w:r>
    </w:p>
    <w:p w14:paraId="545FC0FD" w14:textId="77777777" w:rsidR="00513D15" w:rsidRPr="00392912" w:rsidRDefault="00513D15" w:rsidP="00513D15">
      <w:pPr>
        <w:pStyle w:val="PargrafodaLista"/>
        <w:spacing w:line="360" w:lineRule="auto"/>
        <w:ind w:left="0" w:firstLine="567"/>
        <w:jc w:val="both"/>
      </w:pPr>
      <w:r w:rsidRPr="00A573E4">
        <w:t xml:space="preserve">A dependência que se observava na PES I de algumas crianças para com outras, como a </w:t>
      </w:r>
      <w:r w:rsidR="007D52CB">
        <w:t>J</w:t>
      </w:r>
      <w:r>
        <w:t>.</w:t>
      </w:r>
      <w:r w:rsidRPr="00A573E4">
        <w:t xml:space="preserve"> (4:7) com o </w:t>
      </w:r>
      <w:r>
        <w:t>Mi.</w:t>
      </w:r>
      <w:r w:rsidRPr="00A573E4">
        <w:t xml:space="preserve"> (4:7) e a </w:t>
      </w:r>
      <w:r>
        <w:t xml:space="preserve">M. L. </w:t>
      </w:r>
      <w:r w:rsidRPr="00A573E4">
        <w:t xml:space="preserve">(4:4), com a </w:t>
      </w:r>
      <w:r>
        <w:t xml:space="preserve">M. M. </w:t>
      </w:r>
      <w:r w:rsidRPr="00A573E4">
        <w:t xml:space="preserve">(4:5) e com a irmã gémea, a </w:t>
      </w:r>
      <w:r>
        <w:t>Mg.</w:t>
      </w:r>
      <w:r w:rsidRPr="00A573E4">
        <w:t xml:space="preserve"> (4:4), apesar de existir já não é tão forte como antes, pois as crianças atrás mencionadas já brincam com outras crianças do grupo, ou seja, já </w:t>
      </w:r>
      <w:r w:rsidRPr="00392912">
        <w:t xml:space="preserve">não brincam só os dois e as três, respetivamente, como antes se sucedia. </w:t>
      </w:r>
    </w:p>
    <w:p w14:paraId="787B9E58" w14:textId="77777777" w:rsidR="00513D15" w:rsidRPr="00392912" w:rsidRDefault="00513D15" w:rsidP="00513D15">
      <w:pPr>
        <w:pStyle w:val="PargrafodaLista"/>
        <w:spacing w:line="360" w:lineRule="auto"/>
        <w:ind w:left="0" w:firstLine="567"/>
        <w:jc w:val="both"/>
      </w:pPr>
      <w:r w:rsidRPr="00392912">
        <w:t>Agora na PES II observ</w:t>
      </w:r>
      <w:r>
        <w:t>amos</w:t>
      </w:r>
      <w:r w:rsidRPr="00392912">
        <w:t xml:space="preserve"> uma grande dependência entre o </w:t>
      </w:r>
      <w:r>
        <w:t>R.</w:t>
      </w:r>
      <w:r w:rsidRPr="00392912">
        <w:t xml:space="preserve"> (6:4) e o </w:t>
      </w:r>
      <w:r>
        <w:t>Af.</w:t>
      </w:r>
      <w:r w:rsidRPr="00392912">
        <w:t xml:space="preserve"> (5:4), principalmente do </w:t>
      </w:r>
      <w:r>
        <w:t>Af.</w:t>
      </w:r>
      <w:r w:rsidRPr="00392912">
        <w:t xml:space="preserve"> (5:4) para com o </w:t>
      </w:r>
      <w:r>
        <w:t>R.</w:t>
      </w:r>
      <w:r w:rsidRPr="00392912">
        <w:t xml:space="preserve"> (6:4), onde este só quer realizar alguma proposta se o </w:t>
      </w:r>
      <w:r>
        <w:t>R.</w:t>
      </w:r>
      <w:r w:rsidRPr="00392912">
        <w:t xml:space="preserve"> (6:4) também a realizar. </w:t>
      </w:r>
      <w:r>
        <w:t>Se o</w:t>
      </w:r>
      <w:r w:rsidRPr="00392912">
        <w:t xml:space="preserve"> </w:t>
      </w:r>
      <w:r>
        <w:t>R. (6:4) faz</w:t>
      </w:r>
      <w:r w:rsidRPr="00392912">
        <w:t xml:space="preserve"> </w:t>
      </w:r>
      <w:r>
        <w:t xml:space="preserve">então </w:t>
      </w:r>
      <w:r w:rsidRPr="00392912">
        <w:t xml:space="preserve">o </w:t>
      </w:r>
      <w:r>
        <w:t>Af.</w:t>
      </w:r>
      <w:r w:rsidRPr="00392912">
        <w:t xml:space="preserve"> (5:4) </w:t>
      </w:r>
      <w:r>
        <w:t>também quer fazer, se o R. (6:4) não quer fazer</w:t>
      </w:r>
      <w:r w:rsidRPr="00AF5FC8">
        <w:t xml:space="preserve">  então o </w:t>
      </w:r>
      <w:r>
        <w:t>Af.</w:t>
      </w:r>
      <w:r w:rsidRPr="00AF5FC8">
        <w:t xml:space="preserve"> (5:4) também </w:t>
      </w:r>
      <w:r>
        <w:t xml:space="preserve">não </w:t>
      </w:r>
      <w:r w:rsidRPr="00AF5FC8">
        <w:t>quer fazer</w:t>
      </w:r>
      <w:r>
        <w:t>, e acaba</w:t>
      </w:r>
      <w:r w:rsidRPr="00AF5FC8">
        <w:t xml:space="preserve"> </w:t>
      </w:r>
      <w:r w:rsidRPr="00392912">
        <w:t>por não ter iniciativa própria</w:t>
      </w:r>
      <w:r>
        <w:t xml:space="preserve">, </w:t>
      </w:r>
      <w:r w:rsidRPr="00392912">
        <w:t xml:space="preserve"> por não desenvolver a sua capacidade de tomar </w:t>
      </w:r>
      <w:r>
        <w:t xml:space="preserve">as suas </w:t>
      </w:r>
      <w:r w:rsidRPr="00392912">
        <w:t xml:space="preserve">decisões, de realizar </w:t>
      </w:r>
      <w:r>
        <w:t xml:space="preserve">as suas </w:t>
      </w:r>
      <w:r w:rsidRPr="00392912">
        <w:t>escolhas</w:t>
      </w:r>
      <w:r>
        <w:t>.</w:t>
      </w:r>
      <w:r w:rsidRPr="00392912">
        <w:t xml:space="preserve"> </w:t>
      </w:r>
    </w:p>
    <w:p w14:paraId="3976A083" w14:textId="77777777" w:rsidR="00513D15" w:rsidRPr="00392912" w:rsidRDefault="00513D15" w:rsidP="00513D15">
      <w:pPr>
        <w:pStyle w:val="PargrafodaLista"/>
        <w:spacing w:line="360" w:lineRule="auto"/>
        <w:ind w:left="0" w:firstLine="567"/>
        <w:jc w:val="both"/>
      </w:pPr>
      <w:r w:rsidRPr="00392912">
        <w:t xml:space="preserve">Trata-se de um grupo que manifesta interesse, iniciativa e empenho quando participa nas várias tarefas e propostas que são apresentadas, e a realização dos projetos foram a prova disso mesmo, onde as crianças mostraram-se empenhadas, interessadas e motivadas e com muitas ideias para procurar mais informações sobre as abelhas ou para a construção do castelo.  </w:t>
      </w:r>
    </w:p>
    <w:p w14:paraId="16F895E3" w14:textId="77777777" w:rsidR="00513D15" w:rsidRPr="00A850F1" w:rsidRDefault="00513D15" w:rsidP="00513D15">
      <w:pPr>
        <w:pStyle w:val="PargrafodaLista"/>
        <w:spacing w:line="360" w:lineRule="auto"/>
        <w:ind w:left="0" w:firstLine="567"/>
        <w:jc w:val="both"/>
      </w:pPr>
      <w:r w:rsidRPr="00FE6543">
        <w:t xml:space="preserve">O grupo já revela alguma autonomia no que diz respeito à satisfação das suas </w:t>
      </w:r>
      <w:r w:rsidRPr="00A850F1">
        <w:t xml:space="preserve">necessidades, como ir à casa de banho, comer, vestir e despir, lavar as mãos, etc. </w:t>
      </w:r>
    </w:p>
    <w:p w14:paraId="599AE634" w14:textId="77777777" w:rsidR="00513D15" w:rsidRPr="00A850F1" w:rsidRDefault="00513D15" w:rsidP="00513D15">
      <w:pPr>
        <w:pStyle w:val="PargrafodaLista"/>
        <w:spacing w:line="360" w:lineRule="auto"/>
        <w:ind w:left="0" w:firstLine="567"/>
        <w:jc w:val="both"/>
      </w:pPr>
      <w:r w:rsidRPr="00A850F1">
        <w:t>As crianças participam na elaboração do plano do dia, onde expressam a sua opinião, os seus interesses sobre aquilo que querem fazer, como e com quem querem fazer, ficando assim responsáveis por determinada tarefa. Muitas vezes dão oportunidade aos outros de intervirem na conversa, para que possam ser ajudadas pelos colegas, para que estes as possam ajudar a organizar e planear o seu trabalho. Estas situações ocorreram na elaboração do plano do dia, na organização e elaboração dos projetos e ainda durante a realização de construções:</w:t>
      </w:r>
    </w:p>
    <w:p w14:paraId="267E3055" w14:textId="77777777" w:rsidR="00513D15" w:rsidRDefault="00513D15" w:rsidP="00513D15">
      <w:pPr>
        <w:pStyle w:val="PargrafodaLista"/>
        <w:spacing w:line="360" w:lineRule="auto"/>
        <w:ind w:left="0" w:firstLine="567"/>
        <w:jc w:val="both"/>
        <w:rPr>
          <w:highlight w:val="yellow"/>
        </w:rPr>
      </w:pPr>
    </w:p>
    <w:p w14:paraId="521105BE" w14:textId="77777777" w:rsidR="00513D15" w:rsidRPr="00A850F1" w:rsidRDefault="00513D15" w:rsidP="00513D15">
      <w:pPr>
        <w:spacing w:line="360" w:lineRule="auto"/>
        <w:ind w:left="1134"/>
        <w:jc w:val="both"/>
      </w:pPr>
      <w:r w:rsidRPr="00EF09C4">
        <w:rPr>
          <w:i/>
        </w:rPr>
        <w:t xml:space="preserve">Os três decidiram fazer um helicóptero. Começaram a procurar material na sala, a conversar sobre como o iria fazer: “podíamos fazer o helicóptero com cartão” disse o R. (6:3), “e depois colocamos restos de papéis para o </w:t>
      </w:r>
      <w:r w:rsidRPr="00EF09C4">
        <w:rPr>
          <w:i/>
        </w:rPr>
        <w:lastRenderedPageBreak/>
        <w:t>decorar”, disse a L. (5:1), o R. (6:3) referiu ainda “e temos de fazer uma hélice!”, e o J</w:t>
      </w:r>
      <w:r w:rsidR="007D52CB">
        <w:rPr>
          <w:i/>
        </w:rPr>
        <w:t>o</w:t>
      </w:r>
      <w:r w:rsidRPr="00EF09C4">
        <w:rPr>
          <w:i/>
        </w:rPr>
        <w:t>. concluiu “podemos pintar o helicóptero com berlindes”</w:t>
      </w:r>
      <w:r w:rsidRPr="00A850F1">
        <w:t xml:space="preserve">.  </w:t>
      </w:r>
      <w:r>
        <w:t>(</w:t>
      </w:r>
      <w:r>
        <w:rPr>
          <w:i/>
        </w:rPr>
        <w:t xml:space="preserve">in </w:t>
      </w:r>
      <w:r>
        <w:t>relatório de observação participante em jardim-de-infância II – 8 a 12abril2013).</w:t>
      </w:r>
    </w:p>
    <w:p w14:paraId="72163432" w14:textId="77777777" w:rsidR="00513D15" w:rsidRPr="002C1E08" w:rsidRDefault="00513D15" w:rsidP="00513D15">
      <w:pPr>
        <w:pStyle w:val="PargrafodaLista"/>
        <w:spacing w:line="360" w:lineRule="auto"/>
        <w:ind w:left="0" w:firstLine="567"/>
        <w:jc w:val="both"/>
        <w:rPr>
          <w:highlight w:val="yellow"/>
        </w:rPr>
      </w:pPr>
    </w:p>
    <w:p w14:paraId="58DD4AC3" w14:textId="77777777" w:rsidR="00513D15" w:rsidRDefault="00513D15" w:rsidP="00513D15">
      <w:pPr>
        <w:spacing w:line="360" w:lineRule="auto"/>
        <w:ind w:firstLine="567"/>
        <w:jc w:val="both"/>
      </w:pPr>
      <w:r w:rsidRPr="00C756D7">
        <w:t xml:space="preserve">Algumas crianças como o </w:t>
      </w:r>
      <w:r>
        <w:t>R.</w:t>
      </w:r>
      <w:r w:rsidRPr="00C756D7">
        <w:t xml:space="preserve"> (6:4), a </w:t>
      </w:r>
      <w:r>
        <w:t>L.</w:t>
      </w:r>
      <w:r w:rsidRPr="00C756D7">
        <w:t xml:space="preserve"> (5:2), o </w:t>
      </w:r>
      <w:r>
        <w:t>A.</w:t>
      </w:r>
      <w:r w:rsidRPr="00C756D7">
        <w:t xml:space="preserve"> (6:4), o </w:t>
      </w:r>
      <w:r>
        <w:t>S.</w:t>
      </w:r>
      <w:r w:rsidRPr="00C756D7">
        <w:t xml:space="preserve"> (5:2), a </w:t>
      </w:r>
      <w:r w:rsidR="007D52CB">
        <w:t>J</w:t>
      </w:r>
      <w:r>
        <w:t>.</w:t>
      </w:r>
      <w:r w:rsidRPr="00C756D7">
        <w:t xml:space="preserve"> (4:7), a </w:t>
      </w:r>
      <w:r>
        <w:t xml:space="preserve">C. O. </w:t>
      </w:r>
      <w:r w:rsidRPr="00C756D7">
        <w:t xml:space="preserve"> (4:7) e a </w:t>
      </w:r>
      <w:r>
        <w:t>C. B.</w:t>
      </w:r>
      <w:r w:rsidRPr="00C756D7">
        <w:t xml:space="preserve">(4:9) já demonstram autonomia em organizar os seus materiais e o seu trabalho, questão que foi desenvolvida com </w:t>
      </w:r>
      <w:r>
        <w:t>as crianças no decorrer da PES</w:t>
      </w:r>
      <w:r w:rsidRPr="00C756D7">
        <w:t xml:space="preserve">: </w:t>
      </w:r>
    </w:p>
    <w:p w14:paraId="3C8A0A8F" w14:textId="77777777" w:rsidR="00513D15" w:rsidRDefault="00513D15" w:rsidP="00513D15">
      <w:pPr>
        <w:spacing w:line="360" w:lineRule="auto"/>
        <w:ind w:firstLine="567"/>
        <w:jc w:val="both"/>
      </w:pPr>
    </w:p>
    <w:p w14:paraId="16C3E31F" w14:textId="77777777" w:rsidR="00513D15" w:rsidRDefault="00513D15" w:rsidP="00513D15">
      <w:pPr>
        <w:spacing w:line="360" w:lineRule="auto"/>
        <w:ind w:left="1134"/>
        <w:jc w:val="both"/>
      </w:pPr>
      <w:r w:rsidRPr="00EF09C4">
        <w:rPr>
          <w:i/>
        </w:rPr>
        <w:t>Como as crianças já realizaram algumas plantações na sala, já sabem fazê-lo de forma autónoma. Neste caso, irei reunir-me com elas para lhes perguntar que material precisam, incentivando-as a organizarem os materiais de forma a facilitar-lhes o trabalho. “Para plantarem precisamos do quê? E onde se encontram esses materiais?</w:t>
      </w:r>
      <w:r>
        <w:rPr>
          <w:i/>
        </w:rPr>
        <w:t xml:space="preserve">” </w:t>
      </w:r>
      <w:r>
        <w:t>(</w:t>
      </w:r>
      <w:r>
        <w:rPr>
          <w:i/>
        </w:rPr>
        <w:t xml:space="preserve">in </w:t>
      </w:r>
      <w:r>
        <w:t>planificação diária cooperada de jardim-de-infância II – 11abril2013).</w:t>
      </w:r>
    </w:p>
    <w:p w14:paraId="73ECE790" w14:textId="77777777" w:rsidR="00513D15" w:rsidRDefault="00513D15" w:rsidP="00513D15">
      <w:pPr>
        <w:spacing w:line="360" w:lineRule="auto"/>
        <w:ind w:left="1134"/>
        <w:jc w:val="both"/>
      </w:pPr>
    </w:p>
    <w:p w14:paraId="627C6E34" w14:textId="77777777" w:rsidR="00513D15" w:rsidRDefault="00513D15" w:rsidP="00513D15">
      <w:pPr>
        <w:pStyle w:val="PargrafodaLista"/>
        <w:spacing w:line="360" w:lineRule="auto"/>
        <w:ind w:left="0" w:firstLine="567"/>
        <w:jc w:val="both"/>
        <w:rPr>
          <w:highlight w:val="yellow"/>
        </w:rPr>
      </w:pPr>
      <w:r w:rsidRPr="00744ABB">
        <w:t>O grupo na sua maioria manifesta curiosidade pelo mundo que o rodeia, colocando questões pertinentes sobre o que observa, sendo essas questões “transformadas” em novos projetos, como o projeto “Como as abelhas fazem o mel” e “Construção do castelo”: “</w:t>
      </w:r>
      <w:r w:rsidRPr="00744ABB">
        <w:rPr>
          <w:i/>
        </w:rPr>
        <w:t>[o grupo apresenta] capacidade de justificar de forma plausível as suas ações, de apresentar propostas concretas e fundamentadas</w:t>
      </w:r>
      <w:r w:rsidRPr="00744ABB">
        <w:t>” (</w:t>
      </w:r>
      <w:r w:rsidRPr="00744ABB">
        <w:rPr>
          <w:i/>
        </w:rPr>
        <w:t>in</w:t>
      </w:r>
      <w:r>
        <w:rPr>
          <w:i/>
        </w:rPr>
        <w:t xml:space="preserve"> </w:t>
      </w:r>
      <w:r>
        <w:t>relatório de observação participante em jardim-de-infância II – 2 a 5abril2013)</w:t>
      </w:r>
    </w:p>
    <w:p w14:paraId="5A9CBA7F" w14:textId="77777777" w:rsidR="00513D15" w:rsidRDefault="00513D15" w:rsidP="00513D15">
      <w:pPr>
        <w:pStyle w:val="PargrafodaLista"/>
        <w:spacing w:line="360" w:lineRule="auto"/>
        <w:ind w:left="0" w:firstLine="567"/>
        <w:jc w:val="both"/>
      </w:pPr>
      <w:r w:rsidRPr="008E75D0">
        <w:t xml:space="preserve"> As crianças partilham os seus brinquedos e materiais com os colegas, não existe diferenciação de géneros, as crianças do sexo feminino, brincam com as do sexo masculino, não se observa só as meninas na área do faz-de-conta ou só os meninos na área da garagem e das construções a brincar, inclusive na última semana, a </w:t>
      </w:r>
      <w:r>
        <w:t>A</w:t>
      </w:r>
      <w:r w:rsidR="007D52CB">
        <w:t>. D.</w:t>
      </w:r>
      <w:r w:rsidRPr="008E75D0">
        <w:t xml:space="preserve"> (4:1) levou para a sala uma casa de bonecas para brincar e quando me apercebo estava o </w:t>
      </w:r>
      <w:r>
        <w:t>R.</w:t>
      </w:r>
      <w:r w:rsidRPr="008E75D0">
        <w:t xml:space="preserve"> (6:4), o </w:t>
      </w:r>
      <w:r>
        <w:t>A.</w:t>
      </w:r>
      <w:r w:rsidRPr="008E75D0">
        <w:t xml:space="preserve"> (6:4), o </w:t>
      </w:r>
      <w:r>
        <w:t>S.</w:t>
      </w:r>
      <w:r w:rsidRPr="008E75D0">
        <w:t xml:space="preserve"> (5:2), o </w:t>
      </w:r>
      <w:r>
        <w:t>Pe.</w:t>
      </w:r>
      <w:r w:rsidRPr="008E75D0">
        <w:t xml:space="preserve"> (3:4) e o </w:t>
      </w:r>
      <w:r>
        <w:t>Le.</w:t>
      </w:r>
      <w:r w:rsidRPr="008E75D0">
        <w:t xml:space="preserve"> (4:4) a brincarem com a casa e com as bonecas. </w:t>
      </w:r>
    </w:p>
    <w:p w14:paraId="49AB92C5" w14:textId="77777777" w:rsidR="00513D15" w:rsidRDefault="00513D15" w:rsidP="00513D15">
      <w:pPr>
        <w:pStyle w:val="PargrafodaLista"/>
        <w:spacing w:line="360" w:lineRule="auto"/>
        <w:ind w:left="0" w:firstLine="567"/>
        <w:jc w:val="both"/>
      </w:pPr>
      <w:r>
        <w:t>As crianças de origem chinesa, o Pe. (3:4), o Le. (4:4) e o A. (6:4) que no final da PES I se encontravam em adaptação, já estão integradas no grupo, “</w:t>
      </w:r>
      <w:r w:rsidRPr="008E75D0">
        <w:rPr>
          <w:i/>
        </w:rPr>
        <w:t xml:space="preserve">já se envolvem em brincadeiras com os amigos” </w:t>
      </w:r>
      <w:r>
        <w:t>(</w:t>
      </w:r>
      <w:r>
        <w:rPr>
          <w:i/>
        </w:rPr>
        <w:t xml:space="preserve">in </w:t>
      </w:r>
      <w:r>
        <w:t>relatório de observação participante em jardim-de-infância II – 2 a 5abril2013).</w:t>
      </w:r>
    </w:p>
    <w:p w14:paraId="36A42F3A" w14:textId="77777777" w:rsidR="00513D15" w:rsidRDefault="00513D15" w:rsidP="00513D15">
      <w:pPr>
        <w:spacing w:line="360" w:lineRule="auto"/>
        <w:ind w:left="1134"/>
        <w:jc w:val="both"/>
      </w:pPr>
      <w:r w:rsidRPr="00EF09C4">
        <w:rPr>
          <w:i/>
        </w:rPr>
        <w:lastRenderedPageBreak/>
        <w:t xml:space="preserve">Desde que estou em Jardim-de-infância, na PES II, que estas crianças limitavam-se a brincar sozinhas […], ou longe dos outros amigos, situação que de certa forma era aceitável, uma vez que para além de estarem em adaptação, não falavam a mesma língua que as outras crianças (são chineses), o que veio dificultar a integração das crianças no grupo. No entanto, com o passar dos tempos, o Pe. (3:3) e o Le. (4:3) foram-se integrando no grupo, e apesar de ainda não existirem brincadeiras regulares com as outras crianças do grupo, já começam a partilhar as mesmas áreas que elas. E limitei-me a observar a sua brincadeira, que apesar de </w:t>
      </w:r>
      <w:r w:rsidR="00743F02">
        <w:rPr>
          <w:i/>
        </w:rPr>
        <w:t>não ser muito regular, aconteceu</w:t>
      </w:r>
      <w:r>
        <w:t xml:space="preserve"> (</w:t>
      </w:r>
      <w:r>
        <w:rPr>
          <w:i/>
        </w:rPr>
        <w:t xml:space="preserve">in </w:t>
      </w:r>
      <w:r>
        <w:t>relatório de observação participante em jardim-de-infância II – 15 a 19abril2013).</w:t>
      </w:r>
    </w:p>
    <w:p w14:paraId="108960D9" w14:textId="77777777" w:rsidR="00035C0D" w:rsidRDefault="00035C0D" w:rsidP="00513D15">
      <w:pPr>
        <w:spacing w:line="360" w:lineRule="auto"/>
        <w:ind w:left="1134"/>
        <w:jc w:val="both"/>
      </w:pPr>
    </w:p>
    <w:p w14:paraId="53B492D2" w14:textId="77777777" w:rsidR="00513D15" w:rsidRPr="00C73FF3" w:rsidRDefault="00513D15" w:rsidP="00513D15">
      <w:pPr>
        <w:pStyle w:val="PargrafodaLista"/>
        <w:spacing w:line="360" w:lineRule="auto"/>
        <w:ind w:left="0" w:firstLine="567"/>
        <w:jc w:val="both"/>
      </w:pPr>
      <w:r w:rsidRPr="00C73FF3">
        <w:t xml:space="preserve">A </w:t>
      </w:r>
      <w:r w:rsidRPr="00C73FF3">
        <w:rPr>
          <w:b/>
        </w:rPr>
        <w:t>área da Expressão e Comunicação</w:t>
      </w:r>
      <w:r w:rsidRPr="00C73FF3">
        <w:t xml:space="preserve"> encontra-se dividi</w:t>
      </w:r>
      <w:r>
        <w:t>d</w:t>
      </w:r>
      <w:r w:rsidRPr="00C73FF3">
        <w:t xml:space="preserve">a em seis domínios: expressão motora, plástica, musical, dramática, matemática, linguagem oral e abordagem à escrita. </w:t>
      </w:r>
    </w:p>
    <w:p w14:paraId="51715875" w14:textId="77777777" w:rsidR="00513D15" w:rsidRDefault="00513D15" w:rsidP="00513D15">
      <w:pPr>
        <w:pStyle w:val="PargrafodaLista"/>
        <w:spacing w:line="360" w:lineRule="auto"/>
        <w:ind w:left="0" w:firstLine="567"/>
        <w:jc w:val="both"/>
        <w:rPr>
          <w:highlight w:val="yellow"/>
        </w:rPr>
      </w:pPr>
      <w:r w:rsidRPr="00C73FF3">
        <w:t xml:space="preserve">Relativamente ao </w:t>
      </w:r>
      <w:r w:rsidRPr="00C73FF3">
        <w:rPr>
          <w:u w:val="single"/>
        </w:rPr>
        <w:t>domínio da expressão motora</w:t>
      </w:r>
      <w:r w:rsidRPr="00C73FF3">
        <w:t xml:space="preserve">, </w:t>
      </w:r>
      <w:r>
        <w:t xml:space="preserve">ao longo da PES </w:t>
      </w:r>
      <w:r w:rsidRPr="00C73FF3">
        <w:t xml:space="preserve">observou-se uma grande dificuldade das crianças em estabelecer o equilíbrio, principalmente num só </w:t>
      </w:r>
      <w:r w:rsidRPr="00F271A5">
        <w:t>pé “</w:t>
      </w:r>
      <w:r w:rsidRPr="00F271A5">
        <w:rPr>
          <w:i/>
        </w:rPr>
        <w:t>observei que uma grande parte do grupo de crianças não conseguia realizar este exercício corretamente</w:t>
      </w:r>
      <w:r w:rsidRPr="00F271A5">
        <w:t>” (</w:t>
      </w:r>
      <w:r w:rsidRPr="00F271A5">
        <w:rPr>
          <w:i/>
        </w:rPr>
        <w:t>in</w:t>
      </w:r>
      <w:r w:rsidRPr="00F271A5">
        <w:t xml:space="preserve"> relatório de observação participante em jardim-de-infância I – 4out2012); e ainda em andar sobre pisos inclinados e irregulares “d</w:t>
      </w:r>
      <w:r w:rsidRPr="00F271A5">
        <w:rPr>
          <w:i/>
        </w:rPr>
        <w:t xml:space="preserve">urante o subir e o descer escadas observei alguma dificuldade nessa ação em algumas crianças como por exemplo, a </w:t>
      </w:r>
      <w:r w:rsidR="00743F02">
        <w:rPr>
          <w:i/>
        </w:rPr>
        <w:t>J</w:t>
      </w:r>
      <w:r>
        <w:rPr>
          <w:i/>
        </w:rPr>
        <w:t>.</w:t>
      </w:r>
      <w:r w:rsidRPr="00F271A5">
        <w:rPr>
          <w:i/>
        </w:rPr>
        <w:t xml:space="preserve"> (4:00) e o </w:t>
      </w:r>
      <w:r>
        <w:rPr>
          <w:i/>
        </w:rPr>
        <w:t>M</w:t>
      </w:r>
      <w:r w:rsidR="00743F02">
        <w:rPr>
          <w:i/>
        </w:rPr>
        <w:t>n</w:t>
      </w:r>
      <w:r>
        <w:rPr>
          <w:i/>
        </w:rPr>
        <w:t>.</w:t>
      </w:r>
      <w:r w:rsidRPr="00F271A5">
        <w:rPr>
          <w:i/>
        </w:rPr>
        <w:t xml:space="preserve"> (3:8)</w:t>
      </w:r>
      <w:r w:rsidRPr="00F271A5">
        <w:t>” (</w:t>
      </w:r>
      <w:r w:rsidRPr="00F271A5">
        <w:rPr>
          <w:i/>
        </w:rPr>
        <w:t>in</w:t>
      </w:r>
      <w:r w:rsidRPr="00F271A5">
        <w:t xml:space="preserve"> relatório de observação participante em jardim-de-infância I – 23out2012). </w:t>
      </w:r>
      <w:r w:rsidRPr="005D6090">
        <w:t xml:space="preserve">Algo que nestas idades não seria espectável acontecer, mas que infelizmente, nos dias de hoje, se sucede com a maioria das crianças, por não terem a oportunidade de desenvolverem a sua atividade motora em atividades livres de brincadeira na rua. O subir e descer escadas também é uma dificuldade que algumas crianças apresentam ao nível deste domínio, como a </w:t>
      </w:r>
      <w:r w:rsidR="00743F02">
        <w:t>J</w:t>
      </w:r>
      <w:r>
        <w:t>.</w:t>
      </w:r>
      <w:r w:rsidRPr="005D6090">
        <w:t xml:space="preserve"> (4:7) e o </w:t>
      </w:r>
      <w:r>
        <w:t>M</w:t>
      </w:r>
      <w:r w:rsidR="00743F02">
        <w:t>n</w:t>
      </w:r>
      <w:r>
        <w:t>.</w:t>
      </w:r>
      <w:r w:rsidRPr="005D6090">
        <w:t xml:space="preserve"> (4:3).</w:t>
      </w:r>
    </w:p>
    <w:p w14:paraId="045B5600" w14:textId="77777777" w:rsidR="00513D15" w:rsidRDefault="00513D15" w:rsidP="00513D15">
      <w:pPr>
        <w:spacing w:line="360" w:lineRule="auto"/>
        <w:ind w:firstLine="567"/>
        <w:jc w:val="both"/>
      </w:pPr>
      <w:r w:rsidRPr="005D6090">
        <w:t xml:space="preserve">No entanto, estas capacidades motoras foram desenvolvidas ao longo da PES II como forma de responder a esta necessidade das crianças, através de jogos, das saídas ao exterior. Dificuldade essa que foi ultrapassada: </w:t>
      </w:r>
    </w:p>
    <w:p w14:paraId="3EFEFB24" w14:textId="77777777" w:rsidR="00513D15" w:rsidRPr="005D6090" w:rsidRDefault="00513D15" w:rsidP="00513D15">
      <w:pPr>
        <w:spacing w:line="360" w:lineRule="auto"/>
        <w:ind w:firstLine="567"/>
        <w:jc w:val="both"/>
      </w:pPr>
    </w:p>
    <w:p w14:paraId="56F5764F" w14:textId="77777777" w:rsidR="00513D15" w:rsidRDefault="00513D15" w:rsidP="00513D15">
      <w:pPr>
        <w:spacing w:line="360" w:lineRule="auto"/>
        <w:ind w:left="1134"/>
        <w:jc w:val="both"/>
      </w:pPr>
      <w:r w:rsidRPr="00EF09C4">
        <w:rPr>
          <w:i/>
        </w:rPr>
        <w:t xml:space="preserve">Fizemos jogos de estafetas, onde num dos jogos as crianças tinham de passar por cima de uma estrutura para desenvolverem o equilíbrio, </w:t>
      </w:r>
      <w:r w:rsidRPr="00EF09C4">
        <w:rPr>
          <w:i/>
        </w:rPr>
        <w:lastRenderedPageBreak/>
        <w:t>dificuldade observada em algumas crianças do grupo, como por exemplo na J. (4:6). E hoje fiquei bastante satisfeita quando a J. (4:6) foi capaz de realizar esse exercício sozinha e sem hesitações. Agora será importante continuar a promover este tipo de exercícios que ajudem a desenvolver o equilíbrio para que a J. (4:6) comece a ganhar confiança em arriscar a realizá-los, tal como se sucedeu hoje. O facto de estar a realizar aquele exercício num jogo, penso que também poderá ter contribuído para esta evolução da J. (4:6).</w:t>
      </w:r>
      <w:r w:rsidRPr="005D6090">
        <w:t xml:space="preserve"> (</w:t>
      </w:r>
      <w:r w:rsidRPr="005D6090">
        <w:rPr>
          <w:i/>
        </w:rPr>
        <w:t>in</w:t>
      </w:r>
      <w:r w:rsidRPr="005D6090">
        <w:t xml:space="preserve"> relatório de observação participante em jardim-de-infância I</w:t>
      </w:r>
      <w:r>
        <w:t>I</w:t>
      </w:r>
      <w:r w:rsidRPr="005D6090">
        <w:t xml:space="preserve"> – </w:t>
      </w:r>
      <w:r>
        <w:t>13 a 17maio</w:t>
      </w:r>
      <w:r w:rsidRPr="005D6090">
        <w:t>2012).</w:t>
      </w:r>
    </w:p>
    <w:p w14:paraId="21C89390" w14:textId="77777777" w:rsidR="00513D15" w:rsidRPr="005D6090" w:rsidRDefault="00513D15" w:rsidP="00513D15">
      <w:pPr>
        <w:spacing w:line="360" w:lineRule="auto"/>
        <w:ind w:left="1134"/>
        <w:jc w:val="both"/>
      </w:pPr>
    </w:p>
    <w:p w14:paraId="26D1AD24" w14:textId="77777777" w:rsidR="00513D15" w:rsidRPr="00856E1E" w:rsidRDefault="00513D15" w:rsidP="00513D15">
      <w:pPr>
        <w:pStyle w:val="PargrafodaLista"/>
        <w:spacing w:line="360" w:lineRule="auto"/>
        <w:ind w:left="0" w:firstLine="567"/>
        <w:jc w:val="both"/>
      </w:pPr>
      <w:r w:rsidRPr="00856E1E">
        <w:t xml:space="preserve"> Em termos de motricidade fina, as crianças na sua maioria já são capazes de coordenar o gesto “fino” em relação aos objetos que manipulam e à ação que pretendem realizar, como recortar, desenhar, enfiar, encaixar e modelar. Na questão do recortar, algumas crianças na PES I demonstravam alguma dificuldade na técnica do recorte, como a </w:t>
      </w:r>
      <w:r>
        <w:t>Al.</w:t>
      </w:r>
      <w:r w:rsidRPr="00856E1E">
        <w:t xml:space="preserve"> (4:5), o </w:t>
      </w:r>
      <w:r>
        <w:t>M</w:t>
      </w:r>
      <w:r w:rsidR="00743F02">
        <w:t>n</w:t>
      </w:r>
      <w:r>
        <w:t>.</w:t>
      </w:r>
      <w:r w:rsidRPr="00856E1E">
        <w:t xml:space="preserve"> (4:3), a </w:t>
      </w:r>
      <w:r>
        <w:t xml:space="preserve">M. L. </w:t>
      </w:r>
      <w:r w:rsidRPr="00856E1E">
        <w:t xml:space="preserve"> (4:4) e a </w:t>
      </w:r>
      <w:r>
        <w:t>Mg.</w:t>
      </w:r>
      <w:r w:rsidRPr="00856E1E">
        <w:t xml:space="preserve"> (4:4), dificuldade essa que foi ultrapassada. </w:t>
      </w:r>
    </w:p>
    <w:p w14:paraId="54EC0FE6" w14:textId="77777777" w:rsidR="00513D15" w:rsidRDefault="00513D15" w:rsidP="00513D15">
      <w:pPr>
        <w:pStyle w:val="PargrafodaLista"/>
        <w:spacing w:line="360" w:lineRule="auto"/>
        <w:ind w:left="0" w:firstLine="567"/>
        <w:jc w:val="both"/>
      </w:pPr>
      <w:r w:rsidRPr="00AE4CD0">
        <w:t xml:space="preserve">No </w:t>
      </w:r>
      <w:r w:rsidRPr="00AE4CD0">
        <w:rPr>
          <w:u w:val="single"/>
        </w:rPr>
        <w:t>domínio da expressão plástica</w:t>
      </w:r>
      <w:r w:rsidRPr="00AE4CD0">
        <w:t xml:space="preserve">, ao nível do desenho, algumas crianças ainda realizaram garatujas como o </w:t>
      </w:r>
      <w:r>
        <w:t>Pe.</w:t>
      </w:r>
      <w:r w:rsidRPr="00AE4CD0">
        <w:t xml:space="preserve"> (3:4) e o </w:t>
      </w:r>
      <w:r>
        <w:t>G.</w:t>
      </w:r>
      <w:r w:rsidRPr="00AE4CD0">
        <w:t xml:space="preserve"> (4:5). Também já se começam a observar desenhos de algumas crianças, como o </w:t>
      </w:r>
      <w:r>
        <w:t>A.</w:t>
      </w:r>
      <w:r w:rsidRPr="00AE4CD0">
        <w:t xml:space="preserve"> (6:4), a </w:t>
      </w:r>
      <w:r>
        <w:t>C. B.</w:t>
      </w:r>
      <w:r w:rsidR="00743F02">
        <w:t xml:space="preserve"> </w:t>
      </w:r>
      <w:r w:rsidRPr="00AE4CD0">
        <w:t xml:space="preserve">(4:9) e a </w:t>
      </w:r>
      <w:r w:rsidR="00743F02">
        <w:t>C. O.</w:t>
      </w:r>
      <w:r w:rsidRPr="00AE4CD0">
        <w:t xml:space="preserve"> (4:7) com muitos pormenores e muitas cores. </w:t>
      </w:r>
    </w:p>
    <w:p w14:paraId="7F2AD1E1" w14:textId="77777777" w:rsidR="00513D15" w:rsidRDefault="00634F5E" w:rsidP="00513D15">
      <w:pPr>
        <w:pStyle w:val="PargrafodaLista"/>
        <w:spacing w:line="360" w:lineRule="auto"/>
        <w:ind w:left="0" w:firstLine="567"/>
        <w:jc w:val="both"/>
      </w:pPr>
      <w:r>
        <w:rPr>
          <w:noProof/>
        </w:rPr>
        <mc:AlternateContent>
          <mc:Choice Requires="wps">
            <w:drawing>
              <wp:anchor distT="0" distB="0" distL="114300" distR="114300" simplePos="0" relativeHeight="251684864" behindDoc="0" locked="0" layoutInCell="1" allowOverlap="1" wp14:anchorId="1A38A9E5" wp14:editId="0ADA7090">
                <wp:simplePos x="0" y="0"/>
                <wp:positionH relativeFrom="column">
                  <wp:posOffset>3302000</wp:posOffset>
                </wp:positionH>
                <wp:positionV relativeFrom="paragraph">
                  <wp:posOffset>2190750</wp:posOffset>
                </wp:positionV>
                <wp:extent cx="2517140" cy="258445"/>
                <wp:effectExtent l="0" t="0" r="0" b="0"/>
                <wp:wrapTight wrapText="bothSides">
                  <wp:wrapPolygon edited="0">
                    <wp:start x="0" y="0"/>
                    <wp:lineTo x="0" y="21600"/>
                    <wp:lineTo x="21600" y="21600"/>
                    <wp:lineTo x="21600" y="0"/>
                  </wp:wrapPolygon>
                </wp:wrapTight>
                <wp:docPr id="5" name="Caixa de texto 5"/>
                <wp:cNvGraphicFramePr/>
                <a:graphic xmlns:a="http://schemas.openxmlformats.org/drawingml/2006/main">
                  <a:graphicData uri="http://schemas.microsoft.com/office/word/2010/wordprocessingShape">
                    <wps:wsp>
                      <wps:cNvSpPr txBox="1"/>
                      <wps:spPr>
                        <a:xfrm>
                          <a:off x="0" y="0"/>
                          <a:ext cx="2517140" cy="258445"/>
                        </a:xfrm>
                        <a:prstGeom prst="rect">
                          <a:avLst/>
                        </a:prstGeom>
                        <a:solidFill>
                          <a:prstClr val="white"/>
                        </a:solidFill>
                        <a:ln>
                          <a:noFill/>
                        </a:ln>
                        <a:effectLst/>
                      </wps:spPr>
                      <wps:txbx>
                        <w:txbxContent>
                          <w:p w14:paraId="2DBABB8B" w14:textId="72B5E6C3" w:rsidR="00B4781F" w:rsidRPr="00634F5E" w:rsidRDefault="00B4781F" w:rsidP="00634F5E">
                            <w:pPr>
                              <w:pStyle w:val="Legenda"/>
                              <w:jc w:val="center"/>
                              <w:rPr>
                                <w:rFonts w:ascii="Times New Roman" w:eastAsia="Times New Roman" w:hAnsi="Times New Roman" w:cs="Times New Roman"/>
                                <w:noProof/>
                                <w:color w:val="auto"/>
                                <w:sz w:val="24"/>
                                <w:szCs w:val="24"/>
                              </w:rPr>
                            </w:pPr>
                            <w:r w:rsidRPr="00634F5E">
                              <w:rPr>
                                <w:rFonts w:ascii="Times New Roman" w:hAnsi="Times New Roman" w:cs="Times New Roman"/>
                                <w:color w:val="auto"/>
                              </w:rPr>
                              <w:t xml:space="preserve">Fotografia </w:t>
                            </w:r>
                            <w:r>
                              <w:rPr>
                                <w:rFonts w:ascii="Times New Roman" w:hAnsi="Times New Roman" w:cs="Times New Roman"/>
                                <w:color w:val="auto"/>
                              </w:rPr>
                              <w:t>7</w:t>
                            </w:r>
                            <w:r w:rsidRPr="00634F5E">
                              <w:rPr>
                                <w:rFonts w:ascii="Times New Roman" w:hAnsi="Times New Roman" w:cs="Times New Roman"/>
                                <w:color w:val="auto"/>
                              </w:rPr>
                              <w:t xml:space="preserve"> - </w:t>
                            </w:r>
                            <w:r w:rsidRPr="00634F5E">
                              <w:rPr>
                                <w:rFonts w:ascii="Times New Roman" w:hAnsi="Times New Roman" w:cs="Times New Roman"/>
                                <w:b w:val="0"/>
                                <w:color w:val="auto"/>
                              </w:rPr>
                              <w:t>Desenho P. (3:4)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5" o:spid="_x0000_s1031" type="#_x0000_t202" style="position:absolute;left:0;text-align:left;margin-left:260pt;margin-top:172.5pt;width:198.2pt;height:20.3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" stroked="f">
                <v:textbox style="mso-fit-shape-to-text:t" inset="0,0,0,0">
                  <w:txbxContent>
                    <w:p w14:paraId="2DBABB8B" w14:textId="72B5E6C3" w:rsidR="00B4781F" w:rsidRPr="00634F5E" w:rsidRDefault="00B4781F" w:rsidP="00634F5E">
                      <w:pPr>
                        <w:pStyle w:val="Legenda"/>
                        <w:jc w:val="center"/>
                        <w:rPr>
                          <w:rFonts w:ascii="Times New Roman" w:eastAsia="Times New Roman" w:hAnsi="Times New Roman" w:cs="Times New Roman"/>
                          <w:noProof/>
                          <w:color w:val="auto"/>
                          <w:sz w:val="24"/>
                          <w:szCs w:val="24"/>
                        </w:rPr>
                      </w:pPr>
                      <w:r w:rsidRPr="00634F5E">
                        <w:rPr>
                          <w:rFonts w:ascii="Times New Roman" w:hAnsi="Times New Roman" w:cs="Times New Roman"/>
                          <w:color w:val="auto"/>
                        </w:rPr>
                        <w:t xml:space="preserve">Fotografia </w:t>
                      </w:r>
                      <w:r>
                        <w:rPr>
                          <w:rFonts w:ascii="Times New Roman" w:hAnsi="Times New Roman" w:cs="Times New Roman"/>
                          <w:color w:val="auto"/>
                        </w:rPr>
                        <w:t>7</w:t>
                      </w:r>
                      <w:r w:rsidRPr="00634F5E">
                        <w:rPr>
                          <w:rFonts w:ascii="Times New Roman" w:hAnsi="Times New Roman" w:cs="Times New Roman"/>
                          <w:color w:val="auto"/>
                        </w:rPr>
                        <w:t xml:space="preserve"> - </w:t>
                      </w:r>
                      <w:r w:rsidRPr="00634F5E">
                        <w:rPr>
                          <w:rFonts w:ascii="Times New Roman" w:hAnsi="Times New Roman" w:cs="Times New Roman"/>
                          <w:b w:val="0"/>
                          <w:color w:val="auto"/>
                        </w:rPr>
                        <w:t>Desenho P. (3:4)</w:t>
                      </w:r>
                    </w:p>
                  </w:txbxContent>
                </v:textbox>
                <w10:wrap type="tight"/>
              </v:shape>
            </w:pict>
          </mc:Fallback>
        </mc:AlternateContent>
      </w:r>
      <w:r w:rsidR="00513D15">
        <w:rPr>
          <w:noProof/>
        </w:rPr>
        <w:drawing>
          <wp:anchor distT="0" distB="0" distL="114300" distR="114300" simplePos="0" relativeHeight="251676672" behindDoc="1" locked="0" layoutInCell="1" allowOverlap="1" wp14:anchorId="791D0AE4" wp14:editId="6A37D113">
            <wp:simplePos x="0" y="0"/>
            <wp:positionH relativeFrom="column">
              <wp:posOffset>3302000</wp:posOffset>
            </wp:positionH>
            <wp:positionV relativeFrom="paragraph">
              <wp:posOffset>245745</wp:posOffset>
            </wp:positionV>
            <wp:extent cx="2517140" cy="1887855"/>
            <wp:effectExtent l="133350" t="114300" r="149860" b="169545"/>
            <wp:wrapTight wrapText="bothSides">
              <wp:wrapPolygon edited="0">
                <wp:start x="-654" y="-1308"/>
                <wp:lineTo x="-1144" y="-872"/>
                <wp:lineTo x="-981" y="23322"/>
                <wp:lineTo x="22559" y="23322"/>
                <wp:lineTo x="22723" y="2616"/>
                <wp:lineTo x="22232" y="-654"/>
                <wp:lineTo x="22232" y="-1308"/>
                <wp:lineTo x="-654" y="-1308"/>
              </wp:wrapPolygon>
            </wp:wrapTight>
            <wp:docPr id="393" name="Imagem 393" descr="C:\Users\Carolina\Pictures\JI PES II\escrita\foto_es 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C:\Users\Carolina\Pictures\JI PES II\escrita\foto_es 261.JP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2517140" cy="188785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2816" behindDoc="0" locked="0" layoutInCell="1" allowOverlap="1" wp14:anchorId="7A5CB6AB" wp14:editId="51D8A61F">
                <wp:simplePos x="0" y="0"/>
                <wp:positionH relativeFrom="column">
                  <wp:posOffset>-688340</wp:posOffset>
                </wp:positionH>
                <wp:positionV relativeFrom="paragraph">
                  <wp:posOffset>2266950</wp:posOffset>
                </wp:positionV>
                <wp:extent cx="2955290" cy="258445"/>
                <wp:effectExtent l="0" t="0" r="0" b="0"/>
                <wp:wrapTight wrapText="bothSides">
                  <wp:wrapPolygon edited="0">
                    <wp:start x="0" y="0"/>
                    <wp:lineTo x="0" y="21600"/>
                    <wp:lineTo x="21600" y="21600"/>
                    <wp:lineTo x="21600" y="0"/>
                  </wp:wrapPolygon>
                </wp:wrapTight>
                <wp:docPr id="1" name="Caixa de texto 1"/>
                <wp:cNvGraphicFramePr/>
                <a:graphic xmlns:a="http://schemas.openxmlformats.org/drawingml/2006/main">
                  <a:graphicData uri="http://schemas.microsoft.com/office/word/2010/wordprocessingShape">
                    <wps:wsp>
                      <wps:cNvSpPr txBox="1"/>
                      <wps:spPr>
                        <a:xfrm>
                          <a:off x="0" y="0"/>
                          <a:ext cx="2955290" cy="258445"/>
                        </a:xfrm>
                        <a:prstGeom prst="rect">
                          <a:avLst/>
                        </a:prstGeom>
                        <a:solidFill>
                          <a:prstClr val="white"/>
                        </a:solidFill>
                        <a:ln>
                          <a:noFill/>
                        </a:ln>
                        <a:effectLst/>
                      </wps:spPr>
                      <wps:txbx>
                        <w:txbxContent>
                          <w:p w14:paraId="3F3499A6" w14:textId="37956BC1" w:rsidR="00B4781F" w:rsidRPr="00634F5E" w:rsidRDefault="00B4781F" w:rsidP="00634F5E">
                            <w:pPr>
                              <w:pStyle w:val="Legenda"/>
                              <w:jc w:val="center"/>
                              <w:rPr>
                                <w:rFonts w:ascii="Times New Roman" w:eastAsia="Times New Roman" w:hAnsi="Times New Roman" w:cs="Times New Roman"/>
                                <w:noProof/>
                                <w:color w:val="auto"/>
                                <w:sz w:val="24"/>
                                <w:szCs w:val="24"/>
                              </w:rPr>
                            </w:pPr>
                            <w:r w:rsidRPr="00634F5E">
                              <w:rPr>
                                <w:rFonts w:ascii="Times New Roman" w:hAnsi="Times New Roman" w:cs="Times New Roman"/>
                                <w:color w:val="auto"/>
                              </w:rPr>
                              <w:t xml:space="preserve">Fotografia </w:t>
                            </w:r>
                            <w:r>
                              <w:rPr>
                                <w:rFonts w:ascii="Times New Roman" w:hAnsi="Times New Roman" w:cs="Times New Roman"/>
                                <w:color w:val="auto"/>
                              </w:rPr>
                              <w:t>6</w:t>
                            </w:r>
                            <w:r w:rsidRPr="00634F5E">
                              <w:rPr>
                                <w:rFonts w:ascii="Times New Roman" w:hAnsi="Times New Roman" w:cs="Times New Roman"/>
                                <w:color w:val="auto"/>
                              </w:rPr>
                              <w:t xml:space="preserve"> - </w:t>
                            </w:r>
                            <w:r w:rsidRPr="00634F5E">
                              <w:rPr>
                                <w:rFonts w:ascii="Times New Roman" w:hAnsi="Times New Roman" w:cs="Times New Roman"/>
                                <w:b w:val="0"/>
                                <w:color w:val="auto"/>
                              </w:rPr>
                              <w:t>Desenho C. O. (4:7)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1" o:spid="_x0000_s1032" type="#_x0000_t202" style="position:absolute;left:0;text-align:left;margin-left:-54.2pt;margin-top:178.5pt;width:232.7pt;height:20.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" stroked="f">
                <v:textbox style="mso-fit-shape-to-text:t" inset="0,0,0,0">
                  <w:txbxContent>
                    <w:p w14:paraId="3F3499A6" w14:textId="37956BC1" w:rsidR="00B4781F" w:rsidRPr="00634F5E" w:rsidRDefault="00B4781F" w:rsidP="00634F5E">
                      <w:pPr>
                        <w:pStyle w:val="Legenda"/>
                        <w:jc w:val="center"/>
                        <w:rPr>
                          <w:rFonts w:ascii="Times New Roman" w:eastAsia="Times New Roman" w:hAnsi="Times New Roman" w:cs="Times New Roman"/>
                          <w:noProof/>
                          <w:color w:val="auto"/>
                          <w:sz w:val="24"/>
                          <w:szCs w:val="24"/>
                        </w:rPr>
                      </w:pPr>
                      <w:r w:rsidRPr="00634F5E">
                        <w:rPr>
                          <w:rFonts w:ascii="Times New Roman" w:hAnsi="Times New Roman" w:cs="Times New Roman"/>
                          <w:color w:val="auto"/>
                        </w:rPr>
                        <w:t xml:space="preserve">Fotografia </w:t>
                      </w:r>
                      <w:r>
                        <w:rPr>
                          <w:rFonts w:ascii="Times New Roman" w:hAnsi="Times New Roman" w:cs="Times New Roman"/>
                          <w:color w:val="auto"/>
                        </w:rPr>
                        <w:t>6</w:t>
                      </w:r>
                      <w:r w:rsidRPr="00634F5E">
                        <w:rPr>
                          <w:rFonts w:ascii="Times New Roman" w:hAnsi="Times New Roman" w:cs="Times New Roman"/>
                          <w:color w:val="auto"/>
                        </w:rPr>
                        <w:t xml:space="preserve"> - </w:t>
                      </w:r>
                      <w:r w:rsidRPr="00634F5E">
                        <w:rPr>
                          <w:rFonts w:ascii="Times New Roman" w:hAnsi="Times New Roman" w:cs="Times New Roman"/>
                          <w:b w:val="0"/>
                          <w:color w:val="auto"/>
                        </w:rPr>
                        <w:t>Desenho C. O. (4:7)</w:t>
                      </w:r>
                    </w:p>
                  </w:txbxContent>
                </v:textbox>
                <w10:wrap type="tight"/>
              </v:shape>
            </w:pict>
          </mc:Fallback>
        </mc:AlternateContent>
      </w:r>
      <w:r w:rsidR="00513D15">
        <w:rPr>
          <w:noProof/>
        </w:rPr>
        <w:drawing>
          <wp:anchor distT="0" distB="0" distL="114300" distR="114300" simplePos="0" relativeHeight="251675648" behindDoc="1" locked="0" layoutInCell="1" allowOverlap="1" wp14:anchorId="7F69D198" wp14:editId="199AA85C">
            <wp:simplePos x="0" y="0"/>
            <wp:positionH relativeFrom="column">
              <wp:posOffset>-688340</wp:posOffset>
            </wp:positionH>
            <wp:positionV relativeFrom="paragraph">
              <wp:posOffset>243205</wp:posOffset>
            </wp:positionV>
            <wp:extent cx="2955290" cy="1966595"/>
            <wp:effectExtent l="133350" t="114300" r="149860" b="167005"/>
            <wp:wrapTight wrapText="bothSides">
              <wp:wrapPolygon edited="0">
                <wp:start x="-557" y="-1255"/>
                <wp:lineTo x="-975" y="-837"/>
                <wp:lineTo x="-835" y="22597"/>
                <wp:lineTo x="-696" y="23225"/>
                <wp:lineTo x="22278" y="23225"/>
                <wp:lineTo x="22417" y="22597"/>
                <wp:lineTo x="22556" y="2511"/>
                <wp:lineTo x="22138" y="-628"/>
                <wp:lineTo x="22138" y="-1255"/>
                <wp:lineTo x="-557" y="-1255"/>
              </wp:wrapPolygon>
            </wp:wrapTight>
            <wp:docPr id="390" name="Imagem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otos_est4 035.JPG"/>
                    <pic:cNvPicPr/>
                  </pic:nvPicPr>
                  <pic:blipFill>
                    <a:blip r:embed="rId22" cstate="email">
                      <a:extLst>
                        <a:ext uri="{28A0092B-C50C-407E-A947-70E740481C1C}">
                          <a14:useLocalDpi xmlns:a14="http://schemas.microsoft.com/office/drawing/2010/main"/>
                        </a:ext>
                      </a:extLst>
                    </a:blip>
                    <a:stretch>
                      <a:fillRect/>
                    </a:stretch>
                  </pic:blipFill>
                  <pic:spPr>
                    <a:xfrm>
                      <a:off x="0" y="0"/>
                      <a:ext cx="2955290" cy="196659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8C29116" w14:textId="77777777" w:rsidR="00513D15" w:rsidRDefault="00513D15" w:rsidP="00513D15">
      <w:pPr>
        <w:pStyle w:val="PargrafodaLista"/>
        <w:spacing w:line="360" w:lineRule="auto"/>
        <w:ind w:left="0" w:firstLine="567"/>
        <w:jc w:val="both"/>
      </w:pPr>
    </w:p>
    <w:p w14:paraId="4B44C5A5" w14:textId="77777777" w:rsidR="00513D15" w:rsidRDefault="00513D15" w:rsidP="00513D15">
      <w:pPr>
        <w:pStyle w:val="PargrafodaLista"/>
        <w:spacing w:line="360" w:lineRule="auto"/>
        <w:ind w:left="0" w:firstLine="567"/>
        <w:jc w:val="both"/>
      </w:pPr>
    </w:p>
    <w:p w14:paraId="285F1DD0" w14:textId="77777777" w:rsidR="00513D15" w:rsidRPr="00AE4CD0" w:rsidRDefault="00513D15" w:rsidP="00513D15">
      <w:pPr>
        <w:pStyle w:val="PargrafodaLista"/>
        <w:spacing w:line="360" w:lineRule="auto"/>
        <w:ind w:left="0" w:firstLine="567"/>
        <w:jc w:val="both"/>
      </w:pPr>
    </w:p>
    <w:p w14:paraId="64078A5B" w14:textId="77777777" w:rsidR="00513D15" w:rsidRDefault="00513D15" w:rsidP="00513D15">
      <w:pPr>
        <w:pStyle w:val="PargrafodaLista"/>
        <w:spacing w:line="360" w:lineRule="auto"/>
        <w:ind w:left="0" w:firstLine="567"/>
        <w:jc w:val="both"/>
      </w:pPr>
    </w:p>
    <w:p w14:paraId="10539E14" w14:textId="77777777" w:rsidR="00513D15" w:rsidRDefault="00513D15" w:rsidP="00513D15">
      <w:pPr>
        <w:pStyle w:val="PargrafodaLista"/>
        <w:spacing w:line="360" w:lineRule="auto"/>
        <w:ind w:left="0" w:firstLine="567"/>
        <w:jc w:val="both"/>
      </w:pPr>
    </w:p>
    <w:p w14:paraId="72E410A5" w14:textId="77777777" w:rsidR="00513D15" w:rsidRDefault="00513D15" w:rsidP="00513D15">
      <w:pPr>
        <w:pStyle w:val="PargrafodaLista"/>
        <w:spacing w:line="360" w:lineRule="auto"/>
        <w:ind w:left="0" w:firstLine="567"/>
        <w:jc w:val="both"/>
      </w:pPr>
    </w:p>
    <w:p w14:paraId="325F90AA" w14:textId="77777777" w:rsidR="00513D15" w:rsidRDefault="00513D15" w:rsidP="00513D15">
      <w:pPr>
        <w:pStyle w:val="PargrafodaLista"/>
        <w:spacing w:line="360" w:lineRule="auto"/>
        <w:ind w:left="0" w:firstLine="567"/>
        <w:jc w:val="both"/>
      </w:pPr>
    </w:p>
    <w:p w14:paraId="173D9404" w14:textId="77777777" w:rsidR="00513D15" w:rsidRDefault="00513D15" w:rsidP="00513D15">
      <w:pPr>
        <w:pStyle w:val="PargrafodaLista"/>
        <w:spacing w:line="360" w:lineRule="auto"/>
        <w:ind w:left="0" w:firstLine="567"/>
        <w:jc w:val="both"/>
      </w:pPr>
    </w:p>
    <w:p w14:paraId="30641128" w14:textId="77777777" w:rsidR="00513D15" w:rsidRDefault="00513D15" w:rsidP="00513D15">
      <w:pPr>
        <w:pStyle w:val="PargrafodaLista"/>
        <w:spacing w:line="360" w:lineRule="auto"/>
        <w:ind w:left="0" w:firstLine="567"/>
        <w:jc w:val="both"/>
      </w:pPr>
    </w:p>
    <w:p w14:paraId="09F2EBC0" w14:textId="77777777" w:rsidR="00513D15" w:rsidRPr="00AE4CD0" w:rsidRDefault="00513D15" w:rsidP="00513D15">
      <w:pPr>
        <w:pStyle w:val="PargrafodaLista"/>
        <w:spacing w:line="360" w:lineRule="auto"/>
        <w:ind w:left="0" w:firstLine="567"/>
        <w:jc w:val="both"/>
      </w:pPr>
      <w:r>
        <w:t xml:space="preserve">A </w:t>
      </w:r>
      <w:r w:rsidRPr="00AE4CD0">
        <w:t xml:space="preserve">pintura é uma das atividades preferidas das crianças, no que diz respeito a este domínio, onde já se observam pinturas de cenários realistas, como a </w:t>
      </w:r>
      <w:r>
        <w:t>L.</w:t>
      </w:r>
      <w:r w:rsidRPr="00AE4CD0">
        <w:t xml:space="preserve"> (5:2), o </w:t>
      </w:r>
      <w:r>
        <w:t>A.</w:t>
      </w:r>
      <w:r w:rsidRPr="00AE4CD0">
        <w:t xml:space="preserve"> (6:4), </w:t>
      </w:r>
      <w:r w:rsidRPr="00AE4CD0">
        <w:lastRenderedPageBreak/>
        <w:t xml:space="preserve">o </w:t>
      </w:r>
      <w:r>
        <w:t>R.</w:t>
      </w:r>
      <w:r w:rsidRPr="00AE4CD0">
        <w:t xml:space="preserve"> (6:4), a </w:t>
      </w:r>
      <w:r>
        <w:t>J.</w:t>
      </w:r>
      <w:r w:rsidRPr="00AE4CD0">
        <w:t xml:space="preserve"> (4:7), a </w:t>
      </w:r>
      <w:r>
        <w:t xml:space="preserve">C. O. </w:t>
      </w:r>
      <w:r w:rsidRPr="00AE4CD0">
        <w:t xml:space="preserve">(4:7) e a </w:t>
      </w:r>
      <w:r>
        <w:t>C. B.</w:t>
      </w:r>
      <w:r w:rsidR="002F2B39">
        <w:t xml:space="preserve"> </w:t>
      </w:r>
      <w:r w:rsidRPr="00AE4CD0">
        <w:t xml:space="preserve">(4:9). Pelo que pude observar durante toda a PES, as crianças revelam ter criatividade e imaginação, ao selecionarem materiais específicos e diversos para as várias propostas, tendo assim, a capacidade de manipular diferentes tipos de materiais, dos quais conhecem o seu manejo e as suas possibilidades. </w:t>
      </w:r>
      <w:r>
        <w:t xml:space="preserve">O contacto com diferentes formas de manifestação artística, através da exploração de algumas obras de Van Gogh e de Kandinsky contribuíram também para que as crianças desenvolvessem o sentido estético. </w:t>
      </w:r>
    </w:p>
    <w:p w14:paraId="474ACB6A" w14:textId="77777777" w:rsidR="00513D15" w:rsidRPr="007E0B75" w:rsidRDefault="00513D15" w:rsidP="00513D15">
      <w:pPr>
        <w:pStyle w:val="PargrafodaLista"/>
        <w:spacing w:line="360" w:lineRule="auto"/>
        <w:ind w:left="0" w:firstLine="567"/>
        <w:jc w:val="both"/>
      </w:pPr>
      <w:r w:rsidRPr="001756B6">
        <w:t xml:space="preserve">No </w:t>
      </w:r>
      <w:r w:rsidRPr="001756B6">
        <w:rPr>
          <w:u w:val="single"/>
        </w:rPr>
        <w:t>domínio da expressão musical</w:t>
      </w:r>
      <w:r w:rsidRPr="001756B6">
        <w:t xml:space="preserve">, as crianças apresentam dificuldades em identificar, produzir e reproduzir sons com diferentes ritmos. Dificuldade essa que ao longo da PES II foi explorada com as crianças através de algumas músicas, lengalengas e até mesmo através da roda rítmica. </w:t>
      </w:r>
      <w:r w:rsidRPr="007E0B75">
        <w:rPr>
          <w:i/>
        </w:rPr>
        <w:t xml:space="preserve">“[…] com este jogo [escravos de jó] descobri alguns interesses e necessidades das crianças, como […] o desenvolvimento de algumas capacidades musicais como o de identificar, produzir e reproduzir sons com diferentes ritmos recorrendo a alguns objetos.” </w:t>
      </w:r>
      <w:r>
        <w:t>(</w:t>
      </w:r>
      <w:r>
        <w:rPr>
          <w:i/>
        </w:rPr>
        <w:t xml:space="preserve">in </w:t>
      </w:r>
      <w:r>
        <w:t>relatório de observação participante em jardim-de-infância II – 13 a 17maio2013).</w:t>
      </w:r>
    </w:p>
    <w:p w14:paraId="1B6A70DC" w14:textId="77777777" w:rsidR="00513D15" w:rsidRDefault="00513D15" w:rsidP="00513D15">
      <w:pPr>
        <w:pStyle w:val="PargrafodaLista"/>
        <w:spacing w:line="360" w:lineRule="auto"/>
        <w:ind w:left="0" w:firstLine="567"/>
        <w:jc w:val="both"/>
      </w:pPr>
      <w:r>
        <w:t xml:space="preserve">O contacto com instrumentos musicais apesar de ser diminuto, acabou por acontecer, onde as crianças demonstraram interesse e facilidade em manipular os diferentes instrumentos musicais. Este contacto com os instrumentos musicais é muito importante no desenvolvimento e aprendizagem das crianças, uma vez que nestas idades as crianças estão mais predispostas a ouvir e a fazer música, e inclusive a moverem-se ao som dela, tal como nos referem Hohmann e Weikart (2011). </w:t>
      </w:r>
    </w:p>
    <w:p w14:paraId="5D78691C" w14:textId="77777777" w:rsidR="00513D15" w:rsidRDefault="00513D15" w:rsidP="00513D15">
      <w:pPr>
        <w:pStyle w:val="PargrafodaLista"/>
        <w:spacing w:line="360" w:lineRule="auto"/>
        <w:ind w:left="0" w:firstLine="567"/>
        <w:jc w:val="both"/>
      </w:pPr>
      <w:r>
        <w:rPr>
          <w:noProof/>
        </w:rPr>
        <w:drawing>
          <wp:anchor distT="0" distB="0" distL="114300" distR="114300" simplePos="0" relativeHeight="251669504" behindDoc="1" locked="0" layoutInCell="1" allowOverlap="1" wp14:anchorId="5D3999E0" wp14:editId="05D11905">
            <wp:simplePos x="0" y="0"/>
            <wp:positionH relativeFrom="column">
              <wp:posOffset>48895</wp:posOffset>
            </wp:positionH>
            <wp:positionV relativeFrom="paragraph">
              <wp:posOffset>2146935</wp:posOffset>
            </wp:positionV>
            <wp:extent cx="5034915" cy="1326515"/>
            <wp:effectExtent l="133350" t="114300" r="146685" b="159385"/>
            <wp:wrapTight wrapText="bothSides">
              <wp:wrapPolygon edited="0">
                <wp:start x="-327" y="-1861"/>
                <wp:lineTo x="-572" y="-1241"/>
                <wp:lineTo x="-490" y="23885"/>
                <wp:lineTo x="22066" y="23885"/>
                <wp:lineTo x="22148" y="3722"/>
                <wp:lineTo x="21984" y="-931"/>
                <wp:lineTo x="21984" y="-1861"/>
                <wp:lineTo x="-327" y="-1861"/>
              </wp:wrapPolygon>
            </wp:wrapTight>
            <wp:docPr id="360" name="Imagem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rotWithShape="1">
                    <a:blip r:embed="rId23" cstate="email">
                      <a:extLst>
                        <a:ext uri="{28A0092B-C50C-407E-A947-70E740481C1C}">
                          <a14:useLocalDpi xmlns:a14="http://schemas.microsoft.com/office/drawing/2010/main"/>
                        </a:ext>
                      </a:extLst>
                    </a:blip>
                    <a:srcRect/>
                    <a:stretch/>
                  </pic:blipFill>
                  <pic:spPr bwMode="auto">
                    <a:xfrm>
                      <a:off x="0" y="0"/>
                      <a:ext cx="5034915" cy="13265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41B984D8" wp14:editId="052A3CDF">
                <wp:simplePos x="0" y="0"/>
                <wp:positionH relativeFrom="column">
                  <wp:posOffset>79375</wp:posOffset>
                </wp:positionH>
                <wp:positionV relativeFrom="paragraph">
                  <wp:posOffset>3781425</wp:posOffset>
                </wp:positionV>
                <wp:extent cx="5034915" cy="389890"/>
                <wp:effectExtent l="0" t="0" r="0" b="0"/>
                <wp:wrapTight wrapText="bothSides">
                  <wp:wrapPolygon edited="0">
                    <wp:start x="0" y="0"/>
                    <wp:lineTo x="0" y="20052"/>
                    <wp:lineTo x="21494" y="20052"/>
                    <wp:lineTo x="21494" y="0"/>
                    <wp:lineTo x="0" y="0"/>
                  </wp:wrapPolygon>
                </wp:wrapTight>
                <wp:docPr id="361" name="Caixa de texto 361"/>
                <wp:cNvGraphicFramePr/>
                <a:graphic xmlns:a="http://schemas.openxmlformats.org/drawingml/2006/main">
                  <a:graphicData uri="http://schemas.microsoft.com/office/word/2010/wordprocessingShape">
                    <wps:wsp>
                      <wps:cNvSpPr txBox="1"/>
                      <wps:spPr>
                        <a:xfrm>
                          <a:off x="0" y="0"/>
                          <a:ext cx="5034915" cy="389890"/>
                        </a:xfrm>
                        <a:prstGeom prst="rect">
                          <a:avLst/>
                        </a:prstGeom>
                        <a:solidFill>
                          <a:prstClr val="white"/>
                        </a:solidFill>
                        <a:ln>
                          <a:noFill/>
                        </a:ln>
                        <a:effectLst/>
                      </wps:spPr>
                      <wps:txbx>
                        <w:txbxContent>
                          <w:p w14:paraId="2A73B4D8" w14:textId="6E5A72C0" w:rsidR="00B4781F" w:rsidRPr="00F1040D" w:rsidRDefault="00B4781F" w:rsidP="00513D15">
                            <w:pPr>
                              <w:pStyle w:val="Legenda"/>
                              <w:jc w:val="center"/>
                              <w:rPr>
                                <w:rFonts w:ascii="Times New Roman" w:eastAsia="Times New Roman" w:hAnsi="Times New Roman" w:cs="Times New Roman"/>
                                <w:b w:val="0"/>
                                <w:color w:val="auto"/>
                                <w:sz w:val="24"/>
                                <w:szCs w:val="24"/>
                              </w:rPr>
                            </w:pPr>
                            <w:r w:rsidRPr="00F1040D">
                              <w:rPr>
                                <w:rFonts w:ascii="Times New Roman" w:hAnsi="Times New Roman" w:cs="Times New Roman"/>
                                <w:color w:val="auto"/>
                              </w:rPr>
                              <w:t xml:space="preserve">Fotografia </w:t>
                            </w:r>
                            <w:r>
                              <w:rPr>
                                <w:rFonts w:ascii="Times New Roman" w:hAnsi="Times New Roman" w:cs="Times New Roman"/>
                                <w:color w:val="auto"/>
                              </w:rPr>
                              <w:t>8</w:t>
                            </w:r>
                            <w:r w:rsidRPr="00F1040D">
                              <w:rPr>
                                <w:rFonts w:ascii="Times New Roman" w:hAnsi="Times New Roman" w:cs="Times New Roman"/>
                                <w:color w:val="auto"/>
                              </w:rPr>
                              <w:t xml:space="preserve"> - </w:t>
                            </w:r>
                            <w:r>
                              <w:rPr>
                                <w:rFonts w:ascii="Times New Roman" w:hAnsi="Times New Roman" w:cs="Times New Roman"/>
                                <w:color w:val="auto"/>
                              </w:rPr>
                              <w:t>Ob</w:t>
                            </w:r>
                            <w:r w:rsidRPr="00F1040D">
                              <w:rPr>
                                <w:rFonts w:ascii="Times New Roman" w:hAnsi="Times New Roman" w:cs="Times New Roman"/>
                                <w:b w:val="0"/>
                                <w:color w:val="auto"/>
                              </w:rPr>
                              <w:t>jetos criados pelas crianças para enriquecerem as suas brincadeiras em torno do castelo.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361" o:spid="_x0000_s1033" type="#_x0000_t202" style="position:absolute;left:0;text-align:left;margin-left:6.25pt;margin-top:297.75pt;width:396.45pt;height:30.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" stroked="f">
                <v:textbox style="mso-fit-shape-to-text:t" inset="0,0,0,0">
                  <w:txbxContent>
                    <w:p w14:paraId="2A73B4D8" w14:textId="6E5A72C0" w:rsidR="00B4781F" w:rsidRPr="00F1040D" w:rsidRDefault="00B4781F" w:rsidP="00513D15">
                      <w:pPr>
                        <w:pStyle w:val="Legenda"/>
                        <w:jc w:val="center"/>
                        <w:rPr>
                          <w:rFonts w:ascii="Times New Roman" w:eastAsia="Times New Roman" w:hAnsi="Times New Roman" w:cs="Times New Roman"/>
                          <w:b w:val="0"/>
                          <w:color w:val="auto"/>
                          <w:sz w:val="24"/>
                          <w:szCs w:val="24"/>
                        </w:rPr>
                      </w:pPr>
                      <w:r w:rsidRPr="00F1040D">
                        <w:rPr>
                          <w:rFonts w:ascii="Times New Roman" w:hAnsi="Times New Roman" w:cs="Times New Roman"/>
                          <w:color w:val="auto"/>
                        </w:rPr>
                        <w:t xml:space="preserve">Fotografia </w:t>
                      </w:r>
                      <w:r>
                        <w:rPr>
                          <w:rFonts w:ascii="Times New Roman" w:hAnsi="Times New Roman" w:cs="Times New Roman"/>
                          <w:color w:val="auto"/>
                        </w:rPr>
                        <w:t>8</w:t>
                      </w:r>
                      <w:r w:rsidRPr="00F1040D">
                        <w:rPr>
                          <w:rFonts w:ascii="Times New Roman" w:hAnsi="Times New Roman" w:cs="Times New Roman"/>
                          <w:color w:val="auto"/>
                        </w:rPr>
                        <w:t xml:space="preserve"> - </w:t>
                      </w:r>
                      <w:r>
                        <w:rPr>
                          <w:rFonts w:ascii="Times New Roman" w:hAnsi="Times New Roman" w:cs="Times New Roman"/>
                          <w:color w:val="auto"/>
                        </w:rPr>
                        <w:t>Ob</w:t>
                      </w:r>
                      <w:r w:rsidRPr="00F1040D">
                        <w:rPr>
                          <w:rFonts w:ascii="Times New Roman" w:hAnsi="Times New Roman" w:cs="Times New Roman"/>
                          <w:b w:val="0"/>
                          <w:color w:val="auto"/>
                        </w:rPr>
                        <w:t>jetos criados pelas crianças para enriquecerem as suas brincadeiras em torno do castelo.</w:t>
                      </w:r>
                    </w:p>
                  </w:txbxContent>
                </v:textbox>
                <w10:wrap type="tight"/>
              </v:shape>
            </w:pict>
          </mc:Fallback>
        </mc:AlternateContent>
      </w:r>
      <w:r w:rsidRPr="008E49EA">
        <w:t xml:space="preserve">Do </w:t>
      </w:r>
      <w:r w:rsidRPr="008E49EA">
        <w:rPr>
          <w:u w:val="single"/>
        </w:rPr>
        <w:t>domínio da expressão dramática</w:t>
      </w:r>
      <w:r w:rsidRPr="008E49EA">
        <w:t xml:space="preserve">, as crianças demonstraram interesse pelo jogo simbólico ou o faz-de-conta. Foi através deste interesse das crianças que surgiu o projeto “Construção do castelo”. </w:t>
      </w:r>
      <w:r>
        <w:t xml:space="preserve">As brincadeiras das crianças normalmente eram enriquecidas com adereços da área do faz de conta, com adereços construídos pelas crianças (no caso das brincadeiras relacionadas com o projeto “Construção do castelo”). Eram igualmente enriquecidas através da imitação e recriação de situações do quotidiano e ainda através da utilização de diferentes possibilidades de utilização da voz. </w:t>
      </w:r>
    </w:p>
    <w:p w14:paraId="6F65320F" w14:textId="77777777" w:rsidR="00513D15" w:rsidRDefault="00513D15" w:rsidP="00513D15">
      <w:pPr>
        <w:pStyle w:val="PargrafodaLista"/>
        <w:spacing w:line="360" w:lineRule="auto"/>
        <w:ind w:left="0" w:firstLine="567"/>
        <w:jc w:val="both"/>
      </w:pPr>
      <w:r>
        <w:lastRenderedPageBreak/>
        <w:t>As brincadeiras mais comuns durante a PES foram: as professoras, onde as crianças recorriam muito à área da leitura e da escrita, mais concretamente aos livros, aos cadernos e às canetas; aos castelos, no âmbito do projeto “Construção do castelo”. A construção dos vários adereços veio enriquecer ainda mais essas brincadeiras. “</w:t>
      </w:r>
      <w:r w:rsidRPr="008E49EA">
        <w:rPr>
          <w:i/>
        </w:rPr>
        <w:t>Apresentaram várias propostas e várias ideias, algumas mesmo muito interessantes e criativas, desde um castelo de princesas e outro de guerreiros, a um castelo com uma porta com correntes, a escudos, a torres com escadas, etc</w:t>
      </w:r>
      <w:r w:rsidRPr="000B7C01">
        <w:rPr>
          <w:color w:val="1F497D" w:themeColor="text2"/>
          <w:sz w:val="20"/>
          <w:szCs w:val="20"/>
        </w:rPr>
        <w:t>.</w:t>
      </w:r>
      <w:r>
        <w:rPr>
          <w:color w:val="1F497D" w:themeColor="text2"/>
          <w:sz w:val="20"/>
          <w:szCs w:val="20"/>
        </w:rPr>
        <w:t xml:space="preserve">” </w:t>
      </w:r>
      <w:r>
        <w:t>(</w:t>
      </w:r>
      <w:r>
        <w:rPr>
          <w:i/>
        </w:rPr>
        <w:t xml:space="preserve">in </w:t>
      </w:r>
      <w:r>
        <w:t xml:space="preserve">relatório de observação participante em jardim-de-infância II – 2 a 5abril2013); aos apicultores, brincadeiras que acabaram por surgiram nas últimas semanas, depois da visita da apicultora, a qual deixou na sala um fato de apicultor e uma colmeia para as crianças poderem brincar. </w:t>
      </w:r>
    </w:p>
    <w:p w14:paraId="183E4FF4" w14:textId="77777777" w:rsidR="00513D15" w:rsidRDefault="00513D15" w:rsidP="00513D15">
      <w:pPr>
        <w:pStyle w:val="PargrafodaLista"/>
        <w:spacing w:line="360" w:lineRule="auto"/>
        <w:ind w:left="0" w:firstLine="567"/>
        <w:jc w:val="both"/>
      </w:pPr>
      <w:r>
        <w:rPr>
          <w:i/>
          <w:noProof/>
        </w:rPr>
        <w:drawing>
          <wp:anchor distT="0" distB="0" distL="114300" distR="114300" simplePos="0" relativeHeight="251671552" behindDoc="1" locked="0" layoutInCell="1" allowOverlap="1" wp14:anchorId="406DE7CA" wp14:editId="536213BD">
            <wp:simplePos x="0" y="0"/>
            <wp:positionH relativeFrom="column">
              <wp:posOffset>2600960</wp:posOffset>
            </wp:positionH>
            <wp:positionV relativeFrom="paragraph">
              <wp:posOffset>330835</wp:posOffset>
            </wp:positionV>
            <wp:extent cx="2778760" cy="1994535"/>
            <wp:effectExtent l="133350" t="114300" r="154940" b="158115"/>
            <wp:wrapTight wrapText="bothSides">
              <wp:wrapPolygon edited="0">
                <wp:start x="-592" y="-1238"/>
                <wp:lineTo x="-1037" y="-825"/>
                <wp:lineTo x="-1037" y="22281"/>
                <wp:lineTo x="-740" y="23106"/>
                <wp:lineTo x="22360" y="23106"/>
                <wp:lineTo x="22656" y="22281"/>
                <wp:lineTo x="22656" y="2476"/>
                <wp:lineTo x="22360" y="-619"/>
                <wp:lineTo x="22360" y="-1238"/>
                <wp:lineTo x="-592" y="-1238"/>
              </wp:wrapPolygon>
            </wp:wrapTight>
            <wp:docPr id="363" name="Imagem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tos_est5 027.JPG"/>
                    <pic:cNvPicPr/>
                  </pic:nvPicPr>
                  <pic:blipFill>
                    <a:blip r:embed="rId24" cstate="email">
                      <a:extLst>
                        <a:ext uri="{28A0092B-C50C-407E-A947-70E740481C1C}">
                          <a14:useLocalDpi xmlns:a14="http://schemas.microsoft.com/office/drawing/2010/main"/>
                        </a:ext>
                      </a:extLst>
                    </a:blip>
                    <a:stretch>
                      <a:fillRect/>
                    </a:stretch>
                  </pic:blipFill>
                  <pic:spPr>
                    <a:xfrm>
                      <a:off x="0" y="0"/>
                      <a:ext cx="2778760" cy="19945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298E09B3" w14:textId="77777777" w:rsidR="00513D15" w:rsidRPr="002A32DC" w:rsidRDefault="00513D15" w:rsidP="00513D15">
      <w:pPr>
        <w:pStyle w:val="PargrafodaLista"/>
        <w:spacing w:line="360" w:lineRule="auto"/>
        <w:ind w:left="0" w:firstLine="567"/>
        <w:jc w:val="both"/>
      </w:pPr>
      <w:r>
        <w:rPr>
          <w:noProof/>
        </w:rPr>
        <mc:AlternateContent>
          <mc:Choice Requires="wps">
            <w:drawing>
              <wp:anchor distT="0" distB="0" distL="114300" distR="114300" simplePos="0" relativeHeight="251674624" behindDoc="0" locked="0" layoutInCell="1" allowOverlap="1" wp14:anchorId="749C0DF4" wp14:editId="21D030BE">
                <wp:simplePos x="0" y="0"/>
                <wp:positionH relativeFrom="column">
                  <wp:posOffset>2534920</wp:posOffset>
                </wp:positionH>
                <wp:positionV relativeFrom="paragraph">
                  <wp:posOffset>2291715</wp:posOffset>
                </wp:positionV>
                <wp:extent cx="2850515" cy="258445"/>
                <wp:effectExtent l="0" t="0" r="6985" b="8255"/>
                <wp:wrapTight wrapText="bothSides">
                  <wp:wrapPolygon edited="0">
                    <wp:start x="0" y="0"/>
                    <wp:lineTo x="0" y="20698"/>
                    <wp:lineTo x="21509" y="20698"/>
                    <wp:lineTo x="21509" y="0"/>
                    <wp:lineTo x="0" y="0"/>
                  </wp:wrapPolygon>
                </wp:wrapTight>
                <wp:docPr id="365" name="Caixa de texto 365"/>
                <wp:cNvGraphicFramePr/>
                <a:graphic xmlns:a="http://schemas.openxmlformats.org/drawingml/2006/main">
                  <a:graphicData uri="http://schemas.microsoft.com/office/word/2010/wordprocessingShape">
                    <wps:wsp>
                      <wps:cNvSpPr txBox="1"/>
                      <wps:spPr>
                        <a:xfrm>
                          <a:off x="0" y="0"/>
                          <a:ext cx="2850515" cy="258445"/>
                        </a:xfrm>
                        <a:prstGeom prst="rect">
                          <a:avLst/>
                        </a:prstGeom>
                        <a:solidFill>
                          <a:prstClr val="white"/>
                        </a:solidFill>
                        <a:ln>
                          <a:noFill/>
                        </a:ln>
                        <a:effectLst/>
                      </wps:spPr>
                      <wps:txbx>
                        <w:txbxContent>
                          <w:p w14:paraId="3AACB5BD" w14:textId="7A7E13FE" w:rsidR="00B4781F" w:rsidRPr="00F1040D" w:rsidRDefault="00B4781F" w:rsidP="00513D15">
                            <w:pPr>
                              <w:pStyle w:val="Legenda"/>
                              <w:jc w:val="center"/>
                              <w:rPr>
                                <w:rFonts w:ascii="Times New Roman" w:eastAsia="Times New Roman" w:hAnsi="Times New Roman" w:cs="Times New Roman"/>
                                <w:i/>
                                <w:noProof/>
                                <w:color w:val="auto"/>
                                <w:sz w:val="24"/>
                                <w:szCs w:val="24"/>
                              </w:rPr>
                            </w:pPr>
                            <w:r w:rsidRPr="00F1040D">
                              <w:rPr>
                                <w:rFonts w:ascii="Times New Roman" w:hAnsi="Times New Roman" w:cs="Times New Roman"/>
                                <w:color w:val="auto"/>
                              </w:rPr>
                              <w:t xml:space="preserve">Fotografia </w:t>
                            </w:r>
                            <w:r>
                              <w:rPr>
                                <w:rFonts w:ascii="Times New Roman" w:hAnsi="Times New Roman" w:cs="Times New Roman"/>
                                <w:color w:val="auto"/>
                              </w:rPr>
                              <w:t>10</w:t>
                            </w:r>
                            <w:r w:rsidRPr="00F1040D">
                              <w:rPr>
                                <w:rFonts w:ascii="Times New Roman" w:hAnsi="Times New Roman" w:cs="Times New Roman"/>
                                <w:color w:val="auto"/>
                              </w:rPr>
                              <w:t xml:space="preserve"> - </w:t>
                            </w:r>
                            <w:r w:rsidRPr="00F1040D">
                              <w:rPr>
                                <w:rFonts w:ascii="Times New Roman" w:hAnsi="Times New Roman" w:cs="Times New Roman"/>
                                <w:b w:val="0"/>
                                <w:color w:val="auto"/>
                              </w:rPr>
                              <w:t>2º castelo construído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365" o:spid="_x0000_s1034" type="#_x0000_t202" style="position:absolute;left:0;text-align:left;margin-left:199.6pt;margin-top:180.45pt;width:224.45pt;height:20.3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" stroked="f">
                <v:textbox style="mso-fit-shape-to-text:t" inset="0,0,0,0">
                  <w:txbxContent>
                    <w:p w14:paraId="3AACB5BD" w14:textId="7A7E13FE" w:rsidR="00B4781F" w:rsidRPr="00F1040D" w:rsidRDefault="00B4781F" w:rsidP="00513D15">
                      <w:pPr>
                        <w:pStyle w:val="Legenda"/>
                        <w:jc w:val="center"/>
                        <w:rPr>
                          <w:rFonts w:ascii="Times New Roman" w:eastAsia="Times New Roman" w:hAnsi="Times New Roman" w:cs="Times New Roman"/>
                          <w:i/>
                          <w:noProof/>
                          <w:color w:val="auto"/>
                          <w:sz w:val="24"/>
                          <w:szCs w:val="24"/>
                        </w:rPr>
                      </w:pPr>
                      <w:r w:rsidRPr="00F1040D">
                        <w:rPr>
                          <w:rFonts w:ascii="Times New Roman" w:hAnsi="Times New Roman" w:cs="Times New Roman"/>
                          <w:color w:val="auto"/>
                        </w:rPr>
                        <w:t xml:space="preserve">Fotografia </w:t>
                      </w:r>
                      <w:r>
                        <w:rPr>
                          <w:rFonts w:ascii="Times New Roman" w:hAnsi="Times New Roman" w:cs="Times New Roman"/>
                          <w:color w:val="auto"/>
                        </w:rPr>
                        <w:t>10</w:t>
                      </w:r>
                      <w:r w:rsidRPr="00F1040D">
                        <w:rPr>
                          <w:rFonts w:ascii="Times New Roman" w:hAnsi="Times New Roman" w:cs="Times New Roman"/>
                          <w:color w:val="auto"/>
                        </w:rPr>
                        <w:t xml:space="preserve"> - </w:t>
                      </w:r>
                      <w:r w:rsidRPr="00F1040D">
                        <w:rPr>
                          <w:rFonts w:ascii="Times New Roman" w:hAnsi="Times New Roman" w:cs="Times New Roman"/>
                          <w:b w:val="0"/>
                          <w:color w:val="auto"/>
                        </w:rPr>
                        <w:t>2º castelo construído</w:t>
                      </w:r>
                    </w:p>
                  </w:txbxContent>
                </v:textbox>
                <w10:wrap type="tight"/>
              </v:shape>
            </w:pict>
          </mc:Fallback>
        </mc:AlternateContent>
      </w:r>
      <w:r>
        <w:rPr>
          <w:noProof/>
        </w:rPr>
        <mc:AlternateContent>
          <mc:Choice Requires="wps">
            <w:drawing>
              <wp:anchor distT="0" distB="0" distL="114300" distR="114300" simplePos="0" relativeHeight="251673600" behindDoc="0" locked="0" layoutInCell="1" allowOverlap="1" wp14:anchorId="4AEAC077" wp14:editId="2AE66E19">
                <wp:simplePos x="0" y="0"/>
                <wp:positionH relativeFrom="column">
                  <wp:posOffset>-403860</wp:posOffset>
                </wp:positionH>
                <wp:positionV relativeFrom="paragraph">
                  <wp:posOffset>2294255</wp:posOffset>
                </wp:positionV>
                <wp:extent cx="2766695" cy="258445"/>
                <wp:effectExtent l="0" t="0" r="0" b="8255"/>
                <wp:wrapTight wrapText="bothSides">
                  <wp:wrapPolygon edited="0">
                    <wp:start x="0" y="0"/>
                    <wp:lineTo x="0" y="20698"/>
                    <wp:lineTo x="21417" y="20698"/>
                    <wp:lineTo x="21417" y="0"/>
                    <wp:lineTo x="0" y="0"/>
                  </wp:wrapPolygon>
                </wp:wrapTight>
                <wp:docPr id="364" name="Caixa de texto 364"/>
                <wp:cNvGraphicFramePr/>
                <a:graphic xmlns:a="http://schemas.openxmlformats.org/drawingml/2006/main">
                  <a:graphicData uri="http://schemas.microsoft.com/office/word/2010/wordprocessingShape">
                    <wps:wsp>
                      <wps:cNvSpPr txBox="1"/>
                      <wps:spPr>
                        <a:xfrm>
                          <a:off x="0" y="0"/>
                          <a:ext cx="2766695" cy="258445"/>
                        </a:xfrm>
                        <a:prstGeom prst="rect">
                          <a:avLst/>
                        </a:prstGeom>
                        <a:solidFill>
                          <a:prstClr val="white"/>
                        </a:solidFill>
                        <a:ln>
                          <a:noFill/>
                        </a:ln>
                        <a:effectLst/>
                      </wps:spPr>
                      <wps:txbx>
                        <w:txbxContent>
                          <w:p w14:paraId="32232CD5" w14:textId="439EC352" w:rsidR="00B4781F" w:rsidRPr="00F1040D" w:rsidRDefault="00B4781F" w:rsidP="00513D15">
                            <w:pPr>
                              <w:pStyle w:val="Legenda"/>
                              <w:jc w:val="center"/>
                              <w:rPr>
                                <w:rFonts w:ascii="Times New Roman" w:eastAsia="Times New Roman" w:hAnsi="Times New Roman" w:cs="Times New Roman"/>
                                <w:i/>
                                <w:noProof/>
                                <w:color w:val="auto"/>
                                <w:sz w:val="24"/>
                                <w:szCs w:val="24"/>
                              </w:rPr>
                            </w:pPr>
                            <w:r w:rsidRPr="00F1040D">
                              <w:rPr>
                                <w:rFonts w:ascii="Times New Roman" w:hAnsi="Times New Roman" w:cs="Times New Roman"/>
                                <w:color w:val="auto"/>
                              </w:rPr>
                              <w:t xml:space="preserve">Fotografia </w:t>
                            </w:r>
                            <w:r>
                              <w:rPr>
                                <w:rFonts w:ascii="Times New Roman" w:hAnsi="Times New Roman" w:cs="Times New Roman"/>
                                <w:color w:val="auto"/>
                              </w:rPr>
                              <w:t>9</w:t>
                            </w:r>
                            <w:r w:rsidRPr="00F1040D">
                              <w:rPr>
                                <w:rFonts w:ascii="Times New Roman" w:hAnsi="Times New Roman" w:cs="Times New Roman"/>
                                <w:color w:val="auto"/>
                              </w:rPr>
                              <w:t xml:space="preserve"> - </w:t>
                            </w:r>
                            <w:r w:rsidRPr="00F1040D">
                              <w:rPr>
                                <w:rFonts w:ascii="Times New Roman" w:hAnsi="Times New Roman" w:cs="Times New Roman"/>
                                <w:b w:val="0"/>
                                <w:color w:val="auto"/>
                              </w:rPr>
                              <w:t>1ºcastelo construído</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364" o:spid="_x0000_s1035" type="#_x0000_t202" style="position:absolute;left:0;text-align:left;margin-left:-31.8pt;margin-top:180.65pt;width:217.85pt;height:20.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" stroked="f">
                <v:textbox style="mso-fit-shape-to-text:t" inset="0,0,0,0">
                  <w:txbxContent>
                    <w:p w14:paraId="32232CD5" w14:textId="439EC352" w:rsidR="00B4781F" w:rsidRPr="00F1040D" w:rsidRDefault="00B4781F" w:rsidP="00513D15">
                      <w:pPr>
                        <w:pStyle w:val="Legenda"/>
                        <w:jc w:val="center"/>
                        <w:rPr>
                          <w:rFonts w:ascii="Times New Roman" w:eastAsia="Times New Roman" w:hAnsi="Times New Roman" w:cs="Times New Roman"/>
                          <w:i/>
                          <w:noProof/>
                          <w:color w:val="auto"/>
                          <w:sz w:val="24"/>
                          <w:szCs w:val="24"/>
                        </w:rPr>
                      </w:pPr>
                      <w:r w:rsidRPr="00F1040D">
                        <w:rPr>
                          <w:rFonts w:ascii="Times New Roman" w:hAnsi="Times New Roman" w:cs="Times New Roman"/>
                          <w:color w:val="auto"/>
                        </w:rPr>
                        <w:t xml:space="preserve">Fotografia </w:t>
                      </w:r>
                      <w:r>
                        <w:rPr>
                          <w:rFonts w:ascii="Times New Roman" w:hAnsi="Times New Roman" w:cs="Times New Roman"/>
                          <w:color w:val="auto"/>
                        </w:rPr>
                        <w:t>9</w:t>
                      </w:r>
                      <w:r w:rsidRPr="00F1040D">
                        <w:rPr>
                          <w:rFonts w:ascii="Times New Roman" w:hAnsi="Times New Roman" w:cs="Times New Roman"/>
                          <w:color w:val="auto"/>
                        </w:rPr>
                        <w:t xml:space="preserve"> - </w:t>
                      </w:r>
                      <w:r w:rsidRPr="00F1040D">
                        <w:rPr>
                          <w:rFonts w:ascii="Times New Roman" w:hAnsi="Times New Roman" w:cs="Times New Roman"/>
                          <w:b w:val="0"/>
                          <w:color w:val="auto"/>
                        </w:rPr>
                        <w:t>1ºcastelo construído</w:t>
                      </w:r>
                    </w:p>
                  </w:txbxContent>
                </v:textbox>
                <w10:wrap type="tight"/>
              </v:shape>
            </w:pict>
          </mc:Fallback>
        </mc:AlternateContent>
      </w:r>
      <w:r>
        <w:rPr>
          <w:i/>
          <w:noProof/>
        </w:rPr>
        <w:drawing>
          <wp:anchor distT="0" distB="0" distL="114300" distR="114300" simplePos="0" relativeHeight="251672576" behindDoc="1" locked="0" layoutInCell="1" allowOverlap="1" wp14:anchorId="651A78E4" wp14:editId="439CAB6E">
            <wp:simplePos x="0" y="0"/>
            <wp:positionH relativeFrom="column">
              <wp:posOffset>-296545</wp:posOffset>
            </wp:positionH>
            <wp:positionV relativeFrom="paragraph">
              <wp:posOffset>67945</wp:posOffset>
            </wp:positionV>
            <wp:extent cx="2659380" cy="1994535"/>
            <wp:effectExtent l="133350" t="114300" r="140970" b="158115"/>
            <wp:wrapTight wrapText="bothSides">
              <wp:wrapPolygon edited="0">
                <wp:start x="-619" y="-1238"/>
                <wp:lineTo x="-1083" y="-825"/>
                <wp:lineTo x="-928" y="23106"/>
                <wp:lineTo x="22436" y="23106"/>
                <wp:lineTo x="22590" y="2476"/>
                <wp:lineTo x="22126" y="-619"/>
                <wp:lineTo x="22126" y="-1238"/>
                <wp:lineTo x="-619" y="-1238"/>
              </wp:wrapPolygon>
            </wp:wrapTight>
            <wp:docPr id="362" name="Imagem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to_es 293.JPG"/>
                    <pic:cNvPicPr/>
                  </pic:nvPicPr>
                  <pic:blipFill>
                    <a:blip r:embed="rId25" cstate="email">
                      <a:extLst>
                        <a:ext uri="{28A0092B-C50C-407E-A947-70E740481C1C}">
                          <a14:useLocalDpi xmlns:a14="http://schemas.microsoft.com/office/drawing/2010/main"/>
                        </a:ext>
                      </a:extLst>
                    </a:blip>
                    <a:stretch>
                      <a:fillRect/>
                    </a:stretch>
                  </pic:blipFill>
                  <pic:spPr>
                    <a:xfrm>
                      <a:off x="0" y="0"/>
                      <a:ext cx="2659380" cy="19945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2A32DC">
        <w:t xml:space="preserve">No </w:t>
      </w:r>
      <w:r w:rsidRPr="002A32DC">
        <w:rPr>
          <w:u w:val="single"/>
        </w:rPr>
        <w:t>domínio da matemática</w:t>
      </w:r>
      <w:r w:rsidRPr="002A32DC">
        <w:t xml:space="preserve"> as crianças foram construindo algumas noções matemáticas e foram desenvolvendo o pensamento lógico, através das diversas situações do dia-a-dia, ou até mesmo de situações criadas na sala. </w:t>
      </w:r>
    </w:p>
    <w:p w14:paraId="4916EB7F" w14:textId="77777777" w:rsidR="00513D15" w:rsidRDefault="00513D15" w:rsidP="00513D15">
      <w:pPr>
        <w:pStyle w:val="PargrafodaLista"/>
        <w:spacing w:line="360" w:lineRule="auto"/>
        <w:ind w:left="0" w:firstLine="567"/>
        <w:jc w:val="both"/>
      </w:pPr>
      <w:r w:rsidRPr="002A32DC">
        <w:t xml:space="preserve">A maioria das crianças do grupo, com exceção do </w:t>
      </w:r>
      <w:r>
        <w:t>Pe.</w:t>
      </w:r>
      <w:r w:rsidRPr="002A32DC">
        <w:t xml:space="preserve"> (3:4), já identificam as formas geométricas. O grupo adquiriu alguns conceitos matemáticos como o conceito de número cardinal, sabendo contar até 30 (dias do mês), com exceção de algumas crianças como o </w:t>
      </w:r>
      <w:r>
        <w:t>Pe.</w:t>
      </w:r>
      <w:r w:rsidRPr="002A32DC">
        <w:t xml:space="preserve"> (3:4), o </w:t>
      </w:r>
      <w:r>
        <w:t>Le.</w:t>
      </w:r>
      <w:r w:rsidRPr="002A32DC">
        <w:t xml:space="preserve"> (4:4), o </w:t>
      </w:r>
      <w:r>
        <w:t>M</w:t>
      </w:r>
      <w:r w:rsidR="002F2B39">
        <w:t>n</w:t>
      </w:r>
      <w:r>
        <w:t>.</w:t>
      </w:r>
      <w:r w:rsidRPr="002A32DC">
        <w:t xml:space="preserve"> (4:3) e o </w:t>
      </w:r>
      <w:r>
        <w:t>G.</w:t>
      </w:r>
      <w:r w:rsidRPr="002A32DC">
        <w:t xml:space="preserve"> (4:5), por exemplo, e o conceito de número ordinal, sabendo contar até ao 3ºlugar todo o grupo e até ao 9ºlugar o </w:t>
      </w:r>
      <w:r>
        <w:t>R.</w:t>
      </w:r>
      <w:r w:rsidRPr="002A32DC">
        <w:t xml:space="preserve"> (6:4), o </w:t>
      </w:r>
      <w:r>
        <w:t>A.</w:t>
      </w:r>
      <w:r w:rsidRPr="002A32DC">
        <w:t xml:space="preserve"> (6:4), o </w:t>
      </w:r>
      <w:r>
        <w:t>S.</w:t>
      </w:r>
      <w:r w:rsidRPr="002A32DC">
        <w:t xml:space="preserve"> (5:2), a </w:t>
      </w:r>
      <w:r>
        <w:t>C. B.</w:t>
      </w:r>
      <w:r w:rsidRPr="002A32DC">
        <w:t xml:space="preserve">(4:9), a </w:t>
      </w:r>
      <w:r>
        <w:t xml:space="preserve">C. O. </w:t>
      </w:r>
      <w:r w:rsidRPr="002A32DC">
        <w:t xml:space="preserve"> (4:7) e a </w:t>
      </w:r>
      <w:r>
        <w:t>L.</w:t>
      </w:r>
      <w:r w:rsidRPr="002A32DC">
        <w:t xml:space="preserve"> (5:2). </w:t>
      </w:r>
    </w:p>
    <w:p w14:paraId="0F554E51" w14:textId="77777777" w:rsidR="00513D15" w:rsidRDefault="00513D15" w:rsidP="00513D15">
      <w:pPr>
        <w:pStyle w:val="PargrafodaLista"/>
        <w:spacing w:line="360" w:lineRule="auto"/>
        <w:ind w:left="0" w:firstLine="567"/>
        <w:jc w:val="both"/>
      </w:pPr>
      <w:r>
        <w:t xml:space="preserve">As noções de quantidade como mais, menos e igual são conceitos que as crianças também já adquiriram e que utilizam no seu dia-a-dia. A simetria e a lateralidade são duas questões que foram exploradas com as crianças e onde se observou algumas </w:t>
      </w:r>
      <w:r>
        <w:lastRenderedPageBreak/>
        <w:t>dificuldades no grupo em geral. O R. (6:4), o A. (6:4), o S. (5:2) e a L. (5:2) são algumas crianças que aos poucos e poucos já vão adquirindo a noção de lateralidade – o lado esquerdo e o lado direito.</w:t>
      </w:r>
    </w:p>
    <w:p w14:paraId="56AA3179" w14:textId="77777777" w:rsidR="00513D15" w:rsidRDefault="00513D15" w:rsidP="00513D15">
      <w:pPr>
        <w:pStyle w:val="PargrafodaLista"/>
        <w:spacing w:line="360" w:lineRule="auto"/>
        <w:ind w:left="0" w:firstLine="567"/>
        <w:jc w:val="both"/>
      </w:pPr>
      <w:r>
        <w:t>A capacidade matemática de juntar/somar já começa a ser compreendida pelas crianças mais velhas. A noção de padrão e de tempo foram aspetos que foram desenvolvidos com as crianças ao longo da PES, através da construção de sequências e através da construção de relógios de areia. No entanto, as crianças apresentaram alguma dificuldade na compreensão da noção de padrões, como a Ma</w:t>
      </w:r>
      <w:r w:rsidR="002F2B39">
        <w:t>dalena (4:5), o Pe. (3:4) e o Mn</w:t>
      </w:r>
      <w:r>
        <w:t xml:space="preserve">. (4:3). </w:t>
      </w:r>
    </w:p>
    <w:p w14:paraId="5A38C3B3" w14:textId="77777777" w:rsidR="00513D15" w:rsidRPr="009147B9" w:rsidRDefault="00513D15" w:rsidP="00513D15">
      <w:pPr>
        <w:pStyle w:val="PargrafodaLista"/>
        <w:spacing w:line="360" w:lineRule="auto"/>
        <w:ind w:left="0" w:firstLine="567"/>
        <w:jc w:val="both"/>
      </w:pPr>
      <w:r>
        <w:t xml:space="preserve">Os puzzles e os jogos de mesa foram alguns dos interesses demonstrados pelas crianças no que diz respeito a este domínio. as crianças também começaram a adquirir a noção matemática de comparação através da análise de gráficos, nomeadamente, através da comparação dos dois gráficos realizados com as crianças no âmbito do projeto “Como as abelhas fazem o mel”, onde o objetivo era analisarmos através dos dois gráficos de cada grupo, qual o tipo de mel que as criança gostaram mais. E foi interessante pois as crianças através do subtizing conseguiram identificar o número de crianças que preferiu determinado mel, qual o mel que gostaram mais, qual o mel que </w:t>
      </w:r>
      <w:r w:rsidRPr="009147B9">
        <w:t xml:space="preserve">gostaram menos, etc. </w:t>
      </w:r>
    </w:p>
    <w:p w14:paraId="4EB89493" w14:textId="77777777" w:rsidR="00513D15" w:rsidRPr="009147B9" w:rsidRDefault="00513D15" w:rsidP="00513D15">
      <w:pPr>
        <w:pStyle w:val="PargrafodaLista"/>
        <w:spacing w:line="360" w:lineRule="auto"/>
        <w:ind w:left="0" w:firstLine="567"/>
        <w:jc w:val="both"/>
      </w:pPr>
      <w:r w:rsidRPr="009147B9">
        <w:rPr>
          <w:u w:val="single"/>
        </w:rPr>
        <w:t>Foi no domínio da linguagem oral e abordagem à escrita</w:t>
      </w:r>
      <w:r w:rsidRPr="009147B9">
        <w:t xml:space="preserve">, onde observei uma maior evolução de todo o grupo: </w:t>
      </w:r>
    </w:p>
    <w:p w14:paraId="1A28B07C" w14:textId="77777777" w:rsidR="00513D15" w:rsidRDefault="00513D15" w:rsidP="00513D15">
      <w:pPr>
        <w:pStyle w:val="PargrafodaLista"/>
        <w:spacing w:line="360" w:lineRule="auto"/>
        <w:ind w:left="0" w:firstLine="567"/>
        <w:jc w:val="both"/>
        <w:rPr>
          <w:highlight w:val="yellow"/>
        </w:rPr>
      </w:pPr>
    </w:p>
    <w:p w14:paraId="260739CC" w14:textId="77777777" w:rsidR="00513D15" w:rsidRDefault="00513D15" w:rsidP="00513D15">
      <w:pPr>
        <w:spacing w:line="360" w:lineRule="auto"/>
        <w:ind w:left="1134"/>
        <w:jc w:val="both"/>
      </w:pPr>
      <w:r w:rsidRPr="00EF09C4">
        <w:rPr>
          <w:i/>
        </w:rPr>
        <w:t>em termos da comunicação, também observei uma grande evolução, estão todos mais comunicativos […] com capacidade de justificar de forma plausível as suas ações, de apresentar propostas concretas e fundamentadas, ou seja, observei nas crianças uma “melhoria na eficácia das interações conversacionais” (Sim-Sim, Silva &amp; Nunes, 2008, p.26). Outro aspeto a salientar foi a evolução das crianças em relação à linguagem escrita, onde quase todas as crianças, com exceção do Diogo (5:7), do Le. (4:00), do Pe. (3:4), do G. (4:5) e do Ma. (4:2), já escrevem os seus nomes sozinhas, sem o apoio do cartão com o nome.</w:t>
      </w:r>
      <w:r>
        <w:t xml:space="preserve"> (</w:t>
      </w:r>
      <w:r>
        <w:rPr>
          <w:i/>
        </w:rPr>
        <w:t xml:space="preserve">in </w:t>
      </w:r>
      <w:r>
        <w:t>relatório de observação participante em jardim-de-infância II – 2 a 5abril2013);</w:t>
      </w:r>
    </w:p>
    <w:p w14:paraId="7E411C26" w14:textId="77777777" w:rsidR="00513D15" w:rsidRDefault="00A1227B" w:rsidP="00513D15">
      <w:pPr>
        <w:spacing w:line="360" w:lineRule="auto"/>
        <w:ind w:left="1134"/>
        <w:jc w:val="both"/>
      </w:pPr>
      <w:r>
        <w:rPr>
          <w:noProof/>
        </w:rPr>
        <w:lastRenderedPageBreak/>
        <w:drawing>
          <wp:anchor distT="0" distB="0" distL="114300" distR="114300" simplePos="0" relativeHeight="251678720" behindDoc="1" locked="0" layoutInCell="1" allowOverlap="1" wp14:anchorId="6C696450" wp14:editId="223A4A99">
            <wp:simplePos x="0" y="0"/>
            <wp:positionH relativeFrom="column">
              <wp:posOffset>1310005</wp:posOffset>
            </wp:positionH>
            <wp:positionV relativeFrom="paragraph">
              <wp:posOffset>95250</wp:posOffset>
            </wp:positionV>
            <wp:extent cx="2625725" cy="1854835"/>
            <wp:effectExtent l="133350" t="114300" r="155575" b="164465"/>
            <wp:wrapTight wrapText="bothSides">
              <wp:wrapPolygon edited="0">
                <wp:start x="-627" y="-1331"/>
                <wp:lineTo x="-1097" y="-887"/>
                <wp:lineTo x="-1097" y="21519"/>
                <wp:lineTo x="-784" y="23293"/>
                <wp:lineTo x="22566" y="23293"/>
                <wp:lineTo x="22723" y="2662"/>
                <wp:lineTo x="22253" y="-666"/>
                <wp:lineTo x="22253" y="-1331"/>
                <wp:lineTo x="-627" y="-1331"/>
              </wp:wrapPolygon>
            </wp:wrapTight>
            <wp:docPr id="397" name="Imagem 397" descr="C:\Users\Carolina\Pictures\JI PES II\2013-05-22 fotos_est6\fotos_est6 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C:\Users\Carolina\Pictures\JI PES II\2013-05-22 fotos_est6\fotos_est6 014.JPG"/>
                    <pic:cNvPicPr>
                      <a:picLocks noChangeAspect="1" noChangeArrowheads="1"/>
                    </pic:cNvPicPr>
                  </pic:nvPicPr>
                  <pic:blipFill rotWithShape="1">
                    <a:blip r:embed="rId26" cstate="email">
                      <a:extLst>
                        <a:ext uri="{28A0092B-C50C-407E-A947-70E740481C1C}">
                          <a14:useLocalDpi xmlns:a14="http://schemas.microsoft.com/office/drawing/2010/main"/>
                        </a:ext>
                      </a:extLst>
                    </a:blip>
                    <a:srcRect/>
                    <a:stretch/>
                  </pic:blipFill>
                  <pic:spPr bwMode="auto">
                    <a:xfrm>
                      <a:off x="0" y="0"/>
                      <a:ext cx="2625725" cy="185483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E1E43A" w14:textId="77777777" w:rsidR="00A1227B" w:rsidRDefault="00A1227B" w:rsidP="00513D15">
      <w:pPr>
        <w:spacing w:line="360" w:lineRule="auto"/>
        <w:ind w:firstLine="567"/>
        <w:jc w:val="both"/>
      </w:pPr>
    </w:p>
    <w:p w14:paraId="4EFD59D0" w14:textId="77777777" w:rsidR="00A1227B" w:rsidRDefault="00A1227B" w:rsidP="00513D15">
      <w:pPr>
        <w:spacing w:line="360" w:lineRule="auto"/>
        <w:ind w:firstLine="567"/>
        <w:jc w:val="both"/>
      </w:pPr>
    </w:p>
    <w:p w14:paraId="686B6B1C" w14:textId="77777777" w:rsidR="00A1227B" w:rsidRDefault="00A1227B" w:rsidP="00513D15">
      <w:pPr>
        <w:spacing w:line="360" w:lineRule="auto"/>
        <w:ind w:firstLine="567"/>
        <w:jc w:val="both"/>
      </w:pPr>
    </w:p>
    <w:p w14:paraId="7BF8F63F" w14:textId="77777777" w:rsidR="00A1227B" w:rsidRDefault="00A1227B" w:rsidP="00513D15">
      <w:pPr>
        <w:spacing w:line="360" w:lineRule="auto"/>
        <w:ind w:firstLine="567"/>
        <w:jc w:val="both"/>
      </w:pPr>
    </w:p>
    <w:p w14:paraId="190BD05E" w14:textId="77777777" w:rsidR="00A1227B" w:rsidRDefault="00A1227B" w:rsidP="00513D15">
      <w:pPr>
        <w:spacing w:line="360" w:lineRule="auto"/>
        <w:ind w:firstLine="567"/>
        <w:jc w:val="both"/>
      </w:pPr>
    </w:p>
    <w:p w14:paraId="754554D3" w14:textId="77777777" w:rsidR="003724A9" w:rsidRDefault="003724A9" w:rsidP="00513D15">
      <w:pPr>
        <w:spacing w:line="360" w:lineRule="auto"/>
        <w:ind w:firstLine="567"/>
        <w:jc w:val="both"/>
      </w:pPr>
    </w:p>
    <w:p w14:paraId="7FD42912" w14:textId="7C891216" w:rsidR="00A1227B" w:rsidRDefault="00A1227B" w:rsidP="00513D15">
      <w:pPr>
        <w:spacing w:line="360" w:lineRule="auto"/>
        <w:ind w:firstLine="567"/>
        <w:jc w:val="both"/>
      </w:pPr>
    </w:p>
    <w:p w14:paraId="18652F8B" w14:textId="5CE3D88A" w:rsidR="00035C0D" w:rsidRDefault="00035C0D" w:rsidP="00513D15">
      <w:pPr>
        <w:spacing w:line="360" w:lineRule="auto"/>
        <w:ind w:firstLine="567"/>
        <w:jc w:val="both"/>
      </w:pPr>
      <w:r>
        <w:rPr>
          <w:noProof/>
        </w:rPr>
        <mc:AlternateContent>
          <mc:Choice Requires="wps">
            <w:drawing>
              <wp:anchor distT="0" distB="0" distL="114300" distR="114300" simplePos="0" relativeHeight="251677696" behindDoc="0" locked="0" layoutInCell="1" allowOverlap="1" wp14:anchorId="314C9B09" wp14:editId="30D96B7E">
                <wp:simplePos x="0" y="0"/>
                <wp:positionH relativeFrom="column">
                  <wp:posOffset>1382395</wp:posOffset>
                </wp:positionH>
                <wp:positionV relativeFrom="paragraph">
                  <wp:posOffset>43180</wp:posOffset>
                </wp:positionV>
                <wp:extent cx="2466340" cy="258445"/>
                <wp:effectExtent l="0" t="0" r="0" b="8255"/>
                <wp:wrapTight wrapText="bothSides">
                  <wp:wrapPolygon edited="0">
                    <wp:start x="0" y="0"/>
                    <wp:lineTo x="0" y="20698"/>
                    <wp:lineTo x="21355" y="20698"/>
                    <wp:lineTo x="21355" y="0"/>
                    <wp:lineTo x="0" y="0"/>
                  </wp:wrapPolygon>
                </wp:wrapTight>
                <wp:docPr id="396" name="Caixa de texto 396"/>
                <wp:cNvGraphicFramePr/>
                <a:graphic xmlns:a="http://schemas.openxmlformats.org/drawingml/2006/main">
                  <a:graphicData uri="http://schemas.microsoft.com/office/word/2010/wordprocessingShape">
                    <wps:wsp>
                      <wps:cNvSpPr txBox="1"/>
                      <wps:spPr>
                        <a:xfrm>
                          <a:off x="0" y="0"/>
                          <a:ext cx="2466340" cy="258445"/>
                        </a:xfrm>
                        <a:prstGeom prst="rect">
                          <a:avLst/>
                        </a:prstGeom>
                        <a:solidFill>
                          <a:prstClr val="white"/>
                        </a:solidFill>
                        <a:ln>
                          <a:noFill/>
                        </a:ln>
                        <a:effectLst/>
                      </wps:spPr>
                      <wps:txbx>
                        <w:txbxContent>
                          <w:p w14:paraId="44C24048" w14:textId="5B2D783A" w:rsidR="00B4781F" w:rsidRPr="00B84C88" w:rsidRDefault="00B4781F" w:rsidP="00513D15">
                            <w:pPr>
                              <w:pStyle w:val="Legenda"/>
                              <w:jc w:val="center"/>
                              <w:rPr>
                                <w:rFonts w:ascii="Times New Roman" w:eastAsia="Times New Roman" w:hAnsi="Times New Roman" w:cs="Times New Roman"/>
                                <w:b w:val="0"/>
                                <w:noProof/>
                                <w:color w:val="auto"/>
                                <w:sz w:val="24"/>
                                <w:szCs w:val="24"/>
                              </w:rPr>
                            </w:pPr>
                            <w:r w:rsidRPr="00B84C88">
                              <w:rPr>
                                <w:rFonts w:ascii="Times New Roman" w:hAnsi="Times New Roman" w:cs="Times New Roman"/>
                                <w:color w:val="auto"/>
                              </w:rPr>
                              <w:t xml:space="preserve">Fotografia </w:t>
                            </w:r>
                            <w:r>
                              <w:rPr>
                                <w:rFonts w:ascii="Times New Roman" w:hAnsi="Times New Roman" w:cs="Times New Roman"/>
                                <w:color w:val="auto"/>
                              </w:rPr>
                              <w:t>11</w:t>
                            </w:r>
                            <w:r w:rsidRPr="00B84C88">
                              <w:rPr>
                                <w:rFonts w:ascii="Times New Roman" w:hAnsi="Times New Roman" w:cs="Times New Roman"/>
                                <w:color w:val="auto"/>
                              </w:rPr>
                              <w:t xml:space="preserve"> - </w:t>
                            </w:r>
                            <w:r w:rsidRPr="00B84C88">
                              <w:rPr>
                                <w:rFonts w:ascii="Times New Roman" w:hAnsi="Times New Roman" w:cs="Times New Roman"/>
                                <w:b w:val="0"/>
                                <w:color w:val="auto"/>
                              </w:rPr>
                              <w:t xml:space="preserve">Momento de escrita do </w:t>
                            </w:r>
                            <w:r>
                              <w:rPr>
                                <w:rFonts w:ascii="Times New Roman" w:hAnsi="Times New Roman" w:cs="Times New Roman"/>
                                <w:b w:val="0"/>
                                <w:color w:val="auto"/>
                              </w:rPr>
                              <w:t>G. (4:5)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396" o:spid="_x0000_s1036" type="#_x0000_t202" style="position:absolute;left:0;text-align:left;margin-left:108.85pt;margin-top:3.4pt;width:194.2pt;height:20.3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" stroked="f">
                <v:textbox style="mso-fit-shape-to-text:t" inset="0,0,0,0">
                  <w:txbxContent>
                    <w:p w14:paraId="44C24048" w14:textId="5B2D783A" w:rsidR="00B4781F" w:rsidRPr="00B84C88" w:rsidRDefault="00B4781F" w:rsidP="00513D15">
                      <w:pPr>
                        <w:pStyle w:val="Legenda"/>
                        <w:jc w:val="center"/>
                        <w:rPr>
                          <w:rFonts w:ascii="Times New Roman" w:eastAsia="Times New Roman" w:hAnsi="Times New Roman" w:cs="Times New Roman"/>
                          <w:b w:val="0"/>
                          <w:noProof/>
                          <w:color w:val="auto"/>
                          <w:sz w:val="24"/>
                          <w:szCs w:val="24"/>
                        </w:rPr>
                      </w:pPr>
                      <w:r w:rsidRPr="00B84C88">
                        <w:rPr>
                          <w:rFonts w:ascii="Times New Roman" w:hAnsi="Times New Roman" w:cs="Times New Roman"/>
                          <w:color w:val="auto"/>
                        </w:rPr>
                        <w:t xml:space="preserve">Fotografia </w:t>
                      </w:r>
                      <w:r>
                        <w:rPr>
                          <w:rFonts w:ascii="Times New Roman" w:hAnsi="Times New Roman" w:cs="Times New Roman"/>
                          <w:color w:val="auto"/>
                        </w:rPr>
                        <w:t>11</w:t>
                      </w:r>
                      <w:r w:rsidRPr="00B84C88">
                        <w:rPr>
                          <w:rFonts w:ascii="Times New Roman" w:hAnsi="Times New Roman" w:cs="Times New Roman"/>
                          <w:color w:val="auto"/>
                        </w:rPr>
                        <w:t xml:space="preserve"> - </w:t>
                      </w:r>
                      <w:r w:rsidRPr="00B84C88">
                        <w:rPr>
                          <w:rFonts w:ascii="Times New Roman" w:hAnsi="Times New Roman" w:cs="Times New Roman"/>
                          <w:b w:val="0"/>
                          <w:color w:val="auto"/>
                        </w:rPr>
                        <w:t xml:space="preserve">Momento de escrita do </w:t>
                      </w:r>
                      <w:r>
                        <w:rPr>
                          <w:rFonts w:ascii="Times New Roman" w:hAnsi="Times New Roman" w:cs="Times New Roman"/>
                          <w:b w:val="0"/>
                          <w:color w:val="auto"/>
                        </w:rPr>
                        <w:t>G. (4:5)</w:t>
                      </w:r>
                    </w:p>
                  </w:txbxContent>
                </v:textbox>
                <w10:wrap type="tight"/>
              </v:shape>
            </w:pict>
          </mc:Fallback>
        </mc:AlternateContent>
      </w:r>
    </w:p>
    <w:p w14:paraId="7CDDA037" w14:textId="77777777" w:rsidR="00035C0D" w:rsidRDefault="00035C0D" w:rsidP="00513D15">
      <w:pPr>
        <w:spacing w:line="360" w:lineRule="auto"/>
        <w:ind w:firstLine="567"/>
        <w:jc w:val="both"/>
      </w:pPr>
    </w:p>
    <w:p w14:paraId="093892A6" w14:textId="212328E0" w:rsidR="00513D15" w:rsidRDefault="00513D15" w:rsidP="00513D15">
      <w:pPr>
        <w:spacing w:line="360" w:lineRule="auto"/>
        <w:ind w:firstLine="567"/>
        <w:jc w:val="both"/>
      </w:pPr>
      <w:r>
        <w:t xml:space="preserve">Já realizam tentativas de escrita através da cópia de palavras e textos, através da identificação das letras em textos escritos, através da escrita no computador. O D. (5:7) e o Ma. (4:2) já realizam tentativas de escrita, </w:t>
      </w:r>
      <w:r w:rsidRPr="009147B9">
        <w:t xml:space="preserve">onde já apresentam algumas letras do seu nome, e na cópia de textos e palavras, também já se começa a observar a cópia exata de algumas </w:t>
      </w:r>
      <w:r>
        <w:t xml:space="preserve">letras. O Pe. (3:4) e o G. (4:5) realizam ainda garatujas. </w:t>
      </w:r>
    </w:p>
    <w:p w14:paraId="5A5EAE90" w14:textId="77777777" w:rsidR="00513D15" w:rsidRPr="008D1BD1" w:rsidRDefault="00513D15" w:rsidP="00513D15">
      <w:pPr>
        <w:pStyle w:val="PargrafodaLista"/>
        <w:spacing w:line="360" w:lineRule="auto"/>
        <w:ind w:left="0" w:firstLine="567"/>
        <w:jc w:val="both"/>
      </w:pPr>
      <w:r w:rsidRPr="008D1BD1">
        <w:t xml:space="preserve">Os tempos em grande ou pequeno grupo, ou mesmo a pares, permitem que a linguagem oral seja desenvolvida, e o facto de se tratar de um grupo heterogéneo em termos etários acabou por contribuir para a evolução do </w:t>
      </w:r>
      <w:r>
        <w:t>Ma.</w:t>
      </w:r>
      <w:r w:rsidRPr="008D1BD1">
        <w:t xml:space="preserve"> (4:1) ao nível da comunicação. </w:t>
      </w:r>
    </w:p>
    <w:p w14:paraId="7D5BB65B" w14:textId="77777777" w:rsidR="00513D15" w:rsidRPr="008D1BD1" w:rsidRDefault="00513D15" w:rsidP="00513D15">
      <w:pPr>
        <w:pStyle w:val="PargrafodaLista"/>
        <w:spacing w:line="360" w:lineRule="auto"/>
        <w:ind w:left="0" w:firstLine="567"/>
        <w:jc w:val="both"/>
      </w:pPr>
      <w:r w:rsidRPr="008D1BD1">
        <w:t xml:space="preserve">O grupo é bastante comunicativo, a maioria apresenta uma comunicação percetível e clara, com exceção do </w:t>
      </w:r>
      <w:r>
        <w:t>Pe.</w:t>
      </w:r>
      <w:r w:rsidRPr="008D1BD1">
        <w:t xml:space="preserve"> (3:4) que por ser de origem chinesa ainda tem alguma dificuldade em compreender e em comunicar em português. </w:t>
      </w:r>
    </w:p>
    <w:p w14:paraId="426FBE6A" w14:textId="77777777" w:rsidR="00513D15" w:rsidRPr="00523218" w:rsidRDefault="00513D15" w:rsidP="00513D15">
      <w:pPr>
        <w:pStyle w:val="PargrafodaLista"/>
        <w:spacing w:line="360" w:lineRule="auto"/>
        <w:ind w:left="0" w:firstLine="567"/>
        <w:jc w:val="both"/>
      </w:pPr>
      <w:r w:rsidRPr="008D1BD1">
        <w:t xml:space="preserve">O grupo de crianças interpreta as imagens de um livro, conseguindo narrar uma história com base nas imagens. Identificam a capa e contracapa de um livro, sabem que se lê e escreve da esquerda para a direita, sabem distinguir letras de números, criam histórias, poemas, realizam rimas. Ultimamente a escrita tem enriquecido as suas brincadeiras das escolas na área do faz-de-conta, onde as crianças recorrem à área da leitura e da escrita para utilizar os cadernos e as canetas para escreverem , tal como já foi referido mais acima. Demonstram igualmente gosto pela leitura e pelos livros, trazem livros de casa, utilizam os livros na área do faz-de-conta, recorrem à área da leitura e da escrita para lerem/interpretarem os livros. Este facto também poderá estar relacionado com o facto de todos os dias, no período da tarde existir um momento </w:t>
      </w:r>
      <w:r w:rsidRPr="00523218">
        <w:t xml:space="preserve">destinado ao conto de histórias. </w:t>
      </w:r>
    </w:p>
    <w:p w14:paraId="53E8BE00" w14:textId="77777777" w:rsidR="00513D15" w:rsidRDefault="00513D15" w:rsidP="00513D15">
      <w:pPr>
        <w:pStyle w:val="PargrafodaLista"/>
        <w:spacing w:line="360" w:lineRule="auto"/>
        <w:ind w:left="0" w:firstLine="567"/>
        <w:jc w:val="both"/>
      </w:pPr>
      <w:r w:rsidRPr="00523218">
        <w:lastRenderedPageBreak/>
        <w:t xml:space="preserve">Na </w:t>
      </w:r>
      <w:r w:rsidRPr="00523218">
        <w:rPr>
          <w:b/>
        </w:rPr>
        <w:t>área do conhecimento do mundo</w:t>
      </w:r>
      <w:r w:rsidRPr="00523218">
        <w:t xml:space="preserve"> as crianças já demonstram ter noção da sua localização no tempo e no espaço, de distinguir unidades de tempo básicas, como a manhã, tarde e noite, as estações do ano, e tudo isto é desenvolvido ao longo dos dias não só nas diversas situações que ocorrem ao longo do dia, como também através da marcação das presenças e da marcação do tempo. A maioria das criança</w:t>
      </w:r>
      <w:r>
        <w:t>s</w:t>
      </w:r>
      <w:r w:rsidRPr="00523218">
        <w:t xml:space="preserve"> do grupo</w:t>
      </w:r>
      <w:r>
        <w:t xml:space="preserve"> d</w:t>
      </w:r>
      <w:r w:rsidRPr="00523218">
        <w:t xml:space="preserve">emonstra ainda capacidade em relatar situações do presente e do passado, referindo as noções espaciais de “ontem fiz isto”, “amanhã vou…”, “na semana passada fui…”, “hoje estou…”. </w:t>
      </w:r>
    </w:p>
    <w:p w14:paraId="22CDE982" w14:textId="77777777" w:rsidR="00513D15" w:rsidRPr="004A41BE" w:rsidRDefault="00513D15" w:rsidP="00513D15">
      <w:pPr>
        <w:pStyle w:val="PargrafodaLista"/>
        <w:spacing w:line="360" w:lineRule="auto"/>
        <w:ind w:left="0" w:firstLine="567"/>
        <w:jc w:val="both"/>
      </w:pPr>
      <w:r>
        <w:t>Esta área “enraíza-se na curiosidade natural da criança e no desejo de saber e compreender porquê” (Ministério da Educação, 1997, p. 79), e foi com base nesse desejo e curiosidade de querer saber que surgiu o projeto “Como as abelhas fazem o mel”. Este desejo e curiosidade é algo que é bem visível neste grupo, outro exemplo claro desse interesse em aprender e descobrir mais, foi a visita da apicultora à nossa sala, onde “o</w:t>
      </w:r>
      <w:r w:rsidRPr="00523218">
        <w:t xml:space="preserve"> </w:t>
      </w:r>
      <w:r>
        <w:t>S.</w:t>
      </w:r>
      <w:r w:rsidRPr="00523218">
        <w:t xml:space="preserve"> (5:1) e o </w:t>
      </w:r>
      <w:r>
        <w:t>R.</w:t>
      </w:r>
      <w:r w:rsidRPr="00523218">
        <w:t xml:space="preserve"> (6:3) colocaram imensas questões</w:t>
      </w:r>
      <w:r>
        <w:t>” para tentarem descobrir mais informações sobre as abelhas. (</w:t>
      </w:r>
      <w:r>
        <w:rPr>
          <w:i/>
        </w:rPr>
        <w:t xml:space="preserve">in </w:t>
      </w:r>
      <w:r>
        <w:t xml:space="preserve">relatório de observação </w:t>
      </w:r>
      <w:r w:rsidRPr="004A41BE">
        <w:t>participante em jardim-de-infância II – 20 a 24maio2013).</w:t>
      </w:r>
    </w:p>
    <w:p w14:paraId="5083DC18" w14:textId="77777777" w:rsidR="00513D15" w:rsidRPr="009E23C7" w:rsidRDefault="00513D15" w:rsidP="00513D15">
      <w:pPr>
        <w:pStyle w:val="PargrafodaLista"/>
        <w:spacing w:line="360" w:lineRule="auto"/>
        <w:ind w:left="0" w:firstLine="567"/>
        <w:jc w:val="both"/>
      </w:pPr>
      <w:r w:rsidRPr="004A41BE">
        <w:t xml:space="preserve">Relativamente às </w:t>
      </w:r>
      <w:r w:rsidRPr="004A41BE">
        <w:rPr>
          <w:b/>
        </w:rPr>
        <w:t>tecnologias de educação e comunicação</w:t>
      </w:r>
      <w:r w:rsidRPr="004A41BE">
        <w:t xml:space="preserve">, apesar de não existirem recursos tecnológicos na sala, ao longo da PES </w:t>
      </w:r>
      <w:r>
        <w:t>promovemos</w:t>
      </w:r>
      <w:r w:rsidRPr="004A41BE">
        <w:t xml:space="preserve"> alguns momentos onde as crianças pudessem ter acesso a alguns recursos tecnológicos, como a visualização de imagens de castelos em </w:t>
      </w:r>
      <w:r w:rsidRPr="004A41BE">
        <w:rPr>
          <w:i/>
        </w:rPr>
        <w:t>power point</w:t>
      </w:r>
      <w:r w:rsidRPr="004A41BE">
        <w:t>, o desenho de uma obra projetada na parede e ainda a escrita do email à apicultora e de algumas informações para o registo do projeto “Como as abelhas fazem o mel”</w:t>
      </w:r>
      <w:r>
        <w:t xml:space="preserve">, onde as crianças tiveram oportunidade de utilizar o processador de texto (software do computador) para um determinado objetivo – escrever o email à apicultora e para diversificar a forma de </w:t>
      </w:r>
      <w:r w:rsidRPr="009E23C7">
        <w:t xml:space="preserve">registo do livro do projeto “Como as abelhas fazem o mel”, respetivamente. </w:t>
      </w:r>
    </w:p>
    <w:p w14:paraId="6D9F6393" w14:textId="77777777" w:rsidR="00513D15" w:rsidRDefault="00513D15" w:rsidP="00513D15">
      <w:pPr>
        <w:pStyle w:val="PargrafodaLista"/>
        <w:spacing w:line="360" w:lineRule="auto"/>
        <w:ind w:left="0" w:firstLine="567"/>
        <w:jc w:val="both"/>
      </w:pPr>
      <w:r w:rsidRPr="009E23C7">
        <w:t>Quanto aos interesses demonstrados pelas crianç</w:t>
      </w:r>
      <w:r>
        <w:t xml:space="preserve">as, estas no decorrer da PES </w:t>
      </w:r>
      <w:r w:rsidRPr="009E23C7">
        <w:t xml:space="preserve">têm demonstrado interesse pela </w:t>
      </w:r>
      <w:r>
        <w:t xml:space="preserve">descoberta da </w:t>
      </w:r>
      <w:r w:rsidRPr="009E23C7">
        <w:t>linguagem escrita, em esc</w:t>
      </w:r>
      <w:r>
        <w:t xml:space="preserve">rever, em copiar palavras; pelos </w:t>
      </w:r>
      <w:r w:rsidRPr="00F96C36">
        <w:t xml:space="preserve">castelos, de onde surgiu o </w:t>
      </w:r>
      <w:r>
        <w:t xml:space="preserve">projeto “Construção do castelo”; </w:t>
      </w:r>
      <w:r w:rsidRPr="00F96C36">
        <w:t xml:space="preserve"> </w:t>
      </w:r>
      <w:r>
        <w:t>por descobrir como as abelhas fazem o mel, que originou também um projeto, o qual contagiou a maioria do grupo, bem como as suas famílias; pelo jogo da macaca; pelos jogos de mesa; pelos puzzles e pelas histórias.</w:t>
      </w:r>
    </w:p>
    <w:p w14:paraId="16BBFCF6" w14:textId="048C91FE" w:rsidR="00513D15" w:rsidRDefault="00513D15" w:rsidP="00513D15">
      <w:pPr>
        <w:pStyle w:val="PargrafodaLista"/>
        <w:spacing w:line="360" w:lineRule="auto"/>
        <w:ind w:left="0" w:firstLine="567"/>
        <w:jc w:val="both"/>
      </w:pPr>
      <w:r w:rsidRPr="00F73587">
        <w:t>Uma das necessidades que observ</w:t>
      </w:r>
      <w:r w:rsidR="00035C0D">
        <w:t>ámos</w:t>
      </w:r>
      <w:r>
        <w:t xml:space="preserve"> ao longo da PES</w:t>
      </w:r>
      <w:r w:rsidRPr="00F73587">
        <w:t xml:space="preserve"> foi as crianças</w:t>
      </w:r>
      <w:r>
        <w:t xml:space="preserve"> não saberem cortar sólidos – “</w:t>
      </w:r>
      <w:r w:rsidRPr="00F73587">
        <w:t xml:space="preserve"> </w:t>
      </w:r>
      <w:r w:rsidRPr="00F73587">
        <w:rPr>
          <w:i/>
        </w:rPr>
        <w:t xml:space="preserve">No momento do almoço, as crianças têm demonstrado </w:t>
      </w:r>
      <w:r w:rsidRPr="00F73587">
        <w:rPr>
          <w:i/>
        </w:rPr>
        <w:lastRenderedPageBreak/>
        <w:t>alguma dificuldade em cortar os sólidos sem a ajuda do adulto. Como tal, esta semana, irei incentivar as crianças a cortarem os sólidos de forma autónoma</w:t>
      </w:r>
      <w:r>
        <w:t>” (</w:t>
      </w:r>
      <w:r>
        <w:rPr>
          <w:i/>
        </w:rPr>
        <w:t xml:space="preserve">in </w:t>
      </w:r>
      <w:r>
        <w:t>planificação semanal cooperada design do plano de jardim-de-infância II – 15 a 19abril2013).</w:t>
      </w:r>
    </w:p>
    <w:p w14:paraId="44E414E7" w14:textId="77777777" w:rsidR="00513D15" w:rsidRPr="004931A9" w:rsidRDefault="00513D15" w:rsidP="00513D15">
      <w:pPr>
        <w:pStyle w:val="PargrafodaLista"/>
        <w:spacing w:line="360" w:lineRule="auto"/>
        <w:ind w:left="0" w:firstLine="567"/>
        <w:jc w:val="both"/>
      </w:pPr>
      <w:r w:rsidRPr="004931A9">
        <w:t xml:space="preserve">As áreas que o grupo tem demonstrado mais interesse são a área do faz-de-conta, onde construímos o castelo, se antes de o construirmos esta área já era a mais frequentada, agora, que o construímos as crianças frequentam-na ainda mais. </w:t>
      </w:r>
    </w:p>
    <w:p w14:paraId="7D02A9D9" w14:textId="77777777" w:rsidR="00513D15" w:rsidRPr="004931A9" w:rsidRDefault="00513D15" w:rsidP="00513D15">
      <w:pPr>
        <w:pStyle w:val="PargrafodaLista"/>
        <w:spacing w:line="360" w:lineRule="auto"/>
        <w:ind w:left="0" w:firstLine="567"/>
        <w:jc w:val="both"/>
      </w:pPr>
      <w:r w:rsidRPr="004931A9">
        <w:t xml:space="preserve">Ao contrário do que se sucedeu na PES I, onde a área da matemática e das ciências era aquela que as crianças menos frequentavam, na PES II foi </w:t>
      </w:r>
      <w:r>
        <w:t>uma</w:t>
      </w:r>
      <w:r w:rsidRPr="004931A9">
        <w:t xml:space="preserve"> das áreas que as crianças demonstraram maior interesse, pois esta área foi enriquecida através da introdução de uma caixa com areia e através da criação do jogo da macaca, por exemplo.</w:t>
      </w:r>
      <w:r>
        <w:t xml:space="preserve"> </w:t>
      </w:r>
      <w:r w:rsidRPr="004931A9">
        <w:t xml:space="preserve">A área da garagem e construções, onde existem carros, estradas e um parque para os carros é outra área que as crianças demonstram bastante interesse, onde realizam imensas construções com madeira e legos, principalmente o </w:t>
      </w:r>
      <w:r>
        <w:t>A.</w:t>
      </w:r>
      <w:r w:rsidRPr="004931A9">
        <w:t xml:space="preserve"> (6:4). </w:t>
      </w:r>
    </w:p>
    <w:p w14:paraId="6A3AD20E" w14:textId="77777777" w:rsidR="00513D15" w:rsidRPr="004931A9" w:rsidRDefault="00513D15" w:rsidP="00513D15">
      <w:pPr>
        <w:pStyle w:val="PargrafodaLista"/>
        <w:spacing w:line="360" w:lineRule="auto"/>
        <w:ind w:left="0" w:firstLine="567"/>
        <w:jc w:val="both"/>
      </w:pPr>
      <w:r w:rsidRPr="004931A9">
        <w:t xml:space="preserve">A área da leitura e da escrita e da expressão plástica, também são áreas que as crianças apreciam muito, no entanto, utilizam-nos com menor regularidade, do que as atrás mencionadas. </w:t>
      </w:r>
    </w:p>
    <w:p w14:paraId="6D995666" w14:textId="77777777" w:rsidR="00513D15" w:rsidRPr="002C1E08" w:rsidRDefault="00513D15" w:rsidP="00513D15">
      <w:pPr>
        <w:pStyle w:val="PargrafodaLista"/>
        <w:spacing w:line="360" w:lineRule="auto"/>
        <w:ind w:left="0" w:firstLine="567"/>
        <w:jc w:val="both"/>
        <w:rPr>
          <w:highlight w:val="yellow"/>
        </w:rPr>
      </w:pPr>
    </w:p>
    <w:p w14:paraId="2E9475CD" w14:textId="77777777" w:rsidR="00513D15" w:rsidRPr="004931A9" w:rsidRDefault="00513D15" w:rsidP="00513D15">
      <w:pPr>
        <w:pStyle w:val="cc"/>
      </w:pPr>
      <w:bookmarkStart w:id="164" w:name="_Toc357058006"/>
      <w:bookmarkStart w:id="165" w:name="_Toc365562110"/>
      <w:r>
        <w:t>3.</w:t>
      </w:r>
      <w:r w:rsidRPr="004931A9">
        <w:t>3.2 Fundamentos da ação educativa</w:t>
      </w:r>
      <w:bookmarkEnd w:id="164"/>
      <w:bookmarkEnd w:id="165"/>
    </w:p>
    <w:p w14:paraId="1077FEEF" w14:textId="77777777" w:rsidR="00513D15" w:rsidRPr="00597DF1" w:rsidRDefault="00513D15" w:rsidP="00513D15">
      <w:pPr>
        <w:tabs>
          <w:tab w:val="left" w:pos="567"/>
        </w:tabs>
        <w:spacing w:line="360" w:lineRule="auto"/>
        <w:ind w:firstLine="567"/>
        <w:jc w:val="both"/>
      </w:pPr>
      <w:r w:rsidRPr="00597DF1">
        <w:t xml:space="preserve">A prática educativa do educador de infância deve basear-se sempre em princípios e/ou linhas orientadoras da sua ação, para que consiga fundamentar e explicar para quê que educa, ou seja, para que consiga explicar porque atua de determinada forma, porque age daquela maneira perante determinada situação. Ao conseguir explicar e fundamentar a sua ação educativa, o educador conseguirá refletir e avaliar a sua intervenção, com base nos princípios que o orientam. </w:t>
      </w:r>
    </w:p>
    <w:p w14:paraId="667BD8E9" w14:textId="77777777" w:rsidR="00513D15" w:rsidRDefault="00513D15" w:rsidP="00513D15">
      <w:pPr>
        <w:tabs>
          <w:tab w:val="left" w:pos="567"/>
        </w:tabs>
        <w:spacing w:line="360" w:lineRule="auto"/>
        <w:ind w:firstLine="567"/>
        <w:jc w:val="both"/>
      </w:pPr>
      <w:bookmarkStart w:id="166" w:name="OLE_LINK7"/>
      <w:bookmarkStart w:id="167" w:name="OLE_LINK8"/>
      <w:r w:rsidRPr="00597DF1">
        <w:t xml:space="preserve">A educadora não segue um modelo curricular específico, no entanto, a sua prática pedagógica assenta em alguns pressupostos da Pedagogia Waldorf, nos princípios e pressupostos do MEM e na metodologia por projeto. Segundo a educadora, apesar de não fundamentar a sua prática num modelo curricular específico, esta tenta seguir aquilo que considera melhor para o grupo, e com que se identifica mais, sem se prender em nenhum modelo. Assim, como forma de dar continuidade ao trabalho que a educadora tem desenvolvido naquela sala, com aquele grupo, a intervenção ao longo de toda a PES foi ao encontro da linha pedagógica em que a educadora baseia a sua ação. </w:t>
      </w:r>
    </w:p>
    <w:p w14:paraId="383D446D" w14:textId="77777777" w:rsidR="00513D15" w:rsidRDefault="00513D15" w:rsidP="00513D15">
      <w:pPr>
        <w:tabs>
          <w:tab w:val="left" w:pos="567"/>
        </w:tabs>
        <w:spacing w:line="360" w:lineRule="auto"/>
        <w:ind w:firstLine="567"/>
        <w:jc w:val="both"/>
      </w:pPr>
      <w:r w:rsidRPr="00D26DFD">
        <w:lastRenderedPageBreak/>
        <w:t xml:space="preserve">Neste caso, no que diz respeito à Pedagogia Waldorf ao longo da PES foram seguidos alguns </w:t>
      </w:r>
      <w:r w:rsidR="002F2B39">
        <w:t>princípios pedagógicos d</w:t>
      </w:r>
      <w:r w:rsidRPr="00D26DFD">
        <w:t>esta pedagogia, como: a roda rítmica e a celebração das festas das estações com as mesas da estação.</w:t>
      </w:r>
    </w:p>
    <w:bookmarkEnd w:id="166"/>
    <w:bookmarkEnd w:id="167"/>
    <w:p w14:paraId="2176E503" w14:textId="77777777" w:rsidR="004B3CE2" w:rsidRDefault="00C62E28" w:rsidP="004B3CE2">
      <w:pPr>
        <w:tabs>
          <w:tab w:val="left" w:pos="567"/>
        </w:tabs>
        <w:spacing w:line="360" w:lineRule="auto"/>
        <w:ind w:firstLine="567"/>
        <w:jc w:val="both"/>
      </w:pPr>
      <w:r>
        <w:t xml:space="preserve">Foram igualmente seguidos alguns princípios </w:t>
      </w:r>
      <w:r w:rsidR="004B3CE2">
        <w:t xml:space="preserve">e pressupostos do MEM. As </w:t>
      </w:r>
      <w:r w:rsidR="00513D15" w:rsidRPr="001441E3">
        <w:rPr>
          <w:b/>
        </w:rPr>
        <w:t>comunicações</w:t>
      </w:r>
      <w:r w:rsidR="00513D15">
        <w:rPr>
          <w:b/>
        </w:rPr>
        <w:t xml:space="preserve"> </w:t>
      </w:r>
      <w:r w:rsidR="004B3CE2">
        <w:t>que serão abordadas no capítulo IV. A</w:t>
      </w:r>
      <w:r w:rsidR="00513D15" w:rsidRPr="009F338E">
        <w:t xml:space="preserve">pesar de </w:t>
      </w:r>
      <w:r w:rsidR="004B3CE2">
        <w:t xml:space="preserve">estes momentos </w:t>
      </w:r>
      <w:r w:rsidR="00513D15" w:rsidRPr="009F338E">
        <w:t xml:space="preserve">terem sido muito poucos, </w:t>
      </w:r>
      <w:r w:rsidR="004B3CE2">
        <w:t xml:space="preserve">tentamos realizá-lo algumas vezes, </w:t>
      </w:r>
      <w:r w:rsidR="00513D15" w:rsidRPr="009F338E">
        <w:t>pois trata-se de um momento que consider</w:t>
      </w:r>
      <w:r w:rsidR="00513D15">
        <w:t>amos</w:t>
      </w:r>
      <w:r w:rsidR="00513D15" w:rsidRPr="009F338E">
        <w:t xml:space="preserve"> importante onde as crianças podem dialogar, trocar e partilhar opiniões, produções, etc.</w:t>
      </w:r>
      <w:r w:rsidR="004B3CE2">
        <w:t xml:space="preserve"> </w:t>
      </w:r>
    </w:p>
    <w:p w14:paraId="693C6EA4" w14:textId="77777777" w:rsidR="004B3CE2" w:rsidRDefault="004B3CE2" w:rsidP="004B3CE2">
      <w:pPr>
        <w:tabs>
          <w:tab w:val="left" w:pos="567"/>
        </w:tabs>
        <w:spacing w:line="360" w:lineRule="auto"/>
        <w:ind w:firstLine="567"/>
        <w:jc w:val="both"/>
      </w:pPr>
      <w:r>
        <w:t>A</w:t>
      </w:r>
      <w:r w:rsidR="00513D15">
        <w:t xml:space="preserve"> </w:t>
      </w:r>
      <w:r w:rsidR="00513D15" w:rsidRPr="00FC4665">
        <w:rPr>
          <w:b/>
        </w:rPr>
        <w:t>heterogeneidade</w:t>
      </w:r>
      <w:r>
        <w:t xml:space="preserve"> do grupo de crianças é outro dos pressupostos do processo educativo defendidos pelo MEM, e que fizemos questão de </w:t>
      </w:r>
      <w:r w:rsidR="00B57974">
        <w:t>utilizar</w:t>
      </w:r>
      <w:r>
        <w:t xml:space="preserve"> enquanto </w:t>
      </w:r>
      <w:r w:rsidR="00B57974">
        <w:t>componente d</w:t>
      </w:r>
      <w:r>
        <w:t>o processo educativo</w:t>
      </w:r>
      <w:r w:rsidR="00B57974">
        <w:t>,  nomeadamente na</w:t>
      </w:r>
      <w:r>
        <w:t xml:space="preserve"> promoção e mediação de situações entre crianças de diferentes idades, tal como será evidenciado no capítulo IV. </w:t>
      </w:r>
    </w:p>
    <w:p w14:paraId="4E6D7F84" w14:textId="77777777" w:rsidR="00513D15" w:rsidRDefault="004B3CE2" w:rsidP="004B3CE2">
      <w:pPr>
        <w:tabs>
          <w:tab w:val="left" w:pos="567"/>
        </w:tabs>
        <w:spacing w:line="360" w:lineRule="auto"/>
        <w:ind w:firstLine="567"/>
        <w:jc w:val="both"/>
      </w:pPr>
      <w:r>
        <w:t>A</w:t>
      </w:r>
      <w:r w:rsidR="00513D15" w:rsidRPr="006203BB">
        <w:t xml:space="preserve"> </w:t>
      </w:r>
      <w:r w:rsidR="00513D15" w:rsidRPr="001441E3">
        <w:rPr>
          <w:b/>
        </w:rPr>
        <w:t>gestão cooperada do currículo</w:t>
      </w:r>
      <w:r w:rsidR="00513D15">
        <w:t xml:space="preserve">, </w:t>
      </w:r>
      <w:r w:rsidR="00513D15" w:rsidRPr="009F338E">
        <w:t xml:space="preserve">onde as planificações eram realizadas em cooperação com a educadora, onde </w:t>
      </w:r>
      <w:r w:rsidR="00513D15">
        <w:t>juntas</w:t>
      </w:r>
      <w:r w:rsidR="00513D15" w:rsidRPr="009F338E">
        <w:t xml:space="preserve"> procurávamos a melhor forma de responder aos interes</w:t>
      </w:r>
      <w:r w:rsidR="00513D15">
        <w:t xml:space="preserve">ses e necessidades das crianças. </w:t>
      </w:r>
      <w:r w:rsidR="00513D15" w:rsidRPr="00373DDD">
        <w:t xml:space="preserve"> </w:t>
      </w:r>
    </w:p>
    <w:p w14:paraId="59C1C10B" w14:textId="77777777" w:rsidR="00FD7066" w:rsidRDefault="00513D15" w:rsidP="00513D15">
      <w:pPr>
        <w:tabs>
          <w:tab w:val="left" w:pos="567"/>
        </w:tabs>
        <w:spacing w:line="360" w:lineRule="auto"/>
        <w:ind w:firstLine="567"/>
        <w:jc w:val="both"/>
      </w:pPr>
      <w:r w:rsidRPr="00373DDD">
        <w:t>Apesar</w:t>
      </w:r>
      <w:r w:rsidRPr="009F338E">
        <w:t xml:space="preserve"> de não enviar as planificações diárias e semanais todos os dias e todas as semanas à auxiliar, todos os dias de manhã explicava-lhe as propostas que trazia para o dia de hoje, onde esta me ajudava a organizar a sala e os materiais caso fosse necessário, mostrando-se sempre disponível para cooperar comigo e com a educadora em prol do bom desenvolvimento e aprendizagem das crianças. </w:t>
      </w:r>
      <w:r>
        <w:t>Também as crianças e as suas famílias participavam na elaboração das planificações procurando assim</w:t>
      </w:r>
      <w:r w:rsidR="00FD7066">
        <w:t xml:space="preserve"> promover uma gestão cooperada do currículo onde todos os intervenientes do processo educativo participam e cooperam uns com os outros.</w:t>
      </w:r>
    </w:p>
    <w:p w14:paraId="7917B7E2" w14:textId="77777777" w:rsidR="00FD7066" w:rsidRDefault="00FD7066" w:rsidP="00FD7066">
      <w:pPr>
        <w:tabs>
          <w:tab w:val="left" w:pos="567"/>
        </w:tabs>
        <w:spacing w:line="360" w:lineRule="auto"/>
        <w:ind w:firstLine="567"/>
        <w:jc w:val="both"/>
      </w:pPr>
      <w:r>
        <w:t xml:space="preserve">Como nos refere Folque (1999, p.6) </w:t>
      </w:r>
    </w:p>
    <w:p w14:paraId="1DF640BB" w14:textId="77777777" w:rsidR="00FD7066" w:rsidRDefault="00FD7066" w:rsidP="00FD7066">
      <w:pPr>
        <w:tabs>
          <w:tab w:val="left" w:pos="567"/>
        </w:tabs>
        <w:spacing w:line="360" w:lineRule="auto"/>
        <w:ind w:firstLine="567"/>
        <w:jc w:val="both"/>
      </w:pPr>
    </w:p>
    <w:p w14:paraId="0B1E0181" w14:textId="77777777" w:rsidR="00FD7066" w:rsidRDefault="00FD7066" w:rsidP="00FD7066">
      <w:pPr>
        <w:tabs>
          <w:tab w:val="left" w:pos="567"/>
        </w:tabs>
        <w:spacing w:line="360" w:lineRule="auto"/>
        <w:ind w:left="1134"/>
        <w:jc w:val="both"/>
      </w:pPr>
      <w:r>
        <w:t xml:space="preserve">a organização do trabalho partilhada com as crianças permite que estas participem democraticamente e assim desenvolvam a cooperação através de uma organização cooperativa do trabalho […] Comunicação e trocas entre professor e as crianças e entre as crianças, são uma maneira de construir a aprendizagem através de processos cooperativos, «todos ensinam e todos aprendem». </w:t>
      </w:r>
    </w:p>
    <w:p w14:paraId="192C74DA" w14:textId="77777777" w:rsidR="00FD7066" w:rsidRDefault="00FD7066" w:rsidP="00FD7066">
      <w:pPr>
        <w:tabs>
          <w:tab w:val="left" w:pos="567"/>
        </w:tabs>
        <w:spacing w:line="360" w:lineRule="auto"/>
        <w:ind w:left="1134"/>
        <w:jc w:val="both"/>
      </w:pPr>
    </w:p>
    <w:p w14:paraId="598B9181" w14:textId="77777777" w:rsidR="00FD7066" w:rsidRDefault="00FD7066" w:rsidP="00FD7066">
      <w:pPr>
        <w:pStyle w:val="PargrafodaLista"/>
        <w:tabs>
          <w:tab w:val="left" w:pos="567"/>
        </w:tabs>
        <w:spacing w:line="360" w:lineRule="auto"/>
        <w:ind w:left="0" w:firstLine="567"/>
        <w:jc w:val="both"/>
      </w:pPr>
      <w:r>
        <w:lastRenderedPageBreak/>
        <w:t>Baseando-nos neste princípio, e tal como se sucedeu no contexto de creche, também no contexto de jardim-de-infância, a nossa intervenção baseou-se nos interesses e necessidades das crianças do grupo, onde as crianças também participavam no seu processo de aprendizagem (</w:t>
      </w:r>
      <w:r w:rsidRPr="001441E3">
        <w:rPr>
          <w:b/>
        </w:rPr>
        <w:t>participação das crianças no processo de aprendizagem</w:t>
      </w:r>
      <w:r>
        <w:rPr>
          <w:b/>
        </w:rPr>
        <w:t>)</w:t>
      </w:r>
      <w:r w:rsidRPr="00FD7066">
        <w:t xml:space="preserve">. </w:t>
      </w:r>
    </w:p>
    <w:p w14:paraId="5A59F88C" w14:textId="77777777" w:rsidR="0057397D" w:rsidRDefault="0057397D" w:rsidP="0057397D">
      <w:pPr>
        <w:pStyle w:val="Default"/>
        <w:spacing w:line="360" w:lineRule="auto"/>
        <w:ind w:firstLine="567"/>
        <w:jc w:val="both"/>
      </w:pPr>
      <w:r>
        <w:t xml:space="preserve">Para isso, recorremos às comunicações que realizávamos no final de cada manhã, ao plano do dia, aos momentos de conversa na hora do reforço alimentar, à observação direta, aos cadernos de formação, às fotografias, a alguns vídeos e ainda à </w:t>
      </w:r>
      <w:r w:rsidRPr="00FD7066">
        <w:rPr>
          <w:b/>
        </w:rPr>
        <w:t>dimensão lúdica</w:t>
      </w:r>
      <w:r>
        <w:t xml:space="preserve">, onde entendíamos que o brincar se tratava de uma estratégia de aprendizagem e desenvolvimento (outro pressuposto do processo educativo defendido pelo MEM). Deste modo, promovemos alguns momentos de apoio em cada uma das áreas da sala: </w:t>
      </w:r>
    </w:p>
    <w:p w14:paraId="48A10846" w14:textId="77777777" w:rsidR="0057397D" w:rsidRDefault="0057397D" w:rsidP="0057397D">
      <w:pPr>
        <w:pStyle w:val="PargrafodaLista"/>
        <w:tabs>
          <w:tab w:val="left" w:pos="567"/>
        </w:tabs>
        <w:spacing w:line="360" w:lineRule="auto"/>
        <w:ind w:left="0" w:firstLine="567"/>
        <w:jc w:val="both"/>
      </w:pPr>
      <w:r>
        <w:t>“</w:t>
      </w:r>
      <w:r w:rsidRPr="009A5D56">
        <w:rPr>
          <w:i/>
        </w:rPr>
        <w:t xml:space="preserve">Incentivar as crianças a criarem uma história em torno do castelo, onde elas são as personagens; incentivar as crianças a escolherem um elemento que caracterize a personagem que vão encarnar de forma a enriquecer as suas brincadeiras” </w:t>
      </w:r>
      <w:r>
        <w:t>(</w:t>
      </w:r>
      <w:r w:rsidRPr="009A5D56">
        <w:rPr>
          <w:i/>
        </w:rPr>
        <w:t>in</w:t>
      </w:r>
      <w:r>
        <w:t xml:space="preserve"> objetivos pretendidos para o acolhimento – planificação diária cooperada em jardim-de-infância II 20maio2013); “</w:t>
      </w:r>
      <w:r w:rsidRPr="009A5D56">
        <w:rPr>
          <w:i/>
        </w:rPr>
        <w:t>Incentivar as crianças a recorrerem a diferentes possibilidades de utilização da voz como forma de enriquecerem as suas dramatizações</w:t>
      </w:r>
      <w:r>
        <w:t>” (</w:t>
      </w:r>
      <w:r w:rsidRPr="009A5D56">
        <w:rPr>
          <w:i/>
        </w:rPr>
        <w:t>in</w:t>
      </w:r>
      <w:r>
        <w:t xml:space="preserve"> objetivos pretendidos para o acolhimento – planificação diária cooperada em jardim-de-infância II 22maio2013); “</w:t>
      </w:r>
      <w:r w:rsidRPr="002D22EB">
        <w:rPr>
          <w:i/>
        </w:rPr>
        <w:t>hoje, irei apoiar as crianças na área das ciências e da matemática, onde irei apoiá-las no jogo da macaca, nomeadamente à Joana, ao Diogo, ao Manuel, uma vez que têm apresentado algumas dificuldades ao nível motor, principalmente no equilíbrio</w:t>
      </w:r>
      <w:r>
        <w:t>” (</w:t>
      </w:r>
      <w:r w:rsidRPr="009A5D56">
        <w:rPr>
          <w:i/>
        </w:rPr>
        <w:t>in</w:t>
      </w:r>
      <w:r>
        <w:t xml:space="preserve"> planificação diária cooperada em jardim-de-infância II - 13maio2013); “Esta semana irei apoiar as crianças na área da leitura e da escrita, onde irei promover um momento de utilização do mapa de pregas” (</w:t>
      </w:r>
      <w:r w:rsidRPr="009A5D56">
        <w:rPr>
          <w:i/>
        </w:rPr>
        <w:t>in</w:t>
      </w:r>
      <w:r>
        <w:t xml:space="preserve"> planificação diária cooperada em jardim-de-infância II – 6maio2013”; </w:t>
      </w:r>
    </w:p>
    <w:p w14:paraId="64C7311B" w14:textId="77777777" w:rsidR="0057397D" w:rsidRDefault="0057397D" w:rsidP="0057397D">
      <w:pPr>
        <w:pStyle w:val="PargrafodaLista"/>
        <w:tabs>
          <w:tab w:val="left" w:pos="567"/>
        </w:tabs>
        <w:spacing w:line="360" w:lineRule="auto"/>
        <w:ind w:left="0" w:firstLine="567"/>
        <w:jc w:val="both"/>
      </w:pPr>
    </w:p>
    <w:p w14:paraId="48B3C42E" w14:textId="77777777" w:rsidR="0057397D" w:rsidRPr="002D22EB" w:rsidRDefault="0057397D" w:rsidP="0057397D">
      <w:pPr>
        <w:pStyle w:val="PargrafodaLista"/>
        <w:tabs>
          <w:tab w:val="left" w:pos="567"/>
        </w:tabs>
        <w:spacing w:line="360" w:lineRule="auto"/>
        <w:ind w:left="1134"/>
        <w:jc w:val="both"/>
        <w:rPr>
          <w:i/>
        </w:rPr>
      </w:pPr>
      <w:r>
        <w:rPr>
          <w:i/>
        </w:rPr>
        <w:t>E</w:t>
      </w:r>
      <w:r w:rsidRPr="002D22EB">
        <w:rPr>
          <w:i/>
        </w:rPr>
        <w:t>sta semana, neste momento irei apoiar as crianças na área das construções, onde irei incentivá-las a realizarem construções cada vez mais complexas, “André, e se construíssemos janelas e portas na tua casa? E se fizéssemos um jardim? E até mesmo a enriquecerem as suas brincadeiras nesta áreas: “João, e se construísses uma pista de carros com os legos, ou uma garagem com uma porta para o teu carro ficar guardado? O que achas? Que materia</w:t>
      </w:r>
      <w:r>
        <w:rPr>
          <w:i/>
        </w:rPr>
        <w:t>i</w:t>
      </w:r>
      <w:r w:rsidRPr="002D22EB">
        <w:rPr>
          <w:i/>
        </w:rPr>
        <w:t xml:space="preserve">s iremos precisar? E se usássemos os paus de madeira </w:t>
      </w:r>
      <w:r w:rsidRPr="002D22EB">
        <w:rPr>
          <w:i/>
        </w:rPr>
        <w:lastRenderedPageBreak/>
        <w:t>para fazer a pista?”</w:t>
      </w:r>
      <w:r>
        <w:rPr>
          <w:i/>
        </w:rPr>
        <w:t xml:space="preserve"> </w:t>
      </w:r>
      <w:r>
        <w:t>(</w:t>
      </w:r>
      <w:r w:rsidRPr="009A5D56">
        <w:rPr>
          <w:i/>
        </w:rPr>
        <w:t>in</w:t>
      </w:r>
      <w:r>
        <w:t xml:space="preserve"> planificação diária cooperada em jardim-de-infância II – 29abril2013). </w:t>
      </w:r>
    </w:p>
    <w:p w14:paraId="3379FDB7" w14:textId="77777777" w:rsidR="0057397D" w:rsidRDefault="0057397D" w:rsidP="00FD7066">
      <w:pPr>
        <w:pStyle w:val="PargrafodaLista"/>
        <w:tabs>
          <w:tab w:val="left" w:pos="567"/>
        </w:tabs>
        <w:spacing w:line="360" w:lineRule="auto"/>
        <w:ind w:left="0" w:firstLine="567"/>
        <w:jc w:val="both"/>
      </w:pPr>
    </w:p>
    <w:p w14:paraId="6A07299F" w14:textId="77777777" w:rsidR="00025C0F" w:rsidRPr="0057397D" w:rsidRDefault="00025C0F" w:rsidP="00FD7066">
      <w:pPr>
        <w:pStyle w:val="PargrafodaLista"/>
        <w:tabs>
          <w:tab w:val="left" w:pos="567"/>
        </w:tabs>
        <w:spacing w:line="360" w:lineRule="auto"/>
        <w:ind w:left="0" w:firstLine="567"/>
        <w:jc w:val="both"/>
      </w:pPr>
      <w:r w:rsidRPr="0057397D">
        <w:t xml:space="preserve">No processo de aprendizagem das crianças para além delas e do educador, devem também fazer parte a família e a comunidade. Como nos refere as OCEPE a família e a escola são dois “contextos sociais que contribuem para a educação da mesma criança” e por isso é importante que exista uma boa relação entre elas. (Ministério da Educação, 1997, p.43). E para que essa relação exista é importante que o educador ao longo da sua intervenção, promova momentos e que dê oportunidades aos </w:t>
      </w:r>
      <w:r w:rsidRPr="0057397D">
        <w:rPr>
          <w:b/>
        </w:rPr>
        <w:t>pais de participarem no processo de aprendizagem dos seus filhos.</w:t>
      </w:r>
      <w:r w:rsidRPr="0057397D">
        <w:t xml:space="preserve"> Foi isso que ao longo da PES II tentamos fazer</w:t>
      </w:r>
      <w:r w:rsidR="004D7A28" w:rsidRPr="0057397D">
        <w:t xml:space="preserve">. Este trabalho com as </w:t>
      </w:r>
      <w:r w:rsidR="004D7A28" w:rsidRPr="00025C0F">
        <w:rPr>
          <w:rFonts w:eastAsiaTheme="minorHAnsi"/>
          <w:color w:val="000000"/>
          <w:lang w:eastAsia="en-US"/>
        </w:rPr>
        <w:t xml:space="preserve">famílias </w:t>
      </w:r>
      <w:r w:rsidR="004D7A28" w:rsidRPr="0057397D">
        <w:t xml:space="preserve">foi </w:t>
      </w:r>
      <w:r w:rsidR="004D7A28" w:rsidRPr="00025C0F">
        <w:rPr>
          <w:rFonts w:eastAsiaTheme="minorHAnsi"/>
          <w:color w:val="000000"/>
          <w:lang w:eastAsia="en-US"/>
        </w:rPr>
        <w:t>concebido através de momento</w:t>
      </w:r>
      <w:r w:rsidR="004D7A28" w:rsidRPr="0057397D">
        <w:t xml:space="preserve">s </w:t>
      </w:r>
      <w:r w:rsidR="004D7A28" w:rsidRPr="00025C0F">
        <w:rPr>
          <w:rFonts w:eastAsiaTheme="minorHAnsi"/>
          <w:color w:val="000000"/>
          <w:lang w:eastAsia="en-US"/>
        </w:rPr>
        <w:t xml:space="preserve">menos formais, como o momento do acolhimento e das saídas, onde </w:t>
      </w:r>
      <w:r w:rsidR="004D7A28" w:rsidRPr="0057397D">
        <w:t xml:space="preserve">o </w:t>
      </w:r>
      <w:r w:rsidR="004D7A28" w:rsidRPr="00025C0F">
        <w:rPr>
          <w:rFonts w:eastAsiaTheme="minorHAnsi"/>
          <w:color w:val="000000"/>
          <w:lang w:eastAsia="en-US"/>
        </w:rPr>
        <w:t>demonstr</w:t>
      </w:r>
      <w:r w:rsidR="004D7A28" w:rsidRPr="0057397D">
        <w:t>amos</w:t>
      </w:r>
      <w:r w:rsidR="004D7A28" w:rsidRPr="00025C0F">
        <w:rPr>
          <w:rFonts w:eastAsiaTheme="minorHAnsi"/>
          <w:color w:val="000000"/>
          <w:lang w:eastAsia="en-US"/>
        </w:rPr>
        <w:t xml:space="preserve"> disponibilidade para receber as crianças e os pais, para partilhar com eles informações sobre as crianças</w:t>
      </w:r>
      <w:r w:rsidR="004D7A28" w:rsidRPr="0057397D">
        <w:rPr>
          <w:rFonts w:eastAsiaTheme="minorHAnsi"/>
          <w:color w:val="000000"/>
          <w:lang w:eastAsia="en-US"/>
        </w:rPr>
        <w:t>. Neste</w:t>
      </w:r>
      <w:r w:rsidR="004D7A28" w:rsidRPr="00025C0F">
        <w:rPr>
          <w:rFonts w:eastAsiaTheme="minorHAnsi"/>
          <w:color w:val="000000"/>
          <w:lang w:eastAsia="en-US"/>
        </w:rPr>
        <w:t xml:space="preserve"> caso em concreto, os projetos que estavam a ser desenvolvidos, foram uma ajuda muito importante na criação de</w:t>
      </w:r>
      <w:r w:rsidR="004D7A28" w:rsidRPr="0057397D">
        <w:rPr>
          <w:rFonts w:eastAsiaTheme="minorHAnsi"/>
          <w:color w:val="000000"/>
          <w:lang w:eastAsia="en-US"/>
        </w:rPr>
        <w:t xml:space="preserve"> uma relação de confiança com os pais</w:t>
      </w:r>
      <w:r w:rsidR="004D7A28" w:rsidRPr="00025C0F">
        <w:rPr>
          <w:rFonts w:eastAsiaTheme="minorHAnsi"/>
          <w:color w:val="000000"/>
          <w:lang w:eastAsia="en-US"/>
        </w:rPr>
        <w:t xml:space="preserve">, principalmente no projeto “Como as abelhas fazem o mel”. Como os pais foram “contagiados” por este projeto, no acolhimento </w:t>
      </w:r>
      <w:r w:rsidR="004D7A28" w:rsidRPr="0057397D">
        <w:rPr>
          <w:rFonts w:eastAsiaTheme="minorHAnsi"/>
          <w:color w:val="000000"/>
          <w:lang w:eastAsia="en-US"/>
        </w:rPr>
        <w:t>aproveitávamos</w:t>
      </w:r>
      <w:r w:rsidR="004D7A28" w:rsidRPr="00025C0F">
        <w:rPr>
          <w:rFonts w:eastAsiaTheme="minorHAnsi"/>
          <w:color w:val="000000"/>
          <w:lang w:eastAsia="en-US"/>
        </w:rPr>
        <w:t xml:space="preserve"> para lhes explicar em que ponto da situação ia o projeto, o que já tínhamos feito, o que </w:t>
      </w:r>
      <w:r w:rsidR="004D7A28" w:rsidRPr="0057397D">
        <w:rPr>
          <w:rFonts w:eastAsiaTheme="minorHAnsi"/>
          <w:color w:val="000000"/>
          <w:lang w:eastAsia="en-US"/>
        </w:rPr>
        <w:t>nos faltava fazer, aquilo que os seus filhos mais gostavam de fazer na sala e em casa, etc.</w:t>
      </w:r>
    </w:p>
    <w:p w14:paraId="2FD4B84A" w14:textId="77777777" w:rsidR="00025C0F" w:rsidRPr="0057397D" w:rsidRDefault="00025C0F" w:rsidP="00025C0F">
      <w:pPr>
        <w:pStyle w:val="Default"/>
        <w:spacing w:line="360" w:lineRule="auto"/>
        <w:ind w:firstLine="567"/>
        <w:jc w:val="both"/>
      </w:pPr>
      <w:r w:rsidRPr="0057397D">
        <w:t xml:space="preserve">São vários os desafios colocados aos pais como forma de participarem na vida educativa dos seus filhos, como “as intervenções participantes na sala”, que apesar no decorrer da PES não ter havido oportunidade de nenhum familiar ir à sala, ficou combinado com o pai de uma das crianças, em junho (depois da PES) ir à sala realizar uma experiência com as crianças. </w:t>
      </w:r>
    </w:p>
    <w:p w14:paraId="0EAECE92" w14:textId="77777777" w:rsidR="00025C0F" w:rsidRPr="0057397D" w:rsidRDefault="004D7A28" w:rsidP="00025C0F">
      <w:pPr>
        <w:pStyle w:val="Default"/>
        <w:spacing w:line="360" w:lineRule="auto"/>
        <w:ind w:firstLine="567"/>
        <w:jc w:val="both"/>
      </w:pPr>
      <w:r w:rsidRPr="0057397D">
        <w:t>O</w:t>
      </w:r>
      <w:r w:rsidR="00025C0F" w:rsidRPr="0057397D">
        <w:t xml:space="preserve"> jornal mensal existente na sala </w:t>
      </w:r>
      <w:r w:rsidRPr="0057397D">
        <w:t xml:space="preserve">foi também </w:t>
      </w:r>
      <w:r w:rsidR="00025C0F" w:rsidRPr="0057397D">
        <w:t>uma forma de podermos envolver os pais no processo de aprendiza</w:t>
      </w:r>
      <w:r w:rsidRPr="0057397D">
        <w:t>gem dos seus filhos, onde lhes era</w:t>
      </w:r>
      <w:r w:rsidR="00025C0F" w:rsidRPr="0057397D">
        <w:t xml:space="preserve"> dada a possibilidade de conhecerem aquilo que os seus filhos fizeram, o que mais gostaram de fazer, o que menos gostaram e ainda não menos importante, como o fizeram. Para que entendam que a dinâmica que se estabelece naquela sala vai ao encontro dos interesses e necessidades de cada criança. Este jornal encontra-se numa caixa à porta da sala. Ele acaba por ser um diário mensal, onde estão presentes as várias propostas realizadas com as crianças ao longo do mês. Junto de cada imagem existente no jornal, encontra-se uma pequena explicação do que retrata a imagem. Trata-se portanto, de um instrumento que permite a </w:t>
      </w:r>
      <w:r w:rsidR="00025C0F" w:rsidRPr="0057397D">
        <w:lastRenderedPageBreak/>
        <w:t xml:space="preserve">comunicação entre a família e a escola, no sentido em que permite que os pais tenham conhecimento de como é a “vida” na sala. </w:t>
      </w:r>
    </w:p>
    <w:p w14:paraId="633768CA" w14:textId="77777777" w:rsidR="004D7A28" w:rsidRDefault="004D7A28" w:rsidP="00025C0F">
      <w:pPr>
        <w:pStyle w:val="Default"/>
        <w:spacing w:line="360" w:lineRule="auto"/>
        <w:ind w:firstLine="567"/>
        <w:jc w:val="both"/>
        <w:rPr>
          <w:sz w:val="23"/>
          <w:szCs w:val="23"/>
        </w:rPr>
      </w:pPr>
    </w:p>
    <w:p w14:paraId="5FBBFE99" w14:textId="77777777" w:rsidR="004D7A28" w:rsidRDefault="00E34BF2" w:rsidP="00025C0F">
      <w:pPr>
        <w:pStyle w:val="Default"/>
        <w:spacing w:line="360" w:lineRule="auto"/>
        <w:ind w:firstLine="567"/>
        <w:jc w:val="both"/>
        <w:rPr>
          <w:sz w:val="23"/>
          <w:szCs w:val="23"/>
        </w:rPr>
      </w:pPr>
      <w:r>
        <w:rPr>
          <w:noProof/>
          <w:lang w:eastAsia="pt-PT"/>
        </w:rPr>
        <mc:AlternateContent>
          <mc:Choice Requires="wps">
            <w:drawing>
              <wp:anchor distT="0" distB="0" distL="114300" distR="114300" simplePos="0" relativeHeight="251693056" behindDoc="0" locked="0" layoutInCell="1" allowOverlap="1" wp14:anchorId="72DEE3A9" wp14:editId="6BD0C3C7">
                <wp:simplePos x="0" y="0"/>
                <wp:positionH relativeFrom="column">
                  <wp:posOffset>1439545</wp:posOffset>
                </wp:positionH>
                <wp:positionV relativeFrom="paragraph">
                  <wp:posOffset>3522345</wp:posOffset>
                </wp:positionV>
                <wp:extent cx="2602865" cy="258445"/>
                <wp:effectExtent l="0" t="0" r="6985" b="8255"/>
                <wp:wrapTight wrapText="bothSides">
                  <wp:wrapPolygon edited="0">
                    <wp:start x="0" y="0"/>
                    <wp:lineTo x="0" y="20698"/>
                    <wp:lineTo x="21500" y="20698"/>
                    <wp:lineTo x="21500" y="0"/>
                    <wp:lineTo x="0" y="0"/>
                  </wp:wrapPolygon>
                </wp:wrapTight>
                <wp:docPr id="12" name="Caixa de texto 12"/>
                <wp:cNvGraphicFramePr/>
                <a:graphic xmlns:a="http://schemas.openxmlformats.org/drawingml/2006/main">
                  <a:graphicData uri="http://schemas.microsoft.com/office/word/2010/wordprocessingShape">
                    <wps:wsp>
                      <wps:cNvSpPr txBox="1"/>
                      <wps:spPr>
                        <a:xfrm>
                          <a:off x="0" y="0"/>
                          <a:ext cx="2602865" cy="258445"/>
                        </a:xfrm>
                        <a:prstGeom prst="rect">
                          <a:avLst/>
                        </a:prstGeom>
                        <a:solidFill>
                          <a:prstClr val="white"/>
                        </a:solidFill>
                        <a:ln>
                          <a:noFill/>
                        </a:ln>
                        <a:effectLst/>
                      </wps:spPr>
                      <wps:txbx>
                        <w:txbxContent>
                          <w:p w14:paraId="185E1ABA" w14:textId="4AD68054" w:rsidR="00B4781F" w:rsidRPr="004D7A28" w:rsidRDefault="00B4781F" w:rsidP="004D7A28">
                            <w:pPr>
                              <w:pStyle w:val="Legenda"/>
                              <w:jc w:val="center"/>
                              <w:rPr>
                                <w:rFonts w:ascii="Times New Roman" w:eastAsiaTheme="minorHAnsi" w:hAnsi="Times New Roman" w:cs="Times New Roman"/>
                                <w:b w:val="0"/>
                                <w:noProof/>
                                <w:color w:val="auto"/>
                                <w:sz w:val="23"/>
                                <w:szCs w:val="23"/>
                              </w:rPr>
                            </w:pPr>
                            <w:r w:rsidRPr="004D7A28">
                              <w:rPr>
                                <w:rFonts w:ascii="Times New Roman" w:hAnsi="Times New Roman" w:cs="Times New Roman"/>
                                <w:color w:val="auto"/>
                              </w:rPr>
                              <w:t xml:space="preserve">Fotografia </w:t>
                            </w:r>
                            <w:r>
                              <w:rPr>
                                <w:rFonts w:ascii="Times New Roman" w:hAnsi="Times New Roman" w:cs="Times New Roman"/>
                                <w:color w:val="auto"/>
                              </w:rPr>
                              <w:t xml:space="preserve">12 e 13 </w:t>
                            </w:r>
                            <w:r w:rsidRPr="004D7A28">
                              <w:rPr>
                                <w:rFonts w:ascii="Times New Roman" w:hAnsi="Times New Roman" w:cs="Times New Roman"/>
                                <w:color w:val="auto"/>
                              </w:rPr>
                              <w:t xml:space="preserve">- </w:t>
                            </w:r>
                            <w:r w:rsidRPr="004D7A28">
                              <w:rPr>
                                <w:rFonts w:ascii="Times New Roman" w:hAnsi="Times New Roman" w:cs="Times New Roman"/>
                                <w:b w:val="0"/>
                                <w:color w:val="auto"/>
                              </w:rPr>
                              <w:t>Jornal mensal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Caixa de texto 12" o:spid="_x0000_s1037" type="#_x0000_t202" style="position:absolute;left:0;text-align:left;margin-left:113.35pt;margin-top:277.35pt;width:204.95pt;height:20.3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" stroked="f">
                <v:textbox style="mso-fit-shape-to-text:t" inset="0,0,0,0">
                  <w:txbxContent>
                    <w:p w14:paraId="185E1ABA" w14:textId="4AD68054" w:rsidR="00B4781F" w:rsidRPr="004D7A28" w:rsidRDefault="00B4781F" w:rsidP="004D7A28">
                      <w:pPr>
                        <w:pStyle w:val="Legenda"/>
                        <w:jc w:val="center"/>
                        <w:rPr>
                          <w:rFonts w:ascii="Times New Roman" w:eastAsiaTheme="minorHAnsi" w:hAnsi="Times New Roman" w:cs="Times New Roman"/>
                          <w:b w:val="0"/>
                          <w:noProof/>
                          <w:color w:val="auto"/>
                          <w:sz w:val="23"/>
                          <w:szCs w:val="23"/>
                        </w:rPr>
                      </w:pPr>
                      <w:r w:rsidRPr="004D7A28">
                        <w:rPr>
                          <w:rFonts w:ascii="Times New Roman" w:hAnsi="Times New Roman" w:cs="Times New Roman"/>
                          <w:color w:val="auto"/>
                        </w:rPr>
                        <w:t xml:space="preserve">Fotografia </w:t>
                      </w:r>
                      <w:r>
                        <w:rPr>
                          <w:rFonts w:ascii="Times New Roman" w:hAnsi="Times New Roman" w:cs="Times New Roman"/>
                          <w:color w:val="auto"/>
                        </w:rPr>
                        <w:t xml:space="preserve">12 e 13 </w:t>
                      </w:r>
                      <w:r w:rsidRPr="004D7A28">
                        <w:rPr>
                          <w:rFonts w:ascii="Times New Roman" w:hAnsi="Times New Roman" w:cs="Times New Roman"/>
                          <w:color w:val="auto"/>
                        </w:rPr>
                        <w:t xml:space="preserve">- </w:t>
                      </w:r>
                      <w:r w:rsidRPr="004D7A28">
                        <w:rPr>
                          <w:rFonts w:ascii="Times New Roman" w:hAnsi="Times New Roman" w:cs="Times New Roman"/>
                          <w:b w:val="0"/>
                          <w:color w:val="auto"/>
                        </w:rPr>
                        <w:t>Jornal mensal</w:t>
                      </w:r>
                    </w:p>
                  </w:txbxContent>
                </v:textbox>
                <w10:wrap type="tight"/>
              </v:shape>
            </w:pict>
          </mc:Fallback>
        </mc:AlternateContent>
      </w:r>
      <w:r>
        <w:rPr>
          <w:noProof/>
          <w:sz w:val="23"/>
          <w:szCs w:val="23"/>
          <w:lang w:eastAsia="pt-PT"/>
        </w:rPr>
        <w:drawing>
          <wp:anchor distT="0" distB="0" distL="114300" distR="114300" simplePos="0" relativeHeight="251691008" behindDoc="1" locked="0" layoutInCell="1" allowOverlap="1" wp14:anchorId="42F38D06" wp14:editId="1475F008">
            <wp:simplePos x="0" y="0"/>
            <wp:positionH relativeFrom="column">
              <wp:posOffset>2537460</wp:posOffset>
            </wp:positionH>
            <wp:positionV relativeFrom="paragraph">
              <wp:posOffset>273685</wp:posOffset>
            </wp:positionV>
            <wp:extent cx="3168015" cy="2481580"/>
            <wp:effectExtent l="133668" t="113982" r="147002" b="166053"/>
            <wp:wrapTight wrapText="bothSides">
              <wp:wrapPolygon edited="0">
                <wp:start x="-777" y="22266"/>
                <wp:lineTo x="-387" y="22266"/>
                <wp:lineTo x="1561" y="22763"/>
                <wp:lineTo x="20394" y="22763"/>
                <wp:lineTo x="22343" y="22432"/>
                <wp:lineTo x="22602" y="22432"/>
                <wp:lineTo x="22602" y="-782"/>
                <wp:lineTo x="22343" y="-782"/>
                <wp:lineTo x="20394" y="-1114"/>
                <wp:lineTo x="-517" y="-1114"/>
                <wp:lineTo x="-777" y="-616"/>
                <wp:lineTo x="-777" y="22266"/>
              </wp:wrapPolygon>
            </wp:wrapTight>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tos_est6 030.JPG"/>
                    <pic:cNvPicPr/>
                  </pic:nvPicPr>
                  <pic:blipFill>
                    <a:blip r:embed="rId27" cstate="email">
                      <a:extLst>
                        <a:ext uri="{28A0092B-C50C-407E-A947-70E740481C1C}">
                          <a14:useLocalDpi xmlns:a14="http://schemas.microsoft.com/office/drawing/2010/main"/>
                        </a:ext>
                      </a:extLst>
                    </a:blip>
                    <a:stretch>
                      <a:fillRect/>
                    </a:stretch>
                  </pic:blipFill>
                  <pic:spPr>
                    <a:xfrm rot="5400000">
                      <a:off x="0" y="0"/>
                      <a:ext cx="3168015" cy="24815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noProof/>
          <w:sz w:val="23"/>
          <w:szCs w:val="23"/>
          <w:lang w:eastAsia="pt-PT"/>
        </w:rPr>
        <w:drawing>
          <wp:anchor distT="0" distB="0" distL="114300" distR="114300" simplePos="0" relativeHeight="251695104" behindDoc="1" locked="0" layoutInCell="1" allowOverlap="1" wp14:anchorId="0B861603" wp14:editId="32071FEC">
            <wp:simplePos x="0" y="0"/>
            <wp:positionH relativeFrom="column">
              <wp:posOffset>-145415</wp:posOffset>
            </wp:positionH>
            <wp:positionV relativeFrom="paragraph">
              <wp:posOffset>228600</wp:posOffset>
            </wp:positionV>
            <wp:extent cx="3206115" cy="2602865"/>
            <wp:effectExtent l="130175" t="117475" r="143510" b="162560"/>
            <wp:wrapTight wrapText="bothSides">
              <wp:wrapPolygon edited="0">
                <wp:start x="-791" y="22206"/>
                <wp:lineTo x="-406" y="22206"/>
                <wp:lineTo x="1519" y="22680"/>
                <wp:lineTo x="22053" y="22680"/>
                <wp:lineTo x="22567" y="22364"/>
                <wp:lineTo x="22567" y="-875"/>
                <wp:lineTo x="-535" y="-1033"/>
                <wp:lineTo x="-791" y="-559"/>
                <wp:lineTo x="-791" y="22206"/>
              </wp:wrapPolygon>
            </wp:wrapTight>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tos_est6 029.JPG"/>
                    <pic:cNvPicPr/>
                  </pic:nvPicPr>
                  <pic:blipFill rotWithShape="1">
                    <a:blip r:embed="rId28" cstate="email">
                      <a:extLst>
                        <a:ext uri="{28A0092B-C50C-407E-A947-70E740481C1C}">
                          <a14:useLocalDpi xmlns:a14="http://schemas.microsoft.com/office/drawing/2010/main"/>
                        </a:ext>
                      </a:extLst>
                    </a:blip>
                    <a:srcRect/>
                    <a:stretch/>
                  </pic:blipFill>
                  <pic:spPr bwMode="auto">
                    <a:xfrm rot="5400000">
                      <a:off x="0" y="0"/>
                      <a:ext cx="3206115" cy="26028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F12790" w14:textId="77777777" w:rsidR="00714D12" w:rsidRDefault="00714D12" w:rsidP="004B3CE2">
      <w:pPr>
        <w:tabs>
          <w:tab w:val="left" w:pos="567"/>
        </w:tabs>
        <w:spacing w:line="360" w:lineRule="auto"/>
        <w:ind w:firstLine="567"/>
        <w:jc w:val="both"/>
      </w:pPr>
    </w:p>
    <w:p w14:paraId="406A3B84" w14:textId="77777777" w:rsidR="004B3CE2" w:rsidRDefault="004B3CE2" w:rsidP="004B3CE2">
      <w:pPr>
        <w:tabs>
          <w:tab w:val="left" w:pos="567"/>
        </w:tabs>
        <w:spacing w:line="360" w:lineRule="auto"/>
        <w:ind w:firstLine="567"/>
        <w:jc w:val="both"/>
      </w:pPr>
      <w:r w:rsidRPr="00AE5DAE">
        <w:t xml:space="preserve">Foram igualmente utilizados alguns mapas e instrumentos de pilotagem do MEM </w:t>
      </w:r>
      <w:r w:rsidR="00AE5DAE" w:rsidRPr="00AE5DAE">
        <w:t>que surgem como meios de apoio para colocarmos em prática alguns dos princípios evidenciados em cima, como a gestão cooperada de currículo, isto é, a</w:t>
      </w:r>
      <w:r w:rsidRPr="00AE5DAE">
        <w:t>poiam o desenvolvimento e aprendizagem das crianças</w:t>
      </w:r>
      <w:r w:rsidR="00AE5DAE" w:rsidRPr="00AE5DAE">
        <w:t>. São eles</w:t>
      </w:r>
      <w:r w:rsidRPr="00AE5DAE">
        <w:t>: o mapa das presenças, o mapa de tarefas e o plano do dia.</w:t>
      </w:r>
      <w:r>
        <w:t xml:space="preserve"> </w:t>
      </w:r>
    </w:p>
    <w:p w14:paraId="467A06FA" w14:textId="2BC2E92F" w:rsidR="00AE5DAE" w:rsidRDefault="00513D15" w:rsidP="00513D15">
      <w:pPr>
        <w:pStyle w:val="PargrafodaLista"/>
        <w:tabs>
          <w:tab w:val="left" w:pos="567"/>
        </w:tabs>
        <w:spacing w:line="360" w:lineRule="auto"/>
        <w:ind w:left="0" w:firstLine="567"/>
        <w:jc w:val="both"/>
      </w:pPr>
      <w:r w:rsidRPr="009F7814">
        <w:t xml:space="preserve">Tal como nos referem as OCEPE (Ministério da Educação,1997), o educador ao escolher os materiais deverá definir alguns critérios de qualidade como a variedade, funcionalidade, durabilidade, segurança e valor estético. Deste modo, os materiais existentes na sala, estão pensados para contribuir para o desenvolvimento e aprendizagem de todas crianças, estando estes adequados à diversidade de idades existentes na sala. Todos os materiais estão ao alcance das crianças de forma a tornar as crianças mais autónomas. </w:t>
      </w:r>
      <w:r w:rsidR="00AE5DAE" w:rsidRPr="009F7814">
        <w:t xml:space="preserve">Como nos refere Niza (1998), o ambiente da sala, deve ser um ambiente “agradável e altamente estimulando” (p.148), devendo utilizar as paredes </w:t>
      </w:r>
      <w:r w:rsidR="00AE5DAE" w:rsidRPr="009F7814">
        <w:lastRenderedPageBreak/>
        <w:t>da sala de jardim-de-infância para expor as produções das crianças, como se pode comprovar na</w:t>
      </w:r>
      <w:r w:rsidR="009F7814" w:rsidRPr="009F7814">
        <w:t>s</w:t>
      </w:r>
      <w:r w:rsidR="00AE5DAE" w:rsidRPr="009F7814">
        <w:t xml:space="preserve"> fotografia</w:t>
      </w:r>
      <w:r w:rsidR="009F43CD">
        <w:t>s 14</w:t>
      </w:r>
      <w:r w:rsidR="009F7814" w:rsidRPr="009F7814">
        <w:t xml:space="preserve"> e 1</w:t>
      </w:r>
      <w:r w:rsidR="009F43CD">
        <w:t>5</w:t>
      </w:r>
      <w:r w:rsidR="00AE5DAE" w:rsidRPr="009F7814">
        <w:t>.</w:t>
      </w:r>
    </w:p>
    <w:p w14:paraId="526A7E5C" w14:textId="6BDFA1EC" w:rsidR="00FC4665" w:rsidRDefault="00714D12" w:rsidP="0044555A">
      <w:pPr>
        <w:autoSpaceDE w:val="0"/>
        <w:autoSpaceDN w:val="0"/>
        <w:adjustRightInd w:val="0"/>
        <w:spacing w:line="360" w:lineRule="auto"/>
        <w:jc w:val="both"/>
        <w:rPr>
          <w:b/>
          <w:color w:val="000000"/>
        </w:rPr>
      </w:pPr>
      <w:r>
        <w:rPr>
          <w:b/>
          <w:noProof/>
          <w:color w:val="000000"/>
        </w:rPr>
        <w:drawing>
          <wp:anchor distT="0" distB="0" distL="114300" distR="114300" simplePos="0" relativeHeight="251686912" behindDoc="1" locked="0" layoutInCell="1" allowOverlap="1" wp14:anchorId="07E9CDDD" wp14:editId="08830657">
            <wp:simplePos x="0" y="0"/>
            <wp:positionH relativeFrom="column">
              <wp:posOffset>-28575</wp:posOffset>
            </wp:positionH>
            <wp:positionV relativeFrom="paragraph">
              <wp:posOffset>318135</wp:posOffset>
            </wp:positionV>
            <wp:extent cx="2691130" cy="2018030"/>
            <wp:effectExtent l="133350" t="114300" r="147320" b="172720"/>
            <wp:wrapTight wrapText="bothSides">
              <wp:wrapPolygon edited="0">
                <wp:start x="-612" y="-1223"/>
                <wp:lineTo x="-1070" y="-816"/>
                <wp:lineTo x="-917" y="23245"/>
                <wp:lineTo x="22477" y="23245"/>
                <wp:lineTo x="22630" y="2447"/>
                <wp:lineTo x="22171" y="-612"/>
                <wp:lineTo x="22171" y="-1223"/>
                <wp:lineTo x="-612" y="-1223"/>
              </wp:wrapPolygon>
            </wp:wrapTight>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to_es 307.JPG"/>
                    <pic:cNvPicPr/>
                  </pic:nvPicPr>
                  <pic:blipFill>
                    <a:blip r:embed="rId29" cstate="email">
                      <a:extLst>
                        <a:ext uri="{28A0092B-C50C-407E-A947-70E740481C1C}">
                          <a14:useLocalDpi xmlns:a14="http://schemas.microsoft.com/office/drawing/2010/main"/>
                        </a:ext>
                      </a:extLst>
                    </a:blip>
                    <a:stretch>
                      <a:fillRect/>
                    </a:stretch>
                  </pic:blipFill>
                  <pic:spPr>
                    <a:xfrm>
                      <a:off x="0" y="0"/>
                      <a:ext cx="2691130" cy="20180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Pr>
          <w:b/>
          <w:noProof/>
          <w:color w:val="000000"/>
        </w:rPr>
        <w:drawing>
          <wp:anchor distT="0" distB="0" distL="114300" distR="114300" simplePos="0" relativeHeight="251685888" behindDoc="1" locked="0" layoutInCell="1" allowOverlap="1" wp14:anchorId="5660685D" wp14:editId="0F389399">
            <wp:simplePos x="0" y="0"/>
            <wp:positionH relativeFrom="column">
              <wp:posOffset>2888615</wp:posOffset>
            </wp:positionH>
            <wp:positionV relativeFrom="paragraph">
              <wp:posOffset>283845</wp:posOffset>
            </wp:positionV>
            <wp:extent cx="2898140" cy="2051685"/>
            <wp:effectExtent l="133350" t="114300" r="149860" b="158115"/>
            <wp:wrapTight wrapText="bothSides">
              <wp:wrapPolygon edited="0">
                <wp:start x="-568" y="-1203"/>
                <wp:lineTo x="-994" y="-802"/>
                <wp:lineTo x="-994" y="21460"/>
                <wp:lineTo x="-710" y="23064"/>
                <wp:lineTo x="22291" y="23064"/>
                <wp:lineTo x="22575" y="21660"/>
                <wp:lineTo x="22575" y="2407"/>
                <wp:lineTo x="22291" y="-602"/>
                <wp:lineTo x="22291" y="-1203"/>
                <wp:lineTo x="-568" y="-1203"/>
              </wp:wrapPolygon>
            </wp:wrapT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tos_est6 033.JPG"/>
                    <pic:cNvPicPr/>
                  </pic:nvPicPr>
                  <pic:blipFill>
                    <a:blip r:embed="rId30" cstate="email">
                      <a:extLst>
                        <a:ext uri="{28A0092B-C50C-407E-A947-70E740481C1C}">
                          <a14:useLocalDpi xmlns:a14="http://schemas.microsoft.com/office/drawing/2010/main"/>
                        </a:ext>
                      </a:extLst>
                    </a:blip>
                    <a:stretch>
                      <a:fillRect/>
                    </a:stretch>
                  </pic:blipFill>
                  <pic:spPr>
                    <a:xfrm>
                      <a:off x="0" y="0"/>
                      <a:ext cx="2898140" cy="205168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5A7E6B95" w14:textId="778D1AAE" w:rsidR="00FC4665" w:rsidRDefault="00025C0F" w:rsidP="0044555A">
      <w:pPr>
        <w:autoSpaceDE w:val="0"/>
        <w:autoSpaceDN w:val="0"/>
        <w:adjustRightInd w:val="0"/>
        <w:spacing w:line="360" w:lineRule="auto"/>
        <w:jc w:val="both"/>
        <w:rPr>
          <w:b/>
          <w:color w:val="000000"/>
        </w:rPr>
      </w:pPr>
      <w:r>
        <w:rPr>
          <w:noProof/>
        </w:rPr>
        <mc:AlternateContent>
          <mc:Choice Requires="wps">
            <w:drawing>
              <wp:anchor distT="0" distB="0" distL="114300" distR="114300" simplePos="0" relativeHeight="251688960" behindDoc="0" locked="0" layoutInCell="1" allowOverlap="1" wp14:anchorId="0F9D170C" wp14:editId="6B89E73A">
                <wp:simplePos x="0" y="0"/>
                <wp:positionH relativeFrom="column">
                  <wp:posOffset>86360</wp:posOffset>
                </wp:positionH>
                <wp:positionV relativeFrom="paragraph">
                  <wp:posOffset>102235</wp:posOffset>
                </wp:positionV>
                <wp:extent cx="5693410" cy="258445"/>
                <wp:effectExtent l="0" t="0" r="2540" b="8255"/>
                <wp:wrapTight wrapText="bothSides">
                  <wp:wrapPolygon edited="0">
                    <wp:start x="0" y="0"/>
                    <wp:lineTo x="0" y="20698"/>
                    <wp:lineTo x="21537" y="20698"/>
                    <wp:lineTo x="21537" y="0"/>
                    <wp:lineTo x="0" y="0"/>
                  </wp:wrapPolygon>
                </wp:wrapTight>
                <wp:docPr id="6" name="Caixa de texto 6"/>
                <wp:cNvGraphicFramePr/>
                <a:graphic xmlns:a="http://schemas.openxmlformats.org/drawingml/2006/main">
                  <a:graphicData uri="http://schemas.microsoft.com/office/word/2010/wordprocessingShape">
                    <wps:wsp>
                      <wps:cNvSpPr txBox="1"/>
                      <wps:spPr>
                        <a:xfrm>
                          <a:off x="0" y="0"/>
                          <a:ext cx="5693410" cy="258445"/>
                        </a:xfrm>
                        <a:prstGeom prst="rect">
                          <a:avLst/>
                        </a:prstGeom>
                        <a:solidFill>
                          <a:prstClr val="white"/>
                        </a:solidFill>
                        <a:ln>
                          <a:noFill/>
                        </a:ln>
                        <a:effectLst/>
                      </wps:spPr>
                      <wps:txbx>
                        <w:txbxContent>
                          <w:p w14:paraId="04193C57" w14:textId="37FAC9B8" w:rsidR="00B4781F" w:rsidRPr="00025C0F" w:rsidRDefault="00B4781F" w:rsidP="00025C0F">
                            <w:pPr>
                              <w:pStyle w:val="Legenda"/>
                              <w:jc w:val="center"/>
                              <w:rPr>
                                <w:rFonts w:ascii="Times New Roman" w:eastAsia="Times New Roman" w:hAnsi="Times New Roman" w:cs="Times New Roman"/>
                                <w:b w:val="0"/>
                                <w:noProof/>
                                <w:color w:val="auto"/>
                                <w:sz w:val="24"/>
                                <w:szCs w:val="24"/>
                              </w:rPr>
                            </w:pPr>
                            <w:r w:rsidRPr="00025C0F">
                              <w:rPr>
                                <w:rFonts w:ascii="Times New Roman" w:hAnsi="Times New Roman" w:cs="Times New Roman"/>
                                <w:color w:val="auto"/>
                              </w:rPr>
                              <w:t xml:space="preserve">Fotografia </w:t>
                            </w:r>
                            <w:r>
                              <w:rPr>
                                <w:rFonts w:ascii="Times New Roman" w:hAnsi="Times New Roman" w:cs="Times New Roman"/>
                                <w:color w:val="auto"/>
                              </w:rPr>
                              <w:t>14 e 15</w:t>
                            </w:r>
                            <w:r w:rsidRPr="00025C0F">
                              <w:rPr>
                                <w:rFonts w:ascii="Times New Roman" w:hAnsi="Times New Roman" w:cs="Times New Roman"/>
                                <w:color w:val="auto"/>
                              </w:rPr>
                              <w:t xml:space="preserve"> - </w:t>
                            </w:r>
                            <w:r w:rsidRPr="00025C0F">
                              <w:rPr>
                                <w:rFonts w:ascii="Times New Roman" w:hAnsi="Times New Roman" w:cs="Times New Roman"/>
                                <w:b w:val="0"/>
                                <w:color w:val="auto"/>
                              </w:rPr>
                              <w:t>Produções das c</w:t>
                            </w:r>
                            <w:r>
                              <w:rPr>
                                <w:rFonts w:ascii="Times New Roman" w:hAnsi="Times New Roman" w:cs="Times New Roman"/>
                                <w:b w:val="0"/>
                                <w:color w:val="auto"/>
                              </w:rPr>
                              <w:t>rianças afixadas nas paredes da sala de jardim-de-infância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Caixa de texto 6" o:spid="_x0000_s1038" type="#_x0000_t202" style="position:absolute;left:0;text-align:left;margin-left:6.8pt;margin-top:8.05pt;width:448.3pt;height:20.3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" stroked="f">
                <v:textbox style="mso-fit-shape-to-text:t" inset="0,0,0,0">
                  <w:txbxContent>
                    <w:p w14:paraId="04193C57" w14:textId="37FAC9B8" w:rsidR="00B4781F" w:rsidRPr="00025C0F" w:rsidRDefault="00B4781F" w:rsidP="00025C0F">
                      <w:pPr>
                        <w:pStyle w:val="Legenda"/>
                        <w:jc w:val="center"/>
                        <w:rPr>
                          <w:rFonts w:ascii="Times New Roman" w:eastAsia="Times New Roman" w:hAnsi="Times New Roman" w:cs="Times New Roman"/>
                          <w:b w:val="0"/>
                          <w:noProof/>
                          <w:color w:val="auto"/>
                          <w:sz w:val="24"/>
                          <w:szCs w:val="24"/>
                        </w:rPr>
                      </w:pPr>
                      <w:r w:rsidRPr="00025C0F">
                        <w:rPr>
                          <w:rFonts w:ascii="Times New Roman" w:hAnsi="Times New Roman" w:cs="Times New Roman"/>
                          <w:color w:val="auto"/>
                        </w:rPr>
                        <w:t xml:space="preserve">Fotografia </w:t>
                      </w:r>
                      <w:r>
                        <w:rPr>
                          <w:rFonts w:ascii="Times New Roman" w:hAnsi="Times New Roman" w:cs="Times New Roman"/>
                          <w:color w:val="auto"/>
                        </w:rPr>
                        <w:t>14 e 15</w:t>
                      </w:r>
                      <w:r w:rsidRPr="00025C0F">
                        <w:rPr>
                          <w:rFonts w:ascii="Times New Roman" w:hAnsi="Times New Roman" w:cs="Times New Roman"/>
                          <w:color w:val="auto"/>
                        </w:rPr>
                        <w:t xml:space="preserve"> - </w:t>
                      </w:r>
                      <w:r w:rsidRPr="00025C0F">
                        <w:rPr>
                          <w:rFonts w:ascii="Times New Roman" w:hAnsi="Times New Roman" w:cs="Times New Roman"/>
                          <w:b w:val="0"/>
                          <w:color w:val="auto"/>
                        </w:rPr>
                        <w:t>Produções das c</w:t>
                      </w:r>
                      <w:r>
                        <w:rPr>
                          <w:rFonts w:ascii="Times New Roman" w:hAnsi="Times New Roman" w:cs="Times New Roman"/>
                          <w:b w:val="0"/>
                          <w:color w:val="auto"/>
                        </w:rPr>
                        <w:t>rianças afixadas nas paredes da sala de jardim-de-infância</w:t>
                      </w:r>
                    </w:p>
                  </w:txbxContent>
                </v:textbox>
                <w10:wrap type="tight"/>
              </v:shape>
            </w:pict>
          </mc:Fallback>
        </mc:AlternateContent>
      </w:r>
    </w:p>
    <w:p w14:paraId="3EF21D01" w14:textId="77777777" w:rsidR="00FD7066" w:rsidRDefault="00FD7066" w:rsidP="0044555A">
      <w:pPr>
        <w:autoSpaceDE w:val="0"/>
        <w:autoSpaceDN w:val="0"/>
        <w:adjustRightInd w:val="0"/>
        <w:spacing w:line="360" w:lineRule="auto"/>
        <w:jc w:val="both"/>
        <w:rPr>
          <w:b/>
          <w:color w:val="000000"/>
        </w:rPr>
      </w:pPr>
    </w:p>
    <w:p w14:paraId="694F7C16" w14:textId="77777777" w:rsidR="00FD7066" w:rsidRDefault="00FD7066" w:rsidP="0044555A">
      <w:pPr>
        <w:autoSpaceDE w:val="0"/>
        <w:autoSpaceDN w:val="0"/>
        <w:adjustRightInd w:val="0"/>
        <w:spacing w:line="360" w:lineRule="auto"/>
        <w:jc w:val="both"/>
        <w:rPr>
          <w:b/>
          <w:color w:val="000000"/>
        </w:rPr>
      </w:pPr>
    </w:p>
    <w:p w14:paraId="29585832" w14:textId="77777777" w:rsidR="00FC4665" w:rsidRDefault="00FC4665" w:rsidP="0044555A">
      <w:pPr>
        <w:autoSpaceDE w:val="0"/>
        <w:autoSpaceDN w:val="0"/>
        <w:adjustRightInd w:val="0"/>
        <w:spacing w:line="360" w:lineRule="auto"/>
        <w:jc w:val="both"/>
        <w:rPr>
          <w:b/>
          <w:color w:val="000000"/>
        </w:rPr>
      </w:pPr>
    </w:p>
    <w:p w14:paraId="3D3C47D6" w14:textId="77777777" w:rsidR="00FC4665" w:rsidRDefault="00FC4665" w:rsidP="00FC4665">
      <w:pPr>
        <w:pStyle w:val="A"/>
      </w:pPr>
    </w:p>
    <w:p w14:paraId="4C9CB622" w14:textId="77777777" w:rsidR="006A5B12" w:rsidRDefault="006A5B12" w:rsidP="00FC4665">
      <w:pPr>
        <w:pStyle w:val="A"/>
      </w:pPr>
    </w:p>
    <w:p w14:paraId="33040494" w14:textId="77777777" w:rsidR="006A5B12" w:rsidRDefault="006A5B12" w:rsidP="00FC4665">
      <w:pPr>
        <w:pStyle w:val="A"/>
      </w:pPr>
    </w:p>
    <w:p w14:paraId="3C306D85" w14:textId="77777777" w:rsidR="00DB2D85" w:rsidRDefault="00DB2D85" w:rsidP="00FC4665">
      <w:pPr>
        <w:pStyle w:val="A"/>
      </w:pPr>
    </w:p>
    <w:p w14:paraId="28E6534C" w14:textId="77777777" w:rsidR="00DB2D85" w:rsidRDefault="00DB2D85" w:rsidP="00FC4665">
      <w:pPr>
        <w:pStyle w:val="A"/>
      </w:pPr>
    </w:p>
    <w:p w14:paraId="27164521" w14:textId="77777777" w:rsidR="009F7814" w:rsidRDefault="009F7814" w:rsidP="00FC4665">
      <w:pPr>
        <w:pStyle w:val="A"/>
      </w:pPr>
    </w:p>
    <w:p w14:paraId="1C66D783" w14:textId="77777777" w:rsidR="009F7814" w:rsidRDefault="009F7814" w:rsidP="00FC4665">
      <w:pPr>
        <w:pStyle w:val="A"/>
      </w:pPr>
    </w:p>
    <w:p w14:paraId="30666BDF" w14:textId="77777777" w:rsidR="009F7814" w:rsidRDefault="009F7814" w:rsidP="00FC4665">
      <w:pPr>
        <w:pStyle w:val="A"/>
      </w:pPr>
    </w:p>
    <w:p w14:paraId="410C2894" w14:textId="77777777" w:rsidR="009F7814" w:rsidRDefault="009F7814" w:rsidP="00FC4665">
      <w:pPr>
        <w:pStyle w:val="A"/>
      </w:pPr>
    </w:p>
    <w:p w14:paraId="0A7D86EB" w14:textId="77777777" w:rsidR="00FC4665" w:rsidRDefault="00FC4665" w:rsidP="00FC4665">
      <w:pPr>
        <w:pStyle w:val="A"/>
      </w:pPr>
      <w:bookmarkStart w:id="168" w:name="_Toc365562111"/>
      <w:r>
        <w:t>Capítulo IV</w:t>
      </w:r>
      <w:bookmarkEnd w:id="168"/>
    </w:p>
    <w:p w14:paraId="0CAD8DFC" w14:textId="77777777" w:rsidR="0044555A" w:rsidRDefault="0044555A" w:rsidP="00FC4665">
      <w:pPr>
        <w:pStyle w:val="A"/>
      </w:pPr>
      <w:bookmarkStart w:id="169" w:name="_Toc365562112"/>
      <w:r w:rsidRPr="00DF4DBF">
        <w:t>Intervenção educativa</w:t>
      </w:r>
      <w:bookmarkEnd w:id="169"/>
    </w:p>
    <w:p w14:paraId="792CC141" w14:textId="77777777" w:rsidR="00FC4665" w:rsidRDefault="00FC4665">
      <w:pPr>
        <w:spacing w:after="200" w:line="276" w:lineRule="auto"/>
        <w:rPr>
          <w:b/>
          <w:color w:val="000000"/>
        </w:rPr>
      </w:pPr>
    </w:p>
    <w:p w14:paraId="44FECA1B" w14:textId="77777777" w:rsidR="00E069AD" w:rsidRDefault="00E069AD">
      <w:pPr>
        <w:spacing w:after="200" w:line="276" w:lineRule="auto"/>
        <w:rPr>
          <w:b/>
          <w:color w:val="000000"/>
        </w:rPr>
      </w:pPr>
    </w:p>
    <w:p w14:paraId="7D9C526F" w14:textId="77777777" w:rsidR="00E069AD" w:rsidRDefault="00E069AD">
      <w:pPr>
        <w:spacing w:after="200" w:line="276" w:lineRule="auto"/>
        <w:rPr>
          <w:b/>
          <w:color w:val="000000"/>
        </w:rPr>
      </w:pPr>
    </w:p>
    <w:p w14:paraId="71136A5A" w14:textId="77777777" w:rsidR="00E069AD" w:rsidRDefault="00E069AD">
      <w:pPr>
        <w:spacing w:after="200" w:line="276" w:lineRule="auto"/>
        <w:rPr>
          <w:b/>
          <w:color w:val="000000"/>
        </w:rPr>
      </w:pPr>
    </w:p>
    <w:p w14:paraId="10E3EC9E" w14:textId="77777777" w:rsidR="00E069AD" w:rsidRDefault="00E069AD">
      <w:pPr>
        <w:spacing w:after="200" w:line="276" w:lineRule="auto"/>
        <w:rPr>
          <w:b/>
          <w:color w:val="000000"/>
        </w:rPr>
      </w:pPr>
    </w:p>
    <w:p w14:paraId="12F92EDC" w14:textId="77777777" w:rsidR="00E069AD" w:rsidRDefault="00E069AD">
      <w:pPr>
        <w:spacing w:after="200" w:line="276" w:lineRule="auto"/>
        <w:rPr>
          <w:b/>
          <w:color w:val="000000"/>
        </w:rPr>
      </w:pPr>
    </w:p>
    <w:p w14:paraId="7C877001" w14:textId="77777777" w:rsidR="00E069AD" w:rsidRDefault="00E069AD">
      <w:pPr>
        <w:spacing w:after="200" w:line="276" w:lineRule="auto"/>
        <w:rPr>
          <w:b/>
          <w:color w:val="000000"/>
        </w:rPr>
      </w:pPr>
    </w:p>
    <w:p w14:paraId="72E0DE81" w14:textId="77777777" w:rsidR="00E069AD" w:rsidRDefault="00E069AD">
      <w:pPr>
        <w:spacing w:after="200" w:line="276" w:lineRule="auto"/>
        <w:rPr>
          <w:b/>
          <w:color w:val="000000"/>
        </w:rPr>
      </w:pPr>
    </w:p>
    <w:p w14:paraId="37C4FCB7" w14:textId="77777777" w:rsidR="00E069AD" w:rsidRDefault="00E069AD">
      <w:pPr>
        <w:spacing w:after="200" w:line="276" w:lineRule="auto"/>
        <w:rPr>
          <w:b/>
          <w:color w:val="000000"/>
        </w:rPr>
      </w:pPr>
    </w:p>
    <w:p w14:paraId="1B1FCA14" w14:textId="77777777" w:rsidR="00E069AD" w:rsidRDefault="00E069AD">
      <w:pPr>
        <w:spacing w:after="200" w:line="276" w:lineRule="auto"/>
        <w:rPr>
          <w:b/>
          <w:color w:val="000000"/>
        </w:rPr>
      </w:pPr>
    </w:p>
    <w:p w14:paraId="2D9833B0" w14:textId="77777777" w:rsidR="009F7814" w:rsidRDefault="009F7814">
      <w:pPr>
        <w:spacing w:after="200" w:line="276" w:lineRule="auto"/>
        <w:rPr>
          <w:b/>
          <w:color w:val="000000"/>
        </w:rPr>
      </w:pPr>
    </w:p>
    <w:p w14:paraId="4303B949" w14:textId="77777777" w:rsidR="009F7814" w:rsidRDefault="009F7814">
      <w:pPr>
        <w:spacing w:after="200" w:line="276" w:lineRule="auto"/>
        <w:rPr>
          <w:b/>
          <w:color w:val="000000"/>
        </w:rPr>
      </w:pPr>
    </w:p>
    <w:p w14:paraId="00E7F0E7" w14:textId="77777777" w:rsidR="009F7814" w:rsidRDefault="009F7814">
      <w:pPr>
        <w:spacing w:after="200" w:line="276" w:lineRule="auto"/>
        <w:rPr>
          <w:b/>
          <w:color w:val="000000"/>
        </w:rPr>
      </w:pPr>
    </w:p>
    <w:p w14:paraId="5D11770D" w14:textId="77777777" w:rsidR="009F7814" w:rsidRDefault="009F7814">
      <w:pPr>
        <w:spacing w:after="200" w:line="276" w:lineRule="auto"/>
        <w:rPr>
          <w:b/>
          <w:color w:val="000000"/>
        </w:rPr>
      </w:pPr>
    </w:p>
    <w:p w14:paraId="02112337" w14:textId="77777777" w:rsidR="009F7814" w:rsidRDefault="009F7814">
      <w:pPr>
        <w:spacing w:after="200" w:line="276" w:lineRule="auto"/>
        <w:rPr>
          <w:b/>
          <w:color w:val="000000"/>
        </w:rPr>
      </w:pPr>
    </w:p>
    <w:p w14:paraId="6680ACBA" w14:textId="77777777" w:rsidR="009F7814" w:rsidRDefault="009F7814">
      <w:pPr>
        <w:spacing w:after="200" w:line="276" w:lineRule="auto"/>
        <w:rPr>
          <w:b/>
          <w:color w:val="000000"/>
        </w:rPr>
      </w:pPr>
    </w:p>
    <w:p w14:paraId="716F3ACE" w14:textId="77777777" w:rsidR="009F7814" w:rsidRDefault="009F7814">
      <w:pPr>
        <w:spacing w:after="200" w:line="276" w:lineRule="auto"/>
        <w:rPr>
          <w:b/>
          <w:color w:val="000000"/>
        </w:rPr>
      </w:pPr>
    </w:p>
    <w:p w14:paraId="532FDC82" w14:textId="77777777" w:rsidR="00FC4665" w:rsidRDefault="00FC4665" w:rsidP="00AC299A">
      <w:pPr>
        <w:pStyle w:val="B"/>
        <w:spacing w:line="360" w:lineRule="auto"/>
      </w:pPr>
      <w:bookmarkStart w:id="170" w:name="_Toc365562113"/>
      <w:r>
        <w:lastRenderedPageBreak/>
        <w:t>4. Intervenção educativa</w:t>
      </w:r>
      <w:bookmarkEnd w:id="170"/>
    </w:p>
    <w:p w14:paraId="6E2B41D0" w14:textId="77777777" w:rsidR="00AC299A" w:rsidRPr="00AC299A" w:rsidRDefault="00AC299A" w:rsidP="00DA4774">
      <w:pPr>
        <w:pStyle w:val="B"/>
        <w:spacing w:line="360" w:lineRule="auto"/>
        <w:ind w:firstLine="567"/>
        <w:jc w:val="both"/>
        <w:rPr>
          <w:rFonts w:ascii="Times New Roman" w:hAnsi="Times New Roman" w:cs="Times New Roman"/>
          <w:b w:val="0"/>
          <w:sz w:val="24"/>
          <w:szCs w:val="24"/>
        </w:rPr>
      </w:pPr>
      <w:bookmarkStart w:id="171" w:name="_Toc362252593"/>
      <w:bookmarkStart w:id="172" w:name="_Toc365562114"/>
      <w:r>
        <w:rPr>
          <w:rFonts w:ascii="Times New Roman" w:hAnsi="Times New Roman" w:cs="Times New Roman"/>
          <w:b w:val="0"/>
          <w:sz w:val="24"/>
          <w:szCs w:val="24"/>
        </w:rPr>
        <w:t xml:space="preserve">Neste ponto </w:t>
      </w:r>
      <w:r w:rsidR="00DA4774">
        <w:rPr>
          <w:rFonts w:ascii="Times New Roman" w:hAnsi="Times New Roman" w:cs="Times New Roman"/>
          <w:b w:val="0"/>
          <w:sz w:val="24"/>
          <w:szCs w:val="24"/>
        </w:rPr>
        <w:t xml:space="preserve">iremos descrever aquilo que foi realizado ao longo de toda a PES no contexto educativo de creche e de jardim-de-infância ao nível dos grupos heterogéneos, devidamente fundamentado </w:t>
      </w:r>
      <w:r w:rsidR="00B42B63">
        <w:rPr>
          <w:rFonts w:ascii="Times New Roman" w:hAnsi="Times New Roman" w:cs="Times New Roman"/>
          <w:b w:val="0"/>
          <w:sz w:val="24"/>
          <w:szCs w:val="24"/>
        </w:rPr>
        <w:t>no qua</w:t>
      </w:r>
      <w:r w:rsidR="0005493C">
        <w:rPr>
          <w:rFonts w:ascii="Times New Roman" w:hAnsi="Times New Roman" w:cs="Times New Roman"/>
          <w:b w:val="0"/>
          <w:sz w:val="24"/>
          <w:szCs w:val="24"/>
        </w:rPr>
        <w:t>dro</w:t>
      </w:r>
      <w:r w:rsidR="00B42B63">
        <w:rPr>
          <w:rFonts w:ascii="Times New Roman" w:hAnsi="Times New Roman" w:cs="Times New Roman"/>
          <w:b w:val="0"/>
          <w:sz w:val="24"/>
          <w:szCs w:val="24"/>
        </w:rPr>
        <w:t xml:space="preserve"> teórico apresentado</w:t>
      </w:r>
      <w:r w:rsidR="00DA4774">
        <w:rPr>
          <w:rFonts w:ascii="Times New Roman" w:hAnsi="Times New Roman" w:cs="Times New Roman"/>
          <w:b w:val="0"/>
          <w:sz w:val="24"/>
          <w:szCs w:val="24"/>
        </w:rPr>
        <w:t>. Iremos recorrer às planificações diárias e semanais e aos cadernos de formação, como forma de explicitar o trabalho que foi desenvolvido em torno dest</w:t>
      </w:r>
      <w:r w:rsidR="00B274DA">
        <w:rPr>
          <w:rFonts w:ascii="Times New Roman" w:hAnsi="Times New Roman" w:cs="Times New Roman"/>
          <w:b w:val="0"/>
          <w:sz w:val="24"/>
          <w:szCs w:val="24"/>
        </w:rPr>
        <w:t>a</w:t>
      </w:r>
      <w:r w:rsidR="00DA4774">
        <w:rPr>
          <w:rFonts w:ascii="Times New Roman" w:hAnsi="Times New Roman" w:cs="Times New Roman"/>
          <w:b w:val="0"/>
          <w:sz w:val="24"/>
          <w:szCs w:val="24"/>
        </w:rPr>
        <w:t xml:space="preserve"> temática.</w:t>
      </w:r>
      <w:bookmarkEnd w:id="171"/>
      <w:bookmarkEnd w:id="172"/>
      <w:r w:rsidR="00DA4774">
        <w:rPr>
          <w:rFonts w:ascii="Times New Roman" w:hAnsi="Times New Roman" w:cs="Times New Roman"/>
          <w:b w:val="0"/>
          <w:sz w:val="24"/>
          <w:szCs w:val="24"/>
        </w:rPr>
        <w:t xml:space="preserve"> </w:t>
      </w:r>
    </w:p>
    <w:p w14:paraId="0C88B98F" w14:textId="77777777" w:rsidR="00AC299A" w:rsidRPr="00DF4DBF" w:rsidRDefault="00AC299A" w:rsidP="00FC4665">
      <w:pPr>
        <w:pStyle w:val="B"/>
      </w:pPr>
    </w:p>
    <w:p w14:paraId="74435320" w14:textId="77777777" w:rsidR="0044555A" w:rsidRDefault="0044555A" w:rsidP="00AC299A">
      <w:pPr>
        <w:pStyle w:val="C"/>
        <w:numPr>
          <w:ilvl w:val="0"/>
          <w:numId w:val="0"/>
        </w:numPr>
        <w:ind w:left="284"/>
      </w:pPr>
      <w:bookmarkStart w:id="173" w:name="_Toc365562115"/>
      <w:r w:rsidRPr="00DF4DBF">
        <w:t>4.1 Potenciar as interações entre crianças de diferentes idades no dia-a-dia</w:t>
      </w:r>
      <w:r w:rsidR="00AC299A">
        <w:t xml:space="preserve"> no contexto de creche</w:t>
      </w:r>
      <w:bookmarkEnd w:id="173"/>
    </w:p>
    <w:p w14:paraId="55D8EAF5" w14:textId="77777777" w:rsidR="00AC299A" w:rsidRDefault="00AC299A" w:rsidP="00AC299A">
      <w:pPr>
        <w:pStyle w:val="C"/>
        <w:numPr>
          <w:ilvl w:val="0"/>
          <w:numId w:val="0"/>
        </w:numPr>
        <w:ind w:left="284"/>
      </w:pPr>
    </w:p>
    <w:p w14:paraId="7DBAAE6A" w14:textId="77777777" w:rsidR="00D52C3B" w:rsidRDefault="00A24C08" w:rsidP="00D52C3B">
      <w:pPr>
        <w:spacing w:line="360" w:lineRule="auto"/>
        <w:ind w:firstLine="567"/>
        <w:jc w:val="both"/>
      </w:pPr>
      <w:r>
        <w:t>A análise das situações em que se observaram crianças de diferentes idades em interação (registadas no ca</w:t>
      </w:r>
      <w:r w:rsidR="00AB792A">
        <w:t>derno de formação) foram 27</w:t>
      </w:r>
      <w:r>
        <w:t>, num período de aproximadamente três meses, dezembro (1 mês) e de fevereiro a m</w:t>
      </w:r>
      <w:r w:rsidR="00D52C3B">
        <w:t xml:space="preserve">arço (2 meses). </w:t>
      </w:r>
    </w:p>
    <w:p w14:paraId="7DC20A8C" w14:textId="1036D82B" w:rsidR="00D52C3B" w:rsidRDefault="003008B2" w:rsidP="00D52C3B">
      <w:pPr>
        <w:spacing w:line="360" w:lineRule="auto"/>
        <w:ind w:firstLine="567"/>
        <w:jc w:val="both"/>
      </w:pPr>
      <w:r>
        <w:t>Dessas situações registadas 5</w:t>
      </w:r>
      <w:r w:rsidR="00D52C3B">
        <w:t xml:space="preserve"> foram obser</w:t>
      </w:r>
      <w:r>
        <w:t>vadas na PES I e as restantes 2</w:t>
      </w:r>
      <w:r w:rsidR="00AB792A">
        <w:t>2</w:t>
      </w:r>
      <w:r w:rsidR="00D52C3B">
        <w:t xml:space="preserve"> foram </w:t>
      </w:r>
      <w:r w:rsidR="00D52C3B" w:rsidRPr="00055D0F">
        <w:t>observadas na PES II</w:t>
      </w:r>
      <w:r w:rsidR="00F27784">
        <w:t>.</w:t>
      </w:r>
      <w:r w:rsidR="00D52C3B" w:rsidRPr="00055D0F">
        <w:t xml:space="preserve"> </w:t>
      </w:r>
      <w:r w:rsidR="00F27784">
        <w:t>A</w:t>
      </w:r>
      <w:r w:rsidR="00D52C3B" w:rsidRPr="00055D0F">
        <w:t xml:space="preserve"> primeira situação observada foi registada no dia 4dez2012, precisamente no 1ºdia em que come</w:t>
      </w:r>
      <w:r w:rsidR="009F43CD">
        <w:t>çámos</w:t>
      </w:r>
      <w:r w:rsidR="00D52C3B" w:rsidRPr="00055D0F">
        <w:t xml:space="preserve"> a planificar no sentido de promover situações entre crianças de diferentes idades.</w:t>
      </w:r>
      <w:r w:rsidR="00D52C3B">
        <w:t xml:space="preserve"> </w:t>
      </w:r>
    </w:p>
    <w:p w14:paraId="181B8862" w14:textId="146B9FAC" w:rsidR="00D52C3B" w:rsidRDefault="00007D04" w:rsidP="00D52C3B">
      <w:pPr>
        <w:spacing w:line="360" w:lineRule="auto"/>
        <w:ind w:firstLine="567"/>
        <w:jc w:val="both"/>
      </w:pPr>
      <w:r>
        <w:t>Das 2</w:t>
      </w:r>
      <w:r w:rsidR="00AB792A">
        <w:t>7</w:t>
      </w:r>
      <w:r w:rsidR="00D52C3B">
        <w:t xml:space="preserve"> situações observadas, 1</w:t>
      </w:r>
      <w:r w:rsidR="00EE6CBA">
        <w:t>6</w:t>
      </w:r>
      <w:r w:rsidR="00D52C3B">
        <w:t xml:space="preserve"> ocorreram de forma espontânea isto é, partiram das crianças, não tendo sido necessário o incentivo ou o apoio do adulto para essas situações entre crianças de diferentes idades ocorrerem, e 1</w:t>
      </w:r>
      <w:r w:rsidR="00AB792A">
        <w:t>1</w:t>
      </w:r>
      <w:r w:rsidR="00D52C3B">
        <w:t xml:space="preserve"> ocorreram através do incentivo e do apoio do adulto. </w:t>
      </w:r>
      <w:r w:rsidR="008253BC">
        <w:t>A</w:t>
      </w:r>
      <w:r w:rsidR="00D52C3B">
        <w:t xml:space="preserve">pesar de a discrepância de situações entre crianças de diferentes idades com ou sem a intervenção do adulto ser muito pequena, verificamos que </w:t>
      </w:r>
      <w:r w:rsidR="009F43CD">
        <w:t xml:space="preserve">se </w:t>
      </w:r>
      <w:r w:rsidR="00D52C3B">
        <w:t>observou mais situações</w:t>
      </w:r>
      <w:r w:rsidR="003008B2">
        <w:t xml:space="preserve"> sem a intervenção do adulto (1</w:t>
      </w:r>
      <w:r w:rsidR="00AB792A">
        <w:t>6</w:t>
      </w:r>
      <w:r w:rsidR="00D52C3B">
        <w:t xml:space="preserve">). </w:t>
      </w:r>
    </w:p>
    <w:p w14:paraId="734BE440" w14:textId="77777777" w:rsidR="008253BC" w:rsidRDefault="00F27784" w:rsidP="00D52C3B">
      <w:pPr>
        <w:spacing w:line="360" w:lineRule="auto"/>
        <w:ind w:firstLine="567"/>
        <w:jc w:val="both"/>
      </w:pPr>
      <w:r>
        <w:t>Dentro destas 2</w:t>
      </w:r>
      <w:r w:rsidR="00AB792A">
        <w:t>7</w:t>
      </w:r>
      <w:r>
        <w:t xml:space="preserve"> situações,</w:t>
      </w:r>
      <w:r w:rsidR="00D52C3B" w:rsidRPr="00055D0F">
        <w:t xml:space="preserve"> observamos uma situação – única - entre crianças de diferentes idades em que foi a criança mais nova que ajudou a mais velha.</w:t>
      </w:r>
      <w:r w:rsidR="00D52C3B">
        <w:t xml:space="preserve"> </w:t>
      </w:r>
    </w:p>
    <w:p w14:paraId="4180647C" w14:textId="77777777" w:rsidR="00E450F9" w:rsidRDefault="00D52C3B" w:rsidP="00123B92">
      <w:pPr>
        <w:spacing w:line="360" w:lineRule="auto"/>
        <w:ind w:firstLine="567"/>
        <w:jc w:val="both"/>
      </w:pPr>
      <w:r>
        <w:t>De modo a tornar este estudo mais percetível, os dados a seguir referidos foram orga</w:t>
      </w:r>
      <w:r w:rsidR="008253BC">
        <w:t xml:space="preserve">nizados e analisados em quadros, onde analisamos o número de ocorrências em cada momento da rotina diária. </w:t>
      </w:r>
      <w:r w:rsidR="00123B92">
        <w:t xml:space="preserve">A </w:t>
      </w:r>
      <w:r w:rsidR="00E450F9">
        <w:t xml:space="preserve">forma como a </w:t>
      </w:r>
      <w:r w:rsidR="00123B92">
        <w:t xml:space="preserve">rotina diária é </w:t>
      </w:r>
      <w:r w:rsidR="00E450F9">
        <w:t xml:space="preserve">organizada reflete </w:t>
      </w:r>
    </w:p>
    <w:p w14:paraId="759BBEFD" w14:textId="77777777" w:rsidR="00E450F9" w:rsidRDefault="00E450F9" w:rsidP="00123B92">
      <w:pPr>
        <w:spacing w:line="360" w:lineRule="auto"/>
        <w:ind w:firstLine="567"/>
        <w:jc w:val="both"/>
      </w:pPr>
    </w:p>
    <w:p w14:paraId="72FAD6DC" w14:textId="77777777" w:rsidR="00E450F9" w:rsidRDefault="00E450F9" w:rsidP="00E450F9">
      <w:pPr>
        <w:pStyle w:val="PargrafodaLista"/>
        <w:tabs>
          <w:tab w:val="left" w:pos="567"/>
        </w:tabs>
        <w:spacing w:line="360" w:lineRule="auto"/>
        <w:ind w:left="1134"/>
        <w:jc w:val="both"/>
      </w:pPr>
      <w:r>
        <w:t xml:space="preserve">na natureza, no conteúdo e na qualidade das interações que são produzidas entre os parceiros que compartilham essa rotina […] a rotina influencia o comportamento dos componentes do grupo, estrutura as interações entre </w:t>
      </w:r>
      <w:r>
        <w:lastRenderedPageBreak/>
        <w:t xml:space="preserve">adulto criança , criança e criança, criança e objeto, proporcionando situações significativas (Bhering, Barbosa &amp; Dias, 2002, pp. 78-80). </w:t>
      </w:r>
    </w:p>
    <w:p w14:paraId="1C11A5F1" w14:textId="77777777" w:rsidR="00E450F9" w:rsidRDefault="00E450F9" w:rsidP="00123B92">
      <w:pPr>
        <w:spacing w:line="360" w:lineRule="auto"/>
        <w:ind w:firstLine="567"/>
        <w:jc w:val="both"/>
      </w:pPr>
    </w:p>
    <w:p w14:paraId="6C17D74E" w14:textId="77777777" w:rsidR="00123B92" w:rsidRDefault="00E450F9" w:rsidP="00123B92">
      <w:pPr>
        <w:spacing w:line="360" w:lineRule="auto"/>
        <w:ind w:firstLine="567"/>
        <w:jc w:val="both"/>
      </w:pPr>
      <w:r>
        <w:t>E por isso, o</w:t>
      </w:r>
      <w:r w:rsidR="00123B92">
        <w:t xml:space="preserve">ptamos por organizar as situações tendo em conta os momentos diferenciados da rotina, </w:t>
      </w:r>
      <w:r>
        <w:t xml:space="preserve">uma vez que o trabalho desenvolvido na PES em torno da temática dos grupos heterogéneos centrou-se </w:t>
      </w:r>
      <w:r w:rsidR="009F7814">
        <w:t>nos</w:t>
      </w:r>
      <w:r>
        <w:t xml:space="preserve"> diferentes momentos da rotina, onde tentamos potenciar as aprendizagens das crianças em grupos heterogéneos em cada um desses momentos. </w:t>
      </w:r>
    </w:p>
    <w:p w14:paraId="69ABB37C" w14:textId="77777777" w:rsidR="00123B92" w:rsidRDefault="00123B92" w:rsidP="00123B92">
      <w:pPr>
        <w:spacing w:line="360" w:lineRule="auto"/>
        <w:jc w:val="both"/>
      </w:pPr>
    </w:p>
    <w:tbl>
      <w:tblPr>
        <w:tblStyle w:val="SombreadoClaro-Cor4"/>
        <w:tblpPr w:leftFromText="141" w:rightFromText="141" w:vertAnchor="text" w:horzAnchor="page" w:tblpX="3235" w:tblpY="100"/>
        <w:tblW w:w="0" w:type="auto"/>
        <w:tblLook w:val="04A0" w:firstRow="1" w:lastRow="0" w:firstColumn="1" w:lastColumn="0" w:noHBand="0" w:noVBand="1"/>
      </w:tblPr>
      <w:tblGrid>
        <w:gridCol w:w="3136"/>
        <w:gridCol w:w="2642"/>
      </w:tblGrid>
      <w:tr w:rsidR="00D52C3B" w:rsidRPr="00CA1B41" w14:paraId="12264824" w14:textId="77777777" w:rsidTr="004E39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7B118877" w14:textId="77777777" w:rsidR="00D52C3B" w:rsidRPr="00CA1B41" w:rsidRDefault="009F7814" w:rsidP="004E3957">
            <w:pPr>
              <w:spacing w:line="360" w:lineRule="auto"/>
              <w:jc w:val="center"/>
              <w:rPr>
                <w:color w:val="auto"/>
                <w:sz w:val="20"/>
                <w:szCs w:val="20"/>
              </w:rPr>
            </w:pPr>
            <w:r>
              <w:rPr>
                <w:color w:val="auto"/>
                <w:sz w:val="20"/>
                <w:szCs w:val="20"/>
              </w:rPr>
              <w:t>Momento</w:t>
            </w:r>
          </w:p>
        </w:tc>
        <w:tc>
          <w:tcPr>
            <w:tcW w:w="2642" w:type="dxa"/>
          </w:tcPr>
          <w:p w14:paraId="6AAD3710" w14:textId="77777777" w:rsidR="00D52C3B" w:rsidRPr="00CA1B41" w:rsidRDefault="00D52C3B" w:rsidP="004E3957">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CA1B41">
              <w:rPr>
                <w:color w:val="auto"/>
                <w:sz w:val="20"/>
                <w:szCs w:val="20"/>
              </w:rPr>
              <w:t>Número de ocorrências</w:t>
            </w:r>
          </w:p>
        </w:tc>
      </w:tr>
      <w:tr w:rsidR="00D52C3B" w14:paraId="0C0C3D5D" w14:textId="77777777" w:rsidTr="004E3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61AA530F" w14:textId="77777777" w:rsidR="00D52C3B" w:rsidRPr="00CA1B41" w:rsidRDefault="00D52C3B" w:rsidP="004E3957">
            <w:pPr>
              <w:spacing w:line="360" w:lineRule="auto"/>
              <w:jc w:val="both"/>
              <w:rPr>
                <w:b w:val="0"/>
                <w:color w:val="auto"/>
                <w:sz w:val="20"/>
                <w:szCs w:val="20"/>
              </w:rPr>
            </w:pPr>
            <w:r w:rsidRPr="00CA1B41">
              <w:rPr>
                <w:b w:val="0"/>
                <w:color w:val="auto"/>
                <w:sz w:val="20"/>
                <w:szCs w:val="20"/>
              </w:rPr>
              <w:t>Acolhimento</w:t>
            </w:r>
          </w:p>
        </w:tc>
        <w:tc>
          <w:tcPr>
            <w:tcW w:w="2642" w:type="dxa"/>
          </w:tcPr>
          <w:p w14:paraId="5E415950" w14:textId="77777777" w:rsidR="00D52C3B" w:rsidRPr="00CA1B41" w:rsidRDefault="00D52C3B" w:rsidP="004E3957">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CA1B41">
              <w:rPr>
                <w:color w:val="auto"/>
                <w:sz w:val="20"/>
                <w:szCs w:val="20"/>
              </w:rPr>
              <w:t>3</w:t>
            </w:r>
          </w:p>
        </w:tc>
      </w:tr>
      <w:tr w:rsidR="00D52C3B" w14:paraId="18908E5C" w14:textId="77777777" w:rsidTr="004E3957">
        <w:tc>
          <w:tcPr>
            <w:cnfStyle w:val="001000000000" w:firstRow="0" w:lastRow="0" w:firstColumn="1" w:lastColumn="0" w:oddVBand="0" w:evenVBand="0" w:oddHBand="0" w:evenHBand="0" w:firstRowFirstColumn="0" w:firstRowLastColumn="0" w:lastRowFirstColumn="0" w:lastRowLastColumn="0"/>
            <w:tcW w:w="3136" w:type="dxa"/>
          </w:tcPr>
          <w:p w14:paraId="4C9AD075" w14:textId="77777777" w:rsidR="00D52C3B" w:rsidRPr="00CA1B41" w:rsidRDefault="00D52C3B" w:rsidP="004E3957">
            <w:pPr>
              <w:spacing w:line="360" w:lineRule="auto"/>
              <w:jc w:val="both"/>
              <w:rPr>
                <w:b w:val="0"/>
                <w:color w:val="auto"/>
                <w:sz w:val="20"/>
                <w:szCs w:val="20"/>
              </w:rPr>
            </w:pPr>
            <w:r w:rsidRPr="00CA1B41">
              <w:rPr>
                <w:b w:val="0"/>
                <w:color w:val="auto"/>
                <w:sz w:val="20"/>
                <w:szCs w:val="20"/>
              </w:rPr>
              <w:t>Reforço alimentar</w:t>
            </w:r>
          </w:p>
        </w:tc>
        <w:tc>
          <w:tcPr>
            <w:tcW w:w="2642" w:type="dxa"/>
          </w:tcPr>
          <w:p w14:paraId="6A3BF0C4" w14:textId="77777777" w:rsidR="00D52C3B" w:rsidRPr="00CA1B41" w:rsidRDefault="003008B2" w:rsidP="004E3957">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1</w:t>
            </w:r>
          </w:p>
        </w:tc>
      </w:tr>
      <w:tr w:rsidR="00D52C3B" w14:paraId="2594E5DF" w14:textId="77777777" w:rsidTr="004E3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7CB21C43" w14:textId="77777777" w:rsidR="00D52C3B" w:rsidRPr="00CA1B41" w:rsidRDefault="00D52C3B" w:rsidP="004E3957">
            <w:pPr>
              <w:spacing w:line="360" w:lineRule="auto"/>
              <w:jc w:val="both"/>
              <w:rPr>
                <w:b w:val="0"/>
                <w:color w:val="auto"/>
                <w:sz w:val="20"/>
                <w:szCs w:val="20"/>
              </w:rPr>
            </w:pPr>
            <w:r w:rsidRPr="00CA1B41">
              <w:rPr>
                <w:b w:val="0"/>
                <w:color w:val="auto"/>
                <w:sz w:val="20"/>
                <w:szCs w:val="20"/>
              </w:rPr>
              <w:t>Explorações/propostas/brincar</w:t>
            </w:r>
            <w:r w:rsidR="008253BC">
              <w:rPr>
                <w:rStyle w:val="Refdenotaderodap"/>
                <w:b w:val="0"/>
                <w:color w:val="auto"/>
                <w:sz w:val="20"/>
                <w:szCs w:val="20"/>
              </w:rPr>
              <w:footnoteReference w:id="3"/>
            </w:r>
          </w:p>
        </w:tc>
        <w:tc>
          <w:tcPr>
            <w:tcW w:w="2642" w:type="dxa"/>
          </w:tcPr>
          <w:p w14:paraId="57F3230F" w14:textId="77777777" w:rsidR="00D52C3B" w:rsidRPr="00CA1B41" w:rsidRDefault="00AB792A" w:rsidP="004E3957">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12</w:t>
            </w:r>
          </w:p>
        </w:tc>
      </w:tr>
      <w:tr w:rsidR="00D52C3B" w14:paraId="2FA75772" w14:textId="77777777" w:rsidTr="004E3957">
        <w:tc>
          <w:tcPr>
            <w:cnfStyle w:val="001000000000" w:firstRow="0" w:lastRow="0" w:firstColumn="1" w:lastColumn="0" w:oddVBand="0" w:evenVBand="0" w:oddHBand="0" w:evenHBand="0" w:firstRowFirstColumn="0" w:firstRowLastColumn="0" w:lastRowFirstColumn="0" w:lastRowLastColumn="0"/>
            <w:tcW w:w="3136" w:type="dxa"/>
          </w:tcPr>
          <w:p w14:paraId="5C43534F" w14:textId="77777777" w:rsidR="00D52C3B" w:rsidRPr="00CA1B41" w:rsidRDefault="00D52C3B" w:rsidP="004E3957">
            <w:pPr>
              <w:spacing w:line="360" w:lineRule="auto"/>
              <w:jc w:val="both"/>
              <w:rPr>
                <w:b w:val="0"/>
                <w:color w:val="auto"/>
                <w:sz w:val="20"/>
                <w:szCs w:val="20"/>
              </w:rPr>
            </w:pPr>
            <w:r w:rsidRPr="00CA1B41">
              <w:rPr>
                <w:b w:val="0"/>
                <w:color w:val="auto"/>
                <w:sz w:val="20"/>
                <w:szCs w:val="20"/>
              </w:rPr>
              <w:t>Higiene</w:t>
            </w:r>
          </w:p>
        </w:tc>
        <w:tc>
          <w:tcPr>
            <w:tcW w:w="2642" w:type="dxa"/>
          </w:tcPr>
          <w:p w14:paraId="1DDFD97D" w14:textId="77777777" w:rsidR="00D52C3B" w:rsidRPr="00CA1B41" w:rsidRDefault="00007D04" w:rsidP="004E3957">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4</w:t>
            </w:r>
          </w:p>
        </w:tc>
      </w:tr>
      <w:tr w:rsidR="00D52C3B" w14:paraId="6661ABF4" w14:textId="77777777" w:rsidTr="004E3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41D26B62" w14:textId="77777777" w:rsidR="00D52C3B" w:rsidRPr="00CA1B41" w:rsidRDefault="00D52C3B" w:rsidP="004E3957">
            <w:pPr>
              <w:spacing w:line="360" w:lineRule="auto"/>
              <w:jc w:val="both"/>
              <w:rPr>
                <w:b w:val="0"/>
                <w:color w:val="auto"/>
                <w:sz w:val="20"/>
                <w:szCs w:val="20"/>
              </w:rPr>
            </w:pPr>
            <w:r w:rsidRPr="00CA1B41">
              <w:rPr>
                <w:b w:val="0"/>
                <w:color w:val="auto"/>
                <w:sz w:val="20"/>
                <w:szCs w:val="20"/>
              </w:rPr>
              <w:t>Comunicações</w:t>
            </w:r>
          </w:p>
        </w:tc>
        <w:tc>
          <w:tcPr>
            <w:tcW w:w="2642" w:type="dxa"/>
          </w:tcPr>
          <w:p w14:paraId="406E6691" w14:textId="77777777" w:rsidR="00D52C3B" w:rsidRPr="00CA1B41" w:rsidRDefault="00D52C3B" w:rsidP="004E3957">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CA1B41">
              <w:rPr>
                <w:color w:val="auto"/>
                <w:sz w:val="20"/>
                <w:szCs w:val="20"/>
              </w:rPr>
              <w:t>1</w:t>
            </w:r>
          </w:p>
        </w:tc>
      </w:tr>
      <w:tr w:rsidR="00D52C3B" w14:paraId="5F6801BA" w14:textId="77777777" w:rsidTr="004E3957">
        <w:tc>
          <w:tcPr>
            <w:cnfStyle w:val="001000000000" w:firstRow="0" w:lastRow="0" w:firstColumn="1" w:lastColumn="0" w:oddVBand="0" w:evenVBand="0" w:oddHBand="0" w:evenHBand="0" w:firstRowFirstColumn="0" w:firstRowLastColumn="0" w:lastRowFirstColumn="0" w:lastRowLastColumn="0"/>
            <w:tcW w:w="3136" w:type="dxa"/>
          </w:tcPr>
          <w:p w14:paraId="4C0EA354" w14:textId="77777777" w:rsidR="00D52C3B" w:rsidRPr="00CA1B41" w:rsidRDefault="00D52C3B" w:rsidP="004E3957">
            <w:pPr>
              <w:spacing w:line="360" w:lineRule="auto"/>
              <w:jc w:val="both"/>
              <w:rPr>
                <w:b w:val="0"/>
                <w:color w:val="auto"/>
                <w:sz w:val="20"/>
                <w:szCs w:val="20"/>
              </w:rPr>
            </w:pPr>
            <w:r w:rsidRPr="00CA1B41">
              <w:rPr>
                <w:b w:val="0"/>
                <w:color w:val="auto"/>
                <w:sz w:val="20"/>
                <w:szCs w:val="20"/>
              </w:rPr>
              <w:t>Almoço</w:t>
            </w:r>
          </w:p>
        </w:tc>
        <w:tc>
          <w:tcPr>
            <w:tcW w:w="2642" w:type="dxa"/>
          </w:tcPr>
          <w:p w14:paraId="689CB8BC" w14:textId="77777777" w:rsidR="00D52C3B" w:rsidRPr="00CA1B41" w:rsidRDefault="00D52C3B" w:rsidP="004E3957">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CA1B41">
              <w:rPr>
                <w:color w:val="auto"/>
                <w:sz w:val="20"/>
                <w:szCs w:val="20"/>
              </w:rPr>
              <w:t>5</w:t>
            </w:r>
          </w:p>
        </w:tc>
      </w:tr>
      <w:tr w:rsidR="00D52C3B" w14:paraId="3231BA99" w14:textId="77777777" w:rsidTr="004E39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341718F5" w14:textId="77777777" w:rsidR="00D52C3B" w:rsidRPr="00CA1B41" w:rsidRDefault="0052471B" w:rsidP="004E3957">
            <w:pPr>
              <w:spacing w:line="360" w:lineRule="auto"/>
              <w:jc w:val="both"/>
              <w:rPr>
                <w:b w:val="0"/>
                <w:color w:val="auto"/>
                <w:sz w:val="20"/>
                <w:szCs w:val="20"/>
              </w:rPr>
            </w:pPr>
            <w:r>
              <w:rPr>
                <w:b w:val="0"/>
                <w:color w:val="auto"/>
                <w:sz w:val="20"/>
                <w:szCs w:val="20"/>
              </w:rPr>
              <w:t>Sesta</w:t>
            </w:r>
          </w:p>
        </w:tc>
        <w:tc>
          <w:tcPr>
            <w:tcW w:w="2642" w:type="dxa"/>
          </w:tcPr>
          <w:p w14:paraId="7525476B" w14:textId="77777777" w:rsidR="00D52C3B" w:rsidRPr="00CA1B41" w:rsidRDefault="0052471B" w:rsidP="004E3957">
            <w:pPr>
              <w:keepNext/>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bl>
    <w:p w14:paraId="38D05A9F" w14:textId="77777777" w:rsidR="00D52C3B" w:rsidRDefault="00D52C3B" w:rsidP="00D52C3B">
      <w:pPr>
        <w:spacing w:line="360" w:lineRule="auto"/>
        <w:ind w:firstLine="567"/>
        <w:jc w:val="both"/>
      </w:pPr>
    </w:p>
    <w:p w14:paraId="2C3153D7" w14:textId="77777777" w:rsidR="00D52C3B" w:rsidRDefault="00D52C3B" w:rsidP="00D52C3B">
      <w:pPr>
        <w:spacing w:line="360" w:lineRule="auto"/>
        <w:ind w:firstLine="567"/>
        <w:jc w:val="both"/>
      </w:pPr>
    </w:p>
    <w:p w14:paraId="7B6A1CEB" w14:textId="77777777" w:rsidR="00D52C3B" w:rsidRDefault="00D52C3B" w:rsidP="00D52C3B">
      <w:pPr>
        <w:spacing w:line="360" w:lineRule="auto"/>
        <w:ind w:firstLine="567"/>
        <w:jc w:val="both"/>
      </w:pPr>
    </w:p>
    <w:p w14:paraId="30E45DF4" w14:textId="77777777" w:rsidR="00D52C3B" w:rsidRDefault="00D52C3B" w:rsidP="00D52C3B">
      <w:pPr>
        <w:spacing w:line="360" w:lineRule="auto"/>
        <w:ind w:firstLine="567"/>
        <w:jc w:val="both"/>
      </w:pPr>
    </w:p>
    <w:p w14:paraId="43F539C6" w14:textId="77777777" w:rsidR="00D52C3B" w:rsidRDefault="00D52C3B" w:rsidP="00D52C3B">
      <w:pPr>
        <w:spacing w:line="360" w:lineRule="auto"/>
        <w:ind w:firstLine="567"/>
        <w:jc w:val="both"/>
      </w:pPr>
    </w:p>
    <w:p w14:paraId="31B63C7E" w14:textId="77777777" w:rsidR="00D52C3B" w:rsidRDefault="00D52C3B" w:rsidP="00D52C3B">
      <w:pPr>
        <w:spacing w:line="360" w:lineRule="auto"/>
        <w:ind w:firstLine="567"/>
        <w:jc w:val="both"/>
      </w:pPr>
    </w:p>
    <w:p w14:paraId="373B8644" w14:textId="77777777" w:rsidR="00D52C3B" w:rsidRDefault="003035D9" w:rsidP="00D52C3B">
      <w:pPr>
        <w:spacing w:line="360" w:lineRule="auto"/>
        <w:ind w:firstLine="567"/>
        <w:jc w:val="both"/>
      </w:pPr>
      <w:r>
        <w:t xml:space="preserve"> </w:t>
      </w:r>
    </w:p>
    <w:p w14:paraId="019AA60A" w14:textId="77777777" w:rsidR="00D52C3B" w:rsidRPr="00CA1B41" w:rsidRDefault="00D52C3B" w:rsidP="00D52C3B">
      <w:pPr>
        <w:pStyle w:val="Legenda"/>
        <w:framePr w:hSpace="141" w:wrap="around" w:vAnchor="text" w:hAnchor="page" w:x="2267" w:y="61"/>
        <w:rPr>
          <w:rFonts w:ascii="Times New Roman" w:hAnsi="Times New Roman" w:cs="Times New Roman"/>
          <w:b w:val="0"/>
          <w:color w:val="auto"/>
        </w:rPr>
      </w:pPr>
      <w:r w:rsidRPr="00CA1B41">
        <w:rPr>
          <w:rFonts w:ascii="Times New Roman" w:hAnsi="Times New Roman" w:cs="Times New Roman"/>
          <w:color w:val="auto"/>
        </w:rPr>
        <w:t xml:space="preserve">Quadro </w:t>
      </w:r>
      <w:r w:rsidR="000B6EA9">
        <w:rPr>
          <w:rFonts w:ascii="Times New Roman" w:hAnsi="Times New Roman" w:cs="Times New Roman"/>
          <w:color w:val="auto"/>
        </w:rPr>
        <w:t>1</w:t>
      </w:r>
      <w:r w:rsidRPr="00CA1B41">
        <w:rPr>
          <w:rFonts w:ascii="Times New Roman" w:hAnsi="Times New Roman" w:cs="Times New Roman"/>
          <w:b w:val="0"/>
          <w:color w:val="auto"/>
        </w:rPr>
        <w:t xml:space="preserve"> </w:t>
      </w:r>
      <w:r w:rsidR="009F7814">
        <w:rPr>
          <w:rFonts w:ascii="Times New Roman" w:hAnsi="Times New Roman" w:cs="Times New Roman"/>
          <w:b w:val="0"/>
          <w:color w:val="auto"/>
        </w:rPr>
        <w:t>–</w:t>
      </w:r>
      <w:r w:rsidRPr="00CA1B41">
        <w:rPr>
          <w:rFonts w:ascii="Times New Roman" w:hAnsi="Times New Roman" w:cs="Times New Roman"/>
          <w:b w:val="0"/>
          <w:color w:val="auto"/>
        </w:rPr>
        <w:t xml:space="preserve"> </w:t>
      </w:r>
      <w:r w:rsidR="009F7814">
        <w:rPr>
          <w:rFonts w:ascii="Times New Roman" w:hAnsi="Times New Roman" w:cs="Times New Roman"/>
          <w:b w:val="0"/>
          <w:color w:val="auto"/>
        </w:rPr>
        <w:t>Momentos da rotina diária</w:t>
      </w:r>
      <w:r w:rsidRPr="00CA1B41">
        <w:rPr>
          <w:rFonts w:ascii="Times New Roman" w:hAnsi="Times New Roman" w:cs="Times New Roman"/>
          <w:b w:val="0"/>
          <w:color w:val="auto"/>
        </w:rPr>
        <w:t xml:space="preserve"> em que foram observadas as situações registadas</w:t>
      </w:r>
      <w:r>
        <w:rPr>
          <w:rFonts w:ascii="Times New Roman" w:hAnsi="Times New Roman" w:cs="Times New Roman"/>
          <w:b w:val="0"/>
          <w:color w:val="auto"/>
        </w:rPr>
        <w:t xml:space="preserve"> em contexto de creche</w:t>
      </w:r>
    </w:p>
    <w:p w14:paraId="24E07E1D" w14:textId="77777777" w:rsidR="00D52C3B" w:rsidRDefault="00D52C3B" w:rsidP="00D52C3B">
      <w:pPr>
        <w:spacing w:line="360" w:lineRule="auto"/>
        <w:ind w:firstLine="567"/>
        <w:jc w:val="both"/>
      </w:pPr>
    </w:p>
    <w:p w14:paraId="5352E604" w14:textId="77777777" w:rsidR="00D52C3B" w:rsidRDefault="00D52C3B" w:rsidP="00D52C3B">
      <w:pPr>
        <w:spacing w:line="360" w:lineRule="auto"/>
        <w:ind w:firstLine="567"/>
        <w:jc w:val="both"/>
      </w:pPr>
      <w:r>
        <w:t xml:space="preserve">Através da </w:t>
      </w:r>
      <w:r w:rsidRPr="009F7814">
        <w:t xml:space="preserve">observação do quadro </w:t>
      </w:r>
      <w:r w:rsidR="00A24C08" w:rsidRPr="009F7814">
        <w:t>1</w:t>
      </w:r>
      <w:r>
        <w:t xml:space="preserve"> constatamos que foi no momen</w:t>
      </w:r>
      <w:r w:rsidR="00445E43">
        <w:t>to das explorações, propostas e</w:t>
      </w:r>
      <w:r>
        <w:t xml:space="preserve"> de brincar que se verificaram mais situações entre </w:t>
      </w:r>
      <w:r w:rsidR="00E450F9">
        <w:t>crianças de diferentes idades (1</w:t>
      </w:r>
      <w:r w:rsidR="00AB792A">
        <w:t>2</w:t>
      </w:r>
      <w:r>
        <w:t xml:space="preserve"> situações), seguindo-se o momento do almoço com 5 situações observadas. </w:t>
      </w:r>
    </w:p>
    <w:p w14:paraId="2E4F17BC" w14:textId="77777777" w:rsidR="00D52C3B" w:rsidRDefault="00D52C3B" w:rsidP="00E450F9">
      <w:pPr>
        <w:spacing w:line="360" w:lineRule="auto"/>
        <w:ind w:firstLine="567"/>
        <w:jc w:val="both"/>
      </w:pPr>
      <w:r>
        <w:t>No momento das comunicações</w:t>
      </w:r>
      <w:r w:rsidR="00E450F9">
        <w:t>, do reforço alimentar e da sesta</w:t>
      </w:r>
      <w:r>
        <w:t xml:space="preserve"> registam</w:t>
      </w:r>
      <w:r w:rsidR="00E450F9">
        <w:t>os apenas uma situação ocorrida. Já</w:t>
      </w:r>
      <w:r>
        <w:t xml:space="preserve"> no momento da higiene e no momento do acolhimento observaram-se </w:t>
      </w:r>
      <w:r w:rsidR="00007D04">
        <w:t>4 e 3 situações, respetivamente.</w:t>
      </w:r>
    </w:p>
    <w:p w14:paraId="2B4E5539" w14:textId="2C0EA14F" w:rsidR="00E450F9" w:rsidRDefault="00D52C3B" w:rsidP="00E450F9">
      <w:pPr>
        <w:spacing w:line="360" w:lineRule="auto"/>
        <w:ind w:firstLine="567"/>
        <w:jc w:val="both"/>
      </w:pPr>
      <w:r>
        <w:t xml:space="preserve">Através dos valores obtidos relativamente ao </w:t>
      </w:r>
      <w:r w:rsidR="009F43CD">
        <w:t xml:space="preserve">número de situações observadas </w:t>
      </w:r>
      <w:r w:rsidR="00A7507E">
        <w:t xml:space="preserve">no contexto de creche quer na </w:t>
      </w:r>
      <w:r>
        <w:t>PES I</w:t>
      </w:r>
      <w:r w:rsidR="00A7507E">
        <w:t>, quer</w:t>
      </w:r>
      <w:r>
        <w:t xml:space="preserve"> na PES II, podemos constatar que existe uma grande discrep</w:t>
      </w:r>
      <w:r w:rsidR="00A7507E">
        <w:t xml:space="preserve">ância em termos de valores, </w:t>
      </w:r>
      <w:r>
        <w:t xml:space="preserve">na PES I foram verificados apenas 5 situações entre crianças de diferentes idades e na PES II </w:t>
      </w:r>
      <w:r w:rsidR="00E450F9">
        <w:t>foram observadas 2</w:t>
      </w:r>
      <w:r w:rsidR="00AB792A">
        <w:t>2</w:t>
      </w:r>
      <w:r>
        <w:t xml:space="preserve">. Esta diferença deve-se ao facto de na PES I para além de irmos apenas uma vez por semana ao contexto de creche, só começámos a observar e a promover situações desta índole no </w:t>
      </w:r>
      <w:r>
        <w:lastRenderedPageBreak/>
        <w:t>início de dezembro, uma vez que foi por volta dessa altura que decidimos a temática deste trabalho (processo de aprend</w:t>
      </w:r>
      <w:r w:rsidR="00E450F9">
        <w:t xml:space="preserve">izagem em grupos heterogéneos). </w:t>
      </w:r>
    </w:p>
    <w:p w14:paraId="772841F2" w14:textId="77777777" w:rsidR="00897F8E" w:rsidRDefault="00D52C3B" w:rsidP="00D52C3B">
      <w:pPr>
        <w:spacing w:line="360" w:lineRule="auto"/>
        <w:ind w:firstLine="567"/>
        <w:jc w:val="both"/>
      </w:pPr>
      <w:r>
        <w:t xml:space="preserve">Na PES II para além de realizarmos a prática cinco dias por semana, com exceção de duas tardes, </w:t>
      </w:r>
      <w:r w:rsidR="009D1DCF">
        <w:t xml:space="preserve">fomos cada dia ficando </w:t>
      </w:r>
      <w:r>
        <w:t>mais atentas e predispostas para observar estas situações</w:t>
      </w:r>
      <w:r w:rsidR="000B6679">
        <w:t xml:space="preserve">, para além de </w:t>
      </w:r>
      <w:r w:rsidR="009D1DCF">
        <w:t xml:space="preserve">que </w:t>
      </w:r>
      <w:r w:rsidR="000B6679">
        <w:t xml:space="preserve">o nosso referencial teórico relativo a esta temática </w:t>
      </w:r>
      <w:r w:rsidR="00A7507E">
        <w:t>pa</w:t>
      </w:r>
      <w:r w:rsidR="009D1DCF">
        <w:t xml:space="preserve">ssou a estar mais documentado e </w:t>
      </w:r>
      <w:r w:rsidR="000B6679">
        <w:t>aprofundado</w:t>
      </w:r>
      <w:r>
        <w:t>. Também estivemos mais tempo neste contexto – dois meses</w:t>
      </w:r>
      <w:r w:rsidR="009D1DCF">
        <w:t xml:space="preserve"> - </w:t>
      </w:r>
      <w:r>
        <w:t xml:space="preserve">o que permitiu que fosse possível </w:t>
      </w:r>
      <w:r w:rsidR="00897F8E">
        <w:t>compreendermo</w:t>
      </w:r>
      <w:r w:rsidR="009D1DCF">
        <w:t>s</w:t>
      </w:r>
      <w:r w:rsidR="00897F8E">
        <w:t xml:space="preserve"> e envolvermo-nos na rotina diária do grupo, permitindo assim que fosse possível </w:t>
      </w:r>
      <w:r w:rsidR="009D1DCF">
        <w:t>observarmos diversas situações entre crianças de diferentes idades.</w:t>
      </w:r>
      <w:r w:rsidR="00897F8E">
        <w:t xml:space="preserve"> </w:t>
      </w:r>
    </w:p>
    <w:p w14:paraId="5E76E3BD" w14:textId="77777777" w:rsidR="00BC401B" w:rsidRDefault="00BC401B" w:rsidP="00BC401B">
      <w:pPr>
        <w:spacing w:line="360" w:lineRule="auto"/>
        <w:ind w:firstLine="567"/>
        <w:jc w:val="both"/>
      </w:pPr>
      <w:r>
        <w:t xml:space="preserve">O facto de terem ocorrido mais situações entre crianças de diferentes idades sem a intervenção do adulto deve-se a dois fatores: a estimulação e desenvolvimento do sentido de cooperação, interajuda e </w:t>
      </w:r>
      <w:r w:rsidR="00F4370B">
        <w:t>partilha</w:t>
      </w:r>
      <w:r w:rsidR="00A7507E">
        <w:t xml:space="preserve">; </w:t>
      </w:r>
      <w:r>
        <w:t xml:space="preserve">e a promoção de situações entre crianças de diferentes idades nos diferentes momentos da rotina diária da criança.  </w:t>
      </w:r>
    </w:p>
    <w:p w14:paraId="120BA932" w14:textId="77777777" w:rsidR="00F4370B" w:rsidRDefault="00F4370B" w:rsidP="00F4370B">
      <w:pPr>
        <w:spacing w:line="360" w:lineRule="auto"/>
        <w:ind w:firstLine="567"/>
        <w:jc w:val="both"/>
        <w:rPr>
          <w:iCs/>
        </w:rPr>
      </w:pPr>
      <w:r w:rsidRPr="000B6679">
        <w:t>Como nos refere Pimenta (2012) “</w:t>
      </w:r>
      <w:r w:rsidRPr="000B6679">
        <w:rPr>
          <w:bCs/>
          <w:iCs/>
        </w:rPr>
        <w:t>A heterogeneidade</w:t>
      </w:r>
      <w:r w:rsidRPr="000B6679">
        <w:rPr>
          <w:i/>
          <w:iCs/>
        </w:rPr>
        <w:t xml:space="preserve"> </w:t>
      </w:r>
      <w:r w:rsidRPr="000B6679">
        <w:rPr>
          <w:iCs/>
        </w:rPr>
        <w:t>[…] fomenta e promove nos</w:t>
      </w:r>
      <w:r w:rsidRPr="00C60DC8">
        <w:rPr>
          <w:iCs/>
        </w:rPr>
        <w:t xml:space="preserve"> diferentes atores do processo educativo: o enriquecimento pessoal, social e cultural, a inclusão, a diferenciação, a c</w:t>
      </w:r>
      <w:r>
        <w:rPr>
          <w:iCs/>
        </w:rPr>
        <w:t xml:space="preserve">ooperação” (p. 34) estando assim sempre presentes na vida social das crianças este sentido de preocupação para com o outro, bem como o sentido da interajuda e da cooperação. </w:t>
      </w:r>
    </w:p>
    <w:p w14:paraId="6466AD57" w14:textId="24789276" w:rsidR="00F4370B" w:rsidRDefault="00F4370B" w:rsidP="00F4370B">
      <w:pPr>
        <w:spacing w:line="360" w:lineRule="auto"/>
        <w:ind w:firstLine="567"/>
        <w:jc w:val="both"/>
      </w:pPr>
      <w:r>
        <w:rPr>
          <w:iCs/>
        </w:rPr>
        <w:t xml:space="preserve">Deste modo </w:t>
      </w:r>
      <w:r>
        <w:t>consta no Projeto Educativo da instituição e no projeto curricular de sala a promoção d</w:t>
      </w:r>
      <w:r w:rsidR="009F43CD">
        <w:t>e</w:t>
      </w:r>
      <w:r>
        <w:t xml:space="preserve"> cooperação, interajuda</w:t>
      </w:r>
      <w:r w:rsidR="008C4BA5">
        <w:t>, preocupação para com o outro</w:t>
      </w:r>
      <w:r>
        <w:t xml:space="preserve"> e partilha aspetos que desde sempre foram estimulados e promovidos no</w:t>
      </w:r>
      <w:r w:rsidR="002E01A7">
        <w:t>s diferentes momentos da rotina diária no contexto de creche, bem como a promoção de situações entre crianças de diferentes idades</w:t>
      </w:r>
      <w:r w:rsidR="009F43CD">
        <w:t>.</w:t>
      </w:r>
      <w:r w:rsidR="002E01A7">
        <w:t xml:space="preserve"> </w:t>
      </w:r>
    </w:p>
    <w:p w14:paraId="5214DC10" w14:textId="77777777" w:rsidR="00BC401B" w:rsidRDefault="00BC401B" w:rsidP="00BC401B">
      <w:pPr>
        <w:pStyle w:val="cc"/>
      </w:pPr>
    </w:p>
    <w:p w14:paraId="40976C0B" w14:textId="77777777" w:rsidR="00714D12" w:rsidRDefault="00714D12" w:rsidP="00BC401B">
      <w:pPr>
        <w:pStyle w:val="cc"/>
      </w:pPr>
    </w:p>
    <w:p w14:paraId="054B3C84" w14:textId="77777777" w:rsidR="00F4370B" w:rsidRDefault="00F4370B" w:rsidP="00BC401B">
      <w:pPr>
        <w:pStyle w:val="cc"/>
        <w:ind w:firstLine="426"/>
      </w:pPr>
      <w:bookmarkStart w:id="174" w:name="_Toc365562116"/>
      <w:r>
        <w:t>4.1.</w:t>
      </w:r>
      <w:r w:rsidR="002E01A7">
        <w:t>1</w:t>
      </w:r>
      <w:r>
        <w:t xml:space="preserve"> Acolhimento</w:t>
      </w:r>
      <w:bookmarkEnd w:id="174"/>
    </w:p>
    <w:p w14:paraId="325D3A3E" w14:textId="77777777" w:rsidR="00A06A4C" w:rsidRDefault="00A06A4C" w:rsidP="00A06A4C">
      <w:pPr>
        <w:spacing w:line="360" w:lineRule="auto"/>
        <w:ind w:firstLine="567"/>
        <w:jc w:val="both"/>
      </w:pPr>
      <w:r>
        <w:t>Das 3 situações observadas entre crianças de diferentes idades no acolhimento, é interessante, pois dessas 3 situações observadas, todas elas aconteceram através da iniciativa da própria criança, e partiram de crianças que já demonstraram uma grande preocupação para com o outro, como a M. (3:00)</w:t>
      </w:r>
      <w:r w:rsidR="003035D9">
        <w:t>, o T. (3:00) ou o D. C. (3:00)</w:t>
      </w:r>
      <w:r>
        <w:t>.</w:t>
      </w:r>
    </w:p>
    <w:p w14:paraId="3D902F65" w14:textId="77777777" w:rsidR="003035D9" w:rsidRDefault="003035D9" w:rsidP="00A06A4C">
      <w:pPr>
        <w:spacing w:line="360" w:lineRule="auto"/>
        <w:ind w:firstLine="567"/>
        <w:jc w:val="both"/>
      </w:pPr>
    </w:p>
    <w:p w14:paraId="5F770B7C" w14:textId="77777777" w:rsidR="003035D9" w:rsidRPr="003035D9" w:rsidRDefault="003035D9" w:rsidP="003035D9">
      <w:pPr>
        <w:spacing w:line="360" w:lineRule="auto"/>
        <w:ind w:left="1134"/>
        <w:jc w:val="both"/>
        <w:rPr>
          <w:color w:val="000000"/>
        </w:rPr>
      </w:pPr>
      <w:r w:rsidRPr="003035D9">
        <w:rPr>
          <w:i/>
          <w:color w:val="000000"/>
        </w:rPr>
        <w:t xml:space="preserve">O D. C. (3:00) nestas últimas semanas tem demonstrado uma grande preocupação para com as crianças mais novas, principalmente no </w:t>
      </w:r>
      <w:r w:rsidRPr="003035D9">
        <w:rPr>
          <w:i/>
          <w:color w:val="000000"/>
        </w:rPr>
        <w:lastRenderedPageBreak/>
        <w:t>acolhimento, oferecendo-se voluntariamente para os ajudar, a despirem o casaco, a recebê-los, cumprimentando os pais e a criança que está a chegar</w:t>
      </w:r>
      <w:r>
        <w:rPr>
          <w:color w:val="000000"/>
          <w:sz w:val="20"/>
          <w:szCs w:val="20"/>
        </w:rPr>
        <w:t xml:space="preserve"> </w:t>
      </w:r>
      <w:r>
        <w:rPr>
          <w:color w:val="000000"/>
        </w:rPr>
        <w:t>(</w:t>
      </w:r>
      <w:r>
        <w:rPr>
          <w:i/>
          <w:color w:val="000000"/>
        </w:rPr>
        <w:t xml:space="preserve">in </w:t>
      </w:r>
      <w:r>
        <w:rPr>
          <w:color w:val="000000"/>
        </w:rPr>
        <w:t>relatório de observação participante em creche II – 18 a 22mar2013)</w:t>
      </w:r>
    </w:p>
    <w:p w14:paraId="75006D0F" w14:textId="77777777" w:rsidR="003035D9" w:rsidRDefault="003035D9" w:rsidP="00A06A4C">
      <w:pPr>
        <w:spacing w:line="360" w:lineRule="auto"/>
        <w:ind w:firstLine="567"/>
        <w:jc w:val="both"/>
      </w:pPr>
    </w:p>
    <w:p w14:paraId="2C64D090" w14:textId="77777777" w:rsidR="00591CAE" w:rsidRDefault="003035D9" w:rsidP="003035D9">
      <w:pPr>
        <w:spacing w:line="360" w:lineRule="auto"/>
        <w:ind w:firstLine="567"/>
        <w:jc w:val="both"/>
      </w:pPr>
      <w:r>
        <w:t xml:space="preserve">A </w:t>
      </w:r>
      <w:r w:rsidRPr="00591CAE">
        <w:rPr>
          <w:u w:val="single"/>
        </w:rPr>
        <w:t>questão da preocupação para com o outro</w:t>
      </w:r>
      <w:r>
        <w:t xml:space="preserve"> foi desenvolvida</w:t>
      </w:r>
      <w:r w:rsidR="00591CAE">
        <w:t xml:space="preserve"> também neste momento, onde incentivamos as crianças a ajudarem o adulto a receber os amigos de forma calorosa e acolhedora, ajudando as crianças que tinham maior dificuldade em separarem-se dos pais. Tudo isto, também contribuiu para que as crianças criassem laços de afetividade com os pares através da receção das crianças por outras crianças. </w:t>
      </w:r>
    </w:p>
    <w:p w14:paraId="32A1DE62" w14:textId="77777777" w:rsidR="00591CAE" w:rsidRPr="00054BBB" w:rsidRDefault="00591CAE" w:rsidP="00591CAE">
      <w:pPr>
        <w:spacing w:line="360" w:lineRule="auto"/>
        <w:ind w:firstLine="567"/>
        <w:jc w:val="both"/>
      </w:pPr>
      <w:r>
        <w:t xml:space="preserve"> “</w:t>
      </w:r>
      <w:r w:rsidRPr="00054BBB">
        <w:rPr>
          <w:i/>
        </w:rPr>
        <w:t>Incentivar as crianças a apoiar os colegas na separação dos pais de manhã; Permitir que se criem laços maiores de afetividade com os pares através da receção das crianças por outras crianças</w:t>
      </w:r>
      <w:r>
        <w:t>” (</w:t>
      </w:r>
      <w:r>
        <w:rPr>
          <w:i/>
        </w:rPr>
        <w:t>in</w:t>
      </w:r>
      <w:r>
        <w:t xml:space="preserve"> objetivos para o acolhimento – planificação diária cooperada em creche II – 25fev2013). </w:t>
      </w:r>
    </w:p>
    <w:p w14:paraId="06DD26AE" w14:textId="77777777" w:rsidR="00591CAE" w:rsidRDefault="00591CAE" w:rsidP="00591CAE">
      <w:pPr>
        <w:spacing w:line="360" w:lineRule="auto"/>
        <w:ind w:firstLine="567"/>
        <w:jc w:val="both"/>
      </w:pPr>
      <w:r>
        <w:t>Este momento permitiu que quer as crianças quer as suas famílias se sentissem mais seguras ao serem recebidas de forma calorosa pelos colegas, como o caso da Te. (2:1) “</w:t>
      </w:r>
      <w:r w:rsidRPr="00E01179">
        <w:rPr>
          <w:i/>
        </w:rPr>
        <w:t>nesse momento de receção, irão não só ajudar a Te</w:t>
      </w:r>
      <w:r>
        <w:rPr>
          <w:i/>
        </w:rPr>
        <w:t>.</w:t>
      </w:r>
      <w:r w:rsidRPr="00E01179">
        <w:rPr>
          <w:i/>
        </w:rPr>
        <w:t xml:space="preserve"> (2:1), como também a mãe, para que esta fique tranquila, e sinta que a sua filha se encontra num espaço onde gostam dela, onde os amigos apoiam e ajudam a sua filha</w:t>
      </w:r>
      <w:r>
        <w:t>” (</w:t>
      </w:r>
      <w:r>
        <w:rPr>
          <w:i/>
        </w:rPr>
        <w:t>in</w:t>
      </w:r>
      <w:r>
        <w:t xml:space="preserve"> relatório de observação participante em creche II – 4 a 8mar2013).  </w:t>
      </w:r>
    </w:p>
    <w:p w14:paraId="6D2182DA" w14:textId="77777777" w:rsidR="00591CAE" w:rsidRDefault="00591CAE" w:rsidP="00591CAE">
      <w:pPr>
        <w:spacing w:line="360" w:lineRule="auto"/>
        <w:ind w:firstLine="567"/>
        <w:jc w:val="both"/>
        <w:rPr>
          <w:i/>
        </w:rPr>
      </w:pPr>
    </w:p>
    <w:p w14:paraId="39A5D464" w14:textId="77777777" w:rsidR="00591CAE" w:rsidRPr="00054BBB" w:rsidRDefault="00591CAE" w:rsidP="00591CAE">
      <w:pPr>
        <w:spacing w:line="360" w:lineRule="auto"/>
        <w:ind w:left="1134"/>
        <w:jc w:val="both"/>
        <w:rPr>
          <w:b/>
        </w:rPr>
      </w:pPr>
      <w:r w:rsidRPr="000B1EB7">
        <w:rPr>
          <w:i/>
        </w:rPr>
        <w:t>Aproveitarei o facto de existir esta preocupação pelos outros, nestas duas crianças, para incentivá-los a receber a T</w:t>
      </w:r>
      <w:r>
        <w:rPr>
          <w:i/>
        </w:rPr>
        <w:t>e</w:t>
      </w:r>
      <w:r w:rsidRPr="000B1EB7">
        <w:rPr>
          <w:i/>
        </w:rPr>
        <w:t>. (2:1), pois nesse momento de receção, irão não só ajudar a T</w:t>
      </w:r>
      <w:r>
        <w:rPr>
          <w:i/>
        </w:rPr>
        <w:t>e</w:t>
      </w:r>
      <w:r w:rsidRPr="000B1EB7">
        <w:rPr>
          <w:i/>
        </w:rPr>
        <w:t>. (2:1), como também a mãe, para que esta fique tranquila, e sinta que a sua filha se encontra num espaço onde gostam dela, onde os amigos a apoiam e a ajudam</w:t>
      </w:r>
      <w:r>
        <w:rPr>
          <w:i/>
        </w:rPr>
        <w:t xml:space="preserve"> (in</w:t>
      </w:r>
      <w:r>
        <w:t xml:space="preserve"> relatório de observação participante em creche II – 4 a 8mar2013). </w:t>
      </w:r>
    </w:p>
    <w:p w14:paraId="29D1C916" w14:textId="77777777" w:rsidR="00591CAE" w:rsidRDefault="00591CAE" w:rsidP="003035D9">
      <w:pPr>
        <w:spacing w:line="360" w:lineRule="auto"/>
        <w:ind w:firstLine="567"/>
        <w:jc w:val="both"/>
      </w:pPr>
    </w:p>
    <w:p w14:paraId="701C12C7" w14:textId="77777777" w:rsidR="00637967" w:rsidRDefault="00591CAE" w:rsidP="00A06A4C">
      <w:pPr>
        <w:spacing w:line="360" w:lineRule="auto"/>
        <w:ind w:firstLine="567"/>
        <w:jc w:val="both"/>
      </w:pPr>
      <w:r>
        <w:t>Sucedeu-se também algo semelha</w:t>
      </w:r>
      <w:r w:rsidR="00B05BCB">
        <w:t xml:space="preserve">nte com o Pe. (1:11), </w:t>
      </w:r>
      <w:r>
        <w:t>que também demonstra alguma dificuldade em separar-se da mãe, uma vez que é uma criança que frequenta poucas vezes o col</w:t>
      </w:r>
      <w:r w:rsidR="00637967">
        <w:t>égio devido a problemas de saúde da mãe. E esse seu mau estar do Pe. (1:11) no momento do acolhimento, acabou por chamar a atenção do T</w:t>
      </w:r>
      <w:r w:rsidR="00B05BCB">
        <w:t>i</w:t>
      </w:r>
      <w:r w:rsidR="00637967">
        <w:t>. (3:00) que se prontif</w:t>
      </w:r>
      <w:r w:rsidR="00B05BCB">
        <w:t xml:space="preserve">icou em ajudá-lo neste momento, sendo a tutoria entre pares o processo de aprendizagem evidenciado neste exemplo, em que o Ti. (3:00) esteve atento ao Pe. </w:t>
      </w:r>
      <w:r w:rsidR="00B05BCB">
        <w:lastRenderedPageBreak/>
        <w:t xml:space="preserve">(1:11) e interveio através da linguagem, do diálogo, para que aquele mau estar do Pe. (1:11) acabasse. </w:t>
      </w:r>
    </w:p>
    <w:p w14:paraId="00094892" w14:textId="77777777" w:rsidR="00706C4F" w:rsidRDefault="00706C4F" w:rsidP="00A06A4C">
      <w:pPr>
        <w:spacing w:line="360" w:lineRule="auto"/>
        <w:ind w:firstLine="567"/>
        <w:jc w:val="both"/>
      </w:pPr>
    </w:p>
    <w:p w14:paraId="7F31A848" w14:textId="77777777" w:rsidR="00637967" w:rsidRDefault="00706C4F" w:rsidP="00706C4F">
      <w:pPr>
        <w:spacing w:line="360" w:lineRule="auto"/>
        <w:ind w:left="1134"/>
        <w:jc w:val="both"/>
      </w:pPr>
      <w:r w:rsidRPr="00706C4F">
        <w:rPr>
          <w:i/>
          <w:color w:val="000000"/>
        </w:rPr>
        <w:t>O Pe</w:t>
      </w:r>
      <w:r w:rsidR="00EE6CBA">
        <w:rPr>
          <w:i/>
          <w:color w:val="000000"/>
        </w:rPr>
        <w:t>.</w:t>
      </w:r>
      <w:r w:rsidRPr="00706C4F">
        <w:rPr>
          <w:i/>
          <w:color w:val="000000"/>
        </w:rPr>
        <w:t xml:space="preserve"> (1:11) hoje chegou à sala com a mãe, e quando esta se foi embora, começou a chorar. O Ti</w:t>
      </w:r>
      <w:r w:rsidR="00EE6CBA">
        <w:rPr>
          <w:i/>
          <w:color w:val="000000"/>
        </w:rPr>
        <w:t>.</w:t>
      </w:r>
      <w:r w:rsidRPr="00706C4F">
        <w:rPr>
          <w:i/>
          <w:color w:val="000000"/>
        </w:rPr>
        <w:t xml:space="preserve"> (3:00) estava a brincar, e quando se apercebeu que o Pe</w:t>
      </w:r>
      <w:r w:rsidR="00EE6CBA">
        <w:rPr>
          <w:i/>
          <w:color w:val="000000"/>
        </w:rPr>
        <w:t>.</w:t>
      </w:r>
      <w:r w:rsidRPr="00706C4F">
        <w:rPr>
          <w:i/>
          <w:color w:val="000000"/>
        </w:rPr>
        <w:t xml:space="preserve"> (1:11) estava a chorar, dirigiu-se a ele: “não chores, a mãe foi trabalhar, ela já vem, não chores Pedro!”, e andou de volta do Pe</w:t>
      </w:r>
      <w:r w:rsidR="00EE6CBA">
        <w:rPr>
          <w:i/>
          <w:color w:val="000000"/>
        </w:rPr>
        <w:t>.</w:t>
      </w:r>
      <w:r w:rsidRPr="00706C4F">
        <w:rPr>
          <w:i/>
          <w:color w:val="000000"/>
        </w:rPr>
        <w:t xml:space="preserve"> (1:11) até ele parar de chora</w:t>
      </w:r>
      <w:r>
        <w:rPr>
          <w:i/>
          <w:color w:val="000000"/>
        </w:rPr>
        <w:t xml:space="preserve">r </w:t>
      </w:r>
      <w:r>
        <w:rPr>
          <w:color w:val="000000"/>
        </w:rPr>
        <w:t>(</w:t>
      </w:r>
      <w:r>
        <w:rPr>
          <w:i/>
          <w:color w:val="000000"/>
        </w:rPr>
        <w:t xml:space="preserve">in </w:t>
      </w:r>
      <w:r>
        <w:rPr>
          <w:color w:val="000000"/>
        </w:rPr>
        <w:t xml:space="preserve">relatório de observação participante em creche II – 18 a 22mar2013). </w:t>
      </w:r>
    </w:p>
    <w:p w14:paraId="2F11C88C" w14:textId="77777777" w:rsidR="00637967" w:rsidRDefault="00637967" w:rsidP="00A06A4C">
      <w:pPr>
        <w:spacing w:line="360" w:lineRule="auto"/>
        <w:ind w:firstLine="567"/>
        <w:jc w:val="both"/>
      </w:pPr>
    </w:p>
    <w:p w14:paraId="584763D2" w14:textId="77777777" w:rsidR="00A06A4C" w:rsidRDefault="00637967" w:rsidP="00A06A4C">
      <w:pPr>
        <w:spacing w:line="360" w:lineRule="auto"/>
        <w:ind w:firstLine="567"/>
        <w:jc w:val="both"/>
      </w:pPr>
      <w:r>
        <w:t xml:space="preserve">Com o passar do tempo, esta receção começou a ter efeitos no Pe. (1:11) em termos da separação da mãe e em termos dos laços de afetividade com os amigos. No final da PES, o Pe. (1:11) chegava à sala com um sorriso, despedia-se da mãe e ia brincar com os amigos. </w:t>
      </w:r>
    </w:p>
    <w:p w14:paraId="45CD5BA3" w14:textId="77777777" w:rsidR="00A06A4C" w:rsidRDefault="00A06A4C" w:rsidP="00A06A4C">
      <w:pPr>
        <w:spacing w:line="360" w:lineRule="auto"/>
        <w:ind w:firstLine="567"/>
        <w:jc w:val="both"/>
      </w:pPr>
      <w:r>
        <w:t xml:space="preserve"> Estas </w:t>
      </w:r>
      <w:r w:rsidR="00706C4F">
        <w:t xml:space="preserve">duas </w:t>
      </w:r>
      <w:r>
        <w:t xml:space="preserve">situações </w:t>
      </w:r>
      <w:r w:rsidR="00706C4F">
        <w:t xml:space="preserve">descritas anteriormente ocorreram </w:t>
      </w:r>
      <w:r>
        <w:t>com crianças mais novas em que o momento do acolhimento, o momento em que se separam dos seus pais é sempre difícil para elas, acabando por as crianças mais velhas serem uma ajuda no sentido de lhes transmitirem segurança e tranquilidade a elas e aos seus pais, como no caso da T</w:t>
      </w:r>
      <w:r w:rsidR="00706C4F">
        <w:t>e</w:t>
      </w:r>
      <w:r>
        <w:t xml:space="preserve">. (2:1) e da sua mãe. </w:t>
      </w:r>
    </w:p>
    <w:p w14:paraId="724148B7" w14:textId="77777777" w:rsidR="003035D9" w:rsidRDefault="003035D9" w:rsidP="00A06A4C">
      <w:pPr>
        <w:spacing w:line="360" w:lineRule="auto"/>
        <w:ind w:firstLine="567"/>
        <w:jc w:val="both"/>
      </w:pPr>
    </w:p>
    <w:p w14:paraId="4D8F7FC7" w14:textId="77777777" w:rsidR="003035D9" w:rsidRDefault="003035D9" w:rsidP="003035D9">
      <w:pPr>
        <w:spacing w:line="360" w:lineRule="auto"/>
        <w:ind w:left="1134"/>
        <w:jc w:val="both"/>
        <w:rPr>
          <w:color w:val="000000"/>
        </w:rPr>
      </w:pPr>
      <w:r w:rsidRPr="003035D9">
        <w:rPr>
          <w:i/>
          <w:color w:val="000000"/>
        </w:rPr>
        <w:t>A M</w:t>
      </w:r>
      <w:r w:rsidR="00706C4F">
        <w:rPr>
          <w:i/>
          <w:color w:val="000000"/>
        </w:rPr>
        <w:t>.</w:t>
      </w:r>
      <w:r w:rsidRPr="003035D9">
        <w:rPr>
          <w:i/>
          <w:color w:val="000000"/>
        </w:rPr>
        <w:t xml:space="preserve"> (2:10) percebeu que a Te</w:t>
      </w:r>
      <w:r w:rsidR="00706C4F">
        <w:rPr>
          <w:i/>
          <w:color w:val="000000"/>
        </w:rPr>
        <w:t>.</w:t>
      </w:r>
      <w:r w:rsidRPr="003035D9">
        <w:rPr>
          <w:i/>
          <w:color w:val="000000"/>
        </w:rPr>
        <w:t xml:space="preserve"> (1:1</w:t>
      </w:r>
      <w:r w:rsidR="00706C4F">
        <w:rPr>
          <w:i/>
          <w:color w:val="000000"/>
        </w:rPr>
        <w:t>1</w:t>
      </w:r>
      <w:r w:rsidRPr="003035D9">
        <w:rPr>
          <w:i/>
          <w:color w:val="000000"/>
        </w:rPr>
        <w:t>) era uma menina nova, e que não ia a lado nenhum sem a mãe, e sempre que mudávamos de espaço, ou quando tínhamos de nos deslocar de um lado para outro, a M</w:t>
      </w:r>
      <w:r w:rsidR="00EE6CBA">
        <w:rPr>
          <w:i/>
          <w:color w:val="000000"/>
        </w:rPr>
        <w:t>.</w:t>
      </w:r>
      <w:r w:rsidRPr="003035D9">
        <w:rPr>
          <w:i/>
          <w:color w:val="000000"/>
        </w:rPr>
        <w:t xml:space="preserve"> (2:10) segurava na mão da Te</w:t>
      </w:r>
      <w:r w:rsidR="00EE6CBA">
        <w:rPr>
          <w:i/>
          <w:color w:val="000000"/>
        </w:rPr>
        <w:t>.</w:t>
      </w:r>
      <w:r w:rsidRPr="003035D9">
        <w:rPr>
          <w:i/>
          <w:color w:val="000000"/>
        </w:rPr>
        <w:t xml:space="preserve"> para irem juntas, transmitindo à Te</w:t>
      </w:r>
      <w:r w:rsidR="00EE6CBA">
        <w:rPr>
          <w:i/>
          <w:color w:val="000000"/>
        </w:rPr>
        <w:t>.</w:t>
      </w:r>
      <w:r w:rsidRPr="003035D9">
        <w:rPr>
          <w:i/>
          <w:color w:val="000000"/>
        </w:rPr>
        <w:t xml:space="preserve"> (1:12) e à sua mãe confiança e tranquilidade, para que a mãe sinta que a sua filha se encontra num espaço onde gostam dela, onde os ami</w:t>
      </w:r>
      <w:r>
        <w:rPr>
          <w:i/>
          <w:color w:val="000000"/>
        </w:rPr>
        <w:t>gos apoiam e ajudam a sua filha (in</w:t>
      </w:r>
      <w:r>
        <w:rPr>
          <w:color w:val="000000"/>
        </w:rPr>
        <w:t xml:space="preserve"> relatório de observação participante em creche I – 20dez2012). </w:t>
      </w:r>
    </w:p>
    <w:p w14:paraId="1525D355" w14:textId="77777777" w:rsidR="00706C4F" w:rsidRDefault="00706C4F" w:rsidP="003035D9">
      <w:pPr>
        <w:spacing w:line="360" w:lineRule="auto"/>
        <w:ind w:left="1134"/>
        <w:jc w:val="both"/>
      </w:pPr>
    </w:p>
    <w:p w14:paraId="672915C7" w14:textId="77777777" w:rsidR="00706C4F" w:rsidRPr="00706C4F" w:rsidRDefault="00706C4F" w:rsidP="00706C4F">
      <w:pPr>
        <w:spacing w:line="360" w:lineRule="auto"/>
        <w:ind w:firstLine="567"/>
        <w:jc w:val="both"/>
      </w:pPr>
      <w:r w:rsidRPr="00706C4F">
        <w:t>O momento do acolhim</w:t>
      </w:r>
      <w:r>
        <w:t>ento às crianças e às famílias é</w:t>
      </w:r>
      <w:r w:rsidRPr="00706C4F">
        <w:t xml:space="preserve"> um momento muito importante para a criança porque se vai separar dos seus pais, para os pais porque se vão separar dos seus filhos e até para o próprio educador que terá de receber ambos da melhor forma possível, de modo a que estes se sintam seguros e confiantes neste momento de separação, e por isso mesmo, não o podemos ignorar, temos é de criar </w:t>
      </w:r>
      <w:r w:rsidRPr="00706C4F">
        <w:lastRenderedPageBreak/>
        <w:t xml:space="preserve">estratégias que nos permitam </w:t>
      </w:r>
      <w:r>
        <w:t xml:space="preserve">tornar esse momento o mais acolhedor possível. E o acolhimento feito com as crianças acabou por ser uma estratégia bem conseguida para a criança mais velha que acabou por desenvolver o seu sentido de cooperação e interajuda e preocupação para com o outro e para a criança mais nova que acaba por se sentir mais tranquila e segura neste momento difícil de separação. </w:t>
      </w:r>
    </w:p>
    <w:p w14:paraId="2E357273" w14:textId="77777777" w:rsidR="00706C4F" w:rsidRDefault="00706C4F" w:rsidP="003035D9">
      <w:pPr>
        <w:spacing w:line="360" w:lineRule="auto"/>
        <w:ind w:left="1134"/>
        <w:jc w:val="both"/>
      </w:pPr>
    </w:p>
    <w:p w14:paraId="0C18BE29" w14:textId="77777777" w:rsidR="00714D12" w:rsidRPr="003035D9" w:rsidRDefault="00714D12" w:rsidP="003035D9">
      <w:pPr>
        <w:spacing w:line="360" w:lineRule="auto"/>
        <w:ind w:left="1134"/>
        <w:jc w:val="both"/>
      </w:pPr>
    </w:p>
    <w:p w14:paraId="5374629E" w14:textId="77777777" w:rsidR="00F4370B" w:rsidRDefault="00F4370B" w:rsidP="00BC401B">
      <w:pPr>
        <w:pStyle w:val="cc"/>
        <w:ind w:firstLine="426"/>
      </w:pPr>
      <w:bookmarkStart w:id="175" w:name="_Toc365562117"/>
      <w:r>
        <w:t>4.1.2 Reforço alimentar</w:t>
      </w:r>
      <w:bookmarkEnd w:id="175"/>
    </w:p>
    <w:p w14:paraId="32F8341F" w14:textId="1EB70798" w:rsidR="006F1B2F" w:rsidRDefault="00224B40" w:rsidP="006F1B2F">
      <w:pPr>
        <w:spacing w:line="360" w:lineRule="auto"/>
        <w:ind w:firstLine="567"/>
        <w:jc w:val="both"/>
      </w:pPr>
      <w:r>
        <w:t xml:space="preserve">O momento do reforço alimentar tornou-se um momento de convívio entre as crianças. </w:t>
      </w:r>
      <w:r w:rsidR="006F1B2F">
        <w:t xml:space="preserve">Este </w:t>
      </w:r>
      <w:r w:rsidR="009F43CD">
        <w:t xml:space="preserve">era </w:t>
      </w:r>
      <w:r w:rsidR="006F1B2F">
        <w:t>realizado em grande grupo</w:t>
      </w:r>
      <w:r w:rsidR="00041C50">
        <w:t xml:space="preserve"> (ou seja, com crianças de diferentes idades)</w:t>
      </w:r>
      <w:r w:rsidR="006F1B2F">
        <w:t xml:space="preserve"> e era </w:t>
      </w:r>
      <w:r w:rsidR="006F1B2F" w:rsidRPr="00B43D3A">
        <w:t>aproveitado para dialogar</w:t>
      </w:r>
      <w:r w:rsidR="006F1B2F">
        <w:t>mos</w:t>
      </w:r>
      <w:r w:rsidR="006F1B2F" w:rsidRPr="00B43D3A">
        <w:t xml:space="preserve"> com </w:t>
      </w:r>
      <w:r w:rsidR="006F1B2F">
        <w:t xml:space="preserve">as crianças sobre o que se íamos </w:t>
      </w:r>
      <w:r w:rsidR="006F1B2F" w:rsidRPr="00B43D3A">
        <w:t>realizar durante o dia, ou sobre assuntos escolhidos pelas crianças, assuntos esses que muitas vezes são experiên</w:t>
      </w:r>
      <w:r w:rsidR="00041C50">
        <w:t xml:space="preserve">cias ou vivências das crianças. Acabando assim por ser desenvolvido </w:t>
      </w:r>
      <w:r w:rsidR="00041C50" w:rsidRPr="00041C50">
        <w:rPr>
          <w:u w:val="single"/>
        </w:rPr>
        <w:t>o sentido de grupo</w:t>
      </w:r>
      <w:r w:rsidR="00041C50">
        <w:t xml:space="preserve"> neste momento do dia. </w:t>
      </w:r>
    </w:p>
    <w:p w14:paraId="76F4523D" w14:textId="77777777" w:rsidR="006F1B2F" w:rsidRDefault="006F1B2F" w:rsidP="006F1B2F">
      <w:pPr>
        <w:spacing w:line="360" w:lineRule="auto"/>
        <w:ind w:firstLine="567"/>
        <w:jc w:val="both"/>
      </w:pPr>
      <w:r>
        <w:t>No final da PES, aproveitamos também este momento para falar com as crianças sobre o dia da semana em que estamos, para cantarmos a música do bom dia, para falarmos do tempo e de quem veio ou não ao colégio:</w:t>
      </w:r>
    </w:p>
    <w:p w14:paraId="1603EB38" w14:textId="77777777" w:rsidR="006F1B2F" w:rsidRDefault="006F1B2F" w:rsidP="006F1B2F">
      <w:pPr>
        <w:pStyle w:val="PargrafodaLista"/>
        <w:tabs>
          <w:tab w:val="left" w:pos="567"/>
        </w:tabs>
        <w:spacing w:line="360" w:lineRule="auto"/>
        <w:ind w:left="0" w:firstLine="567"/>
        <w:jc w:val="both"/>
      </w:pPr>
    </w:p>
    <w:p w14:paraId="2F637CF7" w14:textId="77777777" w:rsidR="006F1B2F" w:rsidRDefault="006F1B2F" w:rsidP="006F1B2F">
      <w:pPr>
        <w:spacing w:line="360" w:lineRule="auto"/>
        <w:ind w:left="1134"/>
        <w:jc w:val="both"/>
      </w:pPr>
      <w:r w:rsidRPr="00E178C0">
        <w:rPr>
          <w:i/>
        </w:rPr>
        <w:t xml:space="preserve">Tenho aproveitado o momento do reforço alimentar, que normalmente acontece em grande grupo, e que são momentos onde as crianças se juntam para comer e conversar, para com as crianças falarmos sobre o dia da semana em que estamos, cantarmos o bom dia e falarmos sobre o que vamos fazer hoje. Ou seja, ao fim ao cabo, aquilo que de fazíamos de manhã no momento do acolhimento na área calma e que normalmente era muito atribulado, pois a entrada e saída dos pais quebrava esse momento, acabamos agora por fazê-lo à mesa enquanto as crianças comem, que acaba também por ser um momento de comunicação. E fazer este momento (da música do bom dia, do dia da semana e do tempo) que acaba por fazer parte da rotina da criança, à mesa, tem resultado muito melhor, pois para além de todas as crianças participarem, conseguem ficar mais tempo atentas ao que se está a falar, algo que na área calma, por vezes acaba por ser difícil, pois as crianças estão sempre a levantar-se, ou a disputar a </w:t>
      </w:r>
      <w:r w:rsidRPr="00E178C0">
        <w:rPr>
          <w:i/>
        </w:rPr>
        <w:lastRenderedPageBreak/>
        <w:t>almofada para se sentarem em cima dela, ou a mexer nos livros, etc.</w:t>
      </w:r>
      <w:r w:rsidRPr="00B43D3A">
        <w:t xml:space="preserve"> </w:t>
      </w:r>
      <w:r>
        <w:t>(</w:t>
      </w:r>
      <w:r>
        <w:rPr>
          <w:i/>
        </w:rPr>
        <w:t>in</w:t>
      </w:r>
      <w:r>
        <w:t xml:space="preserve"> relatório de observação participante em creche II – 11 a 15mar). </w:t>
      </w:r>
    </w:p>
    <w:p w14:paraId="16BDDD5C" w14:textId="77777777" w:rsidR="00321A04" w:rsidRPr="00321A04" w:rsidRDefault="00041C50" w:rsidP="00321A04">
      <w:pPr>
        <w:spacing w:line="360" w:lineRule="auto"/>
        <w:ind w:firstLine="567"/>
        <w:jc w:val="both"/>
      </w:pPr>
      <w:r>
        <w:t>Para este momento</w:t>
      </w:r>
      <w:r w:rsidR="00870A10">
        <w:t xml:space="preserve"> o nosso objetivo era </w:t>
      </w:r>
      <w:r w:rsidR="00321A04">
        <w:t xml:space="preserve">também </w:t>
      </w:r>
      <w:r w:rsidR="00870A10">
        <w:t xml:space="preserve">desenvolver a autonomia das crianças, de forma a tornarem-se autónomas no momento da refeição, </w:t>
      </w:r>
      <w:r w:rsidR="00321A04">
        <w:t>incentivando-as com o apoio das crianças mais velhas a</w:t>
      </w:r>
      <w:r w:rsidR="00870A10">
        <w:t xml:space="preserve"> saber estar à mesa, a abrirem o iogurte sozinhas, a bebê-lo sozinhas, a colocar a embalagem no caixote de lixo, etc. </w:t>
      </w:r>
      <w:r w:rsidR="00321A04" w:rsidRPr="00321A04">
        <w:rPr>
          <w:i/>
        </w:rPr>
        <w:t>“[…] incentivando as crianças mais velhas a ajudarem as mais novas a abrir o iogurte</w:t>
      </w:r>
      <w:r w:rsidR="00321A04">
        <w:t>” (</w:t>
      </w:r>
      <w:r w:rsidR="00321A04">
        <w:rPr>
          <w:i/>
        </w:rPr>
        <w:t xml:space="preserve">in </w:t>
      </w:r>
      <w:r w:rsidR="00321A04">
        <w:t xml:space="preserve">planificação diária cooperada em creche II – 21fev2013). </w:t>
      </w:r>
    </w:p>
    <w:p w14:paraId="0CE1CCCB" w14:textId="24462F32" w:rsidR="00870A10" w:rsidRDefault="00870A10" w:rsidP="009F43CD">
      <w:pPr>
        <w:spacing w:line="360" w:lineRule="auto"/>
        <w:ind w:firstLine="567"/>
        <w:jc w:val="both"/>
      </w:pPr>
      <w:r>
        <w:t>Como nenhuma criança conseguia abrir o iogurte sozinha, come</w:t>
      </w:r>
      <w:r w:rsidR="009F43CD">
        <w:t>çámos</w:t>
      </w:r>
      <w:r>
        <w:t xml:space="preserve"> por ajudar as crianças mais velhas a abri-lo, incentivando-as mais tarde a ajudarem as mais novas a consegui-lo. O</w:t>
      </w:r>
      <w:r w:rsidR="00EE6CBA">
        <w:t xml:space="preserve"> J.</w:t>
      </w:r>
      <w:r>
        <w:t xml:space="preserve"> (1:11) foi uma das crianças mais novas que não conseguia abrir. Por vezes, os amigos como viam que ele não conseguia em vez de lhe explicarem acabavam por abrir-lhe a embalagem. Até que um dia, o J</w:t>
      </w:r>
      <w:r w:rsidR="00EE6CBA">
        <w:t>.</w:t>
      </w:r>
      <w:r>
        <w:t xml:space="preserve"> (1:11)</w:t>
      </w:r>
      <w:r w:rsidR="009F43CD">
        <w:t xml:space="preserve"> após</w:t>
      </w:r>
      <w:r>
        <w:t xml:space="preserve"> observar durante várias semanas este “processo”, </w:t>
      </w:r>
      <w:r w:rsidR="008E4280">
        <w:t xml:space="preserve">e depois de ao longo dessas semanas, de realizar tentativas para o abrir, </w:t>
      </w:r>
      <w:r>
        <w:t>consegu</w:t>
      </w:r>
      <w:r w:rsidR="008E4280">
        <w:t>iu abrir o iogurte, imitando as ações do T</w:t>
      </w:r>
      <w:r w:rsidR="00EE6CBA">
        <w:t>i</w:t>
      </w:r>
      <w:r w:rsidR="008E4280">
        <w:t xml:space="preserve">. (3:00) para abrir o iogurte: </w:t>
      </w:r>
      <w:r>
        <w:t xml:space="preserve"> </w:t>
      </w:r>
    </w:p>
    <w:p w14:paraId="4D7A4E54" w14:textId="77777777" w:rsidR="00870A10" w:rsidRDefault="00870A10" w:rsidP="00041C50">
      <w:pPr>
        <w:spacing w:line="360" w:lineRule="auto"/>
        <w:ind w:firstLine="567"/>
        <w:jc w:val="both"/>
      </w:pPr>
    </w:p>
    <w:p w14:paraId="681BCA66" w14:textId="77777777" w:rsidR="00870A10" w:rsidRPr="00870A10" w:rsidRDefault="00870A10" w:rsidP="00870A10">
      <w:pPr>
        <w:spacing w:line="360" w:lineRule="auto"/>
        <w:ind w:left="1134"/>
        <w:jc w:val="both"/>
      </w:pPr>
      <w:r w:rsidRPr="00870A10">
        <w:rPr>
          <w:i/>
        </w:rPr>
        <w:t xml:space="preserve">No reforço alimentar, de forma a desenvolver a autonomia das crianças tenho incentivado as crianças a abrirem o iogurte sozinhas, ou a comerem e/ou beberem o iogurte sozinhas, principalmente as crianças mais novas. A maioria das crianças mais velhas já o faz sozinha, e esta </w:t>
      </w:r>
      <w:r>
        <w:rPr>
          <w:i/>
        </w:rPr>
        <w:t xml:space="preserve">semana </w:t>
      </w:r>
      <w:r w:rsidRPr="00870A10">
        <w:rPr>
          <w:i/>
        </w:rPr>
        <w:t>o T</w:t>
      </w:r>
      <w:r>
        <w:rPr>
          <w:i/>
        </w:rPr>
        <w:t>.</w:t>
      </w:r>
      <w:r w:rsidRPr="00870A10">
        <w:rPr>
          <w:i/>
        </w:rPr>
        <w:t xml:space="preserve"> (3:00) estava a ter alguma dificuldade em abrir o iogurte, o que chamou a atenção do João (1:11) que estava ao seu lado e que o observava atentamente. Entretanto, o João (1:11) que até agora necessitava de ajuda para abrir o iogurte começou a realizar tentativas para o conseguir. Colocou na boca a garrafa do iogurte, puxou a película</w:t>
      </w:r>
      <w:r>
        <w:rPr>
          <w:i/>
        </w:rPr>
        <w:t xml:space="preserve"> até que conseguiu </w:t>
      </w:r>
      <w:r>
        <w:t>(</w:t>
      </w:r>
      <w:r>
        <w:rPr>
          <w:i/>
        </w:rPr>
        <w:t xml:space="preserve">in </w:t>
      </w:r>
      <w:r>
        <w:t xml:space="preserve">relatório de observação participante em creche II – 18 a 22mar2013). </w:t>
      </w:r>
    </w:p>
    <w:p w14:paraId="0D309BC0" w14:textId="77777777" w:rsidR="00870A10" w:rsidRDefault="00870A10" w:rsidP="00041C50">
      <w:pPr>
        <w:spacing w:line="360" w:lineRule="auto"/>
        <w:ind w:firstLine="567"/>
        <w:jc w:val="both"/>
      </w:pPr>
    </w:p>
    <w:p w14:paraId="1CD3CF6C" w14:textId="77777777" w:rsidR="00706C4F" w:rsidRDefault="00870A10" w:rsidP="008E4280">
      <w:pPr>
        <w:spacing w:line="360" w:lineRule="auto"/>
        <w:ind w:firstLine="567"/>
        <w:jc w:val="both"/>
      </w:pPr>
      <w:r>
        <w:t>Aproveitamos também o reforço alimentar para incentivar as crianças a ajudarem o adulto em algumas tarefas como distribuir a comida e os talheres pelos amigos (</w:t>
      </w:r>
      <w:r w:rsidRPr="00041C50">
        <w:rPr>
          <w:u w:val="single"/>
        </w:rPr>
        <w:t>sentido de cooperação</w:t>
      </w:r>
      <w:r>
        <w:t>)</w:t>
      </w:r>
      <w:r w:rsidR="008E4280">
        <w:t xml:space="preserve"> </w:t>
      </w:r>
      <w:r w:rsidR="00224B40">
        <w:t>– “</w:t>
      </w:r>
      <w:r w:rsidR="00224B40" w:rsidRPr="00FD5B44">
        <w:rPr>
          <w:i/>
        </w:rPr>
        <w:t>Incentivar as crianças a ajudarem o outro (neste caso o adulto) em algumas tarefas, como distribuir a comida pelos colegas”</w:t>
      </w:r>
      <w:r w:rsidR="00224B40">
        <w:t xml:space="preserve"> (</w:t>
      </w:r>
      <w:r w:rsidR="00224B40" w:rsidRPr="00FD5B44">
        <w:rPr>
          <w:i/>
        </w:rPr>
        <w:t>in</w:t>
      </w:r>
      <w:r w:rsidR="00224B40">
        <w:t xml:space="preserve"> objetivos para o reforço alimentar – planificação diária coop</w:t>
      </w:r>
      <w:r w:rsidR="00E14D88">
        <w:t xml:space="preserve">erada em creche II – 20fev2013). </w:t>
      </w:r>
    </w:p>
    <w:p w14:paraId="57298833" w14:textId="77777777" w:rsidR="00F4370B" w:rsidRDefault="002E01A7" w:rsidP="00BC401B">
      <w:pPr>
        <w:pStyle w:val="cc"/>
        <w:ind w:firstLine="426"/>
      </w:pPr>
      <w:bookmarkStart w:id="176" w:name="_Toc365562118"/>
      <w:r>
        <w:lastRenderedPageBreak/>
        <w:t>4.1</w:t>
      </w:r>
      <w:r w:rsidR="00F4370B">
        <w:t>.3 Explorações/propostas/brincar</w:t>
      </w:r>
      <w:bookmarkEnd w:id="176"/>
    </w:p>
    <w:p w14:paraId="6F5ADF78" w14:textId="3000870F" w:rsidR="0004773C" w:rsidRDefault="0004773C" w:rsidP="0004773C">
      <w:pPr>
        <w:spacing w:line="360" w:lineRule="auto"/>
        <w:ind w:firstLine="567"/>
        <w:jc w:val="both"/>
      </w:pPr>
      <w:r>
        <w:t>Observando o quadro 1, constatamos que é no momento destinado</w:t>
      </w:r>
      <w:r w:rsidRPr="00770755">
        <w:t xml:space="preserve"> às explorações, às propostas apresentadas ou ao momento de brincar que se verificam mais situações entre </w:t>
      </w:r>
      <w:r>
        <w:t>crianças de diferentes idades (1</w:t>
      </w:r>
      <w:r w:rsidR="00AB792A">
        <w:t>2</w:t>
      </w:r>
      <w:r w:rsidRPr="00770755">
        <w:t xml:space="preserve"> sit</w:t>
      </w:r>
      <w:r w:rsidR="00E07AEA">
        <w:t>uações).</w:t>
      </w:r>
      <w:r w:rsidRPr="00770755">
        <w:t xml:space="preserve"> </w:t>
      </w:r>
      <w:r>
        <w:t>Este aspeto deve-se ao facto de serem os momentos do dia onde as crianças interag</w:t>
      </w:r>
      <w:r w:rsidR="009F43CD">
        <w:t>ia</w:t>
      </w:r>
      <w:r>
        <w:t xml:space="preserve">m mais a pares, isto é, </w:t>
      </w:r>
      <w:r w:rsidR="009F43CD">
        <w:t>eram</w:t>
      </w:r>
      <w:r>
        <w:t xml:space="preserve"> promovidos momentos em pequenos grupos, onde tentamos sempre que esses grupos fossem constituídos por crianças de diferentes idades.  </w:t>
      </w:r>
    </w:p>
    <w:p w14:paraId="0C3C01B9" w14:textId="25BA5947" w:rsidR="0004773C" w:rsidRDefault="0004773C" w:rsidP="0004773C">
      <w:pPr>
        <w:spacing w:line="360" w:lineRule="auto"/>
        <w:ind w:firstLine="567"/>
        <w:jc w:val="both"/>
      </w:pPr>
      <w:r w:rsidRPr="00767409">
        <w:t>O momento de explorações/brincar/propostas é um</w:t>
      </w:r>
      <w:r>
        <w:t xml:space="preserve"> </w:t>
      </w:r>
      <w:r w:rsidR="009F43CD">
        <w:t>momento</w:t>
      </w:r>
      <w:r>
        <w:t xml:space="preserve"> de descobertas e novas aprendizagens para ambas as crianças, isto é, são momentos onde normalmente ocorrem mais problemas, situações com as quais as crianças necessitam da ajuda do outro (do adulto ou de uma outra criança) para os resolverem, remetendo-nos assim para o conceito-chave a que Vygotsky designou de zona de desenvolvimento proximal (ZDP) “o nível ao qual uma criança acha um problema demasiado difícil para o resolver sozinha, sendo no entanto capaz de o resolver com a ajuda de um adulto ou de uma outra criança mais competente” (Rogoff &amp; Wertsch citados por Seifert, 2010, p. 37).</w:t>
      </w:r>
    </w:p>
    <w:p w14:paraId="751AC4E2" w14:textId="45998A77" w:rsidR="00666D1C" w:rsidRDefault="009F43CD" w:rsidP="0004773C">
      <w:pPr>
        <w:spacing w:line="360" w:lineRule="auto"/>
        <w:ind w:firstLine="567"/>
        <w:jc w:val="both"/>
      </w:pPr>
      <w:r>
        <w:t xml:space="preserve">Dessas </w:t>
      </w:r>
      <w:r w:rsidR="00666D1C">
        <w:t>1</w:t>
      </w:r>
      <w:r>
        <w:t>2</w:t>
      </w:r>
      <w:r w:rsidR="00666D1C">
        <w:t xml:space="preserve"> situações observadas evidenciamos duas modalidades de processos de aprendizagem que potenciam a aprendizagem das crianças: a imitação e a colaboração. </w:t>
      </w:r>
    </w:p>
    <w:p w14:paraId="1F001886" w14:textId="77777777" w:rsidR="00B54277" w:rsidRDefault="00B54277" w:rsidP="00B54277">
      <w:pPr>
        <w:spacing w:line="360" w:lineRule="auto"/>
        <w:ind w:firstLine="567"/>
        <w:jc w:val="both"/>
      </w:pPr>
    </w:p>
    <w:p w14:paraId="61B9A16C" w14:textId="77777777" w:rsidR="00666D1C" w:rsidRPr="00B54277" w:rsidRDefault="00B54277" w:rsidP="00B54277">
      <w:pPr>
        <w:spacing w:line="360" w:lineRule="auto"/>
        <w:ind w:left="1134"/>
        <w:jc w:val="both"/>
      </w:pPr>
      <w:r w:rsidRPr="00B54277">
        <w:rPr>
          <w:i/>
        </w:rPr>
        <w:t>A exploração da água, hoje foi planeada para as crianças que ainda não a tinha</w:t>
      </w:r>
      <w:r w:rsidR="00991F93">
        <w:rPr>
          <w:i/>
        </w:rPr>
        <w:t>m</w:t>
      </w:r>
      <w:r w:rsidRPr="00B54277">
        <w:rPr>
          <w:i/>
        </w:rPr>
        <w:t xml:space="preserve"> realizado, como o Tomás (2:4), o Pedro (1:11), o António (2:00) e o João (1:11). Como são as crianças mais novas da sala, optei por pedir a duas crianças mais velhas para me ajudarem e para mostrarem aos amigos aquilo que aprenderam quando estiveram a explorar a água. Ter convidado a Maria (3:00) e o Tiago (3:00), permitiu que o António (2:00) se envolvesse e explorasse os vários materiais que existiam, que bebesse a água vezes sem conta, o que antes era impensável nele. Hoje, tentava imitar o que os outros faziam, explorando de diversas formas os materiais</w:t>
      </w:r>
      <w:r w:rsidR="00CA5E31">
        <w:rPr>
          <w:i/>
        </w:rPr>
        <w:t xml:space="preserve"> que existiam na caixa com água</w:t>
      </w:r>
      <w:r w:rsidRPr="00B54277">
        <w:rPr>
          <w:i/>
        </w:rPr>
        <w:t xml:space="preserve"> </w:t>
      </w:r>
      <w:r>
        <w:t>(</w:t>
      </w:r>
      <w:r>
        <w:rPr>
          <w:i/>
        </w:rPr>
        <w:t xml:space="preserve">in </w:t>
      </w:r>
      <w:r>
        <w:t xml:space="preserve">relatório de observação participante em creche II </w:t>
      </w:r>
      <w:r w:rsidR="00991F93">
        <w:t>–</w:t>
      </w:r>
      <w:r>
        <w:t xml:space="preserve"> </w:t>
      </w:r>
      <w:r w:rsidR="00991F93">
        <w:t xml:space="preserve">25fev2013 a 1mar2013). </w:t>
      </w:r>
    </w:p>
    <w:p w14:paraId="297296C9" w14:textId="77777777" w:rsidR="00666D1C" w:rsidRDefault="00666D1C" w:rsidP="0004773C">
      <w:pPr>
        <w:spacing w:line="360" w:lineRule="auto"/>
        <w:ind w:firstLine="567"/>
        <w:jc w:val="both"/>
      </w:pPr>
    </w:p>
    <w:p w14:paraId="2C0F5BBC" w14:textId="77777777" w:rsidR="00CA5E31" w:rsidRPr="00225320" w:rsidRDefault="00991F93" w:rsidP="007168D0">
      <w:pPr>
        <w:spacing w:line="360" w:lineRule="auto"/>
        <w:ind w:firstLine="567"/>
        <w:jc w:val="both"/>
      </w:pPr>
      <w:r>
        <w:t xml:space="preserve">Esta situação descrita, em que o processo de aprendizagem foi a imitação, é bastante interessante, e no caso das crianças mais novas teve um impacto bastante significativo e importante. O A. (2:00) </w:t>
      </w:r>
      <w:r w:rsidR="002C00DC">
        <w:t xml:space="preserve">era </w:t>
      </w:r>
      <w:r w:rsidR="00767409">
        <w:t>uma</w:t>
      </w:r>
      <w:r>
        <w:t xml:space="preserve"> criança</w:t>
      </w:r>
      <w:r w:rsidR="00767409">
        <w:t xml:space="preserve"> que apresenta</w:t>
      </w:r>
      <w:r w:rsidR="002C00DC">
        <w:t>va</w:t>
      </w:r>
      <w:r>
        <w:t xml:space="preserve"> alguma </w:t>
      </w:r>
      <w:r>
        <w:lastRenderedPageBreak/>
        <w:t>relutância em sujar as mãos</w:t>
      </w:r>
      <w:r w:rsidR="002C00DC">
        <w:t xml:space="preserve">, em envolver-se e em explorar as diversas propostas apresentadas pelo adulto ou por outras crianças e evitava a interação com os pares, pois era uma criança muito calma e não gostava de muita confusão. </w:t>
      </w:r>
      <w:r w:rsidR="00225320">
        <w:t>“</w:t>
      </w:r>
      <w:r w:rsidR="00CA5E31" w:rsidRPr="00225320">
        <w:rPr>
          <w:i/>
        </w:rPr>
        <w:t>O A</w:t>
      </w:r>
      <w:r w:rsidR="00F63C75">
        <w:rPr>
          <w:i/>
        </w:rPr>
        <w:t>.</w:t>
      </w:r>
      <w:r w:rsidR="00CA5E31" w:rsidRPr="00225320">
        <w:rPr>
          <w:i/>
        </w:rPr>
        <w:t xml:space="preserve"> (1:9), inclusive, segundo a educadora, quando entrou na creche não se aproximava dos colegas, nem brincava com eles, agora começa a aproximar-se e a brincar com alguns dos colegas, porém ainda não se aproxima muito </w:t>
      </w:r>
      <w:r w:rsidR="00225320">
        <w:rPr>
          <w:i/>
        </w:rPr>
        <w:t xml:space="preserve">das crianças mais agitadas” </w:t>
      </w:r>
      <w:r w:rsidR="00225320">
        <w:t>(</w:t>
      </w:r>
      <w:r w:rsidR="00225320">
        <w:rPr>
          <w:i/>
        </w:rPr>
        <w:t xml:space="preserve">in </w:t>
      </w:r>
      <w:r w:rsidR="00225320">
        <w:t xml:space="preserve">relatório de observação participante e m creche I – 13nov2012). </w:t>
      </w:r>
    </w:p>
    <w:p w14:paraId="643F1668" w14:textId="77777777" w:rsidR="00CA5E31" w:rsidRDefault="00225320" w:rsidP="007168D0">
      <w:pPr>
        <w:spacing w:line="360" w:lineRule="auto"/>
        <w:ind w:firstLine="567"/>
        <w:jc w:val="both"/>
      </w:pPr>
      <w:r>
        <w:t>Po</w:t>
      </w:r>
      <w:r w:rsidR="002C00DC">
        <w:t xml:space="preserve">r isso, ao longo da PES </w:t>
      </w:r>
      <w:r w:rsidR="00CA5E31">
        <w:t>tentamos desenvolver essa questão com o A. (2:1)</w:t>
      </w:r>
      <w:r w:rsidR="00E71CAD">
        <w:t xml:space="preserve">, como por exemplo: </w:t>
      </w:r>
      <w:r w:rsidR="00E71CAD" w:rsidRPr="00E71CAD">
        <w:rPr>
          <w:i/>
        </w:rPr>
        <w:t>“[…] incentivando as crianças mais velhas a ajudar as mais novas durante a exploração, como o caso do A. onde irei incentivar as crianças mais velhas a irem ter com ele, para que possa explorar os sacos sensoriais</w:t>
      </w:r>
      <w:r w:rsidR="00E71CAD">
        <w:t>” (</w:t>
      </w:r>
      <w:r w:rsidR="00E71CAD" w:rsidRPr="00E71CAD">
        <w:rPr>
          <w:i/>
        </w:rPr>
        <w:t>in</w:t>
      </w:r>
      <w:r w:rsidR="00E71CAD">
        <w:t xml:space="preserve"> planificação diária cooperada em creche II – 19mar2013);</w:t>
      </w:r>
      <w:r w:rsidR="00CA5E31">
        <w:t xml:space="preserve"> acabando por no final da PES observar-se uma evolução significativa no A. (2:1). Assim como se sucedeu com o A. (2:1), também se sucedeu com o T. (2:5) e com o Pe. </w:t>
      </w:r>
      <w:r w:rsidR="00DA642D">
        <w:t>(1:11) – que também demonstravam alguma dificuldade em envolverem-se e explorarem as propostas apresentadas.</w:t>
      </w:r>
    </w:p>
    <w:p w14:paraId="634B8F30" w14:textId="77777777" w:rsidR="00F35C54" w:rsidRDefault="00CA5E31" w:rsidP="007168D0">
      <w:pPr>
        <w:spacing w:line="360" w:lineRule="auto"/>
        <w:ind w:firstLine="567"/>
        <w:jc w:val="both"/>
      </w:pPr>
      <w:r>
        <w:t>No dia a que se remete a situação atrás transcrita, a n</w:t>
      </w:r>
      <w:r w:rsidR="00483345">
        <w:t>ossa</w:t>
      </w:r>
      <w:r w:rsidR="00991F93">
        <w:t xml:space="preserve"> intervenção recaiu precisamente para </w:t>
      </w:r>
      <w:r>
        <w:t>o A. (2:1)</w:t>
      </w:r>
      <w:r w:rsidR="00991F93">
        <w:t>, onde o nosso objetivo era que el</w:t>
      </w:r>
      <w:r>
        <w:t>e</w:t>
      </w:r>
      <w:r w:rsidR="00991F93">
        <w:t xml:space="preserve"> conseguisse ou pelo </w:t>
      </w:r>
      <w:r w:rsidR="00B53A81">
        <w:t>menos tentasse molhar a mão e brincar com alguns dos objetos que se encontra</w:t>
      </w:r>
      <w:r w:rsidR="00483345">
        <w:t>vam</w:t>
      </w:r>
      <w:r w:rsidR="00B53A81">
        <w:t xml:space="preserve"> mergulhados na água. </w:t>
      </w:r>
      <w:r>
        <w:t>De início, como sempre fez, o</w:t>
      </w:r>
      <w:r w:rsidR="00483345">
        <w:t xml:space="preserve"> A. (2:</w:t>
      </w:r>
      <w:r>
        <w:t>1</w:t>
      </w:r>
      <w:r w:rsidR="00483345">
        <w:t>) limit</w:t>
      </w:r>
      <w:r w:rsidR="007168D0">
        <w:t>ou-se</w:t>
      </w:r>
      <w:r w:rsidR="00483345">
        <w:t xml:space="preserve"> a observar. Aos poucos e poucos com o incentivo do adulto e das crianças mais velhas começ</w:t>
      </w:r>
      <w:r w:rsidR="007168D0">
        <w:t>ou</w:t>
      </w:r>
      <w:r w:rsidR="00F35C54">
        <w:t xml:space="preserve"> </w:t>
      </w:r>
      <w:r w:rsidR="00483345">
        <w:t xml:space="preserve">a colocar uma mão dentro de água e a segurar um dos objetos que se encontravam dentro da caixa com água. </w:t>
      </w:r>
    </w:p>
    <w:p w14:paraId="64C1047E" w14:textId="441A4062" w:rsidR="00F35C54" w:rsidRDefault="00483345" w:rsidP="00F35C54">
      <w:pPr>
        <w:spacing w:line="360" w:lineRule="auto"/>
        <w:ind w:firstLine="567"/>
        <w:jc w:val="both"/>
      </w:pPr>
      <w:r>
        <w:t xml:space="preserve">Quando uma das crianças mais velhas </w:t>
      </w:r>
      <w:r w:rsidR="007168D0">
        <w:t>o</w:t>
      </w:r>
      <w:r>
        <w:t xml:space="preserve"> molhava (sem intenção) </w:t>
      </w:r>
      <w:r w:rsidR="007168D0">
        <w:t>ele retrocedia e ficava a</w:t>
      </w:r>
      <w:r>
        <w:t xml:space="preserve"> olhar. Até que num dado momento, o </w:t>
      </w:r>
      <w:r w:rsidR="00225320">
        <w:t>A</w:t>
      </w:r>
      <w:r w:rsidR="007168D0">
        <w:t>. (</w:t>
      </w:r>
      <w:r w:rsidR="00225320">
        <w:t>2:</w:t>
      </w:r>
      <w:r w:rsidR="007168D0">
        <w:t>1) apercebe-se que tem um funil na mão tal como a M. (3:0</w:t>
      </w:r>
      <w:r w:rsidR="009F43CD">
        <w:t xml:space="preserve">0). A M. (3:00) estava a utilizá-lo </w:t>
      </w:r>
      <w:r w:rsidR="007168D0">
        <w:t>para encher uma garrafa, e o A. (2:</w:t>
      </w:r>
      <w:r w:rsidR="00225320">
        <w:t>1</w:t>
      </w:r>
      <w:r w:rsidR="007168D0">
        <w:t xml:space="preserve">) limitava-se a olhar para ele. Começou então a observar o que a M. (3:00) estava a fazer e começou a fazer a mesma ação. </w:t>
      </w:r>
      <w:r w:rsidR="00F35C54">
        <w:t>Passado algum tempo, o A. (2:</w:t>
      </w:r>
      <w:r w:rsidR="00225320">
        <w:t>1</w:t>
      </w:r>
      <w:r w:rsidR="00F35C54">
        <w:t>) começou a im</w:t>
      </w:r>
      <w:r w:rsidR="00225320">
        <w:t>itar a M. (3:00) e o Ti. (3:00):</w:t>
      </w:r>
      <w:r w:rsidR="00F35C54">
        <w:t xml:space="preserve"> bebia a água pela garrafa que enchia, tentava apanhar a esferovite dentro de água, molhava a cara, etc. </w:t>
      </w:r>
    </w:p>
    <w:p w14:paraId="5BD650BB" w14:textId="67B7E78D" w:rsidR="00767409" w:rsidRDefault="00F35C54" w:rsidP="00F35C54">
      <w:pPr>
        <w:spacing w:line="360" w:lineRule="auto"/>
        <w:ind w:firstLine="567"/>
        <w:jc w:val="both"/>
      </w:pPr>
      <w:r>
        <w:t>Para o A. (2:</w:t>
      </w:r>
      <w:r w:rsidR="00225320">
        <w:t>1</w:t>
      </w:r>
      <w:r>
        <w:t>) (e até para o Pe. (1:11) e o T. (2:5) – cria</w:t>
      </w:r>
      <w:r w:rsidR="00B05BCB">
        <w:t xml:space="preserve">nças mais tímidas) </w:t>
      </w:r>
      <w:r w:rsidR="00DA642D">
        <w:t xml:space="preserve">termos sempre organizado o grupo, nos momentos de exploração/propostas, em pequenos grupos acabou por nos ajudar a desenvolver essa necessidade observada no A. (2:1) </w:t>
      </w:r>
      <w:r w:rsidR="009F43CD">
        <w:t>(</w:t>
      </w:r>
      <w:r w:rsidR="00DA642D">
        <w:t>ou noutras crianças, com outras situações</w:t>
      </w:r>
      <w:r w:rsidR="009F43CD">
        <w:t>)</w:t>
      </w:r>
      <w:r w:rsidR="00DA642D">
        <w:t xml:space="preserve">, onde tentamos sempre que esses grupos fossem </w:t>
      </w:r>
      <w:r w:rsidR="00DA642D">
        <w:lastRenderedPageBreak/>
        <w:t xml:space="preserve">constituídos por crianças de diferentes idades, como forma das crianças mais velhas ajudarem as mais novas, e foi exatamente isso que acabou de acontecer. As crianças através da observação, da imitação (como vimos anteriormente) e da colaboração das crianças mais velhas acabaram por se envolver nas explorações. </w:t>
      </w:r>
    </w:p>
    <w:p w14:paraId="47E3F28B" w14:textId="13A8BFE3" w:rsidR="00B173BA" w:rsidRDefault="00B173BA" w:rsidP="00B173BA">
      <w:pPr>
        <w:spacing w:line="360" w:lineRule="auto"/>
        <w:ind w:firstLine="567"/>
        <w:jc w:val="both"/>
      </w:pPr>
      <w:r>
        <w:t xml:space="preserve">As crianças mais velhas acabam também por ter benefícios </w:t>
      </w:r>
      <w:r w:rsidR="009F43CD">
        <w:t xml:space="preserve">com esta interação, onde desenvolveram </w:t>
      </w:r>
      <w:r>
        <w:t xml:space="preserve">o </w:t>
      </w:r>
      <w:r w:rsidRPr="00767409">
        <w:rPr>
          <w:u w:val="single"/>
        </w:rPr>
        <w:t xml:space="preserve">conceito de cooperação e </w:t>
      </w:r>
      <w:r w:rsidRPr="00B173BA">
        <w:rPr>
          <w:u w:val="single"/>
        </w:rPr>
        <w:t>interajuda</w:t>
      </w:r>
      <w:r w:rsidRPr="00B173BA">
        <w:t>, pois no final da exploração era visível nas suas caras a felicidade de terem conseguido que o A. (2:1) se tivesse molhado, acabando assim por sentirem que ajudaram alguém, o que acaba por fomentar elevados níveis de auto</w:t>
      </w:r>
      <w:r w:rsidR="009F43CD">
        <w:t xml:space="preserve"> </w:t>
      </w:r>
      <w:r w:rsidRPr="00B173BA">
        <w:t>estima como nos referem Werle &amp; Ahmad (2011).</w:t>
      </w:r>
      <w:r>
        <w:t xml:space="preserve"> </w:t>
      </w:r>
    </w:p>
    <w:p w14:paraId="0EDCABD2" w14:textId="77777777" w:rsidR="00991F93" w:rsidRDefault="00767409" w:rsidP="00E71CAD">
      <w:pPr>
        <w:spacing w:line="360" w:lineRule="auto"/>
        <w:ind w:firstLine="567"/>
        <w:jc w:val="both"/>
      </w:pPr>
      <w:r>
        <w:t xml:space="preserve">No momento das explorações/propostas/brincar o </w:t>
      </w:r>
      <w:r w:rsidRPr="00225320">
        <w:rPr>
          <w:u w:val="single"/>
        </w:rPr>
        <w:t>conceito de cooperação e interajuda</w:t>
      </w:r>
      <w:r>
        <w:t xml:space="preserve"> </w:t>
      </w:r>
      <w:r w:rsidR="00225320">
        <w:t>sempre</w:t>
      </w:r>
      <w:r>
        <w:t xml:space="preserve"> foi bastante </w:t>
      </w:r>
      <w:r w:rsidR="00225320">
        <w:t>estimulado com as crianças, onde incentivávamos as crianças mais velhas a ajudarem as crianças mais novas, ou as crianças que sabíamos que naquela proposta poderiam ter mais dificuldade: “</w:t>
      </w:r>
      <w:r w:rsidR="00E71CAD" w:rsidRPr="00E71CAD">
        <w:rPr>
          <w:i/>
        </w:rPr>
        <w:t xml:space="preserve">promover situações entre crianças de diferentes idades, onde as crianças </w:t>
      </w:r>
      <w:r w:rsidR="00225320" w:rsidRPr="00E71CAD">
        <w:rPr>
          <w:i/>
        </w:rPr>
        <w:t xml:space="preserve">mais velhas </w:t>
      </w:r>
      <w:r w:rsidR="00E71CAD" w:rsidRPr="00E71CAD">
        <w:rPr>
          <w:i/>
        </w:rPr>
        <w:t>poderão ser incentivadas a ajudar as mais novas a realizar os vários exercícios e até a proporem-lhes novos exercícios</w:t>
      </w:r>
      <w:r w:rsidR="00E71CAD">
        <w:t>” (</w:t>
      </w:r>
      <w:r w:rsidR="00E71CAD">
        <w:rPr>
          <w:i/>
        </w:rPr>
        <w:t xml:space="preserve">in </w:t>
      </w:r>
      <w:r w:rsidR="00E71CAD">
        <w:t xml:space="preserve">planificação diária cooperada em creche II – 15mar2013), como se sucedeu </w:t>
      </w:r>
      <w:r w:rsidR="00D86300">
        <w:t xml:space="preserve">com </w:t>
      </w:r>
      <w:r w:rsidR="00013F01">
        <w:t xml:space="preserve">a S. </w:t>
      </w:r>
      <w:r w:rsidR="00F63C75">
        <w:t xml:space="preserve">(1:8), um </w:t>
      </w:r>
      <w:r w:rsidR="00F63C75" w:rsidRPr="00B173BA">
        <w:t>exemplo de colaboração entre pares.</w:t>
      </w:r>
      <w:r w:rsidR="00F63C75">
        <w:t xml:space="preserve"> </w:t>
      </w:r>
    </w:p>
    <w:p w14:paraId="42B84B4A" w14:textId="77777777" w:rsidR="00D86300" w:rsidRDefault="00D86300" w:rsidP="00E71CAD">
      <w:pPr>
        <w:spacing w:line="360" w:lineRule="auto"/>
        <w:ind w:firstLine="567"/>
        <w:jc w:val="both"/>
      </w:pPr>
    </w:p>
    <w:p w14:paraId="332D31F9" w14:textId="77777777" w:rsidR="00D86300" w:rsidRPr="00D86300" w:rsidRDefault="00D86300" w:rsidP="00D86300">
      <w:pPr>
        <w:spacing w:line="360" w:lineRule="auto"/>
        <w:ind w:left="1134"/>
        <w:jc w:val="both"/>
        <w:rPr>
          <w:color w:val="000000"/>
        </w:rPr>
      </w:pPr>
      <w:r w:rsidRPr="00D86300">
        <w:rPr>
          <w:i/>
          <w:color w:val="000000"/>
        </w:rPr>
        <w:t>Na sessão de expressão físico-motora, no momento inicial em que o professor coloca a música, as crianças já sabem que é para correrem. Todos se levantaram e começaram a correr, com exceção da S</w:t>
      </w:r>
      <w:r>
        <w:rPr>
          <w:i/>
          <w:color w:val="000000"/>
        </w:rPr>
        <w:t>.</w:t>
      </w:r>
      <w:r w:rsidRPr="00D86300">
        <w:rPr>
          <w:i/>
          <w:color w:val="000000"/>
        </w:rPr>
        <w:t xml:space="preserve"> (1:8) que ficou sentada. Incentivei-a a levantar-se, propus ir correr com ela, mas ela não quis. Chamei a M</w:t>
      </w:r>
      <w:r>
        <w:rPr>
          <w:i/>
          <w:color w:val="000000"/>
        </w:rPr>
        <w:t>.</w:t>
      </w:r>
      <w:r w:rsidRPr="00D86300">
        <w:rPr>
          <w:i/>
          <w:color w:val="000000"/>
        </w:rPr>
        <w:t xml:space="preserve"> (3:00) e o Ti</w:t>
      </w:r>
      <w:r>
        <w:rPr>
          <w:i/>
          <w:color w:val="000000"/>
        </w:rPr>
        <w:t>.</w:t>
      </w:r>
      <w:r w:rsidRPr="00D86300">
        <w:rPr>
          <w:i/>
          <w:color w:val="000000"/>
        </w:rPr>
        <w:t xml:space="preserve"> (3:00) que naquele momento estavam a passar por nós. Estavam os dois a correr de mão dada. Pedi-lhes que me ajudassem a dizer à S</w:t>
      </w:r>
      <w:r>
        <w:rPr>
          <w:i/>
          <w:color w:val="000000"/>
        </w:rPr>
        <w:t>.</w:t>
      </w:r>
      <w:r w:rsidRPr="00D86300">
        <w:rPr>
          <w:i/>
          <w:color w:val="000000"/>
        </w:rPr>
        <w:t xml:space="preserve"> (1:8) para ir correr com os amigos. A M</w:t>
      </w:r>
      <w:r>
        <w:rPr>
          <w:i/>
          <w:color w:val="000000"/>
        </w:rPr>
        <w:t>.</w:t>
      </w:r>
      <w:r w:rsidRPr="00D86300">
        <w:rPr>
          <w:i/>
          <w:color w:val="000000"/>
        </w:rPr>
        <w:t xml:space="preserve"> (3:00) pegou na mão da S</w:t>
      </w:r>
      <w:r>
        <w:rPr>
          <w:i/>
          <w:color w:val="000000"/>
        </w:rPr>
        <w:t>.</w:t>
      </w:r>
      <w:r w:rsidRPr="00D86300">
        <w:rPr>
          <w:i/>
          <w:color w:val="000000"/>
        </w:rPr>
        <w:t xml:space="preserve"> (1:8) e diz “Anda X</w:t>
      </w:r>
      <w:r>
        <w:rPr>
          <w:i/>
          <w:color w:val="000000"/>
        </w:rPr>
        <w:t>.</w:t>
      </w:r>
      <w:r w:rsidRPr="00D86300">
        <w:rPr>
          <w:i/>
          <w:color w:val="000000"/>
        </w:rPr>
        <w:t xml:space="preserve"> anda corer comigo”, e a S</w:t>
      </w:r>
      <w:r>
        <w:rPr>
          <w:i/>
          <w:color w:val="000000"/>
        </w:rPr>
        <w:t>.</w:t>
      </w:r>
      <w:r w:rsidRPr="00D86300">
        <w:rPr>
          <w:i/>
          <w:color w:val="000000"/>
        </w:rPr>
        <w:t xml:space="preserve"> (1:8</w:t>
      </w:r>
      <w:r>
        <w:rPr>
          <w:i/>
          <w:color w:val="000000"/>
        </w:rPr>
        <w:t>)</w:t>
      </w:r>
      <w:r w:rsidRPr="00D86300">
        <w:rPr>
          <w:i/>
          <w:color w:val="000000"/>
        </w:rPr>
        <w:t xml:space="preserve"> levantou-se e de mão dada com eles os dois, começou a correr</w:t>
      </w:r>
      <w:r>
        <w:rPr>
          <w:color w:val="000000"/>
        </w:rPr>
        <w:t xml:space="preserve"> (</w:t>
      </w:r>
      <w:r>
        <w:rPr>
          <w:i/>
          <w:color w:val="000000"/>
        </w:rPr>
        <w:t xml:space="preserve">in </w:t>
      </w:r>
      <w:r>
        <w:rPr>
          <w:color w:val="000000"/>
        </w:rPr>
        <w:t xml:space="preserve">relatório de observação participante em creche II – 28fev2013). </w:t>
      </w:r>
    </w:p>
    <w:p w14:paraId="67E2D9FF" w14:textId="77777777" w:rsidR="00D86300" w:rsidRDefault="00D86300" w:rsidP="00E71CAD">
      <w:pPr>
        <w:spacing w:line="360" w:lineRule="auto"/>
        <w:ind w:firstLine="567"/>
        <w:jc w:val="both"/>
      </w:pPr>
    </w:p>
    <w:p w14:paraId="04D202DA" w14:textId="77777777" w:rsidR="00991F93" w:rsidRDefault="00013F01" w:rsidP="00991F93">
      <w:pPr>
        <w:spacing w:line="360" w:lineRule="auto"/>
        <w:ind w:firstLine="567"/>
        <w:jc w:val="both"/>
      </w:pPr>
      <w:r>
        <w:t xml:space="preserve">O Ti. (3:00) e a M. (3:00) são duas crianças com um sentido de preocupação para com o outro bastante vincado e com o incentivo do adulto ajudaram e apoiaram a S. (1:8), incentivando-a, dando-lhe força para realizar com eles o exercício proposto pelo professor de expressão físico-motora. Neste caso, </w:t>
      </w:r>
      <w:r w:rsidR="004832E9">
        <w:t xml:space="preserve">a intervenção das crianças mais </w:t>
      </w:r>
      <w:r w:rsidR="004832E9">
        <w:lastRenderedPageBreak/>
        <w:t xml:space="preserve">velhas acabou por ser benéfica uma vez que conseguiram que a S. (1:8) realizasse o exercício proposto, como também acabaram por ajudá-la a realizar os restantes. </w:t>
      </w:r>
    </w:p>
    <w:p w14:paraId="07C4184D" w14:textId="77777777" w:rsidR="002E01A7" w:rsidRDefault="002E01A7" w:rsidP="002E01A7">
      <w:pPr>
        <w:spacing w:line="360" w:lineRule="auto"/>
        <w:ind w:firstLine="567"/>
        <w:jc w:val="both"/>
      </w:pPr>
      <w:r>
        <w:t xml:space="preserve">A </w:t>
      </w:r>
      <w:r w:rsidRPr="00F4370B">
        <w:rPr>
          <w:u w:val="single"/>
        </w:rPr>
        <w:t>questão da partilha de brinquedos</w:t>
      </w:r>
      <w:r>
        <w:t xml:space="preserve"> foi </w:t>
      </w:r>
      <w:r w:rsidR="00B51812">
        <w:t xml:space="preserve">outra das questões desenvolvidas ao longo da PES no momento das explorações/propostas/brincar </w:t>
      </w:r>
      <w:r>
        <w:t xml:space="preserve">através do incentivo à partilha de brinquedos entre crianças. Esta questão ao ser desenvolvida acabou por ser um aspeto apaziguador de alguns conflitos existentes na sala, uma vez que a maioria dos conflitos que aconteciam estavam relacionados com o facto de as crianças não partilharem os seus brinquedos com o outro. </w:t>
      </w:r>
    </w:p>
    <w:p w14:paraId="08E4F0CE" w14:textId="77777777" w:rsidR="002E01A7" w:rsidRDefault="002E01A7" w:rsidP="002E01A7">
      <w:pPr>
        <w:spacing w:line="360" w:lineRule="auto"/>
        <w:ind w:firstLine="567"/>
        <w:jc w:val="both"/>
      </w:pPr>
    </w:p>
    <w:p w14:paraId="51F6D677" w14:textId="77777777" w:rsidR="002E01A7" w:rsidRDefault="002E01A7" w:rsidP="002E01A7">
      <w:pPr>
        <w:spacing w:line="360" w:lineRule="auto"/>
        <w:ind w:left="1134"/>
        <w:jc w:val="both"/>
      </w:pPr>
      <w:r w:rsidRPr="00DB54AD">
        <w:rPr>
          <w:i/>
        </w:rPr>
        <w:t>Normalmente, algumas crianças costumam trazer objetos de casa que são desejados por outras crianças. Aproveitarei este momento para incentivar as crianças a partilhar as coisas com os colegas, sugerindo à criança que trouxe o objeto, que conte às outras como se chama o seu brinquedo, e o que costuma fazer com ele, para que o amigo com quem ela vai brincar fique a conhecer o seu brinquedo</w:t>
      </w:r>
      <w:r>
        <w:t xml:space="preserve"> (</w:t>
      </w:r>
      <w:r w:rsidRPr="00DB54AD">
        <w:rPr>
          <w:i/>
        </w:rPr>
        <w:t>in</w:t>
      </w:r>
      <w:r>
        <w:t xml:space="preserve"> planificação diária cooperada em creche I – 4dez2012).</w:t>
      </w:r>
    </w:p>
    <w:p w14:paraId="058E85F3" w14:textId="77777777" w:rsidR="002E01A7" w:rsidRDefault="002E01A7" w:rsidP="002E01A7">
      <w:pPr>
        <w:spacing w:line="360" w:lineRule="auto"/>
        <w:ind w:left="1134"/>
        <w:jc w:val="both"/>
      </w:pPr>
    </w:p>
    <w:p w14:paraId="47B57246" w14:textId="77777777" w:rsidR="002E01A7" w:rsidRPr="00FD049C" w:rsidRDefault="002E01A7" w:rsidP="002E01A7">
      <w:pPr>
        <w:spacing w:line="360" w:lineRule="auto"/>
        <w:ind w:left="1134"/>
        <w:jc w:val="both"/>
        <w:rPr>
          <w:i/>
        </w:rPr>
      </w:pPr>
      <w:r w:rsidRPr="00FD049C">
        <w:rPr>
          <w:i/>
        </w:rPr>
        <w:t xml:space="preserve">Tal como já imaginava, algumas delas hoje trouxeram brinquedos de casa, […] aproveitei esse aspeto, para incentivar o D. A. (2:3) a partilhá-lo com a M. (2:9). “D. A. já reparaste que o teu boneco é parecido ao da M.?”. A M. (2:9) começa a esticar o braço para lhe tirar o boneco, “Ele não dá à M.”, disse ela. “M., assim o D. não te vai emprestar o boneco se o tirares. Já lhe perguntaste se ele te pode emprestar o boneco dele?”. “D. empestas o boneco?”, e ao contrário do que estava à espera o D. A. (2:3) emprestou o boneco à Maria, talvez por estar a brincar com outras crianças com outras coisas. Optei, por ficar com a M.(2:9) e o boneco, junto do D. A.(2:3) para ele perceber que ela só queria ver o boneco e brincar um bocado com ele. […] O Mt. (2:2) andava com o livro da M. (2:9) […]. A certa altura senta-se no chão a ver o livro. O Af. (2:8) que adora livros sentou-se ao pé do Mt (2:2) para também o ver, só que assim que o Af. (2:8) se sentou ao pé dele, o Mateus (2:2) fechou o livro e agarrou-se a ele, fazendo cara de zangado. Aproveitei este momento, para intervir, incentivando o Mt. (2:2) a partilhar o livro com o Af. (2:8). Poderia não ter </w:t>
      </w:r>
      <w:r w:rsidRPr="00FD049C">
        <w:rPr>
          <w:i/>
        </w:rPr>
        <w:lastRenderedPageBreak/>
        <w:t xml:space="preserve">intervindo, para deixar o Af. (2:8) e o Mt (2:2) resolverem o seu problema sozinhos, sem a intervenção do adulto. Mas, naquela altura, o meu impulso foi o de intervir, numa tentativa de fazer com que o Mt (2:2) partilhasse o livro com o amigo. </w:t>
      </w:r>
    </w:p>
    <w:p w14:paraId="16EDCDB6" w14:textId="77777777" w:rsidR="002E01A7" w:rsidRPr="00FD049C" w:rsidRDefault="002E01A7" w:rsidP="002E01A7">
      <w:pPr>
        <w:spacing w:line="360" w:lineRule="auto"/>
        <w:ind w:left="1134"/>
        <w:jc w:val="both"/>
      </w:pPr>
      <w:r w:rsidRPr="00FD049C">
        <w:rPr>
          <w:i/>
        </w:rPr>
        <w:t xml:space="preserve">Talvez, o que me levou a intervir, foi o facto de um dos meus objetivos para o momento do acolhimento, ser precisamente, trabalhar com as crianças a questão da partilha dos brinquedos e também por já conhecer um pouco do Mt (2:2), de saber que é uma criança que tem alguma dificuldade em partilhar os objetos com os colegas. Para espanto meu, consegui, com muito custo, que o Mt (2:2), mostrasse/partilhasse o livro com o Af. (2:8). Comecei por lhe perguntar porque não queria emprestar o livro, “é meu” (nesta altura, ainda não sabia que o livro era da M., e não dele). Respondi-lhe: “é teu, mas o Af., gosta muito das histórias do Capuchinho Vermelho, e gostou do teu livro, e quer vê-lo contigo, se ele te pedir para ver, tu deixas?”, não me respondeu. Enquanto falava com ele, o Af. (2:8), ia colocando a mão em cima do livro, para ver se o Mt. (2:2) cedia. “Af., já pediste ao Mt para ver o livro dele? Acho que se lhe pedires para ver o livro com ele, ele vai mostrar-to”. Ele virando-se para o Mt (2:2) que tinha a cabeça em baixo perguntou-lhe, “Deixas eu ver o livro?”. O Mt (2:2), não respondeu, mas devagarinho, foi poisando o livro no colo, abriu uma página, e assim que o Af (2:8), comentou o que tinha visto no livro, fechou-o logo. O Af (2:8) calou-se e o Mt (2:2) devagarinho, começou a folheá-lo sem deixar o Af. (2:8) tocar. Aproveitando esta “conquista”, decidi “experimentar” ir mais longe, e comecei a tocar numa das texturas do livro e comentei “olha só para estas orelhas do lobo são tão macias, toca lá Mt. Af. toca também”, a partir daí começaram os dois a folhear o livro e a tocar nas diferentes texturas, à medida que nós os três íamos contando a história </w:t>
      </w:r>
      <w:r>
        <w:t>(</w:t>
      </w:r>
      <w:r>
        <w:rPr>
          <w:i/>
        </w:rPr>
        <w:t>in</w:t>
      </w:r>
      <w:r>
        <w:t xml:space="preserve"> relatório de observação participante em creche I – 4dez2012).</w:t>
      </w:r>
    </w:p>
    <w:p w14:paraId="3BF97045" w14:textId="77777777" w:rsidR="002E01A7" w:rsidRDefault="002E01A7" w:rsidP="002E01A7">
      <w:pPr>
        <w:spacing w:line="360" w:lineRule="auto"/>
        <w:ind w:left="1134"/>
        <w:jc w:val="both"/>
      </w:pPr>
    </w:p>
    <w:p w14:paraId="6B54E6E6" w14:textId="77777777" w:rsidR="002E01A7" w:rsidRDefault="002E01A7" w:rsidP="002E01A7">
      <w:pPr>
        <w:spacing w:line="360" w:lineRule="auto"/>
        <w:ind w:firstLine="567"/>
        <w:jc w:val="both"/>
      </w:pPr>
      <w:r w:rsidRPr="00CC6508">
        <w:rPr>
          <w:i/>
        </w:rPr>
        <w:t>“Caso alguma criança tenha trazido um livro de casa, perguntar-lhe-ei se quer que conte a história que trouxe ou se quer ser ela a contar a história a mim e aos colegas”</w:t>
      </w:r>
      <w:r>
        <w:t xml:space="preserve"> (</w:t>
      </w:r>
      <w:r w:rsidRPr="00DB54AD">
        <w:rPr>
          <w:i/>
        </w:rPr>
        <w:t>in</w:t>
      </w:r>
      <w:r>
        <w:t xml:space="preserve"> planificação diária cooperada em creche II – 18fev2012).</w:t>
      </w:r>
    </w:p>
    <w:p w14:paraId="332AEB9C" w14:textId="77777777" w:rsidR="002E01A7" w:rsidRDefault="002E01A7" w:rsidP="002E01A7">
      <w:pPr>
        <w:spacing w:line="360" w:lineRule="auto"/>
        <w:ind w:firstLine="567"/>
        <w:jc w:val="both"/>
      </w:pPr>
    </w:p>
    <w:p w14:paraId="109D8270" w14:textId="77777777" w:rsidR="002E01A7" w:rsidRDefault="002E01A7" w:rsidP="002E01A7">
      <w:pPr>
        <w:spacing w:line="360" w:lineRule="auto"/>
        <w:ind w:firstLine="567"/>
        <w:jc w:val="both"/>
      </w:pPr>
      <w:r>
        <w:lastRenderedPageBreak/>
        <w:t xml:space="preserve">Nos primeiros dias da PES em contexto de creche, constatamos que a maioria dos conflitos que ocorriam estavam relacionados com o facto de as crianças não partilharem os seus brinquedos com os seus pares. Por isso, decidimos promover alguns momentos no momento do acolhimento, onde incentivávamos as crianças a partilharem os seus brinquedos umas com as outras. Uma das primeiras </w:t>
      </w:r>
      <w:r w:rsidR="004142CC">
        <w:t xml:space="preserve">estratégias </w:t>
      </w:r>
      <w:r>
        <w:t xml:space="preserve">que foram desenvolvidas foi incentivar a criança a perguntar à outra criança se podia brincar/emprestar o seu brinquedo. </w:t>
      </w:r>
    </w:p>
    <w:p w14:paraId="05A1B019" w14:textId="77777777" w:rsidR="002E01A7" w:rsidRDefault="002E01A7" w:rsidP="002E01A7">
      <w:pPr>
        <w:spacing w:line="360" w:lineRule="auto"/>
        <w:ind w:firstLine="567"/>
        <w:jc w:val="both"/>
      </w:pPr>
      <w:r>
        <w:t>A situação descrita anteriormente entre o Af. (2:8) e o Mt. (2:2) foi um momento muito interessante de partilha que ocorreu na PES, uma vez que o Mt. (2:2) desde o início demonstrou sempre uma grande resistência em partilhar as suas c</w:t>
      </w:r>
      <w:r w:rsidR="004142CC">
        <w:t>oisas com as outras crianças. T</w:t>
      </w:r>
      <w:r>
        <w:t>ermos dado espaço/tempo ao Mt. (2:2) foi fundam</w:t>
      </w:r>
      <w:r w:rsidR="004142CC">
        <w:t>ental para nos aproximarmos dele</w:t>
      </w:r>
      <w:r>
        <w:t>. Em vez de lhe exigirmos que partilhasse o livro com o Af. (2:8), fo</w:t>
      </w:r>
      <w:r w:rsidR="004142CC">
        <w:t>mos</w:t>
      </w:r>
      <w:r>
        <w:t xml:space="preserve"> intervindo gradualmente, conseguindo </w:t>
      </w:r>
      <w:r w:rsidR="004142CC">
        <w:t>que</w:t>
      </w:r>
      <w:r>
        <w:t xml:space="preserve"> o Mt. (2:2) a vivencia</w:t>
      </w:r>
      <w:r w:rsidR="004142CC">
        <w:t>sse</w:t>
      </w:r>
      <w:r>
        <w:t xml:space="preserve"> uma situação bastante importante para o seu desenvolvimento e aprendizagem.</w:t>
      </w:r>
    </w:p>
    <w:p w14:paraId="26ED6568" w14:textId="77777777" w:rsidR="00B173BA" w:rsidRDefault="00B173BA" w:rsidP="002E01A7">
      <w:pPr>
        <w:spacing w:line="360" w:lineRule="auto"/>
        <w:ind w:firstLine="567"/>
        <w:jc w:val="both"/>
      </w:pPr>
      <w:r w:rsidRPr="00B173BA">
        <w:t xml:space="preserve">Nestas idades as crianças não aceitam partilhar as suas coisas com outras crianças. É importante que nesta fase da criança, o adulto (pais e educadores) incentive a criança a partilhar, a dividir. Na creche, inclusive, deve-se criar situações em que as crianças aprendam a partilhar e a dividir outras crianças alguma coisa. Se a conduta do adulto for sempre semelhante e baseada na partilha e na preocupação com as necessidades de todas as crianças, esse comportamento de não querer partilhar ir-se-á dissipando, mais cedo ou mais tarde. </w:t>
      </w:r>
    </w:p>
    <w:p w14:paraId="7C5814B4" w14:textId="77777777" w:rsidR="00B173BA" w:rsidRPr="00CC6508" w:rsidRDefault="00B173BA" w:rsidP="002E01A7">
      <w:pPr>
        <w:spacing w:line="360" w:lineRule="auto"/>
        <w:ind w:firstLine="567"/>
        <w:jc w:val="both"/>
      </w:pPr>
    </w:p>
    <w:p w14:paraId="5A1F39FF" w14:textId="77777777" w:rsidR="002E01A7" w:rsidRDefault="002E01A7" w:rsidP="00BC401B">
      <w:pPr>
        <w:pStyle w:val="cc"/>
        <w:ind w:firstLine="426"/>
      </w:pPr>
    </w:p>
    <w:p w14:paraId="7B00C82B" w14:textId="77777777" w:rsidR="00F4370B" w:rsidRDefault="00F4370B" w:rsidP="00BC401B">
      <w:pPr>
        <w:pStyle w:val="cc"/>
        <w:ind w:firstLine="426"/>
      </w:pPr>
      <w:bookmarkStart w:id="177" w:name="_Toc365562119"/>
      <w:r>
        <w:t>4.1.4 Higiene</w:t>
      </w:r>
      <w:bookmarkEnd w:id="177"/>
    </w:p>
    <w:p w14:paraId="680C2656" w14:textId="77777777" w:rsidR="00B10FA2" w:rsidRPr="00B10FA2" w:rsidRDefault="00A756EF" w:rsidP="00C520F9">
      <w:pPr>
        <w:spacing w:line="360" w:lineRule="auto"/>
        <w:ind w:firstLine="567"/>
        <w:jc w:val="both"/>
      </w:pPr>
      <w:r>
        <w:t xml:space="preserve">O momento da higiene </w:t>
      </w:r>
      <w:r w:rsidR="00B10FA2">
        <w:t xml:space="preserve">era realizado pelos vários adultos existentes na sala, ao longo do dia conforme o momento em que era necessário apoiar as crianças. Este apoio era assegurado pelos elementos da equipa da sala que se encontrassem mais disponíveis naquele momento. Para </w:t>
      </w:r>
      <w:r w:rsidR="00321A04">
        <w:t xml:space="preserve">a </w:t>
      </w:r>
      <w:r w:rsidR="00B10FA2">
        <w:t xml:space="preserve">higiene promovemos </w:t>
      </w:r>
      <w:r w:rsidR="00321A04">
        <w:t xml:space="preserve">vários momentos </w:t>
      </w:r>
      <w:r w:rsidR="00B10FA2">
        <w:t>para apoiar as crianças a desenvolver a sua autonomia: a despirem-se, a vestirem-se, a lavarem os dentes e as mãos, a limparem-se através do incentivo verbal do adulto ou de uma outra criança mais velha - “</w:t>
      </w:r>
      <w:r w:rsidR="00B10FA2" w:rsidRPr="00B10FA2">
        <w:rPr>
          <w:i/>
        </w:rPr>
        <w:t xml:space="preserve">pedirei às crianças mais velhas, que ajudem as mais novas a fazer a higiene, pedindo-lhes por exemplo, que ajudem </w:t>
      </w:r>
      <w:r w:rsidR="00B10FA2">
        <w:rPr>
          <w:i/>
        </w:rPr>
        <w:t>o P.</w:t>
      </w:r>
      <w:r w:rsidR="00B10FA2" w:rsidRPr="00B10FA2">
        <w:rPr>
          <w:i/>
        </w:rPr>
        <w:t>. a lavar os dentes</w:t>
      </w:r>
      <w:r w:rsidR="00B10FA2">
        <w:rPr>
          <w:i/>
        </w:rPr>
        <w:t>, fazendo os gestos para o amigo imitar</w:t>
      </w:r>
      <w:r w:rsidR="00B10FA2">
        <w:t>” (</w:t>
      </w:r>
      <w:r w:rsidR="00B10FA2">
        <w:rPr>
          <w:i/>
        </w:rPr>
        <w:t xml:space="preserve">in </w:t>
      </w:r>
      <w:r w:rsidR="00B10FA2">
        <w:t xml:space="preserve">planificação diária cooperada em creche II – 21fev2013); </w:t>
      </w:r>
      <w:r w:rsidR="00B10FA2">
        <w:lastRenderedPageBreak/>
        <w:t>“</w:t>
      </w:r>
      <w:r w:rsidR="00B10FA2" w:rsidRPr="00B10FA2">
        <w:rPr>
          <w:i/>
        </w:rPr>
        <w:t>Relativamente ao momento da higiene irei ao encontro do que planifiquei na semana anterior como forma de dar continuidade a essa proposta de ajudar as crianças a desenvolverem a sua autonomia com o apoio das crianças mais velhas</w:t>
      </w:r>
      <w:r w:rsidR="00B10FA2">
        <w:t>” (</w:t>
      </w:r>
      <w:r w:rsidR="00B10FA2">
        <w:rPr>
          <w:i/>
        </w:rPr>
        <w:t xml:space="preserve">in </w:t>
      </w:r>
      <w:r w:rsidR="00B10FA2">
        <w:t>planificação diária cooperada em creche II – 12mar2013).</w:t>
      </w:r>
    </w:p>
    <w:p w14:paraId="35278FE1" w14:textId="77777777" w:rsidR="00C520F9" w:rsidRDefault="00007D04" w:rsidP="00C520F9">
      <w:pPr>
        <w:spacing w:line="360" w:lineRule="auto"/>
        <w:ind w:firstLine="567"/>
        <w:jc w:val="both"/>
      </w:pPr>
      <w:r>
        <w:t>Das 4</w:t>
      </w:r>
      <w:r w:rsidR="00C520F9" w:rsidRPr="007178A2">
        <w:t xml:space="preserve"> situações observadas no momento da higiene destac</w:t>
      </w:r>
      <w:r w:rsidR="00C520F9">
        <w:t>amos</w:t>
      </w:r>
      <w:r w:rsidR="00C520F9" w:rsidRPr="007178A2">
        <w:t xml:space="preserve"> a situação descrita 19fev2013, entre a M</w:t>
      </w:r>
      <w:r w:rsidR="00C520F9">
        <w:t>.</w:t>
      </w:r>
      <w:r w:rsidR="00C520F9" w:rsidRPr="007178A2">
        <w:t xml:space="preserve"> (3:00) e a Le</w:t>
      </w:r>
      <w:r w:rsidR="00C520F9">
        <w:t>.</w:t>
      </w:r>
      <w:r w:rsidR="00C520F9" w:rsidRPr="007178A2">
        <w:t xml:space="preserve"> (2:3), situação essa que partiu da iniciativa da M</w:t>
      </w:r>
      <w:r w:rsidR="00C520F9">
        <w:t>.</w:t>
      </w:r>
      <w:r w:rsidR="00C520F9" w:rsidRPr="007178A2">
        <w:t xml:space="preserve"> (3:00), onde esta como solução para ajudar a Le</w:t>
      </w:r>
      <w:r w:rsidR="00C520F9">
        <w:t>.</w:t>
      </w:r>
      <w:r w:rsidR="00C520F9" w:rsidRPr="007178A2">
        <w:t xml:space="preserve"> (2:3) a lavar os dentes, resolveu fazer um jogo com ela – onde a Le</w:t>
      </w:r>
      <w:r w:rsidR="00C520F9">
        <w:t>.</w:t>
      </w:r>
      <w:r w:rsidR="00C520F9" w:rsidRPr="007178A2">
        <w:t xml:space="preserve"> (2:3) teria de imitar a M</w:t>
      </w:r>
      <w:r w:rsidR="002C7BB5">
        <w:t>.</w:t>
      </w:r>
      <w:r w:rsidR="00C520F9" w:rsidRPr="007178A2">
        <w:t xml:space="preserve"> (3:00). Vygotsky citado por Seifert (2010) refere-nos que a transferência de conhecimentos e competências de uma criança mais velha para uma mais nova ocorre através “de uma </w:t>
      </w:r>
      <w:r w:rsidR="00C520F9" w:rsidRPr="0079365D">
        <w:t>combinação entre observação, imitação e assimilação interna do conhecimen</w:t>
      </w:r>
      <w:r w:rsidR="00C520F9">
        <w:t>to e das competências” (p.37). A imitação como vimos no capítulo I, é um dos processos de aprendizagem que Vygotsky defende como potenciador da aprendizagem das crianças.</w:t>
      </w:r>
    </w:p>
    <w:p w14:paraId="49C76E06" w14:textId="77777777" w:rsidR="00007D04" w:rsidRDefault="00007D04" w:rsidP="00C520F9">
      <w:pPr>
        <w:spacing w:line="360" w:lineRule="auto"/>
        <w:ind w:firstLine="567"/>
        <w:jc w:val="both"/>
      </w:pPr>
      <w:r>
        <w:t>Destacamos ainda a situação descrita a 25fev2013:</w:t>
      </w:r>
    </w:p>
    <w:p w14:paraId="02D4BA5E" w14:textId="77777777" w:rsidR="00007D04" w:rsidRDefault="00007D04" w:rsidP="00C520F9">
      <w:pPr>
        <w:spacing w:line="360" w:lineRule="auto"/>
        <w:ind w:firstLine="567"/>
        <w:jc w:val="both"/>
      </w:pPr>
    </w:p>
    <w:p w14:paraId="35FE67FD" w14:textId="77777777" w:rsidR="00007D04" w:rsidRPr="00007D04" w:rsidRDefault="00007D04" w:rsidP="00007D04">
      <w:pPr>
        <w:spacing w:line="360" w:lineRule="auto"/>
        <w:ind w:left="1134"/>
        <w:jc w:val="both"/>
      </w:pPr>
      <w:r w:rsidRPr="00007D04">
        <w:rPr>
          <w:i/>
        </w:rPr>
        <w:t>Fui com a Lia (2:1) e com o Diogo A. (2:6) à casa de banho fazer a higiene da manhã. Ambos usam fralda, no entanto, o Diogo A. (2:6) já faz as necessidades na sanita e já pede ao adulto para ir à casa de banho quando sente vontade. Ajudei o Diogo A. (2:6) a sentar-se na sanita, e peguei na Lia (2:1) ao colo para lhe mudar a fralda. Ela começa a protestar a dizer “não, não aqui não!”, e perguntei-lhe se queria fazer na sanita como o Diogo?, respondeu-me que sim. Despia, tirei-lhe a fralda que est</w:t>
      </w:r>
      <w:r>
        <w:rPr>
          <w:i/>
        </w:rPr>
        <w:t xml:space="preserve">ava seca, e sentei-a na sanita </w:t>
      </w:r>
      <w:r>
        <w:t>(</w:t>
      </w:r>
      <w:r>
        <w:rPr>
          <w:i/>
        </w:rPr>
        <w:t>in</w:t>
      </w:r>
      <w:r>
        <w:t xml:space="preserve"> relatório de observação participante em creche II – 25fev2013 a 1mar2013). </w:t>
      </w:r>
    </w:p>
    <w:p w14:paraId="7BE82575" w14:textId="77777777" w:rsidR="00007D04" w:rsidRPr="0079365D" w:rsidRDefault="00007D04" w:rsidP="00C520F9">
      <w:pPr>
        <w:spacing w:line="360" w:lineRule="auto"/>
        <w:ind w:firstLine="567"/>
        <w:jc w:val="both"/>
      </w:pPr>
    </w:p>
    <w:p w14:paraId="13F1F477" w14:textId="1B1E3DBF" w:rsidR="00007D04" w:rsidRDefault="00007D04" w:rsidP="00C520F9">
      <w:pPr>
        <w:spacing w:line="360" w:lineRule="auto"/>
        <w:ind w:firstLine="567"/>
        <w:jc w:val="both"/>
      </w:pPr>
      <w:r>
        <w:t xml:space="preserve">A questão da fralda, de as crianças começarem a fazer as necessidades na sanita ou de até mesmo solicitarem ao adulto para o fazerem poderão ser questões desenvolvidas </w:t>
      </w:r>
      <w:r w:rsidR="00BA0698">
        <w:t>com as crianças mais velhas, no sentido de estas ajudarem as crianças mais novas, po</w:t>
      </w:r>
      <w:r w:rsidR="009F43CD">
        <w:t xml:space="preserve">r via do processo de imitação, tal como </w:t>
      </w:r>
      <w:r w:rsidR="00BA0698">
        <w:t xml:space="preserve">acabou por acontecer com a Li. (2:1). As crianças mais novas ao ouvirem as crianças mais velhas a pedirem ao adulto para fazerem as necessidades na sanita, ao ouvirem as crianças mais velhas a solicitar ao adulto para irem à casa de banho ou a verem as crianças mais velhas a já não usarem fralda, começarão a imitá-las e assimilar aquilo que as crianças mais velhas fazem.  </w:t>
      </w:r>
    </w:p>
    <w:p w14:paraId="443C2F8E" w14:textId="77777777" w:rsidR="00C520F9" w:rsidRDefault="00BA0698" w:rsidP="00C520F9">
      <w:pPr>
        <w:spacing w:line="360" w:lineRule="auto"/>
        <w:ind w:firstLine="567"/>
        <w:jc w:val="both"/>
      </w:pPr>
      <w:r>
        <w:lastRenderedPageBreak/>
        <w:t>A</w:t>
      </w:r>
      <w:r w:rsidR="00C520F9" w:rsidRPr="0079365D">
        <w:t>s outras duas situações observadas, relatam de uma forma geral a disponibilidade de o D</w:t>
      </w:r>
      <w:r w:rsidR="00C520F9">
        <w:t>.</w:t>
      </w:r>
      <w:r w:rsidR="00C520F9" w:rsidRPr="0079365D">
        <w:t xml:space="preserve"> C. (3:00) e do Ti</w:t>
      </w:r>
      <w:r w:rsidR="00C520F9">
        <w:t>.</w:t>
      </w:r>
      <w:r w:rsidR="00C520F9" w:rsidRPr="0079365D">
        <w:t xml:space="preserve"> (3:00) em quererem ajudar o outro no </w:t>
      </w:r>
      <w:r w:rsidR="002C7BB5">
        <w:t>momento da higiene (</w:t>
      </w:r>
      <w:r w:rsidR="002C7BB5" w:rsidRPr="002C7BB5">
        <w:rPr>
          <w:u w:val="single"/>
        </w:rPr>
        <w:t>sentido de preocupação com o outro e sentido de cooperação</w:t>
      </w:r>
      <w:r w:rsidR="002C7BB5">
        <w:t xml:space="preserve">). </w:t>
      </w:r>
    </w:p>
    <w:p w14:paraId="53F92883" w14:textId="77777777" w:rsidR="00A756EF" w:rsidRPr="002351CE" w:rsidRDefault="00A756EF" w:rsidP="00C520F9">
      <w:pPr>
        <w:spacing w:line="360" w:lineRule="auto"/>
        <w:ind w:firstLine="567"/>
        <w:jc w:val="both"/>
      </w:pPr>
    </w:p>
    <w:p w14:paraId="1893FFD6" w14:textId="77777777" w:rsidR="00C520F9" w:rsidRDefault="00C520F9" w:rsidP="00BC401B">
      <w:pPr>
        <w:pStyle w:val="cc"/>
        <w:ind w:firstLine="426"/>
      </w:pPr>
    </w:p>
    <w:p w14:paraId="00CA6AD8" w14:textId="77777777" w:rsidR="00F4370B" w:rsidRDefault="00F4370B" w:rsidP="00BC401B">
      <w:pPr>
        <w:pStyle w:val="cc"/>
        <w:ind w:firstLine="426"/>
      </w:pPr>
      <w:bookmarkStart w:id="178" w:name="_Toc365562120"/>
      <w:r>
        <w:t>4.1.5 Comunicações</w:t>
      </w:r>
      <w:bookmarkEnd w:id="178"/>
    </w:p>
    <w:p w14:paraId="7071997D" w14:textId="77777777" w:rsidR="00651E60" w:rsidRDefault="002E01A7" w:rsidP="002E01A7">
      <w:pPr>
        <w:spacing w:line="360" w:lineRule="auto"/>
        <w:ind w:firstLine="567"/>
        <w:jc w:val="both"/>
      </w:pPr>
      <w:r>
        <w:t>A</w:t>
      </w:r>
      <w:r w:rsidR="009C3621">
        <w:t>través do momento das comunicações,</w:t>
      </w:r>
      <w:r w:rsidR="003707B3">
        <w:t xml:space="preserve"> realizadas no final da manhã,</w:t>
      </w:r>
      <w:r w:rsidR="009C3621">
        <w:t xml:space="preserve"> desenvolvemos o </w:t>
      </w:r>
      <w:r w:rsidR="009C3621" w:rsidRPr="00651E60">
        <w:rPr>
          <w:u w:val="single"/>
        </w:rPr>
        <w:t>sentido de partilha</w:t>
      </w:r>
      <w:r w:rsidR="009C3621">
        <w:t xml:space="preserve"> com as crianças</w:t>
      </w:r>
      <w:r w:rsidR="00651E60">
        <w:t>, onde as crianças partilhavam umas com as outras aquilo que estiveram a fazer durante a manhã, bem como aquilo que mais e menos gostaram de fazer.</w:t>
      </w:r>
    </w:p>
    <w:p w14:paraId="511A3304" w14:textId="2AAA65C9" w:rsidR="002E01A7" w:rsidRDefault="009C3621" w:rsidP="002E01A7">
      <w:pPr>
        <w:spacing w:line="360" w:lineRule="auto"/>
        <w:ind w:firstLine="567"/>
        <w:jc w:val="both"/>
      </w:pPr>
      <w:r>
        <w:t xml:space="preserve"> </w:t>
      </w:r>
      <w:r w:rsidRPr="004A1EF3">
        <w:t xml:space="preserve">No início eram realizados apenas com as crianças mais velhas uma vez que as mais novas </w:t>
      </w:r>
      <w:r w:rsidRPr="005F4C1A">
        <w:t>têm necessidades diferentes das mais velhas</w:t>
      </w:r>
      <w:r>
        <w:t>. Assim, e</w:t>
      </w:r>
      <w:r w:rsidRPr="005F4C1A">
        <w:t>nquanto as crianças ma</w:t>
      </w:r>
      <w:r>
        <w:t>is velhas r</w:t>
      </w:r>
      <w:r w:rsidRPr="005F4C1A">
        <w:t>ealiza</w:t>
      </w:r>
      <w:r>
        <w:t>vam</w:t>
      </w:r>
      <w:r w:rsidRPr="005F4C1A">
        <w:t xml:space="preserve"> as comunicações</w:t>
      </w:r>
      <w:r>
        <w:t>, as crianças mais novas iam almoçar. E</w:t>
      </w:r>
      <w:r w:rsidRPr="005F4C1A">
        <w:t>u e a educadora fic</w:t>
      </w:r>
      <w:r w:rsidR="009F43CD">
        <w:t>ávamos</w:t>
      </w:r>
      <w:r w:rsidRPr="005F4C1A">
        <w:t xml:space="preserve"> com o primeiro grupo na sala, e as auxiliares com o segundo grupo no refeitório. </w:t>
      </w:r>
    </w:p>
    <w:p w14:paraId="75240754" w14:textId="647824FD" w:rsidR="009C3621" w:rsidRDefault="009C3621" w:rsidP="002E01A7">
      <w:pPr>
        <w:spacing w:line="360" w:lineRule="auto"/>
        <w:ind w:firstLine="567"/>
        <w:jc w:val="both"/>
      </w:pPr>
      <w:r w:rsidRPr="005F4C1A">
        <w:t xml:space="preserve">No entanto, no decorrer da PES II </w:t>
      </w:r>
      <w:r w:rsidRPr="004A1EF3">
        <w:t>começ</w:t>
      </w:r>
      <w:r w:rsidR="009F43CD">
        <w:t>á</w:t>
      </w:r>
      <w:r w:rsidRPr="004A1EF3">
        <w:t xml:space="preserve">mos a realizar as comunicações também com as crianças mais novas, onde </w:t>
      </w:r>
      <w:r w:rsidR="009F43CD">
        <w:t>criámos</w:t>
      </w:r>
      <w:r w:rsidRPr="004A1EF3">
        <w:t xml:space="preserve"> algumas estratégias que permitissem às crianças mais novas participar neste momento, como por exemplo, trazer para as comunicações os objetos que as crianças estiveram a explorar de manhã, ou através de fotografias, </w:t>
      </w:r>
      <w:r>
        <w:t xml:space="preserve">que acabaram por ser </w:t>
      </w:r>
      <w:r w:rsidRPr="005F4C1A">
        <w:t xml:space="preserve">um elemento muito importante para estas comunicações com </w:t>
      </w:r>
      <w:r>
        <w:t>as</w:t>
      </w:r>
      <w:r w:rsidRPr="005F4C1A">
        <w:t xml:space="preserve"> crianças mais novas</w:t>
      </w:r>
      <w:r>
        <w:t xml:space="preserve">, uma vez que </w:t>
      </w:r>
      <w:r w:rsidRPr="004A1EF3">
        <w:t xml:space="preserve">as </w:t>
      </w:r>
      <w:r w:rsidR="003707B3">
        <w:t>fotografias numa sala de creche</w:t>
      </w:r>
      <w:r w:rsidRPr="004A1EF3">
        <w:t xml:space="preserve"> </w:t>
      </w:r>
      <w:r>
        <w:t>são</w:t>
      </w:r>
      <w:r w:rsidRPr="004A1EF3">
        <w:t xml:space="preserve"> um excelente meio de comunicação entre o adulto e a criança (que ainda não fala). </w:t>
      </w:r>
      <w:r>
        <w:t xml:space="preserve">“ </w:t>
      </w:r>
      <w:r w:rsidRPr="001A1777">
        <w:rPr>
          <w:i/>
        </w:rPr>
        <w:t>[…] comunicações, onde iremos projetar na parede as fotografias que foram tiradas naquela manhã, de forma a dinamizar este momento e também como forma de permitir que todas as crianças participem, inclusive as mais novas</w:t>
      </w:r>
      <w:r>
        <w:t>” (</w:t>
      </w:r>
      <w:r w:rsidRPr="0011129C">
        <w:rPr>
          <w:i/>
        </w:rPr>
        <w:t>in</w:t>
      </w:r>
      <w:r>
        <w:t xml:space="preserve"> planificação diária cooperada em creche II – 11mar2013).</w:t>
      </w:r>
    </w:p>
    <w:p w14:paraId="023A0A6B" w14:textId="77777777" w:rsidR="009C3621" w:rsidRDefault="009C3621" w:rsidP="009C3621">
      <w:pPr>
        <w:pStyle w:val="PargrafodaLista"/>
        <w:tabs>
          <w:tab w:val="left" w:pos="567"/>
        </w:tabs>
        <w:spacing w:line="360" w:lineRule="auto"/>
        <w:ind w:left="0" w:firstLine="567"/>
        <w:jc w:val="both"/>
      </w:pPr>
    </w:p>
    <w:p w14:paraId="07AE69BD" w14:textId="77777777" w:rsidR="009C3621" w:rsidRDefault="009C3621" w:rsidP="009C3621">
      <w:pPr>
        <w:pStyle w:val="PargrafodaLista"/>
        <w:tabs>
          <w:tab w:val="left" w:pos="567"/>
        </w:tabs>
        <w:spacing w:line="360" w:lineRule="auto"/>
        <w:ind w:left="1134"/>
        <w:jc w:val="both"/>
      </w:pPr>
      <w:r w:rsidRPr="00E851D6">
        <w:rPr>
          <w:i/>
        </w:rPr>
        <w:t>Poderá inclusive, ser um grande estímulo para as crianças mais novas, ao nível do desenvolvimento da linguagem, uma vez que estas gostam muito de se ver nas fotografias, a Sofia (1:8) e o António (2:1), por exemplo, quando se vêm na fotografia começam a falar sobre o que está na fotografia, quando habitualmente nunc</w:t>
      </w:r>
      <w:r>
        <w:rPr>
          <w:i/>
        </w:rPr>
        <w:t>a participam nas comunicações</w:t>
      </w:r>
      <w:r>
        <w:t xml:space="preserve"> (</w:t>
      </w:r>
      <w:r>
        <w:rPr>
          <w:i/>
        </w:rPr>
        <w:t>in</w:t>
      </w:r>
      <w:r>
        <w:t xml:space="preserve"> relatório de observação participante em creche II – 4 a 8mar2013). </w:t>
      </w:r>
    </w:p>
    <w:p w14:paraId="349A4C21" w14:textId="24CA373A" w:rsidR="009C3621" w:rsidRDefault="009C3621" w:rsidP="009C3621">
      <w:pPr>
        <w:spacing w:line="360" w:lineRule="auto"/>
        <w:ind w:firstLine="567"/>
        <w:jc w:val="both"/>
      </w:pPr>
      <w:r w:rsidRPr="004A1EF3">
        <w:lastRenderedPageBreak/>
        <w:t>O facto de se tratar de um grupo heterogéneo em termos etários,</w:t>
      </w:r>
      <w:r>
        <w:t xml:space="preserve"> também contribuiu para que </w:t>
      </w:r>
      <w:r w:rsidR="003707B3">
        <w:t>o momento das comunicações fosse</w:t>
      </w:r>
      <w:r>
        <w:t xml:space="preserve"> possíve</w:t>
      </w:r>
      <w:r w:rsidR="003707B3">
        <w:t>l</w:t>
      </w:r>
      <w:r>
        <w:t xml:space="preserve"> com todo o grupo, onde as crianças mais velhas eram incentivadas a ajudar as mais novas a relatar o que estiveram a fazer: </w:t>
      </w:r>
      <w:r w:rsidR="00225320">
        <w:t>“</w:t>
      </w:r>
      <w:r w:rsidR="00225320" w:rsidRPr="00225320">
        <w:rPr>
          <w:i/>
        </w:rPr>
        <w:t>Promover situações de interação entre crianças de diferentes idades, incentivando as crianças mais velhas a ajudarem as mais novas a partilhar o que fizeram durante a manhã</w:t>
      </w:r>
      <w:r w:rsidR="00225320">
        <w:rPr>
          <w:i/>
        </w:rPr>
        <w:t>”</w:t>
      </w:r>
      <w:r w:rsidR="00225320" w:rsidRPr="00225320">
        <w:rPr>
          <w:i/>
        </w:rPr>
        <w:t xml:space="preserve"> </w:t>
      </w:r>
      <w:r w:rsidR="00E71CAD">
        <w:rPr>
          <w:i/>
        </w:rPr>
        <w:t>(</w:t>
      </w:r>
      <w:r w:rsidR="00225320" w:rsidRPr="0011129C">
        <w:rPr>
          <w:i/>
        </w:rPr>
        <w:t>in</w:t>
      </w:r>
      <w:r w:rsidR="00225320">
        <w:t xml:space="preserve"> planificação di</w:t>
      </w:r>
      <w:r w:rsidR="00E71CAD">
        <w:t>ária cooperada em creche II – 22</w:t>
      </w:r>
      <w:r w:rsidR="00225320">
        <w:t>fev2013</w:t>
      </w:r>
      <w:r w:rsidR="00E71CAD">
        <w:t>);</w:t>
      </w:r>
      <w:r w:rsidR="00225320">
        <w:rPr>
          <w:i/>
        </w:rPr>
        <w:t xml:space="preserve"> </w:t>
      </w:r>
      <w:r>
        <w:t>“</w:t>
      </w:r>
      <w:r w:rsidRPr="001A1777">
        <w:rPr>
          <w:i/>
        </w:rPr>
        <w:t>Às crianças que estiveram a explorar a água com os diversos materiais, irei pedir às crianças mais velhas que ajudem a relembrar ou que falem pelas crianças mais novas […] sobre o que estiveram a fazer</w:t>
      </w:r>
      <w:r>
        <w:t>” (</w:t>
      </w:r>
      <w:r w:rsidRPr="0011129C">
        <w:rPr>
          <w:i/>
        </w:rPr>
        <w:t>in</w:t>
      </w:r>
      <w:r>
        <w:t xml:space="preserve"> planificação diária coop</w:t>
      </w:r>
      <w:r w:rsidR="009F43CD">
        <w:t>erada em creche II – 26fev2013);</w:t>
      </w:r>
      <w:r>
        <w:t xml:space="preserve"> como o caso da Le. (2:4):</w:t>
      </w:r>
    </w:p>
    <w:p w14:paraId="1E675672" w14:textId="77777777" w:rsidR="009C3621" w:rsidRDefault="009C3621" w:rsidP="009C3621">
      <w:pPr>
        <w:spacing w:line="360" w:lineRule="auto"/>
        <w:ind w:firstLine="567"/>
        <w:jc w:val="both"/>
      </w:pPr>
    </w:p>
    <w:p w14:paraId="7D6C1FB0" w14:textId="77777777" w:rsidR="009C3621" w:rsidRDefault="009C3621" w:rsidP="009C3621">
      <w:pPr>
        <w:spacing w:line="360" w:lineRule="auto"/>
        <w:ind w:left="1134"/>
        <w:jc w:val="both"/>
      </w:pPr>
      <w:r w:rsidRPr="006A6207">
        <w:rPr>
          <w:i/>
        </w:rPr>
        <w:t>Nas comunicações, chegou o momento da Leonor (2:4) falar. “Leonor o que estiveste a fazer hoje?” perguntei-lhe eu. Ela não me respondeu e perguntei ao grupo “Alguém quer ajudar a Leonor? Sabem o que é que ela esteve a fazer?” e rapidamente a Maria (3:00) respondeu: “esteve a bincar comigo” “ai sim? É verdade Leonor, estiveste a brincar com a Maria?”, respondeu-me “</w:t>
      </w:r>
      <w:r w:rsidR="003707B3">
        <w:rPr>
          <w:i/>
        </w:rPr>
        <w:t>xim, com a Maria e com o catão”</w:t>
      </w:r>
      <w:r w:rsidRPr="006A6207">
        <w:rPr>
          <w:i/>
        </w:rPr>
        <w:t xml:space="preserve"> </w:t>
      </w:r>
      <w:r>
        <w:rPr>
          <w:i/>
        </w:rPr>
        <w:t xml:space="preserve">(in </w:t>
      </w:r>
      <w:r>
        <w:t>relatório de observação participante em creche II –4 a 8mar2013).</w:t>
      </w:r>
    </w:p>
    <w:p w14:paraId="38089FB2" w14:textId="77777777" w:rsidR="003707B3" w:rsidRDefault="003707B3" w:rsidP="009C3621">
      <w:pPr>
        <w:spacing w:line="360" w:lineRule="auto"/>
        <w:ind w:left="1134"/>
        <w:jc w:val="both"/>
        <w:rPr>
          <w:i/>
        </w:rPr>
      </w:pPr>
    </w:p>
    <w:p w14:paraId="3DE333C6" w14:textId="77777777" w:rsidR="00B173BA" w:rsidRDefault="00B173BA" w:rsidP="003707B3">
      <w:pPr>
        <w:spacing w:line="360" w:lineRule="auto"/>
        <w:ind w:firstLine="567"/>
        <w:jc w:val="both"/>
      </w:pPr>
      <w:r>
        <w:t xml:space="preserve">O processo de aprendizagem evidenciado nesta situação transcrita é a colaboração entre pares, onde a M. (3:00) colaborou com a Le. (2:4), uma vez que no momento anterior, o da exploração das caixas de cartão, organizamos o grupo em pequenos grupos constituídos por crianças de diferentes idades, no qual estas duas crianças estavam juntas, o que permitiu que a M. (3:00) tivesse conhecimento daquilo que a Le. </w:t>
      </w:r>
      <w:r w:rsidR="005C47AE">
        <w:t>(2:4), permitindo assim que a M. (3:00) desenvolvesse o sentido de interajuda e que a Le. (2:4) participasse neste momento.</w:t>
      </w:r>
    </w:p>
    <w:p w14:paraId="5046110A" w14:textId="4F15655A" w:rsidR="003707B3" w:rsidRDefault="003707B3" w:rsidP="003707B3">
      <w:pPr>
        <w:spacing w:line="360" w:lineRule="auto"/>
        <w:ind w:firstLine="567"/>
        <w:jc w:val="both"/>
      </w:pPr>
      <w:r>
        <w:t>Através do que foi apresentado anteriormente, podemos constatar que é possível realizarmos o momento das comunicações com</w:t>
      </w:r>
      <w:r w:rsidR="009F43CD">
        <w:t xml:space="preserve"> crianças de diferentes idades.</w:t>
      </w:r>
    </w:p>
    <w:p w14:paraId="2B088BDE" w14:textId="40F93EDB" w:rsidR="004A4F57" w:rsidRDefault="009F43CD" w:rsidP="003707B3">
      <w:pPr>
        <w:spacing w:line="360" w:lineRule="auto"/>
        <w:ind w:firstLine="567"/>
        <w:jc w:val="both"/>
      </w:pPr>
      <w:r>
        <w:t>O</w:t>
      </w:r>
      <w:r w:rsidR="004A4F57">
        <w:t>bservou-se apenas uma situação ocorrida entre crianças de diferentes idades, uma vez que ao longo da PES</w:t>
      </w:r>
      <w:r>
        <w:t>, este momento</w:t>
      </w:r>
      <w:r w:rsidR="004A4F57">
        <w:t xml:space="preserve"> era realizado apenas com as crianças mais velhas, devido aos tempos e necessidades diferenciadas das crianças. No entanto, já no final da PES, começamos a criar estratégias que tornassem possível a participação das crianças mais novas, como a introdução de fotografias ou dos objetos que exploraram </w:t>
      </w:r>
      <w:r w:rsidR="004A4F57">
        <w:lastRenderedPageBreak/>
        <w:t xml:space="preserve">durante a manhã como já foi referido anteriormente. Também para que fosse possível a participação das crianças mais novas neste momento, organizamos esse momento mais cedo, em vez de ser às 11h15, realizávamo-lo às 11h00. </w:t>
      </w:r>
    </w:p>
    <w:p w14:paraId="01EA9852" w14:textId="77777777" w:rsidR="002E01A7" w:rsidRDefault="002E01A7" w:rsidP="002E01A7">
      <w:pPr>
        <w:spacing w:line="360" w:lineRule="auto"/>
        <w:ind w:firstLine="567"/>
        <w:jc w:val="both"/>
      </w:pPr>
      <w:r>
        <w:t xml:space="preserve">A </w:t>
      </w:r>
      <w:r w:rsidRPr="009C3621">
        <w:rPr>
          <w:u w:val="single"/>
        </w:rPr>
        <w:t>partilha das novidades</w:t>
      </w:r>
      <w:r>
        <w:t xml:space="preserve"> foi outro momento com o qual pretendíamos desenvolver entre muitos outros aspetos o sentido de partilha, onde as crianças tinham oportunidade de conversar e partilhar as suas </w:t>
      </w:r>
      <w:r w:rsidRPr="00BA3EFC">
        <w:t>vivência</w:t>
      </w:r>
      <w:r>
        <w:t>s individuais do fim de semana umas com as outras.</w:t>
      </w:r>
    </w:p>
    <w:p w14:paraId="1FE23F02" w14:textId="77777777" w:rsidR="002E01A7" w:rsidRDefault="002E01A7" w:rsidP="002E01A7">
      <w:pPr>
        <w:spacing w:line="360" w:lineRule="auto"/>
        <w:ind w:firstLine="567"/>
        <w:jc w:val="both"/>
      </w:pPr>
      <w:r>
        <w:t>Normalmente estes momentos de partilha aconteciam primeiro em pequenos grupos, onde nos reuníamos em pequenos grupos com as crianças para partilharem as novidades para que as pudesse escrever na folha para posteriormente desenharem ou escreverem. Optamos por fazê-lo em pequenos grupos derivado à natureza dialogante e interativa deste momento. Posteriormente, estes momentos passaram também a acontecer no final da manhã nas comunicações quando começamos a introduzir as fotografias como forma de comunicarmos com as crianças mais novas.</w:t>
      </w:r>
    </w:p>
    <w:p w14:paraId="4597F291" w14:textId="77777777" w:rsidR="002E01A7" w:rsidRDefault="002E01A7" w:rsidP="002E01A7">
      <w:pPr>
        <w:spacing w:line="360" w:lineRule="auto"/>
        <w:jc w:val="both"/>
      </w:pPr>
    </w:p>
    <w:p w14:paraId="7141700D" w14:textId="77777777" w:rsidR="002E01A7" w:rsidRDefault="002E01A7" w:rsidP="002E01A7">
      <w:pPr>
        <w:spacing w:line="360" w:lineRule="auto"/>
        <w:ind w:left="1134"/>
        <w:jc w:val="both"/>
      </w:pPr>
      <w:r w:rsidRPr="00657A79">
        <w:rPr>
          <w:i/>
        </w:rPr>
        <w:t>Começo então a chamar três crianças de cada vez, para nos sentarmos à mesa para contarmos as novidades com base nas fotografias que as crianças trouxeram, “M., S. e Le. reparem no que tenho aqui? São fotografias vossas, não me querem vir contar o que estão a fazer nelas, e quem está aqui com vocês?”. […] À medida que vão relatando os acontecimentos do fim de semana, ou o que estão a fazer naquele momento em que foi tirada a fotografia, vou escrevendo à frente das crianças, numa folha, onde estará colada a fotografia</w:t>
      </w:r>
      <w:r w:rsidRPr="00020954">
        <w:t xml:space="preserve"> (</w:t>
      </w:r>
      <w:r w:rsidRPr="00020954">
        <w:rPr>
          <w:i/>
        </w:rPr>
        <w:t>in</w:t>
      </w:r>
      <w:r w:rsidRPr="00020954">
        <w:t xml:space="preserve"> planificação diária cooperada de creche II – 18mar2013).</w:t>
      </w:r>
    </w:p>
    <w:p w14:paraId="76749895" w14:textId="77777777" w:rsidR="002E01A7" w:rsidRDefault="002E01A7" w:rsidP="003707B3">
      <w:pPr>
        <w:spacing w:line="360" w:lineRule="auto"/>
        <w:ind w:firstLine="567"/>
        <w:jc w:val="both"/>
      </w:pPr>
    </w:p>
    <w:p w14:paraId="2C43EE68" w14:textId="77777777" w:rsidR="00714D12" w:rsidRDefault="00714D12" w:rsidP="003707B3">
      <w:pPr>
        <w:spacing w:line="360" w:lineRule="auto"/>
        <w:ind w:firstLine="567"/>
        <w:jc w:val="both"/>
      </w:pPr>
    </w:p>
    <w:p w14:paraId="720E81B0" w14:textId="77777777" w:rsidR="00F4370B" w:rsidRDefault="002E01A7" w:rsidP="00BC401B">
      <w:pPr>
        <w:pStyle w:val="cc"/>
        <w:ind w:firstLine="426"/>
      </w:pPr>
      <w:bookmarkStart w:id="179" w:name="_Toc365562121"/>
      <w:r>
        <w:t>4.1</w:t>
      </w:r>
      <w:r w:rsidR="00F4370B">
        <w:t>.6 Almoço</w:t>
      </w:r>
      <w:bookmarkEnd w:id="179"/>
    </w:p>
    <w:p w14:paraId="31923CFE" w14:textId="728E968D" w:rsidR="00451285" w:rsidRDefault="00FE4716" w:rsidP="00451285">
      <w:pPr>
        <w:spacing w:line="360" w:lineRule="auto"/>
        <w:ind w:firstLine="567"/>
        <w:jc w:val="both"/>
      </w:pPr>
      <w:r>
        <w:t>O</w:t>
      </w:r>
      <w:r w:rsidR="00451285">
        <w:t xml:space="preserve"> momento do almoço obteve também um elevado número de situações observadas - 5, uma vez que foi no momento da refeição, principalmente do almoço que promov</w:t>
      </w:r>
      <w:r>
        <w:t>emos</w:t>
      </w:r>
      <w:r w:rsidR="00451285">
        <w:t xml:space="preserve"> mais momentos entre crianças de diferentes idades, uma vez que foi um dos momentos onde senti</w:t>
      </w:r>
      <w:r>
        <w:t>mos</w:t>
      </w:r>
      <w:r w:rsidR="00451285">
        <w:t xml:space="preserve"> mais necessidade de apoiar e intervir. </w:t>
      </w:r>
    </w:p>
    <w:p w14:paraId="523AA015" w14:textId="63329A07" w:rsidR="00451285" w:rsidRDefault="00451285" w:rsidP="00451285">
      <w:pPr>
        <w:spacing w:line="360" w:lineRule="auto"/>
        <w:ind w:firstLine="567"/>
        <w:jc w:val="both"/>
      </w:pPr>
      <w:r>
        <w:t xml:space="preserve">O momento das refeições é um momento também de exploração, descobertas e de novas aquisições, trata-se também de um momento onde as crianças ainda necessitam </w:t>
      </w:r>
      <w:r>
        <w:lastRenderedPageBreak/>
        <w:t>do apoio e ajuda do outro, como nos referem Post e Hohmann (2011). As situações observadas neste momento devem-se essencialmente à dificuldade de algumas crianças comerem determinados alimen</w:t>
      </w:r>
      <w:r w:rsidR="00BA3F65">
        <w:t>to</w:t>
      </w:r>
      <w:r w:rsidR="005C47AE">
        <w:t>s, como o caso do Mt (2:5) onde</w:t>
      </w:r>
      <w:r>
        <w:t xml:space="preserve"> a sopa para ele era um fator destabilizador, ou o P</w:t>
      </w:r>
      <w:r w:rsidR="007B4460">
        <w:t>e</w:t>
      </w:r>
      <w:r>
        <w:t>. (1:11) e o T. (2:5) que apresentavam d</w:t>
      </w:r>
      <w:r w:rsidR="00BA3F65">
        <w:t>i</w:t>
      </w:r>
      <w:r w:rsidR="005C47AE">
        <w:t>ficuldade em provar sólidos; ou</w:t>
      </w:r>
      <w:r>
        <w:t xml:space="preserve"> situações menos recorrentes, como o caso do Ti. (3:00) ou da S. (1:8) que não queriam comer a sopa porque tinha “verdes”, ou como o caso do J. (1:11) que estava a utilizar a faca como garfo, tal </w:t>
      </w:r>
      <w:r w:rsidRPr="005C47AE">
        <w:t>como se pode comprovar no apêndice 1.</w:t>
      </w:r>
      <w:r>
        <w:t xml:space="preserve"> </w:t>
      </w:r>
    </w:p>
    <w:p w14:paraId="2E1C2E3B" w14:textId="77777777" w:rsidR="00FE4716" w:rsidRDefault="00FE4716" w:rsidP="00451285">
      <w:pPr>
        <w:spacing w:line="360" w:lineRule="auto"/>
        <w:ind w:firstLine="567"/>
        <w:jc w:val="both"/>
      </w:pPr>
      <w:r>
        <w:t>As situações do Mt. (2:5) e da S. (1:8)</w:t>
      </w:r>
      <w:r w:rsidR="00D92A1A">
        <w:t xml:space="preserve"> são muito interessantes, pois em ambas as situações, as crianças mais velhas utilizaram o jogo como estratégia para as crianças mais novas comerem. Trata-se de uma forma de as crianças mais velhas aprenderem a cuidar, con</w:t>
      </w:r>
      <w:r w:rsidR="005C47AE">
        <w:t>ceito defendido por Katz (1998), acabando assim, por ambas as crianças saírem beneficiadas desta interação. A criança mais velha que aprende a cuidar e a mais nova que desenvolveu a sua autonomia no momento da refeição, estando assim, a colaboração entre pares evidenciada nestas situações.</w:t>
      </w:r>
    </w:p>
    <w:p w14:paraId="0A2656CB" w14:textId="565E5C05" w:rsidR="00D92A1A" w:rsidRDefault="00D92A1A" w:rsidP="00451285">
      <w:pPr>
        <w:spacing w:line="360" w:lineRule="auto"/>
        <w:ind w:firstLine="567"/>
        <w:jc w:val="both"/>
      </w:pPr>
      <w:r>
        <w:t xml:space="preserve">A interação com crianças de diferentes idades, no momento do almoço, teve um impacto bastante significativo em algumas crianças mais velhas, como o caso do D. A. (2:7) e do Ti. (3:00) que melhoraram a sua postura à mesa, isto é, começaram a comer tudo, a comer com os talheres e por conseguinte começaram a incentivar as crianças mais novas a comer tudo, a utilizar os talheres em vez das mãos, etc., pois sentiam e queriam dar </w:t>
      </w:r>
      <w:r w:rsidR="007B4460">
        <w:t xml:space="preserve">o exemplo </w:t>
      </w:r>
      <w:r>
        <w:t>às crianças mais novas. Teve também benefício para as crianças mais novas, como o caso do P</w:t>
      </w:r>
      <w:r w:rsidR="007B4460">
        <w:t>e</w:t>
      </w:r>
      <w:r>
        <w:t>. (</w:t>
      </w:r>
      <w:r w:rsidR="005670FD">
        <w:t xml:space="preserve">1:11) e do T. (2:5). São duas crianças que apresentam muitas dificuldades na ingestão de sólidos. </w:t>
      </w:r>
      <w:r w:rsidR="00DE4A6C">
        <w:t xml:space="preserve">Durante </w:t>
      </w:r>
      <w:r w:rsidR="005670FD">
        <w:t>a PES, promovemos alguns momentos</w:t>
      </w:r>
      <w:r>
        <w:t xml:space="preserve"> </w:t>
      </w:r>
      <w:r w:rsidR="00DE4A6C">
        <w:t>para incentivar as crianças mais velhas a ajudarem-nos neste momento:</w:t>
      </w:r>
    </w:p>
    <w:p w14:paraId="7BDC568D" w14:textId="77777777" w:rsidR="00DE4A6C" w:rsidRDefault="00DE4A6C" w:rsidP="00451285">
      <w:pPr>
        <w:spacing w:line="360" w:lineRule="auto"/>
        <w:ind w:firstLine="567"/>
        <w:jc w:val="both"/>
      </w:pPr>
    </w:p>
    <w:p w14:paraId="4EF150E3" w14:textId="577E61C0" w:rsidR="00DE4A6C" w:rsidRDefault="00DE4A6C" w:rsidP="00DE4A6C">
      <w:pPr>
        <w:spacing w:line="360" w:lineRule="auto"/>
        <w:ind w:left="1134"/>
        <w:jc w:val="both"/>
      </w:pPr>
      <w:r w:rsidRPr="00DE4A6C">
        <w:rPr>
          <w:i/>
        </w:rPr>
        <w:t>“O P</w:t>
      </w:r>
      <w:r w:rsidR="007B4460">
        <w:rPr>
          <w:i/>
        </w:rPr>
        <w:t>e</w:t>
      </w:r>
      <w:r w:rsidRPr="00DE4A6C">
        <w:rPr>
          <w:i/>
        </w:rPr>
        <w:t>. é uma criança que não come o segundo prato, como tal, para além de incentivá-lo a comer sozinho (onde revela alguma dificuldade), irei também incentivá-lo a comer pelo menos uma colher do segundo. Aproveitarei o facto de ter naquela mesa o D.C. para incentivar o P</w:t>
      </w:r>
      <w:r w:rsidR="007B4460">
        <w:rPr>
          <w:i/>
        </w:rPr>
        <w:t>e</w:t>
      </w:r>
      <w:r w:rsidRPr="00DE4A6C">
        <w:rPr>
          <w:i/>
        </w:rPr>
        <w:t>. a comer o segundo prato, pedindo ao D.C. que mostre ao P</w:t>
      </w:r>
      <w:r w:rsidR="007B4460">
        <w:rPr>
          <w:i/>
        </w:rPr>
        <w:t>e</w:t>
      </w:r>
      <w:r w:rsidRPr="00DE4A6C">
        <w:rPr>
          <w:i/>
        </w:rPr>
        <w:t>. que o segundo prato está muito bom, que é saboroso, do que mais gosta, do que menos gosta e de realizar a tentativa de o D. C. apoiar o P</w:t>
      </w:r>
      <w:r w:rsidR="007B4460">
        <w:rPr>
          <w:i/>
        </w:rPr>
        <w:t>e</w:t>
      </w:r>
      <w:r w:rsidRPr="00DE4A6C">
        <w:rPr>
          <w:i/>
        </w:rPr>
        <w:t>. nesse momento</w:t>
      </w:r>
      <w:r>
        <w:t>” (</w:t>
      </w:r>
      <w:r>
        <w:rPr>
          <w:i/>
        </w:rPr>
        <w:t>in</w:t>
      </w:r>
      <w:r>
        <w:t xml:space="preserve"> planificação diária cooperada em creche II – 12mar2013). </w:t>
      </w:r>
    </w:p>
    <w:p w14:paraId="1AB90370" w14:textId="77777777" w:rsidR="00F70026" w:rsidRDefault="00F70026" w:rsidP="00DE4A6C">
      <w:pPr>
        <w:spacing w:line="360" w:lineRule="auto"/>
        <w:ind w:left="1134"/>
        <w:jc w:val="both"/>
      </w:pPr>
    </w:p>
    <w:p w14:paraId="46C5938A" w14:textId="77777777" w:rsidR="00F70026" w:rsidRDefault="00F70026" w:rsidP="00F70026">
      <w:pPr>
        <w:spacing w:line="360" w:lineRule="auto"/>
        <w:ind w:firstLine="567"/>
        <w:jc w:val="both"/>
      </w:pPr>
      <w:r>
        <w:lastRenderedPageBreak/>
        <w:t xml:space="preserve">E através deste incentivo das crianças mais velhas, o T. (2:5) e o P. (1:11) começaram a ingerir sólidos, ainda que de forma gradual. </w:t>
      </w:r>
    </w:p>
    <w:p w14:paraId="24B9E349" w14:textId="77777777" w:rsidR="00F70026" w:rsidRDefault="00F70026" w:rsidP="00F70026">
      <w:pPr>
        <w:spacing w:line="360" w:lineRule="auto"/>
        <w:ind w:firstLine="567"/>
        <w:jc w:val="both"/>
      </w:pPr>
    </w:p>
    <w:p w14:paraId="0A512C4F" w14:textId="4A18723F" w:rsidR="00F70026" w:rsidRPr="00F70026" w:rsidRDefault="00F70026" w:rsidP="00F70026">
      <w:pPr>
        <w:spacing w:line="360" w:lineRule="auto"/>
        <w:ind w:left="1134"/>
        <w:jc w:val="both"/>
      </w:pPr>
      <w:r>
        <w:t>“</w:t>
      </w:r>
      <w:r w:rsidRPr="00F70026">
        <w:rPr>
          <w:i/>
        </w:rPr>
        <w:t>O T</w:t>
      </w:r>
      <w:r w:rsidR="007B4460">
        <w:rPr>
          <w:i/>
        </w:rPr>
        <w:t>.</w:t>
      </w:r>
      <w:r w:rsidRPr="00F70026">
        <w:rPr>
          <w:i/>
        </w:rPr>
        <w:t xml:space="preserve"> (2:5) que se encontra na mesma mesa que eles, estava a observá-los e ria-se com eles. Aproveitei esta boa disposição do T</w:t>
      </w:r>
      <w:r w:rsidR="007B4460">
        <w:rPr>
          <w:i/>
        </w:rPr>
        <w:t>.</w:t>
      </w:r>
      <w:r w:rsidRPr="00F70026">
        <w:rPr>
          <w:i/>
        </w:rPr>
        <w:t xml:space="preserve"> (2:5) para pedir ao D</w:t>
      </w:r>
      <w:r w:rsidR="007B4460">
        <w:rPr>
          <w:i/>
        </w:rPr>
        <w:t>.</w:t>
      </w:r>
      <w:r w:rsidRPr="00F70026">
        <w:rPr>
          <w:i/>
        </w:rPr>
        <w:t xml:space="preserve"> A. (2:7) “D</w:t>
      </w:r>
      <w:r w:rsidR="007B4460">
        <w:rPr>
          <w:i/>
        </w:rPr>
        <w:t>.</w:t>
      </w:r>
      <w:r w:rsidRPr="00F70026">
        <w:rPr>
          <w:i/>
        </w:rPr>
        <w:t>, tenta também dar o segundo prato ao T</w:t>
      </w:r>
      <w:r w:rsidR="007B4460">
        <w:rPr>
          <w:i/>
        </w:rPr>
        <w:t>.</w:t>
      </w:r>
      <w:r w:rsidRPr="00F70026">
        <w:rPr>
          <w:i/>
        </w:rPr>
        <w:t>, ele nunca o come, e ele está a gostar dessa brincadeira que estás a fazer com a S</w:t>
      </w:r>
      <w:r w:rsidR="007B4460">
        <w:rPr>
          <w:i/>
        </w:rPr>
        <w:t>.</w:t>
      </w:r>
      <w:r w:rsidRPr="00F70026">
        <w:rPr>
          <w:i/>
        </w:rPr>
        <w:t>, pode ser que ele assim coma”. Após alguma resistência, o T</w:t>
      </w:r>
      <w:r w:rsidR="007B4460">
        <w:rPr>
          <w:i/>
        </w:rPr>
        <w:t>.</w:t>
      </w:r>
      <w:r w:rsidRPr="00F70026">
        <w:rPr>
          <w:i/>
        </w:rPr>
        <w:t xml:space="preserve"> (2:5) abriu a boca para o D</w:t>
      </w:r>
      <w:r w:rsidR="007B4460">
        <w:rPr>
          <w:i/>
        </w:rPr>
        <w:t>.</w:t>
      </w:r>
      <w:r w:rsidRPr="00F70026">
        <w:rPr>
          <w:i/>
        </w:rPr>
        <w:t xml:space="preserve"> A. (2:7) lhe colocar na boca o garfo com um pedaço de batata cozida</w:t>
      </w:r>
      <w:r>
        <w:t>” (</w:t>
      </w:r>
      <w:r>
        <w:rPr>
          <w:i/>
        </w:rPr>
        <w:t xml:space="preserve">in </w:t>
      </w:r>
      <w:r>
        <w:t xml:space="preserve">relatório de observação participante em creche II – 18 a 22mar2013). </w:t>
      </w:r>
    </w:p>
    <w:p w14:paraId="671D7C6F" w14:textId="77777777" w:rsidR="00F70026" w:rsidRPr="00DE4A6C" w:rsidRDefault="00F70026" w:rsidP="00F70026">
      <w:pPr>
        <w:spacing w:line="360" w:lineRule="auto"/>
        <w:ind w:firstLine="567"/>
        <w:jc w:val="both"/>
      </w:pPr>
    </w:p>
    <w:p w14:paraId="713B8ED4" w14:textId="77777777" w:rsidR="000961F3" w:rsidRDefault="000961F3" w:rsidP="000961F3">
      <w:pPr>
        <w:spacing w:line="360" w:lineRule="auto"/>
        <w:ind w:firstLine="567"/>
        <w:jc w:val="both"/>
      </w:pPr>
      <w:r>
        <w:t xml:space="preserve">Apesar de ter sido uma situação única, foi possível observarmos uma situação entre crianças de diferentes idades em que foi a criança mais nova que ajudou a criança mais velha, no momento do almoço, em que o Ti. (3:00) estava com dificuldade em comer a sopa e o D. A. (2:6) ajudou-o a comê-la. Apesar de ser um caso único é importante ser referido, provando que também as crianças mais novas têm conhecimentos e competências para transmitir aos outros. </w:t>
      </w:r>
    </w:p>
    <w:p w14:paraId="14E3596C" w14:textId="77777777" w:rsidR="00321A04" w:rsidRPr="003A54FC" w:rsidRDefault="00321A04" w:rsidP="000961F3">
      <w:pPr>
        <w:spacing w:line="360" w:lineRule="auto"/>
        <w:ind w:firstLine="567"/>
        <w:jc w:val="both"/>
      </w:pPr>
      <w:r>
        <w:t xml:space="preserve">Ainda neste momento desenvolvemos o </w:t>
      </w:r>
      <w:r w:rsidRPr="00321A04">
        <w:rPr>
          <w:u w:val="single"/>
        </w:rPr>
        <w:t>sentido de cooperação e interajuda</w:t>
      </w:r>
      <w:r>
        <w:t xml:space="preserve"> onde incentivávamos as crianças a arrumarem os babetes e os tabuleiros nos respetivos lugares</w:t>
      </w:r>
      <w:r w:rsidR="003A54FC">
        <w:t>, algo que lhes dá bastante prazer e satisfação em ajudar o outro – “</w:t>
      </w:r>
      <w:r w:rsidR="003A54FC" w:rsidRPr="003A54FC">
        <w:rPr>
          <w:i/>
        </w:rPr>
        <w:t>Dar tarefas para as crianças ajudarem o adulto, incentivando-as a arrumar os bab</w:t>
      </w:r>
      <w:r w:rsidR="003A54FC">
        <w:rPr>
          <w:i/>
        </w:rPr>
        <w:t>e</w:t>
      </w:r>
      <w:r w:rsidR="003A54FC" w:rsidRPr="003A54FC">
        <w:rPr>
          <w:i/>
        </w:rPr>
        <w:t>tes e os tabuleiros nos resp</w:t>
      </w:r>
      <w:r w:rsidR="003A54FC">
        <w:rPr>
          <w:i/>
        </w:rPr>
        <w:t>e</w:t>
      </w:r>
      <w:r w:rsidR="003A54FC" w:rsidRPr="003A54FC">
        <w:rPr>
          <w:i/>
        </w:rPr>
        <w:t>tivos lugares</w:t>
      </w:r>
      <w:r w:rsidR="003A54FC">
        <w:t>” (</w:t>
      </w:r>
      <w:r w:rsidR="003A54FC">
        <w:rPr>
          <w:i/>
        </w:rPr>
        <w:t xml:space="preserve">in </w:t>
      </w:r>
      <w:r w:rsidR="003A54FC">
        <w:t xml:space="preserve">planificação diária cooperada em creche II – 18fev2013). </w:t>
      </w:r>
    </w:p>
    <w:p w14:paraId="70EA4831" w14:textId="77777777" w:rsidR="00451285" w:rsidRDefault="00451285" w:rsidP="00451285">
      <w:pPr>
        <w:spacing w:line="360" w:lineRule="auto"/>
        <w:ind w:firstLine="567"/>
        <w:jc w:val="both"/>
      </w:pPr>
    </w:p>
    <w:p w14:paraId="66E07656" w14:textId="77777777" w:rsidR="00F4370B" w:rsidRDefault="00F4370B" w:rsidP="00BC401B">
      <w:pPr>
        <w:pStyle w:val="cc"/>
        <w:ind w:firstLine="426"/>
      </w:pPr>
      <w:bookmarkStart w:id="180" w:name="_Toc365562122"/>
      <w:r>
        <w:t>4.1.7 Sesta</w:t>
      </w:r>
      <w:bookmarkEnd w:id="180"/>
    </w:p>
    <w:p w14:paraId="4C28A8DE" w14:textId="77777777" w:rsidR="00F73DDB" w:rsidRDefault="00F73DDB" w:rsidP="00451285">
      <w:pPr>
        <w:spacing w:line="360" w:lineRule="auto"/>
        <w:ind w:firstLine="567"/>
        <w:jc w:val="both"/>
      </w:pPr>
      <w:r>
        <w:t>Ao longo da PES, no momento da sesta, a nossa atenção centrou-se principalmente em aproveitar esse momento para criar relações de afetividade e confiança com as crianças e para proporcionar um maior conforto às crianças, de modo a fazê-las sentirem-se mais seguras, para que consigam adormecer sem a presença física do adulto. No entanto, aproveitamos também este momento para promover situações entr</w:t>
      </w:r>
      <w:r w:rsidR="00FA5D6B">
        <w:t xml:space="preserve">e crianças de diferentes idades: </w:t>
      </w:r>
      <w:r w:rsidR="00FA5D6B" w:rsidRPr="00FA5D6B">
        <w:rPr>
          <w:i/>
        </w:rPr>
        <w:t>“[…] no momento da sesta, para que as crianças mais velhas ajudem as mais novas a desabotoar os botões da bata</w:t>
      </w:r>
      <w:r w:rsidR="00FA5D6B">
        <w:t>” (</w:t>
      </w:r>
      <w:r w:rsidR="00FA5D6B" w:rsidRPr="00FA5D6B">
        <w:rPr>
          <w:i/>
        </w:rPr>
        <w:t>in</w:t>
      </w:r>
      <w:r w:rsidR="00FA5D6B">
        <w:t xml:space="preserve"> planificação diária cooperada em creche II – 11mar2013). </w:t>
      </w:r>
    </w:p>
    <w:p w14:paraId="4EE32E81" w14:textId="4D17DBBE" w:rsidR="00451285" w:rsidRPr="002C27B1" w:rsidRDefault="00F73DDB" w:rsidP="00451285">
      <w:pPr>
        <w:spacing w:line="360" w:lineRule="auto"/>
        <w:ind w:firstLine="567"/>
        <w:jc w:val="both"/>
      </w:pPr>
      <w:r>
        <w:lastRenderedPageBreak/>
        <w:t xml:space="preserve"> </w:t>
      </w:r>
      <w:r w:rsidR="002C27B1">
        <w:t xml:space="preserve">No momento da sesta observou-se apenas uma situação entre crianças de diferentes idades, em que </w:t>
      </w:r>
      <w:r w:rsidR="00451285">
        <w:t xml:space="preserve">a criança mais velha </w:t>
      </w:r>
      <w:r w:rsidR="002C27B1">
        <w:t xml:space="preserve">ajudou </w:t>
      </w:r>
      <w:r w:rsidR="00451285">
        <w:t>a mais nova a vestir-se</w:t>
      </w:r>
      <w:r w:rsidR="005C47AE">
        <w:t xml:space="preserve"> através da demonstração (tutoria entre pares)</w:t>
      </w:r>
      <w:r w:rsidR="007B4460">
        <w:t>.</w:t>
      </w:r>
      <w:r w:rsidR="002C27B1">
        <w:t xml:space="preserve"> Para dormirem as crianças têm de desabotoar </w:t>
      </w:r>
      <w:r w:rsidR="007B4460">
        <w:t>as batas</w:t>
      </w:r>
      <w:r w:rsidR="002C27B1">
        <w:t>. No entanto, o Af. (2:10) é uma das poucas crianças que sabe desabotoar os botões d</w:t>
      </w:r>
      <w:r w:rsidR="007B4460">
        <w:t>a bata</w:t>
      </w:r>
      <w:r w:rsidR="002C27B1">
        <w:t xml:space="preserve">. E no dia em que essa situação foi observada </w:t>
      </w:r>
      <w:r w:rsidR="00451285">
        <w:t>encontravam-se poucos adultos no local destinado à sesta – Planeta sonhar – e solicit</w:t>
      </w:r>
      <w:r w:rsidR="002C27B1">
        <w:t>amos</w:t>
      </w:r>
      <w:r w:rsidR="00451285">
        <w:t xml:space="preserve"> a ajuda do Af. (2:10) para </w:t>
      </w:r>
      <w:r w:rsidR="002C27B1">
        <w:t>nos</w:t>
      </w:r>
      <w:r w:rsidR="00451285">
        <w:t xml:space="preserve"> ajudar a despir as crianças mais pequenas, neste caso, o T. (2:4)</w:t>
      </w:r>
      <w:r w:rsidR="002C27B1">
        <w:t>. “</w:t>
      </w:r>
      <w:r w:rsidR="002C27B1" w:rsidRPr="002C27B1">
        <w:rPr>
          <w:i/>
        </w:rPr>
        <w:t>O Af</w:t>
      </w:r>
      <w:r w:rsidR="007B4460">
        <w:rPr>
          <w:i/>
        </w:rPr>
        <w:t>.</w:t>
      </w:r>
      <w:r w:rsidR="002C27B1" w:rsidRPr="002C27B1">
        <w:rPr>
          <w:i/>
        </w:rPr>
        <w:t xml:space="preserve"> (2:10) ajudou o T</w:t>
      </w:r>
      <w:r w:rsidR="007B4460">
        <w:rPr>
          <w:i/>
        </w:rPr>
        <w:t>.</w:t>
      </w:r>
      <w:r w:rsidR="002C27B1" w:rsidRPr="002C27B1">
        <w:rPr>
          <w:i/>
        </w:rPr>
        <w:t xml:space="preserve"> (2:4) a deitar-se. Ajudou-o a tirar os sapatos e a desapertar os botões da bata, dificuldade que tenho vindo a observar, que é sentida pela maioria das crianças</w:t>
      </w:r>
      <w:r w:rsidR="002C27B1">
        <w:t>” (</w:t>
      </w:r>
      <w:r w:rsidR="002C27B1">
        <w:rPr>
          <w:i/>
        </w:rPr>
        <w:t>in</w:t>
      </w:r>
      <w:r w:rsidR="002C27B1">
        <w:t xml:space="preserve"> relatório de observação participante em creche II – 18 a 22fev2013). </w:t>
      </w:r>
    </w:p>
    <w:p w14:paraId="7C7BED3E" w14:textId="77777777" w:rsidR="002C27B1" w:rsidRDefault="002C27B1" w:rsidP="00451285">
      <w:pPr>
        <w:spacing w:line="360" w:lineRule="auto"/>
        <w:ind w:firstLine="567"/>
        <w:jc w:val="both"/>
      </w:pPr>
    </w:p>
    <w:p w14:paraId="39495052" w14:textId="77777777" w:rsidR="00FC20D8" w:rsidRDefault="00FC20D8" w:rsidP="00D52C3B">
      <w:pPr>
        <w:spacing w:line="360" w:lineRule="auto"/>
        <w:ind w:firstLine="567"/>
        <w:jc w:val="both"/>
      </w:pPr>
    </w:p>
    <w:p w14:paraId="4C9B29BD" w14:textId="77777777" w:rsidR="00ED4F9B" w:rsidRDefault="00ED4F9B" w:rsidP="0044410E">
      <w:pPr>
        <w:pStyle w:val="C"/>
        <w:numPr>
          <w:ilvl w:val="0"/>
          <w:numId w:val="0"/>
        </w:numPr>
        <w:spacing w:line="360" w:lineRule="auto"/>
        <w:ind w:left="284"/>
      </w:pPr>
      <w:bookmarkStart w:id="181" w:name="_Toc365562123"/>
      <w:r>
        <w:t>4.2</w:t>
      </w:r>
      <w:r w:rsidRPr="00DF4DBF">
        <w:t xml:space="preserve"> Potenciar as interações entre crianças de diferentes idades no dia-a-dia</w:t>
      </w:r>
      <w:r>
        <w:t xml:space="preserve"> no contexto de jardim-de-infância</w:t>
      </w:r>
      <w:bookmarkEnd w:id="181"/>
    </w:p>
    <w:p w14:paraId="779D0A3A" w14:textId="13BD0B25" w:rsidR="00415CF2" w:rsidRDefault="00E13D4D" w:rsidP="0044410E">
      <w:pPr>
        <w:spacing w:line="360" w:lineRule="auto"/>
        <w:ind w:firstLine="567"/>
        <w:jc w:val="both"/>
      </w:pPr>
      <w:r>
        <w:t xml:space="preserve">A análise das situações em que se observaram crianças de diferentes idades em interação, registadas no caderno de formação, foram </w:t>
      </w:r>
      <w:r w:rsidR="00D125F6">
        <w:t>1</w:t>
      </w:r>
      <w:r w:rsidR="005C47AE">
        <w:t>4</w:t>
      </w:r>
      <w:r w:rsidR="0044410E" w:rsidRPr="007D035E">
        <w:t xml:space="preserve"> situações, num período de aproximadamente três meses, de finais de </w:t>
      </w:r>
      <w:r w:rsidR="007B4460">
        <w:t>novembro a finais de dezembro (1 mês) e de a</w:t>
      </w:r>
      <w:r w:rsidR="0044410E" w:rsidRPr="007D035E">
        <w:t xml:space="preserve">bril a </w:t>
      </w:r>
      <w:r w:rsidR="007B4460">
        <w:t>m</w:t>
      </w:r>
      <w:r w:rsidR="0044410E" w:rsidRPr="007D035E">
        <w:t xml:space="preserve">aio (2 meses). </w:t>
      </w:r>
    </w:p>
    <w:p w14:paraId="5E9E59B7" w14:textId="77777777" w:rsidR="00415CF2" w:rsidRDefault="0044410E" w:rsidP="0044410E">
      <w:pPr>
        <w:spacing w:line="360" w:lineRule="auto"/>
        <w:ind w:firstLine="567"/>
        <w:jc w:val="both"/>
      </w:pPr>
      <w:r w:rsidRPr="007D035E">
        <w:t xml:space="preserve">Dessas situações observadas </w:t>
      </w:r>
      <w:r w:rsidR="007373D0">
        <w:t>5</w:t>
      </w:r>
      <w:r w:rsidRPr="007D035E">
        <w:t xml:space="preserve"> foram obse</w:t>
      </w:r>
      <w:r w:rsidR="007373D0">
        <w:t>rvadas na PES I e as restantes 9</w:t>
      </w:r>
      <w:r w:rsidRPr="007D035E">
        <w:t xml:space="preserve"> foram </w:t>
      </w:r>
      <w:r w:rsidRPr="00B922BD">
        <w:t xml:space="preserve">observadas na PES II, onde a primeira situação observada foi registada no dia 29nov2012. </w:t>
      </w:r>
      <w:r w:rsidR="001768DD">
        <w:t>P</w:t>
      </w:r>
      <w:r w:rsidR="001768DD" w:rsidRPr="006D27F5">
        <w:t>odemos constatar que esses valores encontram-se muito próximos, com uma diferença apenas de mais 3 situações observadas na PES II do que na PES I.</w:t>
      </w:r>
    </w:p>
    <w:p w14:paraId="7BE4AB0D" w14:textId="2004B61B" w:rsidR="008B3D20" w:rsidRDefault="00415CF2" w:rsidP="00D125F6">
      <w:pPr>
        <w:spacing w:line="360" w:lineRule="auto"/>
        <w:ind w:firstLine="567"/>
        <w:jc w:val="both"/>
      </w:pPr>
      <w:r>
        <w:t>Das</w:t>
      </w:r>
      <w:r w:rsidR="007373D0">
        <w:t xml:space="preserve"> 14</w:t>
      </w:r>
      <w:r w:rsidR="00D125F6">
        <w:t xml:space="preserve"> situações observadas, 2 ocorreram através do incentivo e do apoio direto do adulto e as restante</w:t>
      </w:r>
      <w:r w:rsidR="002D472A">
        <w:t>s</w:t>
      </w:r>
      <w:r w:rsidR="007373D0">
        <w:t xml:space="preserve"> 12</w:t>
      </w:r>
      <w:r w:rsidR="00D125F6">
        <w:t xml:space="preserve"> situações, ocorreram por iniciativa da criança, sem que fosse necessário o apoio ou o incentivo direto do adulto. </w:t>
      </w:r>
      <w:r w:rsidR="008B3D20">
        <w:t>Este aspeto deve-se ao facto de p</w:t>
      </w:r>
      <w:r w:rsidR="007B4460">
        <w:t>ara além de terem sido fomentada</w:t>
      </w:r>
      <w:r w:rsidR="008B3D20">
        <w:t xml:space="preserve">s e promovidas situações entre crianças de diferentes idades nos diversos momentos da rotina diária, também foram desenvolvidos com as crianças alguns conceitos fundamentais para que a aprendizagem entre crianças de diferentes idades ocorra como o sentido de cooperação, de interajuda, de partilha e de preocupação para com o outro. </w:t>
      </w:r>
    </w:p>
    <w:p w14:paraId="0E830F4E" w14:textId="77777777" w:rsidR="00D125F6" w:rsidRDefault="00D125F6" w:rsidP="00D125F6">
      <w:pPr>
        <w:spacing w:line="360" w:lineRule="auto"/>
        <w:ind w:firstLine="567"/>
        <w:jc w:val="both"/>
      </w:pPr>
      <w:r>
        <w:t xml:space="preserve">Ao mencionarmos incentivo direto estamos a referir que o adulto promoveu esse momento de interação entre crianças de diferentes idades, que incentivou a criança mais </w:t>
      </w:r>
      <w:r>
        <w:lastRenderedPageBreak/>
        <w:t xml:space="preserve">velha a naquele determinado momento da rotina diária ajudar e apoiar a criança mais nova. </w:t>
      </w:r>
    </w:p>
    <w:p w14:paraId="54EEE74C" w14:textId="77777777" w:rsidR="00D125F6" w:rsidRDefault="00D125F6" w:rsidP="00D125F6">
      <w:pPr>
        <w:spacing w:line="360" w:lineRule="auto"/>
        <w:ind w:firstLine="567"/>
        <w:jc w:val="both"/>
      </w:pPr>
      <w:r>
        <w:t>No entanto, nas situações onde referimos que o adulto não interveio, estamos a referir-nos que a criança agiu sem que fosse necessário a intervenção ou o apoio do adulto naquele momento, de forma direta, pois indiretame</w:t>
      </w:r>
      <w:r w:rsidR="007373D0">
        <w:t>nte o adulto interveio nessas 12</w:t>
      </w:r>
      <w:r>
        <w:t xml:space="preserve"> situações observadas, uma vez que ao longo da PES para além de promovermos diversas situações nos vários momentos da rotina diária entre crianças de diferentes idades, desenvolvemos também com as crianças o sentido de cooperação, de interajuda, de partilha e de preocupação para com o outro, aspetos que consideramos ser fundamentais, entre outros, para que tudo isso fosse possível. </w:t>
      </w:r>
    </w:p>
    <w:p w14:paraId="6C2C1EC8" w14:textId="77777777" w:rsidR="00E03F64" w:rsidRPr="00E46D6C" w:rsidRDefault="00E03F64" w:rsidP="00E03F64">
      <w:pPr>
        <w:spacing w:line="360" w:lineRule="auto"/>
        <w:ind w:firstLine="567"/>
        <w:jc w:val="both"/>
      </w:pPr>
      <w:r>
        <w:t>Chamamos ainda a atenção para o número de situações observadas no contexto de jardim-de-infância ser inferior ao número de situações entre crianças de diferentes idades observadas no contexto de creche, onde o período de tempo utilizado para essa recolha foi o mesmo – 3 meses. Este aspeto deve-se ao facto de as crianças de jardim-de-infância serem mais autónomas, de necessitarem menos da ajuda, do apoio</w:t>
      </w:r>
      <w:r w:rsidR="007373D0">
        <w:t>, da tutoria, da colaboração</w:t>
      </w:r>
      <w:r>
        <w:t xml:space="preserve"> e do incentivo do outro nos diversos momentos do dia, e ainda de a constituição do grupo em termos etários não ser proporcional, onde o número de crianças mais novas é superior ao número de crianças mais velhas – uma criança com 3 anos, treze crianças com 4 anos, quatro crianças com 5 anos e duas crianças com 6 anos. </w:t>
      </w:r>
    </w:p>
    <w:p w14:paraId="73A5C621" w14:textId="77777777" w:rsidR="0044410E" w:rsidRPr="00B922BD" w:rsidRDefault="007373D0" w:rsidP="00B6557E">
      <w:pPr>
        <w:spacing w:line="360" w:lineRule="auto"/>
        <w:ind w:firstLine="567"/>
        <w:jc w:val="both"/>
      </w:pPr>
      <w:r>
        <w:t>Das 14</w:t>
      </w:r>
      <w:r w:rsidR="00B6557E">
        <w:t xml:space="preserve"> </w:t>
      </w:r>
      <w:r w:rsidR="0044410E" w:rsidRPr="00B922BD">
        <w:t>situações observadas – 4 ocorreram entre crianças de diferentes idades em que foi a criança mai</w:t>
      </w:r>
      <w:r w:rsidR="00415CF2">
        <w:t>s nova que ajudou a mais ve</w:t>
      </w:r>
      <w:r w:rsidR="00415CF2" w:rsidRPr="007373D0">
        <w:t>lha (vide apêndice 2</w:t>
      </w:r>
      <w:r w:rsidR="00B6557E" w:rsidRPr="007373D0">
        <w:t>),</w:t>
      </w:r>
      <w:r w:rsidR="00B6557E">
        <w:t xml:space="preserve"> situações essas que serão analisadas </w:t>
      </w:r>
      <w:r>
        <w:t xml:space="preserve">de seguida. </w:t>
      </w:r>
      <w:r w:rsidR="00B6557E">
        <w:t xml:space="preserve"> </w:t>
      </w:r>
    </w:p>
    <w:p w14:paraId="39AEDA59" w14:textId="77777777" w:rsidR="0044410E" w:rsidRDefault="0044410E" w:rsidP="0044410E">
      <w:pPr>
        <w:spacing w:line="360" w:lineRule="auto"/>
        <w:ind w:firstLine="567"/>
        <w:jc w:val="both"/>
      </w:pPr>
      <w:r w:rsidRPr="00B922BD">
        <w:t xml:space="preserve">De modo a tornar este estudo mais percetível, os dados a seguir referidos foram organizados e analisados </w:t>
      </w:r>
      <w:r>
        <w:t>num quadro</w:t>
      </w:r>
      <w:r w:rsidR="00742AE7">
        <w:t>, onde analisamos o número de ocorrências em cada momento da rotina diária.</w:t>
      </w:r>
    </w:p>
    <w:p w14:paraId="4937BF1F" w14:textId="77777777" w:rsidR="0044410E" w:rsidRDefault="0044410E" w:rsidP="007373D0">
      <w:pPr>
        <w:spacing w:line="360" w:lineRule="auto"/>
        <w:jc w:val="both"/>
        <w:rPr>
          <w:highlight w:val="yellow"/>
        </w:rPr>
      </w:pPr>
    </w:p>
    <w:p w14:paraId="6FCADE55" w14:textId="77777777" w:rsidR="007B4460" w:rsidRDefault="007B4460" w:rsidP="007373D0">
      <w:pPr>
        <w:spacing w:line="360" w:lineRule="auto"/>
        <w:jc w:val="both"/>
        <w:rPr>
          <w:highlight w:val="yellow"/>
        </w:rPr>
      </w:pPr>
    </w:p>
    <w:p w14:paraId="54C04961" w14:textId="77777777" w:rsidR="007B4460" w:rsidRDefault="007B4460" w:rsidP="007373D0">
      <w:pPr>
        <w:spacing w:line="360" w:lineRule="auto"/>
        <w:jc w:val="both"/>
        <w:rPr>
          <w:highlight w:val="yellow"/>
        </w:rPr>
      </w:pPr>
    </w:p>
    <w:p w14:paraId="6FCBFAA8" w14:textId="77777777" w:rsidR="007B4460" w:rsidRDefault="007B4460" w:rsidP="007373D0">
      <w:pPr>
        <w:spacing w:line="360" w:lineRule="auto"/>
        <w:jc w:val="both"/>
        <w:rPr>
          <w:highlight w:val="yellow"/>
        </w:rPr>
      </w:pPr>
    </w:p>
    <w:p w14:paraId="7F5BF8DC" w14:textId="77777777" w:rsidR="007B4460" w:rsidRDefault="007B4460" w:rsidP="007373D0">
      <w:pPr>
        <w:spacing w:line="360" w:lineRule="auto"/>
        <w:jc w:val="both"/>
        <w:rPr>
          <w:highlight w:val="yellow"/>
        </w:rPr>
      </w:pPr>
    </w:p>
    <w:p w14:paraId="06671D77" w14:textId="77777777" w:rsidR="007B4460" w:rsidRDefault="007B4460" w:rsidP="007373D0">
      <w:pPr>
        <w:spacing w:line="360" w:lineRule="auto"/>
        <w:jc w:val="both"/>
        <w:rPr>
          <w:highlight w:val="yellow"/>
        </w:rPr>
      </w:pPr>
    </w:p>
    <w:p w14:paraId="3CE2165A" w14:textId="77777777" w:rsidR="007B4460" w:rsidRDefault="007B4460" w:rsidP="007373D0">
      <w:pPr>
        <w:spacing w:line="360" w:lineRule="auto"/>
        <w:jc w:val="both"/>
        <w:rPr>
          <w:highlight w:val="yellow"/>
        </w:rPr>
      </w:pPr>
    </w:p>
    <w:p w14:paraId="48805668" w14:textId="77777777" w:rsidR="007B4460" w:rsidRPr="009C2A7F" w:rsidRDefault="007B4460" w:rsidP="007373D0">
      <w:pPr>
        <w:spacing w:line="360" w:lineRule="auto"/>
        <w:jc w:val="both"/>
        <w:rPr>
          <w:highlight w:val="yellow"/>
        </w:rPr>
      </w:pPr>
    </w:p>
    <w:tbl>
      <w:tblPr>
        <w:tblStyle w:val="SombreadoClaro-Cor4"/>
        <w:tblpPr w:leftFromText="141" w:rightFromText="141" w:vertAnchor="text" w:horzAnchor="page" w:tblpX="3235" w:tblpY="100"/>
        <w:tblW w:w="0" w:type="auto"/>
        <w:tblLook w:val="04A0" w:firstRow="1" w:lastRow="0" w:firstColumn="1" w:lastColumn="0" w:noHBand="0" w:noVBand="1"/>
      </w:tblPr>
      <w:tblGrid>
        <w:gridCol w:w="3136"/>
        <w:gridCol w:w="2642"/>
      </w:tblGrid>
      <w:tr w:rsidR="0044410E" w:rsidRPr="009C2A7F" w14:paraId="1A45C095" w14:textId="77777777" w:rsidTr="00B274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7AABF308" w14:textId="77777777" w:rsidR="0044410E" w:rsidRPr="00B922BD" w:rsidRDefault="007373D0" w:rsidP="00B274DA">
            <w:pPr>
              <w:spacing w:line="360" w:lineRule="auto"/>
              <w:jc w:val="center"/>
              <w:rPr>
                <w:color w:val="auto"/>
                <w:sz w:val="20"/>
                <w:szCs w:val="20"/>
              </w:rPr>
            </w:pPr>
            <w:r>
              <w:rPr>
                <w:color w:val="auto"/>
                <w:sz w:val="20"/>
                <w:szCs w:val="20"/>
              </w:rPr>
              <w:lastRenderedPageBreak/>
              <w:t>Momento</w:t>
            </w:r>
          </w:p>
        </w:tc>
        <w:tc>
          <w:tcPr>
            <w:tcW w:w="2642" w:type="dxa"/>
          </w:tcPr>
          <w:p w14:paraId="319773E4" w14:textId="77777777" w:rsidR="0044410E" w:rsidRPr="00B922BD" w:rsidRDefault="0044410E" w:rsidP="00B274DA">
            <w:pPr>
              <w:spacing w:line="360" w:lineRule="auto"/>
              <w:jc w:val="center"/>
              <w:cnfStyle w:val="100000000000" w:firstRow="1" w:lastRow="0" w:firstColumn="0" w:lastColumn="0" w:oddVBand="0" w:evenVBand="0" w:oddHBand="0" w:evenHBand="0" w:firstRowFirstColumn="0" w:firstRowLastColumn="0" w:lastRowFirstColumn="0" w:lastRowLastColumn="0"/>
              <w:rPr>
                <w:color w:val="auto"/>
                <w:sz w:val="20"/>
                <w:szCs w:val="20"/>
              </w:rPr>
            </w:pPr>
            <w:r w:rsidRPr="00B922BD">
              <w:rPr>
                <w:color w:val="auto"/>
                <w:sz w:val="20"/>
                <w:szCs w:val="20"/>
              </w:rPr>
              <w:t>Número de ocorrências</w:t>
            </w:r>
          </w:p>
        </w:tc>
      </w:tr>
      <w:tr w:rsidR="0044410E" w:rsidRPr="009C2A7F" w14:paraId="5A7A6FEE" w14:textId="77777777" w:rsidTr="00B2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0F9C3F0" w14:textId="77777777" w:rsidR="0044410E" w:rsidRPr="00B922BD" w:rsidRDefault="0044410E" w:rsidP="00B274DA">
            <w:pPr>
              <w:spacing w:line="360" w:lineRule="auto"/>
              <w:jc w:val="both"/>
              <w:rPr>
                <w:b w:val="0"/>
                <w:color w:val="auto"/>
                <w:sz w:val="20"/>
                <w:szCs w:val="20"/>
              </w:rPr>
            </w:pPr>
            <w:r w:rsidRPr="00B922BD">
              <w:rPr>
                <w:b w:val="0"/>
                <w:color w:val="auto"/>
                <w:sz w:val="20"/>
                <w:szCs w:val="20"/>
              </w:rPr>
              <w:t>Acolhimento</w:t>
            </w:r>
          </w:p>
        </w:tc>
        <w:tc>
          <w:tcPr>
            <w:tcW w:w="2642" w:type="dxa"/>
          </w:tcPr>
          <w:p w14:paraId="08DE7D52" w14:textId="77777777" w:rsidR="0044410E" w:rsidRPr="00B922BD" w:rsidRDefault="007373D0" w:rsidP="00B274DA">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1</w:t>
            </w:r>
          </w:p>
        </w:tc>
      </w:tr>
      <w:tr w:rsidR="0044410E" w:rsidRPr="009C2A7F" w14:paraId="7D30B33C" w14:textId="77777777" w:rsidTr="00B274DA">
        <w:tc>
          <w:tcPr>
            <w:cnfStyle w:val="001000000000" w:firstRow="0" w:lastRow="0" w:firstColumn="1" w:lastColumn="0" w:oddVBand="0" w:evenVBand="0" w:oddHBand="0" w:evenHBand="0" w:firstRowFirstColumn="0" w:firstRowLastColumn="0" w:lastRowFirstColumn="0" w:lastRowLastColumn="0"/>
            <w:tcW w:w="3136" w:type="dxa"/>
          </w:tcPr>
          <w:p w14:paraId="2624EB32" w14:textId="77777777" w:rsidR="0044410E" w:rsidRPr="00B922BD" w:rsidRDefault="0044410E" w:rsidP="00B274DA">
            <w:pPr>
              <w:spacing w:line="360" w:lineRule="auto"/>
              <w:jc w:val="both"/>
              <w:rPr>
                <w:b w:val="0"/>
                <w:color w:val="auto"/>
                <w:sz w:val="20"/>
                <w:szCs w:val="20"/>
              </w:rPr>
            </w:pPr>
            <w:r w:rsidRPr="00B922BD">
              <w:rPr>
                <w:b w:val="0"/>
                <w:color w:val="auto"/>
                <w:sz w:val="20"/>
                <w:szCs w:val="20"/>
              </w:rPr>
              <w:t>Marcação das presenças</w:t>
            </w:r>
          </w:p>
        </w:tc>
        <w:tc>
          <w:tcPr>
            <w:tcW w:w="2642" w:type="dxa"/>
          </w:tcPr>
          <w:p w14:paraId="715FA458" w14:textId="77777777" w:rsidR="0044410E" w:rsidRPr="00B922BD" w:rsidRDefault="0044410E" w:rsidP="00B274DA">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B922BD">
              <w:rPr>
                <w:color w:val="auto"/>
                <w:sz w:val="20"/>
                <w:szCs w:val="20"/>
              </w:rPr>
              <w:t>2</w:t>
            </w:r>
          </w:p>
        </w:tc>
      </w:tr>
      <w:tr w:rsidR="0044410E" w:rsidRPr="009C2A7F" w14:paraId="2691EC66" w14:textId="77777777" w:rsidTr="00B2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5058FAF5" w14:textId="77777777" w:rsidR="0044410E" w:rsidRPr="00B922BD" w:rsidRDefault="0044410E" w:rsidP="00B274DA">
            <w:pPr>
              <w:spacing w:line="360" w:lineRule="auto"/>
              <w:jc w:val="both"/>
              <w:rPr>
                <w:b w:val="0"/>
                <w:color w:val="auto"/>
                <w:sz w:val="20"/>
                <w:szCs w:val="20"/>
              </w:rPr>
            </w:pPr>
            <w:r w:rsidRPr="00B922BD">
              <w:rPr>
                <w:b w:val="0"/>
                <w:color w:val="auto"/>
                <w:sz w:val="20"/>
                <w:szCs w:val="20"/>
              </w:rPr>
              <w:t>Reforço alimentar</w:t>
            </w:r>
          </w:p>
        </w:tc>
        <w:tc>
          <w:tcPr>
            <w:tcW w:w="2642" w:type="dxa"/>
          </w:tcPr>
          <w:p w14:paraId="00A07415" w14:textId="77777777" w:rsidR="0044410E" w:rsidRPr="00B922BD" w:rsidRDefault="0044410E" w:rsidP="00B274DA">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B922BD">
              <w:rPr>
                <w:color w:val="auto"/>
                <w:sz w:val="20"/>
                <w:szCs w:val="20"/>
              </w:rPr>
              <w:t>1</w:t>
            </w:r>
          </w:p>
        </w:tc>
      </w:tr>
      <w:tr w:rsidR="0044410E" w:rsidRPr="009C2A7F" w14:paraId="2844A406" w14:textId="77777777" w:rsidTr="00B274DA">
        <w:tc>
          <w:tcPr>
            <w:cnfStyle w:val="001000000000" w:firstRow="0" w:lastRow="0" w:firstColumn="1" w:lastColumn="0" w:oddVBand="0" w:evenVBand="0" w:oddHBand="0" w:evenHBand="0" w:firstRowFirstColumn="0" w:firstRowLastColumn="0" w:lastRowFirstColumn="0" w:lastRowLastColumn="0"/>
            <w:tcW w:w="3136" w:type="dxa"/>
          </w:tcPr>
          <w:p w14:paraId="4726C352" w14:textId="77777777" w:rsidR="0044410E" w:rsidRPr="00B922BD" w:rsidRDefault="0044410E" w:rsidP="00B274DA">
            <w:pPr>
              <w:spacing w:line="360" w:lineRule="auto"/>
              <w:jc w:val="both"/>
              <w:rPr>
                <w:b w:val="0"/>
                <w:color w:val="auto"/>
                <w:sz w:val="20"/>
                <w:szCs w:val="20"/>
              </w:rPr>
            </w:pPr>
            <w:r w:rsidRPr="00B922BD">
              <w:rPr>
                <w:b w:val="0"/>
                <w:color w:val="auto"/>
                <w:sz w:val="20"/>
                <w:szCs w:val="20"/>
              </w:rPr>
              <w:t>Explorações/propostas/brincar</w:t>
            </w:r>
            <w:r w:rsidR="00837D48">
              <w:rPr>
                <w:rStyle w:val="Refdenotaderodap"/>
                <w:b w:val="0"/>
                <w:color w:val="auto"/>
                <w:sz w:val="20"/>
                <w:szCs w:val="20"/>
              </w:rPr>
              <w:footnoteReference w:id="4"/>
            </w:r>
          </w:p>
        </w:tc>
        <w:tc>
          <w:tcPr>
            <w:tcW w:w="2642" w:type="dxa"/>
          </w:tcPr>
          <w:p w14:paraId="352003F5" w14:textId="77777777" w:rsidR="0044410E" w:rsidRPr="00B922BD" w:rsidRDefault="0044410E" w:rsidP="00B274DA">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B922BD">
              <w:rPr>
                <w:color w:val="auto"/>
                <w:sz w:val="20"/>
                <w:szCs w:val="20"/>
              </w:rPr>
              <w:t>7</w:t>
            </w:r>
          </w:p>
        </w:tc>
      </w:tr>
      <w:tr w:rsidR="0044410E" w:rsidRPr="009C2A7F" w14:paraId="117948A1" w14:textId="77777777" w:rsidTr="00B2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6C5541BC" w14:textId="77777777" w:rsidR="0044410E" w:rsidRPr="00B922BD" w:rsidRDefault="0044410E" w:rsidP="00B274DA">
            <w:pPr>
              <w:spacing w:line="360" w:lineRule="auto"/>
              <w:jc w:val="both"/>
              <w:rPr>
                <w:b w:val="0"/>
                <w:color w:val="auto"/>
                <w:sz w:val="20"/>
                <w:szCs w:val="20"/>
              </w:rPr>
            </w:pPr>
            <w:r w:rsidRPr="00B922BD">
              <w:rPr>
                <w:b w:val="0"/>
                <w:color w:val="auto"/>
                <w:sz w:val="20"/>
                <w:szCs w:val="20"/>
              </w:rPr>
              <w:t>Higiene</w:t>
            </w:r>
          </w:p>
        </w:tc>
        <w:tc>
          <w:tcPr>
            <w:tcW w:w="2642" w:type="dxa"/>
          </w:tcPr>
          <w:p w14:paraId="1DC7B50C" w14:textId="77777777" w:rsidR="0044410E" w:rsidRPr="00B922BD" w:rsidRDefault="0044410E" w:rsidP="00B274DA">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B922BD">
              <w:rPr>
                <w:color w:val="auto"/>
                <w:sz w:val="20"/>
                <w:szCs w:val="20"/>
              </w:rPr>
              <w:t>2</w:t>
            </w:r>
          </w:p>
        </w:tc>
      </w:tr>
      <w:tr w:rsidR="0044410E" w:rsidRPr="009C2A7F" w14:paraId="379544F1" w14:textId="77777777" w:rsidTr="00B274DA">
        <w:tc>
          <w:tcPr>
            <w:cnfStyle w:val="001000000000" w:firstRow="0" w:lastRow="0" w:firstColumn="1" w:lastColumn="0" w:oddVBand="0" w:evenVBand="0" w:oddHBand="0" w:evenHBand="0" w:firstRowFirstColumn="0" w:firstRowLastColumn="0" w:lastRowFirstColumn="0" w:lastRowLastColumn="0"/>
            <w:tcW w:w="3136" w:type="dxa"/>
          </w:tcPr>
          <w:p w14:paraId="74E415F6" w14:textId="77777777" w:rsidR="0044410E" w:rsidRPr="00B922BD" w:rsidRDefault="0044410E" w:rsidP="00B274DA">
            <w:pPr>
              <w:spacing w:line="360" w:lineRule="auto"/>
              <w:jc w:val="both"/>
              <w:rPr>
                <w:b w:val="0"/>
                <w:color w:val="auto"/>
                <w:sz w:val="20"/>
                <w:szCs w:val="20"/>
              </w:rPr>
            </w:pPr>
            <w:r w:rsidRPr="00B922BD">
              <w:rPr>
                <w:b w:val="0"/>
                <w:color w:val="auto"/>
                <w:sz w:val="20"/>
                <w:szCs w:val="20"/>
              </w:rPr>
              <w:t>Comunicações</w:t>
            </w:r>
          </w:p>
        </w:tc>
        <w:tc>
          <w:tcPr>
            <w:tcW w:w="2642" w:type="dxa"/>
          </w:tcPr>
          <w:p w14:paraId="6D2B7786" w14:textId="77777777" w:rsidR="0044410E" w:rsidRPr="00B922BD" w:rsidRDefault="0044410E" w:rsidP="00B274DA">
            <w:pPr>
              <w:spacing w:line="360" w:lineRule="auto"/>
              <w:jc w:val="center"/>
              <w:cnfStyle w:val="000000000000" w:firstRow="0" w:lastRow="0" w:firstColumn="0" w:lastColumn="0" w:oddVBand="0" w:evenVBand="0" w:oddHBand="0" w:evenHBand="0" w:firstRowFirstColumn="0" w:firstRowLastColumn="0" w:lastRowFirstColumn="0" w:lastRowLastColumn="0"/>
              <w:rPr>
                <w:color w:val="auto"/>
                <w:sz w:val="20"/>
                <w:szCs w:val="20"/>
              </w:rPr>
            </w:pPr>
            <w:r w:rsidRPr="00B922BD">
              <w:rPr>
                <w:color w:val="auto"/>
                <w:sz w:val="20"/>
                <w:szCs w:val="20"/>
              </w:rPr>
              <w:t>0</w:t>
            </w:r>
          </w:p>
        </w:tc>
      </w:tr>
      <w:tr w:rsidR="0044410E" w:rsidRPr="009C2A7F" w14:paraId="0E87074E" w14:textId="77777777" w:rsidTr="00B274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7482B5BA" w14:textId="77777777" w:rsidR="0044410E" w:rsidRPr="00B922BD" w:rsidRDefault="0044410E" w:rsidP="00B274DA">
            <w:pPr>
              <w:spacing w:line="360" w:lineRule="auto"/>
              <w:jc w:val="both"/>
              <w:rPr>
                <w:b w:val="0"/>
                <w:color w:val="auto"/>
                <w:sz w:val="20"/>
                <w:szCs w:val="20"/>
              </w:rPr>
            </w:pPr>
            <w:r w:rsidRPr="00B922BD">
              <w:rPr>
                <w:b w:val="0"/>
                <w:color w:val="auto"/>
                <w:sz w:val="20"/>
                <w:szCs w:val="20"/>
              </w:rPr>
              <w:t>Almoço</w:t>
            </w:r>
          </w:p>
        </w:tc>
        <w:tc>
          <w:tcPr>
            <w:tcW w:w="2642" w:type="dxa"/>
          </w:tcPr>
          <w:p w14:paraId="55829B27" w14:textId="77777777" w:rsidR="0044410E" w:rsidRPr="00B922BD" w:rsidRDefault="0044410E" w:rsidP="00B274DA">
            <w:pPr>
              <w:spacing w:line="360" w:lineRule="auto"/>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B922BD">
              <w:rPr>
                <w:color w:val="auto"/>
                <w:sz w:val="20"/>
                <w:szCs w:val="20"/>
              </w:rPr>
              <w:t>1</w:t>
            </w:r>
          </w:p>
        </w:tc>
      </w:tr>
    </w:tbl>
    <w:p w14:paraId="6D2FF088" w14:textId="77777777" w:rsidR="0044410E" w:rsidRPr="009C2A7F" w:rsidRDefault="0044410E" w:rsidP="0044410E">
      <w:pPr>
        <w:spacing w:line="360" w:lineRule="auto"/>
        <w:ind w:firstLine="567"/>
        <w:jc w:val="both"/>
        <w:rPr>
          <w:highlight w:val="yellow"/>
        </w:rPr>
      </w:pPr>
    </w:p>
    <w:p w14:paraId="632B9042" w14:textId="77777777" w:rsidR="0044410E" w:rsidRPr="009C2A7F" w:rsidRDefault="0044410E" w:rsidP="002D472A">
      <w:pPr>
        <w:spacing w:line="360" w:lineRule="auto"/>
        <w:jc w:val="both"/>
        <w:rPr>
          <w:highlight w:val="yellow"/>
        </w:rPr>
      </w:pPr>
    </w:p>
    <w:p w14:paraId="194A21C0" w14:textId="77777777" w:rsidR="0044410E" w:rsidRPr="009C2A7F" w:rsidRDefault="0044410E" w:rsidP="0044410E">
      <w:pPr>
        <w:spacing w:line="360" w:lineRule="auto"/>
        <w:ind w:firstLine="567"/>
        <w:jc w:val="both"/>
        <w:rPr>
          <w:highlight w:val="yellow"/>
        </w:rPr>
      </w:pPr>
    </w:p>
    <w:p w14:paraId="4BFD7A32" w14:textId="77777777" w:rsidR="0044410E" w:rsidRPr="009C2A7F" w:rsidRDefault="0044410E" w:rsidP="0044410E">
      <w:pPr>
        <w:spacing w:line="360" w:lineRule="auto"/>
        <w:ind w:firstLine="567"/>
        <w:jc w:val="both"/>
        <w:rPr>
          <w:highlight w:val="yellow"/>
        </w:rPr>
      </w:pPr>
    </w:p>
    <w:p w14:paraId="5645B9E3" w14:textId="77777777" w:rsidR="008B3D20" w:rsidRPr="00B922BD" w:rsidRDefault="008B3D20" w:rsidP="007373D0">
      <w:pPr>
        <w:pStyle w:val="Legenda"/>
        <w:framePr w:hSpace="141" w:wrap="around" w:vAnchor="text" w:hAnchor="page" w:x="2060" w:y="1447"/>
        <w:rPr>
          <w:rFonts w:ascii="Times New Roman" w:hAnsi="Times New Roman" w:cs="Times New Roman"/>
          <w:b w:val="0"/>
          <w:color w:val="auto"/>
        </w:rPr>
      </w:pPr>
      <w:r w:rsidRPr="007373D0">
        <w:rPr>
          <w:rFonts w:ascii="Times New Roman" w:hAnsi="Times New Roman" w:cs="Times New Roman"/>
          <w:color w:val="auto"/>
        </w:rPr>
        <w:t>Quadro 2</w:t>
      </w:r>
      <w:r w:rsidRPr="007373D0">
        <w:rPr>
          <w:rFonts w:ascii="Times New Roman" w:hAnsi="Times New Roman" w:cs="Times New Roman"/>
          <w:b w:val="0"/>
          <w:color w:val="auto"/>
        </w:rPr>
        <w:t xml:space="preserve"> </w:t>
      </w:r>
      <w:r w:rsidR="007373D0">
        <w:rPr>
          <w:rFonts w:ascii="Times New Roman" w:hAnsi="Times New Roman" w:cs="Times New Roman"/>
          <w:b w:val="0"/>
          <w:color w:val="auto"/>
        </w:rPr>
        <w:t>–</w:t>
      </w:r>
      <w:r w:rsidRPr="00B922BD">
        <w:rPr>
          <w:rFonts w:ascii="Times New Roman" w:hAnsi="Times New Roman" w:cs="Times New Roman"/>
          <w:b w:val="0"/>
          <w:color w:val="auto"/>
        </w:rPr>
        <w:t xml:space="preserve"> </w:t>
      </w:r>
      <w:r w:rsidR="007373D0">
        <w:rPr>
          <w:rFonts w:ascii="Times New Roman" w:hAnsi="Times New Roman" w:cs="Times New Roman"/>
          <w:b w:val="0"/>
          <w:color w:val="auto"/>
        </w:rPr>
        <w:t>Momentos da rotina diária</w:t>
      </w:r>
      <w:r w:rsidRPr="00B922BD">
        <w:rPr>
          <w:rFonts w:ascii="Times New Roman" w:hAnsi="Times New Roman" w:cs="Times New Roman"/>
          <w:b w:val="0"/>
          <w:color w:val="auto"/>
        </w:rPr>
        <w:t xml:space="preserve"> em que foram observadas as situações registadas</w:t>
      </w:r>
      <w:r>
        <w:rPr>
          <w:rFonts w:ascii="Times New Roman" w:hAnsi="Times New Roman" w:cs="Times New Roman"/>
          <w:b w:val="0"/>
          <w:color w:val="auto"/>
        </w:rPr>
        <w:t xml:space="preserve"> em contexto de jardim-de-infância</w:t>
      </w:r>
    </w:p>
    <w:p w14:paraId="4BF91E9E" w14:textId="77777777" w:rsidR="002D472A" w:rsidRDefault="002D472A" w:rsidP="002D472A">
      <w:pPr>
        <w:spacing w:line="360" w:lineRule="auto"/>
        <w:ind w:firstLine="567"/>
        <w:jc w:val="both"/>
      </w:pPr>
      <w:r>
        <w:t xml:space="preserve">Através da observação </w:t>
      </w:r>
      <w:r w:rsidRPr="000B6EA9">
        <w:t>do quadro 2 constatamos</w:t>
      </w:r>
      <w:r w:rsidRPr="00172CA3">
        <w:t xml:space="preserve"> que foi no momento das explorações, propostas ou no momento de brincar que se verificaram mais situações entre crianças de diferentes idades (7 situações), seguindo-se o momento da higiene e da marcação das presenças com 2 situações observadas. Observou-se 1 situação no momento do reforço alimentar, </w:t>
      </w:r>
      <w:r w:rsidR="007373D0">
        <w:t xml:space="preserve">do acolhimento e </w:t>
      </w:r>
      <w:r w:rsidRPr="00172CA3">
        <w:t xml:space="preserve">do almoço. </w:t>
      </w:r>
    </w:p>
    <w:p w14:paraId="2F18757B" w14:textId="0A595C80" w:rsidR="00783757" w:rsidRDefault="00783757" w:rsidP="002D472A">
      <w:pPr>
        <w:spacing w:line="360" w:lineRule="auto"/>
        <w:ind w:firstLine="567"/>
        <w:jc w:val="both"/>
      </w:pPr>
      <w:r w:rsidRPr="00D40A9C">
        <w:t>No Projeto Educativo da instituição e no projeto curricular de sala a promoção da cooperação, interajuda, partilha e preocupação para com o outro são aspetos que são defendidos e estimulados nesta instituição, e por esse motivo estão t</w:t>
      </w:r>
      <w:r>
        <w:t>ão presentes no quotidiano</w:t>
      </w:r>
      <w:r w:rsidRPr="00D40A9C">
        <w:t xml:space="preserve"> das crianças</w:t>
      </w:r>
      <w:r>
        <w:t>, os quais consideramos essenciais não só para as crianças poderem viver em sociedade, como consideramos também essenciais para que ocorra aprendizagem e desenvolvimento nas crianças que interagem com crianças de diferentes idades. Por isso, ao longo da PES foment</w:t>
      </w:r>
      <w:r w:rsidR="007B4460">
        <w:t>ámos</w:t>
      </w:r>
      <w:r>
        <w:t xml:space="preserve"> e promovemos diversos momentos onde fosse possível desenvolver esses conceitos.</w:t>
      </w:r>
    </w:p>
    <w:p w14:paraId="585FC09B" w14:textId="77777777" w:rsidR="008C7221" w:rsidRDefault="008C7221" w:rsidP="008C7221">
      <w:pPr>
        <w:spacing w:line="360" w:lineRule="auto"/>
        <w:ind w:firstLine="567"/>
        <w:jc w:val="both"/>
      </w:pPr>
      <w:r>
        <w:t>Por considerarmos que a forma como organizamos a rotina diária tem uma forte influência nas diversas interações que ocorrem numa sala de atividades, uma vez que esta influenc</w:t>
      </w:r>
      <w:r w:rsidR="00E03F64">
        <w:t>ia comportamentos e</w:t>
      </w:r>
      <w:r>
        <w:t xml:space="preserve"> estrutura as interações, optamos por organizar e analisar as situações observadas entre crianças de diferentes idades, tendo em conta os diferentes momentos da rotina.</w:t>
      </w:r>
    </w:p>
    <w:p w14:paraId="6C6CDABD" w14:textId="77777777" w:rsidR="008B3D20" w:rsidRDefault="008B3D20" w:rsidP="008C7221">
      <w:pPr>
        <w:spacing w:line="360" w:lineRule="auto"/>
        <w:ind w:firstLine="567"/>
        <w:jc w:val="both"/>
      </w:pPr>
    </w:p>
    <w:p w14:paraId="27107C19" w14:textId="77777777" w:rsidR="003724A9" w:rsidRDefault="003724A9" w:rsidP="008C7221">
      <w:pPr>
        <w:spacing w:line="360" w:lineRule="auto"/>
        <w:ind w:firstLine="567"/>
        <w:jc w:val="both"/>
      </w:pPr>
    </w:p>
    <w:p w14:paraId="3E75933D" w14:textId="77777777" w:rsidR="003724A9" w:rsidRDefault="003724A9" w:rsidP="008C7221">
      <w:pPr>
        <w:spacing w:line="360" w:lineRule="auto"/>
        <w:ind w:firstLine="567"/>
        <w:jc w:val="both"/>
      </w:pPr>
    </w:p>
    <w:p w14:paraId="3F9E61ED" w14:textId="77777777" w:rsidR="003724A9" w:rsidRDefault="003724A9" w:rsidP="008C7221">
      <w:pPr>
        <w:spacing w:line="360" w:lineRule="auto"/>
        <w:ind w:firstLine="567"/>
        <w:jc w:val="both"/>
      </w:pPr>
    </w:p>
    <w:p w14:paraId="3A1FA7FA" w14:textId="77777777" w:rsidR="008C7221" w:rsidRDefault="008C7221" w:rsidP="008C7221">
      <w:pPr>
        <w:pStyle w:val="cc"/>
      </w:pPr>
      <w:bookmarkStart w:id="182" w:name="_Toc365562124"/>
      <w:r>
        <w:lastRenderedPageBreak/>
        <w:t>4.2.1 Acolhimento</w:t>
      </w:r>
      <w:bookmarkEnd w:id="182"/>
    </w:p>
    <w:p w14:paraId="6B7BE45B" w14:textId="77777777" w:rsidR="00DD7EFF" w:rsidRDefault="008B3D20" w:rsidP="008B3D20">
      <w:pPr>
        <w:pStyle w:val="D"/>
        <w:rPr>
          <w:b w:val="0"/>
          <w:sz w:val="24"/>
          <w:szCs w:val="24"/>
        </w:rPr>
      </w:pPr>
      <w:r w:rsidRPr="008B3D20">
        <w:rPr>
          <w:b w:val="0"/>
          <w:sz w:val="24"/>
          <w:szCs w:val="24"/>
        </w:rPr>
        <w:t>No</w:t>
      </w:r>
      <w:r>
        <w:rPr>
          <w:b w:val="0"/>
          <w:sz w:val="24"/>
          <w:szCs w:val="24"/>
        </w:rPr>
        <w:t xml:space="preserve"> início da PES, a nossa intervenção neste momento da rotina tinha como objetivo criar com as crianças e com as suas famílias uma relação de afetividade e de confiança, onde partilhávamos com os pais as propostas que estávamos a desenvolver com as crianças</w:t>
      </w:r>
      <w:r w:rsidR="00DD7EFF">
        <w:rPr>
          <w:b w:val="0"/>
          <w:sz w:val="24"/>
          <w:szCs w:val="24"/>
        </w:rPr>
        <w:t>, aquilo que elas mais e menos gostavam de fazer, aquilo que mais tinham interesse e necessidade</w:t>
      </w:r>
      <w:r>
        <w:rPr>
          <w:b w:val="0"/>
          <w:sz w:val="24"/>
          <w:szCs w:val="24"/>
        </w:rPr>
        <w:t>.</w:t>
      </w:r>
    </w:p>
    <w:p w14:paraId="0AF45C4A" w14:textId="77777777" w:rsidR="008B3D20" w:rsidRDefault="00DD7EFF" w:rsidP="008B3D20">
      <w:pPr>
        <w:pStyle w:val="D"/>
        <w:rPr>
          <w:b w:val="0"/>
          <w:sz w:val="24"/>
          <w:szCs w:val="24"/>
        </w:rPr>
      </w:pPr>
      <w:r>
        <w:rPr>
          <w:b w:val="0"/>
          <w:sz w:val="24"/>
          <w:szCs w:val="24"/>
        </w:rPr>
        <w:t>Ao contrário do que se sucedeu na creche, a maioria das crianças do grupo de jardim-de-infância apresentam mais tranquilidade e confiança neste momento de separação, não sendo por isso, necessária a intervenção e/ou apoio do adulto ou de uma outra criança para as ajudar neste momento de separaç</w:t>
      </w:r>
      <w:r w:rsidR="00F44CD7">
        <w:rPr>
          <w:b w:val="0"/>
          <w:sz w:val="24"/>
          <w:szCs w:val="24"/>
        </w:rPr>
        <w:t>ão, e por esse motivo observou-se apenas uma situação entre</w:t>
      </w:r>
      <w:r w:rsidR="00CB1720">
        <w:rPr>
          <w:b w:val="0"/>
          <w:sz w:val="24"/>
          <w:szCs w:val="24"/>
        </w:rPr>
        <w:t xml:space="preserve"> crianças de diferentes idades: </w:t>
      </w:r>
    </w:p>
    <w:p w14:paraId="213E5D7D" w14:textId="77777777" w:rsidR="007B4460" w:rsidRDefault="007B4460" w:rsidP="008B3D20">
      <w:pPr>
        <w:pStyle w:val="D"/>
        <w:rPr>
          <w:b w:val="0"/>
          <w:sz w:val="24"/>
          <w:szCs w:val="24"/>
        </w:rPr>
      </w:pPr>
    </w:p>
    <w:p w14:paraId="5B8545A4" w14:textId="77777777" w:rsidR="00CB1720" w:rsidRDefault="00CB1720" w:rsidP="00CB1720">
      <w:pPr>
        <w:pStyle w:val="D"/>
        <w:ind w:left="1134" w:firstLine="0"/>
        <w:rPr>
          <w:b w:val="0"/>
          <w:i/>
          <w:color w:val="000000"/>
          <w:sz w:val="24"/>
          <w:szCs w:val="24"/>
        </w:rPr>
      </w:pPr>
      <w:r w:rsidRPr="00CB1720">
        <w:rPr>
          <w:b w:val="0"/>
          <w:i/>
          <w:color w:val="000000"/>
          <w:sz w:val="24"/>
          <w:szCs w:val="24"/>
        </w:rPr>
        <w:t>O Mi</w:t>
      </w:r>
      <w:r>
        <w:rPr>
          <w:b w:val="0"/>
          <w:i/>
          <w:color w:val="000000"/>
          <w:sz w:val="24"/>
          <w:szCs w:val="24"/>
        </w:rPr>
        <w:t>.</w:t>
      </w:r>
      <w:r w:rsidRPr="00CB1720">
        <w:rPr>
          <w:b w:val="0"/>
          <w:i/>
          <w:color w:val="000000"/>
          <w:sz w:val="24"/>
          <w:szCs w:val="24"/>
        </w:rPr>
        <w:t>(4:6) é uma criança que apresenta alguma dificuldade em separar-se dos pais. E hoje, mais uma vez, não foi exceção. O S</w:t>
      </w:r>
      <w:r>
        <w:rPr>
          <w:b w:val="0"/>
          <w:i/>
          <w:color w:val="000000"/>
          <w:sz w:val="24"/>
          <w:szCs w:val="24"/>
        </w:rPr>
        <w:t xml:space="preserve">. </w:t>
      </w:r>
      <w:r w:rsidRPr="00CB1720">
        <w:rPr>
          <w:b w:val="0"/>
          <w:i/>
          <w:color w:val="000000"/>
          <w:sz w:val="24"/>
          <w:szCs w:val="24"/>
        </w:rPr>
        <w:t>(5:1) chegou ao mesmo tempo que o Mi</w:t>
      </w:r>
      <w:r>
        <w:rPr>
          <w:b w:val="0"/>
          <w:i/>
          <w:color w:val="000000"/>
          <w:sz w:val="24"/>
          <w:szCs w:val="24"/>
        </w:rPr>
        <w:t>.</w:t>
      </w:r>
      <w:r w:rsidRPr="00CB1720">
        <w:rPr>
          <w:b w:val="0"/>
          <w:i/>
          <w:color w:val="000000"/>
          <w:sz w:val="24"/>
          <w:szCs w:val="24"/>
        </w:rPr>
        <w:t>(4:6). Enquanto arrumava as suas coisas no cacifo, apercebeu-se que o Mi</w:t>
      </w:r>
      <w:r>
        <w:rPr>
          <w:b w:val="0"/>
          <w:i/>
          <w:color w:val="000000"/>
          <w:sz w:val="24"/>
          <w:szCs w:val="24"/>
        </w:rPr>
        <w:t>.</w:t>
      </w:r>
      <w:r w:rsidRPr="00CB1720">
        <w:rPr>
          <w:b w:val="0"/>
          <w:i/>
          <w:color w:val="000000"/>
          <w:sz w:val="24"/>
          <w:szCs w:val="24"/>
        </w:rPr>
        <w:t xml:space="preserve"> (4:6) estava abraçado à mãe a chorar e disse-lhe: “</w:t>
      </w:r>
      <w:r>
        <w:rPr>
          <w:b w:val="0"/>
          <w:i/>
          <w:color w:val="000000"/>
          <w:sz w:val="24"/>
          <w:szCs w:val="24"/>
        </w:rPr>
        <w:t>Mi.</w:t>
      </w:r>
      <w:r w:rsidRPr="00CB1720">
        <w:rPr>
          <w:b w:val="0"/>
          <w:i/>
          <w:color w:val="000000"/>
          <w:sz w:val="24"/>
          <w:szCs w:val="24"/>
        </w:rPr>
        <w:t>, não choles, olha hoje vamos brincar muito, temos o castelo para construir!! Queles vir brincar comigo e ajudar-me a montar?”. O Mi</w:t>
      </w:r>
      <w:r>
        <w:rPr>
          <w:b w:val="0"/>
          <w:i/>
          <w:color w:val="000000"/>
          <w:sz w:val="24"/>
          <w:szCs w:val="24"/>
        </w:rPr>
        <w:t>.</w:t>
      </w:r>
      <w:r w:rsidRPr="00CB1720">
        <w:rPr>
          <w:b w:val="0"/>
          <w:i/>
          <w:color w:val="000000"/>
          <w:sz w:val="24"/>
          <w:szCs w:val="24"/>
        </w:rPr>
        <w:t xml:space="preserve"> (4:6) continuava abraçado à mãe. O S</w:t>
      </w:r>
      <w:r>
        <w:rPr>
          <w:b w:val="0"/>
          <w:i/>
          <w:color w:val="000000"/>
          <w:sz w:val="24"/>
          <w:szCs w:val="24"/>
        </w:rPr>
        <w:t>.</w:t>
      </w:r>
      <w:r w:rsidRPr="00CB1720">
        <w:rPr>
          <w:b w:val="0"/>
          <w:i/>
          <w:color w:val="000000"/>
          <w:sz w:val="24"/>
          <w:szCs w:val="24"/>
        </w:rPr>
        <w:t xml:space="preserve"> (5:1) insistia “anda ajudar-me!”, e o Mi</w:t>
      </w:r>
      <w:r>
        <w:rPr>
          <w:b w:val="0"/>
          <w:i/>
          <w:color w:val="000000"/>
          <w:sz w:val="24"/>
          <w:szCs w:val="24"/>
        </w:rPr>
        <w:t>.</w:t>
      </w:r>
      <w:r w:rsidRPr="00CB1720">
        <w:rPr>
          <w:b w:val="0"/>
          <w:i/>
          <w:color w:val="000000"/>
          <w:sz w:val="24"/>
          <w:szCs w:val="24"/>
        </w:rPr>
        <w:t xml:space="preserve"> (4:6), largando lentamente a mãe, foi ter ajudar o S</w:t>
      </w:r>
      <w:r>
        <w:rPr>
          <w:b w:val="0"/>
          <w:i/>
          <w:color w:val="000000"/>
          <w:sz w:val="24"/>
          <w:szCs w:val="24"/>
        </w:rPr>
        <w:t>.</w:t>
      </w:r>
      <w:r w:rsidRPr="00CB1720">
        <w:rPr>
          <w:b w:val="0"/>
          <w:i/>
          <w:color w:val="000000"/>
          <w:sz w:val="24"/>
          <w:szCs w:val="24"/>
        </w:rPr>
        <w:t xml:space="preserve"> (5:1).</w:t>
      </w:r>
    </w:p>
    <w:p w14:paraId="22CD9EB7" w14:textId="77777777" w:rsidR="00CB1720" w:rsidRPr="00CB1720" w:rsidRDefault="00CB1720" w:rsidP="00CB1720">
      <w:pPr>
        <w:pStyle w:val="D"/>
        <w:ind w:left="1134" w:firstLine="0"/>
        <w:rPr>
          <w:b w:val="0"/>
          <w:i/>
          <w:sz w:val="24"/>
          <w:szCs w:val="24"/>
        </w:rPr>
      </w:pPr>
    </w:p>
    <w:p w14:paraId="454E88CE" w14:textId="35F93D2D" w:rsidR="00CB1720" w:rsidRDefault="00CB1720" w:rsidP="008B3D20">
      <w:pPr>
        <w:pStyle w:val="D"/>
        <w:rPr>
          <w:b w:val="0"/>
          <w:sz w:val="24"/>
          <w:szCs w:val="24"/>
        </w:rPr>
      </w:pPr>
      <w:r>
        <w:rPr>
          <w:b w:val="0"/>
          <w:sz w:val="24"/>
          <w:szCs w:val="24"/>
        </w:rPr>
        <w:t xml:space="preserve">O </w:t>
      </w:r>
      <w:r w:rsidR="006D45CA">
        <w:rPr>
          <w:b w:val="0"/>
          <w:sz w:val="24"/>
          <w:szCs w:val="24"/>
        </w:rPr>
        <w:t xml:space="preserve">Mi. (4:6) </w:t>
      </w:r>
      <w:r w:rsidR="007B4460">
        <w:rPr>
          <w:b w:val="0"/>
          <w:sz w:val="24"/>
          <w:szCs w:val="24"/>
        </w:rPr>
        <w:t xml:space="preserve">demonstrou </w:t>
      </w:r>
      <w:r w:rsidR="006D45CA">
        <w:rPr>
          <w:b w:val="0"/>
          <w:sz w:val="24"/>
          <w:szCs w:val="24"/>
        </w:rPr>
        <w:t xml:space="preserve">alguma dificuldade em separar-se da mãe. Este aspeto deve-se ao facto de a mãe </w:t>
      </w:r>
      <w:r w:rsidR="007B4460">
        <w:rPr>
          <w:b w:val="0"/>
          <w:sz w:val="24"/>
          <w:szCs w:val="24"/>
        </w:rPr>
        <w:t>estar</w:t>
      </w:r>
      <w:r w:rsidR="006D45CA">
        <w:rPr>
          <w:b w:val="0"/>
          <w:sz w:val="24"/>
          <w:szCs w:val="24"/>
        </w:rPr>
        <w:t xml:space="preserve"> encontrar grávida, e de nos últimos tempos ter passado a gestação com o Mi. (4:6) em casa, o que acabou por contribuir para que esta situação</w:t>
      </w:r>
      <w:r>
        <w:rPr>
          <w:b w:val="0"/>
          <w:sz w:val="24"/>
          <w:szCs w:val="24"/>
        </w:rPr>
        <w:t xml:space="preserve"> ocorresse</w:t>
      </w:r>
      <w:r w:rsidR="006D45CA">
        <w:rPr>
          <w:b w:val="0"/>
          <w:sz w:val="24"/>
          <w:szCs w:val="24"/>
        </w:rPr>
        <w:t xml:space="preserve">. Como o Mi. (4:6) vinha muito pouco ao colégio e como nunca sabíamos quando ele vinha, acabamos por planificar apenas para um dia, para tentarmos apoiar e ajudar o Mi. (4:6) neste momento da rotina, através do apoio das crianças </w:t>
      </w:r>
      <w:r>
        <w:rPr>
          <w:b w:val="0"/>
          <w:sz w:val="24"/>
          <w:szCs w:val="24"/>
        </w:rPr>
        <w:t>mais velhas</w:t>
      </w:r>
      <w:r w:rsidR="003C4D5F">
        <w:rPr>
          <w:b w:val="0"/>
          <w:sz w:val="24"/>
          <w:szCs w:val="24"/>
        </w:rPr>
        <w:t xml:space="preserve"> (</w:t>
      </w:r>
      <w:r w:rsidR="003C4D5F" w:rsidRPr="003C4D5F">
        <w:rPr>
          <w:b w:val="0"/>
          <w:sz w:val="24"/>
          <w:szCs w:val="24"/>
          <w:u w:val="single"/>
        </w:rPr>
        <w:t>sentido de preocupação para com o outro e cooperação e interajuda</w:t>
      </w:r>
      <w:r w:rsidR="003C4D5F">
        <w:rPr>
          <w:b w:val="0"/>
          <w:sz w:val="24"/>
          <w:szCs w:val="24"/>
        </w:rPr>
        <w:t>)</w:t>
      </w:r>
      <w:r>
        <w:rPr>
          <w:b w:val="0"/>
          <w:sz w:val="24"/>
          <w:szCs w:val="24"/>
        </w:rPr>
        <w:t xml:space="preserve">. </w:t>
      </w:r>
    </w:p>
    <w:p w14:paraId="70E314C2" w14:textId="77777777" w:rsidR="00C92ACC" w:rsidRDefault="00C92ACC" w:rsidP="008B3D20">
      <w:pPr>
        <w:pStyle w:val="D"/>
        <w:rPr>
          <w:b w:val="0"/>
          <w:sz w:val="24"/>
          <w:szCs w:val="24"/>
        </w:rPr>
      </w:pPr>
    </w:p>
    <w:p w14:paraId="52A05315" w14:textId="40EEEF6D" w:rsidR="006D45CA" w:rsidRDefault="006D45CA" w:rsidP="006D45CA">
      <w:pPr>
        <w:pStyle w:val="D"/>
        <w:ind w:left="1134" w:firstLine="0"/>
        <w:rPr>
          <w:b w:val="0"/>
          <w:sz w:val="24"/>
          <w:szCs w:val="24"/>
        </w:rPr>
      </w:pPr>
      <w:r w:rsidRPr="006D45CA">
        <w:rPr>
          <w:b w:val="0"/>
          <w:i/>
          <w:sz w:val="24"/>
          <w:szCs w:val="24"/>
        </w:rPr>
        <w:t xml:space="preserve">Como o Mi. tem apresentado alguma dificuldade em separar-se da mãe, para esta semana, irei incentivar as crianças mais velhas a ajudarem-me a receber e acolher o Mi. neste momento, mostrando-lhe aquilo que iremos </w:t>
      </w:r>
      <w:r w:rsidRPr="006D45CA">
        <w:rPr>
          <w:b w:val="0"/>
          <w:i/>
          <w:sz w:val="24"/>
          <w:szCs w:val="24"/>
        </w:rPr>
        <w:lastRenderedPageBreak/>
        <w:t>fazer hoje ou aquilo que eles querem fazer com ele, por exemplo</w:t>
      </w:r>
      <w:r>
        <w:rPr>
          <w:b w:val="0"/>
          <w:sz w:val="24"/>
          <w:szCs w:val="24"/>
        </w:rPr>
        <w:t xml:space="preserve"> (</w:t>
      </w:r>
      <w:r>
        <w:rPr>
          <w:b w:val="0"/>
          <w:i/>
          <w:sz w:val="24"/>
          <w:szCs w:val="24"/>
        </w:rPr>
        <w:t xml:space="preserve">in </w:t>
      </w:r>
      <w:r>
        <w:rPr>
          <w:b w:val="0"/>
          <w:sz w:val="24"/>
          <w:szCs w:val="24"/>
        </w:rPr>
        <w:t>planificação diária cooperada em jardim-de-infância II – 10</w:t>
      </w:r>
      <w:r w:rsidR="007B4460">
        <w:rPr>
          <w:b w:val="0"/>
          <w:sz w:val="24"/>
          <w:szCs w:val="24"/>
        </w:rPr>
        <w:t xml:space="preserve"> </w:t>
      </w:r>
      <w:r>
        <w:rPr>
          <w:b w:val="0"/>
          <w:sz w:val="24"/>
          <w:szCs w:val="24"/>
        </w:rPr>
        <w:t xml:space="preserve">abril2013). </w:t>
      </w:r>
    </w:p>
    <w:p w14:paraId="29640775" w14:textId="77777777" w:rsidR="007B4460" w:rsidRDefault="007B4460" w:rsidP="006D45CA">
      <w:pPr>
        <w:pStyle w:val="D"/>
        <w:ind w:left="1134" w:firstLine="0"/>
        <w:rPr>
          <w:b w:val="0"/>
          <w:sz w:val="24"/>
          <w:szCs w:val="24"/>
        </w:rPr>
      </w:pPr>
    </w:p>
    <w:p w14:paraId="6BA0292A" w14:textId="6726D538" w:rsidR="00DD7EFF" w:rsidRDefault="006C4E81" w:rsidP="008B3D20">
      <w:pPr>
        <w:pStyle w:val="D"/>
        <w:rPr>
          <w:b w:val="0"/>
          <w:sz w:val="24"/>
          <w:szCs w:val="24"/>
        </w:rPr>
      </w:pPr>
      <w:r>
        <w:rPr>
          <w:b w:val="0"/>
          <w:sz w:val="24"/>
          <w:szCs w:val="24"/>
        </w:rPr>
        <w:t xml:space="preserve">É importante referir que apesar de ser ter observado </w:t>
      </w:r>
      <w:r w:rsidR="00CB1720">
        <w:rPr>
          <w:b w:val="0"/>
          <w:sz w:val="24"/>
          <w:szCs w:val="24"/>
        </w:rPr>
        <w:t>apenas uma situação entre crian</w:t>
      </w:r>
      <w:r>
        <w:rPr>
          <w:b w:val="0"/>
          <w:sz w:val="24"/>
          <w:szCs w:val="24"/>
        </w:rPr>
        <w:t>ças de diferentes idades no momento do acolhimento, também neste momento observou-se</w:t>
      </w:r>
      <w:r w:rsidR="00CB1720">
        <w:rPr>
          <w:b w:val="0"/>
          <w:sz w:val="24"/>
          <w:szCs w:val="24"/>
        </w:rPr>
        <w:t xml:space="preserve"> algumas crianças como a J. (4:6) e a C. O. (4:7)</w:t>
      </w:r>
      <w:r w:rsidR="00C92ACC">
        <w:rPr>
          <w:b w:val="0"/>
          <w:sz w:val="24"/>
          <w:szCs w:val="24"/>
        </w:rPr>
        <w:t>,</w:t>
      </w:r>
      <w:r w:rsidR="00CB1720">
        <w:rPr>
          <w:b w:val="0"/>
          <w:sz w:val="24"/>
          <w:szCs w:val="24"/>
        </w:rPr>
        <w:t xml:space="preserve"> duas crianças com um sentido de preocupação para com o outro muito vincado</w:t>
      </w:r>
      <w:r>
        <w:rPr>
          <w:b w:val="0"/>
          <w:sz w:val="24"/>
          <w:szCs w:val="24"/>
        </w:rPr>
        <w:t xml:space="preserve"> (com a mesma idade do Mi.)</w:t>
      </w:r>
      <w:r w:rsidR="00CB1720">
        <w:rPr>
          <w:b w:val="0"/>
          <w:sz w:val="24"/>
          <w:szCs w:val="24"/>
        </w:rPr>
        <w:t xml:space="preserve">, </w:t>
      </w:r>
      <w:r>
        <w:rPr>
          <w:b w:val="0"/>
          <w:sz w:val="24"/>
          <w:szCs w:val="24"/>
        </w:rPr>
        <w:t xml:space="preserve">a ajudar e a apoiar </w:t>
      </w:r>
      <w:r w:rsidR="00C92ACC">
        <w:rPr>
          <w:b w:val="0"/>
          <w:sz w:val="24"/>
          <w:szCs w:val="24"/>
        </w:rPr>
        <w:t>o Mi (4:6) neste momento de separação da mãe</w:t>
      </w:r>
      <w:r w:rsidR="007B4460">
        <w:rPr>
          <w:b w:val="0"/>
          <w:sz w:val="24"/>
          <w:szCs w:val="24"/>
        </w:rPr>
        <w:t>. Q</w:t>
      </w:r>
      <w:r w:rsidR="00C92ACC">
        <w:rPr>
          <w:b w:val="0"/>
          <w:sz w:val="24"/>
          <w:szCs w:val="24"/>
        </w:rPr>
        <w:t xml:space="preserve">uando </w:t>
      </w:r>
      <w:r w:rsidR="00CB1720">
        <w:rPr>
          <w:b w:val="0"/>
          <w:sz w:val="24"/>
          <w:szCs w:val="24"/>
        </w:rPr>
        <w:t xml:space="preserve">ele ficava a chorar, </w:t>
      </w:r>
      <w:r w:rsidR="00C92ACC">
        <w:rPr>
          <w:b w:val="0"/>
          <w:sz w:val="24"/>
          <w:szCs w:val="24"/>
        </w:rPr>
        <w:t>acarinha</w:t>
      </w:r>
      <w:r w:rsidR="007B4460">
        <w:rPr>
          <w:b w:val="0"/>
          <w:sz w:val="24"/>
          <w:szCs w:val="24"/>
        </w:rPr>
        <w:t>vam-no</w:t>
      </w:r>
      <w:r w:rsidR="00C92ACC">
        <w:rPr>
          <w:b w:val="0"/>
          <w:sz w:val="24"/>
          <w:szCs w:val="24"/>
        </w:rPr>
        <w:t xml:space="preserve"> </w:t>
      </w:r>
      <w:r w:rsidR="00CB1720">
        <w:rPr>
          <w:b w:val="0"/>
          <w:sz w:val="24"/>
          <w:szCs w:val="24"/>
        </w:rPr>
        <w:t>ou incentiva</w:t>
      </w:r>
      <w:r w:rsidR="007B4460">
        <w:rPr>
          <w:b w:val="0"/>
          <w:sz w:val="24"/>
          <w:szCs w:val="24"/>
        </w:rPr>
        <w:t>m-no</w:t>
      </w:r>
      <w:r w:rsidR="00CB1720">
        <w:rPr>
          <w:b w:val="0"/>
          <w:sz w:val="24"/>
          <w:szCs w:val="24"/>
        </w:rPr>
        <w:t xml:space="preserve"> a brincar com elas, algo que o Mi. (4:6) gosta</w:t>
      </w:r>
      <w:r w:rsidR="007B4460">
        <w:rPr>
          <w:b w:val="0"/>
          <w:sz w:val="24"/>
          <w:szCs w:val="24"/>
        </w:rPr>
        <w:t>va</w:t>
      </w:r>
      <w:r w:rsidR="00CB1720">
        <w:rPr>
          <w:b w:val="0"/>
          <w:sz w:val="24"/>
          <w:szCs w:val="24"/>
        </w:rPr>
        <w:t xml:space="preserve"> muito, pois </w:t>
      </w:r>
      <w:r w:rsidR="00C92ACC">
        <w:rPr>
          <w:b w:val="0"/>
          <w:sz w:val="24"/>
          <w:szCs w:val="24"/>
        </w:rPr>
        <w:t xml:space="preserve">como </w:t>
      </w:r>
      <w:r w:rsidR="007B4460">
        <w:rPr>
          <w:b w:val="0"/>
          <w:sz w:val="24"/>
          <w:szCs w:val="24"/>
        </w:rPr>
        <w:t xml:space="preserve">ficou </w:t>
      </w:r>
      <w:r w:rsidR="00CB1720">
        <w:rPr>
          <w:b w:val="0"/>
          <w:sz w:val="24"/>
          <w:szCs w:val="24"/>
        </w:rPr>
        <w:t>tanto tempo sem ir ao colégio, acabou por de certa forma “</w:t>
      </w:r>
      <w:r w:rsidR="00C92ACC">
        <w:rPr>
          <w:b w:val="0"/>
          <w:sz w:val="24"/>
          <w:szCs w:val="24"/>
        </w:rPr>
        <w:t>desintegrar-se</w:t>
      </w:r>
      <w:r w:rsidR="00CB1720">
        <w:rPr>
          <w:b w:val="0"/>
          <w:sz w:val="24"/>
          <w:szCs w:val="24"/>
        </w:rPr>
        <w:t>”</w:t>
      </w:r>
      <w:r w:rsidR="00C92ACC">
        <w:rPr>
          <w:b w:val="0"/>
          <w:sz w:val="24"/>
          <w:szCs w:val="24"/>
        </w:rPr>
        <w:t xml:space="preserve"> do grupo</w:t>
      </w:r>
      <w:r w:rsidR="00CB1720">
        <w:rPr>
          <w:b w:val="0"/>
          <w:sz w:val="24"/>
          <w:szCs w:val="24"/>
        </w:rPr>
        <w:t xml:space="preserve">, </w:t>
      </w:r>
      <w:r w:rsidR="00C92ACC">
        <w:rPr>
          <w:b w:val="0"/>
          <w:sz w:val="24"/>
          <w:szCs w:val="24"/>
        </w:rPr>
        <w:t>sendo a J. (4:6) e a C. O. (4:7) as crianças que mais brinca</w:t>
      </w:r>
      <w:r w:rsidR="007B4460">
        <w:rPr>
          <w:b w:val="0"/>
          <w:sz w:val="24"/>
          <w:szCs w:val="24"/>
        </w:rPr>
        <w:t>va</w:t>
      </w:r>
      <w:r w:rsidR="00C92ACC">
        <w:rPr>
          <w:b w:val="0"/>
          <w:sz w:val="24"/>
          <w:szCs w:val="24"/>
        </w:rPr>
        <w:t>m e interag</w:t>
      </w:r>
      <w:r w:rsidR="007B4460">
        <w:rPr>
          <w:b w:val="0"/>
          <w:sz w:val="24"/>
          <w:szCs w:val="24"/>
        </w:rPr>
        <w:t>ia</w:t>
      </w:r>
      <w:r w:rsidR="00C92ACC">
        <w:rPr>
          <w:b w:val="0"/>
          <w:sz w:val="24"/>
          <w:szCs w:val="24"/>
        </w:rPr>
        <w:t xml:space="preserve">m com ele. </w:t>
      </w:r>
      <w:r w:rsidR="00CB1720">
        <w:rPr>
          <w:b w:val="0"/>
          <w:sz w:val="24"/>
          <w:szCs w:val="24"/>
        </w:rPr>
        <w:t xml:space="preserve"> </w:t>
      </w:r>
    </w:p>
    <w:p w14:paraId="7A58169B" w14:textId="2F1C2476" w:rsidR="00DD7EFF" w:rsidRDefault="006C4E81" w:rsidP="008B3D20">
      <w:pPr>
        <w:pStyle w:val="D"/>
        <w:rPr>
          <w:b w:val="0"/>
          <w:sz w:val="24"/>
          <w:szCs w:val="24"/>
        </w:rPr>
      </w:pPr>
      <w:r>
        <w:rPr>
          <w:b w:val="0"/>
          <w:sz w:val="24"/>
          <w:szCs w:val="24"/>
        </w:rPr>
        <w:t>Aproveit</w:t>
      </w:r>
      <w:r w:rsidR="007B4460">
        <w:rPr>
          <w:b w:val="0"/>
          <w:sz w:val="24"/>
          <w:szCs w:val="24"/>
        </w:rPr>
        <w:t>á</w:t>
      </w:r>
      <w:r>
        <w:rPr>
          <w:b w:val="0"/>
          <w:sz w:val="24"/>
          <w:szCs w:val="24"/>
        </w:rPr>
        <w:t xml:space="preserve">mos também o momento do acolhimento para promover momentos de apoio em cada uma das áreas da sala, como forma de assumirmos o brincar como estratégia de aprendizagem e desenvolvimento. Através disso, acabamos por promover situações entre crianças de diferentes idades, as quais serão observadas no ponto relativo ao momento explorações/propostas/brincar. </w:t>
      </w:r>
    </w:p>
    <w:p w14:paraId="20683D4F" w14:textId="77777777" w:rsidR="00DD7EFF" w:rsidRDefault="00DD7EFF" w:rsidP="008B3D20">
      <w:pPr>
        <w:pStyle w:val="D"/>
        <w:rPr>
          <w:b w:val="0"/>
          <w:sz w:val="24"/>
          <w:szCs w:val="24"/>
        </w:rPr>
      </w:pPr>
    </w:p>
    <w:p w14:paraId="5A04C30F" w14:textId="77777777" w:rsidR="003724A9" w:rsidRDefault="003724A9" w:rsidP="008C7221">
      <w:pPr>
        <w:pStyle w:val="cc"/>
      </w:pPr>
      <w:bookmarkStart w:id="183" w:name="_Toc365562125"/>
    </w:p>
    <w:p w14:paraId="03BBFB9B" w14:textId="77777777" w:rsidR="008C7221" w:rsidRDefault="008C7221" w:rsidP="008C7221">
      <w:pPr>
        <w:pStyle w:val="cc"/>
      </w:pPr>
      <w:r>
        <w:t>4.2.</w:t>
      </w:r>
      <w:r w:rsidR="00DB740C">
        <w:t>2</w:t>
      </w:r>
      <w:r>
        <w:t xml:space="preserve"> </w:t>
      </w:r>
      <w:r w:rsidR="00DB740C">
        <w:t>Reforço alimentar</w:t>
      </w:r>
      <w:bookmarkEnd w:id="183"/>
    </w:p>
    <w:p w14:paraId="5DB02506" w14:textId="0F48BB06" w:rsidR="00DB740C" w:rsidRDefault="007B4460" w:rsidP="008C7221">
      <w:pPr>
        <w:pStyle w:val="cc"/>
        <w:rPr>
          <w:b w:val="0"/>
        </w:rPr>
      </w:pPr>
      <w:bookmarkStart w:id="184" w:name="_Toc365562126"/>
      <w:r>
        <w:rPr>
          <w:b w:val="0"/>
        </w:rPr>
        <w:t>Cultivá</w:t>
      </w:r>
      <w:r w:rsidR="00DB740C">
        <w:rPr>
          <w:b w:val="0"/>
        </w:rPr>
        <w:t xml:space="preserve">mos no grupo o </w:t>
      </w:r>
      <w:r w:rsidR="00DB740C" w:rsidRPr="00DB740C">
        <w:rPr>
          <w:b w:val="0"/>
          <w:u w:val="single"/>
        </w:rPr>
        <w:t>conceito de comunidade, de grupo</w:t>
      </w:r>
      <w:r w:rsidR="00DB740C">
        <w:rPr>
          <w:b w:val="0"/>
        </w:rPr>
        <w:t>, onde todos ajudam todos, como forma das crianças começarem a ter iniciativa de solicitar ajuda a outras crianças e não somente ao adulto (necessidade observada na PES)</w:t>
      </w:r>
      <w:r>
        <w:rPr>
          <w:b w:val="0"/>
        </w:rPr>
        <w:t>. Para isso, aproveitá</w:t>
      </w:r>
      <w:r w:rsidR="00DB740C">
        <w:rPr>
          <w:b w:val="0"/>
        </w:rPr>
        <w:t>mos o momento do reforço alimentar, que para além de ser um momento para as crianças comerem, torn</w:t>
      </w:r>
      <w:r>
        <w:rPr>
          <w:b w:val="0"/>
        </w:rPr>
        <w:t>ou</w:t>
      </w:r>
      <w:r w:rsidR="00DB740C">
        <w:rPr>
          <w:b w:val="0"/>
        </w:rPr>
        <w:t>-se também um momento de convívio, onde as crianças troca</w:t>
      </w:r>
      <w:r>
        <w:rPr>
          <w:b w:val="0"/>
        </w:rPr>
        <w:t>va</w:t>
      </w:r>
      <w:r w:rsidR="00DB740C">
        <w:rPr>
          <w:b w:val="0"/>
        </w:rPr>
        <w:t>m e partilha</w:t>
      </w:r>
      <w:r>
        <w:rPr>
          <w:b w:val="0"/>
        </w:rPr>
        <w:t>va</w:t>
      </w:r>
      <w:r w:rsidR="00DB740C">
        <w:rPr>
          <w:b w:val="0"/>
        </w:rPr>
        <w:t>m ideias, onde dialoga</w:t>
      </w:r>
      <w:r>
        <w:rPr>
          <w:b w:val="0"/>
        </w:rPr>
        <w:t>va</w:t>
      </w:r>
      <w:r w:rsidR="00DB740C">
        <w:rPr>
          <w:b w:val="0"/>
        </w:rPr>
        <w:t>m umas com as outras.</w:t>
      </w:r>
      <w:bookmarkEnd w:id="184"/>
      <w:r w:rsidR="00DB740C">
        <w:rPr>
          <w:b w:val="0"/>
        </w:rPr>
        <w:t xml:space="preserve"> </w:t>
      </w:r>
    </w:p>
    <w:p w14:paraId="49894E77" w14:textId="77777777" w:rsidR="004230DD" w:rsidRDefault="004230DD" w:rsidP="004230DD">
      <w:pPr>
        <w:spacing w:line="360" w:lineRule="auto"/>
        <w:ind w:firstLine="567"/>
        <w:jc w:val="both"/>
      </w:pPr>
      <w:r w:rsidRPr="001F1767">
        <w:t>Aproveit</w:t>
      </w:r>
      <w:r>
        <w:t>amos</w:t>
      </w:r>
      <w:r w:rsidRPr="001F1767">
        <w:t xml:space="preserve"> este momento para dialogar com as crianças sobre a introdução do novo mapa de tarefas, </w:t>
      </w:r>
      <w:r>
        <w:t>sobre as questões que queriam colocar à apicultora, sobre as visitas que iriamos realizar naquele dia,</w:t>
      </w:r>
      <w:r w:rsidRPr="00151158">
        <w:t xml:space="preserve"> </w:t>
      </w:r>
      <w:r>
        <w:t>sobre aspetos interessantes do</w:t>
      </w:r>
      <w:r w:rsidR="003C4D5F">
        <w:t>s</w:t>
      </w:r>
      <w:r>
        <w:t xml:space="preserve"> projeto</w:t>
      </w:r>
      <w:r w:rsidR="003C4D5F">
        <w:t>s</w:t>
      </w:r>
      <w:r>
        <w:t xml:space="preserve">, sobre os projetos, </w:t>
      </w:r>
      <w:r w:rsidR="003C4D5F">
        <w:t xml:space="preserve">ou para partilhar </w:t>
      </w:r>
      <w:r>
        <w:t xml:space="preserve">as novidades do fim de semana </w:t>
      </w:r>
      <w:r w:rsidR="003C4D5F">
        <w:t>(</w:t>
      </w:r>
      <w:r w:rsidR="003C4D5F" w:rsidRPr="003C4D5F">
        <w:rPr>
          <w:u w:val="single"/>
        </w:rPr>
        <w:t>sentido de partilha</w:t>
      </w:r>
      <w:r w:rsidR="003C4D5F">
        <w:t>)</w:t>
      </w:r>
      <w:r>
        <w:t xml:space="preserve">. </w:t>
      </w:r>
      <w:r w:rsidRPr="00940F2D">
        <w:rPr>
          <w:i/>
        </w:rPr>
        <w:t>“Promover um momento de diálogo em grande grupo onde possam tomar decisões em conjunto”</w:t>
      </w:r>
      <w:r>
        <w:t xml:space="preserve"> (</w:t>
      </w:r>
      <w:r w:rsidRPr="00940F2D">
        <w:rPr>
          <w:i/>
        </w:rPr>
        <w:t>in</w:t>
      </w:r>
      <w:r>
        <w:t xml:space="preserve"> objetivos pretendidos para o reforço </w:t>
      </w:r>
      <w:r w:rsidRPr="00151158">
        <w:rPr>
          <w:i/>
        </w:rPr>
        <w:t xml:space="preserve">alimentar – planificação diária cooperada em jardim-de-infância II 23abril2013); “Criar um momento de diálogo </w:t>
      </w:r>
      <w:r w:rsidRPr="00151158">
        <w:rPr>
          <w:i/>
        </w:rPr>
        <w:lastRenderedPageBreak/>
        <w:t>entre as crianças, permitindo que analisem e discutam as várias propostas apresentadas pelos amigos</w:t>
      </w:r>
      <w:r>
        <w:t>” (</w:t>
      </w:r>
      <w:r w:rsidRPr="00151158">
        <w:rPr>
          <w:i/>
        </w:rPr>
        <w:t>in</w:t>
      </w:r>
      <w:r>
        <w:t xml:space="preserve"> objetivos pretendidos para o reforço alimentar – planificação diária cooperada em jardim-de-infância II – 16maio2013). </w:t>
      </w:r>
    </w:p>
    <w:p w14:paraId="33940BAA" w14:textId="77777777" w:rsidR="004230DD" w:rsidRDefault="004230DD" w:rsidP="004230DD">
      <w:pPr>
        <w:spacing w:line="360" w:lineRule="auto"/>
        <w:ind w:firstLine="567"/>
        <w:jc w:val="both"/>
      </w:pPr>
      <w:r>
        <w:t xml:space="preserve">Como nos refere Vasconcelos (1997, p.130) estes </w:t>
      </w:r>
      <w:r w:rsidRPr="00661A05">
        <w:t xml:space="preserve">momentos são “exemplos de convívio e interação positiva e proveitosa”. </w:t>
      </w:r>
    </w:p>
    <w:p w14:paraId="519049D4" w14:textId="77777777" w:rsidR="004230DD" w:rsidRDefault="004230DD" w:rsidP="004230DD">
      <w:pPr>
        <w:spacing w:line="360" w:lineRule="auto"/>
        <w:ind w:firstLine="567"/>
        <w:jc w:val="both"/>
      </w:pPr>
      <w:r>
        <w:t xml:space="preserve">Esta questão do sentarmo-nos à mesa não só para comer mas também com o objetivo de dialogarmos é bastante importante para as crianças. Como realça Vasconcelos (1997), este momento “é um momento importante do dia e uma oportunidade para reunir todo o grupo em amena conversa” (p.128). A autora refere ainda que ao conversarmos com as crianças à mesa, estamos a servir-lhes de modelo, a elas e às suas famílias, uma vez que o hábito de se conversar à mesa, em casa, está-se a perder, pois as televisões vieram substituir este tipo de comunicação tão importante. </w:t>
      </w:r>
    </w:p>
    <w:p w14:paraId="276D3863" w14:textId="77777777" w:rsidR="004230DD" w:rsidRDefault="004230DD" w:rsidP="004230DD">
      <w:pPr>
        <w:pStyle w:val="PargrafodaLista"/>
        <w:tabs>
          <w:tab w:val="left" w:pos="567"/>
        </w:tabs>
        <w:spacing w:line="360" w:lineRule="auto"/>
        <w:ind w:left="0" w:firstLine="567"/>
        <w:jc w:val="both"/>
      </w:pPr>
      <w:r>
        <w:t xml:space="preserve">Hohmann e Weikart (2011) apresentam-nos também a importância dos tempos em grande grupo, referindo que estes </w:t>
      </w:r>
      <w:r w:rsidRPr="007B08FE">
        <w:t>permitem que a criança realize propostas em grupo, que troque informações e que construa o sentido de “nós”. Estes autores referem ainda que estes momentos permitem que as crianças desenvolvam o seu sentido de companheirismo, que partilhem informações em conjunto e que as crianças sintam prazer em fazer coisas com os outros.</w:t>
      </w:r>
    </w:p>
    <w:p w14:paraId="2418F6CC" w14:textId="716D2C85" w:rsidR="004230DD" w:rsidRDefault="004230DD" w:rsidP="004230DD">
      <w:pPr>
        <w:pStyle w:val="PargrafodaLista"/>
        <w:tabs>
          <w:tab w:val="left" w:pos="567"/>
        </w:tabs>
        <w:spacing w:line="360" w:lineRule="auto"/>
        <w:ind w:left="0" w:firstLine="567"/>
        <w:jc w:val="both"/>
      </w:pPr>
      <w:r>
        <w:t xml:space="preserve">Neste </w:t>
      </w:r>
      <w:r w:rsidR="007B4460">
        <w:t>momento da rotina diária observá</w:t>
      </w:r>
      <w:r>
        <w:t>mos apenas uma situação entre crianças de diferentes idades, uma vez que neste momento as crianças já demonstram uma grande autonomia, sendo o caso observado, uma situação pontual que ocorreu com uma das crianças mais novas do grupo, o M</w:t>
      </w:r>
      <w:r w:rsidR="004C3D7E">
        <w:t>n</w:t>
      </w:r>
      <w:r>
        <w:t>. (4:3), que não conseguia abrir o pacote de bolachas:</w:t>
      </w:r>
    </w:p>
    <w:p w14:paraId="6CC0B8DD" w14:textId="77777777" w:rsidR="004230DD" w:rsidRDefault="004230DD" w:rsidP="004230DD">
      <w:pPr>
        <w:pStyle w:val="PargrafodaLista"/>
        <w:tabs>
          <w:tab w:val="left" w:pos="567"/>
        </w:tabs>
        <w:spacing w:line="360" w:lineRule="auto"/>
        <w:ind w:left="0" w:firstLine="567"/>
        <w:jc w:val="both"/>
      </w:pPr>
    </w:p>
    <w:p w14:paraId="3880DE70" w14:textId="77777777" w:rsidR="004230DD" w:rsidRPr="004230DD" w:rsidRDefault="004230DD" w:rsidP="004230DD">
      <w:pPr>
        <w:pStyle w:val="PargrafodaLista"/>
        <w:tabs>
          <w:tab w:val="left" w:pos="567"/>
        </w:tabs>
        <w:spacing w:line="360" w:lineRule="auto"/>
        <w:ind w:left="1134"/>
        <w:jc w:val="both"/>
      </w:pPr>
      <w:r w:rsidRPr="004230DD">
        <w:rPr>
          <w:i/>
          <w:color w:val="000000"/>
        </w:rPr>
        <w:t>No momento do reforço alimentar, o M</w:t>
      </w:r>
      <w:r w:rsidR="004C3D7E">
        <w:rPr>
          <w:i/>
          <w:color w:val="000000"/>
        </w:rPr>
        <w:t>n.</w:t>
      </w:r>
      <w:r w:rsidRPr="004230DD">
        <w:rPr>
          <w:i/>
          <w:color w:val="000000"/>
        </w:rPr>
        <w:t xml:space="preserve"> (4:1) quis bolachas. Estava um pacote de bolachas em cima da mesa, e disse-lhe que o podia abrir para tirar uma. Depois de tentar abrir o pacote várias vezes, não o conseguiu. A C</w:t>
      </w:r>
      <w:r w:rsidR="004C3D7E">
        <w:rPr>
          <w:i/>
          <w:color w:val="000000"/>
        </w:rPr>
        <w:t>.</w:t>
      </w:r>
      <w:r w:rsidRPr="004230DD">
        <w:rPr>
          <w:i/>
          <w:color w:val="000000"/>
        </w:rPr>
        <w:t xml:space="preserve"> B. (4:8) apercebeu-se que ele não conseguia e ofereceu-se para o ajudar: “Manel abre pelo traço do meio, é mais fácil”, ele tentava mas não conseguia. “Dá-me o pacote que eu explico-te!”, e ex</w:t>
      </w:r>
      <w:r>
        <w:rPr>
          <w:i/>
          <w:color w:val="000000"/>
        </w:rPr>
        <w:t xml:space="preserve">plicando-lhe abriu-lhe o pacote </w:t>
      </w:r>
      <w:r>
        <w:rPr>
          <w:color w:val="000000"/>
        </w:rPr>
        <w:t>(</w:t>
      </w:r>
      <w:r>
        <w:rPr>
          <w:i/>
          <w:color w:val="000000"/>
        </w:rPr>
        <w:t xml:space="preserve">in </w:t>
      </w:r>
      <w:r>
        <w:rPr>
          <w:color w:val="000000"/>
        </w:rPr>
        <w:t xml:space="preserve">relatório de observação participante em jardim-de-infância II – 4abril2013). </w:t>
      </w:r>
    </w:p>
    <w:p w14:paraId="42E234BF" w14:textId="77777777" w:rsidR="004230DD" w:rsidRDefault="004230DD" w:rsidP="008C7221">
      <w:pPr>
        <w:pStyle w:val="cc"/>
        <w:rPr>
          <w:b w:val="0"/>
        </w:rPr>
      </w:pPr>
    </w:p>
    <w:p w14:paraId="7B0E56DB" w14:textId="77777777" w:rsidR="00246466" w:rsidRDefault="004C3D7E" w:rsidP="008C7221">
      <w:pPr>
        <w:pStyle w:val="cc"/>
        <w:rPr>
          <w:b w:val="0"/>
        </w:rPr>
      </w:pPr>
      <w:bookmarkStart w:id="185" w:name="_Toc365562127"/>
      <w:r>
        <w:rPr>
          <w:b w:val="0"/>
        </w:rPr>
        <w:lastRenderedPageBreak/>
        <w:t>Estamos perante um exemplo de tutoria entre pares, em que a criança mais velha, atenta à atividade da criança mais nova, em tentar abrir o pacote de bolachas, interveio (por iniciativa própria) através da demonstração e explicação de como a criança mais nova deveria fazer para progredir naquela atividade, neste caso, como a criança mais nova poderia abrir o pacote de bolachas.</w:t>
      </w:r>
      <w:bookmarkEnd w:id="185"/>
      <w:r>
        <w:rPr>
          <w:b w:val="0"/>
        </w:rPr>
        <w:t xml:space="preserve"> </w:t>
      </w:r>
    </w:p>
    <w:p w14:paraId="7026F6BB" w14:textId="77777777" w:rsidR="00F47255" w:rsidRPr="00E567EE" w:rsidRDefault="00E567EE" w:rsidP="00E567EE">
      <w:pPr>
        <w:pStyle w:val="cc"/>
        <w:ind w:firstLine="567"/>
      </w:pPr>
      <w:bookmarkStart w:id="186" w:name="_Toc365562128"/>
      <w:r>
        <w:rPr>
          <w:b w:val="0"/>
        </w:rPr>
        <w:t>Ao longo da PES o grupo demonstrou um forte interesse em ajudar o adulto nas diversas tarefas diárias</w:t>
      </w:r>
      <w:r w:rsidR="003C4D5F">
        <w:rPr>
          <w:b w:val="0"/>
        </w:rPr>
        <w:t xml:space="preserve"> (</w:t>
      </w:r>
      <w:r w:rsidR="003C4D5F" w:rsidRPr="003C4D5F">
        <w:rPr>
          <w:b w:val="0"/>
          <w:u w:val="single"/>
        </w:rPr>
        <w:t>sentido de cooperação e interajuda</w:t>
      </w:r>
      <w:r w:rsidR="003C4D5F">
        <w:rPr>
          <w:b w:val="0"/>
        </w:rPr>
        <w:t>)</w:t>
      </w:r>
      <w:r>
        <w:rPr>
          <w:b w:val="0"/>
        </w:rPr>
        <w:t xml:space="preserve">. Deste </w:t>
      </w:r>
      <w:r w:rsidRPr="00E567EE">
        <w:rPr>
          <w:b w:val="0"/>
        </w:rPr>
        <w:t xml:space="preserve">modo, como forma de dar resposta a este interesse começamos primeiro por promover alguns momentos onde incentivamos as crianças a ajudarem o adulto em algumas das tarefas diárias: </w:t>
      </w:r>
      <w:r w:rsidR="00F47255" w:rsidRPr="00E567EE">
        <w:rPr>
          <w:b w:val="0"/>
        </w:rPr>
        <w:t>“</w:t>
      </w:r>
      <w:r w:rsidR="00F47255" w:rsidRPr="00E567EE">
        <w:rPr>
          <w:b w:val="0"/>
          <w:i/>
        </w:rPr>
        <w:t>Fomentar as crianças a ajudarem o adulto nas tarefas diárias, nomeadamente, ajudar o adulto na distribuição do reforço alimentar</w:t>
      </w:r>
      <w:r w:rsidR="00F47255" w:rsidRPr="00E567EE">
        <w:rPr>
          <w:b w:val="0"/>
        </w:rPr>
        <w:t>” (</w:t>
      </w:r>
      <w:r w:rsidR="00F47255" w:rsidRPr="00E567EE">
        <w:rPr>
          <w:b w:val="0"/>
          <w:i/>
        </w:rPr>
        <w:t>in</w:t>
      </w:r>
      <w:r w:rsidR="00F47255" w:rsidRPr="00E567EE">
        <w:rPr>
          <w:b w:val="0"/>
        </w:rPr>
        <w:t xml:space="preserve"> objetivos do reforço alimentar – planificação diária cooperada em </w:t>
      </w:r>
      <w:r>
        <w:rPr>
          <w:b w:val="0"/>
        </w:rPr>
        <w:t>jardim-de-infância I - 6dez2012); “</w:t>
      </w:r>
      <w:r w:rsidRPr="00E567EE">
        <w:rPr>
          <w:b w:val="0"/>
          <w:i/>
        </w:rPr>
        <w:t>Algumas crianças do grupo gostam de ajudar o adulto, deste modo, irei incentivar uma criança a ajudar-me a distribuir as colheres, os iogurtes ou a fruta pelos colegas</w:t>
      </w:r>
      <w:r>
        <w:rPr>
          <w:b w:val="0"/>
        </w:rPr>
        <w:t>” (</w:t>
      </w:r>
      <w:r>
        <w:rPr>
          <w:b w:val="0"/>
          <w:i/>
        </w:rPr>
        <w:t xml:space="preserve">in </w:t>
      </w:r>
      <w:r>
        <w:rPr>
          <w:b w:val="0"/>
        </w:rPr>
        <w:t>planificação diária cooperada em jardim-de-infância II – 8abril2013).</w:t>
      </w:r>
      <w:bookmarkEnd w:id="186"/>
      <w:r>
        <w:rPr>
          <w:b w:val="0"/>
        </w:rPr>
        <w:t xml:space="preserve"> </w:t>
      </w:r>
    </w:p>
    <w:p w14:paraId="21D468C9" w14:textId="49B9E76E" w:rsidR="00F47255" w:rsidRDefault="007B4460" w:rsidP="00F47255">
      <w:pPr>
        <w:spacing w:line="360" w:lineRule="auto"/>
        <w:ind w:firstLine="567"/>
        <w:jc w:val="both"/>
      </w:pPr>
      <w:r>
        <w:rPr>
          <w:noProof/>
        </w:rPr>
        <mc:AlternateContent>
          <mc:Choice Requires="wps">
            <w:drawing>
              <wp:anchor distT="0" distB="0" distL="114300" distR="114300" simplePos="0" relativeHeight="251707392" behindDoc="0" locked="0" layoutInCell="1" allowOverlap="1" wp14:anchorId="6D45B66B" wp14:editId="26A30D04">
                <wp:simplePos x="0" y="0"/>
                <wp:positionH relativeFrom="column">
                  <wp:posOffset>3560445</wp:posOffset>
                </wp:positionH>
                <wp:positionV relativeFrom="paragraph">
                  <wp:posOffset>3473450</wp:posOffset>
                </wp:positionV>
                <wp:extent cx="1924050" cy="248285"/>
                <wp:effectExtent l="0" t="0" r="0" b="0"/>
                <wp:wrapTight wrapText="bothSides">
                  <wp:wrapPolygon edited="0">
                    <wp:start x="0" y="0"/>
                    <wp:lineTo x="0" y="19887"/>
                    <wp:lineTo x="21386" y="19887"/>
                    <wp:lineTo x="21386" y="0"/>
                    <wp:lineTo x="0" y="0"/>
                  </wp:wrapPolygon>
                </wp:wrapTight>
                <wp:docPr id="15" name="Caixa de texto 15"/>
                <wp:cNvGraphicFramePr/>
                <a:graphic xmlns:a="http://schemas.openxmlformats.org/drawingml/2006/main">
                  <a:graphicData uri="http://schemas.microsoft.com/office/word/2010/wordprocessingShape">
                    <wps:wsp>
                      <wps:cNvSpPr txBox="1"/>
                      <wps:spPr>
                        <a:xfrm>
                          <a:off x="0" y="0"/>
                          <a:ext cx="1924050" cy="248285"/>
                        </a:xfrm>
                        <a:prstGeom prst="rect">
                          <a:avLst/>
                        </a:prstGeom>
                        <a:solidFill>
                          <a:prstClr val="white"/>
                        </a:solidFill>
                        <a:ln>
                          <a:noFill/>
                        </a:ln>
                        <a:effectLst/>
                      </wps:spPr>
                      <wps:txbx>
                        <w:txbxContent>
                          <w:p w14:paraId="4E7724AC" w14:textId="354F1C10" w:rsidR="00B4781F" w:rsidRPr="00D13BD3" w:rsidRDefault="00B4781F" w:rsidP="007B4460">
                            <w:pPr>
                              <w:pStyle w:val="Legenda"/>
                              <w:jc w:val="center"/>
                              <w:rPr>
                                <w:rFonts w:ascii="Times New Roman" w:eastAsia="Times New Roman" w:hAnsi="Times New Roman" w:cs="Times New Roman"/>
                                <w:noProof/>
                                <w:color w:val="auto"/>
                                <w:sz w:val="24"/>
                                <w:szCs w:val="24"/>
                              </w:rPr>
                            </w:pPr>
                            <w:r w:rsidRPr="00D13BD3">
                              <w:rPr>
                                <w:rFonts w:ascii="Times New Roman" w:hAnsi="Times New Roman" w:cs="Times New Roman"/>
                                <w:color w:val="auto"/>
                              </w:rPr>
                              <w:t>Fotografia</w:t>
                            </w:r>
                            <w:r>
                              <w:rPr>
                                <w:rFonts w:ascii="Times New Roman" w:hAnsi="Times New Roman" w:cs="Times New Roman"/>
                                <w:color w:val="auto"/>
                              </w:rPr>
                              <w:t>1</w:t>
                            </w:r>
                            <w:r w:rsidRPr="00D13BD3">
                              <w:rPr>
                                <w:rFonts w:ascii="Times New Roman" w:hAnsi="Times New Roman" w:cs="Times New Roman"/>
                                <w:color w:val="auto"/>
                              </w:rPr>
                              <w:fldChar w:fldCharType="begin"/>
                            </w:r>
                            <w:r w:rsidRPr="00D13BD3">
                              <w:rPr>
                                <w:rFonts w:ascii="Times New Roman" w:hAnsi="Times New Roman" w:cs="Times New Roman"/>
                                <w:color w:val="auto"/>
                              </w:rPr>
                              <w:instrText xml:space="preserve"> SEQ Fotografia \* ARABIC </w:instrText>
                            </w:r>
                            <w:r w:rsidRPr="00D13BD3">
                              <w:rPr>
                                <w:rFonts w:ascii="Times New Roman" w:hAnsi="Times New Roman" w:cs="Times New Roman"/>
                                <w:color w:val="auto"/>
                              </w:rPr>
                              <w:fldChar w:fldCharType="separate"/>
                            </w:r>
                            <w:r w:rsidR="0087186C">
                              <w:rPr>
                                <w:rFonts w:ascii="Times New Roman" w:hAnsi="Times New Roman" w:cs="Times New Roman"/>
                                <w:noProof/>
                                <w:color w:val="auto"/>
                              </w:rPr>
                              <w:t>6</w:t>
                            </w:r>
                            <w:r w:rsidRPr="00D13BD3">
                              <w:rPr>
                                <w:rFonts w:ascii="Times New Roman" w:hAnsi="Times New Roman" w:cs="Times New Roman"/>
                                <w:color w:val="auto"/>
                              </w:rPr>
                              <w:fldChar w:fldCharType="end"/>
                            </w:r>
                            <w:r w:rsidRPr="00D13BD3">
                              <w:rPr>
                                <w:rFonts w:ascii="Times New Roman" w:hAnsi="Times New Roman" w:cs="Times New Roman"/>
                                <w:color w:val="auto"/>
                              </w:rPr>
                              <w:t xml:space="preserve"> - </w:t>
                            </w:r>
                            <w:r w:rsidRPr="00D13BD3">
                              <w:rPr>
                                <w:rFonts w:ascii="Times New Roman" w:hAnsi="Times New Roman" w:cs="Times New Roman"/>
                                <w:b w:val="0"/>
                                <w:color w:val="auto"/>
                              </w:rPr>
                              <w:t>Mapa de tarefas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aixa de texto 15" o:spid="_x0000_s1039" type="#_x0000_t202" style="position:absolute;left:0;text-align:left;margin-left:280.35pt;margin-top:273.5pt;width:151.5pt;height:19.5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" stroked="f">
                <v:textbox inset="0,0,0,0">
                  <w:txbxContent>
                    <w:p w14:paraId="4E7724AC" w14:textId="354F1C10" w:rsidR="00B4781F" w:rsidRPr="00D13BD3" w:rsidRDefault="00B4781F" w:rsidP="007B4460">
                      <w:pPr>
                        <w:pStyle w:val="Legenda"/>
                        <w:jc w:val="center"/>
                        <w:rPr>
                          <w:rFonts w:ascii="Times New Roman" w:eastAsia="Times New Roman" w:hAnsi="Times New Roman" w:cs="Times New Roman"/>
                          <w:noProof/>
                          <w:color w:val="auto"/>
                          <w:sz w:val="24"/>
                          <w:szCs w:val="24"/>
                        </w:rPr>
                      </w:pPr>
                      <w:r w:rsidRPr="00D13BD3">
                        <w:rPr>
                          <w:rFonts w:ascii="Times New Roman" w:hAnsi="Times New Roman" w:cs="Times New Roman"/>
                          <w:color w:val="auto"/>
                        </w:rPr>
                        <w:t>Fotografia</w:t>
                      </w:r>
                      <w:r>
                        <w:rPr>
                          <w:rFonts w:ascii="Times New Roman" w:hAnsi="Times New Roman" w:cs="Times New Roman"/>
                          <w:color w:val="auto"/>
                        </w:rPr>
                        <w:t>1</w:t>
                      </w:r>
                      <w:r w:rsidRPr="00D13BD3">
                        <w:rPr>
                          <w:rFonts w:ascii="Times New Roman" w:hAnsi="Times New Roman" w:cs="Times New Roman"/>
                          <w:color w:val="auto"/>
                        </w:rPr>
                        <w:fldChar w:fldCharType="begin"/>
                      </w:r>
                      <w:r w:rsidRPr="00D13BD3">
                        <w:rPr>
                          <w:rFonts w:ascii="Times New Roman" w:hAnsi="Times New Roman" w:cs="Times New Roman"/>
                          <w:color w:val="auto"/>
                        </w:rPr>
                        <w:instrText xml:space="preserve"> SEQ Fotografia \* ARABIC </w:instrText>
                      </w:r>
                      <w:r w:rsidRPr="00D13BD3">
                        <w:rPr>
                          <w:rFonts w:ascii="Times New Roman" w:hAnsi="Times New Roman" w:cs="Times New Roman"/>
                          <w:color w:val="auto"/>
                        </w:rPr>
                        <w:fldChar w:fldCharType="separate"/>
                      </w:r>
                      <w:r w:rsidR="0087186C">
                        <w:rPr>
                          <w:rFonts w:ascii="Times New Roman" w:hAnsi="Times New Roman" w:cs="Times New Roman"/>
                          <w:noProof/>
                          <w:color w:val="auto"/>
                        </w:rPr>
                        <w:t>6</w:t>
                      </w:r>
                      <w:r w:rsidRPr="00D13BD3">
                        <w:rPr>
                          <w:rFonts w:ascii="Times New Roman" w:hAnsi="Times New Roman" w:cs="Times New Roman"/>
                          <w:color w:val="auto"/>
                        </w:rPr>
                        <w:fldChar w:fldCharType="end"/>
                      </w:r>
                      <w:r w:rsidRPr="00D13BD3">
                        <w:rPr>
                          <w:rFonts w:ascii="Times New Roman" w:hAnsi="Times New Roman" w:cs="Times New Roman"/>
                          <w:color w:val="auto"/>
                        </w:rPr>
                        <w:t xml:space="preserve"> - </w:t>
                      </w:r>
                      <w:r w:rsidRPr="00D13BD3">
                        <w:rPr>
                          <w:rFonts w:ascii="Times New Roman" w:hAnsi="Times New Roman" w:cs="Times New Roman"/>
                          <w:b w:val="0"/>
                          <w:color w:val="auto"/>
                        </w:rPr>
                        <w:t>Mapa de tarefas</w:t>
                      </w:r>
                    </w:p>
                  </w:txbxContent>
                </v:textbox>
                <w10:wrap type="tight"/>
              </v:shape>
            </w:pict>
          </mc:Fallback>
        </mc:AlternateContent>
      </w:r>
      <w:r>
        <w:rPr>
          <w:noProof/>
        </w:rPr>
        <w:drawing>
          <wp:anchor distT="0" distB="0" distL="114300" distR="114300" simplePos="0" relativeHeight="251706368" behindDoc="1" locked="0" layoutInCell="1" allowOverlap="1" wp14:anchorId="229E9334" wp14:editId="7BF03376">
            <wp:simplePos x="0" y="0"/>
            <wp:positionH relativeFrom="column">
              <wp:posOffset>3561080</wp:posOffset>
            </wp:positionH>
            <wp:positionV relativeFrom="paragraph">
              <wp:posOffset>467995</wp:posOffset>
            </wp:positionV>
            <wp:extent cx="1924050" cy="2868295"/>
            <wp:effectExtent l="133350" t="114300" r="152400" b="160655"/>
            <wp:wrapTight wrapText="bothSides">
              <wp:wrapPolygon edited="0">
                <wp:start x="-855" y="-861"/>
                <wp:lineTo x="-1497" y="-574"/>
                <wp:lineTo x="-1497" y="21519"/>
                <wp:lineTo x="-1069" y="22666"/>
                <wp:lineTo x="22669" y="22666"/>
                <wp:lineTo x="22669" y="22379"/>
                <wp:lineTo x="23097" y="20228"/>
                <wp:lineTo x="23097" y="1721"/>
                <wp:lineTo x="22455" y="-430"/>
                <wp:lineTo x="22455" y="-861"/>
                <wp:lineTo x="-855" y="-861"/>
              </wp:wrapPolygon>
            </wp:wrapTight>
            <wp:docPr id="369" name="Imagem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tos_est6 055.JPG"/>
                    <pic:cNvPicPr/>
                  </pic:nvPicPr>
                  <pic:blipFill rotWithShape="1">
                    <a:blip r:embed="rId31" cstate="email">
                      <a:extLst>
                        <a:ext uri="{28A0092B-C50C-407E-A947-70E740481C1C}">
                          <a14:useLocalDpi xmlns:a14="http://schemas.microsoft.com/office/drawing/2010/main"/>
                        </a:ext>
                      </a:extLst>
                    </a:blip>
                    <a:srcRect/>
                    <a:stretch/>
                  </pic:blipFill>
                  <pic:spPr bwMode="auto">
                    <a:xfrm>
                      <a:off x="0" y="0"/>
                      <a:ext cx="1924050" cy="2868295"/>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67EE">
        <w:t xml:space="preserve">Este interesse das crianças em quererem ajudar </w:t>
      </w:r>
      <w:r>
        <w:t>n</w:t>
      </w:r>
      <w:r w:rsidR="00E567EE">
        <w:t>as tarefas da rotina diária acabou po</w:t>
      </w:r>
      <w:r w:rsidR="00F47255">
        <w:t xml:space="preserve">r gerar alguns conflitos, </w:t>
      </w:r>
      <w:r w:rsidR="00E567EE">
        <w:t xml:space="preserve">pois, num dado momento, a maioria das crianças do grupo começou a querer </w:t>
      </w:r>
      <w:r w:rsidR="00F47255">
        <w:t>ajudar a r</w:t>
      </w:r>
      <w:r>
        <w:t xml:space="preserve">egar os girassóis ou a ajudar </w:t>
      </w:r>
      <w:r w:rsidR="00F47255">
        <w:t xml:space="preserve">a colocar os tabuleiros na mesa para o almoço, por exemplo. Por esse motivo sentimos a necessidade de introduzir na sala um mapa de tarefas. Este, </w:t>
      </w:r>
      <w:r w:rsidR="00F47255" w:rsidRPr="00C51266">
        <w:t xml:space="preserve">tal como se pode comprovar </w:t>
      </w:r>
      <w:r w:rsidR="00F47255" w:rsidRPr="004C3D7E">
        <w:t xml:space="preserve">na fotografia </w:t>
      </w:r>
      <w:r>
        <w:t>1</w:t>
      </w:r>
      <w:r w:rsidR="004C3D7E">
        <w:t xml:space="preserve">6, </w:t>
      </w:r>
      <w:r w:rsidR="00F47255" w:rsidRPr="00C51266">
        <w:t>é cons</w:t>
      </w:r>
      <w:r w:rsidR="00F47255">
        <w:t xml:space="preserve">tituído por seis colunas, onde na primeira coluna se encontram as fotografias das várias tarefas devidamente legendadas são elas: mudar o dia do mês, dar o pequeno-almoço, verificar se a sala ficou arrumada, dar comida aos bichos da seda, limpar as mesas do refeitório, ajudar a pôr a mesa e regar os girassóis. As restantes colunas dizem respeito aos cinco dias da semana. </w:t>
      </w:r>
    </w:p>
    <w:p w14:paraId="6CC49C71" w14:textId="25C1D0CF" w:rsidR="00F47255" w:rsidRDefault="00F47255" w:rsidP="00F47255">
      <w:pPr>
        <w:spacing w:line="360" w:lineRule="auto"/>
        <w:ind w:firstLine="567"/>
        <w:jc w:val="both"/>
      </w:pPr>
      <w:r>
        <w:t>No início organizávamos o mapa (quem ia fazer o quê) no momento do reforço alimentar. No entanto, começ</w:t>
      </w:r>
      <w:r w:rsidR="007B4460">
        <w:t>á</w:t>
      </w:r>
      <w:r>
        <w:t xml:space="preserve">mos a apercebermo-nos que a essa hora nem todas as </w:t>
      </w:r>
      <w:r>
        <w:lastRenderedPageBreak/>
        <w:t>crianças se encontravam a</w:t>
      </w:r>
      <w:r w:rsidR="007B4460">
        <w:t>inda na sala. Como tal, solicitá</w:t>
      </w:r>
      <w:r>
        <w:t xml:space="preserve">mos à auxiliar que ficasse responsável por organizar esse mapa ou na hora de almoço quando se reunia com todo o grupo ou no final do dia quando se reunia com o grupo para elaborar a avaliação do plano do dia. Deste modo, todos os dias num desses momentos (quando estão todas as crianças), a auxiliar reúne-se com o grupo e planeiam quem irá realizar as tarefas dos dois dias seguintes. Assim, para além de planearem o dia depois de amanhã, irão relembrar o dia de amanhã, relembrando às crianças o que irão fazer. </w:t>
      </w:r>
    </w:p>
    <w:p w14:paraId="4DB28872" w14:textId="77777777" w:rsidR="00F47255" w:rsidRDefault="00F47255" w:rsidP="00F47255">
      <w:pPr>
        <w:spacing w:line="360" w:lineRule="auto"/>
        <w:ind w:firstLine="567"/>
        <w:jc w:val="both"/>
      </w:pPr>
      <w:r>
        <w:t>A própria introdução e elaboração do mapa de tarefas foi realizada com a</w:t>
      </w:r>
      <w:r w:rsidR="00B50FA7">
        <w:t>s crianças, onde aproveitamos o</w:t>
      </w:r>
      <w:r>
        <w:t xml:space="preserve"> </w:t>
      </w:r>
      <w:r w:rsidR="00B50FA7">
        <w:t xml:space="preserve">momento </w:t>
      </w:r>
      <w:r>
        <w:t>do reforço alimentar</w:t>
      </w:r>
      <w:r w:rsidR="00B50FA7">
        <w:t xml:space="preserve"> (onde as crianças se reúnem em grande grupo)</w:t>
      </w:r>
      <w:r>
        <w:t xml:space="preserve">, </w:t>
      </w:r>
      <w:r w:rsidRPr="006B21DB">
        <w:t>pois consideramos ser importante que as crianças part</w:t>
      </w:r>
      <w:r w:rsidR="00B50FA7">
        <w:t>icipem na elaboração deste mapa. Era</w:t>
      </w:r>
      <w:r w:rsidRPr="006B21DB">
        <w:t>m elas que iriam executar as tarefas com o maior ou menor apoio do adulto</w:t>
      </w:r>
      <w:r w:rsidR="00B50FA7">
        <w:t>, e por isso, p</w:t>
      </w:r>
      <w:r w:rsidRPr="006B21DB">
        <w:t>or se tratar de um mapa que visa melhorar a organização da rotina diária da qual fazem parte o adulto e as crianças, decidimos elaborá-lo com elas:</w:t>
      </w:r>
    </w:p>
    <w:p w14:paraId="55295EBF" w14:textId="77777777" w:rsidR="00F47255" w:rsidRDefault="00F47255" w:rsidP="00F47255">
      <w:pPr>
        <w:spacing w:line="360" w:lineRule="auto"/>
        <w:ind w:left="1134"/>
        <w:jc w:val="both"/>
      </w:pPr>
    </w:p>
    <w:p w14:paraId="2F249D5B" w14:textId="77777777" w:rsidR="00F47255" w:rsidRDefault="00F47255" w:rsidP="00F47255">
      <w:pPr>
        <w:spacing w:line="360" w:lineRule="auto"/>
        <w:ind w:left="1134"/>
        <w:jc w:val="both"/>
      </w:pPr>
      <w:r w:rsidRPr="006B21DB">
        <w:rPr>
          <w:i/>
        </w:rPr>
        <w:t>“Como alguns meninos gostam muito de ajudar as Anas ao longo do dia, pensamos que poderíamos colocar na nossa sala um mapa de tarefas, assim, todos os dias um menino fica responsável por fazer determinada coisa. Então vamos lá ver que tarefas podemos colocar no nosso mapa”. As crianças imediatamente começaram a propor várias tarefas</w:t>
      </w:r>
      <w:r>
        <w:rPr>
          <w:i/>
        </w:rPr>
        <w:t xml:space="preserve"> […] </w:t>
      </w:r>
      <w:r w:rsidRPr="006B21DB">
        <w:rPr>
          <w:i/>
        </w:rPr>
        <w:t>Algumas das tarefas propostas pelas crianças eram ações que ainda não tinham realizado, ou que ainda não tinham demonstrado vontade em executar com o adulto, como limpar as mesas do refeitório. E foi interessante que depois das crianças terem apresentado a proposta, depois do almoço algumas crianças, como a M</w:t>
      </w:r>
      <w:r w:rsidR="00B50FA7">
        <w:rPr>
          <w:i/>
        </w:rPr>
        <w:t>.</w:t>
      </w:r>
      <w:r w:rsidRPr="006B21DB">
        <w:rPr>
          <w:i/>
        </w:rPr>
        <w:t xml:space="preserve"> L. (4:4), o Di</w:t>
      </w:r>
      <w:r w:rsidR="00B50FA7">
        <w:rPr>
          <w:i/>
        </w:rPr>
        <w:t>.</w:t>
      </w:r>
      <w:r w:rsidRPr="006B21DB">
        <w:rPr>
          <w:i/>
        </w:rPr>
        <w:t xml:space="preserve"> (5:7), o G</w:t>
      </w:r>
      <w:r w:rsidR="00B50FA7">
        <w:rPr>
          <w:i/>
        </w:rPr>
        <w:t>.</w:t>
      </w:r>
      <w:r w:rsidRPr="006B21DB">
        <w:rPr>
          <w:i/>
        </w:rPr>
        <w:t xml:space="preserve"> (4:4) e a C</w:t>
      </w:r>
      <w:r w:rsidR="00B50FA7">
        <w:rPr>
          <w:i/>
        </w:rPr>
        <w:t>.</w:t>
      </w:r>
      <w:r w:rsidRPr="006B21DB">
        <w:rPr>
          <w:i/>
        </w:rPr>
        <w:t>O. (4:6) disponibilizaram-se logo para limpar as mesas do refeitório, algo que antes não se sucedia</w:t>
      </w:r>
      <w:r>
        <w:rPr>
          <w:i/>
        </w:rPr>
        <w:t xml:space="preserve"> (in </w:t>
      </w:r>
      <w:r>
        <w:t xml:space="preserve">relatório de observação participante em jardim-de-infância II – 13 a 17maio2013). </w:t>
      </w:r>
    </w:p>
    <w:p w14:paraId="2AB568FA" w14:textId="77777777" w:rsidR="00F47255" w:rsidRDefault="00F47255" w:rsidP="00F47255">
      <w:pPr>
        <w:spacing w:line="360" w:lineRule="auto"/>
        <w:ind w:left="1134"/>
        <w:jc w:val="both"/>
      </w:pPr>
    </w:p>
    <w:p w14:paraId="0C890C26" w14:textId="77777777" w:rsidR="00F47255" w:rsidRPr="00AB3038" w:rsidRDefault="00F47255" w:rsidP="00F47255">
      <w:pPr>
        <w:spacing w:line="360" w:lineRule="auto"/>
        <w:ind w:firstLine="567"/>
        <w:jc w:val="both"/>
      </w:pPr>
      <w:r w:rsidRPr="00AB3038">
        <w:t xml:space="preserve">Como nos refere Vasconcelos (1997), este mapa acaba por ser vantajoso para as crianças, pois permite que elas participem na organização da rotina diária, nomeadamente, em todas as tarefas existentes para executar, e também para o adulto que acaba por ter a rotina da sala mais organizada e “[…]dá ainda, à educadora, uma </w:t>
      </w:r>
      <w:r w:rsidRPr="00AB3038">
        <w:lastRenderedPageBreak/>
        <w:t xml:space="preserve">ideia de quais as tarefas favoritas de cada criança. Por fim, cria em ambas um sentido de compromisso perante uma responsabilidade que se escolhe […] um </w:t>
      </w:r>
      <w:r w:rsidRPr="00B50FA7">
        <w:rPr>
          <w:u w:val="single"/>
        </w:rPr>
        <w:t>sentido de partilha e de cooperação</w:t>
      </w:r>
      <w:r>
        <w:t xml:space="preserve">” </w:t>
      </w:r>
      <w:r w:rsidRPr="00AB3038">
        <w:t xml:space="preserve">(pp. 114-115). </w:t>
      </w:r>
    </w:p>
    <w:p w14:paraId="00A3D2AB" w14:textId="77777777" w:rsidR="00F47255" w:rsidRDefault="00F47255" w:rsidP="00F47255">
      <w:pPr>
        <w:tabs>
          <w:tab w:val="left" w:pos="567"/>
        </w:tabs>
        <w:spacing w:line="360" w:lineRule="auto"/>
        <w:ind w:firstLine="567"/>
        <w:jc w:val="both"/>
      </w:pPr>
    </w:p>
    <w:p w14:paraId="27D59AD4" w14:textId="77777777" w:rsidR="00F47255" w:rsidRPr="00AB3038" w:rsidRDefault="00F47255" w:rsidP="00F47255">
      <w:pPr>
        <w:spacing w:line="360" w:lineRule="auto"/>
        <w:ind w:left="1134"/>
        <w:jc w:val="both"/>
      </w:pPr>
      <w:r w:rsidRPr="00DB1CCB">
        <w:rPr>
          <w:i/>
        </w:rPr>
        <w:t xml:space="preserve">Trata-se de um mapa que acaba por organizar a rotina diária [da sala], e que apesar de estar lá colocado há poucos dias, as crianças já se começaram a “habituar à sua presença”, além de que ao lhes serem atribuídas tarefas, […] ao poderem escolher as tarefas que pretendem realizar, ficam responsáveis por essa tarefa, e isso acaba por lhes dar uma certa responsabilidade, que lhes gera “estatuto no grupo” e é bem visível que assumem esse papel de responsável com muito empenho […] e agora ao saberem que têm tarefas no grupo, também lhes faz sentir que fazem parte dele e que esse grupo depende deles e das suas ações. Com isto gera-se </w:t>
      </w:r>
      <w:r w:rsidRPr="00B50FA7">
        <w:rPr>
          <w:i/>
          <w:u w:val="single"/>
        </w:rPr>
        <w:t>sentido de pertença, de cooperação e de responsabilidade</w:t>
      </w:r>
      <w:r w:rsidRPr="00DB1CCB">
        <w:rPr>
          <w:i/>
        </w:rPr>
        <w:t>, e para eles mais responsabilidade é sinal que estão mais crescidos, e nessa altura todos eles querem ser como os “grandes”</w:t>
      </w:r>
      <w:r w:rsidRPr="00AB3038">
        <w:t xml:space="preserve"> </w:t>
      </w:r>
      <w:r>
        <w:t>(</w:t>
      </w:r>
      <w:r>
        <w:rPr>
          <w:i/>
        </w:rPr>
        <w:t xml:space="preserve">in </w:t>
      </w:r>
      <w:r>
        <w:t>relatório de observação participante em jardim-de-infância II – 20 a 24maio2013).</w:t>
      </w:r>
    </w:p>
    <w:p w14:paraId="48A16D0A" w14:textId="77777777" w:rsidR="00F47255" w:rsidRDefault="00F47255" w:rsidP="00F47255">
      <w:pPr>
        <w:spacing w:line="360" w:lineRule="auto"/>
        <w:ind w:firstLine="567"/>
        <w:jc w:val="both"/>
      </w:pPr>
    </w:p>
    <w:p w14:paraId="73E0FC8C" w14:textId="56CB4372" w:rsidR="00F47255" w:rsidRDefault="00F47255" w:rsidP="00F47255">
      <w:pPr>
        <w:spacing w:line="360" w:lineRule="auto"/>
        <w:ind w:firstLine="567"/>
        <w:jc w:val="both"/>
      </w:pPr>
      <w:r w:rsidRPr="006B21DB">
        <w:t>É importante</w:t>
      </w:r>
      <w:r w:rsidR="008640D6">
        <w:t xml:space="preserve"> as crianças</w:t>
      </w:r>
      <w:r w:rsidRPr="006B21DB">
        <w:t>, ajudarem o outro, assumirem responsabilidades e principalmente participarem na organização da rotina diária. E apesar de serem responsáveis por determinada tarefa, as restantes crianças do grupo acaba</w:t>
      </w:r>
      <w:r>
        <w:t>va</w:t>
      </w:r>
      <w:r w:rsidR="00B50FA7">
        <w:t xml:space="preserve">m por colaborar e </w:t>
      </w:r>
      <w:r w:rsidRPr="006B21DB">
        <w:t>os ajuda</w:t>
      </w:r>
      <w:r>
        <w:t>r</w:t>
      </w:r>
      <w:r w:rsidRPr="006B21DB">
        <w:t xml:space="preserve"> nessas tarefas, como </w:t>
      </w:r>
      <w:r w:rsidR="008640D6">
        <w:t>dar comida aos bichos da seda, ou</w:t>
      </w:r>
      <w:r w:rsidR="00B50FA7">
        <w:t xml:space="preserve"> regar as plantas, por exemplo, gerando-se assim o </w:t>
      </w:r>
      <w:r w:rsidR="00B50FA7" w:rsidRPr="00B50FA7">
        <w:rPr>
          <w:u w:val="single"/>
        </w:rPr>
        <w:t>conceito de cooperação e interajuda no grupo</w:t>
      </w:r>
      <w:r w:rsidR="00B50FA7">
        <w:t xml:space="preserve">. </w:t>
      </w:r>
      <w:r w:rsidRPr="006B21DB">
        <w:t xml:space="preserve"> </w:t>
      </w:r>
    </w:p>
    <w:p w14:paraId="19457C33" w14:textId="77777777" w:rsidR="00B50FA7" w:rsidRDefault="00B50FA7" w:rsidP="008C7221">
      <w:pPr>
        <w:pStyle w:val="cc"/>
      </w:pPr>
    </w:p>
    <w:p w14:paraId="451DD882" w14:textId="77777777" w:rsidR="00714D12" w:rsidRDefault="00714D12" w:rsidP="008C7221">
      <w:pPr>
        <w:pStyle w:val="cc"/>
      </w:pPr>
    </w:p>
    <w:p w14:paraId="19BA7564" w14:textId="77777777" w:rsidR="008C7221" w:rsidRDefault="008C7221" w:rsidP="008C7221">
      <w:pPr>
        <w:pStyle w:val="cc"/>
      </w:pPr>
      <w:bookmarkStart w:id="187" w:name="_Toc365562129"/>
      <w:r>
        <w:t xml:space="preserve">4.2.3 </w:t>
      </w:r>
      <w:r w:rsidR="00DB740C">
        <w:t>Marcação das presenças/Plano do dia</w:t>
      </w:r>
      <w:bookmarkEnd w:id="187"/>
    </w:p>
    <w:p w14:paraId="21362E09" w14:textId="4EE75217" w:rsidR="00B50FA7" w:rsidRDefault="00B50FA7" w:rsidP="008C7221">
      <w:pPr>
        <w:pStyle w:val="cc"/>
        <w:rPr>
          <w:b w:val="0"/>
        </w:rPr>
      </w:pPr>
      <w:bookmarkStart w:id="188" w:name="_Toc365562130"/>
      <w:r>
        <w:rPr>
          <w:b w:val="0"/>
        </w:rPr>
        <w:t xml:space="preserve">A este momento referimo-nos ao momento a seguir ao reforço alimentar, onde as crianças se voltam a reunir em grande grupo na área do colchão para marcarem as presenças, para executarem a roda </w:t>
      </w:r>
      <w:r w:rsidR="00C628F6">
        <w:rPr>
          <w:b w:val="0"/>
        </w:rPr>
        <w:t>rítmica e para planearem o dia através da elaboração do plano do dia, onde as criança</w:t>
      </w:r>
      <w:r w:rsidR="008640D6">
        <w:rPr>
          <w:b w:val="0"/>
        </w:rPr>
        <w:t>s</w:t>
      </w:r>
      <w:r w:rsidR="00C628F6">
        <w:rPr>
          <w:b w:val="0"/>
        </w:rPr>
        <w:t xml:space="preserve"> e o adulto apresentavam as propostas e organizavam quem ia fazer o quê e como.</w:t>
      </w:r>
      <w:bookmarkEnd w:id="188"/>
      <w:r w:rsidR="00C628F6">
        <w:rPr>
          <w:b w:val="0"/>
        </w:rPr>
        <w:t xml:space="preserve"> </w:t>
      </w:r>
    </w:p>
    <w:p w14:paraId="3690C54B" w14:textId="0C40E2E9" w:rsidR="00C628F6" w:rsidRDefault="00C628F6" w:rsidP="008C7221">
      <w:pPr>
        <w:pStyle w:val="cc"/>
        <w:rPr>
          <w:b w:val="0"/>
        </w:rPr>
      </w:pPr>
      <w:bookmarkStart w:id="189" w:name="_Toc365562131"/>
      <w:r>
        <w:rPr>
          <w:b w:val="0"/>
        </w:rPr>
        <w:t>Neste momento observ</w:t>
      </w:r>
      <w:r w:rsidR="008640D6">
        <w:rPr>
          <w:b w:val="0"/>
        </w:rPr>
        <w:t>á</w:t>
      </w:r>
      <w:r>
        <w:rPr>
          <w:b w:val="0"/>
        </w:rPr>
        <w:t xml:space="preserve">mos duas situações entre crianças de diferentes idades. Essas duas situações observadas dizem respeito às duas crianças mais novas do grupo, a </w:t>
      </w:r>
      <w:r>
        <w:rPr>
          <w:b w:val="0"/>
        </w:rPr>
        <w:lastRenderedPageBreak/>
        <w:t xml:space="preserve">A. D. (4:1) e o Mn. (4:3) durante a exploração/utilização do mapa das presenças. </w:t>
      </w:r>
      <w:r w:rsidR="00D71911">
        <w:rPr>
          <w:b w:val="0"/>
        </w:rPr>
        <w:t>O mapa das presenças trata-se de uma tabela de dupla entrada, a qual para estas crianças se torna ainda um pouco confuso, e por isso, as situações observadas devem-se ao facto de estas crianças estarem a adaptar-se a este instrumento.</w:t>
      </w:r>
      <w:bookmarkEnd w:id="189"/>
      <w:r w:rsidR="00D71911">
        <w:rPr>
          <w:b w:val="0"/>
        </w:rPr>
        <w:t xml:space="preserve"> </w:t>
      </w:r>
    </w:p>
    <w:p w14:paraId="6AEDA6A9" w14:textId="77777777" w:rsidR="00D71911" w:rsidRDefault="00D71911" w:rsidP="008C7221">
      <w:pPr>
        <w:pStyle w:val="cc"/>
        <w:rPr>
          <w:b w:val="0"/>
        </w:rPr>
      </w:pPr>
    </w:p>
    <w:p w14:paraId="3A1F881F" w14:textId="77777777" w:rsidR="00D71911" w:rsidRPr="00D71911" w:rsidRDefault="00D71911" w:rsidP="00D71911">
      <w:pPr>
        <w:pStyle w:val="cc"/>
        <w:ind w:left="1134" w:firstLine="0"/>
        <w:rPr>
          <w:b w:val="0"/>
          <w:i/>
        </w:rPr>
      </w:pPr>
      <w:bookmarkStart w:id="190" w:name="_Toc365562132"/>
      <w:r w:rsidRPr="00D71911">
        <w:rPr>
          <w:b w:val="0"/>
          <w:i/>
        </w:rPr>
        <w:t>Incentivei a L</w:t>
      </w:r>
      <w:r>
        <w:rPr>
          <w:b w:val="0"/>
          <w:i/>
        </w:rPr>
        <w:t xml:space="preserve">. </w:t>
      </w:r>
      <w:r w:rsidRPr="00D71911">
        <w:rPr>
          <w:b w:val="0"/>
          <w:i/>
        </w:rPr>
        <w:t>a ajudar a A</w:t>
      </w:r>
      <w:r>
        <w:rPr>
          <w:b w:val="0"/>
          <w:i/>
        </w:rPr>
        <w:t xml:space="preserve">. D. </w:t>
      </w:r>
      <w:r w:rsidRPr="00D71911">
        <w:rPr>
          <w:b w:val="0"/>
          <w:i/>
        </w:rPr>
        <w:t>a marcar as presenças. A L</w:t>
      </w:r>
      <w:r>
        <w:rPr>
          <w:b w:val="0"/>
          <w:i/>
        </w:rPr>
        <w:t>.</w:t>
      </w:r>
      <w:r w:rsidRPr="00D71911">
        <w:rPr>
          <w:b w:val="0"/>
          <w:i/>
        </w:rPr>
        <w:t xml:space="preserve"> (4:9) disse-lhe: “A</w:t>
      </w:r>
      <w:r>
        <w:rPr>
          <w:b w:val="0"/>
          <w:i/>
        </w:rPr>
        <w:t xml:space="preserve">. D. </w:t>
      </w:r>
      <w:r w:rsidRPr="00D71911">
        <w:rPr>
          <w:b w:val="0"/>
          <w:i/>
        </w:rPr>
        <w:t>teu nome é este, agora tens de colocar aqui o dedo e ir andando até chegares à casinha que está em branco, q</w:t>
      </w:r>
      <w:r>
        <w:rPr>
          <w:b w:val="0"/>
          <w:i/>
        </w:rPr>
        <w:t xml:space="preserve">ue é o dia de hoje e marcas aí” </w:t>
      </w:r>
      <w:r>
        <w:rPr>
          <w:b w:val="0"/>
        </w:rPr>
        <w:t>(</w:t>
      </w:r>
      <w:r>
        <w:rPr>
          <w:b w:val="0"/>
          <w:i/>
        </w:rPr>
        <w:t xml:space="preserve">in </w:t>
      </w:r>
      <w:r>
        <w:rPr>
          <w:b w:val="0"/>
        </w:rPr>
        <w:t>relatório de observação participante em jardim-de-infância II – 6dez2012).</w:t>
      </w:r>
      <w:bookmarkEnd w:id="190"/>
      <w:r>
        <w:rPr>
          <w:b w:val="0"/>
        </w:rPr>
        <w:t xml:space="preserve"> </w:t>
      </w:r>
    </w:p>
    <w:p w14:paraId="66B5E84C" w14:textId="77777777" w:rsidR="00D71911" w:rsidRDefault="00D71911" w:rsidP="008C7221">
      <w:pPr>
        <w:pStyle w:val="cc"/>
        <w:rPr>
          <w:sz w:val="20"/>
          <w:szCs w:val="20"/>
        </w:rPr>
      </w:pPr>
    </w:p>
    <w:p w14:paraId="6B9DA00C" w14:textId="77777777" w:rsidR="00D71911" w:rsidRPr="00B50FA7" w:rsidRDefault="00D71911" w:rsidP="00D71911">
      <w:pPr>
        <w:pStyle w:val="cc"/>
        <w:ind w:left="1134" w:firstLine="0"/>
        <w:rPr>
          <w:b w:val="0"/>
        </w:rPr>
      </w:pPr>
      <w:bookmarkStart w:id="191" w:name="_Toc365562133"/>
      <w:r w:rsidRPr="00D71911">
        <w:rPr>
          <w:b w:val="0"/>
          <w:i/>
        </w:rPr>
        <w:t>O M</w:t>
      </w:r>
      <w:r w:rsidR="000538D1">
        <w:rPr>
          <w:b w:val="0"/>
          <w:i/>
        </w:rPr>
        <w:t>n.</w:t>
      </w:r>
      <w:r w:rsidRPr="00D71911">
        <w:rPr>
          <w:b w:val="0"/>
          <w:i/>
        </w:rPr>
        <w:t xml:space="preserve"> (4:2) dirigiu-se para a área do tapete para marcar as presenças. A A</w:t>
      </w:r>
      <w:r w:rsidR="000538D1">
        <w:rPr>
          <w:b w:val="0"/>
          <w:i/>
        </w:rPr>
        <w:t>l.</w:t>
      </w:r>
      <w:r w:rsidRPr="00D71911">
        <w:rPr>
          <w:b w:val="0"/>
          <w:i/>
        </w:rPr>
        <w:t xml:space="preserve"> (4:4) estava lá. O M</w:t>
      </w:r>
      <w:r w:rsidR="000538D1">
        <w:rPr>
          <w:b w:val="0"/>
          <w:i/>
        </w:rPr>
        <w:t>n.</w:t>
      </w:r>
      <w:r w:rsidRPr="00D71911">
        <w:rPr>
          <w:b w:val="0"/>
          <w:i/>
        </w:rPr>
        <w:t xml:space="preserve"> (4:2) pegou na caneta e começou a olhar para o quadro. A A</w:t>
      </w:r>
      <w:r w:rsidR="000538D1">
        <w:rPr>
          <w:b w:val="0"/>
          <w:i/>
        </w:rPr>
        <w:t xml:space="preserve">l. </w:t>
      </w:r>
      <w:r w:rsidRPr="00D71911">
        <w:rPr>
          <w:b w:val="0"/>
          <w:i/>
        </w:rPr>
        <w:t>(4:4) percebeu que o M</w:t>
      </w:r>
      <w:r w:rsidR="000538D1">
        <w:rPr>
          <w:b w:val="0"/>
          <w:i/>
        </w:rPr>
        <w:t>n.</w:t>
      </w:r>
      <w:r w:rsidRPr="00D71911">
        <w:rPr>
          <w:b w:val="0"/>
          <w:i/>
        </w:rPr>
        <w:t>(4:2) estava com dificuldade e perguntou-lhe: “queres que eu te ajude?”, ele respondeu-lhe “xim”. No final, ele dirigiu-se a ela e agradeceu-lhe com um “obrigado”, satisfeito por ter sido</w:t>
      </w:r>
      <w:r>
        <w:rPr>
          <w:b w:val="0"/>
          <w:i/>
        </w:rPr>
        <w:t xml:space="preserve"> ajudado </w:t>
      </w:r>
      <w:r>
        <w:rPr>
          <w:b w:val="0"/>
        </w:rPr>
        <w:t>(</w:t>
      </w:r>
      <w:r>
        <w:rPr>
          <w:b w:val="0"/>
          <w:i/>
        </w:rPr>
        <w:t xml:space="preserve">in </w:t>
      </w:r>
      <w:r>
        <w:rPr>
          <w:b w:val="0"/>
        </w:rPr>
        <w:t>relatório de observação participante em jardim-de-infância II – 19abril2013).</w:t>
      </w:r>
      <w:bookmarkEnd w:id="191"/>
      <w:r>
        <w:rPr>
          <w:b w:val="0"/>
        </w:rPr>
        <w:t xml:space="preserve"> </w:t>
      </w:r>
    </w:p>
    <w:p w14:paraId="1911D08B" w14:textId="77777777" w:rsidR="00B50FA7" w:rsidRDefault="00B50FA7" w:rsidP="008C7221">
      <w:pPr>
        <w:pStyle w:val="cc"/>
      </w:pPr>
    </w:p>
    <w:p w14:paraId="5B7A126D" w14:textId="77777777" w:rsidR="00D71911" w:rsidRPr="00F46CC8" w:rsidRDefault="000538D1" w:rsidP="00D71911">
      <w:pPr>
        <w:pStyle w:val="cc"/>
        <w:ind w:firstLine="567"/>
        <w:rPr>
          <w:b w:val="0"/>
        </w:rPr>
      </w:pPr>
      <w:bookmarkStart w:id="192" w:name="_Toc365562134"/>
      <w:r>
        <w:rPr>
          <w:b w:val="0"/>
        </w:rPr>
        <w:t>São duas situações semelhantes</w:t>
      </w:r>
      <w:r w:rsidR="00AF2AE7">
        <w:rPr>
          <w:b w:val="0"/>
        </w:rPr>
        <w:t xml:space="preserve"> de tutoria entre pares</w:t>
      </w:r>
      <w:r>
        <w:rPr>
          <w:b w:val="0"/>
        </w:rPr>
        <w:t>, no entanto, na primeira</w:t>
      </w:r>
      <w:r w:rsidR="00B10792">
        <w:rPr>
          <w:b w:val="0"/>
        </w:rPr>
        <w:t xml:space="preserve"> (na PES I)</w:t>
      </w:r>
      <w:r>
        <w:rPr>
          <w:b w:val="0"/>
        </w:rPr>
        <w:t xml:space="preserve"> houve um incentivo do adulto para que a criança mais velha aj</w:t>
      </w:r>
      <w:r w:rsidR="00B10792">
        <w:rPr>
          <w:b w:val="0"/>
        </w:rPr>
        <w:t>udasse a mais nova e n</w:t>
      </w:r>
      <w:r w:rsidR="00F46CC8">
        <w:rPr>
          <w:b w:val="0"/>
        </w:rPr>
        <w:t>a</w:t>
      </w:r>
      <w:r w:rsidR="00B10792">
        <w:rPr>
          <w:b w:val="0"/>
        </w:rPr>
        <w:t xml:space="preserve"> segunda (na PES II) </w:t>
      </w:r>
      <w:r>
        <w:rPr>
          <w:b w:val="0"/>
        </w:rPr>
        <w:t xml:space="preserve">a criança mais velha </w:t>
      </w:r>
      <w:r w:rsidR="00B10792">
        <w:rPr>
          <w:b w:val="0"/>
        </w:rPr>
        <w:t xml:space="preserve">já agiu </w:t>
      </w:r>
      <w:r>
        <w:rPr>
          <w:b w:val="0"/>
        </w:rPr>
        <w:t>por iniciativa própria</w:t>
      </w:r>
      <w:r w:rsidR="00B10792">
        <w:rPr>
          <w:b w:val="0"/>
        </w:rPr>
        <w:t xml:space="preserve"> ajudando a</w:t>
      </w:r>
      <w:r>
        <w:rPr>
          <w:b w:val="0"/>
        </w:rPr>
        <w:t xml:space="preserve"> criança mais nova</w:t>
      </w:r>
      <w:r w:rsidR="00F46CC8">
        <w:rPr>
          <w:b w:val="0"/>
        </w:rPr>
        <w:t xml:space="preserve"> a marcar a presença, pois ao longo da PES, depois de na PES I termos observado essa dificuldade nessas duas crianças, começamos a promover alguns momentos no sentido das crianças mais velhas ajudarem-nas a marcar a presença: </w:t>
      </w:r>
      <w:r w:rsidR="00F46CC8" w:rsidRPr="00F46CC8">
        <w:rPr>
          <w:b w:val="0"/>
          <w:i/>
        </w:rPr>
        <w:t>“[…] incentivando as crianças mais velhas a ajudarem as mais novas a marcarem as presenças</w:t>
      </w:r>
      <w:r w:rsidR="00F46CC8">
        <w:rPr>
          <w:b w:val="0"/>
        </w:rPr>
        <w:t>” (</w:t>
      </w:r>
      <w:r w:rsidR="00F46CC8">
        <w:rPr>
          <w:b w:val="0"/>
          <w:i/>
        </w:rPr>
        <w:t xml:space="preserve">in </w:t>
      </w:r>
      <w:r w:rsidR="00F46CC8">
        <w:rPr>
          <w:b w:val="0"/>
        </w:rPr>
        <w:t xml:space="preserve">planificação diária cooperada em jardim-de-infância I e II – 13 e 18dez2012 e 8 e 12 abril2013). </w:t>
      </w:r>
      <w:r w:rsidR="00BA3F65">
        <w:rPr>
          <w:b w:val="0"/>
        </w:rPr>
        <w:t>Esta situação</w:t>
      </w:r>
      <w:r w:rsidR="00F46CC8">
        <w:rPr>
          <w:b w:val="0"/>
        </w:rPr>
        <w:t xml:space="preserve">, acabou por de certa forma, </w:t>
      </w:r>
      <w:r w:rsidR="00BA3F65">
        <w:rPr>
          <w:b w:val="0"/>
        </w:rPr>
        <w:t xml:space="preserve">por </w:t>
      </w:r>
      <w:r w:rsidR="00F46CC8">
        <w:rPr>
          <w:b w:val="0"/>
        </w:rPr>
        <w:t xml:space="preserve">despertar, neste caso, na Al. (4:5) uma atenção especial para com estas crianças neste momento, </w:t>
      </w:r>
      <w:r w:rsidR="00BA3F65">
        <w:rPr>
          <w:b w:val="0"/>
        </w:rPr>
        <w:t xml:space="preserve">ficando assim </w:t>
      </w:r>
      <w:r w:rsidR="00F46CC8">
        <w:rPr>
          <w:b w:val="0"/>
        </w:rPr>
        <w:t xml:space="preserve"> atenta e predisposta para as apoiar na marcação das presenças.</w:t>
      </w:r>
      <w:bookmarkEnd w:id="192"/>
      <w:r w:rsidR="00F46CC8">
        <w:rPr>
          <w:b w:val="0"/>
        </w:rPr>
        <w:t xml:space="preserve"> </w:t>
      </w:r>
    </w:p>
    <w:p w14:paraId="7521C6B2" w14:textId="77777777" w:rsidR="00B50FA7" w:rsidRDefault="00B50FA7" w:rsidP="008C7221">
      <w:pPr>
        <w:pStyle w:val="cc"/>
      </w:pPr>
    </w:p>
    <w:p w14:paraId="2507CD11" w14:textId="77777777" w:rsidR="00714D12" w:rsidRDefault="00714D12" w:rsidP="008C7221">
      <w:pPr>
        <w:pStyle w:val="cc"/>
      </w:pPr>
    </w:p>
    <w:p w14:paraId="3752D6D9" w14:textId="77777777" w:rsidR="00714D12" w:rsidRDefault="00714D12" w:rsidP="008C7221">
      <w:pPr>
        <w:pStyle w:val="cc"/>
      </w:pPr>
    </w:p>
    <w:p w14:paraId="00091C3A" w14:textId="77777777" w:rsidR="00714D12" w:rsidRDefault="00714D12" w:rsidP="008C7221">
      <w:pPr>
        <w:pStyle w:val="cc"/>
      </w:pPr>
    </w:p>
    <w:p w14:paraId="2BD09878" w14:textId="77777777" w:rsidR="008C7221" w:rsidRDefault="008C7221" w:rsidP="008C7221">
      <w:pPr>
        <w:pStyle w:val="cc"/>
      </w:pPr>
      <w:bookmarkStart w:id="193" w:name="_Toc365562135"/>
      <w:r>
        <w:lastRenderedPageBreak/>
        <w:t>4.2.4 Explorações/propostas/brincar</w:t>
      </w:r>
      <w:bookmarkEnd w:id="193"/>
    </w:p>
    <w:p w14:paraId="7C760C88" w14:textId="77777777" w:rsidR="00FC6B4A" w:rsidRDefault="003C4D5F" w:rsidP="00B50FA7">
      <w:pPr>
        <w:spacing w:line="360" w:lineRule="auto"/>
        <w:ind w:firstLine="567"/>
        <w:jc w:val="both"/>
      </w:pPr>
      <w:r>
        <w:t>Tal como se sucedeu no contexto de creche, também no contexto de jar</w:t>
      </w:r>
      <w:r w:rsidR="00AF2AE7">
        <w:t>dim-de-infância, foi no momento</w:t>
      </w:r>
      <w:r>
        <w:t xml:space="preserve"> das explorações/propostas/brincar que se observaram mais situações entre crianças de diferentes idades. </w:t>
      </w:r>
      <w:r w:rsidR="00FC6B4A">
        <w:t>Estes mo</w:t>
      </w:r>
      <w:r w:rsidR="00F46CC8" w:rsidRPr="00540D81">
        <w:t xml:space="preserve">mentos de exploração/propostas/brincar </w:t>
      </w:r>
      <w:r w:rsidR="00F46CC8">
        <w:t>são</w:t>
      </w:r>
      <w:r w:rsidR="00F46CC8" w:rsidRPr="00540D81">
        <w:t xml:space="preserve"> momentos normalmente únicos, onde as crianças realizam novas experiências e novas descobertas, são portanto, momentos mais propícios à ocorrência de problemas, os quais muitas vezes as crianças não conseguem realizar de forma autónoma. </w:t>
      </w:r>
      <w:r w:rsidR="00FC6B4A">
        <w:t xml:space="preserve">E esta acaba por ser uma das justificações que encontramos para o facto de ter sido neste momento, onde se observaram mais situações entre crianças de diferentes idades. </w:t>
      </w:r>
    </w:p>
    <w:p w14:paraId="57CBAE8C" w14:textId="7E6AD0DD" w:rsidR="00AF2AE7" w:rsidRDefault="00F46CC8" w:rsidP="00B50FA7">
      <w:pPr>
        <w:spacing w:line="360" w:lineRule="auto"/>
        <w:ind w:firstLine="567"/>
        <w:jc w:val="both"/>
      </w:pPr>
      <w:r w:rsidRPr="00540D81">
        <w:t xml:space="preserve">Tendo em conta o desenvolvimento e as competências adquiridas pelas crianças através das interações com o outro, a criança será ou não capaz de resolver esses problemas com </w:t>
      </w:r>
      <w:r w:rsidR="000D5A62">
        <w:t xml:space="preserve">o maior ou menor apoio do outro, através de </w:t>
      </w:r>
      <w:r w:rsidR="008640D6">
        <w:t>de</w:t>
      </w:r>
      <w:r w:rsidR="000D5A62">
        <w:t xml:space="preserve">terminado processo de aprendizagem. </w:t>
      </w:r>
      <w:r w:rsidRPr="00775233">
        <w:t>Como nos referem Mason e Sinha que citam Vygotsky (2010, p. 325) “aquilo que a criança é capaz de fazer hoje em cooperação será, amanhã capaz de fazer sozinha”.</w:t>
      </w:r>
      <w:r w:rsidR="000D5A62">
        <w:t xml:space="preserve"> Neste caso, das 7 situações observadas evidenciamos </w:t>
      </w:r>
      <w:r w:rsidR="00AF2AE7">
        <w:t>duas</w:t>
      </w:r>
      <w:r w:rsidR="000D5A62">
        <w:t xml:space="preserve"> modalidades de processos de aprendizagem que potenciam a aprendizagem das crianças</w:t>
      </w:r>
      <w:r w:rsidR="00AF2AE7">
        <w:t>, tutoria entre pares</w:t>
      </w:r>
      <w:r w:rsidR="000357C4">
        <w:t>:</w:t>
      </w:r>
    </w:p>
    <w:p w14:paraId="3BF4157D" w14:textId="77777777" w:rsidR="003C4D5F" w:rsidRPr="00AF2AE7" w:rsidRDefault="00AF2AE7" w:rsidP="00AF2AE7">
      <w:pPr>
        <w:spacing w:line="360" w:lineRule="auto"/>
        <w:ind w:left="1134"/>
        <w:jc w:val="both"/>
      </w:pPr>
      <w:r>
        <w:t xml:space="preserve"> </w:t>
      </w:r>
      <w:r w:rsidRPr="00AF2AE7">
        <w:rPr>
          <w:i/>
        </w:rPr>
        <w:t>A M. L. (3:11) não conseguia abrir a janela [do calendário do advento], “Ana não consigo abrir”, perguntei-lhe “então e agora o que fazemos?”, a L. (4:9) que estava ao pé de mim, ouviu a conversa, e disse enquanto fazia os gestos a simular: “eu ajudo-te M. L. Estás a ver isto aqui? Tens de segurá-la e puxá-la, mas agarra aqui também</w:t>
      </w:r>
      <w:r>
        <w:t xml:space="preserve"> (</w:t>
      </w:r>
      <w:r>
        <w:rPr>
          <w:i/>
        </w:rPr>
        <w:t xml:space="preserve">in </w:t>
      </w:r>
      <w:r>
        <w:t>relatório de observação participante em jardim-de-infância I – 6dez2012);</w:t>
      </w:r>
    </w:p>
    <w:p w14:paraId="1DE93414" w14:textId="77777777" w:rsidR="000D5A62" w:rsidRDefault="000D5A62" w:rsidP="00B50FA7">
      <w:pPr>
        <w:spacing w:line="360" w:lineRule="auto"/>
        <w:ind w:firstLine="567"/>
        <w:jc w:val="both"/>
      </w:pPr>
    </w:p>
    <w:p w14:paraId="167FAAAD" w14:textId="77777777" w:rsidR="00AF2AE7" w:rsidRDefault="00AF2AE7" w:rsidP="00B50FA7">
      <w:pPr>
        <w:spacing w:line="360" w:lineRule="auto"/>
        <w:ind w:firstLine="567"/>
        <w:jc w:val="both"/>
      </w:pPr>
      <w:r>
        <w:t>E colaboração entre pares</w:t>
      </w:r>
      <w:r w:rsidR="000357C4">
        <w:t>, onde essa interação se baseia no acordo entre as crianças de se ajudarem, neste caso da M. M. (4:4) aceitar a colaboração da J. (4:6)</w:t>
      </w:r>
      <w:r w:rsidR="00ED5734">
        <w:t>, colaboração essa de onde saem as duas beneficiadas</w:t>
      </w:r>
      <w:r w:rsidR="000357C4">
        <w:t xml:space="preserve">. </w:t>
      </w:r>
    </w:p>
    <w:p w14:paraId="3AC3664C" w14:textId="77777777" w:rsidR="000357C4" w:rsidRDefault="000357C4" w:rsidP="00B50FA7">
      <w:pPr>
        <w:spacing w:line="360" w:lineRule="auto"/>
        <w:ind w:firstLine="567"/>
        <w:jc w:val="both"/>
      </w:pPr>
    </w:p>
    <w:p w14:paraId="753834F8" w14:textId="77777777" w:rsidR="00AF2AE7" w:rsidRPr="00ED5734" w:rsidRDefault="000357C4" w:rsidP="000357C4">
      <w:pPr>
        <w:tabs>
          <w:tab w:val="left" w:pos="3686"/>
        </w:tabs>
        <w:spacing w:line="360" w:lineRule="auto"/>
        <w:ind w:left="1134"/>
        <w:jc w:val="both"/>
      </w:pPr>
      <w:r w:rsidRPr="000357C4">
        <w:rPr>
          <w:i/>
        </w:rPr>
        <w:t xml:space="preserve">M. M., o que achas de escolhermos um padrão, por exemplo, o padrão pode ser uma bola verde, vermelha, verde, vermelha, e colocamos sempre assim as bolas no fio.”, a M. M. (4:4), concordou. “Escolhe então o padrão que queres fazer”, ela escolheu bola vermelha, bola amarela. “Agora que já </w:t>
      </w:r>
      <w:r w:rsidRPr="000357C4">
        <w:rPr>
          <w:i/>
        </w:rPr>
        <w:lastRenderedPageBreak/>
        <w:t>escolheste podes colocar as bolas no fio”. Deixei-a fazer o colar e fui dar apoio à Al. (4:4). Entretanto, a J. (4:6) apercebeu-se que a M. M. (4:4), colocou as duas primeiras peças, e não saia dali. “M. M. precisas de ajuda?”, “sim, não consigo fazer isto”, “é fácil, M</w:t>
      </w:r>
      <w:r>
        <w:rPr>
          <w:i/>
        </w:rPr>
        <w:t>. M.</w:t>
      </w:r>
      <w:r w:rsidRPr="000357C4">
        <w:rPr>
          <w:i/>
        </w:rPr>
        <w:t>, colocaste primeiro a bola vermelha, depois a amarela, agora colocas a vermelha, depois a amarela, agora a vermelha, depois a amarela”. A M. M. (4:4) ia colocando uma a uma, e antes de colocar olhava para a J. (4:6) e esta afirmava com a ca</w:t>
      </w:r>
      <w:r w:rsidR="00ED5734">
        <w:rPr>
          <w:i/>
        </w:rPr>
        <w:t xml:space="preserve">beça que ela estava a fazer bem </w:t>
      </w:r>
      <w:r w:rsidR="00ED5734">
        <w:t>(</w:t>
      </w:r>
      <w:r w:rsidR="00ED5734">
        <w:rPr>
          <w:i/>
        </w:rPr>
        <w:t xml:space="preserve">in </w:t>
      </w:r>
      <w:r w:rsidR="00ED5734">
        <w:t xml:space="preserve">relatório de observação participante em jardim-de-infância II – 30abril2013). </w:t>
      </w:r>
    </w:p>
    <w:p w14:paraId="0854F340" w14:textId="77777777" w:rsidR="000357C4" w:rsidRPr="000357C4" w:rsidRDefault="000357C4" w:rsidP="000357C4">
      <w:pPr>
        <w:tabs>
          <w:tab w:val="left" w:pos="3686"/>
        </w:tabs>
        <w:spacing w:line="360" w:lineRule="auto"/>
        <w:ind w:left="1134"/>
        <w:jc w:val="both"/>
        <w:rPr>
          <w:i/>
        </w:rPr>
      </w:pPr>
    </w:p>
    <w:p w14:paraId="3E049A1E" w14:textId="1FCA8E48" w:rsidR="000D5A62" w:rsidRDefault="00AF2AE7" w:rsidP="00B50FA7">
      <w:pPr>
        <w:spacing w:line="360" w:lineRule="auto"/>
        <w:ind w:firstLine="567"/>
        <w:jc w:val="both"/>
      </w:pPr>
      <w:r>
        <w:t xml:space="preserve"> </w:t>
      </w:r>
      <w:r w:rsidR="00783757">
        <w:t>Observ</w:t>
      </w:r>
      <w:r w:rsidR="008640D6">
        <w:t>á</w:t>
      </w:r>
      <w:r w:rsidR="00783757">
        <w:t xml:space="preserve">mos ainda neste </w:t>
      </w:r>
      <w:r w:rsidR="000D5A62">
        <w:t>momento algumas situações em que foi a</w:t>
      </w:r>
      <w:r w:rsidR="00783757">
        <w:t xml:space="preserve"> criança mais nova que ajudou a</w:t>
      </w:r>
      <w:r w:rsidR="000D5A62">
        <w:t xml:space="preserve"> mais velha:</w:t>
      </w:r>
    </w:p>
    <w:p w14:paraId="51994FC2" w14:textId="77777777" w:rsidR="000D5A62" w:rsidRDefault="000D5A62" w:rsidP="00B50FA7">
      <w:pPr>
        <w:spacing w:line="360" w:lineRule="auto"/>
        <w:ind w:firstLine="567"/>
        <w:jc w:val="both"/>
      </w:pPr>
    </w:p>
    <w:p w14:paraId="01959DAC" w14:textId="77777777" w:rsidR="000D5A62" w:rsidRDefault="000D5A62" w:rsidP="000D5A62">
      <w:pPr>
        <w:spacing w:line="360" w:lineRule="auto"/>
        <w:ind w:left="1134"/>
        <w:jc w:val="both"/>
        <w:rPr>
          <w:color w:val="000000"/>
        </w:rPr>
      </w:pPr>
      <w:r w:rsidRPr="000D5A62">
        <w:rPr>
          <w:i/>
          <w:color w:val="000000"/>
        </w:rPr>
        <w:t>A história da Rapunzel, que foi apresentada pela Al</w:t>
      </w:r>
      <w:r>
        <w:rPr>
          <w:i/>
          <w:color w:val="000000"/>
        </w:rPr>
        <w:t>.</w:t>
      </w:r>
      <w:r w:rsidRPr="000D5A62">
        <w:rPr>
          <w:i/>
          <w:color w:val="000000"/>
        </w:rPr>
        <w:t xml:space="preserve"> (3:11), pela A</w:t>
      </w:r>
      <w:r>
        <w:rPr>
          <w:i/>
          <w:color w:val="000000"/>
        </w:rPr>
        <w:t xml:space="preserve">. D. </w:t>
      </w:r>
      <w:r w:rsidRPr="000D5A62">
        <w:rPr>
          <w:i/>
          <w:color w:val="000000"/>
        </w:rPr>
        <w:t>(3:7) e pela C</w:t>
      </w:r>
      <w:r>
        <w:rPr>
          <w:i/>
          <w:color w:val="000000"/>
        </w:rPr>
        <w:t>.</w:t>
      </w:r>
      <w:r w:rsidRPr="000D5A62">
        <w:rPr>
          <w:i/>
          <w:color w:val="000000"/>
        </w:rPr>
        <w:t>O. (4:1). No entanto, foi a mais nova, a A</w:t>
      </w:r>
      <w:r>
        <w:rPr>
          <w:i/>
          <w:color w:val="000000"/>
        </w:rPr>
        <w:t xml:space="preserve">. D. </w:t>
      </w:r>
      <w:r w:rsidRPr="000D5A62">
        <w:rPr>
          <w:i/>
          <w:color w:val="000000"/>
        </w:rPr>
        <w:t>(3:7) que ajudou as crianças mais velhas a encarnarem as suas personagens, dizendo-lhes o que deviam dizer, acabando por ser ela a organizar e realizar o teatro de fantoches, pois estava numa área que gosta</w:t>
      </w:r>
      <w:r>
        <w:rPr>
          <w:i/>
          <w:color w:val="000000"/>
        </w:rPr>
        <w:t xml:space="preserve"> muito, a área do faz-de-conta </w:t>
      </w:r>
      <w:r>
        <w:rPr>
          <w:color w:val="000000"/>
        </w:rPr>
        <w:t>(</w:t>
      </w:r>
      <w:r>
        <w:rPr>
          <w:i/>
          <w:color w:val="000000"/>
        </w:rPr>
        <w:t xml:space="preserve">in </w:t>
      </w:r>
      <w:r>
        <w:rPr>
          <w:color w:val="000000"/>
        </w:rPr>
        <w:t>relatório de observação participante em jardim-de-infância I – 29nov2012).</w:t>
      </w:r>
    </w:p>
    <w:p w14:paraId="63CE7AF1" w14:textId="77777777" w:rsidR="000D5A62" w:rsidRDefault="000D5A62" w:rsidP="000D5A62">
      <w:pPr>
        <w:spacing w:line="360" w:lineRule="auto"/>
        <w:ind w:left="1134"/>
        <w:jc w:val="both"/>
        <w:rPr>
          <w:color w:val="000000"/>
        </w:rPr>
      </w:pPr>
    </w:p>
    <w:p w14:paraId="034F56E2" w14:textId="77777777" w:rsidR="000D5A62" w:rsidRDefault="000D5A62" w:rsidP="000D5A62">
      <w:pPr>
        <w:spacing w:line="360" w:lineRule="auto"/>
        <w:ind w:left="1134"/>
        <w:jc w:val="both"/>
        <w:rPr>
          <w:color w:val="000000"/>
        </w:rPr>
      </w:pPr>
      <w:r w:rsidRPr="000D5A62">
        <w:rPr>
          <w:i/>
          <w:color w:val="000000"/>
        </w:rPr>
        <w:t>O Jo</w:t>
      </w:r>
      <w:r>
        <w:rPr>
          <w:i/>
          <w:color w:val="000000"/>
        </w:rPr>
        <w:t>.</w:t>
      </w:r>
      <w:r w:rsidRPr="000D5A62">
        <w:rPr>
          <w:i/>
          <w:color w:val="000000"/>
        </w:rPr>
        <w:t>(4:3) hoje trouxe um carro em lego. O R</w:t>
      </w:r>
      <w:r>
        <w:rPr>
          <w:i/>
          <w:color w:val="000000"/>
        </w:rPr>
        <w:t>.</w:t>
      </w:r>
      <w:r w:rsidRPr="000D5A62">
        <w:rPr>
          <w:i/>
          <w:color w:val="000000"/>
        </w:rPr>
        <w:t xml:space="preserve"> (5:10) e o Af</w:t>
      </w:r>
      <w:r>
        <w:rPr>
          <w:i/>
          <w:color w:val="000000"/>
        </w:rPr>
        <w:t>.</w:t>
      </w:r>
      <w:r w:rsidRPr="000D5A62">
        <w:rPr>
          <w:i/>
          <w:color w:val="000000"/>
        </w:rPr>
        <w:t xml:space="preserve"> (4:10) andavam atrás dele para puderem brincar com o carro, até que o R</w:t>
      </w:r>
      <w:r>
        <w:rPr>
          <w:i/>
          <w:color w:val="000000"/>
        </w:rPr>
        <w:t>.</w:t>
      </w:r>
      <w:r w:rsidRPr="000D5A62">
        <w:rPr>
          <w:i/>
          <w:color w:val="000000"/>
        </w:rPr>
        <w:t xml:space="preserve"> (5:10) pede ao J</w:t>
      </w:r>
      <w:r>
        <w:rPr>
          <w:i/>
          <w:color w:val="000000"/>
        </w:rPr>
        <w:t>.</w:t>
      </w:r>
      <w:r w:rsidRPr="000D5A62">
        <w:rPr>
          <w:i/>
          <w:color w:val="000000"/>
        </w:rPr>
        <w:t xml:space="preserve"> (4:3) para ele brincar com eles os dois e com os carros</w:t>
      </w:r>
      <w:r>
        <w:rPr>
          <w:i/>
          <w:color w:val="000000"/>
        </w:rPr>
        <w:t xml:space="preserve"> que os três tinham trazido. O Jo.</w:t>
      </w:r>
      <w:r w:rsidRPr="000D5A62">
        <w:rPr>
          <w:i/>
          <w:color w:val="000000"/>
        </w:rPr>
        <w:t>(4:3) aceitou a proposta, e sentaram-se a desmontar o carro. O Jo</w:t>
      </w:r>
      <w:r>
        <w:rPr>
          <w:i/>
          <w:color w:val="000000"/>
        </w:rPr>
        <w:t>.</w:t>
      </w:r>
      <w:r w:rsidRPr="000D5A62">
        <w:rPr>
          <w:i/>
          <w:color w:val="000000"/>
        </w:rPr>
        <w:t xml:space="preserve"> (4:3) começou a montar o carro, e deu aos amigos metades do carro para montar. Quando chegou a vez do R</w:t>
      </w:r>
      <w:r>
        <w:rPr>
          <w:i/>
          <w:color w:val="000000"/>
        </w:rPr>
        <w:t>.</w:t>
      </w:r>
      <w:r w:rsidRPr="000D5A62">
        <w:rPr>
          <w:i/>
          <w:color w:val="000000"/>
        </w:rPr>
        <w:t xml:space="preserve"> (5:10) este não conseguiu montar a sua peça. O Jo</w:t>
      </w:r>
      <w:r>
        <w:rPr>
          <w:i/>
          <w:color w:val="000000"/>
        </w:rPr>
        <w:t>.</w:t>
      </w:r>
      <w:r w:rsidRPr="000D5A62">
        <w:rPr>
          <w:i/>
          <w:color w:val="000000"/>
        </w:rPr>
        <w:t xml:space="preserve">(4:3) ajudou-o “vira ao </w:t>
      </w:r>
      <w:r>
        <w:rPr>
          <w:i/>
          <w:color w:val="000000"/>
        </w:rPr>
        <w:t xml:space="preserve">contrário, assim, vês é fácil.” </w:t>
      </w:r>
      <w:r>
        <w:rPr>
          <w:color w:val="000000"/>
        </w:rPr>
        <w:t>(</w:t>
      </w:r>
      <w:r>
        <w:rPr>
          <w:i/>
          <w:color w:val="000000"/>
        </w:rPr>
        <w:t xml:space="preserve">in </w:t>
      </w:r>
      <w:r>
        <w:rPr>
          <w:color w:val="000000"/>
        </w:rPr>
        <w:t xml:space="preserve">relatório de observação participante em jardim-de-infância I – 6dez2012). </w:t>
      </w:r>
    </w:p>
    <w:p w14:paraId="15C4C730" w14:textId="77777777" w:rsidR="000D5A62" w:rsidRDefault="000D5A62" w:rsidP="000D5A62">
      <w:pPr>
        <w:spacing w:line="360" w:lineRule="auto"/>
        <w:ind w:left="1134"/>
        <w:jc w:val="both"/>
        <w:rPr>
          <w:color w:val="000000"/>
        </w:rPr>
      </w:pPr>
    </w:p>
    <w:p w14:paraId="391A40ED" w14:textId="77777777" w:rsidR="000D5A62" w:rsidRPr="000D5A62" w:rsidRDefault="000D5A62" w:rsidP="000D5A62">
      <w:pPr>
        <w:spacing w:line="360" w:lineRule="auto"/>
        <w:ind w:left="1134"/>
        <w:jc w:val="both"/>
        <w:rPr>
          <w:i/>
          <w:color w:val="000000"/>
        </w:rPr>
      </w:pPr>
      <w:r>
        <w:rPr>
          <w:i/>
          <w:color w:val="000000"/>
        </w:rPr>
        <w:t>Encontrava-me com a Al.</w:t>
      </w:r>
      <w:r w:rsidRPr="000D5A62">
        <w:rPr>
          <w:i/>
          <w:color w:val="000000"/>
        </w:rPr>
        <w:t xml:space="preserve"> (4:4) na área da leitura e da escrita a construir frases no mapa de pregas. Passado algum tempo o Jo</w:t>
      </w:r>
      <w:r>
        <w:rPr>
          <w:i/>
          <w:color w:val="000000"/>
        </w:rPr>
        <w:t>.</w:t>
      </w:r>
      <w:r w:rsidRPr="000D5A62">
        <w:rPr>
          <w:i/>
          <w:color w:val="000000"/>
        </w:rPr>
        <w:t xml:space="preserve"> (4:8) juntou-se a nós. </w:t>
      </w:r>
      <w:r w:rsidRPr="000D5A62">
        <w:rPr>
          <w:i/>
          <w:color w:val="000000"/>
        </w:rPr>
        <w:lastRenderedPageBreak/>
        <w:t xml:space="preserve">Expliquei-lhe como funcionava o </w:t>
      </w:r>
      <w:r w:rsidR="005C3181">
        <w:rPr>
          <w:i/>
          <w:color w:val="000000"/>
        </w:rPr>
        <w:t>quadro, tal como expliquei à Al.</w:t>
      </w:r>
      <w:r w:rsidRPr="000D5A62">
        <w:rPr>
          <w:i/>
          <w:color w:val="000000"/>
        </w:rPr>
        <w:t xml:space="preserve"> (4:4) “Jo</w:t>
      </w:r>
      <w:r w:rsidR="005C3181">
        <w:rPr>
          <w:i/>
          <w:color w:val="000000"/>
        </w:rPr>
        <w:t>.</w:t>
      </w:r>
      <w:r w:rsidRPr="000D5A62">
        <w:rPr>
          <w:i/>
          <w:color w:val="000000"/>
        </w:rPr>
        <w:t>, escolhes uma frase e colocamo-la aqui. Agora tens de procurar as palavras que estão na frase. Começas por esta “Os”, agora vais procurar nas palavras que estão na mesa, uma palavra igual a essa. Agora procura a palavra “meninos”…”. Estava a ajudar a Al</w:t>
      </w:r>
      <w:r w:rsidR="005C3181">
        <w:rPr>
          <w:i/>
          <w:color w:val="000000"/>
        </w:rPr>
        <w:t>.</w:t>
      </w:r>
      <w:r w:rsidRPr="000D5A62">
        <w:rPr>
          <w:i/>
          <w:color w:val="000000"/>
        </w:rPr>
        <w:t xml:space="preserve"> (4:4) a procurar uma palavra que não estava na mesa (tinha caído e estava no chão) e quando olhámos para ver se o João já tinha terminado, a Al</w:t>
      </w:r>
      <w:r w:rsidR="005C3181">
        <w:rPr>
          <w:i/>
          <w:color w:val="000000"/>
        </w:rPr>
        <w:t>.</w:t>
      </w:r>
      <w:r w:rsidRPr="000D5A62">
        <w:rPr>
          <w:i/>
          <w:color w:val="000000"/>
        </w:rPr>
        <w:t xml:space="preserve"> (4:4) comentou comigo “Ana, o Jo</w:t>
      </w:r>
      <w:r w:rsidR="005C3181">
        <w:rPr>
          <w:i/>
          <w:color w:val="000000"/>
        </w:rPr>
        <w:t>.</w:t>
      </w:r>
      <w:r w:rsidRPr="000D5A62">
        <w:rPr>
          <w:i/>
          <w:color w:val="000000"/>
        </w:rPr>
        <w:t>, ainda só colocou uma palavra.”, “Al</w:t>
      </w:r>
      <w:r w:rsidR="005C3181">
        <w:rPr>
          <w:i/>
          <w:color w:val="000000"/>
        </w:rPr>
        <w:t>.</w:t>
      </w:r>
      <w:r w:rsidRPr="000D5A62">
        <w:rPr>
          <w:i/>
          <w:color w:val="000000"/>
        </w:rPr>
        <w:t xml:space="preserve"> como já sabes jogar bem este jogo, porque é que não vais ajudá-lo?”. “Jo</w:t>
      </w:r>
      <w:r w:rsidR="005C3181">
        <w:rPr>
          <w:i/>
          <w:color w:val="000000"/>
        </w:rPr>
        <w:t>.</w:t>
      </w:r>
      <w:r w:rsidRPr="000D5A62">
        <w:rPr>
          <w:i/>
          <w:color w:val="000000"/>
        </w:rPr>
        <w:t>, vou-te ajudar, temos de olhar para aqui (frase) para vermos como começa (apontou para o M e o E de meninos), e agora vamos procurar aqui na mesa, olha está aqui. Agora colocamos por baixo para ver se é mesmo igual, e olha é! Agora a próxima…”. As últimas duas palavras, a Al</w:t>
      </w:r>
      <w:r w:rsidR="005C3181">
        <w:rPr>
          <w:i/>
          <w:color w:val="000000"/>
        </w:rPr>
        <w:t>.</w:t>
      </w:r>
      <w:r w:rsidRPr="000D5A62">
        <w:rPr>
          <w:i/>
          <w:color w:val="000000"/>
        </w:rPr>
        <w:t xml:space="preserve"> (4:4) deixou para o J</w:t>
      </w:r>
      <w:r w:rsidR="005C3181">
        <w:rPr>
          <w:i/>
          <w:color w:val="000000"/>
        </w:rPr>
        <w:t>o.</w:t>
      </w:r>
      <w:r w:rsidRPr="000D5A62">
        <w:rPr>
          <w:i/>
          <w:color w:val="000000"/>
        </w:rPr>
        <w:t xml:space="preserve"> (4:8) fazer sozinho e conseguiu.</w:t>
      </w:r>
    </w:p>
    <w:p w14:paraId="3F398F53" w14:textId="77777777" w:rsidR="000D5A62" w:rsidRDefault="000D5A62" w:rsidP="000D5A62">
      <w:pPr>
        <w:spacing w:line="360" w:lineRule="auto"/>
        <w:ind w:left="1134"/>
        <w:jc w:val="both"/>
      </w:pPr>
    </w:p>
    <w:p w14:paraId="1E3C4B15" w14:textId="77777777" w:rsidR="003C4D5F" w:rsidRDefault="005C3181" w:rsidP="00B50FA7">
      <w:pPr>
        <w:spacing w:line="360" w:lineRule="auto"/>
        <w:ind w:firstLine="567"/>
        <w:jc w:val="both"/>
      </w:pPr>
      <w:r>
        <w:t>No caso da A. D. (4:1) a sua forma de ser (desinibida) e o seu interesse pela apresentação da história dos fantoches construídos por ela e pelas amigas acabou por ajudar a sentirem-se mais à vontade e a desinibirem-se para encarnarem as personagens da história. Como nos refere Katz (1995; 1998), a interação das crianças mais velhas que demonstram alguma timidez, com crianças mais novas tem os seus benefícios, uma vez que as essas</w:t>
      </w:r>
      <w:r w:rsidR="00D74F68">
        <w:t xml:space="preserve"> crianças mais velhas ao interagirem com as crianças mais novas acabam por alterar os seus comportamentos e as suas atitudes sociais. Foi exatamente o que acabou por se suceder com a Al. (4:5) e a C. O. (4:7), que após observarem a A. D. (4:1) a apresentar a sua personagem e a explicar-lhe como poderiam encarnar as suas personagens, começaram a desinibir-se e a apresentar com a A. D. (4:1). </w:t>
      </w:r>
    </w:p>
    <w:p w14:paraId="0A1915A3" w14:textId="77777777" w:rsidR="00D74F68" w:rsidRDefault="00D74F68" w:rsidP="00B50FA7">
      <w:pPr>
        <w:spacing w:line="360" w:lineRule="auto"/>
        <w:ind w:firstLine="567"/>
        <w:jc w:val="both"/>
      </w:pPr>
      <w:r>
        <w:t xml:space="preserve">Já nas outras duas situações observadas do Jo. (5:4) e da Al. (4:5), elas eram “detentoras” do conhecimento necessário para aquela situação, no caso do Jo. (5:4) porque o objeto em causa era seu e sabia como ele funcionava e no caso da Al. (4:5), o adulto tinha explorado com ela durante algum tempo o mapa de pregas. </w:t>
      </w:r>
    </w:p>
    <w:p w14:paraId="7F5FB9BF" w14:textId="77777777" w:rsidR="00783757" w:rsidRPr="00D40A9C" w:rsidRDefault="00783757" w:rsidP="00783757">
      <w:pPr>
        <w:spacing w:line="360" w:lineRule="auto"/>
        <w:ind w:firstLine="567"/>
        <w:jc w:val="both"/>
      </w:pPr>
      <w:r>
        <w:t xml:space="preserve">Estes exemplos </w:t>
      </w:r>
      <w:r w:rsidR="000E5994">
        <w:t>de</w:t>
      </w:r>
      <w:r>
        <w:t>mo</w:t>
      </w:r>
      <w:r w:rsidR="000E5994">
        <w:t>n</w:t>
      </w:r>
      <w:r>
        <w:t>stra</w:t>
      </w:r>
      <w:r w:rsidR="000E5994">
        <w:t>m</w:t>
      </w:r>
      <w:r>
        <w:t xml:space="preserve"> que as crianças mais novas podem e conseguem ajudar as mais velhas. “</w:t>
      </w:r>
      <w:r w:rsidRPr="00E46D6C">
        <w:rPr>
          <w:i/>
        </w:rPr>
        <w:t xml:space="preserve">Algumas crianças independentemente da sua idade, adquirem mais competências e mais autonomia do que outras, quer pelas suas próprias capacidades, quer pelas aprendizagens que vão adquirindo ao longo da vida, ou </w:t>
      </w:r>
      <w:r w:rsidRPr="00E46D6C">
        <w:rPr>
          <w:i/>
        </w:rPr>
        <w:lastRenderedPageBreak/>
        <w:t>simplesmente porque observaram esta ou aquela situação antes e agora a recordam</w:t>
      </w:r>
      <w:r w:rsidRPr="00E46D6C">
        <w:t>.</w:t>
      </w:r>
      <w:r>
        <w:t>” (</w:t>
      </w:r>
      <w:r>
        <w:rPr>
          <w:i/>
        </w:rPr>
        <w:t xml:space="preserve">in </w:t>
      </w:r>
      <w:r>
        <w:t>relatório de observação participante em jardim-de-</w:t>
      </w:r>
      <w:r w:rsidRPr="00D40A9C">
        <w:t xml:space="preserve">infância II – 22 a 26abril2013). </w:t>
      </w:r>
    </w:p>
    <w:p w14:paraId="1665C2AF" w14:textId="77777777" w:rsidR="00B50FA7" w:rsidRDefault="00B50FA7" w:rsidP="00B50FA7">
      <w:pPr>
        <w:spacing w:line="360" w:lineRule="auto"/>
        <w:ind w:firstLine="567"/>
        <w:jc w:val="both"/>
      </w:pPr>
      <w:r>
        <w:t xml:space="preserve">Apesar do grupo demonstrar um grande sentido de cooperação e preocupação para com o outro, no início da PES II, observamos que as crianças solicitavam pouco ou nada a ajuda das restantes crianças para realizarem algo, recorrendo sempre ao adulto. </w:t>
      </w:r>
    </w:p>
    <w:p w14:paraId="58EA756F" w14:textId="77777777" w:rsidR="00B50FA7" w:rsidRDefault="00B50FA7" w:rsidP="00B50FA7">
      <w:pPr>
        <w:spacing w:line="360" w:lineRule="auto"/>
        <w:ind w:firstLine="567"/>
        <w:jc w:val="both"/>
      </w:pPr>
    </w:p>
    <w:p w14:paraId="35A81691" w14:textId="77777777" w:rsidR="00B50FA7" w:rsidRPr="00261578" w:rsidRDefault="00B50FA7" w:rsidP="00B50FA7">
      <w:pPr>
        <w:spacing w:line="360" w:lineRule="auto"/>
        <w:ind w:left="1134"/>
        <w:jc w:val="both"/>
      </w:pPr>
      <w:r w:rsidRPr="00261578">
        <w:rPr>
          <w:i/>
        </w:rPr>
        <w:t>Por várias vezes observei as crianças perante uma dificuldade, solicitarem a ajuda do adulto, por exemplo para colocarem um objeto no lugar correto, ou para colocar tinta nos pratos para fazerem pintura com rolo, ou para colocarem objetos no cacifo, ou para concretizarem alguma proposta, por exemplo. Em determinado momento, aconteceu estarem várias crianças a solicitar ajuda a cada um dos adultos, não conseguindo assim, estes darem resposta a todas as necessidades das crianças. E há determinadas situações, como as mencionadas, em que as crianças poderão ser ajudadas com o apoio e incen</w:t>
      </w:r>
      <w:r>
        <w:rPr>
          <w:i/>
        </w:rPr>
        <w:t xml:space="preserve">tivo de uma criança mais velha (in </w:t>
      </w:r>
      <w:r>
        <w:t xml:space="preserve">relatório de observação participante em jardim-de-infância II – 2 a 5abril2013). </w:t>
      </w:r>
    </w:p>
    <w:p w14:paraId="0C767A17" w14:textId="77777777" w:rsidR="00B50FA7" w:rsidRDefault="00B50FA7" w:rsidP="00B50FA7">
      <w:pPr>
        <w:spacing w:line="360" w:lineRule="auto"/>
        <w:ind w:left="1134"/>
        <w:jc w:val="both"/>
        <w:rPr>
          <w:i/>
        </w:rPr>
      </w:pPr>
    </w:p>
    <w:p w14:paraId="38368DC9" w14:textId="48460438" w:rsidR="00B50FA7" w:rsidRDefault="00B50FA7" w:rsidP="00D74F68">
      <w:pPr>
        <w:spacing w:line="360" w:lineRule="auto"/>
        <w:ind w:firstLine="567"/>
        <w:jc w:val="both"/>
      </w:pPr>
      <w:r>
        <w:t>Deste</w:t>
      </w:r>
      <w:r w:rsidR="008640D6">
        <w:t xml:space="preserve"> modo, ao longo da PES incentivá</w:t>
      </w:r>
      <w:r>
        <w:t>mos as crianças mais novas a solicitarem a ajuda das crianças mais velhas, de forma a começarem a ter iniciativa de solicitar ajuda a outras crianças, e não somente ao adulto – “</w:t>
      </w:r>
      <w:r w:rsidRPr="0053158B">
        <w:rPr>
          <w:i/>
        </w:rPr>
        <w:t>Incentivar as crianças a solicitar a ajuda de outras crianças caso tenham alguma dificuldade, durante a construção do castelo”</w:t>
      </w:r>
      <w:r>
        <w:t xml:space="preserve"> (</w:t>
      </w:r>
      <w:r w:rsidRPr="0053158B">
        <w:rPr>
          <w:i/>
        </w:rPr>
        <w:t>in</w:t>
      </w:r>
      <w:r>
        <w:t xml:space="preserve"> planificação diária cooperada em jardim-de-infância II – 18abril2013). </w:t>
      </w:r>
      <w:r w:rsidR="00D74F68">
        <w:t xml:space="preserve">Ainda para dar resposta a essa necessidade observada desenvolvemos o </w:t>
      </w:r>
      <w:r w:rsidR="00D74F68" w:rsidRPr="00486AF1">
        <w:rPr>
          <w:u w:val="single"/>
        </w:rPr>
        <w:t xml:space="preserve">sentido de cooperação e interajuda </w:t>
      </w:r>
      <w:r w:rsidR="00D74F68">
        <w:t>com as crianças no sentido de as crianças estarem também atentas e predispostas para ajudar os outros:</w:t>
      </w:r>
      <w:r w:rsidR="00486AF1">
        <w:t xml:space="preserve"> “</w:t>
      </w:r>
      <w:r w:rsidR="00486AF1" w:rsidRPr="00486AF1">
        <w:rPr>
          <w:i/>
        </w:rPr>
        <w:t>aproveitarei este momento, para incentivar as crianças mais velhas a ajudarem o Le. A realizar os exercícios [de ginástica], bem como a cativá-lo para os ir realizar</w:t>
      </w:r>
      <w:r w:rsidR="00486AF1">
        <w:t>” (</w:t>
      </w:r>
      <w:r w:rsidR="00486AF1">
        <w:rPr>
          <w:i/>
        </w:rPr>
        <w:t xml:space="preserve">in </w:t>
      </w:r>
      <w:r w:rsidR="00486AF1">
        <w:t xml:space="preserve">planificação diária cooperada em jardim-de-infância II - 10abril2013); </w:t>
      </w:r>
      <w:r w:rsidR="00486AF1" w:rsidRPr="00486AF1">
        <w:rPr>
          <w:i/>
        </w:rPr>
        <w:t>“[…] incentivando as crianças mais velhas a ajudarem o Pe. a realizar os enfiamentos e a construir padrões</w:t>
      </w:r>
      <w:r w:rsidR="00486AF1">
        <w:t>” (</w:t>
      </w:r>
      <w:r w:rsidR="00486AF1">
        <w:rPr>
          <w:i/>
        </w:rPr>
        <w:t xml:space="preserve">in </w:t>
      </w:r>
      <w:r w:rsidR="00486AF1">
        <w:t>planificação diária cooperada em jardim-de-infância II - 21maio2013). Estes incentivos acabaram por contribuir para que observássemos situações entre</w:t>
      </w:r>
      <w:r w:rsidR="00A901B1">
        <w:t xml:space="preserve"> crianças de diferentes idades:</w:t>
      </w:r>
    </w:p>
    <w:p w14:paraId="1FEA3229" w14:textId="77777777" w:rsidR="00A901B1" w:rsidRDefault="00A901B1" w:rsidP="00D74F68">
      <w:pPr>
        <w:spacing w:line="360" w:lineRule="auto"/>
        <w:ind w:firstLine="567"/>
        <w:jc w:val="both"/>
      </w:pPr>
    </w:p>
    <w:p w14:paraId="76931613" w14:textId="77777777" w:rsidR="00A901B1" w:rsidRPr="00A901B1" w:rsidRDefault="00A901B1" w:rsidP="00A901B1">
      <w:pPr>
        <w:spacing w:line="360" w:lineRule="auto"/>
        <w:ind w:left="1134"/>
        <w:jc w:val="both"/>
      </w:pPr>
      <w:r w:rsidRPr="00A901B1">
        <w:rPr>
          <w:i/>
          <w:color w:val="000000"/>
        </w:rPr>
        <w:lastRenderedPageBreak/>
        <w:t>As crianças estavam a fazer o quadro da família. O Pe</w:t>
      </w:r>
      <w:r>
        <w:rPr>
          <w:i/>
          <w:color w:val="000000"/>
        </w:rPr>
        <w:t>.</w:t>
      </w:r>
      <w:r w:rsidRPr="00A901B1">
        <w:rPr>
          <w:i/>
          <w:color w:val="000000"/>
        </w:rPr>
        <w:t xml:space="preserve"> (3:4) o mais novo da sala, estava ao lado da C</w:t>
      </w:r>
      <w:r>
        <w:rPr>
          <w:i/>
          <w:color w:val="000000"/>
        </w:rPr>
        <w:t>.</w:t>
      </w:r>
      <w:r w:rsidRPr="00A901B1">
        <w:rPr>
          <w:i/>
          <w:color w:val="000000"/>
        </w:rPr>
        <w:t xml:space="preserve"> B. (4:8) a olhar para o desenho dela e a desenhar na folha dele. A C</w:t>
      </w:r>
      <w:r>
        <w:rPr>
          <w:i/>
          <w:color w:val="000000"/>
        </w:rPr>
        <w:t>.</w:t>
      </w:r>
      <w:r w:rsidRPr="00A901B1">
        <w:rPr>
          <w:i/>
          <w:color w:val="000000"/>
        </w:rPr>
        <w:t xml:space="preserve"> B. (4:8) apercebe-se que o Pe</w:t>
      </w:r>
      <w:r>
        <w:rPr>
          <w:i/>
          <w:color w:val="000000"/>
        </w:rPr>
        <w:t>.</w:t>
      </w:r>
      <w:r w:rsidRPr="00A901B1">
        <w:rPr>
          <w:i/>
          <w:color w:val="000000"/>
        </w:rPr>
        <w:t>(3:4) estava a fazer “riscos”, “Pe</w:t>
      </w:r>
      <w:r>
        <w:rPr>
          <w:i/>
          <w:color w:val="000000"/>
        </w:rPr>
        <w:t>.</w:t>
      </w:r>
      <w:r w:rsidRPr="00A901B1">
        <w:rPr>
          <w:i/>
          <w:color w:val="000000"/>
        </w:rPr>
        <w:t xml:space="preserve"> a fazer riscos? É para fazeres a família. FA-MI-LI-A! Eu ajudo-te, primeiro fazes a cabeça que é redonda, uma bola, assim, vá faz! E ele fazia, agora o copo, depois dois taços para fazeres os baços, assim e assim”, (à medida que ia explicando desenhava com o seu dedo na folha do Pedro) e o Pe</w:t>
      </w:r>
      <w:r>
        <w:rPr>
          <w:i/>
          <w:color w:val="000000"/>
        </w:rPr>
        <w:t>.</w:t>
      </w:r>
      <w:r w:rsidRPr="00A901B1">
        <w:rPr>
          <w:i/>
          <w:color w:val="000000"/>
        </w:rPr>
        <w:t>(3:4) ia desenhando, apesar de não fazer a figura humana com os membros todos juntos, fez a bola e os traços na folha tal como a C</w:t>
      </w:r>
      <w:r>
        <w:rPr>
          <w:i/>
          <w:color w:val="000000"/>
        </w:rPr>
        <w:t>.</w:t>
      </w:r>
      <w:r w:rsidRPr="00A901B1">
        <w:rPr>
          <w:i/>
          <w:color w:val="000000"/>
        </w:rPr>
        <w:t xml:space="preserve"> B. (4:8) lhe indicou</w:t>
      </w:r>
      <w:r w:rsidRPr="00A901B1">
        <w:rPr>
          <w:color w:val="000000"/>
        </w:rPr>
        <w:t xml:space="preserve"> </w:t>
      </w:r>
      <w:r w:rsidRPr="00A901B1">
        <w:rPr>
          <w:i/>
          <w:color w:val="000000"/>
        </w:rPr>
        <w:t xml:space="preserve">(in </w:t>
      </w:r>
      <w:r w:rsidRPr="00A901B1">
        <w:rPr>
          <w:color w:val="000000"/>
        </w:rPr>
        <w:t xml:space="preserve">relatório de observação participante </w:t>
      </w:r>
      <w:r>
        <w:rPr>
          <w:color w:val="000000"/>
        </w:rPr>
        <w:t xml:space="preserve">em jardim-de-infância II – 15maio2013). </w:t>
      </w:r>
    </w:p>
    <w:p w14:paraId="03C2C62D" w14:textId="77777777" w:rsidR="00A901B1" w:rsidRDefault="00A901B1" w:rsidP="00D74F68">
      <w:pPr>
        <w:spacing w:line="360" w:lineRule="auto"/>
        <w:ind w:firstLine="567"/>
        <w:jc w:val="both"/>
      </w:pPr>
    </w:p>
    <w:p w14:paraId="623955C8" w14:textId="77777777" w:rsidR="00A901B1" w:rsidRDefault="00AF2AE7" w:rsidP="00D74F68">
      <w:pPr>
        <w:spacing w:line="360" w:lineRule="auto"/>
        <w:ind w:firstLine="567"/>
        <w:jc w:val="both"/>
      </w:pPr>
      <w:r>
        <w:t xml:space="preserve">Mais uma vez estamos perante uma </w:t>
      </w:r>
      <w:r w:rsidR="00A901B1" w:rsidRPr="00AF2AE7">
        <w:t>situação de tutoria entre pares, onde</w:t>
      </w:r>
      <w:r w:rsidR="00A901B1">
        <w:t xml:space="preserve"> a criança mais velha </w:t>
      </w:r>
      <w:r>
        <w:t xml:space="preserve">interveio junto da criança mais nova, dando ordens e explicando como o Pe. (3:4) poderia desenhar a família. </w:t>
      </w:r>
    </w:p>
    <w:p w14:paraId="4C9CC4A7" w14:textId="77777777" w:rsidR="00F46CC8" w:rsidRDefault="00F46CC8" w:rsidP="00F46CC8">
      <w:pPr>
        <w:pStyle w:val="PargrafodaLista"/>
        <w:tabs>
          <w:tab w:val="left" w:pos="567"/>
        </w:tabs>
        <w:spacing w:line="360" w:lineRule="auto"/>
        <w:ind w:left="0" w:firstLine="567"/>
        <w:jc w:val="both"/>
      </w:pPr>
      <w:r>
        <w:t xml:space="preserve">Por se tratar de </w:t>
      </w:r>
      <w:r w:rsidRPr="000209D4">
        <w:t xml:space="preserve">um grupo heterogéneo, no que diz respeito à composição etária, </w:t>
      </w:r>
      <w:r>
        <w:t xml:space="preserve">e por </w:t>
      </w:r>
      <w:r w:rsidR="00486AF1">
        <w:t>alguns</w:t>
      </w:r>
      <w:r w:rsidRPr="000209D4">
        <w:t xml:space="preserve"> autores consider</w:t>
      </w:r>
      <w:r>
        <w:t>are</w:t>
      </w:r>
      <w:r w:rsidRPr="000209D4">
        <w:t>m</w:t>
      </w:r>
      <w:r w:rsidR="00486AF1">
        <w:t>-no</w:t>
      </w:r>
      <w:r w:rsidRPr="000209D4">
        <w:t xml:space="preserve"> </w:t>
      </w:r>
      <w:r>
        <w:t xml:space="preserve">um aspeto </w:t>
      </w:r>
      <w:r w:rsidRPr="000209D4">
        <w:t>“facilitador do desenvolvimento e da aprendizagem” da criança</w:t>
      </w:r>
      <w:r>
        <w:t xml:space="preserve">, as </w:t>
      </w:r>
      <w:r w:rsidRPr="000209D4">
        <w:t>OCEPE defendem ser bastante importante fomentar a interação a pares e pequenos grupos na educação pré-escolar, onde as crianças “têm a oportunidade de confrontar os seus pontos de vista e de colaborar na resolução de problemas ou dificuldades c</w:t>
      </w:r>
      <w:r>
        <w:t xml:space="preserve">olocadas por uma tarefa comum” </w:t>
      </w:r>
      <w:r w:rsidRPr="000209D4">
        <w:t xml:space="preserve">(Ministério da Educação, 1997, p. 35). </w:t>
      </w:r>
    </w:p>
    <w:p w14:paraId="35312332" w14:textId="77777777" w:rsidR="00F46CC8" w:rsidRDefault="00F46CC8" w:rsidP="00F46CC8">
      <w:pPr>
        <w:pStyle w:val="PargrafodaLista"/>
        <w:tabs>
          <w:tab w:val="left" w:pos="567"/>
        </w:tabs>
        <w:spacing w:line="360" w:lineRule="auto"/>
        <w:ind w:left="0" w:firstLine="567"/>
        <w:jc w:val="both"/>
      </w:pPr>
      <w:r w:rsidRPr="000209D4">
        <w:t>Deste modo, nos</w:t>
      </w:r>
      <w:r>
        <w:t xml:space="preserve"> vários momentos em que as propostas eram realizadas em pequenos grupos tentei sempre que esses pequenos grupos fossem constituídos por crianças de diferentes idades, como forma das crianças mais velhas ajudarem as mais </w:t>
      </w:r>
      <w:r w:rsidRPr="00524680">
        <w:t>novas nos vários momentos.</w:t>
      </w:r>
    </w:p>
    <w:p w14:paraId="391FF78D" w14:textId="77777777" w:rsidR="00B50FA7" w:rsidRDefault="00B50FA7" w:rsidP="008C7221">
      <w:pPr>
        <w:pStyle w:val="cc"/>
      </w:pPr>
    </w:p>
    <w:p w14:paraId="788C84EE" w14:textId="77777777" w:rsidR="00714D12" w:rsidRDefault="00714D12" w:rsidP="008C7221">
      <w:pPr>
        <w:pStyle w:val="cc"/>
      </w:pPr>
    </w:p>
    <w:p w14:paraId="1A68B384" w14:textId="77777777" w:rsidR="008C7221" w:rsidRDefault="008C7221" w:rsidP="008C7221">
      <w:pPr>
        <w:pStyle w:val="cc"/>
      </w:pPr>
      <w:bookmarkStart w:id="194" w:name="_Toc365562136"/>
      <w:r>
        <w:t>4.2.5 Higiene</w:t>
      </w:r>
      <w:bookmarkEnd w:id="194"/>
    </w:p>
    <w:p w14:paraId="3DBB99E2" w14:textId="77777777" w:rsidR="00405E14" w:rsidRDefault="00405E14" w:rsidP="008C7221">
      <w:pPr>
        <w:pStyle w:val="cc"/>
        <w:rPr>
          <w:b w:val="0"/>
        </w:rPr>
      </w:pPr>
      <w:bookmarkStart w:id="195" w:name="_Toc365562137"/>
      <w:r>
        <w:rPr>
          <w:b w:val="0"/>
        </w:rPr>
        <w:t xml:space="preserve">O momento da higiene foi um dos poucos momentos do dia para o qual nunca sentimos necessidade de planificar no sentido de dar resposta a um interesse ou necessidade das crianças, uma vez que as crianças do grupo revelavam uma grande autonomia neste momento, sendo capazes de realizarem as necessidades sozinhas, de </w:t>
      </w:r>
      <w:r>
        <w:rPr>
          <w:b w:val="0"/>
        </w:rPr>
        <w:lastRenderedPageBreak/>
        <w:t>lavar os dentes ou de lavar as mãos. No entanto, no decorrer da PES acabamos por observar duas situações entre crianças de diferentes idades:</w:t>
      </w:r>
      <w:bookmarkEnd w:id="195"/>
    </w:p>
    <w:p w14:paraId="610B3F27" w14:textId="77777777" w:rsidR="00405E14" w:rsidRDefault="00405E14" w:rsidP="008C7221">
      <w:pPr>
        <w:pStyle w:val="cc"/>
        <w:rPr>
          <w:b w:val="0"/>
        </w:rPr>
      </w:pPr>
    </w:p>
    <w:p w14:paraId="0782A306" w14:textId="77777777" w:rsidR="00405E14" w:rsidRDefault="00405E14" w:rsidP="00405E14">
      <w:pPr>
        <w:pStyle w:val="cc"/>
        <w:ind w:left="1134" w:firstLine="0"/>
        <w:rPr>
          <w:b w:val="0"/>
        </w:rPr>
      </w:pPr>
      <w:bookmarkStart w:id="196" w:name="_Toc365562138"/>
      <w:r w:rsidRPr="00405E14">
        <w:rPr>
          <w:b w:val="0"/>
          <w:i/>
        </w:rPr>
        <w:t>Estávamos na casa de banho a realizar a higiene às crianças, quando o Mi</w:t>
      </w:r>
      <w:r>
        <w:rPr>
          <w:b w:val="0"/>
          <w:i/>
        </w:rPr>
        <w:t>.</w:t>
      </w:r>
      <w:r w:rsidRPr="00405E14">
        <w:rPr>
          <w:b w:val="0"/>
          <w:i/>
        </w:rPr>
        <w:t xml:space="preserve"> (4:6) pediu ajuda aos colegas “Alguém me ajuda? Não consigo abrir a torneira”, olhando para o lado, onde se encontrava a C</w:t>
      </w:r>
      <w:r>
        <w:rPr>
          <w:b w:val="0"/>
          <w:i/>
        </w:rPr>
        <w:t>.</w:t>
      </w:r>
      <w:r w:rsidRPr="00405E14">
        <w:rPr>
          <w:b w:val="0"/>
          <w:i/>
        </w:rPr>
        <w:t xml:space="preserve"> O. (4:6) e a M</w:t>
      </w:r>
      <w:r>
        <w:rPr>
          <w:b w:val="0"/>
          <w:i/>
        </w:rPr>
        <w:t>g.</w:t>
      </w:r>
      <w:r w:rsidRPr="00405E14">
        <w:rPr>
          <w:b w:val="0"/>
          <w:i/>
        </w:rPr>
        <w:t xml:space="preserve"> (4:3). Rapidamente a C</w:t>
      </w:r>
      <w:r>
        <w:rPr>
          <w:b w:val="0"/>
          <w:i/>
        </w:rPr>
        <w:t>.</w:t>
      </w:r>
      <w:r w:rsidRPr="00405E14">
        <w:rPr>
          <w:b w:val="0"/>
          <w:i/>
        </w:rPr>
        <w:t xml:space="preserve"> O. (4:6) e a M</w:t>
      </w:r>
      <w:r>
        <w:rPr>
          <w:b w:val="0"/>
          <w:i/>
        </w:rPr>
        <w:t>g.</w:t>
      </w:r>
      <w:r w:rsidRPr="00405E14">
        <w:rPr>
          <w:b w:val="0"/>
          <w:i/>
        </w:rPr>
        <w:t xml:space="preserve"> (4:3) propuseram-se a ajudar. A M</w:t>
      </w:r>
      <w:r>
        <w:rPr>
          <w:b w:val="0"/>
          <w:i/>
        </w:rPr>
        <w:t>g.</w:t>
      </w:r>
      <w:r w:rsidRPr="00405E14">
        <w:rPr>
          <w:b w:val="0"/>
          <w:i/>
        </w:rPr>
        <w:t xml:space="preserve"> (4:3) estava mais perto, e foi ela quem acabou por ajudá-lo: “Mi</w:t>
      </w:r>
      <w:r>
        <w:rPr>
          <w:b w:val="0"/>
          <w:i/>
        </w:rPr>
        <w:t>.</w:t>
      </w:r>
      <w:r w:rsidRPr="00405E14">
        <w:rPr>
          <w:b w:val="0"/>
          <w:i/>
        </w:rPr>
        <w:t>, pões a mão aqui e depois fazes força assim, mas tem mesmo de ser com força para conseguires abrir”, o Mi</w:t>
      </w:r>
      <w:r>
        <w:rPr>
          <w:b w:val="0"/>
          <w:i/>
        </w:rPr>
        <w:t>.</w:t>
      </w:r>
      <w:r w:rsidRPr="00405E14">
        <w:rPr>
          <w:b w:val="0"/>
          <w:i/>
        </w:rPr>
        <w:t xml:space="preserve"> (4:6) tentou a primeira vez e não conseguiu, a M</w:t>
      </w:r>
      <w:r>
        <w:rPr>
          <w:b w:val="0"/>
          <w:i/>
        </w:rPr>
        <w:t>g.</w:t>
      </w:r>
      <w:r w:rsidRPr="00405E14">
        <w:rPr>
          <w:b w:val="0"/>
          <w:i/>
        </w:rPr>
        <w:t xml:space="preserve"> (4:3) repetiu os gestos e a explicação, o Mi</w:t>
      </w:r>
      <w:r>
        <w:rPr>
          <w:b w:val="0"/>
          <w:i/>
        </w:rPr>
        <w:t>.</w:t>
      </w:r>
      <w:r w:rsidRPr="00405E14">
        <w:rPr>
          <w:b w:val="0"/>
          <w:i/>
        </w:rPr>
        <w:t>(4:6) voltou a tentar e conseguiu. Com um ar de satisfeito e com um grande sorriso, agradeceu à M</w:t>
      </w:r>
      <w:r>
        <w:rPr>
          <w:b w:val="0"/>
          <w:i/>
        </w:rPr>
        <w:t>g.</w:t>
      </w:r>
      <w:r w:rsidRPr="00405E14">
        <w:rPr>
          <w:b w:val="0"/>
          <w:i/>
        </w:rPr>
        <w:t xml:space="preserve"> (4:3)</w:t>
      </w:r>
      <w:r>
        <w:rPr>
          <w:b w:val="0"/>
          <w:i/>
        </w:rPr>
        <w:t xml:space="preserve"> </w:t>
      </w:r>
      <w:r>
        <w:rPr>
          <w:b w:val="0"/>
        </w:rPr>
        <w:t>(</w:t>
      </w:r>
      <w:r>
        <w:rPr>
          <w:b w:val="0"/>
          <w:i/>
        </w:rPr>
        <w:t xml:space="preserve">in </w:t>
      </w:r>
      <w:r>
        <w:rPr>
          <w:b w:val="0"/>
        </w:rPr>
        <w:t>relatório de observação participante em jardim-de-infância II – 22abril2013).</w:t>
      </w:r>
      <w:bookmarkEnd w:id="196"/>
      <w:r>
        <w:rPr>
          <w:b w:val="0"/>
        </w:rPr>
        <w:t xml:space="preserve"> </w:t>
      </w:r>
    </w:p>
    <w:p w14:paraId="39B4C737" w14:textId="77777777" w:rsidR="00405E14" w:rsidRDefault="00405E14" w:rsidP="00405E14">
      <w:pPr>
        <w:pStyle w:val="cc"/>
        <w:ind w:left="1134" w:firstLine="0"/>
        <w:rPr>
          <w:b w:val="0"/>
          <w:i/>
        </w:rPr>
      </w:pPr>
    </w:p>
    <w:p w14:paraId="674B5EFF" w14:textId="77777777" w:rsidR="00405E14" w:rsidRPr="00405E14" w:rsidRDefault="00405E14" w:rsidP="00405E14">
      <w:pPr>
        <w:pStyle w:val="cc"/>
        <w:ind w:left="1134" w:firstLine="0"/>
        <w:rPr>
          <w:b w:val="0"/>
          <w:i/>
        </w:rPr>
      </w:pPr>
      <w:bookmarkStart w:id="197" w:name="_Toc365562139"/>
      <w:r w:rsidRPr="00405E14">
        <w:rPr>
          <w:b w:val="0"/>
          <w:i/>
        </w:rPr>
        <w:t>A C</w:t>
      </w:r>
      <w:r>
        <w:rPr>
          <w:b w:val="0"/>
          <w:i/>
        </w:rPr>
        <w:t>.</w:t>
      </w:r>
      <w:r w:rsidRPr="00405E14">
        <w:rPr>
          <w:b w:val="0"/>
          <w:i/>
        </w:rPr>
        <w:t xml:space="preserve"> B. (4:8) é uma criança muito amiga dos outros, que gosta de ajudar. Esta semana mais uma vez, observei-a a oferecer a sua ajuda ao Pe</w:t>
      </w:r>
      <w:r w:rsidR="00C2726F">
        <w:rPr>
          <w:b w:val="0"/>
          <w:i/>
        </w:rPr>
        <w:t>.</w:t>
      </w:r>
      <w:r w:rsidRPr="00405E14">
        <w:rPr>
          <w:b w:val="0"/>
          <w:i/>
        </w:rPr>
        <w:t xml:space="preserve"> (3:5) a realizar a higiene, ele não conseguia dosear a pasta de dentes, a C</w:t>
      </w:r>
      <w:r w:rsidR="00C2726F">
        <w:rPr>
          <w:b w:val="0"/>
          <w:i/>
        </w:rPr>
        <w:t>.</w:t>
      </w:r>
      <w:r w:rsidRPr="00405E14">
        <w:rPr>
          <w:b w:val="0"/>
          <w:i/>
        </w:rPr>
        <w:t xml:space="preserve"> B. (4:8) apercebeu-se que ele estava com dificuldades e rapidamente dirigiu-se a ele: “é o quê P</w:t>
      </w:r>
      <w:r w:rsidR="00C2726F">
        <w:rPr>
          <w:b w:val="0"/>
          <w:i/>
        </w:rPr>
        <w:t>.</w:t>
      </w:r>
      <w:r w:rsidRPr="00405E14">
        <w:rPr>
          <w:b w:val="0"/>
          <w:i/>
        </w:rPr>
        <w:t>? Não consegues pole a pasta de dentes é? Eu ajudo. Olha apetas aqui depois aqui e já tá, saiu”</w:t>
      </w:r>
      <w:r w:rsidR="00C2726F">
        <w:rPr>
          <w:b w:val="0"/>
          <w:i/>
        </w:rPr>
        <w:t xml:space="preserve"> </w:t>
      </w:r>
      <w:r w:rsidR="00C2726F">
        <w:rPr>
          <w:b w:val="0"/>
        </w:rPr>
        <w:t>(</w:t>
      </w:r>
      <w:r w:rsidR="00C2726F">
        <w:rPr>
          <w:b w:val="0"/>
          <w:i/>
        </w:rPr>
        <w:t xml:space="preserve">in </w:t>
      </w:r>
      <w:r w:rsidR="00C2726F">
        <w:rPr>
          <w:b w:val="0"/>
        </w:rPr>
        <w:t>relatório de observação participante em jardim-de-infância II – 28maio2013).</w:t>
      </w:r>
      <w:bookmarkEnd w:id="197"/>
    </w:p>
    <w:p w14:paraId="51884A8E" w14:textId="77777777" w:rsidR="00405E14" w:rsidRPr="00405E14" w:rsidRDefault="00405E14" w:rsidP="00405E14">
      <w:pPr>
        <w:pStyle w:val="cc"/>
        <w:ind w:left="1134" w:firstLine="0"/>
        <w:rPr>
          <w:b w:val="0"/>
          <w:i/>
        </w:rPr>
      </w:pPr>
    </w:p>
    <w:p w14:paraId="74A11554" w14:textId="77777777" w:rsidR="00405E14" w:rsidRDefault="00C2726F" w:rsidP="00C2726F">
      <w:pPr>
        <w:pStyle w:val="cc"/>
        <w:ind w:firstLine="567"/>
        <w:rPr>
          <w:b w:val="0"/>
        </w:rPr>
      </w:pPr>
      <w:bookmarkStart w:id="198" w:name="_Toc365562140"/>
      <w:r>
        <w:rPr>
          <w:b w:val="0"/>
        </w:rPr>
        <w:t>Na primeira situação foi a criança mais nova que ajudou a mais velha, e na segunda foi a criança mais velha que ajudou a mais nova, onde as crianças sentiram dificuldade em abrir a torneira e dosear a pasta de dentes, respetivamente. Situações essas que foram pontuais e que antes não se tinham verificado. Em ambas as situações não houve intervenção do adulto e em ambas o processo de aprendizagem foi a</w:t>
      </w:r>
      <w:r w:rsidR="00AF2AE7">
        <w:rPr>
          <w:b w:val="0"/>
        </w:rPr>
        <w:t xml:space="preserve"> </w:t>
      </w:r>
      <w:r w:rsidR="00AF2AE7" w:rsidRPr="00ED5734">
        <w:rPr>
          <w:b w:val="0"/>
        </w:rPr>
        <w:t>colaboração entre pares.</w:t>
      </w:r>
      <w:bookmarkEnd w:id="198"/>
    </w:p>
    <w:p w14:paraId="62BC3F5C" w14:textId="77777777" w:rsidR="00AF2AE7" w:rsidRDefault="00AF2AE7" w:rsidP="00C2726F">
      <w:pPr>
        <w:pStyle w:val="cc"/>
        <w:ind w:firstLine="567"/>
        <w:rPr>
          <w:b w:val="0"/>
        </w:rPr>
      </w:pPr>
    </w:p>
    <w:p w14:paraId="41D49094" w14:textId="77777777" w:rsidR="00714D12" w:rsidRDefault="00714D12" w:rsidP="00C2726F">
      <w:pPr>
        <w:pStyle w:val="cc"/>
        <w:ind w:firstLine="567"/>
        <w:rPr>
          <w:b w:val="0"/>
        </w:rPr>
      </w:pPr>
    </w:p>
    <w:p w14:paraId="12BB5775" w14:textId="77777777" w:rsidR="00714D12" w:rsidRDefault="00714D12" w:rsidP="00C2726F">
      <w:pPr>
        <w:pStyle w:val="cc"/>
        <w:ind w:firstLine="567"/>
        <w:rPr>
          <w:b w:val="0"/>
        </w:rPr>
      </w:pPr>
    </w:p>
    <w:p w14:paraId="6AD79266" w14:textId="77777777" w:rsidR="00C2726F" w:rsidRPr="00C2726F" w:rsidRDefault="00C2726F" w:rsidP="00C2726F">
      <w:pPr>
        <w:pStyle w:val="cc"/>
        <w:ind w:firstLine="567"/>
        <w:rPr>
          <w:b w:val="0"/>
        </w:rPr>
      </w:pPr>
    </w:p>
    <w:p w14:paraId="6B18350F" w14:textId="77777777" w:rsidR="008C7221" w:rsidRDefault="008C7221" w:rsidP="008C7221">
      <w:pPr>
        <w:pStyle w:val="cc"/>
      </w:pPr>
      <w:bookmarkStart w:id="199" w:name="_Toc365562141"/>
      <w:r>
        <w:lastRenderedPageBreak/>
        <w:t>4.2.6 Comunicações</w:t>
      </w:r>
      <w:bookmarkEnd w:id="199"/>
    </w:p>
    <w:p w14:paraId="1AB870C5" w14:textId="77777777" w:rsidR="00C2726F" w:rsidRDefault="00C2726F" w:rsidP="008C7221">
      <w:pPr>
        <w:pStyle w:val="cc"/>
        <w:rPr>
          <w:b w:val="0"/>
        </w:rPr>
      </w:pPr>
      <w:bookmarkStart w:id="200" w:name="_Toc365562142"/>
      <w:r>
        <w:rPr>
          <w:b w:val="0"/>
        </w:rPr>
        <w:t xml:space="preserve">O momento das comunicações realizava-se no final da manhã antes do recreio. Apesar de fazer parte da rotina diária nem sempre o realizávamos, pois por vezes </w:t>
      </w:r>
      <w:r w:rsidR="00A81D80">
        <w:rPr>
          <w:b w:val="0"/>
        </w:rPr>
        <w:t xml:space="preserve">as crianças encontravam muito motivadas e empenhadas em realizar </w:t>
      </w:r>
      <w:r>
        <w:rPr>
          <w:b w:val="0"/>
        </w:rPr>
        <w:t>as exploraç</w:t>
      </w:r>
      <w:r w:rsidR="00A81D80">
        <w:rPr>
          <w:b w:val="0"/>
        </w:rPr>
        <w:t xml:space="preserve">ões e </w:t>
      </w:r>
      <w:r>
        <w:rPr>
          <w:b w:val="0"/>
        </w:rPr>
        <w:t>as propostas</w:t>
      </w:r>
      <w:r w:rsidR="00A81D80">
        <w:rPr>
          <w:b w:val="0"/>
        </w:rPr>
        <w:t>, que esse momento acabava por se estender e por não ser possível realizarmos as comunicações, e talvez por isso que não tenhamos observado nenhuma situação entre crianças de diferentes idades no momento das comunicações.</w:t>
      </w:r>
      <w:bookmarkEnd w:id="200"/>
    </w:p>
    <w:p w14:paraId="30CAF3D5" w14:textId="7A253312" w:rsidR="00A81D80" w:rsidRDefault="008640D6" w:rsidP="008C7221">
      <w:pPr>
        <w:pStyle w:val="cc"/>
        <w:rPr>
          <w:b w:val="0"/>
        </w:rPr>
      </w:pPr>
      <w:bookmarkStart w:id="201" w:name="_Toc365562143"/>
      <w:r>
        <w:rPr>
          <w:b w:val="0"/>
        </w:rPr>
        <w:t>No entanto, não deixá</w:t>
      </w:r>
      <w:r w:rsidR="00A81D80">
        <w:rPr>
          <w:b w:val="0"/>
        </w:rPr>
        <w:t xml:space="preserve">mos de planificar para este momento, aproveitando para desenvolver através dele o </w:t>
      </w:r>
      <w:r w:rsidR="00A81D80" w:rsidRPr="00257423">
        <w:rPr>
          <w:b w:val="0"/>
          <w:u w:val="single"/>
        </w:rPr>
        <w:t>sentido de partilha</w:t>
      </w:r>
      <w:r w:rsidR="00A81D80">
        <w:rPr>
          <w:b w:val="0"/>
        </w:rPr>
        <w:t xml:space="preserve">, onde incentivamos as crianças a apresentarem e a partilharem com os amigos as produções que </w:t>
      </w:r>
      <w:r w:rsidR="00257423">
        <w:rPr>
          <w:b w:val="0"/>
        </w:rPr>
        <w:t>realizaram</w:t>
      </w:r>
      <w:r w:rsidR="00A81D80">
        <w:rPr>
          <w:b w:val="0"/>
        </w:rPr>
        <w:t xml:space="preserve"> durante a manhã ou para explicarem o que estiveram a fazer, principalmente na fase da elaboraç</w:t>
      </w:r>
      <w:r w:rsidR="00257423">
        <w:rPr>
          <w:b w:val="0"/>
        </w:rPr>
        <w:t>ão dos projetos:</w:t>
      </w:r>
      <w:bookmarkEnd w:id="201"/>
      <w:r w:rsidR="00257423">
        <w:rPr>
          <w:b w:val="0"/>
        </w:rPr>
        <w:t xml:space="preserve"> </w:t>
      </w:r>
    </w:p>
    <w:p w14:paraId="74F90A0B" w14:textId="77777777" w:rsidR="00A81D80" w:rsidRDefault="00A81D80" w:rsidP="008C7221">
      <w:pPr>
        <w:pStyle w:val="cc"/>
        <w:rPr>
          <w:b w:val="0"/>
        </w:rPr>
      </w:pPr>
    </w:p>
    <w:p w14:paraId="110335C5" w14:textId="77777777" w:rsidR="00A81D80" w:rsidRPr="00257423" w:rsidRDefault="00257423" w:rsidP="00562552">
      <w:pPr>
        <w:pStyle w:val="cc"/>
        <w:ind w:left="1134" w:firstLine="0"/>
        <w:rPr>
          <w:b w:val="0"/>
        </w:rPr>
      </w:pPr>
      <w:bookmarkStart w:id="202" w:name="_Toc365562144"/>
      <w:r>
        <w:rPr>
          <w:b w:val="0"/>
        </w:rPr>
        <w:t>“</w:t>
      </w:r>
      <w:r w:rsidR="00A81D80" w:rsidRPr="00257423">
        <w:rPr>
          <w:b w:val="0"/>
          <w:i/>
        </w:rPr>
        <w:t>Antes de irmos para o recreio, no final da manhã, reunimo-nos em grande grupo na área do tapete para as crianças que visitaram o berçário e até mesmo as outras crianças que ficaram na sala partilharem umas com as outras aquilo que fizeram durante a manhã</w:t>
      </w:r>
      <w:r w:rsidRPr="00257423">
        <w:rPr>
          <w:b w:val="0"/>
        </w:rPr>
        <w:t>”</w:t>
      </w:r>
      <w:r>
        <w:t xml:space="preserve"> </w:t>
      </w:r>
      <w:r>
        <w:rPr>
          <w:b w:val="0"/>
        </w:rPr>
        <w:t>(</w:t>
      </w:r>
      <w:r>
        <w:rPr>
          <w:b w:val="0"/>
          <w:i/>
        </w:rPr>
        <w:t xml:space="preserve">in </w:t>
      </w:r>
      <w:r>
        <w:rPr>
          <w:b w:val="0"/>
        </w:rPr>
        <w:t xml:space="preserve">relatório de observação participante </w:t>
      </w:r>
      <w:r w:rsidR="00562552">
        <w:rPr>
          <w:b w:val="0"/>
        </w:rPr>
        <w:t>em jardim-de-infância II – 16abril2013).</w:t>
      </w:r>
      <w:bookmarkEnd w:id="202"/>
      <w:r w:rsidR="00562552">
        <w:rPr>
          <w:b w:val="0"/>
        </w:rPr>
        <w:t xml:space="preserve"> </w:t>
      </w:r>
    </w:p>
    <w:p w14:paraId="43327E17" w14:textId="77777777" w:rsidR="000D15A7" w:rsidRDefault="000D15A7" w:rsidP="008C7221">
      <w:pPr>
        <w:pStyle w:val="cc"/>
        <w:rPr>
          <w:b w:val="0"/>
        </w:rPr>
      </w:pPr>
    </w:p>
    <w:p w14:paraId="031C02B0" w14:textId="77777777" w:rsidR="000D15A7" w:rsidRPr="00562552" w:rsidRDefault="00562552" w:rsidP="00894313">
      <w:pPr>
        <w:spacing w:line="360" w:lineRule="auto"/>
        <w:ind w:firstLine="567"/>
        <w:jc w:val="both"/>
        <w:rPr>
          <w:i/>
        </w:rPr>
      </w:pPr>
      <w:r>
        <w:rPr>
          <w:i/>
        </w:rPr>
        <w:t>“</w:t>
      </w:r>
      <w:r w:rsidR="000D15A7" w:rsidRPr="00562552">
        <w:rPr>
          <w:i/>
        </w:rPr>
        <w:t xml:space="preserve">Terminados os castelos e depois de arrumada a sala, reunimo-nos na área do tapete, </w:t>
      </w:r>
      <w:r>
        <w:rPr>
          <w:i/>
        </w:rPr>
        <w:t xml:space="preserve">no final da manhã, </w:t>
      </w:r>
      <w:r w:rsidR="000D15A7" w:rsidRPr="00562552">
        <w:rPr>
          <w:i/>
        </w:rPr>
        <w:t>para as crianças mostrarem aos ami</w:t>
      </w:r>
      <w:r>
        <w:rPr>
          <w:i/>
        </w:rPr>
        <w:t xml:space="preserve">gos as construções que fizeram” </w:t>
      </w:r>
      <w:r>
        <w:t>(</w:t>
      </w:r>
      <w:r>
        <w:rPr>
          <w:i/>
        </w:rPr>
        <w:t xml:space="preserve">in </w:t>
      </w:r>
      <w:r>
        <w:t>relatório de observação participante em jardim-de-infância II – 18abril20</w:t>
      </w:r>
      <w:r w:rsidR="00894313">
        <w:t xml:space="preserve">13); </w:t>
      </w:r>
      <w:r>
        <w:rPr>
          <w:i/>
        </w:rPr>
        <w:t>“</w:t>
      </w:r>
      <w:r w:rsidR="000D15A7" w:rsidRPr="00562552">
        <w:rPr>
          <w:i/>
        </w:rPr>
        <w:t>No final da manhã, reunimo-nos em grande grupo para cada grupo do projeto partilhar com as restantes crianças o que esteve a fazer, o que falta fa</w:t>
      </w:r>
      <w:r>
        <w:rPr>
          <w:i/>
        </w:rPr>
        <w:t xml:space="preserve">zer e qual será o próximo passo” </w:t>
      </w:r>
      <w:r>
        <w:t>(</w:t>
      </w:r>
      <w:r>
        <w:rPr>
          <w:i/>
        </w:rPr>
        <w:t xml:space="preserve">in </w:t>
      </w:r>
      <w:r>
        <w:t xml:space="preserve">relatório de observação participante em jardim-de-infância </w:t>
      </w:r>
      <w:r w:rsidR="00894313">
        <w:t>I</w:t>
      </w:r>
      <w:r>
        <w:t xml:space="preserve">I – 14maio2013). </w:t>
      </w:r>
      <w:r w:rsidR="000D15A7" w:rsidRPr="00562552">
        <w:rPr>
          <w:i/>
        </w:rPr>
        <w:t xml:space="preserve"> </w:t>
      </w:r>
    </w:p>
    <w:p w14:paraId="649FD49B" w14:textId="77777777" w:rsidR="00562552" w:rsidRDefault="00562552" w:rsidP="00562552">
      <w:pPr>
        <w:pStyle w:val="cc"/>
        <w:ind w:firstLine="567"/>
        <w:rPr>
          <w:b w:val="0"/>
        </w:rPr>
      </w:pPr>
      <w:bookmarkStart w:id="203" w:name="_Toc365562145"/>
      <w:r>
        <w:rPr>
          <w:b w:val="0"/>
        </w:rPr>
        <w:t xml:space="preserve">Através deste momento, desenvolvemos também o </w:t>
      </w:r>
      <w:r w:rsidRPr="00831E96">
        <w:rPr>
          <w:b w:val="0"/>
          <w:u w:val="single"/>
        </w:rPr>
        <w:t>sentido de grupo</w:t>
      </w:r>
      <w:r>
        <w:rPr>
          <w:b w:val="0"/>
        </w:rPr>
        <w:t>, uma vez que era um momento realizado em grande grupo, onde as crianças partilhavam informações, gostos, opiniões em conjunto.</w:t>
      </w:r>
      <w:bookmarkEnd w:id="203"/>
      <w:r>
        <w:rPr>
          <w:b w:val="0"/>
        </w:rPr>
        <w:t xml:space="preserve"> </w:t>
      </w:r>
    </w:p>
    <w:p w14:paraId="62AC20C4" w14:textId="77777777" w:rsidR="00562552" w:rsidRDefault="00562552" w:rsidP="00562552">
      <w:pPr>
        <w:pStyle w:val="cc"/>
        <w:ind w:firstLine="567"/>
        <w:rPr>
          <w:b w:val="0"/>
        </w:rPr>
      </w:pPr>
    </w:p>
    <w:p w14:paraId="3816E73D" w14:textId="77777777" w:rsidR="00714D12" w:rsidRDefault="00714D12" w:rsidP="00562552">
      <w:pPr>
        <w:pStyle w:val="cc"/>
        <w:ind w:firstLine="567"/>
        <w:rPr>
          <w:b w:val="0"/>
        </w:rPr>
      </w:pPr>
    </w:p>
    <w:p w14:paraId="61B1F0CA" w14:textId="77777777" w:rsidR="00714D12" w:rsidRDefault="00714D12" w:rsidP="00562552">
      <w:pPr>
        <w:pStyle w:val="cc"/>
        <w:ind w:firstLine="567"/>
        <w:rPr>
          <w:b w:val="0"/>
        </w:rPr>
      </w:pPr>
    </w:p>
    <w:p w14:paraId="026F693A" w14:textId="77777777" w:rsidR="00714D12" w:rsidRDefault="00714D12" w:rsidP="00562552">
      <w:pPr>
        <w:pStyle w:val="cc"/>
        <w:ind w:firstLine="567"/>
        <w:rPr>
          <w:b w:val="0"/>
        </w:rPr>
      </w:pPr>
    </w:p>
    <w:p w14:paraId="0071E39C" w14:textId="77777777" w:rsidR="008C7221" w:rsidRDefault="008C7221" w:rsidP="008C7221">
      <w:pPr>
        <w:pStyle w:val="cc"/>
      </w:pPr>
      <w:bookmarkStart w:id="204" w:name="_Toc365562146"/>
      <w:r>
        <w:lastRenderedPageBreak/>
        <w:t>4.2.7 Almoço</w:t>
      </w:r>
      <w:bookmarkEnd w:id="204"/>
    </w:p>
    <w:p w14:paraId="2C359A6F" w14:textId="4FD0E42A" w:rsidR="00A62A0B" w:rsidRDefault="00831E96" w:rsidP="008C7221">
      <w:pPr>
        <w:pStyle w:val="cc"/>
        <w:rPr>
          <w:b w:val="0"/>
        </w:rPr>
      </w:pPr>
      <w:bookmarkStart w:id="205" w:name="_Toc365562147"/>
      <w:r>
        <w:rPr>
          <w:b w:val="0"/>
        </w:rPr>
        <w:t>No momento do almoço, a maioria das crianças do grupo demonstra</w:t>
      </w:r>
      <w:r w:rsidR="008640D6">
        <w:rPr>
          <w:b w:val="0"/>
        </w:rPr>
        <w:t>va</w:t>
      </w:r>
      <w:r>
        <w:rPr>
          <w:b w:val="0"/>
        </w:rPr>
        <w:t xml:space="preserve"> uma grande autonomia, s</w:t>
      </w:r>
      <w:r w:rsidR="00894313">
        <w:rPr>
          <w:b w:val="0"/>
        </w:rPr>
        <w:t>endo capazes de comer sozinha</w:t>
      </w:r>
      <w:r>
        <w:rPr>
          <w:b w:val="0"/>
        </w:rPr>
        <w:t>s e de colocar e retirar os tabuleiros da mesa</w:t>
      </w:r>
      <w:r w:rsidR="00A62A0B">
        <w:rPr>
          <w:b w:val="0"/>
        </w:rPr>
        <w:t>, por exemplo, com exceção do G. (4:5) que demonstra</w:t>
      </w:r>
      <w:r w:rsidR="008640D6">
        <w:rPr>
          <w:b w:val="0"/>
        </w:rPr>
        <w:t>va</w:t>
      </w:r>
      <w:r w:rsidR="00A62A0B">
        <w:rPr>
          <w:b w:val="0"/>
        </w:rPr>
        <w:t xml:space="preserve"> ainda pouco autonomia no momento das refeições, necessitando da ajuda do adulto ou de uma criança mais velha para comer. O G. (4:5) é uma criança que frequenta</w:t>
      </w:r>
      <w:r w:rsidR="008640D6">
        <w:rPr>
          <w:b w:val="0"/>
        </w:rPr>
        <w:t>va</w:t>
      </w:r>
      <w:r w:rsidR="00A62A0B">
        <w:rPr>
          <w:b w:val="0"/>
        </w:rPr>
        <w:t xml:space="preserve"> pouco o colégio e isso acab</w:t>
      </w:r>
      <w:r w:rsidR="008640D6">
        <w:rPr>
          <w:b w:val="0"/>
        </w:rPr>
        <w:t>ou</w:t>
      </w:r>
      <w:r w:rsidR="00A62A0B">
        <w:rPr>
          <w:b w:val="0"/>
        </w:rPr>
        <w:t xml:space="preserve"> por se refletir no seu desenvolvimento e na sua aprendizagem.</w:t>
      </w:r>
      <w:bookmarkEnd w:id="205"/>
      <w:r w:rsidR="00A62A0B">
        <w:rPr>
          <w:b w:val="0"/>
        </w:rPr>
        <w:t xml:space="preserve"> </w:t>
      </w:r>
    </w:p>
    <w:p w14:paraId="1F726819" w14:textId="77777777" w:rsidR="00A62A0B" w:rsidRDefault="00A62A0B" w:rsidP="008C7221">
      <w:pPr>
        <w:pStyle w:val="cc"/>
        <w:rPr>
          <w:b w:val="0"/>
        </w:rPr>
      </w:pPr>
    </w:p>
    <w:p w14:paraId="031048E9" w14:textId="77777777" w:rsidR="00A62A0B" w:rsidRPr="00A62A0B" w:rsidRDefault="00A62A0B" w:rsidP="00A62A0B">
      <w:pPr>
        <w:spacing w:line="360" w:lineRule="auto"/>
        <w:ind w:left="1134"/>
        <w:jc w:val="both"/>
      </w:pPr>
      <w:r w:rsidRPr="00A62A0B">
        <w:rPr>
          <w:i/>
        </w:rPr>
        <w:t>Como estas duas últimas semanas</w:t>
      </w:r>
      <w:r>
        <w:rPr>
          <w:i/>
        </w:rPr>
        <w:t xml:space="preserve"> o G. (4:5)</w:t>
      </w:r>
      <w:r w:rsidRPr="00A62A0B">
        <w:rPr>
          <w:i/>
        </w:rPr>
        <w:t xml:space="preserve"> veio todos os dias ao colégio, aproveitamos esse aspeto para desenvolver com ele algumas questões onde observamos algumas necessidades, como a questão da autonomia no momento das refeições, onde nas últimas semanas temos incentivado a comer sozinho (há dias que negoceio com ele, que lhe dou a sopa e ele come o resto sozinho, ou fico junto dele a incentivá-lo a comer sozinho</w:t>
      </w:r>
      <w:r>
        <w:rPr>
          <w:i/>
        </w:rPr>
        <w:t>, ou solicito a ajuda de uma das crianças mais velhas para o ajudar</w:t>
      </w:r>
      <w:r w:rsidRPr="00A62A0B">
        <w:rPr>
          <w:i/>
        </w:rPr>
        <w:t>), a saber estar à mesa, a cortar os sólidos mais moles sozinho. Autonomia essa que aos pouc</w:t>
      </w:r>
      <w:r>
        <w:rPr>
          <w:i/>
        </w:rPr>
        <w:t>os e poucos tem sido alcançada (in</w:t>
      </w:r>
      <w:r>
        <w:t xml:space="preserve"> relatório de observação participante em jardim-de-infância II – 20 a 24maio2013). </w:t>
      </w:r>
    </w:p>
    <w:p w14:paraId="22C9C8DB" w14:textId="77777777" w:rsidR="00A62A0B" w:rsidRDefault="00A62A0B" w:rsidP="008C7221">
      <w:pPr>
        <w:pStyle w:val="cc"/>
        <w:rPr>
          <w:b w:val="0"/>
        </w:rPr>
      </w:pPr>
    </w:p>
    <w:p w14:paraId="322B5037" w14:textId="1BCE08AF" w:rsidR="00A62A0B" w:rsidRDefault="00786FF0" w:rsidP="00786FF0">
      <w:pPr>
        <w:pStyle w:val="cc"/>
        <w:ind w:firstLine="567"/>
        <w:rPr>
          <w:b w:val="0"/>
        </w:rPr>
      </w:pPr>
      <w:bookmarkStart w:id="206" w:name="_Toc365562148"/>
      <w:r>
        <w:rPr>
          <w:b w:val="0"/>
        </w:rPr>
        <w:t>Esta autonomia tem sido conseguida aos poucos e poucos com a ajuda das crianças mais velhas que o incentiva</w:t>
      </w:r>
      <w:r w:rsidR="008640D6">
        <w:rPr>
          <w:b w:val="0"/>
        </w:rPr>
        <w:t>va</w:t>
      </w:r>
      <w:r>
        <w:rPr>
          <w:b w:val="0"/>
        </w:rPr>
        <w:t>m a comer sozinho, como se sucedeu com a C. B. (4:9)</w:t>
      </w:r>
      <w:bookmarkEnd w:id="206"/>
      <w:r w:rsidR="00ED5734">
        <w:rPr>
          <w:b w:val="0"/>
        </w:rPr>
        <w:t xml:space="preserve"> (tutoria entre pares):</w:t>
      </w:r>
    </w:p>
    <w:p w14:paraId="42B12E3A" w14:textId="77777777" w:rsidR="00A62A0B" w:rsidRDefault="00A62A0B" w:rsidP="008C7221">
      <w:pPr>
        <w:pStyle w:val="cc"/>
        <w:rPr>
          <w:b w:val="0"/>
        </w:rPr>
      </w:pPr>
    </w:p>
    <w:p w14:paraId="224739E8" w14:textId="77777777" w:rsidR="00A62A0B" w:rsidRPr="00786FF0" w:rsidRDefault="00A62A0B" w:rsidP="00786FF0">
      <w:pPr>
        <w:spacing w:line="360" w:lineRule="auto"/>
        <w:ind w:left="1134"/>
        <w:jc w:val="both"/>
        <w:rPr>
          <w:i/>
        </w:rPr>
      </w:pPr>
      <w:r w:rsidRPr="00786FF0">
        <w:rPr>
          <w:i/>
          <w:color w:val="000000"/>
        </w:rPr>
        <w:t xml:space="preserve">Todas as crianças já tinham almoçado menos o Guilherme (4:4). Em casa não come sozinho, e cá também habituou-se a isso. No entanto, esta semana, decidimos que seria importante para o Guilherme (4:4) começar a comer sozinho de forma a adquirir alguma autonomia no momento das refeições. E foi por esse motivo que foi o último a comer. A Carolina B. (4:8), o Diogo (5:7) e a Alice (4:4) ficaram a fazer-lhe companhia e a ajudar-nos a arrumar os tabuleiros. A Carolina B. (4:8) a certa altura levanta-se da mesa e vai ter com o Guilherme (4:4) “queres que eu te ajude? Vá mastiga o que tens e engole, mas primeiro mastiga o que tens aí, com calma para não te engasgares. O peixe faz bem, tens de gostar de </w:t>
      </w:r>
      <w:r w:rsidRPr="00786FF0">
        <w:rPr>
          <w:i/>
          <w:color w:val="000000"/>
        </w:rPr>
        <w:lastRenderedPageBreak/>
        <w:t>peixe, olha eu gosto. Pov</w:t>
      </w:r>
      <w:r w:rsidR="00786FF0">
        <w:rPr>
          <w:i/>
          <w:color w:val="000000"/>
        </w:rPr>
        <w:t xml:space="preserve">a agora este bocado, vês é bom” </w:t>
      </w:r>
      <w:r w:rsidR="00786FF0">
        <w:rPr>
          <w:color w:val="000000"/>
        </w:rPr>
        <w:t>(</w:t>
      </w:r>
      <w:r w:rsidR="00786FF0">
        <w:rPr>
          <w:i/>
          <w:color w:val="000000"/>
        </w:rPr>
        <w:t>in</w:t>
      </w:r>
      <w:r w:rsidR="00786FF0">
        <w:rPr>
          <w:color w:val="000000"/>
        </w:rPr>
        <w:t xml:space="preserve"> relatório de observação participante em jardim-de-infância II – 13 a 17maio).</w:t>
      </w:r>
    </w:p>
    <w:p w14:paraId="21853860" w14:textId="77777777" w:rsidR="00A62A0B" w:rsidRDefault="00A62A0B" w:rsidP="008C7221">
      <w:pPr>
        <w:pStyle w:val="cc"/>
        <w:rPr>
          <w:b w:val="0"/>
        </w:rPr>
      </w:pPr>
    </w:p>
    <w:p w14:paraId="0ED06C1B" w14:textId="2A373D5B" w:rsidR="00905A3E" w:rsidRDefault="00786FF0" w:rsidP="008C7221">
      <w:pPr>
        <w:pStyle w:val="cc"/>
        <w:rPr>
          <w:b w:val="0"/>
        </w:rPr>
      </w:pPr>
      <w:bookmarkStart w:id="207" w:name="_Toc365562149"/>
      <w:r>
        <w:rPr>
          <w:b w:val="0"/>
        </w:rPr>
        <w:t>Este</w:t>
      </w:r>
      <w:r w:rsidR="00905A3E">
        <w:rPr>
          <w:b w:val="0"/>
        </w:rPr>
        <w:t xml:space="preserve"> </w:t>
      </w:r>
      <w:r>
        <w:rPr>
          <w:b w:val="0"/>
        </w:rPr>
        <w:t>momento para além de ser um momento de refeição, acaba também por ser um momento de convívio onde as crianças conversam e interagem umas com as outras (com diferentes idades)</w:t>
      </w:r>
      <w:r w:rsidR="008640D6">
        <w:rPr>
          <w:b w:val="0"/>
        </w:rPr>
        <w:t>. A</w:t>
      </w:r>
      <w:r>
        <w:rPr>
          <w:b w:val="0"/>
        </w:rPr>
        <w:t>cabou por ser bastante benéfico para as crianças mais novas,</w:t>
      </w:r>
      <w:r w:rsidR="00807C85">
        <w:rPr>
          <w:b w:val="0"/>
        </w:rPr>
        <w:t xml:space="preserve"> principalmente para o G. (4:5), que começou </w:t>
      </w:r>
      <w:r w:rsidR="008640D6">
        <w:rPr>
          <w:b w:val="0"/>
        </w:rPr>
        <w:t>por</w:t>
      </w:r>
      <w:r w:rsidR="00807C85">
        <w:rPr>
          <w:b w:val="0"/>
        </w:rPr>
        <w:t xml:space="preserve"> “ganhar” alguma autonomia nas refeições e começou a experimentar os alimentos que normalmente não comia, </w:t>
      </w:r>
      <w:r>
        <w:rPr>
          <w:b w:val="0"/>
        </w:rPr>
        <w:t xml:space="preserve">e para o Pe. (3:4), a criança mais nova do grupo, que </w:t>
      </w:r>
      <w:r w:rsidR="00807C85">
        <w:rPr>
          <w:b w:val="0"/>
        </w:rPr>
        <w:t xml:space="preserve">no início </w:t>
      </w:r>
      <w:r>
        <w:rPr>
          <w:b w:val="0"/>
        </w:rPr>
        <w:t>demonstrou alguma dif</w:t>
      </w:r>
      <w:r w:rsidR="00807C85">
        <w:rPr>
          <w:b w:val="0"/>
        </w:rPr>
        <w:t>iculdade em saber estar à mesa, e aos poucos e poucos foi modificando a sua postura, com a ajuda das crianças mais velhas</w:t>
      </w:r>
      <w:r w:rsidR="008640D6">
        <w:rPr>
          <w:b w:val="0"/>
        </w:rPr>
        <w:t>,</w:t>
      </w:r>
      <w:r w:rsidR="00807C85">
        <w:rPr>
          <w:b w:val="0"/>
        </w:rPr>
        <w:t xml:space="preserve"> que fazíamos questão que se sentassem junto dele, principalmente as crianças que demonstram uma maior preocupação para com o outro e que normalmente são as crianças que cooperam e apoiam mais as crianças mais novas, como a C. B. (4:9), a C. O. (4:7), por exemplo.</w:t>
      </w:r>
      <w:bookmarkEnd w:id="207"/>
    </w:p>
    <w:p w14:paraId="6CD0083F" w14:textId="77777777" w:rsidR="00905A3E" w:rsidRDefault="00905A3E" w:rsidP="008C7221">
      <w:pPr>
        <w:pStyle w:val="cc"/>
        <w:rPr>
          <w:b w:val="0"/>
        </w:rPr>
      </w:pPr>
    </w:p>
    <w:p w14:paraId="03D93AD2" w14:textId="77777777" w:rsidR="00786FF0" w:rsidRDefault="00905A3E" w:rsidP="00905A3E">
      <w:pPr>
        <w:pStyle w:val="cc"/>
        <w:ind w:left="1134" w:firstLine="0"/>
        <w:rPr>
          <w:b w:val="0"/>
        </w:rPr>
      </w:pPr>
      <w:bookmarkStart w:id="208" w:name="_Toc365562150"/>
      <w:r w:rsidRPr="00905A3E">
        <w:rPr>
          <w:b w:val="0"/>
          <w:i/>
        </w:rPr>
        <w:t>Tenho observado o Pe. ao almoço. Ultimamente ele senta-se de joelhos na cadeira, ou coloca os joelhas na mesa, ou seja, não tem postura para se sentar à mesa. Como tal esta semana irei incentivá-lo a saber estar à mesa. Aproveitarei ainda este momento para incentivar as crianças mais velhas a ajudar o Pe. a saber estar à mesa: “L., explica ao Pe. que não podemos colocar os joelhas na mesa, mostra-lhe como devemos estar à mesa”</w:t>
      </w:r>
      <w:r>
        <w:rPr>
          <w:b w:val="0"/>
        </w:rPr>
        <w:t xml:space="preserve"> (</w:t>
      </w:r>
      <w:r w:rsidRPr="00905A3E">
        <w:rPr>
          <w:b w:val="0"/>
          <w:i/>
        </w:rPr>
        <w:t>in</w:t>
      </w:r>
      <w:r>
        <w:rPr>
          <w:b w:val="0"/>
        </w:rPr>
        <w:t xml:space="preserve"> planificação diária cooperada em jardim-de-infância II – 17abril2013).</w:t>
      </w:r>
      <w:bookmarkEnd w:id="208"/>
      <w:r>
        <w:rPr>
          <w:b w:val="0"/>
        </w:rPr>
        <w:t xml:space="preserve"> </w:t>
      </w:r>
    </w:p>
    <w:p w14:paraId="3FB24D5A" w14:textId="77777777" w:rsidR="00786FF0" w:rsidRDefault="00786FF0" w:rsidP="008C7221">
      <w:pPr>
        <w:pStyle w:val="cc"/>
        <w:rPr>
          <w:b w:val="0"/>
        </w:rPr>
      </w:pPr>
    </w:p>
    <w:p w14:paraId="364E3EFA" w14:textId="77777777" w:rsidR="008C7221" w:rsidRPr="006D1CCE" w:rsidRDefault="00A62A0B" w:rsidP="008C7221">
      <w:pPr>
        <w:pStyle w:val="cc"/>
        <w:rPr>
          <w:b w:val="0"/>
        </w:rPr>
      </w:pPr>
      <w:bookmarkStart w:id="209" w:name="_Toc365562151"/>
      <w:r>
        <w:rPr>
          <w:b w:val="0"/>
        </w:rPr>
        <w:t xml:space="preserve">Apesar do grupo ser bastante autónomo no momento do almoço, </w:t>
      </w:r>
      <w:r w:rsidR="00831E96">
        <w:rPr>
          <w:b w:val="0"/>
        </w:rPr>
        <w:t xml:space="preserve">na PES II sentimos necessidade de apoiar todas as crianças do grupo neste momento, uma vez que verificamos que as crianças não conseguiam cortar os sólidos sozinhas, por isso, a nossa intervenção neste momento recaiu essencialmente sobre </w:t>
      </w:r>
      <w:r w:rsidR="00894313">
        <w:rPr>
          <w:b w:val="0"/>
        </w:rPr>
        <w:t>essa necessidade</w:t>
      </w:r>
      <w:r w:rsidR="006D1CCE">
        <w:rPr>
          <w:b w:val="0"/>
        </w:rPr>
        <w:t>, onde todas as semanas, no momento do almoço dávamos apoio a um pequeno grupo de crianças de forma a garantirmos que todas as crianças eram apoiadas nesse sentido.</w:t>
      </w:r>
      <w:r w:rsidR="006D1CCE">
        <w:t xml:space="preserve"> </w:t>
      </w:r>
      <w:r w:rsidR="006D1CCE" w:rsidRPr="006D1CCE">
        <w:rPr>
          <w:b w:val="0"/>
          <w:i/>
        </w:rPr>
        <w:t>“Incentivar as crianças – Al., J., Mn., Di. e A. – a cortar os sólidos</w:t>
      </w:r>
      <w:r w:rsidR="006D1CCE">
        <w:rPr>
          <w:b w:val="0"/>
          <w:i/>
        </w:rPr>
        <w:t xml:space="preserve">” </w:t>
      </w:r>
      <w:r w:rsidR="006D1CCE" w:rsidRPr="006D1CCE">
        <w:rPr>
          <w:b w:val="0"/>
          <w:i/>
        </w:rPr>
        <w:t xml:space="preserve"> </w:t>
      </w:r>
      <w:r w:rsidR="006D1CCE" w:rsidRPr="006D1CCE">
        <w:rPr>
          <w:b w:val="0"/>
        </w:rPr>
        <w:t>(</w:t>
      </w:r>
      <w:r w:rsidR="006D1CCE">
        <w:rPr>
          <w:b w:val="0"/>
          <w:i/>
        </w:rPr>
        <w:t xml:space="preserve">in </w:t>
      </w:r>
      <w:r w:rsidR="006D1CCE">
        <w:rPr>
          <w:b w:val="0"/>
        </w:rPr>
        <w:t>planificação diária cooperada em jardim-de-infância II –</w:t>
      </w:r>
      <w:r w:rsidR="00807C85">
        <w:rPr>
          <w:b w:val="0"/>
        </w:rPr>
        <w:t xml:space="preserve"> 20maio2013).</w:t>
      </w:r>
      <w:bookmarkEnd w:id="209"/>
    </w:p>
    <w:p w14:paraId="72D2C905" w14:textId="77777777" w:rsidR="00894313" w:rsidRDefault="00894313" w:rsidP="008C7221">
      <w:pPr>
        <w:pStyle w:val="cc"/>
        <w:rPr>
          <w:b w:val="0"/>
        </w:rPr>
      </w:pPr>
    </w:p>
    <w:p w14:paraId="1B76BA9B" w14:textId="77777777" w:rsidR="00831E96" w:rsidRDefault="00894313" w:rsidP="00894313">
      <w:pPr>
        <w:pStyle w:val="cc"/>
        <w:ind w:left="1134" w:firstLine="0"/>
        <w:rPr>
          <w:b w:val="0"/>
        </w:rPr>
      </w:pPr>
      <w:bookmarkStart w:id="210" w:name="_Toc365562152"/>
      <w:r w:rsidRPr="00894313">
        <w:rPr>
          <w:b w:val="0"/>
          <w:i/>
          <w:color w:val="auto"/>
        </w:rPr>
        <w:lastRenderedPageBreak/>
        <w:t>Ao longo das semanas, a minha intervenção à hora do almoço, era incentivar as crianças a cortarem sólidos. E é interessante, pois desde então, que comecei a observar já algumas crianças a tomarem a iniciativa de experimentarem cortar os</w:t>
      </w:r>
      <w:r>
        <w:rPr>
          <w:b w:val="0"/>
          <w:i/>
          <w:color w:val="auto"/>
        </w:rPr>
        <w:t xml:space="preserve"> sólidos, sem o apoio do adulto (in</w:t>
      </w:r>
      <w:r>
        <w:rPr>
          <w:b w:val="0"/>
          <w:color w:val="auto"/>
        </w:rPr>
        <w:t xml:space="preserve"> relatório de observação participante em jardim-de-infância II – 27 a 31maio2013).</w:t>
      </w:r>
      <w:bookmarkEnd w:id="210"/>
      <w:r>
        <w:rPr>
          <w:b w:val="0"/>
          <w:color w:val="auto"/>
        </w:rPr>
        <w:t xml:space="preserve"> </w:t>
      </w:r>
      <w:r w:rsidRPr="00831E96">
        <w:rPr>
          <w:b w:val="0"/>
        </w:rPr>
        <w:t xml:space="preserve"> </w:t>
      </w:r>
    </w:p>
    <w:p w14:paraId="34E19477" w14:textId="77777777" w:rsidR="006D1CCE" w:rsidRDefault="006D1CCE" w:rsidP="00894313">
      <w:pPr>
        <w:pStyle w:val="cc"/>
        <w:ind w:left="1134" w:firstLine="0"/>
        <w:rPr>
          <w:b w:val="0"/>
        </w:rPr>
      </w:pPr>
    </w:p>
    <w:p w14:paraId="4D096FFF" w14:textId="77777777" w:rsidR="00E03F64" w:rsidRPr="00807C85" w:rsidRDefault="00807C85" w:rsidP="001768DD">
      <w:pPr>
        <w:spacing w:line="360" w:lineRule="auto"/>
        <w:ind w:firstLine="567"/>
        <w:jc w:val="both"/>
      </w:pPr>
      <w:r>
        <w:t xml:space="preserve">Provemos também situações entre crianças de diferentes idades, onde incentivamos as crianças mais velhas a ajudarem o adulto a apoiar as crianças mais novas a cortar os sólidos: </w:t>
      </w:r>
      <w:r w:rsidRPr="00807C85">
        <w:rPr>
          <w:i/>
        </w:rPr>
        <w:t>“[…] onde irei incentivar as crianças mais velhas a ajudarem as mais novas a cortar os sólidos”</w:t>
      </w:r>
      <w:r>
        <w:t xml:space="preserve"> (</w:t>
      </w:r>
      <w:r>
        <w:rPr>
          <w:i/>
        </w:rPr>
        <w:t xml:space="preserve">in </w:t>
      </w:r>
      <w:r>
        <w:t xml:space="preserve">planificação diária cooperada em jardim-de-infância II – 15abril2013). </w:t>
      </w:r>
    </w:p>
    <w:p w14:paraId="7E1A7083" w14:textId="77777777" w:rsidR="00807C85" w:rsidRDefault="00807C85" w:rsidP="001768DD">
      <w:pPr>
        <w:spacing w:line="360" w:lineRule="auto"/>
        <w:ind w:firstLine="567"/>
        <w:jc w:val="both"/>
      </w:pPr>
    </w:p>
    <w:p w14:paraId="575B3A7D" w14:textId="77777777" w:rsidR="00807C85" w:rsidRDefault="00807C85" w:rsidP="001768DD">
      <w:pPr>
        <w:spacing w:line="360" w:lineRule="auto"/>
        <w:ind w:firstLine="567"/>
        <w:jc w:val="both"/>
      </w:pPr>
    </w:p>
    <w:p w14:paraId="61DFB2A3" w14:textId="77777777" w:rsidR="00807C85" w:rsidRDefault="00807C85" w:rsidP="001768DD">
      <w:pPr>
        <w:spacing w:line="360" w:lineRule="auto"/>
        <w:ind w:firstLine="567"/>
        <w:jc w:val="both"/>
      </w:pPr>
    </w:p>
    <w:p w14:paraId="5DD50043" w14:textId="77777777" w:rsidR="00807C85" w:rsidRDefault="00807C85" w:rsidP="001768DD">
      <w:pPr>
        <w:spacing w:line="360" w:lineRule="auto"/>
        <w:ind w:firstLine="567"/>
        <w:jc w:val="both"/>
      </w:pPr>
    </w:p>
    <w:p w14:paraId="4F77FD81" w14:textId="77777777" w:rsidR="00807C85" w:rsidRDefault="00807C85" w:rsidP="001768DD">
      <w:pPr>
        <w:spacing w:line="360" w:lineRule="auto"/>
        <w:ind w:firstLine="567"/>
        <w:jc w:val="both"/>
      </w:pPr>
    </w:p>
    <w:p w14:paraId="49451EAC" w14:textId="77777777" w:rsidR="00807C85" w:rsidRDefault="00807C85" w:rsidP="001768DD">
      <w:pPr>
        <w:spacing w:line="360" w:lineRule="auto"/>
        <w:ind w:firstLine="567"/>
        <w:jc w:val="both"/>
      </w:pPr>
    </w:p>
    <w:p w14:paraId="7BB67A08" w14:textId="77777777" w:rsidR="00807C85" w:rsidRDefault="00807C85" w:rsidP="001768DD">
      <w:pPr>
        <w:spacing w:line="360" w:lineRule="auto"/>
        <w:ind w:firstLine="567"/>
        <w:jc w:val="both"/>
      </w:pPr>
    </w:p>
    <w:p w14:paraId="22748509" w14:textId="24398B4D" w:rsidR="008640D6" w:rsidRDefault="008640D6">
      <w:pPr>
        <w:spacing w:after="200" w:line="276" w:lineRule="auto"/>
        <w:rPr>
          <w:rFonts w:ascii="Constantia" w:hAnsi="Constantia" w:cs="Consolas"/>
          <w:b/>
          <w:sz w:val="80"/>
          <w:szCs w:val="80"/>
        </w:rPr>
      </w:pPr>
      <w:bookmarkStart w:id="211" w:name="_Toc365562153"/>
      <w:r>
        <w:br w:type="page"/>
      </w:r>
    </w:p>
    <w:p w14:paraId="4EA1C823" w14:textId="77777777" w:rsidR="00ED5734" w:rsidRDefault="00ED5734" w:rsidP="00FC4665">
      <w:pPr>
        <w:pStyle w:val="A"/>
      </w:pPr>
    </w:p>
    <w:p w14:paraId="6B20751F" w14:textId="77777777" w:rsidR="00ED5734" w:rsidRDefault="00ED5734" w:rsidP="00FC4665">
      <w:pPr>
        <w:pStyle w:val="A"/>
      </w:pPr>
    </w:p>
    <w:p w14:paraId="2F87C547" w14:textId="77777777" w:rsidR="008640D6" w:rsidRDefault="008640D6" w:rsidP="00FC4665">
      <w:pPr>
        <w:pStyle w:val="A"/>
      </w:pPr>
    </w:p>
    <w:p w14:paraId="573A11B5" w14:textId="77777777" w:rsidR="00FC4665" w:rsidRDefault="00FC4665" w:rsidP="00FC4665">
      <w:pPr>
        <w:pStyle w:val="A"/>
      </w:pPr>
      <w:r>
        <w:t>Capítulo V</w:t>
      </w:r>
      <w:bookmarkEnd w:id="211"/>
    </w:p>
    <w:p w14:paraId="69C638E0" w14:textId="77777777" w:rsidR="00FC4665" w:rsidRDefault="00B7076D" w:rsidP="00FC4665">
      <w:pPr>
        <w:pStyle w:val="A"/>
      </w:pPr>
      <w:bookmarkStart w:id="212" w:name="_Toc365562154"/>
      <w:r>
        <w:t>Perspetiva dos adultos sobre os grupos heterogéneos</w:t>
      </w:r>
      <w:bookmarkEnd w:id="212"/>
    </w:p>
    <w:p w14:paraId="7480C755" w14:textId="77777777" w:rsidR="00FC4665" w:rsidRDefault="00FC4665">
      <w:pPr>
        <w:spacing w:after="200" w:line="276" w:lineRule="auto"/>
        <w:rPr>
          <w:b/>
        </w:rPr>
      </w:pPr>
    </w:p>
    <w:p w14:paraId="0B6BFF8B" w14:textId="77777777" w:rsidR="00E069AD" w:rsidRDefault="00E069AD">
      <w:pPr>
        <w:spacing w:after="200" w:line="276" w:lineRule="auto"/>
        <w:rPr>
          <w:b/>
        </w:rPr>
      </w:pPr>
    </w:p>
    <w:p w14:paraId="49372E1E" w14:textId="77777777" w:rsidR="00E069AD" w:rsidRDefault="00E069AD">
      <w:pPr>
        <w:spacing w:after="200" w:line="276" w:lineRule="auto"/>
        <w:rPr>
          <w:b/>
        </w:rPr>
      </w:pPr>
    </w:p>
    <w:p w14:paraId="64F11EB2" w14:textId="77777777" w:rsidR="00E069AD" w:rsidRDefault="00E069AD">
      <w:pPr>
        <w:spacing w:after="200" w:line="276" w:lineRule="auto"/>
        <w:rPr>
          <w:b/>
        </w:rPr>
      </w:pPr>
    </w:p>
    <w:p w14:paraId="11337ECA" w14:textId="77777777" w:rsidR="00E069AD" w:rsidRDefault="00E069AD">
      <w:pPr>
        <w:spacing w:after="200" w:line="276" w:lineRule="auto"/>
        <w:rPr>
          <w:b/>
        </w:rPr>
      </w:pPr>
    </w:p>
    <w:p w14:paraId="7F93C2FA" w14:textId="77777777" w:rsidR="00E069AD" w:rsidRDefault="00E069AD">
      <w:pPr>
        <w:spacing w:after="200" w:line="276" w:lineRule="auto"/>
        <w:rPr>
          <w:b/>
        </w:rPr>
      </w:pPr>
    </w:p>
    <w:p w14:paraId="62ABE87B" w14:textId="77777777" w:rsidR="00E069AD" w:rsidRDefault="00E069AD">
      <w:pPr>
        <w:spacing w:after="200" w:line="276" w:lineRule="auto"/>
        <w:rPr>
          <w:b/>
        </w:rPr>
      </w:pPr>
    </w:p>
    <w:p w14:paraId="780293AB" w14:textId="77777777" w:rsidR="00ED5734" w:rsidRDefault="00ED5734" w:rsidP="00B7076D">
      <w:pPr>
        <w:pStyle w:val="B"/>
      </w:pPr>
      <w:bookmarkStart w:id="213" w:name="_Toc365562155"/>
    </w:p>
    <w:p w14:paraId="15E7F0EC" w14:textId="77777777" w:rsidR="00ED5734" w:rsidRDefault="00ED5734" w:rsidP="00B7076D">
      <w:pPr>
        <w:pStyle w:val="B"/>
      </w:pPr>
    </w:p>
    <w:p w14:paraId="7E12537D" w14:textId="77777777" w:rsidR="00ED5734" w:rsidRDefault="00ED5734" w:rsidP="00B7076D">
      <w:pPr>
        <w:pStyle w:val="B"/>
      </w:pPr>
    </w:p>
    <w:p w14:paraId="2019E6BC" w14:textId="77777777" w:rsidR="00ED5734" w:rsidRDefault="00ED5734" w:rsidP="00B7076D">
      <w:pPr>
        <w:pStyle w:val="B"/>
      </w:pPr>
    </w:p>
    <w:p w14:paraId="1CB58BBF" w14:textId="77777777" w:rsidR="00ED5734" w:rsidRDefault="00ED5734" w:rsidP="00B7076D">
      <w:pPr>
        <w:pStyle w:val="B"/>
      </w:pPr>
    </w:p>
    <w:p w14:paraId="7BBEE2DE" w14:textId="77777777" w:rsidR="00ED5734" w:rsidRDefault="00ED5734" w:rsidP="00B7076D">
      <w:pPr>
        <w:pStyle w:val="B"/>
      </w:pPr>
    </w:p>
    <w:p w14:paraId="65125F99" w14:textId="77777777" w:rsidR="00ED5734" w:rsidRDefault="00ED5734" w:rsidP="00B7076D">
      <w:pPr>
        <w:pStyle w:val="B"/>
      </w:pPr>
    </w:p>
    <w:p w14:paraId="0CEA61A7" w14:textId="77777777" w:rsidR="00ED5734" w:rsidRDefault="00ED5734" w:rsidP="00B7076D">
      <w:pPr>
        <w:pStyle w:val="B"/>
      </w:pPr>
    </w:p>
    <w:p w14:paraId="16B0FAD1" w14:textId="77777777" w:rsidR="00ED5734" w:rsidRDefault="00ED5734" w:rsidP="00B7076D">
      <w:pPr>
        <w:pStyle w:val="B"/>
      </w:pPr>
    </w:p>
    <w:p w14:paraId="1E92F1C7" w14:textId="77777777" w:rsidR="00FC4665" w:rsidRPr="00B7076D" w:rsidRDefault="00B7076D" w:rsidP="00B7076D">
      <w:pPr>
        <w:pStyle w:val="B"/>
      </w:pPr>
      <w:r w:rsidRPr="00B7076D">
        <w:lastRenderedPageBreak/>
        <w:t>5. Perspetiva dos adultos sobre os grupos heterogéneos</w:t>
      </w:r>
      <w:bookmarkEnd w:id="213"/>
    </w:p>
    <w:p w14:paraId="06522E92" w14:textId="77777777" w:rsidR="00665A52" w:rsidRDefault="00665A52" w:rsidP="00DF65EC">
      <w:pPr>
        <w:pStyle w:val="A"/>
        <w:spacing w:line="360" w:lineRule="auto"/>
        <w:ind w:firstLine="567"/>
        <w:jc w:val="both"/>
        <w:rPr>
          <w:rFonts w:ascii="Times New Roman" w:hAnsi="Times New Roman" w:cs="Times New Roman"/>
          <w:b w:val="0"/>
          <w:sz w:val="24"/>
          <w:szCs w:val="24"/>
        </w:rPr>
      </w:pPr>
    </w:p>
    <w:p w14:paraId="19D15143" w14:textId="413F3BFF" w:rsidR="00B7076D" w:rsidRDefault="00DF65EC" w:rsidP="00714D12">
      <w:pPr>
        <w:pStyle w:val="A"/>
        <w:spacing w:line="360" w:lineRule="auto"/>
        <w:ind w:firstLine="567"/>
        <w:jc w:val="both"/>
        <w:rPr>
          <w:rFonts w:ascii="Times New Roman" w:hAnsi="Times New Roman" w:cs="Times New Roman"/>
          <w:b w:val="0"/>
          <w:sz w:val="24"/>
          <w:szCs w:val="24"/>
        </w:rPr>
      </w:pPr>
      <w:bookmarkStart w:id="214" w:name="_Toc365562156"/>
      <w:r>
        <w:rPr>
          <w:rFonts w:ascii="Times New Roman" w:hAnsi="Times New Roman" w:cs="Times New Roman"/>
          <w:b w:val="0"/>
          <w:sz w:val="24"/>
          <w:szCs w:val="24"/>
        </w:rPr>
        <w:t>Neste capítulo iremos apres</w:t>
      </w:r>
      <w:r w:rsidR="00665A52">
        <w:rPr>
          <w:rFonts w:ascii="Times New Roman" w:hAnsi="Times New Roman" w:cs="Times New Roman"/>
          <w:b w:val="0"/>
          <w:sz w:val="24"/>
          <w:szCs w:val="24"/>
        </w:rPr>
        <w:t>e</w:t>
      </w:r>
      <w:r>
        <w:rPr>
          <w:rFonts w:ascii="Times New Roman" w:hAnsi="Times New Roman" w:cs="Times New Roman"/>
          <w:b w:val="0"/>
          <w:sz w:val="24"/>
          <w:szCs w:val="24"/>
        </w:rPr>
        <w:t>ntar perspetiva dos adultos sobre os grupos heterogéneos, com base nos resultados obtidos nos quest</w:t>
      </w:r>
      <w:r w:rsidR="00AA67FF">
        <w:rPr>
          <w:rFonts w:ascii="Times New Roman" w:hAnsi="Times New Roman" w:cs="Times New Roman"/>
          <w:b w:val="0"/>
          <w:sz w:val="24"/>
          <w:szCs w:val="24"/>
        </w:rPr>
        <w:t>ionários respondidos pelos pais</w:t>
      </w:r>
      <w:r w:rsidR="00BB1906">
        <w:rPr>
          <w:rFonts w:ascii="Times New Roman" w:hAnsi="Times New Roman" w:cs="Times New Roman"/>
          <w:b w:val="0"/>
          <w:sz w:val="24"/>
          <w:szCs w:val="24"/>
        </w:rPr>
        <w:t xml:space="preserve"> (13)</w:t>
      </w:r>
      <w:r w:rsidR="00AA67FF">
        <w:rPr>
          <w:rFonts w:ascii="Times New Roman" w:hAnsi="Times New Roman" w:cs="Times New Roman"/>
          <w:b w:val="0"/>
          <w:sz w:val="24"/>
          <w:szCs w:val="24"/>
        </w:rPr>
        <w:t>;</w:t>
      </w:r>
      <w:r>
        <w:rPr>
          <w:rFonts w:ascii="Times New Roman" w:hAnsi="Times New Roman" w:cs="Times New Roman"/>
          <w:b w:val="0"/>
          <w:sz w:val="24"/>
          <w:szCs w:val="24"/>
        </w:rPr>
        <w:t xml:space="preserve"> pela</w:t>
      </w:r>
      <w:r w:rsidR="00AA67FF">
        <w:rPr>
          <w:rFonts w:ascii="Times New Roman" w:hAnsi="Times New Roman" w:cs="Times New Roman"/>
          <w:b w:val="0"/>
          <w:sz w:val="24"/>
          <w:szCs w:val="24"/>
        </w:rPr>
        <w:t>s</w:t>
      </w:r>
      <w:r>
        <w:rPr>
          <w:rFonts w:ascii="Times New Roman" w:hAnsi="Times New Roman" w:cs="Times New Roman"/>
          <w:b w:val="0"/>
          <w:sz w:val="24"/>
          <w:szCs w:val="24"/>
        </w:rPr>
        <w:t xml:space="preserve"> auxiliares de ação educativa e pelas educadoras</w:t>
      </w:r>
      <w:r w:rsidR="00AA67FF">
        <w:rPr>
          <w:rFonts w:ascii="Times New Roman" w:hAnsi="Times New Roman" w:cs="Times New Roman"/>
          <w:b w:val="0"/>
          <w:sz w:val="24"/>
          <w:szCs w:val="24"/>
        </w:rPr>
        <w:t>; e pela diretora</w:t>
      </w:r>
      <w:r w:rsidR="00AA67FF">
        <w:rPr>
          <w:rStyle w:val="Refdenotaderodap"/>
          <w:rFonts w:ascii="Times New Roman" w:hAnsi="Times New Roman" w:cs="Times New Roman"/>
          <w:b w:val="0"/>
          <w:sz w:val="24"/>
          <w:szCs w:val="24"/>
        </w:rPr>
        <w:footnoteReference w:id="5"/>
      </w:r>
      <w:r w:rsidR="00AA67FF">
        <w:rPr>
          <w:rFonts w:ascii="Times New Roman" w:hAnsi="Times New Roman" w:cs="Times New Roman"/>
          <w:b w:val="0"/>
          <w:sz w:val="24"/>
          <w:szCs w:val="24"/>
        </w:rPr>
        <w:t>,</w:t>
      </w:r>
      <w:r>
        <w:rPr>
          <w:rFonts w:ascii="Times New Roman" w:hAnsi="Times New Roman" w:cs="Times New Roman"/>
          <w:b w:val="0"/>
          <w:sz w:val="24"/>
          <w:szCs w:val="24"/>
        </w:rPr>
        <w:t xml:space="preserve"> com quem desenvolvemos a PES quer do contexto de creche, quer do </w:t>
      </w:r>
      <w:r w:rsidR="00665A52">
        <w:rPr>
          <w:rFonts w:ascii="Times New Roman" w:hAnsi="Times New Roman" w:cs="Times New Roman"/>
          <w:b w:val="0"/>
          <w:sz w:val="24"/>
          <w:szCs w:val="24"/>
        </w:rPr>
        <w:t>contexto de jardim-de-infância.</w:t>
      </w:r>
      <w:bookmarkEnd w:id="214"/>
    </w:p>
    <w:p w14:paraId="0E272FFD" w14:textId="77777777" w:rsidR="00665A52" w:rsidRDefault="00665A52" w:rsidP="00714D12">
      <w:pPr>
        <w:pStyle w:val="C"/>
        <w:numPr>
          <w:ilvl w:val="0"/>
          <w:numId w:val="0"/>
        </w:numPr>
        <w:spacing w:line="360" w:lineRule="auto"/>
        <w:ind w:left="1440" w:hanging="720"/>
        <w:rPr>
          <w:sz w:val="20"/>
          <w:szCs w:val="20"/>
        </w:rPr>
      </w:pPr>
    </w:p>
    <w:p w14:paraId="6AA9D92C" w14:textId="77777777" w:rsidR="00714D12" w:rsidRPr="00714D12" w:rsidRDefault="00714D12" w:rsidP="00714D12">
      <w:pPr>
        <w:pStyle w:val="C"/>
        <w:numPr>
          <w:ilvl w:val="0"/>
          <w:numId w:val="0"/>
        </w:numPr>
        <w:spacing w:line="360" w:lineRule="auto"/>
        <w:ind w:left="1440" w:hanging="720"/>
        <w:rPr>
          <w:sz w:val="20"/>
          <w:szCs w:val="20"/>
        </w:rPr>
      </w:pPr>
    </w:p>
    <w:p w14:paraId="1068BCAD" w14:textId="77777777" w:rsidR="00F1484A" w:rsidRDefault="002647F4" w:rsidP="00714D12">
      <w:pPr>
        <w:pStyle w:val="C"/>
        <w:numPr>
          <w:ilvl w:val="0"/>
          <w:numId w:val="0"/>
        </w:numPr>
        <w:spacing w:line="360" w:lineRule="auto"/>
        <w:ind w:left="1440" w:hanging="720"/>
      </w:pPr>
      <w:bookmarkStart w:id="215" w:name="_Toc365562157"/>
      <w:r>
        <w:t>5.1 Perspetiva da equipa</w:t>
      </w:r>
      <w:bookmarkEnd w:id="215"/>
    </w:p>
    <w:p w14:paraId="3038F7AD" w14:textId="77777777" w:rsidR="00596391" w:rsidRDefault="00596391" w:rsidP="002647F4">
      <w:pPr>
        <w:pStyle w:val="C"/>
        <w:numPr>
          <w:ilvl w:val="0"/>
          <w:numId w:val="0"/>
        </w:numPr>
        <w:spacing w:line="360" w:lineRule="auto"/>
        <w:ind w:firstLine="567"/>
        <w:jc w:val="both"/>
        <w:rPr>
          <w:rFonts w:ascii="Times New Roman" w:hAnsi="Times New Roman" w:cs="Times New Roman"/>
          <w:b w:val="0"/>
          <w:sz w:val="24"/>
          <w:szCs w:val="24"/>
        </w:rPr>
      </w:pPr>
      <w:bookmarkStart w:id="216" w:name="_Toc365562158"/>
      <w:r w:rsidRPr="00D533C3">
        <w:rPr>
          <w:rFonts w:ascii="Times New Roman" w:hAnsi="Times New Roman" w:cs="Times New Roman"/>
          <w:sz w:val="24"/>
          <w:szCs w:val="24"/>
          <w:u w:val="single"/>
        </w:rPr>
        <w:t>Questão 1</w:t>
      </w:r>
      <w:r w:rsidRPr="00596391">
        <w:rPr>
          <w:rFonts w:ascii="Times New Roman" w:hAnsi="Times New Roman" w:cs="Times New Roman"/>
          <w:b w:val="0"/>
          <w:sz w:val="24"/>
          <w:szCs w:val="24"/>
          <w:u w:val="single"/>
        </w:rPr>
        <w:t>. «No que se refere ao desenvolvimento das crianças, e tendo em conta a sua experiência profissional, o que pensa sobre a organização por grupos heterogéneos?</w:t>
      </w:r>
      <w:r>
        <w:rPr>
          <w:rFonts w:ascii="Times New Roman" w:hAnsi="Times New Roman" w:cs="Times New Roman"/>
          <w:b w:val="0"/>
          <w:sz w:val="24"/>
          <w:szCs w:val="24"/>
        </w:rPr>
        <w:t>».</w:t>
      </w:r>
      <w:bookmarkEnd w:id="216"/>
      <w:r>
        <w:rPr>
          <w:rFonts w:ascii="Times New Roman" w:hAnsi="Times New Roman" w:cs="Times New Roman"/>
          <w:b w:val="0"/>
          <w:sz w:val="24"/>
          <w:szCs w:val="24"/>
        </w:rPr>
        <w:t xml:space="preserve"> </w:t>
      </w:r>
    </w:p>
    <w:p w14:paraId="148266CA" w14:textId="77777777" w:rsidR="00D533C3" w:rsidRDefault="00D533C3" w:rsidP="002647F4">
      <w:pPr>
        <w:pStyle w:val="C"/>
        <w:numPr>
          <w:ilvl w:val="0"/>
          <w:numId w:val="0"/>
        </w:numPr>
        <w:spacing w:line="360" w:lineRule="auto"/>
        <w:ind w:firstLine="567"/>
        <w:jc w:val="both"/>
        <w:rPr>
          <w:rFonts w:ascii="Times New Roman" w:hAnsi="Times New Roman" w:cs="Times New Roman"/>
          <w:b w:val="0"/>
          <w:sz w:val="24"/>
          <w:szCs w:val="24"/>
        </w:rPr>
      </w:pPr>
    </w:p>
    <w:p w14:paraId="69AE1D09" w14:textId="77777777" w:rsidR="00D533C3" w:rsidRDefault="00D533C3" w:rsidP="002647F4">
      <w:pPr>
        <w:pStyle w:val="C"/>
        <w:numPr>
          <w:ilvl w:val="0"/>
          <w:numId w:val="0"/>
        </w:numPr>
        <w:spacing w:line="360" w:lineRule="auto"/>
        <w:ind w:firstLine="567"/>
        <w:jc w:val="both"/>
        <w:rPr>
          <w:rFonts w:ascii="Times New Roman" w:hAnsi="Times New Roman" w:cs="Times New Roman"/>
          <w:b w:val="0"/>
          <w:sz w:val="24"/>
          <w:szCs w:val="24"/>
        </w:rPr>
      </w:pPr>
      <w:bookmarkStart w:id="217" w:name="_Toc365562159"/>
      <w:r>
        <w:rPr>
          <w:rFonts w:ascii="Times New Roman" w:hAnsi="Times New Roman" w:cs="Times New Roman"/>
          <w:b w:val="0"/>
          <w:sz w:val="24"/>
          <w:szCs w:val="24"/>
        </w:rPr>
        <w:t>Com esta questão pretendíamos conhecer a perspetiva da equipa educativa sobre a sua experiência no que se refere aos grupos heterogéneos.</w:t>
      </w:r>
      <w:bookmarkEnd w:id="217"/>
      <w:r>
        <w:rPr>
          <w:rFonts w:ascii="Times New Roman" w:hAnsi="Times New Roman" w:cs="Times New Roman"/>
          <w:b w:val="0"/>
          <w:sz w:val="24"/>
          <w:szCs w:val="24"/>
        </w:rPr>
        <w:t xml:space="preserve"> </w:t>
      </w:r>
    </w:p>
    <w:p w14:paraId="579CD150" w14:textId="77777777" w:rsidR="00DF65EC" w:rsidRPr="00665A52" w:rsidRDefault="00596391" w:rsidP="002647F4">
      <w:pPr>
        <w:pStyle w:val="C"/>
        <w:numPr>
          <w:ilvl w:val="0"/>
          <w:numId w:val="0"/>
        </w:numPr>
        <w:spacing w:line="360" w:lineRule="auto"/>
        <w:ind w:firstLine="567"/>
        <w:jc w:val="both"/>
        <w:rPr>
          <w:rFonts w:ascii="Times New Roman" w:hAnsi="Times New Roman" w:cs="Times New Roman"/>
          <w:b w:val="0"/>
          <w:sz w:val="24"/>
          <w:szCs w:val="24"/>
        </w:rPr>
      </w:pPr>
      <w:bookmarkStart w:id="218" w:name="_Toc365562160"/>
      <w:r>
        <w:rPr>
          <w:rFonts w:ascii="Times New Roman" w:hAnsi="Times New Roman" w:cs="Times New Roman"/>
          <w:b w:val="0"/>
          <w:sz w:val="24"/>
          <w:szCs w:val="24"/>
        </w:rPr>
        <w:t xml:space="preserve">Para a equipa educativa com quem desenvolvemos a nossa PES no contexto de creche e de jardim-de-infância </w:t>
      </w:r>
      <w:r w:rsidR="008A480D">
        <w:rPr>
          <w:rFonts w:ascii="Times New Roman" w:hAnsi="Times New Roman" w:cs="Times New Roman"/>
          <w:b w:val="0"/>
          <w:sz w:val="24"/>
          <w:szCs w:val="24"/>
        </w:rPr>
        <w:t xml:space="preserve">a composição dos grupos de crianças heterogéneos é </w:t>
      </w:r>
      <w:r w:rsidR="00665A52">
        <w:rPr>
          <w:rFonts w:ascii="Times New Roman" w:hAnsi="Times New Roman" w:cs="Times New Roman"/>
          <w:b w:val="0"/>
          <w:sz w:val="24"/>
          <w:szCs w:val="24"/>
        </w:rPr>
        <w:t>vista como um elemento promotor do desenvolvimento das crianças “</w:t>
      </w:r>
      <w:r w:rsidR="00665A52" w:rsidRPr="00665A52">
        <w:rPr>
          <w:rFonts w:ascii="Times New Roman" w:hAnsi="Times New Roman" w:cs="Times New Roman"/>
          <w:b w:val="0"/>
          <w:i/>
          <w:sz w:val="24"/>
          <w:szCs w:val="24"/>
        </w:rPr>
        <w:t>as relações e interações entre crianças de diferentes idades são uma mais valia no desenvolvimento de cada criança” (EQ3</w:t>
      </w:r>
      <w:r w:rsidR="0098115F">
        <w:rPr>
          <w:rStyle w:val="Refdenotaderodap"/>
          <w:rFonts w:ascii="Times New Roman" w:hAnsi="Times New Roman" w:cs="Times New Roman"/>
          <w:b w:val="0"/>
          <w:i/>
          <w:sz w:val="24"/>
          <w:szCs w:val="24"/>
        </w:rPr>
        <w:footnoteReference w:id="6"/>
      </w:r>
      <w:r w:rsidR="00665A52">
        <w:rPr>
          <w:rFonts w:ascii="Times New Roman" w:hAnsi="Times New Roman" w:cs="Times New Roman"/>
          <w:b w:val="0"/>
          <w:sz w:val="24"/>
          <w:szCs w:val="24"/>
        </w:rPr>
        <w:t>). Consideram-na, inclusive, como “</w:t>
      </w:r>
      <w:r w:rsidR="00665A52">
        <w:rPr>
          <w:rFonts w:ascii="Times New Roman" w:hAnsi="Times New Roman" w:cs="Times New Roman"/>
          <w:b w:val="0"/>
          <w:i/>
          <w:sz w:val="24"/>
          <w:szCs w:val="24"/>
        </w:rPr>
        <w:t xml:space="preserve">a forma natural de dar resposta aos interesses, necessidades e sentidos de aprendizagem e do desenvolvimento das crianças” (EQ1), </w:t>
      </w:r>
      <w:r w:rsidR="00665A52">
        <w:rPr>
          <w:rFonts w:ascii="Times New Roman" w:hAnsi="Times New Roman" w:cs="Times New Roman"/>
          <w:b w:val="0"/>
          <w:sz w:val="24"/>
          <w:szCs w:val="24"/>
        </w:rPr>
        <w:t>onde o respeito pela individualidade de ca</w:t>
      </w:r>
      <w:r w:rsidR="0098115F">
        <w:rPr>
          <w:rFonts w:ascii="Times New Roman" w:hAnsi="Times New Roman" w:cs="Times New Roman"/>
          <w:b w:val="0"/>
          <w:sz w:val="24"/>
          <w:szCs w:val="24"/>
        </w:rPr>
        <w:t>da criança deve estar presente.</w:t>
      </w:r>
      <w:bookmarkEnd w:id="218"/>
    </w:p>
    <w:p w14:paraId="3616CB3F" w14:textId="77777777" w:rsidR="008A480D" w:rsidRDefault="00665A52" w:rsidP="002647F4">
      <w:pPr>
        <w:pStyle w:val="C"/>
        <w:numPr>
          <w:ilvl w:val="0"/>
          <w:numId w:val="0"/>
        </w:numPr>
        <w:spacing w:line="360" w:lineRule="auto"/>
        <w:ind w:firstLine="567"/>
        <w:jc w:val="both"/>
        <w:rPr>
          <w:rFonts w:ascii="Times New Roman" w:hAnsi="Times New Roman" w:cs="Times New Roman"/>
          <w:b w:val="0"/>
          <w:sz w:val="24"/>
          <w:szCs w:val="24"/>
        </w:rPr>
      </w:pPr>
      <w:bookmarkStart w:id="219" w:name="_Toc365562161"/>
      <w:r>
        <w:rPr>
          <w:rFonts w:ascii="Times New Roman" w:hAnsi="Times New Roman" w:cs="Times New Roman"/>
          <w:b w:val="0"/>
          <w:sz w:val="24"/>
          <w:szCs w:val="24"/>
        </w:rPr>
        <w:t>Os elementos da equipa educativa justificam a sua opinião referindo que a organização por grupos heterogéneos permite o contacto com crianças de diferentes idades, promove o sentido de interajuda, de cooperação e de respeito para com o outro “</w:t>
      </w:r>
      <w:r w:rsidRPr="00EE4AB7">
        <w:rPr>
          <w:rFonts w:ascii="Times New Roman" w:hAnsi="Times New Roman" w:cs="Times New Roman"/>
          <w:b w:val="0"/>
          <w:i/>
          <w:sz w:val="24"/>
          <w:szCs w:val="24"/>
        </w:rPr>
        <w:t xml:space="preserve">as crianças […] começam a contactar com pares de diversas idades, o que vai facilitar a interajuda, aprendizagem, a cooperação, aprendem a ser mais tolerantes e a </w:t>
      </w:r>
      <w:r w:rsidRPr="00EE4AB7">
        <w:rPr>
          <w:rFonts w:ascii="Times New Roman" w:hAnsi="Times New Roman" w:cs="Times New Roman"/>
          <w:b w:val="0"/>
          <w:i/>
          <w:sz w:val="24"/>
          <w:szCs w:val="24"/>
        </w:rPr>
        <w:lastRenderedPageBreak/>
        <w:t>respeitar o outro</w:t>
      </w:r>
      <w:r>
        <w:rPr>
          <w:rFonts w:ascii="Times New Roman" w:hAnsi="Times New Roman" w:cs="Times New Roman"/>
          <w:b w:val="0"/>
          <w:sz w:val="24"/>
          <w:szCs w:val="24"/>
        </w:rPr>
        <w:t xml:space="preserve">” (EQ2). </w:t>
      </w:r>
      <w:r w:rsidR="00EE4AB7">
        <w:rPr>
          <w:rFonts w:ascii="Times New Roman" w:hAnsi="Times New Roman" w:cs="Times New Roman"/>
          <w:b w:val="0"/>
          <w:sz w:val="24"/>
          <w:szCs w:val="24"/>
        </w:rPr>
        <w:t xml:space="preserve">Apresentam-nos ainda, as vantagens que as crianças mais velhas e as crianças mais novas podem usufruir desta interação </w:t>
      </w:r>
      <w:r w:rsidR="00EE4AB7" w:rsidRPr="00EE4AB7">
        <w:rPr>
          <w:rFonts w:ascii="Times New Roman" w:hAnsi="Times New Roman" w:cs="Times New Roman"/>
          <w:b w:val="0"/>
          <w:i/>
          <w:sz w:val="24"/>
          <w:szCs w:val="24"/>
        </w:rPr>
        <w:t>“[…] passa a fazer parte da responsabilidade das crianças mais velhas, ajudar e olhar pelos mais novos. Em contrapartida, os mais novos têm como modelos os mais velhos, proporcionando diversas aprendizagens”</w:t>
      </w:r>
      <w:r w:rsidR="00EE4AB7">
        <w:rPr>
          <w:rFonts w:ascii="Times New Roman" w:hAnsi="Times New Roman" w:cs="Times New Roman"/>
          <w:b w:val="0"/>
          <w:sz w:val="24"/>
          <w:szCs w:val="24"/>
        </w:rPr>
        <w:t xml:space="preserve"> (EQ2).</w:t>
      </w:r>
      <w:bookmarkEnd w:id="219"/>
      <w:r w:rsidR="00EE4AB7">
        <w:rPr>
          <w:rFonts w:ascii="Times New Roman" w:hAnsi="Times New Roman" w:cs="Times New Roman"/>
          <w:b w:val="0"/>
          <w:sz w:val="24"/>
          <w:szCs w:val="24"/>
        </w:rPr>
        <w:t xml:space="preserve"> </w:t>
      </w:r>
    </w:p>
    <w:p w14:paraId="237FF9EB" w14:textId="77777777" w:rsidR="00F576B4" w:rsidRDefault="00F576B4" w:rsidP="002647F4">
      <w:pPr>
        <w:pStyle w:val="C"/>
        <w:numPr>
          <w:ilvl w:val="0"/>
          <w:numId w:val="0"/>
        </w:numPr>
        <w:spacing w:line="360" w:lineRule="auto"/>
        <w:ind w:firstLine="567"/>
        <w:jc w:val="both"/>
        <w:rPr>
          <w:rFonts w:ascii="Times New Roman" w:hAnsi="Times New Roman" w:cs="Times New Roman"/>
          <w:b w:val="0"/>
          <w:sz w:val="24"/>
          <w:szCs w:val="24"/>
        </w:rPr>
      </w:pPr>
    </w:p>
    <w:p w14:paraId="7FA37187" w14:textId="77777777" w:rsidR="00EE4AB7" w:rsidRDefault="00EE4AB7" w:rsidP="002647F4">
      <w:pPr>
        <w:pStyle w:val="C"/>
        <w:numPr>
          <w:ilvl w:val="0"/>
          <w:numId w:val="0"/>
        </w:numPr>
        <w:spacing w:line="360" w:lineRule="auto"/>
        <w:ind w:firstLine="567"/>
        <w:jc w:val="both"/>
        <w:rPr>
          <w:rFonts w:ascii="Times New Roman" w:hAnsi="Times New Roman" w:cs="Times New Roman"/>
          <w:b w:val="0"/>
          <w:sz w:val="24"/>
          <w:szCs w:val="24"/>
        </w:rPr>
      </w:pPr>
    </w:p>
    <w:p w14:paraId="3C473AFC" w14:textId="77777777" w:rsidR="00EE4AB7" w:rsidRDefault="00EE4AB7" w:rsidP="00714D12">
      <w:pPr>
        <w:pStyle w:val="C"/>
        <w:numPr>
          <w:ilvl w:val="0"/>
          <w:numId w:val="0"/>
        </w:numPr>
        <w:spacing w:line="360" w:lineRule="auto"/>
        <w:ind w:firstLine="567"/>
        <w:jc w:val="both"/>
        <w:rPr>
          <w:rFonts w:ascii="Times New Roman" w:hAnsi="Times New Roman" w:cs="Times New Roman"/>
          <w:b w:val="0"/>
          <w:sz w:val="24"/>
          <w:szCs w:val="24"/>
          <w:u w:val="single"/>
        </w:rPr>
      </w:pPr>
      <w:bookmarkStart w:id="220" w:name="_Toc365562162"/>
      <w:r w:rsidRPr="0098115F">
        <w:rPr>
          <w:rFonts w:ascii="Times New Roman" w:hAnsi="Times New Roman" w:cs="Times New Roman"/>
          <w:sz w:val="24"/>
          <w:szCs w:val="24"/>
          <w:u w:val="single"/>
        </w:rPr>
        <w:t>Questão 2</w:t>
      </w:r>
      <w:r w:rsidRPr="00EE4AB7">
        <w:rPr>
          <w:rFonts w:ascii="Times New Roman" w:hAnsi="Times New Roman" w:cs="Times New Roman"/>
          <w:b w:val="0"/>
          <w:sz w:val="24"/>
          <w:szCs w:val="24"/>
          <w:u w:val="single"/>
        </w:rPr>
        <w:t>: Quais as implicações que os grupos heterogéneos têm ao nível da organização do ambiente educativo?</w:t>
      </w:r>
      <w:bookmarkEnd w:id="220"/>
    </w:p>
    <w:p w14:paraId="13AEA19A" w14:textId="77777777" w:rsidR="0098115F" w:rsidRDefault="0098115F" w:rsidP="00714D12">
      <w:pPr>
        <w:pStyle w:val="Textodecomentrio"/>
        <w:spacing w:line="360" w:lineRule="auto"/>
      </w:pPr>
    </w:p>
    <w:p w14:paraId="2D7A526F" w14:textId="77777777" w:rsidR="0098115F" w:rsidRDefault="0098115F" w:rsidP="00714D12">
      <w:pPr>
        <w:autoSpaceDE w:val="0"/>
        <w:autoSpaceDN w:val="0"/>
        <w:adjustRightInd w:val="0"/>
        <w:spacing w:line="360" w:lineRule="auto"/>
        <w:ind w:firstLine="567"/>
        <w:jc w:val="both"/>
        <w:rPr>
          <w:color w:val="000000"/>
        </w:rPr>
      </w:pPr>
      <w:r>
        <w:rPr>
          <w:color w:val="000000"/>
        </w:rPr>
        <w:t xml:space="preserve">Com esta questão pretendíamos recolher informação sobre as implicações e exigências dos grupos heterogéneos no meio educativo. </w:t>
      </w:r>
    </w:p>
    <w:p w14:paraId="48B93CB9" w14:textId="77777777" w:rsidR="00EE4AB7" w:rsidRDefault="00EE4AB7" w:rsidP="002647F4">
      <w:pPr>
        <w:pStyle w:val="C"/>
        <w:numPr>
          <w:ilvl w:val="0"/>
          <w:numId w:val="0"/>
        </w:numPr>
        <w:spacing w:line="360" w:lineRule="auto"/>
        <w:ind w:firstLine="567"/>
        <w:jc w:val="both"/>
        <w:rPr>
          <w:rFonts w:ascii="Times New Roman" w:hAnsi="Times New Roman" w:cs="Times New Roman"/>
          <w:b w:val="0"/>
          <w:sz w:val="24"/>
          <w:szCs w:val="24"/>
        </w:rPr>
      </w:pPr>
      <w:bookmarkStart w:id="221" w:name="_Toc365562163"/>
      <w:r>
        <w:rPr>
          <w:rFonts w:ascii="Times New Roman" w:hAnsi="Times New Roman" w:cs="Times New Roman"/>
          <w:b w:val="0"/>
          <w:sz w:val="24"/>
          <w:szCs w:val="24"/>
        </w:rPr>
        <w:t>Toda a equipa é unânime, quando refere que os grupos heterogéneos exigem uma diferenciação em relação aos tempos, ao espaço, aos materiais e à constituição dos grupos nos diversos momentos da rotina diária como forma de respeitarem os interesses e necessidades de cada criança – “</w:t>
      </w:r>
      <w:r w:rsidRPr="00EE4AB7">
        <w:rPr>
          <w:rFonts w:ascii="Times New Roman" w:hAnsi="Times New Roman" w:cs="Times New Roman"/>
          <w:b w:val="0"/>
          <w:i/>
          <w:sz w:val="24"/>
          <w:szCs w:val="24"/>
        </w:rPr>
        <w:t>a verticalidade etária, exige uma diferenciação em relação aos tempos, ao espaço e aos materiais” (EQ1) “[…] uma vez que queremos respeitar as necessidades de todas as crianças” (EQ3</w:t>
      </w:r>
      <w:r>
        <w:rPr>
          <w:rFonts w:ascii="Times New Roman" w:hAnsi="Times New Roman" w:cs="Times New Roman"/>
          <w:b w:val="0"/>
          <w:sz w:val="24"/>
          <w:szCs w:val="24"/>
        </w:rPr>
        <w:t>).</w:t>
      </w:r>
      <w:bookmarkEnd w:id="221"/>
      <w:r>
        <w:rPr>
          <w:rFonts w:ascii="Times New Roman" w:hAnsi="Times New Roman" w:cs="Times New Roman"/>
          <w:b w:val="0"/>
          <w:sz w:val="24"/>
          <w:szCs w:val="24"/>
        </w:rPr>
        <w:t xml:space="preserve"> </w:t>
      </w:r>
    </w:p>
    <w:p w14:paraId="055B5B3B" w14:textId="77777777" w:rsidR="0072421C" w:rsidRDefault="00EE4AB7" w:rsidP="0072421C">
      <w:pPr>
        <w:pStyle w:val="C"/>
        <w:numPr>
          <w:ilvl w:val="0"/>
          <w:numId w:val="0"/>
        </w:numPr>
        <w:spacing w:line="360" w:lineRule="auto"/>
        <w:ind w:firstLine="567"/>
        <w:jc w:val="both"/>
        <w:rPr>
          <w:rFonts w:ascii="Times New Roman" w:hAnsi="Times New Roman" w:cs="Times New Roman"/>
          <w:b w:val="0"/>
          <w:sz w:val="24"/>
          <w:szCs w:val="24"/>
        </w:rPr>
      </w:pPr>
      <w:bookmarkStart w:id="222" w:name="_Toc365562164"/>
      <w:r>
        <w:rPr>
          <w:rFonts w:ascii="Times New Roman" w:hAnsi="Times New Roman" w:cs="Times New Roman"/>
          <w:b w:val="0"/>
          <w:sz w:val="24"/>
          <w:szCs w:val="24"/>
        </w:rPr>
        <w:t xml:space="preserve">Relativamente à organização do espaço e dos materiais e tendo em conta que esta é organizada por áreas, a equipa educativa refere que os materiais existentes na sala devem ir ao encontro das diversas faixas etárias existentes na sala: </w:t>
      </w:r>
      <w:r w:rsidRPr="0072421C">
        <w:rPr>
          <w:rFonts w:ascii="Times New Roman" w:hAnsi="Times New Roman" w:cs="Times New Roman"/>
          <w:b w:val="0"/>
          <w:i/>
          <w:sz w:val="24"/>
          <w:szCs w:val="24"/>
        </w:rPr>
        <w:t>“sendo a sala organizada por áreas, deverá cada uma, ter materiais que sirvam cada nível etário” (EQ2</w:t>
      </w:r>
      <w:r>
        <w:rPr>
          <w:rFonts w:ascii="Times New Roman" w:hAnsi="Times New Roman" w:cs="Times New Roman"/>
          <w:b w:val="0"/>
          <w:sz w:val="24"/>
          <w:szCs w:val="24"/>
        </w:rPr>
        <w:t>).</w:t>
      </w:r>
      <w:bookmarkEnd w:id="222"/>
      <w:r>
        <w:rPr>
          <w:rFonts w:ascii="Times New Roman" w:hAnsi="Times New Roman" w:cs="Times New Roman"/>
          <w:b w:val="0"/>
          <w:sz w:val="24"/>
          <w:szCs w:val="24"/>
        </w:rPr>
        <w:t xml:space="preserve"> </w:t>
      </w:r>
    </w:p>
    <w:p w14:paraId="1CC787A1" w14:textId="77777777" w:rsidR="0072421C" w:rsidRDefault="0072421C" w:rsidP="0072421C">
      <w:pPr>
        <w:pStyle w:val="C"/>
        <w:numPr>
          <w:ilvl w:val="0"/>
          <w:numId w:val="0"/>
        </w:numPr>
        <w:spacing w:line="360" w:lineRule="auto"/>
        <w:ind w:firstLine="567"/>
        <w:jc w:val="both"/>
        <w:rPr>
          <w:rFonts w:ascii="Times New Roman" w:hAnsi="Times New Roman" w:cs="Times New Roman"/>
          <w:b w:val="0"/>
          <w:sz w:val="24"/>
          <w:szCs w:val="24"/>
        </w:rPr>
      </w:pPr>
      <w:bookmarkStart w:id="223" w:name="_Toc365562165"/>
      <w:r>
        <w:rPr>
          <w:rFonts w:ascii="Times New Roman" w:hAnsi="Times New Roman" w:cs="Times New Roman"/>
          <w:b w:val="0"/>
          <w:sz w:val="24"/>
          <w:szCs w:val="24"/>
        </w:rPr>
        <w:t>A equipa refere que a organização do tempo é um fator fundamental numa sala de creche ou de jardim-de-infância., independentemente da organização do grupo ser homogéneo ou heterogénea em termos etários, pois referem que cada criança apresenta o seu tempo diferenciado da outra e como tal esses tempos devem ser respeitados, “</w:t>
      </w:r>
      <w:r w:rsidRPr="0072421C">
        <w:rPr>
          <w:rFonts w:ascii="Times New Roman" w:hAnsi="Times New Roman" w:cs="Times New Roman"/>
          <w:b w:val="0"/>
          <w:i/>
          <w:sz w:val="24"/>
          <w:szCs w:val="24"/>
        </w:rPr>
        <w:t>as crianças têm tempos diferentes, mesmo as da mesma idade. Com esta diversidade é importante respeitar o tempo de cada uma e sentir quais as necessidades e interesses de cada grupo etário”</w:t>
      </w:r>
      <w:r>
        <w:rPr>
          <w:rFonts w:ascii="Times New Roman" w:hAnsi="Times New Roman" w:cs="Times New Roman"/>
          <w:b w:val="0"/>
          <w:sz w:val="24"/>
          <w:szCs w:val="24"/>
        </w:rPr>
        <w:t xml:space="preserve"> (EQ2).</w:t>
      </w:r>
      <w:bookmarkEnd w:id="223"/>
      <w:r>
        <w:rPr>
          <w:rFonts w:ascii="Times New Roman" w:hAnsi="Times New Roman" w:cs="Times New Roman"/>
          <w:b w:val="0"/>
          <w:sz w:val="24"/>
          <w:szCs w:val="24"/>
        </w:rPr>
        <w:t xml:space="preserve"> </w:t>
      </w:r>
    </w:p>
    <w:p w14:paraId="2DAAF0E0" w14:textId="77777777" w:rsidR="00E01BCB" w:rsidRDefault="00E01BCB" w:rsidP="0072421C">
      <w:pPr>
        <w:pStyle w:val="C"/>
        <w:numPr>
          <w:ilvl w:val="0"/>
          <w:numId w:val="0"/>
        </w:numPr>
        <w:spacing w:line="360" w:lineRule="auto"/>
        <w:ind w:firstLine="567"/>
        <w:jc w:val="both"/>
        <w:rPr>
          <w:rFonts w:ascii="Times New Roman" w:hAnsi="Times New Roman" w:cs="Times New Roman"/>
          <w:b w:val="0"/>
          <w:sz w:val="24"/>
          <w:szCs w:val="24"/>
        </w:rPr>
      </w:pPr>
      <w:bookmarkStart w:id="224" w:name="_Toc365562166"/>
      <w:r>
        <w:rPr>
          <w:rFonts w:ascii="Times New Roman" w:hAnsi="Times New Roman" w:cs="Times New Roman"/>
          <w:b w:val="0"/>
          <w:sz w:val="24"/>
          <w:szCs w:val="24"/>
        </w:rPr>
        <w:t xml:space="preserve">A organização do grupo, em pequenos grupos e individualmente, nos diferentes momentos do dia é para a equipa uma forma de dar resposta a esta forma de organização </w:t>
      </w:r>
      <w:r>
        <w:rPr>
          <w:rFonts w:ascii="Times New Roman" w:hAnsi="Times New Roman" w:cs="Times New Roman"/>
          <w:b w:val="0"/>
          <w:sz w:val="24"/>
          <w:szCs w:val="24"/>
        </w:rPr>
        <w:lastRenderedPageBreak/>
        <w:t>“</w:t>
      </w:r>
      <w:r w:rsidRPr="00E01BCB">
        <w:rPr>
          <w:rFonts w:ascii="Times New Roman" w:hAnsi="Times New Roman" w:cs="Times New Roman"/>
          <w:b w:val="0"/>
          <w:i/>
          <w:sz w:val="24"/>
          <w:szCs w:val="24"/>
        </w:rPr>
        <w:t>a realização de atividades em pequenos grupos e individualmente é uma forma de pensar o processo educativo”</w:t>
      </w:r>
      <w:r>
        <w:rPr>
          <w:rFonts w:ascii="Times New Roman" w:hAnsi="Times New Roman" w:cs="Times New Roman"/>
          <w:b w:val="0"/>
          <w:sz w:val="24"/>
          <w:szCs w:val="24"/>
        </w:rPr>
        <w:t xml:space="preserve"> (EQ2).</w:t>
      </w:r>
      <w:bookmarkEnd w:id="224"/>
    </w:p>
    <w:p w14:paraId="11E77C7F" w14:textId="77777777" w:rsidR="00E01BCB" w:rsidRDefault="00E01BCB" w:rsidP="0072421C">
      <w:pPr>
        <w:pStyle w:val="C"/>
        <w:numPr>
          <w:ilvl w:val="0"/>
          <w:numId w:val="0"/>
        </w:numPr>
        <w:spacing w:line="360" w:lineRule="auto"/>
        <w:ind w:firstLine="567"/>
        <w:jc w:val="both"/>
        <w:rPr>
          <w:rFonts w:ascii="Times New Roman" w:hAnsi="Times New Roman" w:cs="Times New Roman"/>
          <w:b w:val="0"/>
          <w:sz w:val="24"/>
          <w:szCs w:val="24"/>
        </w:rPr>
      </w:pPr>
      <w:bookmarkStart w:id="225" w:name="_Toc365562167"/>
      <w:r>
        <w:rPr>
          <w:rFonts w:ascii="Times New Roman" w:hAnsi="Times New Roman" w:cs="Times New Roman"/>
          <w:b w:val="0"/>
          <w:sz w:val="24"/>
          <w:szCs w:val="24"/>
        </w:rPr>
        <w:t>A equipa considerada que esta forma de organização dos grupos exige uma atenção especial e constante de todos os intervenientes no processo educativo “</w:t>
      </w:r>
      <w:r w:rsidRPr="00E01BCB">
        <w:rPr>
          <w:rFonts w:ascii="Times New Roman" w:hAnsi="Times New Roman" w:cs="Times New Roman"/>
          <w:b w:val="0"/>
          <w:i/>
          <w:sz w:val="24"/>
          <w:szCs w:val="24"/>
        </w:rPr>
        <w:t>toda esta organização exige uma atenção e reflexão constante por parte de toda a equipa (EQ1</w:t>
      </w:r>
      <w:r>
        <w:rPr>
          <w:rFonts w:ascii="Times New Roman" w:hAnsi="Times New Roman" w:cs="Times New Roman"/>
          <w:b w:val="0"/>
          <w:sz w:val="24"/>
          <w:szCs w:val="24"/>
        </w:rPr>
        <w:t>).</w:t>
      </w:r>
      <w:bookmarkEnd w:id="225"/>
      <w:r>
        <w:rPr>
          <w:rFonts w:ascii="Times New Roman" w:hAnsi="Times New Roman" w:cs="Times New Roman"/>
          <w:b w:val="0"/>
          <w:sz w:val="24"/>
          <w:szCs w:val="24"/>
        </w:rPr>
        <w:t xml:space="preserve"> </w:t>
      </w:r>
    </w:p>
    <w:p w14:paraId="789FD3AC" w14:textId="77777777" w:rsidR="00EE4AB7" w:rsidRPr="00EE4AB7" w:rsidRDefault="00EE4AB7" w:rsidP="002647F4">
      <w:pPr>
        <w:pStyle w:val="C"/>
        <w:numPr>
          <w:ilvl w:val="0"/>
          <w:numId w:val="0"/>
        </w:numPr>
        <w:spacing w:line="360" w:lineRule="auto"/>
        <w:ind w:firstLine="567"/>
        <w:jc w:val="both"/>
        <w:rPr>
          <w:rFonts w:ascii="Times New Roman" w:hAnsi="Times New Roman" w:cs="Times New Roman"/>
          <w:b w:val="0"/>
          <w:sz w:val="24"/>
          <w:szCs w:val="24"/>
        </w:rPr>
      </w:pPr>
    </w:p>
    <w:p w14:paraId="26886EE3" w14:textId="77777777" w:rsidR="00F576B4" w:rsidRPr="002647F4" w:rsidRDefault="00F576B4" w:rsidP="002647F4">
      <w:pPr>
        <w:pStyle w:val="C"/>
        <w:numPr>
          <w:ilvl w:val="0"/>
          <w:numId w:val="0"/>
        </w:numPr>
        <w:spacing w:line="360" w:lineRule="auto"/>
        <w:ind w:firstLine="567"/>
        <w:jc w:val="both"/>
        <w:rPr>
          <w:rFonts w:ascii="Times New Roman" w:hAnsi="Times New Roman" w:cs="Times New Roman"/>
          <w:b w:val="0"/>
          <w:sz w:val="24"/>
          <w:szCs w:val="24"/>
        </w:rPr>
      </w:pPr>
    </w:p>
    <w:p w14:paraId="5B12C89D" w14:textId="77777777" w:rsidR="002647F4" w:rsidRDefault="002647F4" w:rsidP="002647F4">
      <w:pPr>
        <w:pStyle w:val="C"/>
        <w:numPr>
          <w:ilvl w:val="0"/>
          <w:numId w:val="0"/>
        </w:numPr>
        <w:spacing w:line="360" w:lineRule="auto"/>
        <w:ind w:left="1440" w:hanging="720"/>
      </w:pPr>
      <w:bookmarkStart w:id="226" w:name="_Toc365562168"/>
      <w:r>
        <w:t>5.2 Perspetiva dos pais</w:t>
      </w:r>
      <w:bookmarkEnd w:id="226"/>
    </w:p>
    <w:p w14:paraId="77A44D2B" w14:textId="77777777" w:rsidR="00F4269F" w:rsidRPr="00F576B4" w:rsidRDefault="00B7046A" w:rsidP="002647F4">
      <w:pPr>
        <w:spacing w:line="360" w:lineRule="auto"/>
        <w:ind w:firstLine="567"/>
        <w:jc w:val="both"/>
        <w:rPr>
          <w:u w:val="single"/>
        </w:rPr>
      </w:pPr>
      <w:r w:rsidRPr="00F576B4">
        <w:rPr>
          <w:b/>
          <w:u w:val="single"/>
        </w:rPr>
        <w:t>Questão 1.</w:t>
      </w:r>
      <w:r w:rsidRPr="00F576B4">
        <w:rPr>
          <w:u w:val="single"/>
        </w:rPr>
        <w:t xml:space="preserve"> «Quando inscreveram o/a vosso/a filho/a nesta instituição tiveram em consideração o fato de existirem grupos </w:t>
      </w:r>
      <w:r w:rsidR="00F576B4" w:rsidRPr="00F576B4">
        <w:rPr>
          <w:u w:val="single"/>
        </w:rPr>
        <w:t>heterogéneos</w:t>
      </w:r>
      <w:r w:rsidRPr="00F576B4">
        <w:rPr>
          <w:u w:val="single"/>
        </w:rPr>
        <w:t>?».</w:t>
      </w:r>
    </w:p>
    <w:p w14:paraId="75317190" w14:textId="77777777" w:rsidR="00B7046A" w:rsidRDefault="00B7046A" w:rsidP="002647F4">
      <w:pPr>
        <w:spacing w:line="360" w:lineRule="auto"/>
        <w:ind w:firstLine="567"/>
        <w:jc w:val="both"/>
      </w:pPr>
    </w:p>
    <w:p w14:paraId="04DEA6C4" w14:textId="77777777" w:rsidR="0098115F" w:rsidRDefault="0098115F" w:rsidP="0098115F">
      <w:pPr>
        <w:pStyle w:val="C"/>
        <w:numPr>
          <w:ilvl w:val="0"/>
          <w:numId w:val="0"/>
        </w:numPr>
        <w:spacing w:line="360" w:lineRule="auto"/>
        <w:ind w:firstLine="567"/>
        <w:jc w:val="both"/>
      </w:pPr>
      <w:bookmarkStart w:id="227" w:name="_Toc365562169"/>
      <w:r>
        <w:rPr>
          <w:rFonts w:ascii="Times New Roman" w:hAnsi="Times New Roman" w:cs="Times New Roman"/>
          <w:b w:val="0"/>
          <w:sz w:val="24"/>
          <w:szCs w:val="24"/>
        </w:rPr>
        <w:t xml:space="preserve">Através desta questão pretendíamos recolher informação sobre se a forma de organização dos grupos </w:t>
      </w:r>
      <w:r w:rsidRPr="00D533C3">
        <w:rPr>
          <w:rFonts w:ascii="Times New Roman" w:hAnsi="Times New Roman" w:cs="Times New Roman"/>
          <w:b w:val="0"/>
          <w:color w:val="000000"/>
          <w:sz w:val="24"/>
          <w:szCs w:val="24"/>
        </w:rPr>
        <w:t>foi um fator que influenciou a escolha da instituição</w:t>
      </w:r>
      <w:r>
        <w:rPr>
          <w:rFonts w:ascii="Times New Roman" w:hAnsi="Times New Roman" w:cs="Times New Roman"/>
          <w:b w:val="0"/>
          <w:color w:val="000000"/>
          <w:sz w:val="24"/>
          <w:szCs w:val="24"/>
        </w:rPr>
        <w:t>.</w:t>
      </w:r>
      <w:bookmarkEnd w:id="227"/>
    </w:p>
    <w:p w14:paraId="6CB04DA5" w14:textId="2596B23B" w:rsidR="00F4269F" w:rsidRDefault="002647F4" w:rsidP="00DF65EC">
      <w:pPr>
        <w:spacing w:line="360" w:lineRule="auto"/>
        <w:ind w:firstLine="567"/>
        <w:jc w:val="both"/>
      </w:pPr>
      <w:r>
        <w:t>Para a maioria dos pais a composição dos grupos heterogéneos em termos etários não foi um fator determinante na escolha da instituição,</w:t>
      </w:r>
      <w:r w:rsidR="002A7D4F">
        <w:t xml:space="preserve"> “</w:t>
      </w:r>
      <w:r w:rsidR="00F576B4">
        <w:t>[</w:t>
      </w:r>
      <w:r w:rsidR="002A7D4F">
        <w:t>…</w:t>
      </w:r>
      <w:r w:rsidR="00F576B4">
        <w:t xml:space="preserve">] </w:t>
      </w:r>
      <w:r w:rsidR="002A7D4F">
        <w:rPr>
          <w:i/>
        </w:rPr>
        <w:t>não tendo sido este um fator que considerássemos na escolha do colégio” (</w:t>
      </w:r>
      <w:r w:rsidR="00090B6B">
        <w:rPr>
          <w:i/>
        </w:rPr>
        <w:t xml:space="preserve">P1), </w:t>
      </w:r>
      <w:r>
        <w:t>uns justificando que julgavam que os colégios funcionavam apenas com grupos heterogéneos,</w:t>
      </w:r>
      <w:r w:rsidR="00090B6B">
        <w:t xml:space="preserve"> </w:t>
      </w:r>
      <w:r w:rsidR="00090B6B" w:rsidRPr="00090B6B">
        <w:rPr>
          <w:i/>
        </w:rPr>
        <w:t>“sempre pensei que todos os colégios funcionavam com grupos heterogéneos. Parece-me mais lógico que assim seja</w:t>
      </w:r>
      <w:r w:rsidR="00090B6B">
        <w:t xml:space="preserve">” </w:t>
      </w:r>
      <w:r w:rsidR="00090B6B" w:rsidRPr="00090B6B">
        <w:rPr>
          <w:i/>
        </w:rPr>
        <w:t>(P4),</w:t>
      </w:r>
      <w:r>
        <w:t xml:space="preserve"> outros justificam que a escolha da instituição foi por outros motivos, os quais não revelaram,</w:t>
      </w:r>
      <w:r w:rsidR="00090B6B">
        <w:t xml:space="preserve"> </w:t>
      </w:r>
      <w:r w:rsidR="00090B6B" w:rsidRPr="00090B6B">
        <w:rPr>
          <w:i/>
        </w:rPr>
        <w:t>“optamos por esta instituição por outros motivos</w:t>
      </w:r>
      <w:r w:rsidR="00F576B4">
        <w:rPr>
          <w:i/>
        </w:rPr>
        <w:t xml:space="preserve"> [</w:t>
      </w:r>
      <w:r w:rsidR="00090B6B" w:rsidRPr="00090B6B">
        <w:rPr>
          <w:i/>
        </w:rPr>
        <w:t>…</w:t>
      </w:r>
      <w:r w:rsidR="00F576B4">
        <w:rPr>
          <w:i/>
        </w:rPr>
        <w:t xml:space="preserve">] </w:t>
      </w:r>
      <w:r w:rsidR="00090B6B">
        <w:rPr>
          <w:i/>
        </w:rPr>
        <w:t>(P2)</w:t>
      </w:r>
      <w:r w:rsidR="00090B6B">
        <w:t>, ou</w:t>
      </w:r>
      <w:r>
        <w:t xml:space="preserve"> justificaram dizendo que antes das crianças frequentarem esta instituição, frequentaram outras onde a organização dos grupos era por grupos homogéneos, dos quais tiveram boas experiências</w:t>
      </w:r>
      <w:r w:rsidR="00090B6B">
        <w:t>,</w:t>
      </w:r>
      <w:r w:rsidR="00090B6B" w:rsidRPr="00090B6B">
        <w:t xml:space="preserve"> </w:t>
      </w:r>
      <w:r w:rsidR="00090B6B" w:rsidRPr="00090B6B">
        <w:rPr>
          <w:i/>
        </w:rPr>
        <w:t>“</w:t>
      </w:r>
      <w:r w:rsidR="00F576B4">
        <w:rPr>
          <w:i/>
        </w:rPr>
        <w:t>[</w:t>
      </w:r>
      <w:r w:rsidR="00090B6B" w:rsidRPr="00090B6B">
        <w:rPr>
          <w:i/>
        </w:rPr>
        <w:t>…</w:t>
      </w:r>
      <w:r w:rsidR="00F576B4">
        <w:rPr>
          <w:i/>
        </w:rPr>
        <w:t xml:space="preserve">] </w:t>
      </w:r>
      <w:r w:rsidR="00090B6B" w:rsidRPr="00090B6B">
        <w:rPr>
          <w:i/>
        </w:rPr>
        <w:t>ela já vinha de outro colégio</w:t>
      </w:r>
      <w:r w:rsidR="00F576B4">
        <w:rPr>
          <w:i/>
        </w:rPr>
        <w:t xml:space="preserve"> [</w:t>
      </w:r>
      <w:r w:rsidR="00090B6B" w:rsidRPr="00090B6B">
        <w:rPr>
          <w:i/>
        </w:rPr>
        <w:t>…</w:t>
      </w:r>
      <w:r w:rsidR="00F576B4">
        <w:rPr>
          <w:i/>
        </w:rPr>
        <w:t xml:space="preserve">] </w:t>
      </w:r>
      <w:r w:rsidR="00090B6B" w:rsidRPr="00090B6B">
        <w:rPr>
          <w:i/>
        </w:rPr>
        <w:t>e tivemos boa experiência co</w:t>
      </w:r>
      <w:r w:rsidR="00714D12">
        <w:rPr>
          <w:i/>
        </w:rPr>
        <w:t>m grupos não heterogéneos.”(P2).</w:t>
      </w:r>
    </w:p>
    <w:p w14:paraId="429FA5BB" w14:textId="77777777" w:rsidR="00F4269F" w:rsidRDefault="002647F4" w:rsidP="00584FA4">
      <w:pPr>
        <w:spacing w:line="360" w:lineRule="auto"/>
        <w:ind w:firstLine="567"/>
        <w:jc w:val="both"/>
      </w:pPr>
      <w:r>
        <w:t xml:space="preserve">No entanto, apesar </w:t>
      </w:r>
      <w:r w:rsidR="00090B6B">
        <w:t>da organização dos grupos não ser um fator determinante na escolha da instituição, para a maioria dos pais</w:t>
      </w:r>
      <w:r w:rsidR="00C17FB2">
        <w:t xml:space="preserve">, outros houve, que o consideraram como um fator importante nesta decisão </w:t>
      </w:r>
      <w:r w:rsidR="00C17FB2" w:rsidRPr="00C17FB2">
        <w:rPr>
          <w:i/>
        </w:rPr>
        <w:t xml:space="preserve">“ Sim ao inscrever o nosso filho nesta instituição tivemos em consideração existirem grupos </w:t>
      </w:r>
      <w:r w:rsidR="00F576B4" w:rsidRPr="00C17FB2">
        <w:rPr>
          <w:i/>
        </w:rPr>
        <w:t>heterogéneos</w:t>
      </w:r>
      <w:r w:rsidR="00C17FB2">
        <w:t xml:space="preserve">” </w:t>
      </w:r>
      <w:r w:rsidR="00C17FB2" w:rsidRPr="00C17FB2">
        <w:rPr>
          <w:i/>
        </w:rPr>
        <w:t>(P9)</w:t>
      </w:r>
      <w:r w:rsidR="00C17FB2">
        <w:t xml:space="preserve">, </w:t>
      </w:r>
      <w:r w:rsidR="00F4269F">
        <w:t>referindo que para além de já terem tido experiências bastante positivas noutras instituições que organizavam os grupos de forma heterogénea em termos etários</w:t>
      </w:r>
      <w:r w:rsidR="00C17FB2">
        <w:t xml:space="preserve"> </w:t>
      </w:r>
      <w:r w:rsidR="00C17FB2" w:rsidRPr="00C17FB2">
        <w:rPr>
          <w:i/>
        </w:rPr>
        <w:t>“A S. chegou a este colégio vinda de um outro onde as salas eram também heterogéneas”(P6)</w:t>
      </w:r>
      <w:r w:rsidR="00F4269F" w:rsidRPr="00C17FB2">
        <w:rPr>
          <w:i/>
        </w:rPr>
        <w:t>,</w:t>
      </w:r>
      <w:r w:rsidR="00F4269F">
        <w:t xml:space="preserve"> consideram </w:t>
      </w:r>
      <w:r w:rsidR="00C17FB2">
        <w:t xml:space="preserve">também </w:t>
      </w:r>
      <w:r w:rsidR="00F4269F">
        <w:t>ser importante que os filhos se relacionem com crianças de idades diferentes</w:t>
      </w:r>
      <w:r w:rsidR="00C17FB2">
        <w:t xml:space="preserve"> </w:t>
      </w:r>
      <w:r w:rsidR="00C17FB2" w:rsidRPr="00C17FB2">
        <w:rPr>
          <w:i/>
        </w:rPr>
        <w:t xml:space="preserve">“é muito importante que o meu filho se relacione com crianças de outras idades” (P3) </w:t>
      </w:r>
      <w:r w:rsidR="00F4269F">
        <w:t xml:space="preserve">. </w:t>
      </w:r>
      <w:r w:rsidR="00F4269F">
        <w:lastRenderedPageBreak/>
        <w:t>Justificam-no referindo que as interações com crianças de diferentes idades para além de permitirem que os filhos se desenvolvam mais rapidamente, permitem também que o sentido de ajuda para com o outro esteja mais presente na criança</w:t>
      </w:r>
      <w:r w:rsidR="00584FA4">
        <w:t xml:space="preserve"> </w:t>
      </w:r>
      <w:r w:rsidR="00584FA4" w:rsidRPr="00584FA4">
        <w:rPr>
          <w:i/>
        </w:rPr>
        <w:t>“assim aprende a ajudar-se uns aos outros com cada dificuldade que tenham e as enfrentem melhor”(P6)</w:t>
      </w:r>
      <w:r w:rsidR="00F4269F" w:rsidRPr="00584FA4">
        <w:rPr>
          <w:i/>
        </w:rPr>
        <w:t>.</w:t>
      </w:r>
      <w:r w:rsidR="00F4269F">
        <w:t xml:space="preserve"> </w:t>
      </w:r>
    </w:p>
    <w:p w14:paraId="01A5DB44" w14:textId="77777777" w:rsidR="00F4269F" w:rsidRDefault="00F4269F" w:rsidP="002647F4">
      <w:pPr>
        <w:spacing w:line="360" w:lineRule="auto"/>
        <w:ind w:firstLine="567"/>
        <w:jc w:val="both"/>
      </w:pPr>
    </w:p>
    <w:p w14:paraId="10FD5EF4" w14:textId="77777777" w:rsidR="00714D12" w:rsidRDefault="00714D12" w:rsidP="002647F4">
      <w:pPr>
        <w:spacing w:line="360" w:lineRule="auto"/>
        <w:ind w:firstLine="567"/>
        <w:jc w:val="both"/>
      </w:pPr>
    </w:p>
    <w:p w14:paraId="52D97B7F" w14:textId="77777777" w:rsidR="00F4269F" w:rsidRPr="00F576B4" w:rsidRDefault="00F4269F" w:rsidP="002647F4">
      <w:pPr>
        <w:spacing w:line="360" w:lineRule="auto"/>
        <w:ind w:firstLine="567"/>
        <w:jc w:val="both"/>
        <w:rPr>
          <w:u w:val="single"/>
        </w:rPr>
      </w:pPr>
      <w:r w:rsidRPr="00F576B4">
        <w:rPr>
          <w:b/>
          <w:u w:val="single"/>
        </w:rPr>
        <w:t>Questão 2</w:t>
      </w:r>
      <w:r w:rsidRPr="00F576B4">
        <w:rPr>
          <w:u w:val="single"/>
        </w:rPr>
        <w:t xml:space="preserve">. </w:t>
      </w:r>
      <w:r w:rsidR="00B7046A" w:rsidRPr="00F576B4">
        <w:rPr>
          <w:u w:val="single"/>
        </w:rPr>
        <w:t xml:space="preserve">« </w:t>
      </w:r>
      <w:r w:rsidR="00596391" w:rsidRPr="00F576B4">
        <w:rPr>
          <w:u w:val="single"/>
        </w:rPr>
        <w:t>No que se refere ao desenvolvimento do/a vosso/a filho/a, considera que a interação e o convívio diário entre crianças de diferentes idades em contexto educativo foi benéfico para ele/a? Em que medida?».</w:t>
      </w:r>
    </w:p>
    <w:p w14:paraId="7C638F07" w14:textId="77777777" w:rsidR="0098115F" w:rsidRDefault="0098115F" w:rsidP="002647F4">
      <w:pPr>
        <w:spacing w:line="360" w:lineRule="auto"/>
        <w:ind w:firstLine="567"/>
        <w:jc w:val="both"/>
        <w:rPr>
          <w:highlight w:val="yellow"/>
        </w:rPr>
      </w:pPr>
    </w:p>
    <w:p w14:paraId="1272E752" w14:textId="77777777" w:rsidR="0098115F" w:rsidRPr="0098115F" w:rsidRDefault="00F4269F" w:rsidP="002647F4">
      <w:pPr>
        <w:spacing w:line="360" w:lineRule="auto"/>
        <w:ind w:firstLine="567"/>
        <w:jc w:val="both"/>
      </w:pPr>
      <w:r w:rsidRPr="0098115F">
        <w:t xml:space="preserve">Através desta questão pretendíamos compreender </w:t>
      </w:r>
      <w:r w:rsidR="0098115F" w:rsidRPr="0098115F">
        <w:t xml:space="preserve">a perspetiva dos pais sobre os benefícios </w:t>
      </w:r>
      <w:r w:rsidRPr="0098115F">
        <w:t>d</w:t>
      </w:r>
      <w:r w:rsidR="0098115F" w:rsidRPr="0098115F">
        <w:t xml:space="preserve">a interação do seu filho com crianças de diferentes idades. </w:t>
      </w:r>
    </w:p>
    <w:p w14:paraId="5D20FE4B" w14:textId="77777777" w:rsidR="0015176C" w:rsidRDefault="0015176C" w:rsidP="002647F4">
      <w:pPr>
        <w:spacing w:line="360" w:lineRule="auto"/>
        <w:ind w:firstLine="567"/>
        <w:jc w:val="both"/>
      </w:pPr>
      <w:r>
        <w:t>Todos os pais consideraram ser benéfico para a criança o convívio diário e a interação entre crianças de diferentes idades em contexto educativo,</w:t>
      </w:r>
      <w:r w:rsidR="00370D6A">
        <w:t xml:space="preserve"> </w:t>
      </w:r>
      <w:r w:rsidR="00370D6A" w:rsidRPr="00370D6A">
        <w:rPr>
          <w:i/>
        </w:rPr>
        <w:t xml:space="preserve">“Considero que é benéfico para o desenvolvimento do A. </w:t>
      </w:r>
      <w:r w:rsidR="00370D6A">
        <w:rPr>
          <w:i/>
        </w:rPr>
        <w:t>e</w:t>
      </w:r>
      <w:r w:rsidR="00370D6A" w:rsidRPr="00370D6A">
        <w:rPr>
          <w:i/>
        </w:rPr>
        <w:t>sse convívio</w:t>
      </w:r>
      <w:r w:rsidR="000A0A9F">
        <w:rPr>
          <w:i/>
        </w:rPr>
        <w:t xml:space="preserve"> [</w:t>
      </w:r>
      <w:r w:rsidR="00370D6A" w:rsidRPr="00370D6A">
        <w:rPr>
          <w:i/>
        </w:rPr>
        <w:t>…</w:t>
      </w:r>
      <w:r w:rsidR="000A0A9F">
        <w:rPr>
          <w:i/>
        </w:rPr>
        <w:t>]</w:t>
      </w:r>
      <w:r w:rsidR="00370D6A">
        <w:rPr>
          <w:i/>
        </w:rPr>
        <w:t xml:space="preserve"> </w:t>
      </w:r>
      <w:r w:rsidR="00370D6A" w:rsidRPr="00370D6A">
        <w:rPr>
          <w:i/>
        </w:rPr>
        <w:t>pode proporcionar experiências mais diversificadas” (P4)</w:t>
      </w:r>
      <w:r w:rsidR="00370D6A">
        <w:t>,</w:t>
      </w:r>
      <w:r>
        <w:t xml:space="preserve"> com exceção de um pai que referiu que no início (quando a criança começou a frequentar a instituição) essa situação não foi benéfica para a criança, justificando que a criança “</w:t>
      </w:r>
      <w:r w:rsidRPr="0015176C">
        <w:rPr>
          <w:i/>
        </w:rPr>
        <w:t>era a mais velha e a mais desenvolvida da sala e por isso ela própria não se sentia nada motivada em ir para o colégio</w:t>
      </w:r>
      <w:r w:rsidRPr="00370D6A">
        <w:rPr>
          <w:i/>
        </w:rPr>
        <w:t>” (</w:t>
      </w:r>
      <w:r w:rsidR="00370D6A" w:rsidRPr="00370D6A">
        <w:rPr>
          <w:i/>
        </w:rPr>
        <w:t>P2)</w:t>
      </w:r>
      <w:r w:rsidRPr="00370D6A">
        <w:rPr>
          <w:i/>
        </w:rPr>
        <w:t>.</w:t>
      </w:r>
      <w:r>
        <w:t xml:space="preserve"> No entanto, refere que esta situação foi resolvida no momento em que a criança mudou de sala (para o jardim-de-infância), referindo que a partir daí começou a ser mais benéfico para a criança no que diz respeito à formação de amizades com os pares</w:t>
      </w:r>
      <w:r w:rsidR="00370D6A">
        <w:t xml:space="preserve">, </w:t>
      </w:r>
      <w:r w:rsidR="00370D6A" w:rsidRPr="00370D6A">
        <w:rPr>
          <w:i/>
        </w:rPr>
        <w:t>“Pedimos para mudar de sala (para o jardim de infância) e aí sim, penso que foi muito mais benéfico para ela…” (P2)</w:t>
      </w:r>
      <w:r>
        <w:t xml:space="preserve">. </w:t>
      </w:r>
    </w:p>
    <w:p w14:paraId="55C8645A" w14:textId="77777777" w:rsidR="0015176C" w:rsidRDefault="0015176C" w:rsidP="002647F4">
      <w:pPr>
        <w:spacing w:line="360" w:lineRule="auto"/>
        <w:ind w:firstLine="567"/>
        <w:jc w:val="both"/>
      </w:pPr>
      <w:r>
        <w:t>Relativamente aos pais que consideraram a integração dos filhos em grupos heterogéneos como uma mais valia para o desenvolvimento da criança, a justificação foi unânime</w:t>
      </w:r>
      <w:r w:rsidR="00A47446">
        <w:t xml:space="preserve">, </w:t>
      </w:r>
      <w:r w:rsidR="00A47446" w:rsidRPr="00A47446">
        <w:rPr>
          <w:i/>
        </w:rPr>
        <w:t>“O intercambio com crianças de diferentes idades permite a troca de experiências entre eles</w:t>
      </w:r>
      <w:r w:rsidR="000A0A9F">
        <w:rPr>
          <w:i/>
        </w:rPr>
        <w:t xml:space="preserve"> [</w:t>
      </w:r>
      <w:r w:rsidR="00A47446">
        <w:rPr>
          <w:i/>
        </w:rPr>
        <w:t>…</w:t>
      </w:r>
      <w:r w:rsidR="000A0A9F">
        <w:rPr>
          <w:i/>
        </w:rPr>
        <w:t>]</w:t>
      </w:r>
      <w:r w:rsidR="00A47446">
        <w:rPr>
          <w:i/>
        </w:rPr>
        <w:t>”(P5)</w:t>
      </w:r>
      <w:r w:rsidR="00A47446" w:rsidRPr="00A47446">
        <w:rPr>
          <w:i/>
        </w:rPr>
        <w:t xml:space="preserve"> </w:t>
      </w:r>
      <w:r>
        <w:t xml:space="preserve">Os pais consideram que a interação com crianças de diferentes idades </w:t>
      </w:r>
      <w:r w:rsidR="00A47446">
        <w:t xml:space="preserve">desenvolve competências sociais, </w:t>
      </w:r>
      <w:r w:rsidR="00A47446" w:rsidRPr="00A47446">
        <w:rPr>
          <w:i/>
        </w:rPr>
        <w:t>“</w:t>
      </w:r>
      <w:r w:rsidR="000A0A9F">
        <w:rPr>
          <w:i/>
        </w:rPr>
        <w:t>[</w:t>
      </w:r>
      <w:r w:rsidR="00A47446" w:rsidRPr="00A47446">
        <w:rPr>
          <w:i/>
        </w:rPr>
        <w:t>…</w:t>
      </w:r>
      <w:r w:rsidR="000A0A9F">
        <w:rPr>
          <w:i/>
        </w:rPr>
        <w:t>]</w:t>
      </w:r>
      <w:r w:rsidR="00A47446" w:rsidRPr="00A47446">
        <w:rPr>
          <w:i/>
        </w:rPr>
        <w:t xml:space="preserve"> como a cooperação e</w:t>
      </w:r>
      <w:r w:rsidRPr="00A47446">
        <w:rPr>
          <w:i/>
        </w:rPr>
        <w:t xml:space="preserve"> o respeito pelo out</w:t>
      </w:r>
      <w:r w:rsidR="00A47446" w:rsidRPr="00A47446">
        <w:rPr>
          <w:i/>
        </w:rPr>
        <w:t xml:space="preserve">ro, o espirito de entreajuda e </w:t>
      </w:r>
      <w:r w:rsidRPr="00A47446">
        <w:rPr>
          <w:i/>
        </w:rPr>
        <w:t>de solidariedade entre crianças e adultos</w:t>
      </w:r>
      <w:r w:rsidR="00A47446" w:rsidRPr="00A47446">
        <w:rPr>
          <w:i/>
        </w:rPr>
        <w:t>” (P8)</w:t>
      </w:r>
      <w:r w:rsidRPr="00A47446">
        <w:rPr>
          <w:i/>
        </w:rPr>
        <w:t>.</w:t>
      </w:r>
      <w:r>
        <w:t xml:space="preserve"> Referem também que esta forma de organização dos grupos </w:t>
      </w:r>
      <w:r w:rsidR="0003318F">
        <w:t xml:space="preserve">proporciona </w:t>
      </w:r>
      <w:r w:rsidR="0098115F">
        <w:t>a troca de</w:t>
      </w:r>
      <w:r w:rsidR="00A47446">
        <w:t xml:space="preserve"> experiências, </w:t>
      </w:r>
      <w:r w:rsidR="00A47446" w:rsidRPr="00A47446">
        <w:rPr>
          <w:i/>
        </w:rPr>
        <w:t>“</w:t>
      </w:r>
      <w:r w:rsidR="0098115F">
        <w:rPr>
          <w:i/>
        </w:rPr>
        <w:t>[</w:t>
      </w:r>
      <w:r w:rsidR="00A47446" w:rsidRPr="00A47446">
        <w:rPr>
          <w:i/>
        </w:rPr>
        <w:t>…</w:t>
      </w:r>
      <w:r w:rsidR="0098115F">
        <w:rPr>
          <w:i/>
        </w:rPr>
        <w:t xml:space="preserve">] </w:t>
      </w:r>
      <w:r w:rsidR="00A47446" w:rsidRPr="00A47446">
        <w:rPr>
          <w:i/>
        </w:rPr>
        <w:t>foi bastante positivo ao nível do seu desenvolvimento em grupo</w:t>
      </w:r>
      <w:r w:rsidR="000A0A9F">
        <w:rPr>
          <w:i/>
        </w:rPr>
        <w:t xml:space="preserve"> [</w:t>
      </w:r>
      <w:r w:rsidR="00A47446" w:rsidRPr="00A47446">
        <w:rPr>
          <w:i/>
        </w:rPr>
        <w:t>…</w:t>
      </w:r>
      <w:r w:rsidR="000A0A9F">
        <w:rPr>
          <w:i/>
        </w:rPr>
        <w:t>]</w:t>
      </w:r>
      <w:r w:rsidR="00A47446" w:rsidRPr="00A47446">
        <w:rPr>
          <w:i/>
        </w:rPr>
        <w:t>”(P7),</w:t>
      </w:r>
      <w:r w:rsidR="000A0A9F">
        <w:t xml:space="preserve"> </w:t>
      </w:r>
      <w:r w:rsidR="00A47446">
        <w:t xml:space="preserve">e a vivência de experiências </w:t>
      </w:r>
      <w:r w:rsidR="0003318F">
        <w:t xml:space="preserve">mais diversificadas  </w:t>
      </w:r>
      <w:r w:rsidR="00A47446" w:rsidRPr="00A47446">
        <w:rPr>
          <w:i/>
        </w:rPr>
        <w:t>“</w:t>
      </w:r>
      <w:r w:rsidR="000A0A9F">
        <w:rPr>
          <w:i/>
        </w:rPr>
        <w:t>[</w:t>
      </w:r>
      <w:r w:rsidR="00A47446" w:rsidRPr="00A47446">
        <w:rPr>
          <w:i/>
        </w:rPr>
        <w:t>…</w:t>
      </w:r>
      <w:r w:rsidR="000A0A9F">
        <w:rPr>
          <w:i/>
        </w:rPr>
        <w:t>]</w:t>
      </w:r>
      <w:r w:rsidR="00A47446" w:rsidRPr="00A47446">
        <w:rPr>
          <w:i/>
        </w:rPr>
        <w:t xml:space="preserve">e </w:t>
      </w:r>
      <w:r w:rsidR="00A47446" w:rsidRPr="00A47446">
        <w:rPr>
          <w:i/>
        </w:rPr>
        <w:lastRenderedPageBreak/>
        <w:t xml:space="preserve">consequentemente o convívio com </w:t>
      </w:r>
      <w:r w:rsidR="00A47446">
        <w:rPr>
          <w:i/>
        </w:rPr>
        <w:t xml:space="preserve">diferentes pontos de vista” (P5), </w:t>
      </w:r>
      <w:r w:rsidR="0003318F">
        <w:t xml:space="preserve">considerando isso, um aspeto muito importante para a aprendizagem das crianças. </w:t>
      </w:r>
      <w:r>
        <w:t xml:space="preserve"> </w:t>
      </w:r>
    </w:p>
    <w:p w14:paraId="03BEBA20" w14:textId="77777777" w:rsidR="0003318F" w:rsidRDefault="0003318F" w:rsidP="002647F4">
      <w:pPr>
        <w:spacing w:line="360" w:lineRule="auto"/>
        <w:ind w:firstLine="567"/>
        <w:jc w:val="both"/>
        <w:rPr>
          <w:i/>
        </w:rPr>
      </w:pPr>
      <w:r>
        <w:t>Alguns pais referiram a imitação</w:t>
      </w:r>
      <w:r w:rsidR="00A47446">
        <w:t xml:space="preserve">, </w:t>
      </w:r>
      <w:r w:rsidR="00A47446" w:rsidRPr="000C2925">
        <w:rPr>
          <w:i/>
        </w:rPr>
        <w:t>“</w:t>
      </w:r>
      <w:r w:rsidR="000A0A9F">
        <w:rPr>
          <w:i/>
        </w:rPr>
        <w:t>[</w:t>
      </w:r>
      <w:r w:rsidR="00A47446" w:rsidRPr="000C2925">
        <w:rPr>
          <w:i/>
        </w:rPr>
        <w:t>…</w:t>
      </w:r>
      <w:r w:rsidR="000A0A9F">
        <w:rPr>
          <w:i/>
        </w:rPr>
        <w:t>]</w:t>
      </w:r>
      <w:r w:rsidR="00A47446" w:rsidRPr="000C2925">
        <w:rPr>
          <w:i/>
        </w:rPr>
        <w:t xml:space="preserve">a S. </w:t>
      </w:r>
      <w:r w:rsidR="000C2925" w:rsidRPr="000C2925">
        <w:rPr>
          <w:i/>
        </w:rPr>
        <w:t>desenvolveu muitas capacidades neste grupo, por via da imitação” (P6)</w:t>
      </w:r>
      <w:r w:rsidR="000C2925">
        <w:t>,</w:t>
      </w:r>
      <w:r>
        <w:t xml:space="preserve"> como um dos processos de aprendizagem dos filhos: “</w:t>
      </w:r>
      <w:r w:rsidRPr="0003318F">
        <w:rPr>
          <w:i/>
        </w:rPr>
        <w:t xml:space="preserve">aprendem muito a ver os procedimentos de uns e outros, principalmente dos mais velhinhos” </w:t>
      </w:r>
      <w:r w:rsidRPr="00370D6A">
        <w:rPr>
          <w:i/>
        </w:rPr>
        <w:t>(</w:t>
      </w:r>
      <w:r w:rsidR="00370D6A" w:rsidRPr="00370D6A">
        <w:rPr>
          <w:i/>
        </w:rPr>
        <w:t>P3</w:t>
      </w:r>
      <w:r w:rsidR="00370D6A">
        <w:rPr>
          <w:i/>
        </w:rPr>
        <w:t>.</w:t>
      </w:r>
      <w:r w:rsidR="00370D6A" w:rsidRPr="00370D6A">
        <w:rPr>
          <w:i/>
        </w:rPr>
        <w:t>)</w:t>
      </w:r>
    </w:p>
    <w:p w14:paraId="46F7008B" w14:textId="77777777" w:rsidR="000C2925" w:rsidRDefault="000C2925" w:rsidP="002647F4">
      <w:pPr>
        <w:spacing w:line="360" w:lineRule="auto"/>
        <w:ind w:firstLine="567"/>
        <w:jc w:val="both"/>
        <w:rPr>
          <w:i/>
        </w:rPr>
      </w:pPr>
      <w:r>
        <w:t xml:space="preserve">Um dos pais refere que a própria composição natural das famílias é constituída por indivíduos de idades diversas, </w:t>
      </w:r>
      <w:r w:rsidRPr="000C2925">
        <w:rPr>
          <w:i/>
        </w:rPr>
        <w:t>“a S. conviveu sempre com crianças de diferentes idades dado que tem uma irmã com mais seis anos, para além de primos com idades diferentes.”(P6)</w:t>
      </w:r>
      <w:r>
        <w:rPr>
          <w:i/>
        </w:rPr>
        <w:t>.</w:t>
      </w:r>
    </w:p>
    <w:p w14:paraId="0CDCA0B4" w14:textId="77777777" w:rsidR="000C2925" w:rsidRDefault="000C2925" w:rsidP="002647F4">
      <w:pPr>
        <w:spacing w:line="360" w:lineRule="auto"/>
        <w:ind w:firstLine="567"/>
        <w:jc w:val="both"/>
        <w:rPr>
          <w:i/>
        </w:rPr>
      </w:pPr>
    </w:p>
    <w:p w14:paraId="21403A28" w14:textId="77777777" w:rsidR="00714D12" w:rsidRPr="000C2925" w:rsidRDefault="00714D12" w:rsidP="002647F4">
      <w:pPr>
        <w:spacing w:line="360" w:lineRule="auto"/>
        <w:ind w:firstLine="567"/>
        <w:jc w:val="both"/>
        <w:rPr>
          <w:i/>
        </w:rPr>
      </w:pPr>
    </w:p>
    <w:p w14:paraId="070DC275" w14:textId="77777777" w:rsidR="0003318F" w:rsidRDefault="0003318F" w:rsidP="002647F4">
      <w:pPr>
        <w:spacing w:line="360" w:lineRule="auto"/>
        <w:ind w:firstLine="567"/>
        <w:jc w:val="both"/>
        <w:rPr>
          <w:u w:val="single"/>
        </w:rPr>
      </w:pPr>
      <w:r w:rsidRPr="000A0A9F">
        <w:rPr>
          <w:b/>
          <w:u w:val="single"/>
        </w:rPr>
        <w:t>Questão 3.</w:t>
      </w:r>
      <w:r w:rsidR="00596391" w:rsidRPr="00596391">
        <w:rPr>
          <w:u w:val="single"/>
        </w:rPr>
        <w:t xml:space="preserve"> «Pode enunciar alguma situação/episódio em que considere a aquisição de determinada aptidão/competência se ficou a dever à interação com outras crianças de diferentes idades do grupo do seu filho/filha».</w:t>
      </w:r>
    </w:p>
    <w:p w14:paraId="35E9A44C" w14:textId="77777777" w:rsidR="005B340D" w:rsidRDefault="005B340D" w:rsidP="002647F4">
      <w:pPr>
        <w:spacing w:line="360" w:lineRule="auto"/>
        <w:ind w:firstLine="567"/>
        <w:jc w:val="both"/>
        <w:rPr>
          <w:u w:val="single"/>
        </w:rPr>
      </w:pPr>
    </w:p>
    <w:p w14:paraId="5F50CE60" w14:textId="77777777" w:rsidR="00887AD9" w:rsidRPr="00FE2FA8" w:rsidRDefault="00887AD9" w:rsidP="00887AD9">
      <w:pPr>
        <w:spacing w:line="360" w:lineRule="auto"/>
        <w:ind w:firstLine="567"/>
        <w:jc w:val="both"/>
        <w:rPr>
          <w:i/>
        </w:rPr>
      </w:pPr>
      <w:r>
        <w:t>Através desta questão pretendíamos que os pais identificassem uma situação ou um episódio que tivesse promovido a aquisição de determinada compet</w:t>
      </w:r>
      <w:r w:rsidR="003F632A">
        <w:t>ência,</w:t>
      </w:r>
      <w:r w:rsidR="00FE2FA8">
        <w:t xml:space="preserve"> ,</w:t>
      </w:r>
      <w:r w:rsidR="003F632A">
        <w:t xml:space="preserve"> uns pais preferiram mencionar </w:t>
      </w:r>
      <w:r>
        <w:t xml:space="preserve">as competências que consideram que os seus filhos </w:t>
      </w:r>
      <w:r w:rsidR="003F632A">
        <w:t>adquiriram derivadas da integração em grupos heterogéneos,</w:t>
      </w:r>
      <w:r w:rsidR="00FE2FA8" w:rsidRPr="00FE2FA8">
        <w:t xml:space="preserve"> </w:t>
      </w:r>
      <w:r w:rsidR="00FE2FA8" w:rsidRPr="00FE2FA8">
        <w:rPr>
          <w:i/>
        </w:rPr>
        <w:t>“Tem neste momento 27 meses com a capacidade de se desenrascar, interagir e socializar, enorme” (P3).</w:t>
      </w:r>
      <w:r w:rsidR="00FE2FA8" w:rsidRPr="00FE2FA8">
        <w:t xml:space="preserve"> </w:t>
      </w:r>
      <w:r w:rsidR="003F632A">
        <w:t xml:space="preserve"> referindo que com as crianças mais velhas as crianças adquiriram os conhecimentos mais rapidamente</w:t>
      </w:r>
      <w:r w:rsidR="00FE2FA8">
        <w:t xml:space="preserve"> </w:t>
      </w:r>
      <w:r w:rsidR="00FE2FA8" w:rsidRPr="00FE2FA8">
        <w:rPr>
          <w:i/>
        </w:rPr>
        <w:t>” o A. adota o seu comportamento consoante está a interagir com um colega mais velho ou mais novo.”(P4)</w:t>
      </w:r>
      <w:r w:rsidR="003F632A">
        <w:t>, e que com as crianças mai</w:t>
      </w:r>
      <w:r w:rsidR="00E229F3">
        <w:t xml:space="preserve">s novas desenvolveram o sentido, de cuidado e de preocupação pelas necessidades de todos, </w:t>
      </w:r>
      <w:r w:rsidR="00E229F3" w:rsidRPr="00FE2FA8">
        <w:rPr>
          <w:i/>
        </w:rPr>
        <w:t>“a minha filha é muito cuidadora e atenta às necessidades dos mais pequenos.” (P1)</w:t>
      </w:r>
      <w:r w:rsidR="00E229F3">
        <w:rPr>
          <w:i/>
        </w:rPr>
        <w:t xml:space="preserve">. </w:t>
      </w:r>
      <w:r w:rsidR="00E229F3">
        <w:t xml:space="preserve">O sentido de </w:t>
      </w:r>
      <w:r w:rsidR="003F632A">
        <w:t>proteção</w:t>
      </w:r>
      <w:r w:rsidR="00E229F3">
        <w:t xml:space="preserve"> também é evidenciado por alguns pais como uma das competências desenvolvidas pelas crianças mais velhas através da interação com crianças mais novas</w:t>
      </w:r>
      <w:r w:rsidR="003F632A" w:rsidRPr="00FE2FA8">
        <w:rPr>
          <w:i/>
        </w:rPr>
        <w:t xml:space="preserve">, </w:t>
      </w:r>
      <w:r w:rsidR="00FE2FA8" w:rsidRPr="00FE2FA8">
        <w:rPr>
          <w:i/>
        </w:rPr>
        <w:t>“Com as crianças m</w:t>
      </w:r>
      <w:r w:rsidR="000A0A9F">
        <w:rPr>
          <w:i/>
        </w:rPr>
        <w:t>ais novas desenvolveu o sentido</w:t>
      </w:r>
      <w:r w:rsidR="00FE2FA8" w:rsidRPr="00FE2FA8">
        <w:rPr>
          <w:i/>
        </w:rPr>
        <w:t xml:space="preserve"> de proteção e </w:t>
      </w:r>
      <w:r w:rsidR="00E229F3" w:rsidRPr="00FE2FA8">
        <w:rPr>
          <w:i/>
        </w:rPr>
        <w:t>acarinhamento</w:t>
      </w:r>
      <w:r w:rsidR="00FE2FA8" w:rsidRPr="00FE2FA8">
        <w:rPr>
          <w:i/>
        </w:rPr>
        <w:t>”(P2</w:t>
      </w:r>
      <w:r w:rsidR="00E229F3">
        <w:rPr>
          <w:i/>
        </w:rPr>
        <w:t>)</w:t>
      </w:r>
      <w:r w:rsidR="003F632A" w:rsidRPr="00FE2FA8">
        <w:rPr>
          <w:i/>
        </w:rPr>
        <w:t>.</w:t>
      </w:r>
    </w:p>
    <w:p w14:paraId="3A0A1FC1" w14:textId="77777777" w:rsidR="003F632A" w:rsidRPr="00FE186F" w:rsidRDefault="003F632A" w:rsidP="009D4DE2">
      <w:pPr>
        <w:spacing w:line="360" w:lineRule="auto"/>
        <w:ind w:firstLine="567"/>
        <w:jc w:val="both"/>
      </w:pPr>
      <w:r>
        <w:t>Outr</w:t>
      </w:r>
      <w:r w:rsidR="00FE2FA8">
        <w:t xml:space="preserve">as competências que </w:t>
      </w:r>
      <w:r>
        <w:t xml:space="preserve">os pais </w:t>
      </w:r>
      <w:r w:rsidR="00FE2FA8">
        <w:t>mencionam como adquirida derivado da interação com crianças de diferentes idades são a questão da fala, “</w:t>
      </w:r>
      <w:r w:rsidR="00FE2FA8" w:rsidRPr="00FE2FA8">
        <w:rPr>
          <w:i/>
        </w:rPr>
        <w:t>o meu filho ao fim de mais ou menos 2 meses de frequentar o colégio começou a falar muitas palavras e antes dos</w:t>
      </w:r>
      <w:r w:rsidR="00FE2FA8">
        <w:rPr>
          <w:i/>
        </w:rPr>
        <w:t xml:space="preserve"> 24 meses fazia frases completas” (P3)</w:t>
      </w:r>
      <w:r w:rsidR="009D4DE2">
        <w:rPr>
          <w:i/>
        </w:rPr>
        <w:t xml:space="preserve">, </w:t>
      </w:r>
      <w:r w:rsidR="009D4DE2">
        <w:t xml:space="preserve">a questão do brincar </w:t>
      </w:r>
      <w:r w:rsidR="009D4DE2" w:rsidRPr="009D4DE2">
        <w:rPr>
          <w:i/>
        </w:rPr>
        <w:t xml:space="preserve">“as brincadeiras ao </w:t>
      </w:r>
      <w:r w:rsidR="009D4DE2" w:rsidRPr="009D4DE2">
        <w:rPr>
          <w:i/>
        </w:rPr>
        <w:lastRenderedPageBreak/>
        <w:t>“faz-de-conta” que faz em casa” (P8</w:t>
      </w:r>
      <w:r w:rsidR="009D4DE2">
        <w:t>), a questão da autonomia no momento da refeição “</w:t>
      </w:r>
      <w:r w:rsidRPr="003F632A">
        <w:rPr>
          <w:i/>
        </w:rPr>
        <w:t>uma das situações que provavelmente tem a ver com a interação com crianças de diferentes idades é o facto de a minha filha querer comer sempre sozinha sem a ajuda de um adulto</w:t>
      </w:r>
      <w:r w:rsidR="009D4DE2">
        <w:rPr>
          <w:i/>
        </w:rPr>
        <w:t xml:space="preserve"> D</w:t>
      </w:r>
      <w:r w:rsidRPr="003F632A">
        <w:rPr>
          <w:i/>
        </w:rPr>
        <w:t>e facto desde os 18 meses, sensivelmente, que ela quer comer sozinha</w:t>
      </w:r>
      <w:r>
        <w:t>”</w:t>
      </w:r>
      <w:r w:rsidR="009D4DE2">
        <w:t xml:space="preserve"> (P6) e </w:t>
      </w:r>
      <w:r w:rsidR="009D4DE2" w:rsidRPr="00FE186F">
        <w:t>a questão do sentido de ajuda “</w:t>
      </w:r>
      <w:r w:rsidR="009D4DE2" w:rsidRPr="00FE186F">
        <w:rPr>
          <w:i/>
        </w:rPr>
        <w:t>usa a palavra “ajuda” com frequência. Ou para pedir ajuda ou para dizer que ele ajuda” (P4).</w:t>
      </w:r>
      <w:r w:rsidR="009D4DE2" w:rsidRPr="00FE186F">
        <w:t xml:space="preserve"> </w:t>
      </w:r>
      <w:r w:rsidRPr="00FE186F">
        <w:rPr>
          <w:i/>
        </w:rPr>
        <w:t xml:space="preserve"> </w:t>
      </w:r>
    </w:p>
    <w:p w14:paraId="3170F1A7" w14:textId="77777777" w:rsidR="003F632A" w:rsidRPr="00FE186F" w:rsidRDefault="003F632A" w:rsidP="003F632A">
      <w:pPr>
        <w:spacing w:line="360" w:lineRule="auto"/>
        <w:ind w:left="567"/>
        <w:jc w:val="both"/>
      </w:pPr>
    </w:p>
    <w:p w14:paraId="54F35288" w14:textId="1FAE04E3" w:rsidR="00B7076D" w:rsidRPr="00FE186F" w:rsidRDefault="00124D41" w:rsidP="00FE186F">
      <w:pPr>
        <w:spacing w:line="360" w:lineRule="auto"/>
        <w:ind w:firstLine="567"/>
        <w:jc w:val="both"/>
      </w:pPr>
      <w:r w:rsidRPr="00FE186F">
        <w:t>Através da aplicação destes question</w:t>
      </w:r>
      <w:r w:rsidR="00714D12">
        <w:t>ários pu</w:t>
      </w:r>
      <w:r w:rsidR="00FE186F">
        <w:t>demos ficar</w:t>
      </w:r>
      <w:r w:rsidRPr="00FE186F">
        <w:t xml:space="preserve"> a conhecer as opiniões dos pais e da equipa educativa com quem desenvolvemos a PES. Apesar da organização dos grupos heterogéneos não ser um dos fatores principais na escolha da instituição para os pais, </w:t>
      </w:r>
      <w:r w:rsidR="00FE186F" w:rsidRPr="00FE186F">
        <w:t>estes questionários acabaram por de certa forma, fazê-los refletir sobre esta temática. A equipa educativa por já ter uma experiência profissiona</w:t>
      </w:r>
      <w:r w:rsidR="00714D12">
        <w:t>l relativamente a esta temática</w:t>
      </w:r>
      <w:r w:rsidR="00FE186F" w:rsidRPr="00FE186F">
        <w:t xml:space="preserve"> entende esta forma de organização como uma vantagem importante no desenvolviment</w:t>
      </w:r>
      <w:r w:rsidR="00FE186F">
        <w:t>o e aprendizagem das crianças.</w:t>
      </w:r>
    </w:p>
    <w:p w14:paraId="6BC7994E" w14:textId="77777777" w:rsidR="005B340D" w:rsidRDefault="005B340D" w:rsidP="002647F4">
      <w:pPr>
        <w:spacing w:line="360" w:lineRule="auto"/>
        <w:ind w:firstLine="567"/>
        <w:jc w:val="both"/>
        <w:rPr>
          <w:rFonts w:ascii="Constantia" w:hAnsi="Constantia" w:cs="Consolas"/>
          <w:b/>
          <w:sz w:val="28"/>
          <w:szCs w:val="28"/>
        </w:rPr>
      </w:pPr>
    </w:p>
    <w:p w14:paraId="63512624" w14:textId="77777777" w:rsidR="005B340D" w:rsidRDefault="005B340D" w:rsidP="002647F4">
      <w:pPr>
        <w:spacing w:line="360" w:lineRule="auto"/>
        <w:ind w:firstLine="567"/>
        <w:jc w:val="both"/>
        <w:rPr>
          <w:rFonts w:ascii="Constantia" w:hAnsi="Constantia" w:cs="Consolas"/>
          <w:b/>
          <w:sz w:val="28"/>
          <w:szCs w:val="28"/>
        </w:rPr>
      </w:pPr>
    </w:p>
    <w:p w14:paraId="3B3126FE" w14:textId="77777777" w:rsidR="005B340D" w:rsidRDefault="005B340D" w:rsidP="002647F4">
      <w:pPr>
        <w:spacing w:line="360" w:lineRule="auto"/>
        <w:ind w:firstLine="567"/>
        <w:jc w:val="both"/>
        <w:rPr>
          <w:rFonts w:ascii="Constantia" w:hAnsi="Constantia" w:cs="Consolas"/>
          <w:b/>
          <w:sz w:val="28"/>
          <w:szCs w:val="28"/>
        </w:rPr>
      </w:pPr>
    </w:p>
    <w:p w14:paraId="67B1B809" w14:textId="77777777" w:rsidR="005B340D" w:rsidRDefault="005B340D" w:rsidP="002647F4">
      <w:pPr>
        <w:spacing w:line="360" w:lineRule="auto"/>
        <w:ind w:firstLine="567"/>
        <w:jc w:val="both"/>
        <w:rPr>
          <w:rFonts w:ascii="Constantia" w:hAnsi="Constantia" w:cs="Consolas"/>
          <w:b/>
          <w:sz w:val="28"/>
          <w:szCs w:val="28"/>
        </w:rPr>
      </w:pPr>
    </w:p>
    <w:p w14:paraId="27EE2257" w14:textId="77777777" w:rsidR="005B340D" w:rsidRDefault="005B340D" w:rsidP="002647F4">
      <w:pPr>
        <w:spacing w:line="360" w:lineRule="auto"/>
        <w:ind w:firstLine="567"/>
        <w:jc w:val="both"/>
        <w:rPr>
          <w:rFonts w:ascii="Constantia" w:hAnsi="Constantia" w:cs="Consolas"/>
          <w:b/>
          <w:sz w:val="28"/>
          <w:szCs w:val="28"/>
        </w:rPr>
      </w:pPr>
    </w:p>
    <w:p w14:paraId="75A81AC0" w14:textId="77777777" w:rsidR="005B340D" w:rsidRDefault="005B340D" w:rsidP="002647F4">
      <w:pPr>
        <w:spacing w:line="360" w:lineRule="auto"/>
        <w:ind w:firstLine="567"/>
        <w:jc w:val="both"/>
        <w:rPr>
          <w:rFonts w:ascii="Constantia" w:hAnsi="Constantia" w:cs="Consolas"/>
          <w:b/>
          <w:sz w:val="28"/>
          <w:szCs w:val="28"/>
        </w:rPr>
      </w:pPr>
    </w:p>
    <w:p w14:paraId="4D172BF7" w14:textId="77777777" w:rsidR="005B340D" w:rsidRDefault="005B340D" w:rsidP="002647F4">
      <w:pPr>
        <w:spacing w:line="360" w:lineRule="auto"/>
        <w:ind w:firstLine="567"/>
        <w:jc w:val="both"/>
        <w:rPr>
          <w:rFonts w:ascii="Constantia" w:hAnsi="Constantia" w:cs="Consolas"/>
          <w:b/>
          <w:sz w:val="28"/>
          <w:szCs w:val="28"/>
        </w:rPr>
      </w:pPr>
    </w:p>
    <w:p w14:paraId="0CFE7215" w14:textId="77777777" w:rsidR="005B340D" w:rsidRDefault="005B340D" w:rsidP="002647F4">
      <w:pPr>
        <w:spacing w:line="360" w:lineRule="auto"/>
        <w:ind w:firstLine="567"/>
        <w:jc w:val="both"/>
        <w:rPr>
          <w:rFonts w:ascii="Constantia" w:hAnsi="Constantia" w:cs="Consolas"/>
          <w:b/>
          <w:sz w:val="28"/>
          <w:szCs w:val="28"/>
        </w:rPr>
      </w:pPr>
    </w:p>
    <w:p w14:paraId="186B50D2" w14:textId="77777777" w:rsidR="005B340D" w:rsidRDefault="005B340D" w:rsidP="002647F4">
      <w:pPr>
        <w:spacing w:line="360" w:lineRule="auto"/>
        <w:ind w:firstLine="567"/>
        <w:jc w:val="both"/>
        <w:rPr>
          <w:rFonts w:ascii="Constantia" w:hAnsi="Constantia" w:cs="Consolas"/>
          <w:b/>
          <w:sz w:val="28"/>
          <w:szCs w:val="28"/>
        </w:rPr>
      </w:pPr>
    </w:p>
    <w:p w14:paraId="68083CD0" w14:textId="77777777" w:rsidR="005B340D" w:rsidRDefault="005B340D" w:rsidP="002647F4">
      <w:pPr>
        <w:spacing w:line="360" w:lineRule="auto"/>
        <w:ind w:firstLine="567"/>
        <w:jc w:val="both"/>
        <w:rPr>
          <w:rFonts w:ascii="Constantia" w:hAnsi="Constantia" w:cs="Consolas"/>
          <w:b/>
          <w:sz w:val="28"/>
          <w:szCs w:val="28"/>
        </w:rPr>
      </w:pPr>
    </w:p>
    <w:p w14:paraId="1F11DE11" w14:textId="77777777" w:rsidR="005B340D" w:rsidRDefault="005B340D" w:rsidP="002647F4">
      <w:pPr>
        <w:spacing w:line="360" w:lineRule="auto"/>
        <w:ind w:firstLine="567"/>
        <w:jc w:val="both"/>
        <w:rPr>
          <w:rFonts w:ascii="Constantia" w:hAnsi="Constantia" w:cs="Consolas"/>
          <w:b/>
          <w:sz w:val="28"/>
          <w:szCs w:val="28"/>
        </w:rPr>
      </w:pPr>
    </w:p>
    <w:p w14:paraId="0B80F83D" w14:textId="77777777" w:rsidR="005B340D" w:rsidRDefault="005B340D" w:rsidP="002647F4">
      <w:pPr>
        <w:spacing w:line="360" w:lineRule="auto"/>
        <w:ind w:firstLine="567"/>
        <w:jc w:val="both"/>
        <w:rPr>
          <w:rFonts w:ascii="Constantia" w:hAnsi="Constantia" w:cs="Consolas"/>
          <w:b/>
          <w:sz w:val="28"/>
          <w:szCs w:val="28"/>
        </w:rPr>
      </w:pPr>
    </w:p>
    <w:p w14:paraId="6DBFE944" w14:textId="77777777" w:rsidR="005B340D" w:rsidRDefault="005B340D" w:rsidP="002647F4">
      <w:pPr>
        <w:spacing w:line="360" w:lineRule="auto"/>
        <w:ind w:firstLine="567"/>
        <w:jc w:val="both"/>
        <w:rPr>
          <w:rFonts w:ascii="Constantia" w:hAnsi="Constantia" w:cs="Consolas"/>
          <w:b/>
          <w:sz w:val="28"/>
          <w:szCs w:val="28"/>
        </w:rPr>
      </w:pPr>
    </w:p>
    <w:p w14:paraId="7664BCE0" w14:textId="77777777" w:rsidR="005B340D" w:rsidRDefault="005B340D" w:rsidP="002647F4">
      <w:pPr>
        <w:spacing w:line="360" w:lineRule="auto"/>
        <w:ind w:firstLine="567"/>
        <w:jc w:val="both"/>
        <w:rPr>
          <w:rFonts w:ascii="Constantia" w:hAnsi="Constantia" w:cs="Consolas"/>
          <w:b/>
          <w:sz w:val="28"/>
          <w:szCs w:val="28"/>
        </w:rPr>
      </w:pPr>
    </w:p>
    <w:p w14:paraId="11AEE23A" w14:textId="77777777" w:rsidR="005B340D" w:rsidRDefault="005B340D" w:rsidP="002647F4">
      <w:pPr>
        <w:spacing w:line="360" w:lineRule="auto"/>
        <w:ind w:firstLine="567"/>
        <w:jc w:val="both"/>
        <w:rPr>
          <w:rFonts w:ascii="Constantia" w:hAnsi="Constantia" w:cs="Consolas"/>
          <w:b/>
          <w:sz w:val="28"/>
          <w:szCs w:val="28"/>
        </w:rPr>
      </w:pPr>
    </w:p>
    <w:p w14:paraId="6A89A7EE" w14:textId="77777777" w:rsidR="0044555A" w:rsidRDefault="0044555A" w:rsidP="00FC4665">
      <w:pPr>
        <w:pStyle w:val="B"/>
      </w:pPr>
      <w:bookmarkStart w:id="228" w:name="_Toc365562170"/>
      <w:r w:rsidRPr="00DF4DBF">
        <w:lastRenderedPageBreak/>
        <w:t>Considerações finais</w:t>
      </w:r>
      <w:bookmarkEnd w:id="228"/>
      <w:r w:rsidRPr="00DF4DBF">
        <w:t xml:space="preserve"> </w:t>
      </w:r>
    </w:p>
    <w:p w14:paraId="3DFC52E4" w14:textId="77777777" w:rsidR="00431A1F" w:rsidRDefault="00431A1F">
      <w:pPr>
        <w:spacing w:after="200" w:line="276" w:lineRule="auto"/>
      </w:pPr>
    </w:p>
    <w:p w14:paraId="1404D138" w14:textId="06A7F11D" w:rsidR="00F164FE" w:rsidRDefault="007B4859" w:rsidP="00E852B5">
      <w:pPr>
        <w:spacing w:line="360" w:lineRule="auto"/>
        <w:ind w:firstLine="567"/>
        <w:jc w:val="both"/>
      </w:pPr>
      <w:r>
        <w:t>Nos últimos tempos as crianças têm tido um lugar de destaque nos diversos estudos realizados em educação</w:t>
      </w:r>
      <w:r w:rsidR="00DE41FF">
        <w:t xml:space="preserve">, principalmente a questão do seu papel no processo de aprendizagem. Com isso, acabou também por ser bastante debatida a questão dos grupos heterogéneos, onde os diversos autores </w:t>
      </w:r>
      <w:r w:rsidR="00D81BD5">
        <w:t xml:space="preserve">têm procurado apresentar os benefícios </w:t>
      </w:r>
      <w:r w:rsidR="00DE41FF">
        <w:t>da composição dos grupos de crianças heterogéneos em termos etários, baseados na conceção sócio históri</w:t>
      </w:r>
      <w:r w:rsidR="008640D6">
        <w:t>c</w:t>
      </w:r>
      <w:r w:rsidR="00DE41FF">
        <w:t xml:space="preserve">a </w:t>
      </w:r>
      <w:r w:rsidR="00F164FE">
        <w:t xml:space="preserve">de Vygotsky, </w:t>
      </w:r>
      <w:r w:rsidR="00392B36">
        <w:t>nomeadamente no conceito</w:t>
      </w:r>
      <w:r w:rsidR="00DE41FF">
        <w:t>-chave</w:t>
      </w:r>
      <w:r w:rsidR="00392B36">
        <w:t xml:space="preserve"> criado por ele – ZDP, o qual defende que aquilo que a criança é capaz de fazer hoje com os seres mais competentes, sejam adultos ou crianças</w:t>
      </w:r>
      <w:r w:rsidR="00D81BD5">
        <w:t>, amanhã saberá fazê-lo sozinha</w:t>
      </w:r>
      <w:r w:rsidR="00392B36">
        <w:t xml:space="preserve"> (Vygotsky, 1991). </w:t>
      </w:r>
    </w:p>
    <w:p w14:paraId="17DB0366" w14:textId="77777777" w:rsidR="00851AA7" w:rsidRDefault="00D81BD5" w:rsidP="00851AA7">
      <w:pPr>
        <w:spacing w:line="360" w:lineRule="auto"/>
        <w:ind w:firstLine="567"/>
        <w:jc w:val="both"/>
      </w:pPr>
      <w:r>
        <w:t xml:space="preserve">As diversas situações </w:t>
      </w:r>
      <w:r w:rsidR="00851AA7">
        <w:t xml:space="preserve">entre crianças de diferentes idades observadas no contexto de creche e jardim-de-infância, depois de </w:t>
      </w:r>
      <w:r>
        <w:t>observadas e registadas</w:t>
      </w:r>
      <w:r w:rsidR="00851AA7">
        <w:t xml:space="preserve"> foram organizadas pelos diversos momentos da rotina diária. Em ambos os contextos, o momento da rotina diária onde se observaram mais situações entre crianças de diferentes idades foi no momento das explorações/propostas/brincar, uma vez que é nestes momentos que as crianças realizam novas descobertas, onde surgem novos problemas e por isso, necessitam mais da ajuda do outro. </w:t>
      </w:r>
    </w:p>
    <w:p w14:paraId="481E206B" w14:textId="77777777" w:rsidR="00601E61" w:rsidRDefault="00851AA7" w:rsidP="00851AA7">
      <w:pPr>
        <w:spacing w:line="360" w:lineRule="auto"/>
        <w:ind w:firstLine="567"/>
        <w:jc w:val="both"/>
      </w:pPr>
      <w:r>
        <w:t xml:space="preserve">A autonomia das crianças </w:t>
      </w:r>
      <w:r w:rsidR="00601E61">
        <w:t>nos diversos momentos da rotina</w:t>
      </w:r>
      <w:r>
        <w:t xml:space="preserve"> acabou por também ser um fator que contribuiu para que em determinados momentos da rotina se observasse mais situações entre crianças de diferentes idades, em </w:t>
      </w:r>
      <w:r w:rsidR="00601E61">
        <w:t>ambos os contextos, pois em determinados momentos as crianças (principalmente as de jardim-de-infância) já adquiriram um acentuado nível de autonomia básica e adquiriram as competências básicas para o seu nível etário, não necessitando da ajuda do outro.</w:t>
      </w:r>
    </w:p>
    <w:p w14:paraId="46CE83D5" w14:textId="77777777" w:rsidR="00E3345C" w:rsidRDefault="00E3345C" w:rsidP="00851AA7">
      <w:pPr>
        <w:spacing w:line="360" w:lineRule="auto"/>
        <w:ind w:firstLine="567"/>
        <w:jc w:val="both"/>
      </w:pPr>
      <w:r w:rsidRPr="00E3345C">
        <w:t xml:space="preserve">A análise das várias situações entre crianças de diferentes idades observadas, evidencia diferentes modalidades através das quais as crianças podem aprender e desenvolver-se em interação com crianças de diferentes idades. Identificamos três modalidades: </w:t>
      </w:r>
      <w:r w:rsidR="00C82233">
        <w:t>imitação, tu</w:t>
      </w:r>
      <w:r w:rsidR="00D5095F">
        <w:t xml:space="preserve">toria entre pares e colaboração entre pares, em contexto de creche e tutoria entre pares e colaboração entre pares em contexto de jardim-de-infância. </w:t>
      </w:r>
      <w:r w:rsidR="00C82233">
        <w:t xml:space="preserve"> </w:t>
      </w:r>
    </w:p>
    <w:p w14:paraId="7BA46FD9" w14:textId="6DFB8E00" w:rsidR="00DE41FF" w:rsidRDefault="00601E61" w:rsidP="004867C8">
      <w:pPr>
        <w:spacing w:line="360" w:lineRule="auto"/>
        <w:ind w:firstLine="567"/>
        <w:jc w:val="both"/>
      </w:pPr>
      <w:r>
        <w:t>Baseando-nos nos dados obtidos no contexto de creche e de jardim-de-infância, constatamos que o</w:t>
      </w:r>
      <w:r w:rsidR="00DE41FF">
        <w:t xml:space="preserve"> facto de um grupo de crianças ser constituído por crianças de diferentes idades acaba por ser uma mais-valia para o desenvolvimento e aprendizagem </w:t>
      </w:r>
      <w:r w:rsidR="008640D6">
        <w:lastRenderedPageBreak/>
        <w:t>de</w:t>
      </w:r>
      <w:r>
        <w:t xml:space="preserve"> ambas as crianças. P</w:t>
      </w:r>
      <w:r w:rsidR="00DE41FF">
        <w:t>ara a mais velha que adquire o sentido de preocupação para com o outro, o sentido de cooperação e interajuda e para a criança mais nova que acaba por adquirir competências e conhecimentos através da ajuda/apoio/colaboração</w:t>
      </w:r>
      <w:r>
        <w:t>/tutoria</w:t>
      </w:r>
      <w:r w:rsidR="00DE41FF">
        <w:t xml:space="preserve"> de outra criança que já adquiriu as competências para essa nova situação. </w:t>
      </w:r>
    </w:p>
    <w:p w14:paraId="43E64290" w14:textId="77777777" w:rsidR="004867C8" w:rsidRDefault="004867C8" w:rsidP="004867C8">
      <w:pPr>
        <w:spacing w:line="360" w:lineRule="auto"/>
        <w:jc w:val="both"/>
      </w:pPr>
    </w:p>
    <w:p w14:paraId="6E63C021" w14:textId="77777777" w:rsidR="00DE41FF" w:rsidRPr="005D6EF9" w:rsidRDefault="00DE41FF" w:rsidP="004867C8">
      <w:pPr>
        <w:spacing w:line="360" w:lineRule="auto"/>
        <w:ind w:left="1134"/>
        <w:jc w:val="both"/>
      </w:pPr>
      <w:r w:rsidRPr="00601E61">
        <w:rPr>
          <w:i/>
        </w:rPr>
        <w:t>[…] pude observar uma evolução muito significativa nas crianças mais novas, fomentada pela interação com as crianças mais velhas. Dessa interação, resultou a evolução das crianças mais novas e permitiu ainda que começasse a surgir a preocupação e o sentido de ajudar o outro, em todas as crianças independentemente da sua faixa etária</w:t>
      </w:r>
      <w:r>
        <w:t xml:space="preserve"> (</w:t>
      </w:r>
      <w:r>
        <w:rPr>
          <w:i/>
        </w:rPr>
        <w:t>in</w:t>
      </w:r>
      <w:r>
        <w:t xml:space="preserve"> relatório de observação participante em crec</w:t>
      </w:r>
      <w:r w:rsidR="0028669A">
        <w:t xml:space="preserve">he II </w:t>
      </w:r>
      <w:r>
        <w:t xml:space="preserve">– 18 a 22mar2013). </w:t>
      </w:r>
    </w:p>
    <w:p w14:paraId="03CEAC33" w14:textId="77777777" w:rsidR="00DE41FF" w:rsidRDefault="00DE41FF" w:rsidP="004867C8">
      <w:pPr>
        <w:spacing w:line="360" w:lineRule="auto"/>
        <w:ind w:firstLine="567"/>
        <w:jc w:val="both"/>
      </w:pPr>
    </w:p>
    <w:p w14:paraId="2AB0DDE5" w14:textId="6DDB44D8" w:rsidR="00601E61" w:rsidRDefault="00EA7405" w:rsidP="004867C8">
      <w:pPr>
        <w:spacing w:line="360" w:lineRule="auto"/>
        <w:ind w:firstLine="567"/>
        <w:jc w:val="both"/>
      </w:pPr>
      <w:r>
        <w:t xml:space="preserve">Também a equipa pedagógica de creche e de jardim-de-infância, com quem desenvolvemos a PES, </w:t>
      </w:r>
      <w:r w:rsidR="00601E61" w:rsidRPr="00601E61">
        <w:t>considera a composição dos grupos de crianças heterogéneos como um fator promotor do desenvolvimento das crianças</w:t>
      </w:r>
      <w:r>
        <w:t>.</w:t>
      </w:r>
      <w:r w:rsidR="00601E61" w:rsidRPr="00601E61">
        <w:t xml:space="preserve"> </w:t>
      </w:r>
      <w:r>
        <w:t>Vão ainda mais longe e consideram que</w:t>
      </w:r>
      <w:r w:rsidR="00601E61" w:rsidRPr="00601E61">
        <w:t xml:space="preserve"> o contacto com </w:t>
      </w:r>
      <w:r>
        <w:t xml:space="preserve">crianças </w:t>
      </w:r>
      <w:r w:rsidR="00601E61" w:rsidRPr="00601E61">
        <w:t>de diferentes idades, promove o sentido de interajuda, de cooperação e de respeito para com os outros</w:t>
      </w:r>
      <w:r w:rsidR="008640D6">
        <w:t xml:space="preserve"> (tal como também evidenciá</w:t>
      </w:r>
      <w:r>
        <w:t>mos na PES). Apesar de todas estas vantagens enumeradas pela equipa pedagógica, esta refere que a organização dos grupos em grupos heterogéneos em termos et</w:t>
      </w:r>
      <w:r w:rsidR="00E3345C">
        <w:t>ários</w:t>
      </w:r>
      <w:r>
        <w:t xml:space="preserve"> exige alguma dedicação e reflexão constante por parte do educador, uma vez que esta forma de organização </w:t>
      </w:r>
      <w:r w:rsidR="00601E61" w:rsidRPr="00601E61">
        <w:t xml:space="preserve">exige uma diferenciação em relação aos tempos, ao espaço, aos materiais e à constituição dos grupos nos diversos momentos da rotina diária, </w:t>
      </w:r>
      <w:r>
        <w:t xml:space="preserve">de forma a conseguirem </w:t>
      </w:r>
      <w:r w:rsidR="00601E61" w:rsidRPr="00601E61">
        <w:t xml:space="preserve">respeitar as necessidades de todas as crianças. </w:t>
      </w:r>
    </w:p>
    <w:p w14:paraId="5E3D6AF6" w14:textId="77777777" w:rsidR="00601E61" w:rsidRPr="00601E61" w:rsidRDefault="00EA7405" w:rsidP="00EA7405">
      <w:pPr>
        <w:spacing w:line="360" w:lineRule="auto"/>
        <w:ind w:firstLine="567"/>
        <w:jc w:val="both"/>
      </w:pPr>
      <w:r>
        <w:t>Q</w:t>
      </w:r>
      <w:r w:rsidR="00601E61" w:rsidRPr="00601E61">
        <w:t xml:space="preserve">uanto aos pais, apesar de terem ponderado </w:t>
      </w:r>
      <w:r w:rsidR="004D41EE">
        <w:t xml:space="preserve">por </w:t>
      </w:r>
      <w:r w:rsidR="00601E61" w:rsidRPr="00601E61">
        <w:t>outros fatores para a escolha da instituição, que não a composição dos grupos em grupos heterogéneos</w:t>
      </w:r>
      <w:r>
        <w:t xml:space="preserve">, reconhecem o </w:t>
      </w:r>
      <w:r w:rsidR="004D41EE">
        <w:t>benefício</w:t>
      </w:r>
      <w:r>
        <w:t xml:space="preserve"> desta forma de organização dos grupos nas crianças, onde entendem que a interação dos seus filhos com crianças de diferentes idades permite </w:t>
      </w:r>
      <w:r w:rsidR="00601E61" w:rsidRPr="00601E61">
        <w:t xml:space="preserve">uma troca de experiências mais ricas entre </w:t>
      </w:r>
      <w:r w:rsidR="004D41EE">
        <w:t>as crianças</w:t>
      </w:r>
      <w:r w:rsidR="00601E61" w:rsidRPr="00601E61">
        <w:t xml:space="preserve">, </w:t>
      </w:r>
      <w:r w:rsidR="004D41EE">
        <w:t xml:space="preserve">onde elas </w:t>
      </w:r>
      <w:r w:rsidR="00601E61" w:rsidRPr="00601E61">
        <w:t>desenvolvem competências sociais, como a cooperação</w:t>
      </w:r>
      <w:r>
        <w:t xml:space="preserve"> e o respeito pelo outro, o espí</w:t>
      </w:r>
      <w:r w:rsidR="00601E61" w:rsidRPr="00601E61">
        <w:t xml:space="preserve">rito de entreajuda e de solidariedade entre crianças e adultos, num ambiente com uma estrutura muito similar à </w:t>
      </w:r>
      <w:r>
        <w:t xml:space="preserve">da </w:t>
      </w:r>
      <w:r w:rsidR="00601E61" w:rsidRPr="00601E61">
        <w:t xml:space="preserve">família, também ela constituída por indivíduos de idades diferentes. </w:t>
      </w:r>
    </w:p>
    <w:p w14:paraId="753D5839" w14:textId="77777777" w:rsidR="007B4859" w:rsidRDefault="0028669A" w:rsidP="00E852B5">
      <w:pPr>
        <w:spacing w:line="360" w:lineRule="auto"/>
        <w:ind w:firstLine="567"/>
        <w:jc w:val="both"/>
      </w:pPr>
      <w:r>
        <w:t>Por isso, a</w:t>
      </w:r>
      <w:r w:rsidR="00311F65">
        <w:t xml:space="preserve">creditamos que a composição do grupo de crianças heterogéneo em termos etários se constitui numa proposta pedagógica em prol de uma educação de </w:t>
      </w:r>
      <w:r w:rsidR="00311F65">
        <w:lastRenderedPageBreak/>
        <w:t xml:space="preserve">qualidade, ou seja, em prol do bom desenvolvimento e aprendizagem das crianças. </w:t>
      </w:r>
      <w:r w:rsidR="007B4859">
        <w:t xml:space="preserve">Os grupos heterogéneos tornaram-se numa experiência rica com diversas possibilidade </w:t>
      </w:r>
      <w:r w:rsidR="00311F65">
        <w:t xml:space="preserve">de construção e descobertas entre as crianças mais e menos experientes, entre as crianças e o adulto. </w:t>
      </w:r>
    </w:p>
    <w:p w14:paraId="4D6E8262" w14:textId="4C9AAEF8" w:rsidR="00E3345C" w:rsidRDefault="0028669A" w:rsidP="00E852B5">
      <w:pPr>
        <w:spacing w:line="360" w:lineRule="auto"/>
        <w:ind w:firstLine="567"/>
        <w:jc w:val="both"/>
        <w:rPr>
          <w:iCs/>
        </w:rPr>
      </w:pPr>
      <w:r>
        <w:tab/>
      </w:r>
      <w:r w:rsidR="00E3345C">
        <w:rPr>
          <w:iCs/>
        </w:rPr>
        <w:t>Como nos refere Oliveira citado por Dias e Bhering (2005, p. 27) “o [educador] tem o papel explícito de interferir na zona de desenvolvimento pr</w:t>
      </w:r>
      <w:r w:rsidR="008640D6">
        <w:rPr>
          <w:iCs/>
        </w:rPr>
        <w:t>óximo</w:t>
      </w:r>
      <w:r w:rsidR="00E3345C">
        <w:rPr>
          <w:iCs/>
        </w:rPr>
        <w:t xml:space="preserve"> [das crianças], provocando avanços que não ocorreriam espontaneamente”, isto é, o educador deve ser promotor destas situações entre crianças de diferentes idades para que essas situações possam ocorrer por iniciativa da própria criança, acabando assim por contribuir para um bom desenvolvimento e aprendizagens significativas das crianças.  </w:t>
      </w:r>
    </w:p>
    <w:p w14:paraId="238CD739" w14:textId="77777777" w:rsidR="00E3345C" w:rsidRDefault="00E3345C" w:rsidP="00E852B5">
      <w:pPr>
        <w:spacing w:line="360" w:lineRule="auto"/>
        <w:ind w:firstLine="567"/>
        <w:jc w:val="both"/>
      </w:pPr>
      <w:r>
        <w:rPr>
          <w:iCs/>
        </w:rPr>
        <w:t xml:space="preserve">E por isso, </w:t>
      </w:r>
      <w:r w:rsidR="0028669A">
        <w:t xml:space="preserve">para que tudo isto </w:t>
      </w:r>
      <w:r>
        <w:t>fosse</w:t>
      </w:r>
      <w:r w:rsidR="0028669A">
        <w:t xml:space="preserve"> possível, isto é, para que os grupos heterogéneos sejam</w:t>
      </w:r>
      <w:r w:rsidR="00E852B5">
        <w:t xml:space="preserve"> um fator </w:t>
      </w:r>
      <w:r w:rsidR="0028669A">
        <w:t>ben</w:t>
      </w:r>
      <w:r w:rsidR="00E852B5">
        <w:t>éfico para o processo de aprendizagem e desenvolvimento da criança</w:t>
      </w:r>
      <w:r w:rsidR="0028669A">
        <w:t xml:space="preserve">, é fundamental que o educador </w:t>
      </w:r>
      <w:r w:rsidR="00E852B5">
        <w:t>fomente e promova nas crianças, antes de mais o sentido de cooperação, interajuda, comunidade e preocupação para com o outro. É igualmente importante a existência de um ambiente que privilegie a participação das crianças no processo de aprendizagem, que a criança seja livre de manifestar os seus interesses e as suas necess</w:t>
      </w:r>
      <w:r w:rsidR="00EA6A24">
        <w:t xml:space="preserve">idades bem como a oportunidade </w:t>
      </w:r>
      <w:r w:rsidR="00E852B5">
        <w:t>da criança brincar, explorar e descobrir. Também para que ocorram os momento</w:t>
      </w:r>
      <w:r w:rsidR="00677A53">
        <w:t xml:space="preserve">s de aprendizagem entre crianças de diferentes idades é importante que o educador os promova. </w:t>
      </w:r>
    </w:p>
    <w:p w14:paraId="6D297594" w14:textId="77777777" w:rsidR="00D37AE1" w:rsidRDefault="00D37AE1" w:rsidP="00E852B5">
      <w:pPr>
        <w:spacing w:line="360" w:lineRule="auto"/>
        <w:ind w:firstLine="567"/>
        <w:jc w:val="both"/>
      </w:pPr>
      <w:r>
        <w:t>Apesar das inúmeras vantagen</w:t>
      </w:r>
      <w:r w:rsidR="00EA6A24">
        <w:t xml:space="preserve">s </w:t>
      </w:r>
      <w:r>
        <w:t xml:space="preserve">identificadas nos grupos heterogéneos, estes exigem um maior envolvimento e um maior esforço dos educadores, </w:t>
      </w:r>
      <w:r w:rsidR="005761D2">
        <w:t xml:space="preserve">uma vez que neste tipo de grupos existem ritmos e estilos de aprendizagem diferente, </w:t>
      </w:r>
      <w:r>
        <w:t xml:space="preserve">devendo </w:t>
      </w:r>
      <w:r w:rsidR="005761D2">
        <w:t xml:space="preserve">os educadores </w:t>
      </w:r>
      <w:r>
        <w:t xml:space="preserve">apresentar “objetivos bem determinados, métodos de ensino e aprendizagem alternativos, ensino flexível e a organização em pequenos grupos” (Sanches cita Meijer, 2005, p.136). </w:t>
      </w:r>
    </w:p>
    <w:p w14:paraId="6A90A0BB" w14:textId="77777777" w:rsidR="00EA4FE9" w:rsidRDefault="00EA4FE9" w:rsidP="00EA4FE9">
      <w:pPr>
        <w:spacing w:line="360" w:lineRule="auto"/>
        <w:ind w:firstLine="567"/>
        <w:jc w:val="both"/>
      </w:pPr>
      <w:r>
        <w:t xml:space="preserve">O autor apresenta-nos ainda a sua perspetiva de definição dos grupos heterogéneos que consideramos ser a essência deste tipo de organização: </w:t>
      </w:r>
    </w:p>
    <w:p w14:paraId="0542BBFA" w14:textId="77777777" w:rsidR="00B4781F" w:rsidRDefault="00B4781F" w:rsidP="00EA4FE9">
      <w:pPr>
        <w:spacing w:after="200" w:line="360" w:lineRule="auto"/>
        <w:ind w:left="1134"/>
        <w:jc w:val="both"/>
        <w:rPr>
          <w:color w:val="000000"/>
        </w:rPr>
      </w:pPr>
    </w:p>
    <w:p w14:paraId="5D634E3C" w14:textId="77777777" w:rsidR="00EA4FE9" w:rsidRPr="005761D2" w:rsidRDefault="00EA4FE9" w:rsidP="00EA4FE9">
      <w:pPr>
        <w:spacing w:after="200" w:line="360" w:lineRule="auto"/>
        <w:ind w:left="1134"/>
        <w:jc w:val="both"/>
        <w:rPr>
          <w:color w:val="000000"/>
        </w:rPr>
      </w:pPr>
      <w:r w:rsidRPr="005761D2">
        <w:rPr>
          <w:color w:val="000000"/>
        </w:rPr>
        <w:t>É aprender no grupo e com o grupo, em situações de verdadeira aprendizagem cooperativa, responsável e responsabilizante. É organizar o espaço e o tem</w:t>
      </w:r>
      <w:r>
        <w:rPr>
          <w:color w:val="000000"/>
        </w:rPr>
        <w:t>po em função das a</w:t>
      </w:r>
      <w:r w:rsidRPr="005761D2">
        <w:rPr>
          <w:color w:val="000000"/>
        </w:rPr>
        <w:t>tividades para as aprendi</w:t>
      </w:r>
      <w:r w:rsidRPr="005761D2">
        <w:rPr>
          <w:color w:val="000000"/>
        </w:rPr>
        <w:softHyphen/>
        <w:t xml:space="preserve">zagens a realizar. </w:t>
      </w:r>
      <w:r w:rsidRPr="005761D2">
        <w:rPr>
          <w:color w:val="000000"/>
        </w:rPr>
        <w:lastRenderedPageBreak/>
        <w:t>É implicar os alunos na construção dos saberes a realizar. É abrir a escola a uma socialização do s</w:t>
      </w:r>
      <w:r>
        <w:rPr>
          <w:color w:val="000000"/>
        </w:rPr>
        <w:t xml:space="preserve">aber entre professores e alunos (Sanches, 2005, p. 133). </w:t>
      </w:r>
    </w:p>
    <w:p w14:paraId="45BD49CF" w14:textId="114F07AA" w:rsidR="00E3345C" w:rsidRDefault="00253432" w:rsidP="00EA6A24">
      <w:pPr>
        <w:spacing w:line="360" w:lineRule="auto"/>
        <w:ind w:firstLine="567"/>
        <w:jc w:val="both"/>
      </w:pPr>
      <w:r>
        <w:t xml:space="preserve">A PES no global e este trabalho em particular permitiu-nos conhecer e refletir sobre a importância da composição dos </w:t>
      </w:r>
      <w:r w:rsidR="00EA6A24">
        <w:t>grupos no contexto de creche e de jardim-de-infância</w:t>
      </w:r>
      <w:r>
        <w:t xml:space="preserve">, nomeadamente dando-nos outra visão </w:t>
      </w:r>
      <w:r w:rsidR="00EA6A24">
        <w:t>sobre</w:t>
      </w:r>
      <w:r>
        <w:t xml:space="preserve"> os benefícios para as crianças inseridas em </w:t>
      </w:r>
      <w:r w:rsidR="00DC0BDF">
        <w:t xml:space="preserve">grupos heterogéneos, </w:t>
      </w:r>
      <w:r w:rsidR="00EA6A24">
        <w:t xml:space="preserve">acabando por nos fazer acreditar </w:t>
      </w:r>
      <w:r w:rsidR="00237A92">
        <w:t>que</w:t>
      </w:r>
      <w:r>
        <w:t xml:space="preserve"> estes grupos </w:t>
      </w:r>
      <w:r w:rsidR="00237A92">
        <w:t xml:space="preserve">envolvem mais benefícios para </w:t>
      </w:r>
      <w:r w:rsidR="00DC0BDF">
        <w:t>as crianças e para os adultos</w:t>
      </w:r>
      <w:r w:rsidR="00EA6A24">
        <w:t>, poi</w:t>
      </w:r>
      <w:r w:rsidR="008640D6">
        <w:t>s</w:t>
      </w:r>
      <w:r w:rsidR="00EA6A24">
        <w:t xml:space="preserve"> s</w:t>
      </w:r>
      <w:r w:rsidR="00237A92">
        <w:t xml:space="preserve">ão grupos muito mais próximos dos modelos da família e da sociedade, </w:t>
      </w:r>
      <w:r w:rsidR="001957D1">
        <w:t xml:space="preserve">afinal a sociedade ocidental e europeia baseia-se nas relações inter-geracionais, como nível superior da organização heterogénea dos grupos sociais. </w:t>
      </w:r>
    </w:p>
    <w:p w14:paraId="09C56744" w14:textId="77777777" w:rsidR="001957D1" w:rsidRDefault="001957D1" w:rsidP="00EA6A24">
      <w:pPr>
        <w:spacing w:line="360" w:lineRule="auto"/>
        <w:ind w:firstLine="567"/>
        <w:jc w:val="both"/>
      </w:pPr>
      <w:r>
        <w:t xml:space="preserve">Assim acreditamos que </w:t>
      </w:r>
      <w:r w:rsidR="00DC0BDF">
        <w:t>uma</w:t>
      </w:r>
      <w:r w:rsidR="00EA6A24">
        <w:t xml:space="preserve"> prática pedagógica que valoriza</w:t>
      </w:r>
      <w:r w:rsidR="00DC0BDF">
        <w:t xml:space="preserve"> </w:t>
      </w:r>
      <w:r w:rsidR="001E2446">
        <w:t>as necessidades e os interesses da criança, respeita</w:t>
      </w:r>
      <w:r>
        <w:t>ndo</w:t>
      </w:r>
      <w:r w:rsidR="001E2446">
        <w:t xml:space="preserve"> a sua especificidade</w:t>
      </w:r>
      <w:r>
        <w:t xml:space="preserve"> enquanto ser, perm</w:t>
      </w:r>
      <w:r w:rsidR="00EA4FE9">
        <w:t xml:space="preserve">ite o desenvolvimento integral </w:t>
      </w:r>
      <w:r>
        <w:t>da criança, de uma forma harmoniosa e sensível, em condições semelhantes ao seu desenvolvimento em contexto familiar, onde os adultos correspondem por ações que visam satisfazer as necessidades e interesses</w:t>
      </w:r>
      <w:r w:rsidR="00EA6A24">
        <w:t xml:space="preserve"> da criança, situação que a creche e o jardim-de-infância deverão responder </w:t>
      </w:r>
      <w:r>
        <w:t xml:space="preserve">em diferente contexto, mas num ambiente similar constituído por crianças mais velhas, crianças mais novas e por adultos, num ambiente educativo de prolongamento  da família, mas que complementa as aquisições de novas competências e de novas </w:t>
      </w:r>
      <w:r w:rsidR="00A21F5C">
        <w:t>capacidades, que lhe serão essenciais no seu novo contexto social.</w:t>
      </w:r>
    </w:p>
    <w:p w14:paraId="75173FBE" w14:textId="77777777" w:rsidR="00FE271D" w:rsidRDefault="00EA6A24" w:rsidP="00EA6A24">
      <w:pPr>
        <w:spacing w:line="360" w:lineRule="auto"/>
        <w:ind w:firstLine="567"/>
        <w:jc w:val="both"/>
      </w:pPr>
      <w:r>
        <w:t>Este foi um ano de grandes aprendizagens. A intervenção realizada ao longo da PES permitiu</w:t>
      </w:r>
      <w:r w:rsidR="00FE271D">
        <w:t xml:space="preserve">-nos desenvolver várias competências de diversa ordem, que serão essenciais para o nosso futuro desempenho profissional, desde os instrumentos e as estratégias que permitiram o desenvolvimento sistematizado de situações educativas, quer ao nível da observação, da planificação e da avaliação, até à adequação de estratégias pedagógicas para cada situação em contexto de creche e de jardim-de-infância. Com todo este trabalho desenvolvido na PES, percebemos que o mais importante não é só aquilo que o educador deseja para as suas crianças, mas também aquilo que as crianças lhe propõem e apresentam, seja de forma direta ou indireta. </w:t>
      </w:r>
    </w:p>
    <w:p w14:paraId="17F54407" w14:textId="77777777" w:rsidR="00FE271D" w:rsidRDefault="00FE271D" w:rsidP="00EA6A24">
      <w:pPr>
        <w:spacing w:line="360" w:lineRule="auto"/>
        <w:ind w:firstLine="567"/>
        <w:jc w:val="both"/>
      </w:pPr>
      <w:r>
        <w:t>Também entendemos que a relação escola-</w:t>
      </w:r>
      <w:r w:rsidR="00D5095F">
        <w:t>família</w:t>
      </w:r>
      <w:r>
        <w:t xml:space="preserve"> quando é estimulada e enriquecida contribui sem dúvida para o bem-estar da criança.</w:t>
      </w:r>
    </w:p>
    <w:p w14:paraId="373F7884" w14:textId="77777777" w:rsidR="00FE271D" w:rsidRDefault="00FE271D" w:rsidP="00EA6A24">
      <w:pPr>
        <w:spacing w:line="360" w:lineRule="auto"/>
        <w:ind w:firstLine="567"/>
        <w:jc w:val="both"/>
      </w:pPr>
      <w:r>
        <w:lastRenderedPageBreak/>
        <w:t xml:space="preserve">Para além das competências profissionais, também houve competências pessoais e interpessoais que sofreram modificações, adquirimos e consolidámos umas, desenvolvemos e evoluímos noutras, e algumas damos-lhes agora uma importância relativa de outra ordem, onde percebemos que o mais </w:t>
      </w:r>
      <w:r w:rsidR="00D5095F">
        <w:t>importante é estarmos atentos e</w:t>
      </w:r>
      <w:r>
        <w:t xml:space="preserve"> sabermos escutar os outros. </w:t>
      </w:r>
    </w:p>
    <w:p w14:paraId="18FF2DBB" w14:textId="77777777" w:rsidR="00FE271D" w:rsidRDefault="00FE271D" w:rsidP="00EA6A24">
      <w:pPr>
        <w:spacing w:line="360" w:lineRule="auto"/>
        <w:ind w:firstLine="567"/>
        <w:jc w:val="both"/>
      </w:pPr>
      <w:r>
        <w:t xml:space="preserve">Temos consciência que enquanto profissionais de educação devemos agir pessoal e profissionalmente de forma ética, assumindo desde logo um compromisso com as crianças, com as suas famílias, com a equipa com quem vamos trabalhar, com a instituição que nos vai acolher, com a comunidade e com a própria sociedade na qual estamos inseridos. </w:t>
      </w:r>
    </w:p>
    <w:p w14:paraId="108A273E" w14:textId="77777777" w:rsidR="00FE271D" w:rsidRDefault="00FE271D" w:rsidP="00EA6A24">
      <w:pPr>
        <w:spacing w:line="360" w:lineRule="auto"/>
        <w:ind w:firstLine="567"/>
        <w:jc w:val="both"/>
      </w:pPr>
      <w:r>
        <w:t xml:space="preserve">O que nos distingue dos demais profissionais é a intencionalidade educativa com que atuamos perante todo o processo educativo, é a capacidade que devemos demonstrar em refletir sobre a nossa prática para proporcionarmos uma educação de qualidade às crianças. </w:t>
      </w:r>
    </w:p>
    <w:p w14:paraId="1F1033DE" w14:textId="77777777" w:rsidR="00FE271D" w:rsidRDefault="00FE271D" w:rsidP="00EA6A24">
      <w:pPr>
        <w:spacing w:line="360" w:lineRule="auto"/>
        <w:ind w:firstLine="567"/>
        <w:jc w:val="both"/>
      </w:pPr>
      <w:r>
        <w:t xml:space="preserve">Em ambos os contextos, percebemos o quanto importante foi e é valorizarmos as opiniões das crianças, o quanto é importante </w:t>
      </w:r>
      <w:r w:rsidR="009A19A7">
        <w:t xml:space="preserve">dar voz ativa às crianças, escutarmos as suas sugestões, opiniões e reflexões, pois é com base nos seus interesses e necessidades que devemos orientar a nossa ação. </w:t>
      </w:r>
    </w:p>
    <w:p w14:paraId="4BA283EB" w14:textId="77777777" w:rsidR="009A19A7" w:rsidRDefault="009A19A7" w:rsidP="00EA6A24">
      <w:pPr>
        <w:spacing w:line="360" w:lineRule="auto"/>
        <w:ind w:firstLine="567"/>
        <w:jc w:val="both"/>
      </w:pPr>
      <w:r>
        <w:t xml:space="preserve">É importante termos consciência do nosso papel na sociedade, porque somos nós educadores que ajudamos a desenvolver nos mais novos competências que os irão ajudar no futuro a viver em sociedade. Temos uma responsabilidade para com as gerações futuras. E tendo em conta a dimensão do nosso papel na sociedade, temos de saber tomar as atitudes corretas, temos de ter cuidado com a nossa maneira de ser e estar, temos de ser um modelo, pois aquilo que somos determina o que o nosso grupo é, e será. Como nos diz Roca (2006, p. 11) “[…] um educador é tudo o que se possa imaginar, possuindo todos e quaisquer papéis”. </w:t>
      </w:r>
    </w:p>
    <w:p w14:paraId="34ABB805" w14:textId="6745B5DB" w:rsidR="00FD70C0" w:rsidRDefault="009A19A7" w:rsidP="00C82233">
      <w:pPr>
        <w:spacing w:line="360" w:lineRule="auto"/>
        <w:ind w:firstLine="567"/>
        <w:jc w:val="both"/>
      </w:pPr>
      <w:r>
        <w:t xml:space="preserve">Estou diferente em muita coisa, mas cada vez mais na certeza de que quero ser uma boa educadora. Tenho consciência de que este processo de formação enquanto profissional de educação não termina aqui, aliás um educador está em constante atualização e em constante formação. Se estivermos atentos e disponíveis para a aprendizagem que a vida nos proporciona, todos os dias iremos aprender com as crianças do nosso grupo, por isso e como nos diz Katz (2006) devemos assegurar ambientes de boa qualidade e devemos focar as nossas energias na qualidade das </w:t>
      </w:r>
      <w:r>
        <w:lastRenderedPageBreak/>
        <w:t xml:space="preserve">interações diárias, sejam elas entre o adulto e a criança, sejam entre crianças de diferentes idades. </w:t>
      </w:r>
      <w:r w:rsidR="00C179AA">
        <w:t xml:space="preserve"> </w:t>
      </w:r>
    </w:p>
    <w:p w14:paraId="785E93BB" w14:textId="77777777" w:rsidR="00FD70C0" w:rsidRDefault="00FD70C0">
      <w:pPr>
        <w:spacing w:after="200" w:line="276" w:lineRule="auto"/>
      </w:pPr>
      <w:r>
        <w:br w:type="page"/>
      </w:r>
    </w:p>
    <w:p w14:paraId="3ABF7600" w14:textId="77777777" w:rsidR="0044555A" w:rsidRDefault="0044555A" w:rsidP="00FC4665">
      <w:pPr>
        <w:pStyle w:val="B"/>
      </w:pPr>
      <w:bookmarkStart w:id="229" w:name="_Toc365562171"/>
      <w:r w:rsidRPr="00DF4DBF">
        <w:lastRenderedPageBreak/>
        <w:t>Referências bibliográficas</w:t>
      </w:r>
      <w:bookmarkEnd w:id="229"/>
      <w:r w:rsidRPr="00DF4DBF">
        <w:t xml:space="preserve"> </w:t>
      </w:r>
    </w:p>
    <w:p w14:paraId="5E1EC433" w14:textId="77777777" w:rsidR="005C4BDD" w:rsidRDefault="005C4BDD" w:rsidP="005C4BDD">
      <w:pPr>
        <w:pStyle w:val="PargrafodaLista"/>
        <w:spacing w:line="360" w:lineRule="auto"/>
        <w:ind w:left="567" w:hanging="567"/>
        <w:jc w:val="both"/>
        <w:rPr>
          <w:rFonts w:eastAsia="Calibri"/>
        </w:rPr>
      </w:pPr>
    </w:p>
    <w:p w14:paraId="5D59CF70" w14:textId="77777777" w:rsidR="005C4BDD" w:rsidRPr="00AD2BAA" w:rsidRDefault="005C4BDD" w:rsidP="004867C8">
      <w:pPr>
        <w:pStyle w:val="PargrafodaLista"/>
        <w:spacing w:line="360" w:lineRule="auto"/>
        <w:ind w:left="567" w:hanging="567"/>
        <w:jc w:val="both"/>
        <w:rPr>
          <w:rFonts w:eastAsia="Calibri"/>
        </w:rPr>
      </w:pPr>
      <w:r>
        <w:rPr>
          <w:rFonts w:eastAsia="Calibri"/>
        </w:rPr>
        <w:t xml:space="preserve">Alarcão, I. (2001). </w:t>
      </w:r>
      <w:r w:rsidRPr="00B559E7">
        <w:rPr>
          <w:rFonts w:eastAsia="Calibri"/>
        </w:rPr>
        <w:t xml:space="preserve">Professor-investigador: Que sentido? Que formação? In B. P. Campos (Org.), </w:t>
      </w:r>
      <w:r w:rsidRPr="00B559E7">
        <w:rPr>
          <w:rFonts w:eastAsia="Calibri"/>
          <w:i/>
        </w:rPr>
        <w:t>Formação profissional de professores no ensino superior</w:t>
      </w:r>
      <w:r w:rsidRPr="00B559E7">
        <w:rPr>
          <w:rFonts w:eastAsia="Calibri"/>
        </w:rPr>
        <w:t xml:space="preserve"> (pp. 21-31). Porto: Porto Editora.</w:t>
      </w:r>
    </w:p>
    <w:p w14:paraId="5977DFA4" w14:textId="77777777" w:rsidR="003755DE" w:rsidRDefault="003755DE" w:rsidP="004867C8">
      <w:pPr>
        <w:spacing w:line="360" w:lineRule="auto"/>
        <w:ind w:left="567" w:hanging="567"/>
        <w:jc w:val="both"/>
      </w:pPr>
      <w:r>
        <w:t xml:space="preserve">Alves, M. C. (s.d.). </w:t>
      </w:r>
      <w:r w:rsidRPr="00A90B4F">
        <w:rPr>
          <w:i/>
        </w:rPr>
        <w:t>Interações na creche: Espaço para formação social da criança</w:t>
      </w:r>
      <w:r>
        <w:t xml:space="preserve">. Acedido em junho 2013 em: </w:t>
      </w:r>
      <w:hyperlink r:id="rId32" w:history="1">
        <w:r w:rsidRPr="003755DE">
          <w:rPr>
            <w:rStyle w:val="Hiperligao"/>
            <w:sz w:val="20"/>
            <w:szCs w:val="20"/>
          </w:rPr>
          <w:t>https://www.google.pt/url?sa=t&amp;rct=j&amp;q=&amp;esrc=s&amp;source=web&amp;cd=1&amp;cad=rja&amp;ved=0CDQQFjAA&amp;url=http%3A%2F%2Fwww.cchsa.ufpb.br%2Fportalantigo%2Findex.php%3Foption%3Dcom_docman%26task%3Ddoc_download%26gid%3D100%26Itemid%3D28&amp;ei=qXncUb39HonBhAfn-IHwCw&amp;usg=AFQjCNF58GulsKH77sGXMmR3mlqsQZkwKw&amp;bvm=bv.48705608,d.ZWU</w:t>
        </w:r>
      </w:hyperlink>
      <w:r>
        <w:t xml:space="preserve"> </w:t>
      </w:r>
    </w:p>
    <w:p w14:paraId="66CB7C41" w14:textId="77777777" w:rsidR="00623456" w:rsidRDefault="00623456" w:rsidP="004867C8">
      <w:pPr>
        <w:spacing w:line="360" w:lineRule="auto"/>
        <w:ind w:left="567" w:hanging="567"/>
        <w:jc w:val="both"/>
      </w:pPr>
      <w:r w:rsidRPr="00623456">
        <w:t xml:space="preserve">Amaro, </w:t>
      </w:r>
      <w:r>
        <w:t xml:space="preserve">A., </w:t>
      </w:r>
      <w:r w:rsidRPr="00623456">
        <w:t>Póvoa</w:t>
      </w:r>
      <w:r>
        <w:t>, A. &amp;</w:t>
      </w:r>
      <w:r w:rsidRPr="00623456">
        <w:t xml:space="preserve"> Macedo</w:t>
      </w:r>
      <w:r>
        <w:t>, L.</w:t>
      </w:r>
      <w:r w:rsidRPr="00623456">
        <w:t xml:space="preserve"> (2004). </w:t>
      </w:r>
      <w:r w:rsidRPr="00623456">
        <w:rPr>
          <w:i/>
        </w:rPr>
        <w:t>Metodologias de Investigação em Educação – A arte de fazer questionários</w:t>
      </w:r>
      <w:r w:rsidRPr="00623456">
        <w:t xml:space="preserve">. </w:t>
      </w:r>
      <w:r>
        <w:t xml:space="preserve">Acedido em julho 2013 em: </w:t>
      </w:r>
      <w:hyperlink r:id="rId33" w:history="1">
        <w:r w:rsidRPr="00A96FEF">
          <w:rPr>
            <w:rStyle w:val="Hiperligao"/>
          </w:rPr>
          <w:t>http://www.jcpaiva.net/getfile.php?cwd=ensino/cadeiras/metodol/20042005/894dc/f94c1&amp;f=a9308</w:t>
        </w:r>
      </w:hyperlink>
      <w:r>
        <w:t xml:space="preserve"> </w:t>
      </w:r>
    </w:p>
    <w:p w14:paraId="0727AB3A" w14:textId="080725BC" w:rsidR="00380197" w:rsidRPr="002F358A" w:rsidRDefault="00380197" w:rsidP="004867C8">
      <w:pPr>
        <w:spacing w:line="360" w:lineRule="auto"/>
        <w:ind w:left="567" w:hanging="567"/>
        <w:jc w:val="both"/>
        <w:rPr>
          <w:lang w:val="en-US"/>
        </w:rPr>
      </w:pPr>
      <w:r>
        <w:t xml:space="preserve">Arimateia, A. (2012). </w:t>
      </w:r>
      <w:r w:rsidRPr="00C25758">
        <w:rPr>
          <w:i/>
        </w:rPr>
        <w:t>Projeto Curricular da sala 2 de creche</w:t>
      </w:r>
      <w:r>
        <w:t xml:space="preserve">. </w:t>
      </w:r>
      <w:r w:rsidRPr="002F358A">
        <w:rPr>
          <w:lang w:val="en-US"/>
        </w:rPr>
        <w:t xml:space="preserve">Évora: Colégio Fundação Alentejo. </w:t>
      </w:r>
    </w:p>
    <w:p w14:paraId="276AB61C" w14:textId="77777777" w:rsidR="005D735E" w:rsidRPr="005D735E" w:rsidRDefault="005D735E" w:rsidP="004867C8">
      <w:pPr>
        <w:pStyle w:val="ana1"/>
        <w:tabs>
          <w:tab w:val="left" w:pos="709"/>
        </w:tabs>
        <w:spacing w:after="0"/>
        <w:ind w:left="709" w:hanging="709"/>
        <w:jc w:val="both"/>
        <w:rPr>
          <w:rFonts w:ascii="Times New Roman" w:hAnsi="Times New Roman"/>
          <w:b w:val="0"/>
          <w:color w:val="000000" w:themeColor="text1"/>
          <w:sz w:val="24"/>
          <w:szCs w:val="24"/>
          <w:lang w:val="en-US"/>
        </w:rPr>
      </w:pPr>
      <w:r w:rsidRPr="005D735E">
        <w:rPr>
          <w:rFonts w:ascii="Times New Roman" w:eastAsia="Times New Roman" w:hAnsi="Times New Roman"/>
          <w:b w:val="0"/>
          <w:color w:val="auto"/>
          <w:sz w:val="24"/>
          <w:szCs w:val="24"/>
          <w:lang w:val="en-US" w:eastAsia="pt-PT"/>
        </w:rPr>
        <w:t>Australian Government Department of Education</w:t>
      </w:r>
      <w:r>
        <w:rPr>
          <w:rFonts w:ascii="Times New Roman" w:eastAsia="Times New Roman" w:hAnsi="Times New Roman"/>
          <w:b w:val="0"/>
          <w:color w:val="auto"/>
          <w:sz w:val="24"/>
          <w:szCs w:val="24"/>
          <w:lang w:val="en-US" w:eastAsia="pt-PT"/>
        </w:rPr>
        <w:t xml:space="preserve">. </w:t>
      </w:r>
      <w:r w:rsidRPr="0044735B">
        <w:rPr>
          <w:rFonts w:ascii="Times New Roman" w:eastAsia="Times New Roman" w:hAnsi="Times New Roman"/>
          <w:b w:val="0"/>
          <w:color w:val="auto"/>
          <w:sz w:val="24"/>
          <w:szCs w:val="24"/>
          <w:lang w:val="en-US" w:eastAsia="pt-PT"/>
        </w:rPr>
        <w:t xml:space="preserve">(2009). </w:t>
      </w:r>
      <w:r w:rsidRPr="005D735E">
        <w:rPr>
          <w:rFonts w:ascii="Times New Roman" w:eastAsia="Times New Roman" w:hAnsi="Times New Roman"/>
          <w:b w:val="0"/>
          <w:i/>
          <w:color w:val="auto"/>
          <w:sz w:val="24"/>
          <w:szCs w:val="24"/>
          <w:lang w:val="en-US" w:eastAsia="pt-PT"/>
        </w:rPr>
        <w:t>Belonging, Being &amp; Becoming – The Early Years Learning Framework for Australia</w:t>
      </w:r>
      <w:r w:rsidRPr="005D735E">
        <w:rPr>
          <w:rFonts w:ascii="Times New Roman" w:eastAsia="Times New Roman" w:hAnsi="Times New Roman"/>
          <w:b w:val="0"/>
          <w:color w:val="auto"/>
          <w:sz w:val="24"/>
          <w:szCs w:val="24"/>
          <w:lang w:val="en-US" w:eastAsia="pt-PT"/>
        </w:rPr>
        <w:t>.</w:t>
      </w:r>
      <w:r>
        <w:rPr>
          <w:rFonts w:ascii="Times New Roman" w:eastAsia="Times New Roman" w:hAnsi="Times New Roman"/>
          <w:b w:val="0"/>
          <w:color w:val="auto"/>
          <w:sz w:val="24"/>
          <w:szCs w:val="24"/>
          <w:lang w:val="en-US" w:eastAsia="pt-PT"/>
        </w:rPr>
        <w:t xml:space="preserve"> Australia: </w:t>
      </w:r>
      <w:r w:rsidRPr="005D735E">
        <w:rPr>
          <w:rFonts w:ascii="Times New Roman" w:eastAsia="Times New Roman" w:hAnsi="Times New Roman"/>
          <w:b w:val="0"/>
          <w:color w:val="auto"/>
          <w:sz w:val="24"/>
          <w:szCs w:val="24"/>
          <w:lang w:val="en-US" w:eastAsia="pt-PT"/>
        </w:rPr>
        <w:t>Australian Government Department of Education, Employment and Workplace</w:t>
      </w:r>
      <w:r>
        <w:rPr>
          <w:rFonts w:ascii="Times New Roman" w:eastAsia="Times New Roman" w:hAnsi="Times New Roman"/>
          <w:b w:val="0"/>
          <w:color w:val="auto"/>
          <w:sz w:val="24"/>
          <w:szCs w:val="24"/>
          <w:lang w:val="en-US" w:eastAsia="pt-PT"/>
        </w:rPr>
        <w:t xml:space="preserve"> </w:t>
      </w:r>
      <w:r w:rsidRPr="005D735E">
        <w:rPr>
          <w:rFonts w:ascii="Times New Roman" w:eastAsia="Times New Roman" w:hAnsi="Times New Roman"/>
          <w:b w:val="0"/>
          <w:color w:val="auto"/>
          <w:sz w:val="24"/>
          <w:szCs w:val="24"/>
          <w:lang w:val="en-US" w:eastAsia="pt-PT"/>
        </w:rPr>
        <w:t>Relations for the Council of Australian Governments</w:t>
      </w:r>
      <w:r>
        <w:rPr>
          <w:rFonts w:ascii="Times New Roman" w:eastAsia="Times New Roman" w:hAnsi="Times New Roman"/>
          <w:b w:val="0"/>
          <w:color w:val="auto"/>
          <w:sz w:val="24"/>
          <w:szCs w:val="24"/>
          <w:lang w:val="en-US" w:eastAsia="pt-PT"/>
        </w:rPr>
        <w:t>.</w:t>
      </w:r>
    </w:p>
    <w:p w14:paraId="43D92A9C" w14:textId="77777777" w:rsidR="008C3CAD" w:rsidRPr="005D3261" w:rsidRDefault="008C3CAD" w:rsidP="004867C8">
      <w:pPr>
        <w:spacing w:line="360" w:lineRule="auto"/>
        <w:ind w:left="567" w:hanging="567"/>
        <w:jc w:val="both"/>
      </w:pPr>
      <w:r w:rsidRPr="005D3261">
        <w:t xml:space="preserve">Avelino, O. (2004). Participação dos Pais na Vida da Escola e no Acompanhamento dos Filhos – A Importância da Sintonia e da Coerência. In: M. I. Miguéns (coord.) (2005). </w:t>
      </w:r>
      <w:r w:rsidRPr="005D3261">
        <w:rPr>
          <w:i/>
        </w:rPr>
        <w:t>Educação e Família</w:t>
      </w:r>
      <w:r w:rsidRPr="005D3261">
        <w:t xml:space="preserve"> (actas de um seminário realizado em 27 de Maio de 2004). Lisboa: Editorial do Ministério da Educação.</w:t>
      </w:r>
    </w:p>
    <w:p w14:paraId="7D4485B9" w14:textId="77777777" w:rsidR="00F27061" w:rsidRDefault="00F27061" w:rsidP="004867C8">
      <w:pPr>
        <w:pStyle w:val="ana1"/>
        <w:tabs>
          <w:tab w:val="left" w:pos="709"/>
        </w:tabs>
        <w:spacing w:after="0"/>
        <w:ind w:left="709" w:hanging="709"/>
        <w:jc w:val="both"/>
        <w:rPr>
          <w:rFonts w:ascii="Times New Roman" w:hAnsi="Times New Roman"/>
          <w:b w:val="0"/>
          <w:color w:val="000000" w:themeColor="text1"/>
          <w:sz w:val="24"/>
          <w:szCs w:val="24"/>
        </w:rPr>
      </w:pPr>
      <w:r w:rsidRPr="00C62BAB">
        <w:rPr>
          <w:rFonts w:ascii="Times New Roman" w:hAnsi="Times New Roman"/>
          <w:b w:val="0"/>
          <w:color w:val="000000" w:themeColor="text1"/>
          <w:sz w:val="24"/>
          <w:szCs w:val="24"/>
        </w:rPr>
        <w:t xml:space="preserve">Azevedo, A. &amp; Formosinho, J. O. (2008). A documentação da aprendizagem: a voz das crianças. In Formosinho, J. O. (Ed.), </w:t>
      </w:r>
      <w:r w:rsidRPr="00C62BAB">
        <w:rPr>
          <w:rFonts w:ascii="Times New Roman" w:hAnsi="Times New Roman"/>
          <w:b w:val="0"/>
          <w:i/>
          <w:iCs/>
          <w:color w:val="000000" w:themeColor="text1"/>
          <w:sz w:val="24"/>
          <w:szCs w:val="24"/>
        </w:rPr>
        <w:t>A Escola Vista pelas Crianças</w:t>
      </w:r>
      <w:r w:rsidRPr="00C62BAB">
        <w:rPr>
          <w:rFonts w:ascii="Times New Roman" w:hAnsi="Times New Roman"/>
          <w:b w:val="0"/>
          <w:color w:val="000000" w:themeColor="text1"/>
          <w:sz w:val="24"/>
          <w:szCs w:val="24"/>
        </w:rPr>
        <w:t xml:space="preserve">. (pp. 117-143). Porto: Porto Editora. </w:t>
      </w:r>
    </w:p>
    <w:p w14:paraId="48CB0F5B" w14:textId="77777777" w:rsidR="008C3CAD" w:rsidRPr="005D3261" w:rsidRDefault="008C3CAD" w:rsidP="004867C8">
      <w:pPr>
        <w:spacing w:line="360" w:lineRule="auto"/>
        <w:ind w:left="567" w:hanging="567"/>
        <w:jc w:val="both"/>
      </w:pPr>
      <w:r w:rsidRPr="005D3261">
        <w:t xml:space="preserve">Azevedo, R. et al. (2001). </w:t>
      </w:r>
      <w:r w:rsidRPr="005D3261">
        <w:rPr>
          <w:i/>
        </w:rPr>
        <w:t>Projetos educativos: elaboração, monitorização e avaliação – Guião de apoio</w:t>
      </w:r>
      <w:r w:rsidRPr="005D3261">
        <w:t>. Lisboa: Agência Nacional para a Qualificação.</w:t>
      </w:r>
    </w:p>
    <w:p w14:paraId="3118E75B" w14:textId="77777777" w:rsidR="00874502" w:rsidRDefault="00874502" w:rsidP="004867C8">
      <w:pPr>
        <w:spacing w:line="360" w:lineRule="auto"/>
        <w:ind w:left="567" w:hanging="567"/>
        <w:jc w:val="both"/>
      </w:pPr>
      <w:r w:rsidRPr="00874502">
        <w:t xml:space="preserve">Barros, L. M. D. (2003). </w:t>
      </w:r>
      <w:r w:rsidRPr="00874502">
        <w:rPr>
          <w:i/>
        </w:rPr>
        <w:t>O envolvimento da criança de três anos em grupos heterogéneos: um estudo em contextos pedagógicos diferenciados</w:t>
      </w:r>
      <w:r w:rsidRPr="00874502">
        <w:t>. (Dissertação de mestrado). Braga: Universidade do Minho, Instituto de Estudos da Criança.</w:t>
      </w:r>
      <w:r>
        <w:t xml:space="preserve"> </w:t>
      </w:r>
    </w:p>
    <w:p w14:paraId="23706AF9" w14:textId="77777777" w:rsidR="00874502" w:rsidRPr="00C51B73" w:rsidRDefault="00874502" w:rsidP="004867C8">
      <w:pPr>
        <w:spacing w:line="360" w:lineRule="auto"/>
        <w:ind w:left="567" w:hanging="567"/>
        <w:jc w:val="both"/>
      </w:pPr>
      <w:r w:rsidRPr="00E44F10">
        <w:lastRenderedPageBreak/>
        <w:t xml:space="preserve">Bhering, E., Barbosa, T. &amp; Dias, J. </w:t>
      </w:r>
      <w:r>
        <w:t xml:space="preserve">(2002). A rotina diária em um centro de educação infantil público: a dinâmica do tempo das atividades das crianças e adultos em grupos de idades mistas. </w:t>
      </w:r>
      <w:r w:rsidRPr="00C51B73">
        <w:rPr>
          <w:i/>
        </w:rPr>
        <w:t>Educação em Revista</w:t>
      </w:r>
      <w:r w:rsidRPr="00C51B73">
        <w:t xml:space="preserve">, nº36, pp. 75-105. </w:t>
      </w:r>
    </w:p>
    <w:p w14:paraId="3989A0E8" w14:textId="77777777" w:rsidR="00996C84" w:rsidRPr="00FC2DFA" w:rsidRDefault="00996C84" w:rsidP="004867C8">
      <w:pPr>
        <w:spacing w:line="360" w:lineRule="auto"/>
        <w:ind w:left="567" w:hanging="567"/>
        <w:jc w:val="both"/>
        <w:rPr>
          <w:lang w:val="en-US"/>
        </w:rPr>
      </w:pPr>
      <w:r w:rsidRPr="0068752E">
        <w:rPr>
          <w:lang w:val="en-US"/>
        </w:rPr>
        <w:t xml:space="preserve">Brazelton, T. B. &amp; Sparrow, J. D. (2006). </w:t>
      </w:r>
      <w:r w:rsidRPr="005D3261">
        <w:rPr>
          <w:i/>
        </w:rPr>
        <w:t>O Método Brazelton - Compreender a agressividade na criança</w:t>
      </w:r>
      <w:r w:rsidRPr="005D3261">
        <w:t xml:space="preserve">. </w:t>
      </w:r>
      <w:r w:rsidRPr="00FC2DFA">
        <w:rPr>
          <w:lang w:val="en-US"/>
        </w:rPr>
        <w:t xml:space="preserve">Lisboa: Editorial Presença. </w:t>
      </w:r>
    </w:p>
    <w:p w14:paraId="1E99ABB6" w14:textId="085D3A64" w:rsidR="00996C84" w:rsidRPr="00FC2DFA" w:rsidRDefault="008C3CAD" w:rsidP="004867C8">
      <w:pPr>
        <w:spacing w:line="360" w:lineRule="auto"/>
        <w:ind w:left="567" w:hanging="567"/>
        <w:jc w:val="both"/>
      </w:pPr>
      <w:r w:rsidRPr="00686BE1">
        <w:rPr>
          <w:lang w:val="en-US"/>
        </w:rPr>
        <w:t xml:space="preserve">Brazelton, T. B. (2013). </w:t>
      </w:r>
      <w:r w:rsidRPr="008C3CAD">
        <w:rPr>
          <w:i/>
          <w:lang w:val="en-US"/>
        </w:rPr>
        <w:t>Conferência Internacional Valuing Baby and Family Passion – Towards a Science of Happines</w:t>
      </w:r>
      <w:r>
        <w:rPr>
          <w:lang w:val="en-US"/>
        </w:rPr>
        <w:t xml:space="preserve">s. </w:t>
      </w:r>
      <w:r w:rsidRPr="00FC2DFA">
        <w:t>Lisboa: Fundação Calouste Gulbenkian.</w:t>
      </w:r>
    </w:p>
    <w:p w14:paraId="51ABE3FA" w14:textId="77777777" w:rsidR="00C321B5" w:rsidRDefault="00C321B5" w:rsidP="004867C8">
      <w:pPr>
        <w:spacing w:line="360" w:lineRule="auto"/>
        <w:ind w:left="567" w:hanging="567"/>
        <w:jc w:val="both"/>
      </w:pPr>
      <w:r>
        <w:t xml:space="preserve">Coladetti, C. R. (2006). </w:t>
      </w:r>
      <w:r w:rsidRPr="00C321B5">
        <w:rPr>
          <w:i/>
        </w:rPr>
        <w:t>As interações nos agrupamentos multietários: repensando a organização do trabalho pedagógico</w:t>
      </w:r>
      <w:r>
        <w:t xml:space="preserve">. (Tese de mestrado). Universidade Estadual de Campinas, Faculdade de Educação. </w:t>
      </w:r>
    </w:p>
    <w:p w14:paraId="4A55CB68" w14:textId="77777777" w:rsidR="008C3CAD" w:rsidRDefault="008C3CAD" w:rsidP="004867C8">
      <w:pPr>
        <w:spacing w:line="360" w:lineRule="auto"/>
        <w:ind w:left="567" w:hanging="567"/>
        <w:jc w:val="both"/>
      </w:pPr>
      <w:r w:rsidRPr="00D9134F">
        <w:t xml:space="preserve">Colégio Fundação Alentejo. (2011). </w:t>
      </w:r>
      <w:r w:rsidRPr="00D9134F">
        <w:rPr>
          <w:i/>
        </w:rPr>
        <w:t>Projeto Educativo</w:t>
      </w:r>
      <w:r w:rsidRPr="00D9134F">
        <w:t xml:space="preserve">. Acedido </w:t>
      </w:r>
      <w:r>
        <w:t xml:space="preserve">em abril </w:t>
      </w:r>
      <w:r w:rsidRPr="00D9134F">
        <w:t xml:space="preserve">de </w:t>
      </w:r>
      <w:r w:rsidRPr="005D3261">
        <w:t>201</w:t>
      </w:r>
      <w:r>
        <w:t>3</w:t>
      </w:r>
      <w:r w:rsidRPr="005D3261">
        <w:t xml:space="preserve">, de: </w:t>
      </w:r>
      <w:hyperlink r:id="rId34" w:history="1">
        <w:r w:rsidRPr="005D3261">
          <w:rPr>
            <w:rStyle w:val="Hiperligao"/>
          </w:rPr>
          <w:t>http://www.colegio.fundacao-alentejo.pt/</w:t>
        </w:r>
      </w:hyperlink>
      <w:r w:rsidRPr="005D3261">
        <w:t xml:space="preserve"> </w:t>
      </w:r>
    </w:p>
    <w:p w14:paraId="58692999" w14:textId="77777777" w:rsidR="00962272" w:rsidRDefault="00962272" w:rsidP="004867C8">
      <w:pPr>
        <w:spacing w:line="360" w:lineRule="auto"/>
        <w:ind w:left="567" w:hanging="567"/>
        <w:jc w:val="both"/>
      </w:pPr>
      <w:r>
        <w:t xml:space="preserve">Craveiro, M. C. F. G. V. (2007). </w:t>
      </w:r>
      <w:r w:rsidR="00D43F0F" w:rsidRPr="00D43F0F">
        <w:rPr>
          <w:i/>
        </w:rPr>
        <w:t>Formação em contexto: um estudo de caso no âmbito da pedagogia da infância</w:t>
      </w:r>
      <w:r w:rsidR="00D43F0F">
        <w:t xml:space="preserve">. (Tese de Doutoramento). Minho: Universidade do Minho, Instituto de Estudos da Criança.  </w:t>
      </w:r>
    </w:p>
    <w:p w14:paraId="556DC419" w14:textId="77777777" w:rsidR="00910852" w:rsidRDefault="00910852" w:rsidP="004867C8">
      <w:pPr>
        <w:pStyle w:val="ana1"/>
        <w:tabs>
          <w:tab w:val="left" w:pos="709"/>
        </w:tabs>
        <w:spacing w:after="0"/>
        <w:ind w:left="709" w:hanging="709"/>
        <w:jc w:val="both"/>
        <w:rPr>
          <w:rFonts w:ascii="Times New Roman" w:hAnsi="Times New Roman"/>
          <w:b w:val="0"/>
          <w:color w:val="000000" w:themeColor="text1"/>
          <w:sz w:val="24"/>
          <w:szCs w:val="24"/>
        </w:rPr>
      </w:pPr>
      <w:r>
        <w:rPr>
          <w:rFonts w:ascii="Times New Roman" w:hAnsi="Times New Roman"/>
          <w:b w:val="0"/>
          <w:color w:val="000000" w:themeColor="text1"/>
          <w:sz w:val="24"/>
          <w:szCs w:val="24"/>
        </w:rPr>
        <w:t>Cruz, S. H. V.</w:t>
      </w:r>
      <w:r w:rsidRPr="00C62BAB">
        <w:rPr>
          <w:rFonts w:ascii="Times New Roman" w:hAnsi="Times New Roman"/>
          <w:b w:val="0"/>
          <w:color w:val="000000" w:themeColor="text1"/>
          <w:sz w:val="24"/>
          <w:szCs w:val="24"/>
        </w:rPr>
        <w:t xml:space="preserve"> (2008). </w:t>
      </w:r>
      <w:r>
        <w:rPr>
          <w:rFonts w:ascii="Times New Roman" w:hAnsi="Times New Roman"/>
          <w:b w:val="0"/>
          <w:color w:val="000000" w:themeColor="text1"/>
          <w:sz w:val="24"/>
          <w:szCs w:val="24"/>
        </w:rPr>
        <w:t xml:space="preserve">A qualidade da educação infantil, na perspetiva das crianças. </w:t>
      </w:r>
      <w:r w:rsidRPr="00C62BAB">
        <w:rPr>
          <w:rFonts w:ascii="Times New Roman" w:hAnsi="Times New Roman"/>
          <w:b w:val="0"/>
          <w:color w:val="000000" w:themeColor="text1"/>
          <w:sz w:val="24"/>
          <w:szCs w:val="24"/>
        </w:rPr>
        <w:t xml:space="preserve">In Formosinho, J. O. (Ed.), </w:t>
      </w:r>
      <w:r w:rsidRPr="00C62BAB">
        <w:rPr>
          <w:rFonts w:ascii="Times New Roman" w:hAnsi="Times New Roman"/>
          <w:b w:val="0"/>
          <w:i/>
          <w:iCs/>
          <w:color w:val="000000" w:themeColor="text1"/>
          <w:sz w:val="24"/>
          <w:szCs w:val="24"/>
        </w:rPr>
        <w:t>A Escola Vista pelas Crianças</w:t>
      </w:r>
      <w:r w:rsidRPr="00C62BAB">
        <w:rPr>
          <w:rFonts w:ascii="Times New Roman" w:hAnsi="Times New Roman"/>
          <w:b w:val="0"/>
          <w:color w:val="000000" w:themeColor="text1"/>
          <w:sz w:val="24"/>
          <w:szCs w:val="24"/>
        </w:rPr>
        <w:t xml:space="preserve">. (pp. </w:t>
      </w:r>
      <w:r>
        <w:rPr>
          <w:rFonts w:ascii="Times New Roman" w:hAnsi="Times New Roman"/>
          <w:b w:val="0"/>
          <w:color w:val="000000" w:themeColor="text1"/>
          <w:sz w:val="24"/>
          <w:szCs w:val="24"/>
        </w:rPr>
        <w:t>75-93</w:t>
      </w:r>
      <w:r w:rsidRPr="00C62BAB">
        <w:rPr>
          <w:rFonts w:ascii="Times New Roman" w:hAnsi="Times New Roman"/>
          <w:b w:val="0"/>
          <w:color w:val="000000" w:themeColor="text1"/>
          <w:sz w:val="24"/>
          <w:szCs w:val="24"/>
        </w:rPr>
        <w:t xml:space="preserve">). Porto: Porto Editora. </w:t>
      </w:r>
    </w:p>
    <w:p w14:paraId="6F08D409" w14:textId="77777777" w:rsidR="003A375F" w:rsidRPr="003A375F" w:rsidRDefault="003A375F" w:rsidP="004867C8">
      <w:pPr>
        <w:pStyle w:val="ana1"/>
        <w:tabs>
          <w:tab w:val="left" w:pos="709"/>
        </w:tabs>
        <w:spacing w:after="0"/>
        <w:ind w:left="709" w:hanging="709"/>
        <w:jc w:val="both"/>
        <w:rPr>
          <w:rFonts w:ascii="Times New Roman" w:hAnsi="Times New Roman"/>
          <w:b w:val="0"/>
          <w:color w:val="000000" w:themeColor="text1"/>
          <w:sz w:val="24"/>
          <w:szCs w:val="24"/>
        </w:rPr>
      </w:pPr>
      <w:r>
        <w:rPr>
          <w:rFonts w:ascii="Times New Roman" w:hAnsi="Times New Roman"/>
          <w:b w:val="0"/>
          <w:color w:val="000000" w:themeColor="text1"/>
          <w:sz w:val="24"/>
          <w:szCs w:val="24"/>
        </w:rPr>
        <w:t xml:space="preserve">Dionísio, M. L. &amp; Pereira, I. (2006). A educação pré-escolar em Portugal – Conceções oficiais, investigação e práticas. </w:t>
      </w:r>
      <w:r>
        <w:rPr>
          <w:rFonts w:ascii="Times New Roman" w:hAnsi="Times New Roman"/>
          <w:b w:val="0"/>
          <w:i/>
          <w:color w:val="000000" w:themeColor="text1"/>
          <w:sz w:val="24"/>
          <w:szCs w:val="24"/>
        </w:rPr>
        <w:t>Perspectiva</w:t>
      </w:r>
      <w:r>
        <w:rPr>
          <w:rFonts w:ascii="Times New Roman" w:hAnsi="Times New Roman"/>
          <w:b w:val="0"/>
          <w:color w:val="000000" w:themeColor="text1"/>
          <w:sz w:val="24"/>
          <w:szCs w:val="24"/>
        </w:rPr>
        <w:t xml:space="preserve">, vol. 24, n.º2, pp. 597-622. </w:t>
      </w:r>
    </w:p>
    <w:p w14:paraId="40BB5F1F" w14:textId="77777777" w:rsidR="00B2067E" w:rsidRPr="000A618C" w:rsidRDefault="00B2067E" w:rsidP="004867C8">
      <w:pPr>
        <w:spacing w:line="360" w:lineRule="auto"/>
        <w:ind w:left="567" w:hanging="567"/>
        <w:jc w:val="both"/>
      </w:pPr>
      <w:r>
        <w:rPr>
          <w:color w:val="000000"/>
        </w:rPr>
        <w:t xml:space="preserve">Despacho nº13170/2009 de 4 de Junho. </w:t>
      </w:r>
      <w:r w:rsidRPr="00E00F1C">
        <w:rPr>
          <w:color w:val="000000"/>
        </w:rPr>
        <w:t>Diário da</w:t>
      </w:r>
      <w:r>
        <w:rPr>
          <w:color w:val="000000"/>
        </w:rPr>
        <w:t xml:space="preserve"> República, n</w:t>
      </w:r>
      <w:r w:rsidRPr="00E00F1C">
        <w:rPr>
          <w:color w:val="000000"/>
        </w:rPr>
        <w:t>.º 108</w:t>
      </w:r>
      <w:r>
        <w:rPr>
          <w:color w:val="000000"/>
        </w:rPr>
        <w:t xml:space="preserve">, 2.ªsérie.  Ministério da Educação, Gabinete do Secretário de Estado da Educação. </w:t>
      </w:r>
    </w:p>
    <w:p w14:paraId="6F3CF9DB" w14:textId="77777777" w:rsidR="00BE00B7" w:rsidRDefault="00BE00B7" w:rsidP="004867C8">
      <w:pPr>
        <w:spacing w:line="360" w:lineRule="auto"/>
        <w:ind w:left="567" w:hanging="567"/>
        <w:jc w:val="both"/>
      </w:pPr>
      <w:r>
        <w:t xml:space="preserve">Dias, J. &amp; Bhering, E. (2005). A interação adulto/criança em grupos de idades mistas na educação infantil. </w:t>
      </w:r>
      <w:r>
        <w:rPr>
          <w:i/>
        </w:rPr>
        <w:t>Da Investigação às Práticas – Estudos de Natureza Educacional</w:t>
      </w:r>
      <w:r>
        <w:t>, vol. VI, nº1, pp.23-47.</w:t>
      </w:r>
    </w:p>
    <w:p w14:paraId="114A3F59" w14:textId="77777777" w:rsidR="00BE00B7" w:rsidRDefault="00BE00B7" w:rsidP="004867C8">
      <w:pPr>
        <w:spacing w:line="360" w:lineRule="auto"/>
        <w:ind w:left="567" w:hanging="567"/>
        <w:jc w:val="both"/>
      </w:pPr>
      <w:r>
        <w:t xml:space="preserve">Dias, J. &amp; Bhering, E. (2004). A interação adulto/crianças: foco central do planejamento na educação infantil. </w:t>
      </w:r>
      <w:r w:rsidRPr="009B6BDC">
        <w:rPr>
          <w:i/>
        </w:rPr>
        <w:t>Contrapontos</w:t>
      </w:r>
      <w:r>
        <w:t xml:space="preserve">, vol.4, n.1, p.91-104. </w:t>
      </w:r>
    </w:p>
    <w:p w14:paraId="686CE550" w14:textId="77777777" w:rsidR="00E9295D" w:rsidRPr="000B6EA9" w:rsidRDefault="00E9295D" w:rsidP="004867C8">
      <w:pPr>
        <w:spacing w:line="360" w:lineRule="auto"/>
        <w:ind w:left="567" w:hanging="567"/>
        <w:jc w:val="both"/>
      </w:pPr>
      <w:r w:rsidRPr="005D3261">
        <w:t xml:space="preserve">Estrela, M. (2008). </w:t>
      </w:r>
      <w:r w:rsidRPr="005D3261">
        <w:rPr>
          <w:i/>
        </w:rPr>
        <w:t>Qualidade da oferta educativa na creche.</w:t>
      </w:r>
      <w:r w:rsidRPr="005D3261">
        <w:t xml:space="preserve"> Tese de mestrado, Aveiro: </w:t>
      </w:r>
      <w:r w:rsidRPr="006E3F22">
        <w:t>Universidade de Aveiro.</w:t>
      </w:r>
    </w:p>
    <w:p w14:paraId="34A61FCE" w14:textId="77777777" w:rsidR="0070694E" w:rsidRDefault="0070694E" w:rsidP="004867C8">
      <w:pPr>
        <w:spacing w:line="360" w:lineRule="auto"/>
        <w:ind w:left="567" w:hanging="567"/>
        <w:jc w:val="both"/>
      </w:pPr>
      <w:r>
        <w:t xml:space="preserve">Fino, C. (2001). Vygotsky e a Zona de Desenvolvimento Proximal (ZDP): três implicações pedagógicas. </w:t>
      </w:r>
      <w:r>
        <w:rPr>
          <w:i/>
        </w:rPr>
        <w:t>Revista Portuguesa de Educação</w:t>
      </w:r>
      <w:r>
        <w:t xml:space="preserve">, vol. 14, n.º2, pp. 273-291. </w:t>
      </w:r>
    </w:p>
    <w:p w14:paraId="641EF155" w14:textId="77777777" w:rsidR="00550099" w:rsidRDefault="00550099" w:rsidP="004867C8">
      <w:pPr>
        <w:spacing w:line="360" w:lineRule="auto"/>
        <w:ind w:left="567" w:hanging="567"/>
        <w:jc w:val="both"/>
      </w:pPr>
      <w:r w:rsidRPr="00D76AE3">
        <w:lastRenderedPageBreak/>
        <w:t xml:space="preserve">Folque, M. A. (1999). </w:t>
      </w:r>
      <w:r w:rsidRPr="00550099">
        <w:t>A influência de Vigotsky no modelo curricular do Movimento da Escola Moderna para a educaç</w:t>
      </w:r>
      <w:r>
        <w:t xml:space="preserve">ão pré-escolar. </w:t>
      </w:r>
      <w:r>
        <w:rPr>
          <w:i/>
        </w:rPr>
        <w:t>Escola Moderna</w:t>
      </w:r>
      <w:r>
        <w:t>, n.º5, 5ªsérie, pp. 5-12.</w:t>
      </w:r>
    </w:p>
    <w:p w14:paraId="121D3F5F" w14:textId="77777777" w:rsidR="008E5365" w:rsidRPr="008E5365" w:rsidRDefault="008E5365" w:rsidP="004867C8">
      <w:pPr>
        <w:spacing w:line="360" w:lineRule="auto"/>
        <w:ind w:left="567" w:hanging="567"/>
        <w:jc w:val="both"/>
      </w:pPr>
      <w:r w:rsidRPr="00B2565D">
        <w:t xml:space="preserve">Hill, M. M. &amp; Hill, A. (2005). </w:t>
      </w:r>
      <w:r w:rsidRPr="008E5365">
        <w:rPr>
          <w:i/>
        </w:rPr>
        <w:t xml:space="preserve">Investigação por questionários. </w:t>
      </w:r>
      <w:r w:rsidRPr="008E5365">
        <w:t xml:space="preserve">2ªed. </w:t>
      </w:r>
      <w:r>
        <w:t>Lisboa: Edições Sílabo.</w:t>
      </w:r>
    </w:p>
    <w:p w14:paraId="0714CBCC" w14:textId="77777777" w:rsidR="00F30908" w:rsidRDefault="00F30908" w:rsidP="004867C8">
      <w:pPr>
        <w:spacing w:line="360" w:lineRule="auto"/>
        <w:ind w:left="567" w:hanging="567"/>
        <w:jc w:val="both"/>
      </w:pPr>
      <w:r w:rsidRPr="00D76AE3">
        <w:t xml:space="preserve">Hohmann, M. &amp; Weikart, D. (2011). </w:t>
      </w:r>
      <w:r w:rsidRPr="0044735B">
        <w:rPr>
          <w:i/>
        </w:rPr>
        <w:t xml:space="preserve">Educar a criança. </w:t>
      </w:r>
      <w:r w:rsidRPr="00177C3A">
        <w:t xml:space="preserve">Lisboa: Fundação Calouste Gulbenkian. </w:t>
      </w:r>
    </w:p>
    <w:p w14:paraId="43DB11FF" w14:textId="77777777" w:rsidR="00951C66" w:rsidRPr="002D472A" w:rsidRDefault="00951C66" w:rsidP="004867C8">
      <w:pPr>
        <w:spacing w:line="360" w:lineRule="auto"/>
        <w:ind w:left="567" w:hanging="567"/>
        <w:jc w:val="both"/>
      </w:pPr>
      <w:r w:rsidRPr="00C720FF">
        <w:t xml:space="preserve">Instituto Nacional de Estatística. (2011). </w:t>
      </w:r>
      <w:r w:rsidRPr="00951C66">
        <w:rPr>
          <w:i/>
        </w:rPr>
        <w:t>Censos 2011 – Resultados provisórios</w:t>
      </w:r>
      <w:r w:rsidRPr="00951C66">
        <w:t xml:space="preserve">. </w:t>
      </w:r>
      <w:r w:rsidRPr="002D472A">
        <w:t xml:space="preserve">Lisboa: Instituto Nacional de Estatística. </w:t>
      </w:r>
    </w:p>
    <w:p w14:paraId="464E4904" w14:textId="77777777" w:rsidR="00DB5134" w:rsidRPr="007E16C4" w:rsidRDefault="00DB5134" w:rsidP="004867C8">
      <w:pPr>
        <w:spacing w:line="360" w:lineRule="auto"/>
        <w:ind w:left="567" w:hanging="567"/>
        <w:jc w:val="both"/>
        <w:rPr>
          <w:lang w:val="en-US"/>
        </w:rPr>
      </w:pPr>
      <w:r w:rsidRPr="002D472A">
        <w:t xml:space="preserve">Instituto </w:t>
      </w:r>
      <w:r w:rsidR="007E16C4" w:rsidRPr="002D472A">
        <w:t xml:space="preserve">da </w:t>
      </w:r>
      <w:r w:rsidRPr="002D472A">
        <w:t xml:space="preserve">Segurança Social. (2010). </w:t>
      </w:r>
      <w:r w:rsidRPr="007E16C4">
        <w:rPr>
          <w:i/>
        </w:rPr>
        <w:t xml:space="preserve">Manual de processos-chave </w:t>
      </w:r>
      <w:r w:rsidR="007E16C4" w:rsidRPr="007E16C4">
        <w:rPr>
          <w:i/>
        </w:rPr>
        <w:t>cre</w:t>
      </w:r>
      <w:r w:rsidRPr="007E16C4">
        <w:rPr>
          <w:i/>
        </w:rPr>
        <w:t>che</w:t>
      </w:r>
      <w:r w:rsidRPr="00DB5134">
        <w:t xml:space="preserve">. </w:t>
      </w:r>
      <w:r w:rsidRPr="007E16C4">
        <w:rPr>
          <w:lang w:val="en-US"/>
        </w:rPr>
        <w:t xml:space="preserve">2ªed. </w:t>
      </w:r>
      <w:r w:rsidR="007E16C4" w:rsidRPr="007E16C4">
        <w:rPr>
          <w:lang w:val="en-US"/>
        </w:rPr>
        <w:t xml:space="preserve">Instituto da Segurança Social. </w:t>
      </w:r>
    </w:p>
    <w:p w14:paraId="4453EF13" w14:textId="77777777" w:rsidR="00B2067E" w:rsidRPr="00B2067E" w:rsidRDefault="00B2067E" w:rsidP="004867C8">
      <w:pPr>
        <w:spacing w:line="360" w:lineRule="auto"/>
        <w:ind w:left="567" w:hanging="567"/>
        <w:jc w:val="both"/>
        <w:rPr>
          <w:lang w:val="en-US"/>
        </w:rPr>
      </w:pPr>
      <w:r w:rsidRPr="00832D59">
        <w:rPr>
          <w:lang w:val="en-US"/>
        </w:rPr>
        <w:t xml:space="preserve">Johansson, E. &amp; Lindahl, E. (2008). </w:t>
      </w:r>
      <w:r w:rsidRPr="00B2067E">
        <w:rPr>
          <w:i/>
          <w:lang w:val="en-US"/>
        </w:rPr>
        <w:t>The effects of mixed-age classes in Sweden</w:t>
      </w:r>
      <w:r w:rsidRPr="00B2067E">
        <w:rPr>
          <w:lang w:val="en-US"/>
        </w:rPr>
        <w:t xml:space="preserve">.  </w:t>
      </w:r>
      <w:r>
        <w:rPr>
          <w:lang w:val="en-US"/>
        </w:rPr>
        <w:t xml:space="preserve">Uppsala: Institute For Labour Market Policy Evaluation. </w:t>
      </w:r>
    </w:p>
    <w:p w14:paraId="630796D3" w14:textId="77777777" w:rsidR="009A19A7" w:rsidRDefault="009A19A7" w:rsidP="004867C8">
      <w:pPr>
        <w:spacing w:line="360" w:lineRule="auto"/>
        <w:ind w:left="567" w:hanging="567"/>
        <w:jc w:val="both"/>
        <w:rPr>
          <w:lang w:val="en-US"/>
        </w:rPr>
      </w:pPr>
      <w:r w:rsidRPr="00385910">
        <w:rPr>
          <w:lang w:val="en-US"/>
        </w:rPr>
        <w:t xml:space="preserve">Katz, </w:t>
      </w:r>
      <w:r w:rsidRPr="00BE00B7">
        <w:rPr>
          <w:lang w:val="en-US"/>
        </w:rPr>
        <w:t xml:space="preserve">L. (1995). </w:t>
      </w:r>
      <w:r w:rsidRPr="00BE00B7">
        <w:rPr>
          <w:i/>
          <w:lang w:val="en-US"/>
        </w:rPr>
        <w:t>The Benefits of Mixed Age Grouping.</w:t>
      </w:r>
      <w:r w:rsidRPr="00BE00B7">
        <w:rPr>
          <w:lang w:val="en-US"/>
        </w:rPr>
        <w:t xml:space="preserve"> Champaign: Cl</w:t>
      </w:r>
      <w:r w:rsidR="007A0E09">
        <w:rPr>
          <w:lang w:val="en-US"/>
        </w:rPr>
        <w:t>earinghouse on Elementary and E</w:t>
      </w:r>
      <w:r w:rsidRPr="00BE00B7">
        <w:rPr>
          <w:lang w:val="en-US"/>
        </w:rPr>
        <w:t>a</w:t>
      </w:r>
      <w:r w:rsidR="007A0E09">
        <w:rPr>
          <w:lang w:val="en-US"/>
        </w:rPr>
        <w:t>r</w:t>
      </w:r>
      <w:r w:rsidRPr="00BE00B7">
        <w:rPr>
          <w:lang w:val="en-US"/>
        </w:rPr>
        <w:t>ly Childhood Education.</w:t>
      </w:r>
    </w:p>
    <w:p w14:paraId="153F6156" w14:textId="3526E6A2" w:rsidR="00380197" w:rsidRPr="00380197" w:rsidRDefault="00380197" w:rsidP="004867C8">
      <w:pPr>
        <w:spacing w:line="360" w:lineRule="auto"/>
        <w:ind w:left="567" w:hanging="567"/>
        <w:jc w:val="both"/>
        <w:rPr>
          <w:lang w:val="en-US"/>
        </w:rPr>
      </w:pPr>
      <w:r w:rsidRPr="00C51B73">
        <w:rPr>
          <w:lang w:val="en-US"/>
        </w:rPr>
        <w:t xml:space="preserve">Katz, L. (1998). The benefits of the mix. </w:t>
      </w:r>
      <w:r w:rsidRPr="00380197">
        <w:rPr>
          <w:i/>
          <w:lang w:val="en-US"/>
        </w:rPr>
        <w:t>Child Care Information Exchange</w:t>
      </w:r>
      <w:r w:rsidRPr="00380197">
        <w:rPr>
          <w:lang w:val="en-US"/>
        </w:rPr>
        <w:t xml:space="preserve">, nº11, pp. </w:t>
      </w:r>
      <w:r>
        <w:rPr>
          <w:lang w:val="en-US"/>
        </w:rPr>
        <w:t>46-49.</w:t>
      </w:r>
    </w:p>
    <w:p w14:paraId="3531FE36" w14:textId="77777777" w:rsidR="009A19A7" w:rsidRPr="009A19A7" w:rsidRDefault="009A19A7" w:rsidP="004867C8">
      <w:pPr>
        <w:spacing w:line="360" w:lineRule="auto"/>
        <w:ind w:left="567" w:hanging="567"/>
        <w:jc w:val="both"/>
      </w:pPr>
      <w:r w:rsidRPr="009A19A7">
        <w:t>Katz, L. (2006). Perspetivas actuais sobre a aprendizagem na inf</w:t>
      </w:r>
      <w:r>
        <w:t xml:space="preserve">ância. </w:t>
      </w:r>
      <w:r>
        <w:rPr>
          <w:i/>
        </w:rPr>
        <w:t xml:space="preserve">Saber (e) Educar, </w:t>
      </w:r>
      <w:r>
        <w:t>nº11, pp.7-21.</w:t>
      </w:r>
    </w:p>
    <w:p w14:paraId="59F22420" w14:textId="77777777" w:rsidR="00BE00B7" w:rsidRPr="00FB6916" w:rsidRDefault="00BE00B7" w:rsidP="004867C8">
      <w:pPr>
        <w:spacing w:line="360" w:lineRule="auto"/>
        <w:ind w:left="567" w:hanging="567"/>
        <w:jc w:val="both"/>
      </w:pPr>
      <w:r w:rsidRPr="00FB6916">
        <w:t xml:space="preserve">Katz, L. &amp; Chard, S. (2009). </w:t>
      </w:r>
      <w:r w:rsidRPr="00BE00B7">
        <w:rPr>
          <w:i/>
        </w:rPr>
        <w:t>A abordagem por projetos na educação de infância</w:t>
      </w:r>
      <w:r>
        <w:t xml:space="preserve">. </w:t>
      </w:r>
      <w:r w:rsidRPr="00FB6916">
        <w:t xml:space="preserve">Lisboa: Fundação Calouste Gulbenkian. </w:t>
      </w:r>
    </w:p>
    <w:p w14:paraId="3960B68B" w14:textId="77777777" w:rsidR="00FC11A3" w:rsidRPr="00FC11A3" w:rsidRDefault="00FC11A3" w:rsidP="004867C8">
      <w:pPr>
        <w:spacing w:line="360" w:lineRule="auto"/>
        <w:ind w:left="567" w:hanging="567"/>
        <w:jc w:val="both"/>
      </w:pPr>
      <w:r w:rsidRPr="00FC11A3">
        <w:t>Lino, D. (1998). O Modelo Curricular para a Educaç</w:t>
      </w:r>
      <w:r>
        <w:t xml:space="preserve">ão de Infância de Reggio Emilia: Uma Apresentação. </w:t>
      </w:r>
      <w:r w:rsidR="000E1F9E">
        <w:rPr>
          <w:rFonts w:eastAsia="Calibri"/>
        </w:rPr>
        <w:t xml:space="preserve">In Oliveira-Formosinho, J. (Ed.), </w:t>
      </w:r>
      <w:r w:rsidR="000E1F9E">
        <w:rPr>
          <w:rFonts w:eastAsia="Calibri"/>
          <w:i/>
        </w:rPr>
        <w:t xml:space="preserve">Modelos Curriculares para a Educação de Infância. </w:t>
      </w:r>
      <w:r w:rsidR="000E1F9E">
        <w:rPr>
          <w:rFonts w:eastAsia="Calibri"/>
        </w:rPr>
        <w:t>(pp.95-133). Porto: Porto Editora.</w:t>
      </w:r>
    </w:p>
    <w:p w14:paraId="4E47C0F2" w14:textId="77777777" w:rsidR="00677B65" w:rsidRPr="00EA521C" w:rsidRDefault="00677B65" w:rsidP="004867C8">
      <w:pPr>
        <w:spacing w:line="360" w:lineRule="auto"/>
        <w:ind w:left="567" w:hanging="567"/>
        <w:jc w:val="both"/>
        <w:rPr>
          <w:lang w:val="es-ES_tradnl"/>
        </w:rPr>
      </w:pPr>
      <w:r>
        <w:t xml:space="preserve">Lucci, M. A. (2006). A proposta de Vygotsky: A psicologia sócio-história. </w:t>
      </w:r>
      <w:r w:rsidRPr="00EA521C">
        <w:rPr>
          <w:i/>
          <w:lang w:val="es-ES_tradnl"/>
        </w:rPr>
        <w:t>Profesorado. Revista de curriculum y formación del professorado</w:t>
      </w:r>
      <w:r w:rsidRPr="00EA521C">
        <w:rPr>
          <w:lang w:val="es-ES_tradnl"/>
        </w:rPr>
        <w:t xml:space="preserve">, nº10, pp. 1-11. </w:t>
      </w:r>
    </w:p>
    <w:p w14:paraId="31C1E493" w14:textId="77777777" w:rsidR="00E44F10" w:rsidRPr="00C720FF" w:rsidRDefault="00E44F10" w:rsidP="004867C8">
      <w:pPr>
        <w:spacing w:line="360" w:lineRule="auto"/>
        <w:ind w:left="567" w:hanging="567"/>
        <w:jc w:val="both"/>
        <w:rPr>
          <w:lang w:val="en-US"/>
        </w:rPr>
      </w:pPr>
      <w:r w:rsidRPr="00283212">
        <w:t xml:space="preserve">Mason, J. M. &amp; Sinha, S. (2010). </w:t>
      </w:r>
      <w:r>
        <w:t xml:space="preserve">Literacia emergente nos primeiros anos da infância: aplicação de um modelo vygotskiano de aprendizagem e desenvolvimento. In Spodek, B. (Org.), </w:t>
      </w:r>
      <w:r w:rsidRPr="00E44F10">
        <w:rPr>
          <w:i/>
        </w:rPr>
        <w:t>Manual de investigação em Educação de infância</w:t>
      </w:r>
      <w:r>
        <w:t xml:space="preserve">. </w:t>
      </w:r>
      <w:r w:rsidRPr="00C720FF">
        <w:rPr>
          <w:lang w:val="en-US"/>
        </w:rPr>
        <w:t>(pp. 265-267). Lisboa: Fundação Calouste Gulbenkian.</w:t>
      </w:r>
    </w:p>
    <w:p w14:paraId="766A9B03" w14:textId="77777777" w:rsidR="00530D65" w:rsidRDefault="00530D65" w:rsidP="004867C8">
      <w:pPr>
        <w:spacing w:line="360" w:lineRule="auto"/>
        <w:ind w:left="567" w:hanging="567"/>
        <w:jc w:val="both"/>
      </w:pPr>
      <w:r w:rsidRPr="00530D65">
        <w:rPr>
          <w:lang w:val="en-US"/>
        </w:rPr>
        <w:t xml:space="preserve">McCleallan, D. E. &amp; Kinsey, S. </w:t>
      </w:r>
      <w:r>
        <w:rPr>
          <w:lang w:val="en-US"/>
        </w:rPr>
        <w:t xml:space="preserve">J. (1999). </w:t>
      </w:r>
      <w:r w:rsidRPr="00CA5850">
        <w:rPr>
          <w:i/>
          <w:lang w:val="en-US"/>
        </w:rPr>
        <w:t>Children’s Social Behavior in Relation to Participation in Mixed-Age or Same-Age Classrooms</w:t>
      </w:r>
      <w:r>
        <w:rPr>
          <w:lang w:val="en-US"/>
        </w:rPr>
        <w:t xml:space="preserve">. </w:t>
      </w:r>
      <w:r w:rsidR="00CA5850" w:rsidRPr="00CA5850">
        <w:t xml:space="preserve">Acedido em julho de 2013 em: </w:t>
      </w:r>
      <w:hyperlink r:id="rId35" w:history="1">
        <w:r w:rsidR="00CA5850">
          <w:rPr>
            <w:rStyle w:val="Hiperligao"/>
          </w:rPr>
          <w:t>http://ecrp.uiuc.edu/v1n1/mcclellan.html</w:t>
        </w:r>
      </w:hyperlink>
    </w:p>
    <w:p w14:paraId="72C9CA75" w14:textId="77777777" w:rsidR="00ED675C" w:rsidRPr="00756BCE" w:rsidRDefault="00ED675C" w:rsidP="004867C8">
      <w:pPr>
        <w:spacing w:line="360" w:lineRule="auto"/>
        <w:ind w:left="567" w:hanging="567"/>
        <w:jc w:val="both"/>
        <w:rPr>
          <w:rFonts w:cstheme="minorHAnsi"/>
        </w:rPr>
      </w:pPr>
      <w:r w:rsidRPr="00756BCE">
        <w:rPr>
          <w:rFonts w:cstheme="minorHAnsi"/>
        </w:rPr>
        <w:lastRenderedPageBreak/>
        <w:t xml:space="preserve">Melo, M. &amp; Veiga, F.H. (no prelo). Aprendizagem: Perspetivas Sócio-Construtivistas. In F. H. Veiga (coord.), </w:t>
      </w:r>
      <w:r w:rsidRPr="00756BCE">
        <w:rPr>
          <w:rFonts w:cstheme="minorHAnsi"/>
          <w:i/>
        </w:rPr>
        <w:t>Psicologia da Educação: Teoria, Investigação e Aplicação</w:t>
      </w:r>
      <w:r w:rsidRPr="00756BCE">
        <w:rPr>
          <w:rFonts w:cstheme="minorHAnsi"/>
        </w:rPr>
        <w:t xml:space="preserve"> (pp. 219-247). Lisboa: Edipscio. </w:t>
      </w:r>
    </w:p>
    <w:p w14:paraId="4268DAD2" w14:textId="77777777" w:rsidR="005C4BDD" w:rsidRDefault="005C4BDD" w:rsidP="004867C8">
      <w:pPr>
        <w:spacing w:line="360" w:lineRule="auto"/>
        <w:ind w:left="567" w:hanging="567"/>
        <w:jc w:val="both"/>
      </w:pPr>
      <w:r>
        <w:t xml:space="preserve">Mesquita-Pires, C. (2010). A Investigação-ação como suporte ao desenvolvimento profissional docente. </w:t>
      </w:r>
      <w:r w:rsidRPr="005C4BDD">
        <w:rPr>
          <w:i/>
        </w:rPr>
        <w:t>EduSer: Revista de educação</w:t>
      </w:r>
      <w:r>
        <w:t>, Vol. 2, pp. 66-83.</w:t>
      </w:r>
    </w:p>
    <w:p w14:paraId="4B9F8EEB" w14:textId="77777777" w:rsidR="00CE2F6C" w:rsidRDefault="00CE2F6C" w:rsidP="004867C8">
      <w:pPr>
        <w:spacing w:line="360" w:lineRule="auto"/>
        <w:ind w:left="567" w:hanging="567"/>
        <w:jc w:val="both"/>
      </w:pPr>
      <w:r>
        <w:t xml:space="preserve">Ministério da Educação. (2006). </w:t>
      </w:r>
      <w:r w:rsidR="00606602" w:rsidRPr="00606602">
        <w:rPr>
          <w:i/>
        </w:rPr>
        <w:t>Estruturas dos sistemas de ensino, Formação Profissional e Educação de adultos na Europa</w:t>
      </w:r>
      <w:r w:rsidR="00606602">
        <w:t xml:space="preserve">. Lisboa: Ministério da Educação, Gabinete de Estatística e Planeamento da Educação. </w:t>
      </w:r>
    </w:p>
    <w:p w14:paraId="433AA50A" w14:textId="77777777" w:rsidR="00710B23" w:rsidRDefault="00710B23" w:rsidP="004867C8">
      <w:pPr>
        <w:pStyle w:val="PargrafodaLista"/>
        <w:spacing w:line="360" w:lineRule="auto"/>
        <w:ind w:left="567" w:hanging="567"/>
        <w:jc w:val="both"/>
        <w:rPr>
          <w:rFonts w:eastAsia="Calibri"/>
        </w:rPr>
      </w:pPr>
      <w:r w:rsidRPr="00AD2BAA">
        <w:t>Ministério da Educação (1997</w:t>
      </w:r>
      <w:r w:rsidRPr="00AD2BAA">
        <w:rPr>
          <w:i/>
        </w:rPr>
        <w:t>). Orientações Curriculares para a Educação Pré-Escolar</w:t>
      </w:r>
      <w:r w:rsidRPr="00AD2BAA">
        <w:t xml:space="preserve">. Lisboa: </w:t>
      </w:r>
      <w:r w:rsidRPr="00AD2BAA">
        <w:rPr>
          <w:rFonts w:eastAsia="Calibri"/>
        </w:rPr>
        <w:t>Ministério da Educação, Departamento de Educação Básica, Gabinete para a Expansão e Desenvolvimento.</w:t>
      </w:r>
      <w:r w:rsidR="001E69E1">
        <w:rPr>
          <w:rFonts w:eastAsia="Calibri"/>
        </w:rPr>
        <w:t xml:space="preserve"> </w:t>
      </w:r>
    </w:p>
    <w:p w14:paraId="3BDA380A" w14:textId="77777777" w:rsidR="001E69E1" w:rsidRDefault="001E69E1" w:rsidP="004867C8">
      <w:pPr>
        <w:pStyle w:val="PargrafodaLista"/>
        <w:spacing w:line="360" w:lineRule="auto"/>
        <w:ind w:left="567" w:hanging="567"/>
        <w:jc w:val="both"/>
        <w:rPr>
          <w:rFonts w:eastAsia="Calibri"/>
        </w:rPr>
      </w:pPr>
      <w:r w:rsidRPr="0044735B">
        <w:rPr>
          <w:rFonts w:eastAsia="Calibri"/>
          <w:lang w:val="en-US"/>
        </w:rPr>
        <w:t xml:space="preserve">Ministry of Education (1996). </w:t>
      </w:r>
      <w:r w:rsidRPr="0044735B">
        <w:rPr>
          <w:rFonts w:eastAsia="Calibri"/>
          <w:i/>
          <w:lang w:val="en-US"/>
        </w:rPr>
        <w:t>Te Whariki – Early Childhood Curriculum</w:t>
      </w:r>
      <w:r w:rsidRPr="0044735B">
        <w:rPr>
          <w:rFonts w:eastAsia="Calibri"/>
          <w:lang w:val="en-US"/>
        </w:rPr>
        <w:t xml:space="preserve">. </w:t>
      </w:r>
      <w:r>
        <w:rPr>
          <w:rFonts w:eastAsia="Calibri"/>
        </w:rPr>
        <w:t xml:space="preserve">New Zealand: Ministry of Education. </w:t>
      </w:r>
    </w:p>
    <w:p w14:paraId="3DA4B572" w14:textId="77777777" w:rsidR="00FB0327" w:rsidRDefault="00FB0327" w:rsidP="004867C8">
      <w:pPr>
        <w:pStyle w:val="PargrafodaLista"/>
        <w:spacing w:line="360" w:lineRule="auto"/>
        <w:ind w:left="567" w:hanging="567"/>
        <w:jc w:val="both"/>
        <w:rPr>
          <w:rStyle w:val="Hiperligao"/>
        </w:rPr>
      </w:pPr>
      <w:r>
        <w:rPr>
          <w:rFonts w:eastAsia="Calibri"/>
        </w:rPr>
        <w:t xml:space="preserve">Movimento da Escola Moderna. (2013). </w:t>
      </w:r>
      <w:r w:rsidRPr="00FB0327">
        <w:rPr>
          <w:rFonts w:eastAsia="Calibri"/>
          <w:i/>
        </w:rPr>
        <w:t>Referências históricas</w:t>
      </w:r>
      <w:r>
        <w:rPr>
          <w:rFonts w:eastAsia="Calibri"/>
        </w:rPr>
        <w:t xml:space="preserve">. Acedido em julho 2013 de: </w:t>
      </w:r>
      <w:hyperlink r:id="rId36" w:history="1">
        <w:r>
          <w:rPr>
            <w:rStyle w:val="Hiperligao"/>
          </w:rPr>
          <w:t>http://movimentoescolamoderna.pt/associacao/referencias-historicas/</w:t>
        </w:r>
      </w:hyperlink>
    </w:p>
    <w:p w14:paraId="72D199C6" w14:textId="77777777" w:rsidR="008773A3" w:rsidRPr="008773A3" w:rsidRDefault="008773A3" w:rsidP="004867C8">
      <w:pPr>
        <w:spacing w:line="360" w:lineRule="auto"/>
        <w:ind w:left="567" w:hanging="567"/>
        <w:jc w:val="both"/>
        <w:rPr>
          <w:rFonts w:eastAsia="Calibri"/>
        </w:rPr>
      </w:pPr>
      <w:r w:rsidRPr="00D76AE3">
        <w:rPr>
          <w:rFonts w:eastAsia="Calibri"/>
          <w:lang w:val="en-US"/>
        </w:rPr>
        <w:t xml:space="preserve">Munn, P. &amp; Drever, E. (1996). </w:t>
      </w:r>
      <w:r w:rsidRPr="00D76AE3">
        <w:rPr>
          <w:rFonts w:eastAsia="Calibri"/>
          <w:i/>
          <w:lang w:val="en-US"/>
        </w:rPr>
        <w:t>Using questionnaires in small-scale research – teacher’s guide.</w:t>
      </w:r>
      <w:r w:rsidRPr="00D76AE3">
        <w:rPr>
          <w:rFonts w:eastAsia="Calibri"/>
          <w:lang w:val="en-US"/>
        </w:rPr>
        <w:t xml:space="preserve"> </w:t>
      </w:r>
      <w:r>
        <w:rPr>
          <w:rFonts w:eastAsia="Calibri"/>
        </w:rPr>
        <w:t>Edinburgh: SCRE.</w:t>
      </w:r>
    </w:p>
    <w:p w14:paraId="6E052615" w14:textId="77777777" w:rsidR="008515BD" w:rsidRDefault="008515BD" w:rsidP="004867C8">
      <w:pPr>
        <w:pStyle w:val="PargrafodaLista"/>
        <w:spacing w:line="360" w:lineRule="auto"/>
        <w:ind w:left="567" w:hanging="567"/>
        <w:jc w:val="both"/>
        <w:rPr>
          <w:rFonts w:eastAsia="Calibri"/>
        </w:rPr>
      </w:pPr>
      <w:r>
        <w:rPr>
          <w:rFonts w:eastAsia="Calibri"/>
        </w:rPr>
        <w:t>Niza, S</w:t>
      </w:r>
      <w:r w:rsidR="001E69E1">
        <w:rPr>
          <w:rFonts w:eastAsia="Calibri"/>
        </w:rPr>
        <w:t>. (1998). O Modelo Curricular de</w:t>
      </w:r>
      <w:r>
        <w:rPr>
          <w:rFonts w:eastAsia="Calibri"/>
        </w:rPr>
        <w:t xml:space="preserve"> Educação Pr</w:t>
      </w:r>
      <w:r w:rsidR="001E69E1">
        <w:rPr>
          <w:rFonts w:eastAsia="Calibri"/>
        </w:rPr>
        <w:t>é</w:t>
      </w:r>
      <w:r>
        <w:rPr>
          <w:rFonts w:eastAsia="Calibri"/>
        </w:rPr>
        <w:t xml:space="preserve">-escolar da Escola Moderna portuguesa. In Oliveira-Formosinho, J. (Ed.), </w:t>
      </w:r>
      <w:r>
        <w:rPr>
          <w:rFonts w:eastAsia="Calibri"/>
          <w:i/>
        </w:rPr>
        <w:t xml:space="preserve">Modelos Curriculares para a Educação de Infância. </w:t>
      </w:r>
      <w:r>
        <w:rPr>
          <w:rFonts w:eastAsia="Calibri"/>
        </w:rPr>
        <w:t xml:space="preserve">(pp.139-156). Porto: Porto Editora. </w:t>
      </w:r>
    </w:p>
    <w:p w14:paraId="5692D5DC" w14:textId="77777777" w:rsidR="00EC02F8" w:rsidRPr="00EC02F8" w:rsidRDefault="00EC02F8" w:rsidP="004867C8">
      <w:pPr>
        <w:pStyle w:val="PargrafodaLista"/>
        <w:spacing w:line="360" w:lineRule="auto"/>
        <w:ind w:left="567" w:hanging="567"/>
        <w:jc w:val="both"/>
        <w:rPr>
          <w:rFonts w:eastAsia="Calibri"/>
        </w:rPr>
      </w:pPr>
      <w:r>
        <w:rPr>
          <w:rFonts w:eastAsia="Calibri"/>
        </w:rPr>
        <w:t xml:space="preserve">Oliveira, A., Folque, A. &amp; Bettencourt, M. (2012). </w:t>
      </w:r>
      <w:r>
        <w:rPr>
          <w:rFonts w:eastAsia="Calibri"/>
          <w:i/>
        </w:rPr>
        <w:t xml:space="preserve">Ao encontro do modelo pedagógico do MEM para o trabalho em creche. [powerpoint]. </w:t>
      </w:r>
    </w:p>
    <w:p w14:paraId="5A2337DB" w14:textId="77777777" w:rsidR="008D7E4D" w:rsidRDefault="008D7E4D" w:rsidP="004867C8">
      <w:pPr>
        <w:spacing w:line="360" w:lineRule="auto"/>
        <w:ind w:left="567" w:hanging="567"/>
        <w:jc w:val="both"/>
      </w:pPr>
      <w:r>
        <w:t xml:space="preserve">Oliveira, </w:t>
      </w:r>
      <w:r w:rsidR="0070694E">
        <w:t xml:space="preserve">J. R. S. (2010). A Perspetiva Sócio-histórica de Vygotsky e suas Relações com a Prática da Experimentação no Ensino de Química. </w:t>
      </w:r>
      <w:r w:rsidR="0070694E" w:rsidRPr="0070694E">
        <w:rPr>
          <w:i/>
        </w:rPr>
        <w:t>Revista de Educação em Ciência e Tecnologia</w:t>
      </w:r>
      <w:r w:rsidR="0070694E">
        <w:t xml:space="preserve">, v.3, nº3, pp.25-45. </w:t>
      </w:r>
    </w:p>
    <w:p w14:paraId="1422ABB8" w14:textId="77777777" w:rsidR="00D76AE3" w:rsidRDefault="00D76AE3" w:rsidP="004867C8">
      <w:pPr>
        <w:pStyle w:val="ana1"/>
        <w:tabs>
          <w:tab w:val="left" w:pos="709"/>
        </w:tabs>
        <w:spacing w:after="0"/>
        <w:ind w:left="709" w:hanging="709"/>
        <w:jc w:val="both"/>
        <w:rPr>
          <w:rFonts w:ascii="Times New Roman" w:hAnsi="Times New Roman"/>
          <w:b w:val="0"/>
          <w:color w:val="000000" w:themeColor="text1"/>
          <w:sz w:val="24"/>
          <w:szCs w:val="24"/>
        </w:rPr>
      </w:pPr>
      <w:r>
        <w:rPr>
          <w:rFonts w:ascii="Times New Roman" w:hAnsi="Times New Roman"/>
          <w:b w:val="0"/>
          <w:color w:val="000000" w:themeColor="text1"/>
          <w:sz w:val="24"/>
          <w:szCs w:val="24"/>
        </w:rPr>
        <w:t xml:space="preserve">Oliveira-Formosinho, J. &amp; Araújo, S. B. </w:t>
      </w:r>
      <w:r w:rsidRPr="00C62BAB">
        <w:rPr>
          <w:rFonts w:ascii="Times New Roman" w:hAnsi="Times New Roman"/>
          <w:b w:val="0"/>
          <w:color w:val="000000" w:themeColor="text1"/>
          <w:sz w:val="24"/>
          <w:szCs w:val="24"/>
        </w:rPr>
        <w:t xml:space="preserve">(2008). </w:t>
      </w:r>
      <w:r>
        <w:rPr>
          <w:rFonts w:ascii="Times New Roman" w:hAnsi="Times New Roman"/>
          <w:b w:val="0"/>
          <w:color w:val="000000" w:themeColor="text1"/>
          <w:sz w:val="24"/>
          <w:szCs w:val="24"/>
        </w:rPr>
        <w:t xml:space="preserve">Escutar as vozes das crianças como meio de (re)construção de conhecimento acerca da infância: algumas implicações metodológicas. </w:t>
      </w:r>
      <w:r w:rsidRPr="00C62BAB">
        <w:rPr>
          <w:rFonts w:ascii="Times New Roman" w:hAnsi="Times New Roman"/>
          <w:b w:val="0"/>
          <w:color w:val="000000" w:themeColor="text1"/>
          <w:sz w:val="24"/>
          <w:szCs w:val="24"/>
        </w:rPr>
        <w:t xml:space="preserve">In Formosinho, J. O. (Ed.), </w:t>
      </w:r>
      <w:r w:rsidRPr="00C62BAB">
        <w:rPr>
          <w:rFonts w:ascii="Times New Roman" w:hAnsi="Times New Roman"/>
          <w:b w:val="0"/>
          <w:i/>
          <w:iCs/>
          <w:color w:val="000000" w:themeColor="text1"/>
          <w:sz w:val="24"/>
          <w:szCs w:val="24"/>
        </w:rPr>
        <w:t>A Escola Vista pelas Crianças</w:t>
      </w:r>
      <w:r w:rsidRPr="00C62BAB">
        <w:rPr>
          <w:rFonts w:ascii="Times New Roman" w:hAnsi="Times New Roman"/>
          <w:b w:val="0"/>
          <w:color w:val="000000" w:themeColor="text1"/>
          <w:sz w:val="24"/>
          <w:szCs w:val="24"/>
        </w:rPr>
        <w:t xml:space="preserve">. (pp. </w:t>
      </w:r>
      <w:r>
        <w:rPr>
          <w:rFonts w:ascii="Times New Roman" w:hAnsi="Times New Roman"/>
          <w:b w:val="0"/>
          <w:color w:val="000000" w:themeColor="text1"/>
          <w:sz w:val="24"/>
          <w:szCs w:val="24"/>
        </w:rPr>
        <w:t>11-29</w:t>
      </w:r>
      <w:r w:rsidRPr="00C62BAB">
        <w:rPr>
          <w:rFonts w:ascii="Times New Roman" w:hAnsi="Times New Roman"/>
          <w:b w:val="0"/>
          <w:color w:val="000000" w:themeColor="text1"/>
          <w:sz w:val="24"/>
          <w:szCs w:val="24"/>
        </w:rPr>
        <w:t xml:space="preserve">). Porto: Porto Editora. </w:t>
      </w:r>
    </w:p>
    <w:p w14:paraId="11227F8C" w14:textId="77777777" w:rsidR="00910852" w:rsidRDefault="00910852" w:rsidP="004867C8">
      <w:pPr>
        <w:pStyle w:val="ana1"/>
        <w:tabs>
          <w:tab w:val="left" w:pos="709"/>
        </w:tabs>
        <w:spacing w:after="0"/>
        <w:ind w:left="709" w:hanging="709"/>
        <w:jc w:val="both"/>
        <w:rPr>
          <w:rFonts w:ascii="Times New Roman" w:hAnsi="Times New Roman"/>
          <w:b w:val="0"/>
          <w:color w:val="000000" w:themeColor="text1"/>
          <w:sz w:val="24"/>
          <w:szCs w:val="24"/>
        </w:rPr>
      </w:pPr>
      <w:r>
        <w:rPr>
          <w:rFonts w:ascii="Times New Roman" w:hAnsi="Times New Roman"/>
          <w:b w:val="0"/>
          <w:color w:val="000000" w:themeColor="text1"/>
          <w:sz w:val="24"/>
          <w:szCs w:val="24"/>
        </w:rPr>
        <w:t xml:space="preserve">Oliveira-Formosinho, J. &amp; Lino, D. </w:t>
      </w:r>
      <w:r w:rsidRPr="00C62BAB">
        <w:rPr>
          <w:rFonts w:ascii="Times New Roman" w:hAnsi="Times New Roman"/>
          <w:b w:val="0"/>
          <w:color w:val="000000" w:themeColor="text1"/>
          <w:sz w:val="24"/>
          <w:szCs w:val="24"/>
        </w:rPr>
        <w:t xml:space="preserve">(2008). </w:t>
      </w:r>
      <w:r>
        <w:rPr>
          <w:rFonts w:ascii="Times New Roman" w:hAnsi="Times New Roman"/>
          <w:b w:val="0"/>
          <w:color w:val="000000" w:themeColor="text1"/>
          <w:sz w:val="24"/>
          <w:szCs w:val="24"/>
        </w:rPr>
        <w:t xml:space="preserve">Os papéis das educadoras: As perspetivas das crianças. </w:t>
      </w:r>
      <w:r w:rsidRPr="00C62BAB">
        <w:rPr>
          <w:rFonts w:ascii="Times New Roman" w:hAnsi="Times New Roman"/>
          <w:b w:val="0"/>
          <w:color w:val="000000" w:themeColor="text1"/>
          <w:sz w:val="24"/>
          <w:szCs w:val="24"/>
        </w:rPr>
        <w:t xml:space="preserve">In Formosinho, J. O. (Ed.), </w:t>
      </w:r>
      <w:r w:rsidRPr="00C62BAB">
        <w:rPr>
          <w:rFonts w:ascii="Times New Roman" w:hAnsi="Times New Roman"/>
          <w:b w:val="0"/>
          <w:i/>
          <w:iCs/>
          <w:color w:val="000000" w:themeColor="text1"/>
          <w:sz w:val="24"/>
          <w:szCs w:val="24"/>
        </w:rPr>
        <w:t>A Escola Vista pelas Crianças</w:t>
      </w:r>
      <w:r w:rsidRPr="00C62BAB">
        <w:rPr>
          <w:rFonts w:ascii="Times New Roman" w:hAnsi="Times New Roman"/>
          <w:b w:val="0"/>
          <w:color w:val="000000" w:themeColor="text1"/>
          <w:sz w:val="24"/>
          <w:szCs w:val="24"/>
        </w:rPr>
        <w:t xml:space="preserve">. (pp. </w:t>
      </w:r>
      <w:r>
        <w:rPr>
          <w:rFonts w:ascii="Times New Roman" w:hAnsi="Times New Roman"/>
          <w:b w:val="0"/>
          <w:color w:val="000000" w:themeColor="text1"/>
          <w:sz w:val="24"/>
          <w:szCs w:val="24"/>
        </w:rPr>
        <w:t>55-73</w:t>
      </w:r>
      <w:r w:rsidRPr="00C62BAB">
        <w:rPr>
          <w:rFonts w:ascii="Times New Roman" w:hAnsi="Times New Roman"/>
          <w:b w:val="0"/>
          <w:color w:val="000000" w:themeColor="text1"/>
          <w:sz w:val="24"/>
          <w:szCs w:val="24"/>
        </w:rPr>
        <w:t xml:space="preserve">). Porto: Porto Editora. </w:t>
      </w:r>
    </w:p>
    <w:p w14:paraId="7383DF32" w14:textId="77777777" w:rsidR="00EB3F96" w:rsidRDefault="00EB3F96" w:rsidP="004867C8">
      <w:pPr>
        <w:spacing w:line="360" w:lineRule="auto"/>
        <w:ind w:left="567" w:hanging="567"/>
        <w:jc w:val="both"/>
      </w:pPr>
      <w:r>
        <w:lastRenderedPageBreak/>
        <w:t xml:space="preserve">Pellegrini, A. D. &amp; Boyd, B. (2010). O papel do jogo no desenvolvimento da criança e na educação de infância: questões de definição e função. In Spodek, B. (Org.), </w:t>
      </w:r>
      <w:r>
        <w:rPr>
          <w:i/>
        </w:rPr>
        <w:t>Manual de investigação em Educação de infância</w:t>
      </w:r>
      <w:r>
        <w:t>. (pp. 225-264). Lisboa: Fundação Calouste Gulbenkian.</w:t>
      </w:r>
    </w:p>
    <w:p w14:paraId="251669FE" w14:textId="77777777" w:rsidR="00C25758" w:rsidRDefault="00C25758" w:rsidP="004867C8">
      <w:pPr>
        <w:spacing w:line="360" w:lineRule="auto"/>
        <w:ind w:left="567" w:hanging="567"/>
        <w:jc w:val="both"/>
      </w:pPr>
      <w:r>
        <w:t xml:space="preserve">Pimenta, M. J. (2012). </w:t>
      </w:r>
      <w:r w:rsidRPr="00C25758">
        <w:rPr>
          <w:i/>
        </w:rPr>
        <w:t>Projeto Curricular da sala 2 de creche</w:t>
      </w:r>
      <w:r>
        <w:t xml:space="preserve">. Évora: Colégio Fundação Alentejo. </w:t>
      </w:r>
    </w:p>
    <w:p w14:paraId="67ECED3E" w14:textId="77777777" w:rsidR="007237CB" w:rsidRDefault="007237CB" w:rsidP="004867C8">
      <w:pPr>
        <w:spacing w:line="360" w:lineRule="auto"/>
        <w:ind w:left="567" w:hanging="567"/>
        <w:jc w:val="both"/>
      </w:pPr>
      <w:r>
        <w:t xml:space="preserve">Pires, M. H. M. (2010). </w:t>
      </w:r>
      <w:r w:rsidRPr="007237CB">
        <w:rPr>
          <w:i/>
        </w:rPr>
        <w:t>Prática de Ensino Supervisionada em Educação Pré-escolar</w:t>
      </w:r>
      <w:r>
        <w:t xml:space="preserve">. (Dissertação de Mestrado). Instituto Politécnico de Bragança: Escola Superior de Educação. </w:t>
      </w:r>
    </w:p>
    <w:p w14:paraId="075657AB" w14:textId="77777777" w:rsidR="005C4BDD" w:rsidRPr="005D3261" w:rsidRDefault="005C4BDD" w:rsidP="004867C8">
      <w:pPr>
        <w:pStyle w:val="PargrafodaLista"/>
        <w:spacing w:line="360" w:lineRule="auto"/>
        <w:ind w:left="567" w:hanging="567"/>
        <w:jc w:val="both"/>
        <w:rPr>
          <w:rFonts w:eastAsia="Calibri"/>
        </w:rPr>
      </w:pPr>
      <w:r w:rsidRPr="005D3261">
        <w:rPr>
          <w:rFonts w:eastAsia="Calibri"/>
        </w:rPr>
        <w:t xml:space="preserve">Ponte, J. P. (2002). Investigar a nossa própria prática. In GTI (org.), </w:t>
      </w:r>
      <w:r w:rsidR="00B34A8E" w:rsidRPr="005D3261">
        <w:rPr>
          <w:rFonts w:eastAsia="Calibri"/>
          <w:i/>
        </w:rPr>
        <w:t>Refletir</w:t>
      </w:r>
      <w:r w:rsidRPr="005D3261">
        <w:rPr>
          <w:rFonts w:eastAsia="Calibri"/>
          <w:i/>
        </w:rPr>
        <w:t xml:space="preserve"> e investigar sobre a prática profissional. </w:t>
      </w:r>
      <w:r w:rsidRPr="005D3261">
        <w:rPr>
          <w:rFonts w:eastAsia="Calibri"/>
        </w:rPr>
        <w:t xml:space="preserve">(pp.1-25). Lisboa: APM. </w:t>
      </w:r>
    </w:p>
    <w:p w14:paraId="166DDD11" w14:textId="77777777" w:rsidR="00F30908" w:rsidRPr="00F30908" w:rsidRDefault="00F30908" w:rsidP="004867C8">
      <w:pPr>
        <w:spacing w:line="360" w:lineRule="auto"/>
        <w:ind w:left="567" w:hanging="567"/>
        <w:jc w:val="both"/>
      </w:pPr>
      <w:r>
        <w:t xml:space="preserve">Post, J. &amp; Hohmann, M. (2011). </w:t>
      </w:r>
      <w:r>
        <w:rPr>
          <w:i/>
        </w:rPr>
        <w:t xml:space="preserve">Educação de bebés em </w:t>
      </w:r>
      <w:r w:rsidR="00B34A8E">
        <w:rPr>
          <w:i/>
        </w:rPr>
        <w:t>infantários</w:t>
      </w:r>
      <w:r>
        <w:rPr>
          <w:i/>
        </w:rPr>
        <w:t xml:space="preserve"> – Cuidados e primeiras aprendizagens</w:t>
      </w:r>
      <w:r>
        <w:t xml:space="preserve">. Lisboa: Fundação Calouste Gulbenkian. </w:t>
      </w:r>
    </w:p>
    <w:p w14:paraId="0FC69385" w14:textId="77777777" w:rsidR="00A90B4F" w:rsidRDefault="00A90B4F" w:rsidP="004867C8">
      <w:pPr>
        <w:spacing w:line="360" w:lineRule="auto"/>
        <w:ind w:left="567" w:hanging="567"/>
        <w:jc w:val="both"/>
      </w:pPr>
      <w:r>
        <w:t xml:space="preserve">Prado, P. (2006). </w:t>
      </w:r>
      <w:r w:rsidRPr="00A90B4F">
        <w:rPr>
          <w:i/>
        </w:rPr>
        <w:t>Contrariando a idade: condição infantil e relações etárias entre crianças pequenas da Educação Infantil</w:t>
      </w:r>
      <w:r>
        <w:t>. (Tese de doutorado). Universidade Estadual de Campinas: Faculdade de Educação.</w:t>
      </w:r>
    </w:p>
    <w:p w14:paraId="50160D96" w14:textId="77777777" w:rsidR="00623456" w:rsidRDefault="00623456" w:rsidP="004867C8">
      <w:pPr>
        <w:spacing w:line="360" w:lineRule="auto"/>
        <w:ind w:left="567" w:hanging="567"/>
        <w:jc w:val="both"/>
      </w:pPr>
      <w:r>
        <w:t xml:space="preserve">Quivy, R. &amp; Campenhoudt, L. (1998). </w:t>
      </w:r>
      <w:r w:rsidRPr="00623456">
        <w:rPr>
          <w:i/>
        </w:rPr>
        <w:t>Manual de investigação em ciências sociais.</w:t>
      </w:r>
      <w:r>
        <w:t xml:space="preserve"> Lisboa: Gradiva.</w:t>
      </w:r>
    </w:p>
    <w:p w14:paraId="79141D23" w14:textId="77777777" w:rsidR="009A19A7" w:rsidRPr="009A19A7" w:rsidRDefault="009A19A7" w:rsidP="004867C8">
      <w:pPr>
        <w:spacing w:line="360" w:lineRule="auto"/>
        <w:ind w:left="567" w:hanging="567"/>
        <w:jc w:val="both"/>
      </w:pPr>
      <w:r>
        <w:t xml:space="preserve">Roca, M. E. (2006). </w:t>
      </w:r>
      <w:r>
        <w:rPr>
          <w:i/>
        </w:rPr>
        <w:t xml:space="preserve">O Educador de Infância e a sua ação pedagógica na atualidade. </w:t>
      </w:r>
      <w:r>
        <w:t>VI Seminário da Redestrado – Regulação Educacional e Trabalho Docente. Universidade de Aveiro: Departamento de Ciências da Educação.</w:t>
      </w:r>
    </w:p>
    <w:p w14:paraId="13AECC44" w14:textId="77777777" w:rsidR="00623456" w:rsidRDefault="00623456" w:rsidP="004867C8">
      <w:pPr>
        <w:spacing w:line="360" w:lineRule="auto"/>
        <w:ind w:left="567" w:hanging="567"/>
        <w:jc w:val="both"/>
      </w:pPr>
      <w:r w:rsidRPr="0063431F">
        <w:rPr>
          <w:lang w:val="es-ES_tradnl"/>
        </w:rPr>
        <w:t xml:space="preserve">Rojas, R. A. O. (2001). </w:t>
      </w:r>
      <w:r w:rsidRPr="0063431F">
        <w:rPr>
          <w:i/>
          <w:lang w:val="es-ES_tradnl"/>
        </w:rPr>
        <w:t>El Cuestionario</w:t>
      </w:r>
      <w:r w:rsidRPr="0063431F">
        <w:rPr>
          <w:lang w:val="es-ES_tradnl"/>
        </w:rPr>
        <w:t xml:space="preserve">. </w:t>
      </w:r>
      <w:r>
        <w:t xml:space="preserve">Acedido em julho 2013 em: </w:t>
      </w:r>
      <w:hyperlink r:id="rId37" w:history="1">
        <w:r>
          <w:rPr>
            <w:rStyle w:val="Hiperligao"/>
          </w:rPr>
          <w:t>http://www.nodo50.org/sindpitagoras/Likert.htm</w:t>
        </w:r>
      </w:hyperlink>
    </w:p>
    <w:p w14:paraId="33DF0C9E" w14:textId="77777777" w:rsidR="0047703D" w:rsidRPr="0047703D" w:rsidRDefault="0047703D" w:rsidP="004867C8">
      <w:pPr>
        <w:spacing w:line="360" w:lineRule="auto"/>
        <w:ind w:left="567" w:hanging="567"/>
        <w:jc w:val="both"/>
      </w:pPr>
      <w:r>
        <w:t xml:space="preserve">Sanches, I. (2005). Compreender, agir, mudar, incluir. Da investigação-ação à educação inclusiva. </w:t>
      </w:r>
      <w:r>
        <w:rPr>
          <w:i/>
        </w:rPr>
        <w:t xml:space="preserve">Revista Lusófona de Educação, </w:t>
      </w:r>
      <w:r>
        <w:t xml:space="preserve">nº5, pp. 127-142. </w:t>
      </w:r>
    </w:p>
    <w:p w14:paraId="0EF3E0EB" w14:textId="77777777" w:rsidR="00E44F10" w:rsidRDefault="00E44F10" w:rsidP="004867C8">
      <w:pPr>
        <w:spacing w:line="360" w:lineRule="auto"/>
        <w:ind w:left="567" w:hanging="567"/>
        <w:jc w:val="both"/>
      </w:pPr>
      <w:r>
        <w:t xml:space="preserve">Santos, C. C. B., Moreira, A. R. C. P. &amp; Vasconcellos, V. M. R. (2010). Experiência com parceiros mais velhos e desenvolvimento das crianças na creche. </w:t>
      </w:r>
      <w:r>
        <w:rPr>
          <w:i/>
        </w:rPr>
        <w:t>Educação em foco</w:t>
      </w:r>
      <w:r>
        <w:t>, nº16, pp. 115-146.</w:t>
      </w:r>
    </w:p>
    <w:p w14:paraId="3D0850D7" w14:textId="77777777" w:rsidR="00246063" w:rsidRDefault="00246063" w:rsidP="004867C8">
      <w:pPr>
        <w:spacing w:line="360" w:lineRule="auto"/>
        <w:ind w:left="567" w:hanging="567"/>
        <w:jc w:val="both"/>
      </w:pPr>
      <w:r>
        <w:t xml:space="preserve">Secretaria Regional de Educação e Ciência Pré-escolar e Avaliação. (2008). </w:t>
      </w:r>
      <w:r w:rsidRPr="00246063">
        <w:rPr>
          <w:i/>
        </w:rPr>
        <w:t>Educação Pré-escolar e Avaliação</w:t>
      </w:r>
      <w:r>
        <w:t xml:space="preserve">. Região Autónoma dos Açores: Direção Regional de Educação. </w:t>
      </w:r>
    </w:p>
    <w:p w14:paraId="03122E29" w14:textId="77777777" w:rsidR="00E44F10" w:rsidRDefault="00E44F10" w:rsidP="004867C8">
      <w:pPr>
        <w:spacing w:line="360" w:lineRule="auto"/>
        <w:ind w:left="567" w:hanging="567"/>
        <w:jc w:val="both"/>
      </w:pPr>
      <w:r>
        <w:lastRenderedPageBreak/>
        <w:t xml:space="preserve">Seifert, K. L. (2010). O Desenvolvimento cognitivo e a Educação de Infância. In Spodek, B. (Org.), </w:t>
      </w:r>
      <w:r>
        <w:rPr>
          <w:i/>
        </w:rPr>
        <w:t>Manual de investigação em Educação de infância</w:t>
      </w:r>
      <w:r>
        <w:t>. (pp. 15-42). Lisboa: Fundação Calouste Gulbenkian.</w:t>
      </w:r>
    </w:p>
    <w:p w14:paraId="6B819D81" w14:textId="77777777" w:rsidR="001737EE" w:rsidRDefault="001737EE" w:rsidP="004867C8">
      <w:pPr>
        <w:spacing w:line="360" w:lineRule="auto"/>
        <w:ind w:left="567" w:hanging="567"/>
        <w:jc w:val="both"/>
      </w:pPr>
      <w:r w:rsidRPr="001737EE">
        <w:t xml:space="preserve">Sousa, A. (2009). </w:t>
      </w:r>
      <w:r w:rsidRPr="001737EE">
        <w:rPr>
          <w:i/>
        </w:rPr>
        <w:t>Investigação em Educação</w:t>
      </w:r>
      <w:r w:rsidRPr="001737EE">
        <w:t>. 2ª Ed. Lisboa: Livros Horizonte.</w:t>
      </w:r>
    </w:p>
    <w:p w14:paraId="66844A0F" w14:textId="77777777" w:rsidR="0007030E" w:rsidRDefault="0007030E" w:rsidP="004867C8">
      <w:pPr>
        <w:spacing w:line="360" w:lineRule="auto"/>
        <w:ind w:left="567" w:hanging="567"/>
        <w:jc w:val="both"/>
      </w:pPr>
      <w:r>
        <w:t>Vala, J. (2002). Representações sociais e psicologia social do conhecimento quotidiano. In. Vala, J. &amp; Monteiro, M. B. (Coord.), Psicologia Social. (p.491). Lisboa: Fundação Calouste Gulbenkian.</w:t>
      </w:r>
    </w:p>
    <w:p w14:paraId="7C1A1D74" w14:textId="77777777" w:rsidR="008C3CAD" w:rsidRPr="00AD2BAA" w:rsidRDefault="008C3CAD" w:rsidP="004867C8">
      <w:pPr>
        <w:spacing w:line="360" w:lineRule="auto"/>
        <w:ind w:left="567" w:hanging="567"/>
        <w:jc w:val="both"/>
      </w:pPr>
      <w:r w:rsidRPr="00AD2BAA">
        <w:t xml:space="preserve">Vasconcelos, T., </w:t>
      </w:r>
      <w:r w:rsidRPr="00AD2BAA">
        <w:rPr>
          <w:i/>
        </w:rPr>
        <w:t>et al</w:t>
      </w:r>
      <w:r w:rsidRPr="00AD2BAA">
        <w:t xml:space="preserve"> (s.d.). </w:t>
      </w:r>
      <w:r w:rsidRPr="00AD2BAA">
        <w:rPr>
          <w:i/>
        </w:rPr>
        <w:t>Trabalho por Projetos na Educação de Infância: Mapear Aprendizagens, Integrar Metodologias</w:t>
      </w:r>
      <w:r w:rsidRPr="00AD2BAA">
        <w:t>. Lisboa: Ministério da Educação – Direção-Geral de Inovação e de Desenvolvimento Curricular.</w:t>
      </w:r>
    </w:p>
    <w:p w14:paraId="10E8DC96" w14:textId="77777777" w:rsidR="00DD73F6" w:rsidRDefault="00DD73F6" w:rsidP="004867C8">
      <w:pPr>
        <w:spacing w:line="360" w:lineRule="auto"/>
        <w:ind w:left="567" w:hanging="567"/>
        <w:jc w:val="both"/>
      </w:pPr>
      <w:r>
        <w:t xml:space="preserve">Vasconcelos, T. M. S. (1997). </w:t>
      </w:r>
      <w:r w:rsidRPr="00DD73F6">
        <w:rPr>
          <w:i/>
        </w:rPr>
        <w:t>Ao Redor da Mesa Grande – A prática educativa de Ana.</w:t>
      </w:r>
      <w:r>
        <w:t xml:space="preserve"> Porto: Porto Editora.</w:t>
      </w:r>
    </w:p>
    <w:p w14:paraId="50631A44" w14:textId="77777777" w:rsidR="006507D2" w:rsidRPr="000A618C" w:rsidRDefault="006507D2" w:rsidP="004867C8">
      <w:pPr>
        <w:spacing w:line="360" w:lineRule="auto"/>
        <w:ind w:left="567" w:hanging="567"/>
        <w:jc w:val="both"/>
      </w:pPr>
      <w:r>
        <w:t>Verba, M. &amp; Isambert, A. (1995). A Construção dos conhecimentos através das Trocas entre Crianças: Estatuto e Papel dos “Mais Velhos” no Interior do Grupo. In Bondioli, A. &amp; Mantonavi, S. (</w:t>
      </w:r>
      <w:r w:rsidR="005E7B63">
        <w:t xml:space="preserve">Ed.), </w:t>
      </w:r>
      <w:r w:rsidR="005E7B63" w:rsidRPr="005E7B63">
        <w:rPr>
          <w:i/>
        </w:rPr>
        <w:t>Manual de Educação Infantil – de 0 a 3 anos</w:t>
      </w:r>
      <w:r w:rsidR="005E7B63">
        <w:t>. (pp. 245-258). Porto Alegre: ArtMed.</w:t>
      </w:r>
    </w:p>
    <w:p w14:paraId="04F39041" w14:textId="77777777" w:rsidR="000A618C" w:rsidRDefault="000A618C" w:rsidP="004867C8">
      <w:pPr>
        <w:spacing w:line="360" w:lineRule="auto"/>
        <w:ind w:left="567" w:hanging="567"/>
        <w:jc w:val="both"/>
      </w:pPr>
      <w:r w:rsidRPr="00F144D0">
        <w:t xml:space="preserve">Vygotsky, L. </w:t>
      </w:r>
      <w:r>
        <w:t>(</w:t>
      </w:r>
      <w:r w:rsidR="00575D49">
        <w:t>1930/</w:t>
      </w:r>
      <w:r w:rsidRPr="00F144D0">
        <w:t xml:space="preserve">1991). </w:t>
      </w:r>
      <w:r w:rsidRPr="00F144D0">
        <w:rPr>
          <w:i/>
        </w:rPr>
        <w:t>A formação social da mente</w:t>
      </w:r>
      <w:r w:rsidRPr="00F144D0">
        <w:t xml:space="preserve">. 4ªed. </w:t>
      </w:r>
      <w:r>
        <w:t xml:space="preserve">São Paulo: Livraria </w:t>
      </w:r>
      <w:r w:rsidR="003D3815">
        <w:t xml:space="preserve">Martins Fontes Editora (obra original publicada em 1930; tradução portuguesa). </w:t>
      </w:r>
    </w:p>
    <w:p w14:paraId="0EF1B029" w14:textId="77777777" w:rsidR="000A618C" w:rsidRDefault="000A618C" w:rsidP="004867C8">
      <w:pPr>
        <w:spacing w:line="360" w:lineRule="auto"/>
        <w:ind w:left="567" w:hanging="567"/>
        <w:jc w:val="both"/>
      </w:pPr>
      <w:r w:rsidRPr="00B2067E">
        <w:rPr>
          <w:lang w:val="en-US"/>
        </w:rPr>
        <w:t xml:space="preserve">Werle, K &amp; Ahmad, L. A. S. (2011). </w:t>
      </w:r>
      <w:r w:rsidRPr="00B2067E">
        <w:t xml:space="preserve">Agrupamentos multi-etários na educação infantil: uma proposta pedagógica do Núcleo de Educação Infantil IPÊ Amarelo. </w:t>
      </w:r>
      <w:r w:rsidR="00B2067E" w:rsidRPr="00B2067E">
        <w:t xml:space="preserve">In </w:t>
      </w:r>
      <w:r w:rsidR="00B2067E" w:rsidRPr="00D741A8">
        <w:rPr>
          <w:i/>
        </w:rPr>
        <w:t>atas X Congresso Nacional de Educação: I Seminário internacional de representações sociais, subjetividade e educação</w:t>
      </w:r>
      <w:r w:rsidR="00B2067E" w:rsidRPr="00B2067E">
        <w:t>, Curitiba, 7-10 set. 2011, (pp. 14573-14582)</w:t>
      </w:r>
      <w:r w:rsidR="00D741A8">
        <w:t>.</w:t>
      </w:r>
    </w:p>
    <w:p w14:paraId="5E5C1ED8" w14:textId="0DE2CC91" w:rsidR="00996C84" w:rsidRPr="00996C84" w:rsidRDefault="00996C84" w:rsidP="004867C8">
      <w:pPr>
        <w:spacing w:line="360" w:lineRule="auto"/>
        <w:ind w:left="567" w:hanging="567"/>
        <w:jc w:val="both"/>
      </w:pPr>
      <w:r w:rsidRPr="00996C84">
        <w:rPr>
          <w:lang w:val="en-US"/>
        </w:rPr>
        <w:t xml:space="preserve">Werle, K. &amp; Bellochio, C. R. </w:t>
      </w:r>
      <w:r>
        <w:rPr>
          <w:lang w:val="en-US"/>
        </w:rPr>
        <w:t xml:space="preserve">(2012). </w:t>
      </w:r>
      <w:r w:rsidRPr="00996C84">
        <w:t>Infâncias-músicas-multietariedade: que sons est</w:t>
      </w:r>
      <w:r>
        <w:t xml:space="preserve">ão sendo produzidos/construídos? In </w:t>
      </w:r>
      <w:r>
        <w:rPr>
          <w:i/>
        </w:rPr>
        <w:t xml:space="preserve">atas IX ANPED SUL – Seminário de pesquisa em Educação da Região Sul, </w:t>
      </w:r>
      <w:r>
        <w:t>Caxias do Sul, 29jul a 1 agosto 2012, (pp. 1-9).</w:t>
      </w:r>
    </w:p>
    <w:p w14:paraId="68FFBE41" w14:textId="77777777" w:rsidR="00C720FF" w:rsidRPr="00996C84" w:rsidRDefault="00C720FF" w:rsidP="005E7B63">
      <w:pPr>
        <w:spacing w:line="360" w:lineRule="auto"/>
        <w:ind w:left="567" w:hanging="567"/>
        <w:jc w:val="both"/>
      </w:pPr>
    </w:p>
    <w:p w14:paraId="3632A7A5" w14:textId="77777777" w:rsidR="00C720FF" w:rsidRPr="00996C84" w:rsidRDefault="00C720FF" w:rsidP="005E7B63">
      <w:pPr>
        <w:spacing w:line="360" w:lineRule="auto"/>
        <w:ind w:left="567" w:hanging="567"/>
        <w:jc w:val="both"/>
      </w:pPr>
    </w:p>
    <w:p w14:paraId="50562B39" w14:textId="77777777" w:rsidR="00C720FF" w:rsidRPr="00996C84" w:rsidRDefault="00C720FF" w:rsidP="005E7B63">
      <w:pPr>
        <w:spacing w:line="360" w:lineRule="auto"/>
        <w:ind w:left="567" w:hanging="567"/>
        <w:jc w:val="both"/>
      </w:pPr>
    </w:p>
    <w:p w14:paraId="14C51216" w14:textId="77777777" w:rsidR="00C720FF" w:rsidRPr="00996C84" w:rsidRDefault="00C720FF" w:rsidP="005E7B63">
      <w:pPr>
        <w:spacing w:line="360" w:lineRule="auto"/>
        <w:ind w:left="567" w:hanging="567"/>
        <w:jc w:val="both"/>
      </w:pPr>
    </w:p>
    <w:p w14:paraId="67538A71" w14:textId="77777777" w:rsidR="00C720FF" w:rsidRPr="00996C84" w:rsidRDefault="00C720FF" w:rsidP="005E7B63">
      <w:pPr>
        <w:spacing w:line="360" w:lineRule="auto"/>
        <w:ind w:left="567" w:hanging="567"/>
        <w:jc w:val="both"/>
      </w:pPr>
    </w:p>
    <w:p w14:paraId="0AF2F097" w14:textId="77777777" w:rsidR="00C720FF" w:rsidRPr="00996C84" w:rsidRDefault="00C720FF" w:rsidP="005E7B63">
      <w:pPr>
        <w:spacing w:line="360" w:lineRule="auto"/>
        <w:ind w:left="567" w:hanging="567"/>
        <w:jc w:val="both"/>
      </w:pPr>
    </w:p>
    <w:p w14:paraId="250474AC" w14:textId="77777777" w:rsidR="00C720FF" w:rsidRPr="00996C84" w:rsidRDefault="00C720FF" w:rsidP="005E7B63">
      <w:pPr>
        <w:spacing w:line="360" w:lineRule="auto"/>
        <w:ind w:left="567" w:hanging="567"/>
        <w:jc w:val="both"/>
      </w:pPr>
    </w:p>
    <w:p w14:paraId="36FCBD95" w14:textId="77777777" w:rsidR="00C720FF" w:rsidRPr="00996C84" w:rsidRDefault="00C720FF" w:rsidP="005E7B63">
      <w:pPr>
        <w:spacing w:line="360" w:lineRule="auto"/>
        <w:ind w:left="567" w:hanging="567"/>
        <w:jc w:val="both"/>
      </w:pPr>
    </w:p>
    <w:p w14:paraId="4B208064" w14:textId="77777777" w:rsidR="004867C8" w:rsidRDefault="004867C8" w:rsidP="00C720FF">
      <w:pPr>
        <w:pStyle w:val="A"/>
      </w:pPr>
      <w:bookmarkStart w:id="230" w:name="_Toc365562172"/>
    </w:p>
    <w:p w14:paraId="38EA59D7" w14:textId="77777777" w:rsidR="004867C8" w:rsidRDefault="004867C8" w:rsidP="00C720FF">
      <w:pPr>
        <w:pStyle w:val="A"/>
      </w:pPr>
    </w:p>
    <w:p w14:paraId="11855AF6" w14:textId="77777777" w:rsidR="004867C8" w:rsidRDefault="004867C8" w:rsidP="00C720FF">
      <w:pPr>
        <w:pStyle w:val="A"/>
      </w:pPr>
    </w:p>
    <w:p w14:paraId="7496DE87" w14:textId="0BE77CC7" w:rsidR="00ED5734" w:rsidRDefault="00C720FF" w:rsidP="00C720FF">
      <w:pPr>
        <w:pStyle w:val="A"/>
      </w:pPr>
      <w:r>
        <w:t>Apêndices</w:t>
      </w:r>
      <w:bookmarkEnd w:id="230"/>
    </w:p>
    <w:p w14:paraId="5AE3E178" w14:textId="77777777" w:rsidR="00ED5734" w:rsidRDefault="00ED5734" w:rsidP="00C720FF">
      <w:pPr>
        <w:pStyle w:val="A"/>
      </w:pPr>
    </w:p>
    <w:p w14:paraId="734D9F51" w14:textId="77777777" w:rsidR="00ED5734" w:rsidRDefault="00ED5734" w:rsidP="00C720FF">
      <w:pPr>
        <w:pStyle w:val="A"/>
      </w:pPr>
    </w:p>
    <w:p w14:paraId="03E5E7C2" w14:textId="77777777" w:rsidR="00ED5734" w:rsidRDefault="00ED5734" w:rsidP="00C720FF">
      <w:pPr>
        <w:pStyle w:val="A"/>
      </w:pPr>
    </w:p>
    <w:p w14:paraId="25F89E5F" w14:textId="77777777" w:rsidR="00ED5734" w:rsidRDefault="00ED5734" w:rsidP="00C720FF">
      <w:pPr>
        <w:pStyle w:val="A"/>
      </w:pPr>
    </w:p>
    <w:p w14:paraId="4DE07262" w14:textId="77777777" w:rsidR="00ED5734" w:rsidRDefault="00ED5734" w:rsidP="00C720FF">
      <w:pPr>
        <w:pStyle w:val="A"/>
      </w:pPr>
    </w:p>
    <w:p w14:paraId="36910B92" w14:textId="77777777" w:rsidR="00ED5734" w:rsidRDefault="00ED5734" w:rsidP="00C720FF">
      <w:pPr>
        <w:pStyle w:val="A"/>
      </w:pPr>
    </w:p>
    <w:p w14:paraId="75759E14" w14:textId="77777777" w:rsidR="00ED5734" w:rsidRDefault="00ED5734" w:rsidP="00C720FF">
      <w:pPr>
        <w:pStyle w:val="A"/>
      </w:pPr>
    </w:p>
    <w:p w14:paraId="3C3E4E64" w14:textId="77777777" w:rsidR="00ED5734" w:rsidRDefault="00ED5734" w:rsidP="00C720FF">
      <w:pPr>
        <w:pStyle w:val="A"/>
      </w:pPr>
    </w:p>
    <w:p w14:paraId="3D52262C" w14:textId="77777777" w:rsidR="00ED5734" w:rsidRDefault="00ED5734" w:rsidP="00C720FF">
      <w:pPr>
        <w:pStyle w:val="A"/>
      </w:pPr>
    </w:p>
    <w:p w14:paraId="138F49A4" w14:textId="77777777" w:rsidR="007A0E09" w:rsidRDefault="007A0E09" w:rsidP="00C720FF">
      <w:pPr>
        <w:pStyle w:val="A"/>
      </w:pPr>
    </w:p>
    <w:p w14:paraId="7B08E261" w14:textId="77777777" w:rsidR="007A0E09" w:rsidRDefault="007A0E09" w:rsidP="00C720FF">
      <w:pPr>
        <w:pStyle w:val="A"/>
      </w:pPr>
    </w:p>
    <w:p w14:paraId="4AAA991D" w14:textId="77777777" w:rsidR="004867C8" w:rsidRDefault="004867C8" w:rsidP="00C720FF">
      <w:pPr>
        <w:pStyle w:val="A"/>
      </w:pPr>
    </w:p>
    <w:p w14:paraId="1EE1A039" w14:textId="77777777" w:rsidR="00ED5734" w:rsidRDefault="00ED5734" w:rsidP="00C720FF">
      <w:pPr>
        <w:pStyle w:val="A"/>
      </w:pPr>
      <w:r>
        <w:t>Anexos</w:t>
      </w:r>
    </w:p>
    <w:p w14:paraId="50CC5D48" w14:textId="77777777" w:rsidR="00D741A8" w:rsidRDefault="00D741A8" w:rsidP="00B2067E">
      <w:pPr>
        <w:spacing w:after="200" w:line="360" w:lineRule="auto"/>
        <w:ind w:left="567" w:hanging="567"/>
        <w:jc w:val="both"/>
      </w:pPr>
    </w:p>
    <w:sectPr w:rsidR="00D741A8" w:rsidSect="00DD5F9A">
      <w:pgSz w:w="11906" w:h="16838"/>
      <w:pgMar w:top="1417" w:right="1701" w:bottom="993"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419807" w14:textId="77777777" w:rsidR="00B2457B" w:rsidRPr="00A55701" w:rsidRDefault="00B2457B" w:rsidP="00565858">
      <w:pPr>
        <w:rPr>
          <w:rFonts w:eastAsia="Calibri"/>
        </w:rPr>
      </w:pPr>
      <w:r>
        <w:separator/>
      </w:r>
    </w:p>
  </w:endnote>
  <w:endnote w:type="continuationSeparator" w:id="0">
    <w:p w14:paraId="10F9134E" w14:textId="77777777" w:rsidR="00B2457B" w:rsidRPr="00A55701" w:rsidRDefault="00B2457B" w:rsidP="00565858">
      <w:pPr>
        <w:rPr>
          <w:rFonts w:eastAsia="Calibri"/>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tempelSchneidler-Roman">
    <w:altName w:val="Cambria"/>
    <w:panose1 w:val="00000000000000000000"/>
    <w:charset w:val="00"/>
    <w:family w:val="roman"/>
    <w:notTrueType/>
    <w:pitch w:val="default"/>
    <w:sig w:usb0="00000003" w:usb1="00000000" w:usb2="00000000" w:usb3="00000000" w:csb0="00000001" w:csb1="00000000"/>
  </w:font>
  <w:font w:name="HelvNeueNZ-Medium">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7338368"/>
      <w:docPartObj>
        <w:docPartGallery w:val="Page Numbers (Bottom of Page)"/>
        <w:docPartUnique/>
      </w:docPartObj>
    </w:sdtPr>
    <w:sdtEndPr/>
    <w:sdtContent>
      <w:p w14:paraId="758887E1" w14:textId="077E2CAB" w:rsidR="00B4781F" w:rsidRDefault="00B4781F">
        <w:pPr>
          <w:pStyle w:val="Rodap"/>
          <w:jc w:val="right"/>
        </w:pPr>
        <w:r>
          <w:fldChar w:fldCharType="begin"/>
        </w:r>
        <w:r>
          <w:instrText>PAGE   \* MERGEFORMAT</w:instrText>
        </w:r>
        <w:r>
          <w:fldChar w:fldCharType="separate"/>
        </w:r>
        <w:r w:rsidR="0087186C">
          <w:rPr>
            <w:noProof/>
          </w:rPr>
          <w:t>viii</w:t>
        </w:r>
        <w:r>
          <w:fldChar w:fldCharType="end"/>
        </w:r>
      </w:p>
    </w:sdtContent>
  </w:sdt>
  <w:p w14:paraId="11D1ACFD" w14:textId="77777777" w:rsidR="00B4781F" w:rsidRDefault="00B478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935AB" w14:textId="77777777" w:rsidR="00B2457B" w:rsidRPr="00A55701" w:rsidRDefault="00B2457B" w:rsidP="00565858">
      <w:pPr>
        <w:rPr>
          <w:rFonts w:eastAsia="Calibri"/>
        </w:rPr>
      </w:pPr>
      <w:r>
        <w:separator/>
      </w:r>
    </w:p>
  </w:footnote>
  <w:footnote w:type="continuationSeparator" w:id="0">
    <w:p w14:paraId="58E47C11" w14:textId="77777777" w:rsidR="00B2457B" w:rsidRPr="00A55701" w:rsidRDefault="00B2457B" w:rsidP="00565858">
      <w:pPr>
        <w:rPr>
          <w:rFonts w:eastAsia="Calibri"/>
        </w:rPr>
      </w:pPr>
      <w:r>
        <w:continuationSeparator/>
      </w:r>
    </w:p>
  </w:footnote>
  <w:footnote w:id="1">
    <w:p w14:paraId="54D9B0DB" w14:textId="77777777" w:rsidR="00B4781F" w:rsidRDefault="00B4781F" w:rsidP="001E64A6">
      <w:pPr>
        <w:pStyle w:val="Textodenotaderodap"/>
        <w:jc w:val="both"/>
      </w:pPr>
      <w:r>
        <w:rPr>
          <w:rStyle w:val="Refdenotaderodap"/>
        </w:rPr>
        <w:footnoteRef/>
      </w:r>
      <w:r>
        <w:t xml:space="preserve"> A seguir ao nome de cada criança, encontra-se a sua idade, composta por dois algarismos separados por dois pontos. O primeiro número diz respeito ao ano de idade da criança (1, 2 ou 3 anos) e o segundo número diz respeito ao mês de idade (1 a 11 meses). As idades das crianças de creche, ao longo do trabalho dizem respeito ao mês de março (último mês da PES II). No entanto, as idades assinaladas a itálico (retiradas do caderno de formação) dizem respeito ao mês em que foi registada cada situação, e que se encontra assinalado no final da citação.</w:t>
      </w:r>
    </w:p>
  </w:footnote>
  <w:footnote w:id="2">
    <w:p w14:paraId="3E629434" w14:textId="77777777" w:rsidR="00B4781F" w:rsidRDefault="00B4781F" w:rsidP="001E64A6">
      <w:pPr>
        <w:pStyle w:val="Textodenotaderodap"/>
      </w:pPr>
      <w:r>
        <w:rPr>
          <w:rStyle w:val="Refdenotaderodap"/>
        </w:rPr>
        <w:footnoteRef/>
      </w:r>
      <w:r>
        <w:t xml:space="preserve"> A seguir ao nome de cada criança, encontra-se a sua idade, composta por dois algarismos separados por dois pontos. O primeiro número diz respeito ao ano de idade da criança (3, 4, 5 ou 6 anos) e o segundo número diz respeito ao mês de idade (0 a 11 meses). As idades das crianças de jardim-de-infância, ao longo do trabalho dizem respeito ao mês de maio (último mês da PES II). No entanto, as idades assinaladas a itálico (retiradas do caderno de formação) dizem respeito ao mês em que foi registada cada situação, e que se encontra assinalado no final da citação.</w:t>
      </w:r>
    </w:p>
    <w:p w14:paraId="66DC7624" w14:textId="77777777" w:rsidR="00B4781F" w:rsidRDefault="00B4781F">
      <w:pPr>
        <w:pStyle w:val="Textodenotaderodap"/>
      </w:pPr>
    </w:p>
  </w:footnote>
  <w:footnote w:id="3">
    <w:p w14:paraId="32AD2875" w14:textId="77777777" w:rsidR="00B4781F" w:rsidRDefault="00B4781F">
      <w:pPr>
        <w:pStyle w:val="Textodenotaderodap"/>
      </w:pPr>
      <w:r>
        <w:rPr>
          <w:rStyle w:val="Refdenotaderodap"/>
        </w:rPr>
        <w:footnoteRef/>
      </w:r>
      <w:r>
        <w:t xml:space="preserve"> Este momento da rotina diz respeito tanto momento da manhã, bem como ao momento da tarde.</w:t>
      </w:r>
    </w:p>
  </w:footnote>
  <w:footnote w:id="4">
    <w:p w14:paraId="37F5E121" w14:textId="77777777" w:rsidR="00B4781F" w:rsidRDefault="00B4781F" w:rsidP="00837D48">
      <w:pPr>
        <w:pStyle w:val="Textodenotaderodap"/>
      </w:pPr>
      <w:r>
        <w:rPr>
          <w:rStyle w:val="Refdenotaderodap"/>
        </w:rPr>
        <w:footnoteRef/>
      </w:r>
      <w:r>
        <w:t xml:space="preserve"> Este momento da rotina diz respeito ao momento da manhã, bem como ao momento da tarde.</w:t>
      </w:r>
    </w:p>
    <w:p w14:paraId="6ECA738C" w14:textId="77777777" w:rsidR="00B4781F" w:rsidRDefault="00B4781F">
      <w:pPr>
        <w:pStyle w:val="Textodenotaderodap"/>
      </w:pPr>
    </w:p>
  </w:footnote>
  <w:footnote w:id="5">
    <w:p w14:paraId="67BFA36A" w14:textId="77777777" w:rsidR="00B4781F" w:rsidRDefault="00B4781F" w:rsidP="0098115F">
      <w:pPr>
        <w:pStyle w:val="Textodenotaderodap"/>
        <w:jc w:val="both"/>
      </w:pPr>
      <w:r>
        <w:rPr>
          <w:rStyle w:val="Refdenotaderodap"/>
        </w:rPr>
        <w:footnoteRef/>
      </w:r>
      <w:r>
        <w:t xml:space="preserve"> O questionário destinado à diretora da instituição não nos foi entregue, pelo que não nos foi possível apresentar esses dados.</w:t>
      </w:r>
    </w:p>
  </w:footnote>
  <w:footnote w:id="6">
    <w:p w14:paraId="3DED0687" w14:textId="77777777" w:rsidR="00B4781F" w:rsidRDefault="00B4781F" w:rsidP="0098115F">
      <w:pPr>
        <w:pStyle w:val="Textodenotaderodap"/>
        <w:jc w:val="both"/>
      </w:pPr>
      <w:r>
        <w:rPr>
          <w:rStyle w:val="Refdenotaderodap"/>
        </w:rPr>
        <w:footnoteRef/>
      </w:r>
      <w:r>
        <w:t xml:space="preserve"> Identificamos os inquiridos dos questionários através das seguintes designação: EQ – Equipa educativa, podendo ser uma educadora ou uma auxiliar de ação educativa; P-Pais. Atribuímos um número sequencial a cada um dos inquiridos de modo a garantirmos o seu anonimato.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DFC55" w14:textId="77777777" w:rsidR="00B4781F" w:rsidRPr="00B23015" w:rsidRDefault="00B4781F" w:rsidP="0044735B">
    <w:pPr>
      <w:pStyle w:val="Cabealho"/>
      <w:tabs>
        <w:tab w:val="left" w:pos="2580"/>
        <w:tab w:val="left" w:pos="2985"/>
      </w:tabs>
      <w:spacing w:after="120"/>
      <w:jc w:val="right"/>
      <w:rPr>
        <w:b/>
        <w:bCs/>
        <w:noProof/>
        <w:color w:val="0D0D0D" w:themeColor="text1" w:themeTint="F2"/>
        <w:sz w:val="20"/>
        <w:szCs w:val="20"/>
      </w:rPr>
    </w:pPr>
    <w:r w:rsidRPr="00B23015">
      <w:rPr>
        <w:b/>
        <w:bCs/>
        <w:noProof/>
        <w:color w:val="0D0D0D" w:themeColor="text1" w:themeTint="F2"/>
        <w:sz w:val="20"/>
        <w:szCs w:val="20"/>
      </w:rPr>
      <w:drawing>
        <wp:anchor distT="0" distB="0" distL="114300" distR="114300" simplePos="0" relativeHeight="251659264" behindDoc="1" locked="0" layoutInCell="1" allowOverlap="1" wp14:anchorId="2A08FFE3" wp14:editId="364D76F7">
          <wp:simplePos x="0" y="0"/>
          <wp:positionH relativeFrom="column">
            <wp:posOffset>-389890</wp:posOffset>
          </wp:positionH>
          <wp:positionV relativeFrom="paragraph">
            <wp:posOffset>-273685</wp:posOffset>
          </wp:positionV>
          <wp:extent cx="605790" cy="588645"/>
          <wp:effectExtent l="0" t="0" r="0" b="0"/>
          <wp:wrapTight wrapText="bothSides">
            <wp:wrapPolygon edited="0">
              <wp:start x="6113" y="0"/>
              <wp:lineTo x="0" y="2796"/>
              <wp:lineTo x="0" y="18874"/>
              <wp:lineTo x="5434" y="20971"/>
              <wp:lineTo x="16302" y="20971"/>
              <wp:lineTo x="21057" y="16777"/>
              <wp:lineTo x="21057" y="4893"/>
              <wp:lineTo x="16302" y="0"/>
              <wp:lineTo x="6113" y="0"/>
            </wp:wrapPolygon>
          </wp:wrapTight>
          <wp:docPr id="2" name="Imagem 2" descr="http://evoracapitalentejana.files.wordpress.com/2011/04/pmba-bi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voracapitalentejana.files.wordpress.com/2011/04/pmba-big.gif"/>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a:off x="0" y="0"/>
                    <a:ext cx="60579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23015">
      <w:rPr>
        <w:b/>
        <w:bCs/>
        <w:noProof/>
        <w:color w:val="0D0D0D" w:themeColor="text1" w:themeTint="F2"/>
        <w:sz w:val="20"/>
        <w:szCs w:val="20"/>
      </w:rPr>
      <w:t>Prática de Ensino Supervisionada em Educação Pré-escolar – O processo de aprendizagem em grupos heterogéneos</w:t>
    </w:r>
  </w:p>
  <w:p w14:paraId="5FB62317" w14:textId="77777777" w:rsidR="00B4781F" w:rsidRPr="00B23015" w:rsidRDefault="00B4781F" w:rsidP="0044735B">
    <w:pPr>
      <w:pStyle w:val="Cabealho"/>
      <w:pBdr>
        <w:bottom w:val="single" w:sz="4" w:space="1" w:color="A5A5A5"/>
      </w:pBdr>
      <w:tabs>
        <w:tab w:val="left" w:pos="2580"/>
        <w:tab w:val="left" w:pos="2985"/>
      </w:tabs>
      <w:spacing w:after="120"/>
      <w:jc w:val="right"/>
      <w:rPr>
        <w:color w:val="808080"/>
        <w:sz w:val="20"/>
        <w:szCs w:val="20"/>
      </w:rPr>
    </w:pPr>
    <w:r w:rsidRPr="00B23015">
      <w:rPr>
        <w:color w:val="808080"/>
        <w:sz w:val="20"/>
        <w:szCs w:val="20"/>
      </w:rPr>
      <w:t>Mestrado em Educação Pré-escolar</w:t>
    </w:r>
  </w:p>
  <w:p w14:paraId="696D1DDE" w14:textId="77777777" w:rsidR="00B4781F" w:rsidRPr="0044735B" w:rsidRDefault="00B4781F" w:rsidP="0044735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932"/>
    <w:multiLevelType w:val="hybridMultilevel"/>
    <w:tmpl w:val="AC664F16"/>
    <w:lvl w:ilvl="0" w:tplc="4EAC72C8">
      <w:start w:val="1"/>
      <w:numFmt w:val="bullet"/>
      <w:lvlText w:val="•"/>
      <w:lvlJc w:val="left"/>
      <w:pPr>
        <w:tabs>
          <w:tab w:val="num" w:pos="720"/>
        </w:tabs>
        <w:ind w:left="720" w:hanging="360"/>
      </w:pPr>
      <w:rPr>
        <w:rFonts w:ascii="Arial" w:hAnsi="Arial" w:hint="default"/>
      </w:rPr>
    </w:lvl>
    <w:lvl w:ilvl="1" w:tplc="00B22B7E" w:tentative="1">
      <w:start w:val="1"/>
      <w:numFmt w:val="bullet"/>
      <w:lvlText w:val="•"/>
      <w:lvlJc w:val="left"/>
      <w:pPr>
        <w:tabs>
          <w:tab w:val="num" w:pos="1440"/>
        </w:tabs>
        <w:ind w:left="1440" w:hanging="360"/>
      </w:pPr>
      <w:rPr>
        <w:rFonts w:ascii="Arial" w:hAnsi="Arial" w:hint="default"/>
      </w:rPr>
    </w:lvl>
    <w:lvl w:ilvl="2" w:tplc="DA2A3BCC" w:tentative="1">
      <w:start w:val="1"/>
      <w:numFmt w:val="bullet"/>
      <w:lvlText w:val="•"/>
      <w:lvlJc w:val="left"/>
      <w:pPr>
        <w:tabs>
          <w:tab w:val="num" w:pos="2160"/>
        </w:tabs>
        <w:ind w:left="2160" w:hanging="360"/>
      </w:pPr>
      <w:rPr>
        <w:rFonts w:ascii="Arial" w:hAnsi="Arial" w:hint="default"/>
      </w:rPr>
    </w:lvl>
    <w:lvl w:ilvl="3" w:tplc="8FBA5EA6" w:tentative="1">
      <w:start w:val="1"/>
      <w:numFmt w:val="bullet"/>
      <w:lvlText w:val="•"/>
      <w:lvlJc w:val="left"/>
      <w:pPr>
        <w:tabs>
          <w:tab w:val="num" w:pos="2880"/>
        </w:tabs>
        <w:ind w:left="2880" w:hanging="360"/>
      </w:pPr>
      <w:rPr>
        <w:rFonts w:ascii="Arial" w:hAnsi="Arial" w:hint="default"/>
      </w:rPr>
    </w:lvl>
    <w:lvl w:ilvl="4" w:tplc="6E681140" w:tentative="1">
      <w:start w:val="1"/>
      <w:numFmt w:val="bullet"/>
      <w:lvlText w:val="•"/>
      <w:lvlJc w:val="left"/>
      <w:pPr>
        <w:tabs>
          <w:tab w:val="num" w:pos="3600"/>
        </w:tabs>
        <w:ind w:left="3600" w:hanging="360"/>
      </w:pPr>
      <w:rPr>
        <w:rFonts w:ascii="Arial" w:hAnsi="Arial" w:hint="default"/>
      </w:rPr>
    </w:lvl>
    <w:lvl w:ilvl="5" w:tplc="309E970E" w:tentative="1">
      <w:start w:val="1"/>
      <w:numFmt w:val="bullet"/>
      <w:lvlText w:val="•"/>
      <w:lvlJc w:val="left"/>
      <w:pPr>
        <w:tabs>
          <w:tab w:val="num" w:pos="4320"/>
        </w:tabs>
        <w:ind w:left="4320" w:hanging="360"/>
      </w:pPr>
      <w:rPr>
        <w:rFonts w:ascii="Arial" w:hAnsi="Arial" w:hint="default"/>
      </w:rPr>
    </w:lvl>
    <w:lvl w:ilvl="6" w:tplc="90301856" w:tentative="1">
      <w:start w:val="1"/>
      <w:numFmt w:val="bullet"/>
      <w:lvlText w:val="•"/>
      <w:lvlJc w:val="left"/>
      <w:pPr>
        <w:tabs>
          <w:tab w:val="num" w:pos="5040"/>
        </w:tabs>
        <w:ind w:left="5040" w:hanging="360"/>
      </w:pPr>
      <w:rPr>
        <w:rFonts w:ascii="Arial" w:hAnsi="Arial" w:hint="default"/>
      </w:rPr>
    </w:lvl>
    <w:lvl w:ilvl="7" w:tplc="FEA253B6" w:tentative="1">
      <w:start w:val="1"/>
      <w:numFmt w:val="bullet"/>
      <w:lvlText w:val="•"/>
      <w:lvlJc w:val="left"/>
      <w:pPr>
        <w:tabs>
          <w:tab w:val="num" w:pos="5760"/>
        </w:tabs>
        <w:ind w:left="5760" w:hanging="360"/>
      </w:pPr>
      <w:rPr>
        <w:rFonts w:ascii="Arial" w:hAnsi="Arial" w:hint="default"/>
      </w:rPr>
    </w:lvl>
    <w:lvl w:ilvl="8" w:tplc="0400D7A0" w:tentative="1">
      <w:start w:val="1"/>
      <w:numFmt w:val="bullet"/>
      <w:lvlText w:val="•"/>
      <w:lvlJc w:val="left"/>
      <w:pPr>
        <w:tabs>
          <w:tab w:val="num" w:pos="6480"/>
        </w:tabs>
        <w:ind w:left="6480" w:hanging="360"/>
      </w:pPr>
      <w:rPr>
        <w:rFonts w:ascii="Arial" w:hAnsi="Arial" w:hint="default"/>
      </w:rPr>
    </w:lvl>
  </w:abstractNum>
  <w:abstractNum w:abstractNumId="1">
    <w:nsid w:val="0C4C5EAB"/>
    <w:multiLevelType w:val="hybridMultilevel"/>
    <w:tmpl w:val="36D055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nsid w:val="0DB460BC"/>
    <w:multiLevelType w:val="hybridMultilevel"/>
    <w:tmpl w:val="9F5E476C"/>
    <w:lvl w:ilvl="0" w:tplc="54829694">
      <w:start w:val="1"/>
      <w:numFmt w:val="bullet"/>
      <w:lvlText w:val="•"/>
      <w:lvlJc w:val="left"/>
      <w:pPr>
        <w:tabs>
          <w:tab w:val="num" w:pos="720"/>
        </w:tabs>
        <w:ind w:left="720" w:hanging="360"/>
      </w:pPr>
      <w:rPr>
        <w:rFonts w:ascii="Arial" w:hAnsi="Arial" w:hint="default"/>
      </w:rPr>
    </w:lvl>
    <w:lvl w:ilvl="1" w:tplc="5A108EAE" w:tentative="1">
      <w:start w:val="1"/>
      <w:numFmt w:val="bullet"/>
      <w:lvlText w:val="•"/>
      <w:lvlJc w:val="left"/>
      <w:pPr>
        <w:tabs>
          <w:tab w:val="num" w:pos="1440"/>
        </w:tabs>
        <w:ind w:left="1440" w:hanging="360"/>
      </w:pPr>
      <w:rPr>
        <w:rFonts w:ascii="Arial" w:hAnsi="Arial" w:hint="default"/>
      </w:rPr>
    </w:lvl>
    <w:lvl w:ilvl="2" w:tplc="29921466" w:tentative="1">
      <w:start w:val="1"/>
      <w:numFmt w:val="bullet"/>
      <w:lvlText w:val="•"/>
      <w:lvlJc w:val="left"/>
      <w:pPr>
        <w:tabs>
          <w:tab w:val="num" w:pos="2160"/>
        </w:tabs>
        <w:ind w:left="2160" w:hanging="360"/>
      </w:pPr>
      <w:rPr>
        <w:rFonts w:ascii="Arial" w:hAnsi="Arial" w:hint="default"/>
      </w:rPr>
    </w:lvl>
    <w:lvl w:ilvl="3" w:tplc="E81ABEEE" w:tentative="1">
      <w:start w:val="1"/>
      <w:numFmt w:val="bullet"/>
      <w:lvlText w:val="•"/>
      <w:lvlJc w:val="left"/>
      <w:pPr>
        <w:tabs>
          <w:tab w:val="num" w:pos="2880"/>
        </w:tabs>
        <w:ind w:left="2880" w:hanging="360"/>
      </w:pPr>
      <w:rPr>
        <w:rFonts w:ascii="Arial" w:hAnsi="Arial" w:hint="default"/>
      </w:rPr>
    </w:lvl>
    <w:lvl w:ilvl="4" w:tplc="390C10D6" w:tentative="1">
      <w:start w:val="1"/>
      <w:numFmt w:val="bullet"/>
      <w:lvlText w:val="•"/>
      <w:lvlJc w:val="left"/>
      <w:pPr>
        <w:tabs>
          <w:tab w:val="num" w:pos="3600"/>
        </w:tabs>
        <w:ind w:left="3600" w:hanging="360"/>
      </w:pPr>
      <w:rPr>
        <w:rFonts w:ascii="Arial" w:hAnsi="Arial" w:hint="default"/>
      </w:rPr>
    </w:lvl>
    <w:lvl w:ilvl="5" w:tplc="67EADC50" w:tentative="1">
      <w:start w:val="1"/>
      <w:numFmt w:val="bullet"/>
      <w:lvlText w:val="•"/>
      <w:lvlJc w:val="left"/>
      <w:pPr>
        <w:tabs>
          <w:tab w:val="num" w:pos="4320"/>
        </w:tabs>
        <w:ind w:left="4320" w:hanging="360"/>
      </w:pPr>
      <w:rPr>
        <w:rFonts w:ascii="Arial" w:hAnsi="Arial" w:hint="default"/>
      </w:rPr>
    </w:lvl>
    <w:lvl w:ilvl="6" w:tplc="7A429B04" w:tentative="1">
      <w:start w:val="1"/>
      <w:numFmt w:val="bullet"/>
      <w:lvlText w:val="•"/>
      <w:lvlJc w:val="left"/>
      <w:pPr>
        <w:tabs>
          <w:tab w:val="num" w:pos="5040"/>
        </w:tabs>
        <w:ind w:left="5040" w:hanging="360"/>
      </w:pPr>
      <w:rPr>
        <w:rFonts w:ascii="Arial" w:hAnsi="Arial" w:hint="default"/>
      </w:rPr>
    </w:lvl>
    <w:lvl w:ilvl="7" w:tplc="8DEE590C" w:tentative="1">
      <w:start w:val="1"/>
      <w:numFmt w:val="bullet"/>
      <w:lvlText w:val="•"/>
      <w:lvlJc w:val="left"/>
      <w:pPr>
        <w:tabs>
          <w:tab w:val="num" w:pos="5760"/>
        </w:tabs>
        <w:ind w:left="5760" w:hanging="360"/>
      </w:pPr>
      <w:rPr>
        <w:rFonts w:ascii="Arial" w:hAnsi="Arial" w:hint="default"/>
      </w:rPr>
    </w:lvl>
    <w:lvl w:ilvl="8" w:tplc="7F647DD4" w:tentative="1">
      <w:start w:val="1"/>
      <w:numFmt w:val="bullet"/>
      <w:lvlText w:val="•"/>
      <w:lvlJc w:val="left"/>
      <w:pPr>
        <w:tabs>
          <w:tab w:val="num" w:pos="6480"/>
        </w:tabs>
        <w:ind w:left="6480" w:hanging="360"/>
      </w:pPr>
      <w:rPr>
        <w:rFonts w:ascii="Arial" w:hAnsi="Arial" w:hint="default"/>
      </w:rPr>
    </w:lvl>
  </w:abstractNum>
  <w:abstractNum w:abstractNumId="3">
    <w:nsid w:val="0F4160B2"/>
    <w:multiLevelType w:val="hybridMultilevel"/>
    <w:tmpl w:val="CACEF00A"/>
    <w:lvl w:ilvl="0" w:tplc="39C8FC34">
      <w:start w:val="1"/>
      <w:numFmt w:val="bullet"/>
      <w:lvlText w:val="•"/>
      <w:lvlJc w:val="left"/>
      <w:pPr>
        <w:tabs>
          <w:tab w:val="num" w:pos="720"/>
        </w:tabs>
        <w:ind w:left="720" w:hanging="360"/>
      </w:pPr>
      <w:rPr>
        <w:rFonts w:ascii="Arial" w:hAnsi="Arial" w:hint="default"/>
      </w:rPr>
    </w:lvl>
    <w:lvl w:ilvl="1" w:tplc="0DE66C4E" w:tentative="1">
      <w:start w:val="1"/>
      <w:numFmt w:val="bullet"/>
      <w:lvlText w:val="•"/>
      <w:lvlJc w:val="left"/>
      <w:pPr>
        <w:tabs>
          <w:tab w:val="num" w:pos="1440"/>
        </w:tabs>
        <w:ind w:left="1440" w:hanging="360"/>
      </w:pPr>
      <w:rPr>
        <w:rFonts w:ascii="Arial" w:hAnsi="Arial" w:hint="default"/>
      </w:rPr>
    </w:lvl>
    <w:lvl w:ilvl="2" w:tplc="7D92ECEC" w:tentative="1">
      <w:start w:val="1"/>
      <w:numFmt w:val="bullet"/>
      <w:lvlText w:val="•"/>
      <w:lvlJc w:val="left"/>
      <w:pPr>
        <w:tabs>
          <w:tab w:val="num" w:pos="2160"/>
        </w:tabs>
        <w:ind w:left="2160" w:hanging="360"/>
      </w:pPr>
      <w:rPr>
        <w:rFonts w:ascii="Arial" w:hAnsi="Arial" w:hint="default"/>
      </w:rPr>
    </w:lvl>
    <w:lvl w:ilvl="3" w:tplc="DA545DA2" w:tentative="1">
      <w:start w:val="1"/>
      <w:numFmt w:val="bullet"/>
      <w:lvlText w:val="•"/>
      <w:lvlJc w:val="left"/>
      <w:pPr>
        <w:tabs>
          <w:tab w:val="num" w:pos="2880"/>
        </w:tabs>
        <w:ind w:left="2880" w:hanging="360"/>
      </w:pPr>
      <w:rPr>
        <w:rFonts w:ascii="Arial" w:hAnsi="Arial" w:hint="default"/>
      </w:rPr>
    </w:lvl>
    <w:lvl w:ilvl="4" w:tplc="89921884" w:tentative="1">
      <w:start w:val="1"/>
      <w:numFmt w:val="bullet"/>
      <w:lvlText w:val="•"/>
      <w:lvlJc w:val="left"/>
      <w:pPr>
        <w:tabs>
          <w:tab w:val="num" w:pos="3600"/>
        </w:tabs>
        <w:ind w:left="3600" w:hanging="360"/>
      </w:pPr>
      <w:rPr>
        <w:rFonts w:ascii="Arial" w:hAnsi="Arial" w:hint="default"/>
      </w:rPr>
    </w:lvl>
    <w:lvl w:ilvl="5" w:tplc="DD92DB6C" w:tentative="1">
      <w:start w:val="1"/>
      <w:numFmt w:val="bullet"/>
      <w:lvlText w:val="•"/>
      <w:lvlJc w:val="left"/>
      <w:pPr>
        <w:tabs>
          <w:tab w:val="num" w:pos="4320"/>
        </w:tabs>
        <w:ind w:left="4320" w:hanging="360"/>
      </w:pPr>
      <w:rPr>
        <w:rFonts w:ascii="Arial" w:hAnsi="Arial" w:hint="default"/>
      </w:rPr>
    </w:lvl>
    <w:lvl w:ilvl="6" w:tplc="54A21CFE" w:tentative="1">
      <w:start w:val="1"/>
      <w:numFmt w:val="bullet"/>
      <w:lvlText w:val="•"/>
      <w:lvlJc w:val="left"/>
      <w:pPr>
        <w:tabs>
          <w:tab w:val="num" w:pos="5040"/>
        </w:tabs>
        <w:ind w:left="5040" w:hanging="360"/>
      </w:pPr>
      <w:rPr>
        <w:rFonts w:ascii="Arial" w:hAnsi="Arial" w:hint="default"/>
      </w:rPr>
    </w:lvl>
    <w:lvl w:ilvl="7" w:tplc="A17C7E4C" w:tentative="1">
      <w:start w:val="1"/>
      <w:numFmt w:val="bullet"/>
      <w:lvlText w:val="•"/>
      <w:lvlJc w:val="left"/>
      <w:pPr>
        <w:tabs>
          <w:tab w:val="num" w:pos="5760"/>
        </w:tabs>
        <w:ind w:left="5760" w:hanging="360"/>
      </w:pPr>
      <w:rPr>
        <w:rFonts w:ascii="Arial" w:hAnsi="Arial" w:hint="default"/>
      </w:rPr>
    </w:lvl>
    <w:lvl w:ilvl="8" w:tplc="ADCC12F4" w:tentative="1">
      <w:start w:val="1"/>
      <w:numFmt w:val="bullet"/>
      <w:lvlText w:val="•"/>
      <w:lvlJc w:val="left"/>
      <w:pPr>
        <w:tabs>
          <w:tab w:val="num" w:pos="6480"/>
        </w:tabs>
        <w:ind w:left="6480" w:hanging="360"/>
      </w:pPr>
      <w:rPr>
        <w:rFonts w:ascii="Arial" w:hAnsi="Arial" w:hint="default"/>
      </w:rPr>
    </w:lvl>
  </w:abstractNum>
  <w:abstractNum w:abstractNumId="4">
    <w:nsid w:val="12EE590A"/>
    <w:multiLevelType w:val="hybridMultilevel"/>
    <w:tmpl w:val="4B0EAA04"/>
    <w:lvl w:ilvl="0" w:tplc="D4160C06">
      <w:start w:val="1"/>
      <w:numFmt w:val="bullet"/>
      <w:lvlText w:val="•"/>
      <w:lvlJc w:val="left"/>
      <w:pPr>
        <w:tabs>
          <w:tab w:val="num" w:pos="720"/>
        </w:tabs>
        <w:ind w:left="720" w:hanging="360"/>
      </w:pPr>
      <w:rPr>
        <w:rFonts w:ascii="Times New Roman" w:hAnsi="Times New Roman" w:hint="default"/>
      </w:rPr>
    </w:lvl>
    <w:lvl w:ilvl="1" w:tplc="B3A66392" w:tentative="1">
      <w:start w:val="1"/>
      <w:numFmt w:val="bullet"/>
      <w:lvlText w:val="•"/>
      <w:lvlJc w:val="left"/>
      <w:pPr>
        <w:tabs>
          <w:tab w:val="num" w:pos="1440"/>
        </w:tabs>
        <w:ind w:left="1440" w:hanging="360"/>
      </w:pPr>
      <w:rPr>
        <w:rFonts w:ascii="Times New Roman" w:hAnsi="Times New Roman" w:hint="default"/>
      </w:rPr>
    </w:lvl>
    <w:lvl w:ilvl="2" w:tplc="438A57D2" w:tentative="1">
      <w:start w:val="1"/>
      <w:numFmt w:val="bullet"/>
      <w:lvlText w:val="•"/>
      <w:lvlJc w:val="left"/>
      <w:pPr>
        <w:tabs>
          <w:tab w:val="num" w:pos="2160"/>
        </w:tabs>
        <w:ind w:left="2160" w:hanging="360"/>
      </w:pPr>
      <w:rPr>
        <w:rFonts w:ascii="Times New Roman" w:hAnsi="Times New Roman" w:hint="default"/>
      </w:rPr>
    </w:lvl>
    <w:lvl w:ilvl="3" w:tplc="994EDD1C" w:tentative="1">
      <w:start w:val="1"/>
      <w:numFmt w:val="bullet"/>
      <w:lvlText w:val="•"/>
      <w:lvlJc w:val="left"/>
      <w:pPr>
        <w:tabs>
          <w:tab w:val="num" w:pos="2880"/>
        </w:tabs>
        <w:ind w:left="2880" w:hanging="360"/>
      </w:pPr>
      <w:rPr>
        <w:rFonts w:ascii="Times New Roman" w:hAnsi="Times New Roman" w:hint="default"/>
      </w:rPr>
    </w:lvl>
    <w:lvl w:ilvl="4" w:tplc="0E10EBFC" w:tentative="1">
      <w:start w:val="1"/>
      <w:numFmt w:val="bullet"/>
      <w:lvlText w:val="•"/>
      <w:lvlJc w:val="left"/>
      <w:pPr>
        <w:tabs>
          <w:tab w:val="num" w:pos="3600"/>
        </w:tabs>
        <w:ind w:left="3600" w:hanging="360"/>
      </w:pPr>
      <w:rPr>
        <w:rFonts w:ascii="Times New Roman" w:hAnsi="Times New Roman" w:hint="default"/>
      </w:rPr>
    </w:lvl>
    <w:lvl w:ilvl="5" w:tplc="C4D81D66" w:tentative="1">
      <w:start w:val="1"/>
      <w:numFmt w:val="bullet"/>
      <w:lvlText w:val="•"/>
      <w:lvlJc w:val="left"/>
      <w:pPr>
        <w:tabs>
          <w:tab w:val="num" w:pos="4320"/>
        </w:tabs>
        <w:ind w:left="4320" w:hanging="360"/>
      </w:pPr>
      <w:rPr>
        <w:rFonts w:ascii="Times New Roman" w:hAnsi="Times New Roman" w:hint="default"/>
      </w:rPr>
    </w:lvl>
    <w:lvl w:ilvl="6" w:tplc="1CE83C8C" w:tentative="1">
      <w:start w:val="1"/>
      <w:numFmt w:val="bullet"/>
      <w:lvlText w:val="•"/>
      <w:lvlJc w:val="left"/>
      <w:pPr>
        <w:tabs>
          <w:tab w:val="num" w:pos="5040"/>
        </w:tabs>
        <w:ind w:left="5040" w:hanging="360"/>
      </w:pPr>
      <w:rPr>
        <w:rFonts w:ascii="Times New Roman" w:hAnsi="Times New Roman" w:hint="default"/>
      </w:rPr>
    </w:lvl>
    <w:lvl w:ilvl="7" w:tplc="22FC9586" w:tentative="1">
      <w:start w:val="1"/>
      <w:numFmt w:val="bullet"/>
      <w:lvlText w:val="•"/>
      <w:lvlJc w:val="left"/>
      <w:pPr>
        <w:tabs>
          <w:tab w:val="num" w:pos="5760"/>
        </w:tabs>
        <w:ind w:left="5760" w:hanging="360"/>
      </w:pPr>
      <w:rPr>
        <w:rFonts w:ascii="Times New Roman" w:hAnsi="Times New Roman" w:hint="default"/>
      </w:rPr>
    </w:lvl>
    <w:lvl w:ilvl="8" w:tplc="BF247C6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3584775"/>
    <w:multiLevelType w:val="hybridMultilevel"/>
    <w:tmpl w:val="5448C138"/>
    <w:lvl w:ilvl="0" w:tplc="105AACB6">
      <w:start w:val="1"/>
      <w:numFmt w:val="bullet"/>
      <w:lvlText w:val="•"/>
      <w:lvlJc w:val="left"/>
      <w:pPr>
        <w:tabs>
          <w:tab w:val="num" w:pos="720"/>
        </w:tabs>
        <w:ind w:left="720" w:hanging="360"/>
      </w:pPr>
      <w:rPr>
        <w:rFonts w:ascii="Arial" w:hAnsi="Arial" w:hint="default"/>
      </w:rPr>
    </w:lvl>
    <w:lvl w:ilvl="1" w:tplc="38E8911E" w:tentative="1">
      <w:start w:val="1"/>
      <w:numFmt w:val="bullet"/>
      <w:lvlText w:val="•"/>
      <w:lvlJc w:val="left"/>
      <w:pPr>
        <w:tabs>
          <w:tab w:val="num" w:pos="1440"/>
        </w:tabs>
        <w:ind w:left="1440" w:hanging="360"/>
      </w:pPr>
      <w:rPr>
        <w:rFonts w:ascii="Arial" w:hAnsi="Arial" w:hint="default"/>
      </w:rPr>
    </w:lvl>
    <w:lvl w:ilvl="2" w:tplc="987E9E16">
      <w:start w:val="1"/>
      <w:numFmt w:val="bullet"/>
      <w:lvlText w:val="•"/>
      <w:lvlJc w:val="left"/>
      <w:pPr>
        <w:tabs>
          <w:tab w:val="num" w:pos="2160"/>
        </w:tabs>
        <w:ind w:left="2160" w:hanging="360"/>
      </w:pPr>
      <w:rPr>
        <w:rFonts w:ascii="Arial" w:hAnsi="Arial" w:hint="default"/>
      </w:rPr>
    </w:lvl>
    <w:lvl w:ilvl="3" w:tplc="5DEE01A0" w:tentative="1">
      <w:start w:val="1"/>
      <w:numFmt w:val="bullet"/>
      <w:lvlText w:val="•"/>
      <w:lvlJc w:val="left"/>
      <w:pPr>
        <w:tabs>
          <w:tab w:val="num" w:pos="2880"/>
        </w:tabs>
        <w:ind w:left="2880" w:hanging="360"/>
      </w:pPr>
      <w:rPr>
        <w:rFonts w:ascii="Arial" w:hAnsi="Arial" w:hint="default"/>
      </w:rPr>
    </w:lvl>
    <w:lvl w:ilvl="4" w:tplc="C280215C" w:tentative="1">
      <w:start w:val="1"/>
      <w:numFmt w:val="bullet"/>
      <w:lvlText w:val="•"/>
      <w:lvlJc w:val="left"/>
      <w:pPr>
        <w:tabs>
          <w:tab w:val="num" w:pos="3600"/>
        </w:tabs>
        <w:ind w:left="3600" w:hanging="360"/>
      </w:pPr>
      <w:rPr>
        <w:rFonts w:ascii="Arial" w:hAnsi="Arial" w:hint="default"/>
      </w:rPr>
    </w:lvl>
    <w:lvl w:ilvl="5" w:tplc="26A4CDC6" w:tentative="1">
      <w:start w:val="1"/>
      <w:numFmt w:val="bullet"/>
      <w:lvlText w:val="•"/>
      <w:lvlJc w:val="left"/>
      <w:pPr>
        <w:tabs>
          <w:tab w:val="num" w:pos="4320"/>
        </w:tabs>
        <w:ind w:left="4320" w:hanging="360"/>
      </w:pPr>
      <w:rPr>
        <w:rFonts w:ascii="Arial" w:hAnsi="Arial" w:hint="default"/>
      </w:rPr>
    </w:lvl>
    <w:lvl w:ilvl="6" w:tplc="B5900126" w:tentative="1">
      <w:start w:val="1"/>
      <w:numFmt w:val="bullet"/>
      <w:lvlText w:val="•"/>
      <w:lvlJc w:val="left"/>
      <w:pPr>
        <w:tabs>
          <w:tab w:val="num" w:pos="5040"/>
        </w:tabs>
        <w:ind w:left="5040" w:hanging="360"/>
      </w:pPr>
      <w:rPr>
        <w:rFonts w:ascii="Arial" w:hAnsi="Arial" w:hint="default"/>
      </w:rPr>
    </w:lvl>
    <w:lvl w:ilvl="7" w:tplc="6BB2E76A" w:tentative="1">
      <w:start w:val="1"/>
      <w:numFmt w:val="bullet"/>
      <w:lvlText w:val="•"/>
      <w:lvlJc w:val="left"/>
      <w:pPr>
        <w:tabs>
          <w:tab w:val="num" w:pos="5760"/>
        </w:tabs>
        <w:ind w:left="5760" w:hanging="360"/>
      </w:pPr>
      <w:rPr>
        <w:rFonts w:ascii="Arial" w:hAnsi="Arial" w:hint="default"/>
      </w:rPr>
    </w:lvl>
    <w:lvl w:ilvl="8" w:tplc="6930DD2C" w:tentative="1">
      <w:start w:val="1"/>
      <w:numFmt w:val="bullet"/>
      <w:lvlText w:val="•"/>
      <w:lvlJc w:val="left"/>
      <w:pPr>
        <w:tabs>
          <w:tab w:val="num" w:pos="6480"/>
        </w:tabs>
        <w:ind w:left="6480" w:hanging="360"/>
      </w:pPr>
      <w:rPr>
        <w:rFonts w:ascii="Arial" w:hAnsi="Arial" w:hint="default"/>
      </w:rPr>
    </w:lvl>
  </w:abstractNum>
  <w:abstractNum w:abstractNumId="6">
    <w:nsid w:val="22A07EF4"/>
    <w:multiLevelType w:val="hybridMultilevel"/>
    <w:tmpl w:val="4C4A45A4"/>
    <w:lvl w:ilvl="0" w:tplc="1352B63A">
      <w:start w:val="1"/>
      <w:numFmt w:val="bullet"/>
      <w:lvlText w:val="•"/>
      <w:lvlJc w:val="left"/>
      <w:pPr>
        <w:tabs>
          <w:tab w:val="num" w:pos="720"/>
        </w:tabs>
        <w:ind w:left="720" w:hanging="360"/>
      </w:pPr>
      <w:rPr>
        <w:rFonts w:ascii="Arial" w:hAnsi="Arial" w:hint="default"/>
      </w:rPr>
    </w:lvl>
    <w:lvl w:ilvl="1" w:tplc="50E4CB38">
      <w:start w:val="2411"/>
      <w:numFmt w:val="bullet"/>
      <w:lvlText w:val="–"/>
      <w:lvlJc w:val="left"/>
      <w:pPr>
        <w:tabs>
          <w:tab w:val="num" w:pos="1440"/>
        </w:tabs>
        <w:ind w:left="1440" w:hanging="360"/>
      </w:pPr>
      <w:rPr>
        <w:rFonts w:ascii="Arial" w:hAnsi="Arial" w:hint="default"/>
      </w:rPr>
    </w:lvl>
    <w:lvl w:ilvl="2" w:tplc="D4F664AC" w:tentative="1">
      <w:start w:val="1"/>
      <w:numFmt w:val="bullet"/>
      <w:lvlText w:val="•"/>
      <w:lvlJc w:val="left"/>
      <w:pPr>
        <w:tabs>
          <w:tab w:val="num" w:pos="2160"/>
        </w:tabs>
        <w:ind w:left="2160" w:hanging="360"/>
      </w:pPr>
      <w:rPr>
        <w:rFonts w:ascii="Arial" w:hAnsi="Arial" w:hint="default"/>
      </w:rPr>
    </w:lvl>
    <w:lvl w:ilvl="3" w:tplc="9E768A46" w:tentative="1">
      <w:start w:val="1"/>
      <w:numFmt w:val="bullet"/>
      <w:lvlText w:val="•"/>
      <w:lvlJc w:val="left"/>
      <w:pPr>
        <w:tabs>
          <w:tab w:val="num" w:pos="2880"/>
        </w:tabs>
        <w:ind w:left="2880" w:hanging="360"/>
      </w:pPr>
      <w:rPr>
        <w:rFonts w:ascii="Arial" w:hAnsi="Arial" w:hint="default"/>
      </w:rPr>
    </w:lvl>
    <w:lvl w:ilvl="4" w:tplc="3C84F4B6" w:tentative="1">
      <w:start w:val="1"/>
      <w:numFmt w:val="bullet"/>
      <w:lvlText w:val="•"/>
      <w:lvlJc w:val="left"/>
      <w:pPr>
        <w:tabs>
          <w:tab w:val="num" w:pos="3600"/>
        </w:tabs>
        <w:ind w:left="3600" w:hanging="360"/>
      </w:pPr>
      <w:rPr>
        <w:rFonts w:ascii="Arial" w:hAnsi="Arial" w:hint="default"/>
      </w:rPr>
    </w:lvl>
    <w:lvl w:ilvl="5" w:tplc="7CE2874C" w:tentative="1">
      <w:start w:val="1"/>
      <w:numFmt w:val="bullet"/>
      <w:lvlText w:val="•"/>
      <w:lvlJc w:val="left"/>
      <w:pPr>
        <w:tabs>
          <w:tab w:val="num" w:pos="4320"/>
        </w:tabs>
        <w:ind w:left="4320" w:hanging="360"/>
      </w:pPr>
      <w:rPr>
        <w:rFonts w:ascii="Arial" w:hAnsi="Arial" w:hint="default"/>
      </w:rPr>
    </w:lvl>
    <w:lvl w:ilvl="6" w:tplc="D5AA9934" w:tentative="1">
      <w:start w:val="1"/>
      <w:numFmt w:val="bullet"/>
      <w:lvlText w:val="•"/>
      <w:lvlJc w:val="left"/>
      <w:pPr>
        <w:tabs>
          <w:tab w:val="num" w:pos="5040"/>
        </w:tabs>
        <w:ind w:left="5040" w:hanging="360"/>
      </w:pPr>
      <w:rPr>
        <w:rFonts w:ascii="Arial" w:hAnsi="Arial" w:hint="default"/>
      </w:rPr>
    </w:lvl>
    <w:lvl w:ilvl="7" w:tplc="0F827596" w:tentative="1">
      <w:start w:val="1"/>
      <w:numFmt w:val="bullet"/>
      <w:lvlText w:val="•"/>
      <w:lvlJc w:val="left"/>
      <w:pPr>
        <w:tabs>
          <w:tab w:val="num" w:pos="5760"/>
        </w:tabs>
        <w:ind w:left="5760" w:hanging="360"/>
      </w:pPr>
      <w:rPr>
        <w:rFonts w:ascii="Arial" w:hAnsi="Arial" w:hint="default"/>
      </w:rPr>
    </w:lvl>
    <w:lvl w:ilvl="8" w:tplc="9D462EB2" w:tentative="1">
      <w:start w:val="1"/>
      <w:numFmt w:val="bullet"/>
      <w:lvlText w:val="•"/>
      <w:lvlJc w:val="left"/>
      <w:pPr>
        <w:tabs>
          <w:tab w:val="num" w:pos="6480"/>
        </w:tabs>
        <w:ind w:left="6480" w:hanging="360"/>
      </w:pPr>
      <w:rPr>
        <w:rFonts w:ascii="Arial" w:hAnsi="Arial" w:hint="default"/>
      </w:rPr>
    </w:lvl>
  </w:abstractNum>
  <w:abstractNum w:abstractNumId="7">
    <w:nsid w:val="231F0BC4"/>
    <w:multiLevelType w:val="hybridMultilevel"/>
    <w:tmpl w:val="2902BA52"/>
    <w:lvl w:ilvl="0" w:tplc="523C54A6">
      <w:start w:val="1"/>
      <w:numFmt w:val="bullet"/>
      <w:lvlText w:val="•"/>
      <w:lvlJc w:val="left"/>
      <w:pPr>
        <w:tabs>
          <w:tab w:val="num" w:pos="720"/>
        </w:tabs>
        <w:ind w:left="720" w:hanging="360"/>
      </w:pPr>
      <w:rPr>
        <w:rFonts w:ascii="Arial" w:hAnsi="Arial" w:hint="default"/>
      </w:rPr>
    </w:lvl>
    <w:lvl w:ilvl="1" w:tplc="D3169366" w:tentative="1">
      <w:start w:val="1"/>
      <w:numFmt w:val="bullet"/>
      <w:lvlText w:val="•"/>
      <w:lvlJc w:val="left"/>
      <w:pPr>
        <w:tabs>
          <w:tab w:val="num" w:pos="1440"/>
        </w:tabs>
        <w:ind w:left="1440" w:hanging="360"/>
      </w:pPr>
      <w:rPr>
        <w:rFonts w:ascii="Arial" w:hAnsi="Arial" w:hint="default"/>
      </w:rPr>
    </w:lvl>
    <w:lvl w:ilvl="2" w:tplc="4614F6BA" w:tentative="1">
      <w:start w:val="1"/>
      <w:numFmt w:val="bullet"/>
      <w:lvlText w:val="•"/>
      <w:lvlJc w:val="left"/>
      <w:pPr>
        <w:tabs>
          <w:tab w:val="num" w:pos="2160"/>
        </w:tabs>
        <w:ind w:left="2160" w:hanging="360"/>
      </w:pPr>
      <w:rPr>
        <w:rFonts w:ascii="Arial" w:hAnsi="Arial" w:hint="default"/>
      </w:rPr>
    </w:lvl>
    <w:lvl w:ilvl="3" w:tplc="00FE4B44" w:tentative="1">
      <w:start w:val="1"/>
      <w:numFmt w:val="bullet"/>
      <w:lvlText w:val="•"/>
      <w:lvlJc w:val="left"/>
      <w:pPr>
        <w:tabs>
          <w:tab w:val="num" w:pos="2880"/>
        </w:tabs>
        <w:ind w:left="2880" w:hanging="360"/>
      </w:pPr>
      <w:rPr>
        <w:rFonts w:ascii="Arial" w:hAnsi="Arial" w:hint="default"/>
      </w:rPr>
    </w:lvl>
    <w:lvl w:ilvl="4" w:tplc="D3B8B1AE" w:tentative="1">
      <w:start w:val="1"/>
      <w:numFmt w:val="bullet"/>
      <w:lvlText w:val="•"/>
      <w:lvlJc w:val="left"/>
      <w:pPr>
        <w:tabs>
          <w:tab w:val="num" w:pos="3600"/>
        </w:tabs>
        <w:ind w:left="3600" w:hanging="360"/>
      </w:pPr>
      <w:rPr>
        <w:rFonts w:ascii="Arial" w:hAnsi="Arial" w:hint="default"/>
      </w:rPr>
    </w:lvl>
    <w:lvl w:ilvl="5" w:tplc="D9C86DDC" w:tentative="1">
      <w:start w:val="1"/>
      <w:numFmt w:val="bullet"/>
      <w:lvlText w:val="•"/>
      <w:lvlJc w:val="left"/>
      <w:pPr>
        <w:tabs>
          <w:tab w:val="num" w:pos="4320"/>
        </w:tabs>
        <w:ind w:left="4320" w:hanging="360"/>
      </w:pPr>
      <w:rPr>
        <w:rFonts w:ascii="Arial" w:hAnsi="Arial" w:hint="default"/>
      </w:rPr>
    </w:lvl>
    <w:lvl w:ilvl="6" w:tplc="1FAA22F0" w:tentative="1">
      <w:start w:val="1"/>
      <w:numFmt w:val="bullet"/>
      <w:lvlText w:val="•"/>
      <w:lvlJc w:val="left"/>
      <w:pPr>
        <w:tabs>
          <w:tab w:val="num" w:pos="5040"/>
        </w:tabs>
        <w:ind w:left="5040" w:hanging="360"/>
      </w:pPr>
      <w:rPr>
        <w:rFonts w:ascii="Arial" w:hAnsi="Arial" w:hint="default"/>
      </w:rPr>
    </w:lvl>
    <w:lvl w:ilvl="7" w:tplc="B8426DAA" w:tentative="1">
      <w:start w:val="1"/>
      <w:numFmt w:val="bullet"/>
      <w:lvlText w:val="•"/>
      <w:lvlJc w:val="left"/>
      <w:pPr>
        <w:tabs>
          <w:tab w:val="num" w:pos="5760"/>
        </w:tabs>
        <w:ind w:left="5760" w:hanging="360"/>
      </w:pPr>
      <w:rPr>
        <w:rFonts w:ascii="Arial" w:hAnsi="Arial" w:hint="default"/>
      </w:rPr>
    </w:lvl>
    <w:lvl w:ilvl="8" w:tplc="AC20EFA2" w:tentative="1">
      <w:start w:val="1"/>
      <w:numFmt w:val="bullet"/>
      <w:lvlText w:val="•"/>
      <w:lvlJc w:val="left"/>
      <w:pPr>
        <w:tabs>
          <w:tab w:val="num" w:pos="6480"/>
        </w:tabs>
        <w:ind w:left="6480" w:hanging="360"/>
      </w:pPr>
      <w:rPr>
        <w:rFonts w:ascii="Arial" w:hAnsi="Arial" w:hint="default"/>
      </w:rPr>
    </w:lvl>
  </w:abstractNum>
  <w:abstractNum w:abstractNumId="8">
    <w:nsid w:val="233F5C1B"/>
    <w:multiLevelType w:val="hybridMultilevel"/>
    <w:tmpl w:val="77325DE6"/>
    <w:lvl w:ilvl="0" w:tplc="A4386960">
      <w:start w:val="1"/>
      <w:numFmt w:val="bullet"/>
      <w:lvlText w:val="•"/>
      <w:lvlJc w:val="left"/>
      <w:pPr>
        <w:tabs>
          <w:tab w:val="num" w:pos="720"/>
        </w:tabs>
        <w:ind w:left="720" w:hanging="360"/>
      </w:pPr>
      <w:rPr>
        <w:rFonts w:ascii="Arial" w:hAnsi="Arial" w:hint="default"/>
      </w:rPr>
    </w:lvl>
    <w:lvl w:ilvl="1" w:tplc="0398436E" w:tentative="1">
      <w:start w:val="1"/>
      <w:numFmt w:val="bullet"/>
      <w:lvlText w:val="•"/>
      <w:lvlJc w:val="left"/>
      <w:pPr>
        <w:tabs>
          <w:tab w:val="num" w:pos="1440"/>
        </w:tabs>
        <w:ind w:left="1440" w:hanging="360"/>
      </w:pPr>
      <w:rPr>
        <w:rFonts w:ascii="Arial" w:hAnsi="Arial" w:hint="default"/>
      </w:rPr>
    </w:lvl>
    <w:lvl w:ilvl="2" w:tplc="35DA3D6A" w:tentative="1">
      <w:start w:val="1"/>
      <w:numFmt w:val="bullet"/>
      <w:lvlText w:val="•"/>
      <w:lvlJc w:val="left"/>
      <w:pPr>
        <w:tabs>
          <w:tab w:val="num" w:pos="2160"/>
        </w:tabs>
        <w:ind w:left="2160" w:hanging="360"/>
      </w:pPr>
      <w:rPr>
        <w:rFonts w:ascii="Arial" w:hAnsi="Arial" w:hint="default"/>
      </w:rPr>
    </w:lvl>
    <w:lvl w:ilvl="3" w:tplc="94F60BDE" w:tentative="1">
      <w:start w:val="1"/>
      <w:numFmt w:val="bullet"/>
      <w:lvlText w:val="•"/>
      <w:lvlJc w:val="left"/>
      <w:pPr>
        <w:tabs>
          <w:tab w:val="num" w:pos="2880"/>
        </w:tabs>
        <w:ind w:left="2880" w:hanging="360"/>
      </w:pPr>
      <w:rPr>
        <w:rFonts w:ascii="Arial" w:hAnsi="Arial" w:hint="default"/>
      </w:rPr>
    </w:lvl>
    <w:lvl w:ilvl="4" w:tplc="B65A4D60" w:tentative="1">
      <w:start w:val="1"/>
      <w:numFmt w:val="bullet"/>
      <w:lvlText w:val="•"/>
      <w:lvlJc w:val="left"/>
      <w:pPr>
        <w:tabs>
          <w:tab w:val="num" w:pos="3600"/>
        </w:tabs>
        <w:ind w:left="3600" w:hanging="360"/>
      </w:pPr>
      <w:rPr>
        <w:rFonts w:ascii="Arial" w:hAnsi="Arial" w:hint="default"/>
      </w:rPr>
    </w:lvl>
    <w:lvl w:ilvl="5" w:tplc="DFD0D8EC" w:tentative="1">
      <w:start w:val="1"/>
      <w:numFmt w:val="bullet"/>
      <w:lvlText w:val="•"/>
      <w:lvlJc w:val="left"/>
      <w:pPr>
        <w:tabs>
          <w:tab w:val="num" w:pos="4320"/>
        </w:tabs>
        <w:ind w:left="4320" w:hanging="360"/>
      </w:pPr>
      <w:rPr>
        <w:rFonts w:ascii="Arial" w:hAnsi="Arial" w:hint="default"/>
      </w:rPr>
    </w:lvl>
    <w:lvl w:ilvl="6" w:tplc="77B6F2A8" w:tentative="1">
      <w:start w:val="1"/>
      <w:numFmt w:val="bullet"/>
      <w:lvlText w:val="•"/>
      <w:lvlJc w:val="left"/>
      <w:pPr>
        <w:tabs>
          <w:tab w:val="num" w:pos="5040"/>
        </w:tabs>
        <w:ind w:left="5040" w:hanging="360"/>
      </w:pPr>
      <w:rPr>
        <w:rFonts w:ascii="Arial" w:hAnsi="Arial" w:hint="default"/>
      </w:rPr>
    </w:lvl>
    <w:lvl w:ilvl="7" w:tplc="98849960" w:tentative="1">
      <w:start w:val="1"/>
      <w:numFmt w:val="bullet"/>
      <w:lvlText w:val="•"/>
      <w:lvlJc w:val="left"/>
      <w:pPr>
        <w:tabs>
          <w:tab w:val="num" w:pos="5760"/>
        </w:tabs>
        <w:ind w:left="5760" w:hanging="360"/>
      </w:pPr>
      <w:rPr>
        <w:rFonts w:ascii="Arial" w:hAnsi="Arial" w:hint="default"/>
      </w:rPr>
    </w:lvl>
    <w:lvl w:ilvl="8" w:tplc="5DE8E660" w:tentative="1">
      <w:start w:val="1"/>
      <w:numFmt w:val="bullet"/>
      <w:lvlText w:val="•"/>
      <w:lvlJc w:val="left"/>
      <w:pPr>
        <w:tabs>
          <w:tab w:val="num" w:pos="6480"/>
        </w:tabs>
        <w:ind w:left="6480" w:hanging="360"/>
      </w:pPr>
      <w:rPr>
        <w:rFonts w:ascii="Arial" w:hAnsi="Arial" w:hint="default"/>
      </w:rPr>
    </w:lvl>
  </w:abstractNum>
  <w:abstractNum w:abstractNumId="9">
    <w:nsid w:val="235C394B"/>
    <w:multiLevelType w:val="hybridMultilevel"/>
    <w:tmpl w:val="7786F11A"/>
    <w:lvl w:ilvl="0" w:tplc="2D987C76">
      <w:start w:val="1"/>
      <w:numFmt w:val="bullet"/>
      <w:lvlText w:val="-"/>
      <w:lvlJc w:val="left"/>
      <w:pPr>
        <w:tabs>
          <w:tab w:val="num" w:pos="720"/>
        </w:tabs>
        <w:ind w:left="720" w:hanging="360"/>
      </w:pPr>
      <w:rPr>
        <w:rFonts w:ascii="Times New Roman" w:hAnsi="Times New Roman" w:hint="default"/>
      </w:rPr>
    </w:lvl>
    <w:lvl w:ilvl="1" w:tplc="41E4495C">
      <w:start w:val="1"/>
      <w:numFmt w:val="bullet"/>
      <w:lvlText w:val="-"/>
      <w:lvlJc w:val="left"/>
      <w:pPr>
        <w:tabs>
          <w:tab w:val="num" w:pos="1440"/>
        </w:tabs>
        <w:ind w:left="1440" w:hanging="360"/>
      </w:pPr>
      <w:rPr>
        <w:rFonts w:ascii="Times New Roman" w:hAnsi="Times New Roman" w:hint="default"/>
      </w:rPr>
    </w:lvl>
    <w:lvl w:ilvl="2" w:tplc="DF289E5E" w:tentative="1">
      <w:start w:val="1"/>
      <w:numFmt w:val="bullet"/>
      <w:lvlText w:val="-"/>
      <w:lvlJc w:val="left"/>
      <w:pPr>
        <w:tabs>
          <w:tab w:val="num" w:pos="2160"/>
        </w:tabs>
        <w:ind w:left="2160" w:hanging="360"/>
      </w:pPr>
      <w:rPr>
        <w:rFonts w:ascii="Times New Roman" w:hAnsi="Times New Roman" w:hint="default"/>
      </w:rPr>
    </w:lvl>
    <w:lvl w:ilvl="3" w:tplc="F7AE615A" w:tentative="1">
      <w:start w:val="1"/>
      <w:numFmt w:val="bullet"/>
      <w:lvlText w:val="-"/>
      <w:lvlJc w:val="left"/>
      <w:pPr>
        <w:tabs>
          <w:tab w:val="num" w:pos="2880"/>
        </w:tabs>
        <w:ind w:left="2880" w:hanging="360"/>
      </w:pPr>
      <w:rPr>
        <w:rFonts w:ascii="Times New Roman" w:hAnsi="Times New Roman" w:hint="default"/>
      </w:rPr>
    </w:lvl>
    <w:lvl w:ilvl="4" w:tplc="442498FE" w:tentative="1">
      <w:start w:val="1"/>
      <w:numFmt w:val="bullet"/>
      <w:lvlText w:val="-"/>
      <w:lvlJc w:val="left"/>
      <w:pPr>
        <w:tabs>
          <w:tab w:val="num" w:pos="3600"/>
        </w:tabs>
        <w:ind w:left="3600" w:hanging="360"/>
      </w:pPr>
      <w:rPr>
        <w:rFonts w:ascii="Times New Roman" w:hAnsi="Times New Roman" w:hint="default"/>
      </w:rPr>
    </w:lvl>
    <w:lvl w:ilvl="5" w:tplc="E67807FE" w:tentative="1">
      <w:start w:val="1"/>
      <w:numFmt w:val="bullet"/>
      <w:lvlText w:val="-"/>
      <w:lvlJc w:val="left"/>
      <w:pPr>
        <w:tabs>
          <w:tab w:val="num" w:pos="4320"/>
        </w:tabs>
        <w:ind w:left="4320" w:hanging="360"/>
      </w:pPr>
      <w:rPr>
        <w:rFonts w:ascii="Times New Roman" w:hAnsi="Times New Roman" w:hint="default"/>
      </w:rPr>
    </w:lvl>
    <w:lvl w:ilvl="6" w:tplc="10A855EE" w:tentative="1">
      <w:start w:val="1"/>
      <w:numFmt w:val="bullet"/>
      <w:lvlText w:val="-"/>
      <w:lvlJc w:val="left"/>
      <w:pPr>
        <w:tabs>
          <w:tab w:val="num" w:pos="5040"/>
        </w:tabs>
        <w:ind w:left="5040" w:hanging="360"/>
      </w:pPr>
      <w:rPr>
        <w:rFonts w:ascii="Times New Roman" w:hAnsi="Times New Roman" w:hint="default"/>
      </w:rPr>
    </w:lvl>
    <w:lvl w:ilvl="7" w:tplc="0FA807D6" w:tentative="1">
      <w:start w:val="1"/>
      <w:numFmt w:val="bullet"/>
      <w:lvlText w:val="-"/>
      <w:lvlJc w:val="left"/>
      <w:pPr>
        <w:tabs>
          <w:tab w:val="num" w:pos="5760"/>
        </w:tabs>
        <w:ind w:left="5760" w:hanging="360"/>
      </w:pPr>
      <w:rPr>
        <w:rFonts w:ascii="Times New Roman" w:hAnsi="Times New Roman" w:hint="default"/>
      </w:rPr>
    </w:lvl>
    <w:lvl w:ilvl="8" w:tplc="1B62CD8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27867E23"/>
    <w:multiLevelType w:val="multilevel"/>
    <w:tmpl w:val="0BD8BB3E"/>
    <w:lvl w:ilvl="0">
      <w:start w:val="1"/>
      <w:numFmt w:val="decimal"/>
      <w:lvlText w:val="%1."/>
      <w:lvlJc w:val="left"/>
      <w:pPr>
        <w:ind w:left="720" w:hanging="360"/>
      </w:pPr>
      <w:rPr>
        <w:rFonts w:hint="default"/>
      </w:rPr>
    </w:lvl>
    <w:lvl w:ilvl="1">
      <w:start w:val="1"/>
      <w:numFmt w:val="decimal"/>
      <w:pStyle w:val="C"/>
      <w:isLgl/>
      <w:lvlText w:val="%1.%2"/>
      <w:lvlJc w:val="left"/>
      <w:pPr>
        <w:ind w:left="1440"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
    <w:nsid w:val="2F0F207E"/>
    <w:multiLevelType w:val="hybridMultilevel"/>
    <w:tmpl w:val="7F02CE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2F725B68"/>
    <w:multiLevelType w:val="multilevel"/>
    <w:tmpl w:val="E7CAB11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313508E2"/>
    <w:multiLevelType w:val="hybridMultilevel"/>
    <w:tmpl w:val="F1B66CD4"/>
    <w:lvl w:ilvl="0" w:tplc="5FF8003C">
      <w:start w:val="1"/>
      <w:numFmt w:val="bullet"/>
      <w:lvlText w:val="-"/>
      <w:lvlJc w:val="left"/>
      <w:pPr>
        <w:tabs>
          <w:tab w:val="num" w:pos="720"/>
        </w:tabs>
        <w:ind w:left="720" w:hanging="360"/>
      </w:pPr>
      <w:rPr>
        <w:rFonts w:ascii="Times New Roman" w:hAnsi="Times New Roman" w:hint="default"/>
      </w:rPr>
    </w:lvl>
    <w:lvl w:ilvl="1" w:tplc="7F14B9F2" w:tentative="1">
      <w:start w:val="1"/>
      <w:numFmt w:val="bullet"/>
      <w:lvlText w:val="-"/>
      <w:lvlJc w:val="left"/>
      <w:pPr>
        <w:tabs>
          <w:tab w:val="num" w:pos="1440"/>
        </w:tabs>
        <w:ind w:left="1440" w:hanging="360"/>
      </w:pPr>
      <w:rPr>
        <w:rFonts w:ascii="Times New Roman" w:hAnsi="Times New Roman" w:hint="default"/>
      </w:rPr>
    </w:lvl>
    <w:lvl w:ilvl="2" w:tplc="0860AF2E" w:tentative="1">
      <w:start w:val="1"/>
      <w:numFmt w:val="bullet"/>
      <w:lvlText w:val="-"/>
      <w:lvlJc w:val="left"/>
      <w:pPr>
        <w:tabs>
          <w:tab w:val="num" w:pos="2160"/>
        </w:tabs>
        <w:ind w:left="2160" w:hanging="360"/>
      </w:pPr>
      <w:rPr>
        <w:rFonts w:ascii="Times New Roman" w:hAnsi="Times New Roman" w:hint="default"/>
      </w:rPr>
    </w:lvl>
    <w:lvl w:ilvl="3" w:tplc="185E5526" w:tentative="1">
      <w:start w:val="1"/>
      <w:numFmt w:val="bullet"/>
      <w:lvlText w:val="-"/>
      <w:lvlJc w:val="left"/>
      <w:pPr>
        <w:tabs>
          <w:tab w:val="num" w:pos="2880"/>
        </w:tabs>
        <w:ind w:left="2880" w:hanging="360"/>
      </w:pPr>
      <w:rPr>
        <w:rFonts w:ascii="Times New Roman" w:hAnsi="Times New Roman" w:hint="default"/>
      </w:rPr>
    </w:lvl>
    <w:lvl w:ilvl="4" w:tplc="EAE02C9A" w:tentative="1">
      <w:start w:val="1"/>
      <w:numFmt w:val="bullet"/>
      <w:lvlText w:val="-"/>
      <w:lvlJc w:val="left"/>
      <w:pPr>
        <w:tabs>
          <w:tab w:val="num" w:pos="3600"/>
        </w:tabs>
        <w:ind w:left="3600" w:hanging="360"/>
      </w:pPr>
      <w:rPr>
        <w:rFonts w:ascii="Times New Roman" w:hAnsi="Times New Roman" w:hint="default"/>
      </w:rPr>
    </w:lvl>
    <w:lvl w:ilvl="5" w:tplc="932A4DF6" w:tentative="1">
      <w:start w:val="1"/>
      <w:numFmt w:val="bullet"/>
      <w:lvlText w:val="-"/>
      <w:lvlJc w:val="left"/>
      <w:pPr>
        <w:tabs>
          <w:tab w:val="num" w:pos="4320"/>
        </w:tabs>
        <w:ind w:left="4320" w:hanging="360"/>
      </w:pPr>
      <w:rPr>
        <w:rFonts w:ascii="Times New Roman" w:hAnsi="Times New Roman" w:hint="default"/>
      </w:rPr>
    </w:lvl>
    <w:lvl w:ilvl="6" w:tplc="5B4AA0B0" w:tentative="1">
      <w:start w:val="1"/>
      <w:numFmt w:val="bullet"/>
      <w:lvlText w:val="-"/>
      <w:lvlJc w:val="left"/>
      <w:pPr>
        <w:tabs>
          <w:tab w:val="num" w:pos="5040"/>
        </w:tabs>
        <w:ind w:left="5040" w:hanging="360"/>
      </w:pPr>
      <w:rPr>
        <w:rFonts w:ascii="Times New Roman" w:hAnsi="Times New Roman" w:hint="default"/>
      </w:rPr>
    </w:lvl>
    <w:lvl w:ilvl="7" w:tplc="15FA6EAA" w:tentative="1">
      <w:start w:val="1"/>
      <w:numFmt w:val="bullet"/>
      <w:lvlText w:val="-"/>
      <w:lvlJc w:val="left"/>
      <w:pPr>
        <w:tabs>
          <w:tab w:val="num" w:pos="5760"/>
        </w:tabs>
        <w:ind w:left="5760" w:hanging="360"/>
      </w:pPr>
      <w:rPr>
        <w:rFonts w:ascii="Times New Roman" w:hAnsi="Times New Roman" w:hint="default"/>
      </w:rPr>
    </w:lvl>
    <w:lvl w:ilvl="8" w:tplc="FE5EE6AA"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13879C5"/>
    <w:multiLevelType w:val="hybridMultilevel"/>
    <w:tmpl w:val="A9C0AC0A"/>
    <w:lvl w:ilvl="0" w:tplc="B096DC74">
      <w:start w:val="1"/>
      <w:numFmt w:val="bullet"/>
      <w:lvlText w:val=""/>
      <w:lvlJc w:val="left"/>
      <w:pPr>
        <w:tabs>
          <w:tab w:val="num" w:pos="720"/>
        </w:tabs>
        <w:ind w:left="720" w:hanging="360"/>
      </w:pPr>
      <w:rPr>
        <w:rFonts w:ascii="Wingdings 2" w:hAnsi="Wingdings 2" w:hint="default"/>
      </w:rPr>
    </w:lvl>
    <w:lvl w:ilvl="1" w:tplc="C9B0F8F8" w:tentative="1">
      <w:start w:val="1"/>
      <w:numFmt w:val="bullet"/>
      <w:lvlText w:val=""/>
      <w:lvlJc w:val="left"/>
      <w:pPr>
        <w:tabs>
          <w:tab w:val="num" w:pos="1440"/>
        </w:tabs>
        <w:ind w:left="1440" w:hanging="360"/>
      </w:pPr>
      <w:rPr>
        <w:rFonts w:ascii="Wingdings 2" w:hAnsi="Wingdings 2" w:hint="default"/>
      </w:rPr>
    </w:lvl>
    <w:lvl w:ilvl="2" w:tplc="EB723AA0" w:tentative="1">
      <w:start w:val="1"/>
      <w:numFmt w:val="bullet"/>
      <w:lvlText w:val=""/>
      <w:lvlJc w:val="left"/>
      <w:pPr>
        <w:tabs>
          <w:tab w:val="num" w:pos="2160"/>
        </w:tabs>
        <w:ind w:left="2160" w:hanging="360"/>
      </w:pPr>
      <w:rPr>
        <w:rFonts w:ascii="Wingdings 2" w:hAnsi="Wingdings 2" w:hint="default"/>
      </w:rPr>
    </w:lvl>
    <w:lvl w:ilvl="3" w:tplc="71427B1E" w:tentative="1">
      <w:start w:val="1"/>
      <w:numFmt w:val="bullet"/>
      <w:lvlText w:val=""/>
      <w:lvlJc w:val="left"/>
      <w:pPr>
        <w:tabs>
          <w:tab w:val="num" w:pos="2880"/>
        </w:tabs>
        <w:ind w:left="2880" w:hanging="360"/>
      </w:pPr>
      <w:rPr>
        <w:rFonts w:ascii="Wingdings 2" w:hAnsi="Wingdings 2" w:hint="default"/>
      </w:rPr>
    </w:lvl>
    <w:lvl w:ilvl="4" w:tplc="AF386810" w:tentative="1">
      <w:start w:val="1"/>
      <w:numFmt w:val="bullet"/>
      <w:lvlText w:val=""/>
      <w:lvlJc w:val="left"/>
      <w:pPr>
        <w:tabs>
          <w:tab w:val="num" w:pos="3600"/>
        </w:tabs>
        <w:ind w:left="3600" w:hanging="360"/>
      </w:pPr>
      <w:rPr>
        <w:rFonts w:ascii="Wingdings 2" w:hAnsi="Wingdings 2" w:hint="default"/>
      </w:rPr>
    </w:lvl>
    <w:lvl w:ilvl="5" w:tplc="A9D261D2" w:tentative="1">
      <w:start w:val="1"/>
      <w:numFmt w:val="bullet"/>
      <w:lvlText w:val=""/>
      <w:lvlJc w:val="left"/>
      <w:pPr>
        <w:tabs>
          <w:tab w:val="num" w:pos="4320"/>
        </w:tabs>
        <w:ind w:left="4320" w:hanging="360"/>
      </w:pPr>
      <w:rPr>
        <w:rFonts w:ascii="Wingdings 2" w:hAnsi="Wingdings 2" w:hint="default"/>
      </w:rPr>
    </w:lvl>
    <w:lvl w:ilvl="6" w:tplc="2FDA2886" w:tentative="1">
      <w:start w:val="1"/>
      <w:numFmt w:val="bullet"/>
      <w:lvlText w:val=""/>
      <w:lvlJc w:val="left"/>
      <w:pPr>
        <w:tabs>
          <w:tab w:val="num" w:pos="5040"/>
        </w:tabs>
        <w:ind w:left="5040" w:hanging="360"/>
      </w:pPr>
      <w:rPr>
        <w:rFonts w:ascii="Wingdings 2" w:hAnsi="Wingdings 2" w:hint="default"/>
      </w:rPr>
    </w:lvl>
    <w:lvl w:ilvl="7" w:tplc="FC48DAEE" w:tentative="1">
      <w:start w:val="1"/>
      <w:numFmt w:val="bullet"/>
      <w:lvlText w:val=""/>
      <w:lvlJc w:val="left"/>
      <w:pPr>
        <w:tabs>
          <w:tab w:val="num" w:pos="5760"/>
        </w:tabs>
        <w:ind w:left="5760" w:hanging="360"/>
      </w:pPr>
      <w:rPr>
        <w:rFonts w:ascii="Wingdings 2" w:hAnsi="Wingdings 2" w:hint="default"/>
      </w:rPr>
    </w:lvl>
    <w:lvl w:ilvl="8" w:tplc="67664E62" w:tentative="1">
      <w:start w:val="1"/>
      <w:numFmt w:val="bullet"/>
      <w:lvlText w:val=""/>
      <w:lvlJc w:val="left"/>
      <w:pPr>
        <w:tabs>
          <w:tab w:val="num" w:pos="6480"/>
        </w:tabs>
        <w:ind w:left="6480" w:hanging="360"/>
      </w:pPr>
      <w:rPr>
        <w:rFonts w:ascii="Wingdings 2" w:hAnsi="Wingdings 2" w:hint="default"/>
      </w:rPr>
    </w:lvl>
  </w:abstractNum>
  <w:abstractNum w:abstractNumId="15">
    <w:nsid w:val="34207CBA"/>
    <w:multiLevelType w:val="hybridMultilevel"/>
    <w:tmpl w:val="06EAB7EC"/>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6">
    <w:nsid w:val="35F06C81"/>
    <w:multiLevelType w:val="hybridMultilevel"/>
    <w:tmpl w:val="C4D0160A"/>
    <w:lvl w:ilvl="0" w:tplc="FDC8828C">
      <w:start w:val="1"/>
      <w:numFmt w:val="bullet"/>
      <w:lvlText w:val="•"/>
      <w:lvlJc w:val="left"/>
      <w:pPr>
        <w:tabs>
          <w:tab w:val="num" w:pos="720"/>
        </w:tabs>
        <w:ind w:left="720" w:hanging="360"/>
      </w:pPr>
      <w:rPr>
        <w:rFonts w:ascii="Arial" w:hAnsi="Arial" w:hint="default"/>
      </w:rPr>
    </w:lvl>
    <w:lvl w:ilvl="1" w:tplc="AC50100E" w:tentative="1">
      <w:start w:val="1"/>
      <w:numFmt w:val="bullet"/>
      <w:lvlText w:val="•"/>
      <w:lvlJc w:val="left"/>
      <w:pPr>
        <w:tabs>
          <w:tab w:val="num" w:pos="1440"/>
        </w:tabs>
        <w:ind w:left="1440" w:hanging="360"/>
      </w:pPr>
      <w:rPr>
        <w:rFonts w:ascii="Arial" w:hAnsi="Arial" w:hint="default"/>
      </w:rPr>
    </w:lvl>
    <w:lvl w:ilvl="2" w:tplc="576054F6" w:tentative="1">
      <w:start w:val="1"/>
      <w:numFmt w:val="bullet"/>
      <w:lvlText w:val="•"/>
      <w:lvlJc w:val="left"/>
      <w:pPr>
        <w:tabs>
          <w:tab w:val="num" w:pos="2160"/>
        </w:tabs>
        <w:ind w:left="2160" w:hanging="360"/>
      </w:pPr>
      <w:rPr>
        <w:rFonts w:ascii="Arial" w:hAnsi="Arial" w:hint="default"/>
      </w:rPr>
    </w:lvl>
    <w:lvl w:ilvl="3" w:tplc="BEC890E8" w:tentative="1">
      <w:start w:val="1"/>
      <w:numFmt w:val="bullet"/>
      <w:lvlText w:val="•"/>
      <w:lvlJc w:val="left"/>
      <w:pPr>
        <w:tabs>
          <w:tab w:val="num" w:pos="2880"/>
        </w:tabs>
        <w:ind w:left="2880" w:hanging="360"/>
      </w:pPr>
      <w:rPr>
        <w:rFonts w:ascii="Arial" w:hAnsi="Arial" w:hint="default"/>
      </w:rPr>
    </w:lvl>
    <w:lvl w:ilvl="4" w:tplc="9D58BC4E" w:tentative="1">
      <w:start w:val="1"/>
      <w:numFmt w:val="bullet"/>
      <w:lvlText w:val="•"/>
      <w:lvlJc w:val="left"/>
      <w:pPr>
        <w:tabs>
          <w:tab w:val="num" w:pos="3600"/>
        </w:tabs>
        <w:ind w:left="3600" w:hanging="360"/>
      </w:pPr>
      <w:rPr>
        <w:rFonts w:ascii="Arial" w:hAnsi="Arial" w:hint="default"/>
      </w:rPr>
    </w:lvl>
    <w:lvl w:ilvl="5" w:tplc="818AFC32" w:tentative="1">
      <w:start w:val="1"/>
      <w:numFmt w:val="bullet"/>
      <w:lvlText w:val="•"/>
      <w:lvlJc w:val="left"/>
      <w:pPr>
        <w:tabs>
          <w:tab w:val="num" w:pos="4320"/>
        </w:tabs>
        <w:ind w:left="4320" w:hanging="360"/>
      </w:pPr>
      <w:rPr>
        <w:rFonts w:ascii="Arial" w:hAnsi="Arial" w:hint="default"/>
      </w:rPr>
    </w:lvl>
    <w:lvl w:ilvl="6" w:tplc="CCF2F4DE" w:tentative="1">
      <w:start w:val="1"/>
      <w:numFmt w:val="bullet"/>
      <w:lvlText w:val="•"/>
      <w:lvlJc w:val="left"/>
      <w:pPr>
        <w:tabs>
          <w:tab w:val="num" w:pos="5040"/>
        </w:tabs>
        <w:ind w:left="5040" w:hanging="360"/>
      </w:pPr>
      <w:rPr>
        <w:rFonts w:ascii="Arial" w:hAnsi="Arial" w:hint="default"/>
      </w:rPr>
    </w:lvl>
    <w:lvl w:ilvl="7" w:tplc="906AC840" w:tentative="1">
      <w:start w:val="1"/>
      <w:numFmt w:val="bullet"/>
      <w:lvlText w:val="•"/>
      <w:lvlJc w:val="left"/>
      <w:pPr>
        <w:tabs>
          <w:tab w:val="num" w:pos="5760"/>
        </w:tabs>
        <w:ind w:left="5760" w:hanging="360"/>
      </w:pPr>
      <w:rPr>
        <w:rFonts w:ascii="Arial" w:hAnsi="Arial" w:hint="default"/>
      </w:rPr>
    </w:lvl>
    <w:lvl w:ilvl="8" w:tplc="C83C4482" w:tentative="1">
      <w:start w:val="1"/>
      <w:numFmt w:val="bullet"/>
      <w:lvlText w:val="•"/>
      <w:lvlJc w:val="left"/>
      <w:pPr>
        <w:tabs>
          <w:tab w:val="num" w:pos="6480"/>
        </w:tabs>
        <w:ind w:left="6480" w:hanging="360"/>
      </w:pPr>
      <w:rPr>
        <w:rFonts w:ascii="Arial" w:hAnsi="Arial" w:hint="default"/>
      </w:rPr>
    </w:lvl>
  </w:abstractNum>
  <w:abstractNum w:abstractNumId="17">
    <w:nsid w:val="37A327C7"/>
    <w:multiLevelType w:val="hybridMultilevel"/>
    <w:tmpl w:val="5F662D06"/>
    <w:lvl w:ilvl="0" w:tplc="BC0CA394">
      <w:start w:val="1"/>
      <w:numFmt w:val="bullet"/>
      <w:lvlText w:val="•"/>
      <w:lvlJc w:val="left"/>
      <w:pPr>
        <w:tabs>
          <w:tab w:val="num" w:pos="720"/>
        </w:tabs>
        <w:ind w:left="720" w:hanging="360"/>
      </w:pPr>
      <w:rPr>
        <w:rFonts w:ascii="Arial" w:hAnsi="Arial" w:hint="default"/>
      </w:rPr>
    </w:lvl>
    <w:lvl w:ilvl="1" w:tplc="04EC4B94">
      <w:start w:val="2411"/>
      <w:numFmt w:val="bullet"/>
      <w:lvlText w:val="–"/>
      <w:lvlJc w:val="left"/>
      <w:pPr>
        <w:tabs>
          <w:tab w:val="num" w:pos="1440"/>
        </w:tabs>
        <w:ind w:left="1440" w:hanging="360"/>
      </w:pPr>
      <w:rPr>
        <w:rFonts w:ascii="Arial" w:hAnsi="Arial" w:hint="default"/>
      </w:rPr>
    </w:lvl>
    <w:lvl w:ilvl="2" w:tplc="FF1C82BE" w:tentative="1">
      <w:start w:val="1"/>
      <w:numFmt w:val="bullet"/>
      <w:lvlText w:val="•"/>
      <w:lvlJc w:val="left"/>
      <w:pPr>
        <w:tabs>
          <w:tab w:val="num" w:pos="2160"/>
        </w:tabs>
        <w:ind w:left="2160" w:hanging="360"/>
      </w:pPr>
      <w:rPr>
        <w:rFonts w:ascii="Arial" w:hAnsi="Arial" w:hint="default"/>
      </w:rPr>
    </w:lvl>
    <w:lvl w:ilvl="3" w:tplc="577A4FEA" w:tentative="1">
      <w:start w:val="1"/>
      <w:numFmt w:val="bullet"/>
      <w:lvlText w:val="•"/>
      <w:lvlJc w:val="left"/>
      <w:pPr>
        <w:tabs>
          <w:tab w:val="num" w:pos="2880"/>
        </w:tabs>
        <w:ind w:left="2880" w:hanging="360"/>
      </w:pPr>
      <w:rPr>
        <w:rFonts w:ascii="Arial" w:hAnsi="Arial" w:hint="default"/>
      </w:rPr>
    </w:lvl>
    <w:lvl w:ilvl="4" w:tplc="300ECF10" w:tentative="1">
      <w:start w:val="1"/>
      <w:numFmt w:val="bullet"/>
      <w:lvlText w:val="•"/>
      <w:lvlJc w:val="left"/>
      <w:pPr>
        <w:tabs>
          <w:tab w:val="num" w:pos="3600"/>
        </w:tabs>
        <w:ind w:left="3600" w:hanging="360"/>
      </w:pPr>
      <w:rPr>
        <w:rFonts w:ascii="Arial" w:hAnsi="Arial" w:hint="default"/>
      </w:rPr>
    </w:lvl>
    <w:lvl w:ilvl="5" w:tplc="1C3EFB50" w:tentative="1">
      <w:start w:val="1"/>
      <w:numFmt w:val="bullet"/>
      <w:lvlText w:val="•"/>
      <w:lvlJc w:val="left"/>
      <w:pPr>
        <w:tabs>
          <w:tab w:val="num" w:pos="4320"/>
        </w:tabs>
        <w:ind w:left="4320" w:hanging="360"/>
      </w:pPr>
      <w:rPr>
        <w:rFonts w:ascii="Arial" w:hAnsi="Arial" w:hint="default"/>
      </w:rPr>
    </w:lvl>
    <w:lvl w:ilvl="6" w:tplc="D0B65AF0" w:tentative="1">
      <w:start w:val="1"/>
      <w:numFmt w:val="bullet"/>
      <w:lvlText w:val="•"/>
      <w:lvlJc w:val="left"/>
      <w:pPr>
        <w:tabs>
          <w:tab w:val="num" w:pos="5040"/>
        </w:tabs>
        <w:ind w:left="5040" w:hanging="360"/>
      </w:pPr>
      <w:rPr>
        <w:rFonts w:ascii="Arial" w:hAnsi="Arial" w:hint="default"/>
      </w:rPr>
    </w:lvl>
    <w:lvl w:ilvl="7" w:tplc="3FD67C52" w:tentative="1">
      <w:start w:val="1"/>
      <w:numFmt w:val="bullet"/>
      <w:lvlText w:val="•"/>
      <w:lvlJc w:val="left"/>
      <w:pPr>
        <w:tabs>
          <w:tab w:val="num" w:pos="5760"/>
        </w:tabs>
        <w:ind w:left="5760" w:hanging="360"/>
      </w:pPr>
      <w:rPr>
        <w:rFonts w:ascii="Arial" w:hAnsi="Arial" w:hint="default"/>
      </w:rPr>
    </w:lvl>
    <w:lvl w:ilvl="8" w:tplc="EFFC3C58" w:tentative="1">
      <w:start w:val="1"/>
      <w:numFmt w:val="bullet"/>
      <w:lvlText w:val="•"/>
      <w:lvlJc w:val="left"/>
      <w:pPr>
        <w:tabs>
          <w:tab w:val="num" w:pos="6480"/>
        </w:tabs>
        <w:ind w:left="6480" w:hanging="360"/>
      </w:pPr>
      <w:rPr>
        <w:rFonts w:ascii="Arial" w:hAnsi="Arial" w:hint="default"/>
      </w:rPr>
    </w:lvl>
  </w:abstractNum>
  <w:abstractNum w:abstractNumId="18">
    <w:nsid w:val="3B0F646A"/>
    <w:multiLevelType w:val="hybridMultilevel"/>
    <w:tmpl w:val="EABA8C36"/>
    <w:lvl w:ilvl="0" w:tplc="8B000B96">
      <w:start w:val="1"/>
      <w:numFmt w:val="bullet"/>
      <w:lvlText w:val="•"/>
      <w:lvlJc w:val="left"/>
      <w:pPr>
        <w:tabs>
          <w:tab w:val="num" w:pos="720"/>
        </w:tabs>
        <w:ind w:left="720" w:hanging="360"/>
      </w:pPr>
      <w:rPr>
        <w:rFonts w:ascii="Arial" w:hAnsi="Arial" w:hint="default"/>
      </w:rPr>
    </w:lvl>
    <w:lvl w:ilvl="1" w:tplc="B53E8244" w:tentative="1">
      <w:start w:val="1"/>
      <w:numFmt w:val="bullet"/>
      <w:lvlText w:val="•"/>
      <w:lvlJc w:val="left"/>
      <w:pPr>
        <w:tabs>
          <w:tab w:val="num" w:pos="1440"/>
        </w:tabs>
        <w:ind w:left="1440" w:hanging="360"/>
      </w:pPr>
      <w:rPr>
        <w:rFonts w:ascii="Arial" w:hAnsi="Arial" w:hint="default"/>
      </w:rPr>
    </w:lvl>
    <w:lvl w:ilvl="2" w:tplc="C83C5F82" w:tentative="1">
      <w:start w:val="1"/>
      <w:numFmt w:val="bullet"/>
      <w:lvlText w:val="•"/>
      <w:lvlJc w:val="left"/>
      <w:pPr>
        <w:tabs>
          <w:tab w:val="num" w:pos="2160"/>
        </w:tabs>
        <w:ind w:left="2160" w:hanging="360"/>
      </w:pPr>
      <w:rPr>
        <w:rFonts w:ascii="Arial" w:hAnsi="Arial" w:hint="default"/>
      </w:rPr>
    </w:lvl>
    <w:lvl w:ilvl="3" w:tplc="5ED0E108" w:tentative="1">
      <w:start w:val="1"/>
      <w:numFmt w:val="bullet"/>
      <w:lvlText w:val="•"/>
      <w:lvlJc w:val="left"/>
      <w:pPr>
        <w:tabs>
          <w:tab w:val="num" w:pos="2880"/>
        </w:tabs>
        <w:ind w:left="2880" w:hanging="360"/>
      </w:pPr>
      <w:rPr>
        <w:rFonts w:ascii="Arial" w:hAnsi="Arial" w:hint="default"/>
      </w:rPr>
    </w:lvl>
    <w:lvl w:ilvl="4" w:tplc="90A21436" w:tentative="1">
      <w:start w:val="1"/>
      <w:numFmt w:val="bullet"/>
      <w:lvlText w:val="•"/>
      <w:lvlJc w:val="left"/>
      <w:pPr>
        <w:tabs>
          <w:tab w:val="num" w:pos="3600"/>
        </w:tabs>
        <w:ind w:left="3600" w:hanging="360"/>
      </w:pPr>
      <w:rPr>
        <w:rFonts w:ascii="Arial" w:hAnsi="Arial" w:hint="default"/>
      </w:rPr>
    </w:lvl>
    <w:lvl w:ilvl="5" w:tplc="9B62AED6" w:tentative="1">
      <w:start w:val="1"/>
      <w:numFmt w:val="bullet"/>
      <w:lvlText w:val="•"/>
      <w:lvlJc w:val="left"/>
      <w:pPr>
        <w:tabs>
          <w:tab w:val="num" w:pos="4320"/>
        </w:tabs>
        <w:ind w:left="4320" w:hanging="360"/>
      </w:pPr>
      <w:rPr>
        <w:rFonts w:ascii="Arial" w:hAnsi="Arial" w:hint="default"/>
      </w:rPr>
    </w:lvl>
    <w:lvl w:ilvl="6" w:tplc="EBDCF8AA" w:tentative="1">
      <w:start w:val="1"/>
      <w:numFmt w:val="bullet"/>
      <w:lvlText w:val="•"/>
      <w:lvlJc w:val="left"/>
      <w:pPr>
        <w:tabs>
          <w:tab w:val="num" w:pos="5040"/>
        </w:tabs>
        <w:ind w:left="5040" w:hanging="360"/>
      </w:pPr>
      <w:rPr>
        <w:rFonts w:ascii="Arial" w:hAnsi="Arial" w:hint="default"/>
      </w:rPr>
    </w:lvl>
    <w:lvl w:ilvl="7" w:tplc="1C46021C" w:tentative="1">
      <w:start w:val="1"/>
      <w:numFmt w:val="bullet"/>
      <w:lvlText w:val="•"/>
      <w:lvlJc w:val="left"/>
      <w:pPr>
        <w:tabs>
          <w:tab w:val="num" w:pos="5760"/>
        </w:tabs>
        <w:ind w:left="5760" w:hanging="360"/>
      </w:pPr>
      <w:rPr>
        <w:rFonts w:ascii="Arial" w:hAnsi="Arial" w:hint="default"/>
      </w:rPr>
    </w:lvl>
    <w:lvl w:ilvl="8" w:tplc="453EE3C6" w:tentative="1">
      <w:start w:val="1"/>
      <w:numFmt w:val="bullet"/>
      <w:lvlText w:val="•"/>
      <w:lvlJc w:val="left"/>
      <w:pPr>
        <w:tabs>
          <w:tab w:val="num" w:pos="6480"/>
        </w:tabs>
        <w:ind w:left="6480" w:hanging="360"/>
      </w:pPr>
      <w:rPr>
        <w:rFonts w:ascii="Arial" w:hAnsi="Arial" w:hint="default"/>
      </w:rPr>
    </w:lvl>
  </w:abstractNum>
  <w:abstractNum w:abstractNumId="19">
    <w:nsid w:val="425E55F0"/>
    <w:multiLevelType w:val="hybridMultilevel"/>
    <w:tmpl w:val="334E8BB8"/>
    <w:lvl w:ilvl="0" w:tplc="08160001">
      <w:start w:val="1"/>
      <w:numFmt w:val="bullet"/>
      <w:lvlText w:val=""/>
      <w:lvlJc w:val="left"/>
      <w:pPr>
        <w:tabs>
          <w:tab w:val="num" w:pos="720"/>
        </w:tabs>
        <w:ind w:left="720" w:hanging="360"/>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20">
    <w:nsid w:val="43D03C0D"/>
    <w:multiLevelType w:val="hybridMultilevel"/>
    <w:tmpl w:val="E9DA079E"/>
    <w:lvl w:ilvl="0" w:tplc="7CB6CCB8">
      <w:start w:val="1"/>
      <w:numFmt w:val="bullet"/>
      <w:lvlText w:val=""/>
      <w:lvlJc w:val="left"/>
      <w:pPr>
        <w:tabs>
          <w:tab w:val="num" w:pos="720"/>
        </w:tabs>
        <w:ind w:left="720" w:hanging="360"/>
      </w:pPr>
      <w:rPr>
        <w:rFonts w:ascii="Wingdings 2" w:hAnsi="Wingdings 2" w:hint="default"/>
      </w:rPr>
    </w:lvl>
    <w:lvl w:ilvl="1" w:tplc="309E7A84" w:tentative="1">
      <w:start w:val="1"/>
      <w:numFmt w:val="bullet"/>
      <w:lvlText w:val=""/>
      <w:lvlJc w:val="left"/>
      <w:pPr>
        <w:tabs>
          <w:tab w:val="num" w:pos="1440"/>
        </w:tabs>
        <w:ind w:left="1440" w:hanging="360"/>
      </w:pPr>
      <w:rPr>
        <w:rFonts w:ascii="Wingdings 2" w:hAnsi="Wingdings 2" w:hint="default"/>
      </w:rPr>
    </w:lvl>
    <w:lvl w:ilvl="2" w:tplc="9C586A5E" w:tentative="1">
      <w:start w:val="1"/>
      <w:numFmt w:val="bullet"/>
      <w:lvlText w:val=""/>
      <w:lvlJc w:val="left"/>
      <w:pPr>
        <w:tabs>
          <w:tab w:val="num" w:pos="2160"/>
        </w:tabs>
        <w:ind w:left="2160" w:hanging="360"/>
      </w:pPr>
      <w:rPr>
        <w:rFonts w:ascii="Wingdings 2" w:hAnsi="Wingdings 2" w:hint="default"/>
      </w:rPr>
    </w:lvl>
    <w:lvl w:ilvl="3" w:tplc="309E92DC" w:tentative="1">
      <w:start w:val="1"/>
      <w:numFmt w:val="bullet"/>
      <w:lvlText w:val=""/>
      <w:lvlJc w:val="left"/>
      <w:pPr>
        <w:tabs>
          <w:tab w:val="num" w:pos="2880"/>
        </w:tabs>
        <w:ind w:left="2880" w:hanging="360"/>
      </w:pPr>
      <w:rPr>
        <w:rFonts w:ascii="Wingdings 2" w:hAnsi="Wingdings 2" w:hint="default"/>
      </w:rPr>
    </w:lvl>
    <w:lvl w:ilvl="4" w:tplc="7F6819D8" w:tentative="1">
      <w:start w:val="1"/>
      <w:numFmt w:val="bullet"/>
      <w:lvlText w:val=""/>
      <w:lvlJc w:val="left"/>
      <w:pPr>
        <w:tabs>
          <w:tab w:val="num" w:pos="3600"/>
        </w:tabs>
        <w:ind w:left="3600" w:hanging="360"/>
      </w:pPr>
      <w:rPr>
        <w:rFonts w:ascii="Wingdings 2" w:hAnsi="Wingdings 2" w:hint="default"/>
      </w:rPr>
    </w:lvl>
    <w:lvl w:ilvl="5" w:tplc="E15ACE84" w:tentative="1">
      <w:start w:val="1"/>
      <w:numFmt w:val="bullet"/>
      <w:lvlText w:val=""/>
      <w:lvlJc w:val="left"/>
      <w:pPr>
        <w:tabs>
          <w:tab w:val="num" w:pos="4320"/>
        </w:tabs>
        <w:ind w:left="4320" w:hanging="360"/>
      </w:pPr>
      <w:rPr>
        <w:rFonts w:ascii="Wingdings 2" w:hAnsi="Wingdings 2" w:hint="default"/>
      </w:rPr>
    </w:lvl>
    <w:lvl w:ilvl="6" w:tplc="2A66ED82" w:tentative="1">
      <w:start w:val="1"/>
      <w:numFmt w:val="bullet"/>
      <w:lvlText w:val=""/>
      <w:lvlJc w:val="left"/>
      <w:pPr>
        <w:tabs>
          <w:tab w:val="num" w:pos="5040"/>
        </w:tabs>
        <w:ind w:left="5040" w:hanging="360"/>
      </w:pPr>
      <w:rPr>
        <w:rFonts w:ascii="Wingdings 2" w:hAnsi="Wingdings 2" w:hint="default"/>
      </w:rPr>
    </w:lvl>
    <w:lvl w:ilvl="7" w:tplc="5D3AD34A" w:tentative="1">
      <w:start w:val="1"/>
      <w:numFmt w:val="bullet"/>
      <w:lvlText w:val=""/>
      <w:lvlJc w:val="left"/>
      <w:pPr>
        <w:tabs>
          <w:tab w:val="num" w:pos="5760"/>
        </w:tabs>
        <w:ind w:left="5760" w:hanging="360"/>
      </w:pPr>
      <w:rPr>
        <w:rFonts w:ascii="Wingdings 2" w:hAnsi="Wingdings 2" w:hint="default"/>
      </w:rPr>
    </w:lvl>
    <w:lvl w:ilvl="8" w:tplc="751C1802" w:tentative="1">
      <w:start w:val="1"/>
      <w:numFmt w:val="bullet"/>
      <w:lvlText w:val=""/>
      <w:lvlJc w:val="left"/>
      <w:pPr>
        <w:tabs>
          <w:tab w:val="num" w:pos="6480"/>
        </w:tabs>
        <w:ind w:left="6480" w:hanging="360"/>
      </w:pPr>
      <w:rPr>
        <w:rFonts w:ascii="Wingdings 2" w:hAnsi="Wingdings 2" w:hint="default"/>
      </w:rPr>
    </w:lvl>
  </w:abstractNum>
  <w:abstractNum w:abstractNumId="21">
    <w:nsid w:val="4CAC25D8"/>
    <w:multiLevelType w:val="hybridMultilevel"/>
    <w:tmpl w:val="179E5CBC"/>
    <w:lvl w:ilvl="0" w:tplc="24402524">
      <w:start w:val="1"/>
      <w:numFmt w:val="bullet"/>
      <w:lvlText w:val="-"/>
      <w:lvlJc w:val="left"/>
      <w:pPr>
        <w:ind w:left="453" w:hanging="360"/>
      </w:pPr>
      <w:rPr>
        <w:rFonts w:ascii="Times New Roman" w:eastAsia="Calibri" w:hAnsi="Times New Roman" w:cs="Times New Roman" w:hint="default"/>
      </w:rPr>
    </w:lvl>
    <w:lvl w:ilvl="1" w:tplc="08160003" w:tentative="1">
      <w:start w:val="1"/>
      <w:numFmt w:val="bullet"/>
      <w:lvlText w:val="o"/>
      <w:lvlJc w:val="left"/>
      <w:pPr>
        <w:ind w:left="1173" w:hanging="360"/>
      </w:pPr>
      <w:rPr>
        <w:rFonts w:ascii="Courier New" w:hAnsi="Courier New" w:cs="Courier New" w:hint="default"/>
      </w:rPr>
    </w:lvl>
    <w:lvl w:ilvl="2" w:tplc="08160005" w:tentative="1">
      <w:start w:val="1"/>
      <w:numFmt w:val="bullet"/>
      <w:lvlText w:val=""/>
      <w:lvlJc w:val="left"/>
      <w:pPr>
        <w:ind w:left="1893" w:hanging="360"/>
      </w:pPr>
      <w:rPr>
        <w:rFonts w:ascii="Wingdings" w:hAnsi="Wingdings" w:hint="default"/>
      </w:rPr>
    </w:lvl>
    <w:lvl w:ilvl="3" w:tplc="08160001" w:tentative="1">
      <w:start w:val="1"/>
      <w:numFmt w:val="bullet"/>
      <w:lvlText w:val=""/>
      <w:lvlJc w:val="left"/>
      <w:pPr>
        <w:ind w:left="2613" w:hanging="360"/>
      </w:pPr>
      <w:rPr>
        <w:rFonts w:ascii="Symbol" w:hAnsi="Symbol" w:hint="default"/>
      </w:rPr>
    </w:lvl>
    <w:lvl w:ilvl="4" w:tplc="08160003" w:tentative="1">
      <w:start w:val="1"/>
      <w:numFmt w:val="bullet"/>
      <w:lvlText w:val="o"/>
      <w:lvlJc w:val="left"/>
      <w:pPr>
        <w:ind w:left="3333" w:hanging="360"/>
      </w:pPr>
      <w:rPr>
        <w:rFonts w:ascii="Courier New" w:hAnsi="Courier New" w:cs="Courier New" w:hint="default"/>
      </w:rPr>
    </w:lvl>
    <w:lvl w:ilvl="5" w:tplc="08160005" w:tentative="1">
      <w:start w:val="1"/>
      <w:numFmt w:val="bullet"/>
      <w:lvlText w:val=""/>
      <w:lvlJc w:val="left"/>
      <w:pPr>
        <w:ind w:left="4053" w:hanging="360"/>
      </w:pPr>
      <w:rPr>
        <w:rFonts w:ascii="Wingdings" w:hAnsi="Wingdings" w:hint="default"/>
      </w:rPr>
    </w:lvl>
    <w:lvl w:ilvl="6" w:tplc="08160001" w:tentative="1">
      <w:start w:val="1"/>
      <w:numFmt w:val="bullet"/>
      <w:lvlText w:val=""/>
      <w:lvlJc w:val="left"/>
      <w:pPr>
        <w:ind w:left="4773" w:hanging="360"/>
      </w:pPr>
      <w:rPr>
        <w:rFonts w:ascii="Symbol" w:hAnsi="Symbol" w:hint="default"/>
      </w:rPr>
    </w:lvl>
    <w:lvl w:ilvl="7" w:tplc="08160003" w:tentative="1">
      <w:start w:val="1"/>
      <w:numFmt w:val="bullet"/>
      <w:lvlText w:val="o"/>
      <w:lvlJc w:val="left"/>
      <w:pPr>
        <w:ind w:left="5493" w:hanging="360"/>
      </w:pPr>
      <w:rPr>
        <w:rFonts w:ascii="Courier New" w:hAnsi="Courier New" w:cs="Courier New" w:hint="default"/>
      </w:rPr>
    </w:lvl>
    <w:lvl w:ilvl="8" w:tplc="08160005" w:tentative="1">
      <w:start w:val="1"/>
      <w:numFmt w:val="bullet"/>
      <w:lvlText w:val=""/>
      <w:lvlJc w:val="left"/>
      <w:pPr>
        <w:ind w:left="6213" w:hanging="360"/>
      </w:pPr>
      <w:rPr>
        <w:rFonts w:ascii="Wingdings" w:hAnsi="Wingdings" w:hint="default"/>
      </w:rPr>
    </w:lvl>
  </w:abstractNum>
  <w:abstractNum w:abstractNumId="22">
    <w:nsid w:val="50A05A6B"/>
    <w:multiLevelType w:val="hybridMultilevel"/>
    <w:tmpl w:val="ECFAEBD4"/>
    <w:lvl w:ilvl="0" w:tplc="AA48415E">
      <w:start w:val="1"/>
      <w:numFmt w:val="bullet"/>
      <w:lvlText w:val="•"/>
      <w:lvlJc w:val="left"/>
      <w:pPr>
        <w:tabs>
          <w:tab w:val="num" w:pos="720"/>
        </w:tabs>
        <w:ind w:left="720" w:hanging="360"/>
      </w:pPr>
      <w:rPr>
        <w:rFonts w:ascii="Arial" w:hAnsi="Arial" w:hint="default"/>
      </w:rPr>
    </w:lvl>
    <w:lvl w:ilvl="1" w:tplc="3B0244AA" w:tentative="1">
      <w:start w:val="1"/>
      <w:numFmt w:val="bullet"/>
      <w:lvlText w:val="•"/>
      <w:lvlJc w:val="left"/>
      <w:pPr>
        <w:tabs>
          <w:tab w:val="num" w:pos="1440"/>
        </w:tabs>
        <w:ind w:left="1440" w:hanging="360"/>
      </w:pPr>
      <w:rPr>
        <w:rFonts w:ascii="Arial" w:hAnsi="Arial" w:hint="default"/>
      </w:rPr>
    </w:lvl>
    <w:lvl w:ilvl="2" w:tplc="B6F8CC0C" w:tentative="1">
      <w:start w:val="1"/>
      <w:numFmt w:val="bullet"/>
      <w:lvlText w:val="•"/>
      <w:lvlJc w:val="left"/>
      <w:pPr>
        <w:tabs>
          <w:tab w:val="num" w:pos="2160"/>
        </w:tabs>
        <w:ind w:left="2160" w:hanging="360"/>
      </w:pPr>
      <w:rPr>
        <w:rFonts w:ascii="Arial" w:hAnsi="Arial" w:hint="default"/>
      </w:rPr>
    </w:lvl>
    <w:lvl w:ilvl="3" w:tplc="85E42472" w:tentative="1">
      <w:start w:val="1"/>
      <w:numFmt w:val="bullet"/>
      <w:lvlText w:val="•"/>
      <w:lvlJc w:val="left"/>
      <w:pPr>
        <w:tabs>
          <w:tab w:val="num" w:pos="2880"/>
        </w:tabs>
        <w:ind w:left="2880" w:hanging="360"/>
      </w:pPr>
      <w:rPr>
        <w:rFonts w:ascii="Arial" w:hAnsi="Arial" w:hint="default"/>
      </w:rPr>
    </w:lvl>
    <w:lvl w:ilvl="4" w:tplc="A9243EE0" w:tentative="1">
      <w:start w:val="1"/>
      <w:numFmt w:val="bullet"/>
      <w:lvlText w:val="•"/>
      <w:lvlJc w:val="left"/>
      <w:pPr>
        <w:tabs>
          <w:tab w:val="num" w:pos="3600"/>
        </w:tabs>
        <w:ind w:left="3600" w:hanging="360"/>
      </w:pPr>
      <w:rPr>
        <w:rFonts w:ascii="Arial" w:hAnsi="Arial" w:hint="default"/>
      </w:rPr>
    </w:lvl>
    <w:lvl w:ilvl="5" w:tplc="777C43F0" w:tentative="1">
      <w:start w:val="1"/>
      <w:numFmt w:val="bullet"/>
      <w:lvlText w:val="•"/>
      <w:lvlJc w:val="left"/>
      <w:pPr>
        <w:tabs>
          <w:tab w:val="num" w:pos="4320"/>
        </w:tabs>
        <w:ind w:left="4320" w:hanging="360"/>
      </w:pPr>
      <w:rPr>
        <w:rFonts w:ascii="Arial" w:hAnsi="Arial" w:hint="default"/>
      </w:rPr>
    </w:lvl>
    <w:lvl w:ilvl="6" w:tplc="A496907C" w:tentative="1">
      <w:start w:val="1"/>
      <w:numFmt w:val="bullet"/>
      <w:lvlText w:val="•"/>
      <w:lvlJc w:val="left"/>
      <w:pPr>
        <w:tabs>
          <w:tab w:val="num" w:pos="5040"/>
        </w:tabs>
        <w:ind w:left="5040" w:hanging="360"/>
      </w:pPr>
      <w:rPr>
        <w:rFonts w:ascii="Arial" w:hAnsi="Arial" w:hint="default"/>
      </w:rPr>
    </w:lvl>
    <w:lvl w:ilvl="7" w:tplc="7C44B4BE" w:tentative="1">
      <w:start w:val="1"/>
      <w:numFmt w:val="bullet"/>
      <w:lvlText w:val="•"/>
      <w:lvlJc w:val="left"/>
      <w:pPr>
        <w:tabs>
          <w:tab w:val="num" w:pos="5760"/>
        </w:tabs>
        <w:ind w:left="5760" w:hanging="360"/>
      </w:pPr>
      <w:rPr>
        <w:rFonts w:ascii="Arial" w:hAnsi="Arial" w:hint="default"/>
      </w:rPr>
    </w:lvl>
    <w:lvl w:ilvl="8" w:tplc="9238E5E6" w:tentative="1">
      <w:start w:val="1"/>
      <w:numFmt w:val="bullet"/>
      <w:lvlText w:val="•"/>
      <w:lvlJc w:val="left"/>
      <w:pPr>
        <w:tabs>
          <w:tab w:val="num" w:pos="6480"/>
        </w:tabs>
        <w:ind w:left="6480" w:hanging="360"/>
      </w:pPr>
      <w:rPr>
        <w:rFonts w:ascii="Arial" w:hAnsi="Arial" w:hint="default"/>
      </w:rPr>
    </w:lvl>
  </w:abstractNum>
  <w:abstractNum w:abstractNumId="23">
    <w:nsid w:val="5A9843B1"/>
    <w:multiLevelType w:val="hybridMultilevel"/>
    <w:tmpl w:val="5C96845E"/>
    <w:lvl w:ilvl="0" w:tplc="AA6C8D42">
      <w:start w:val="1"/>
      <w:numFmt w:val="bullet"/>
      <w:lvlText w:val="•"/>
      <w:lvlJc w:val="left"/>
      <w:pPr>
        <w:tabs>
          <w:tab w:val="num" w:pos="720"/>
        </w:tabs>
        <w:ind w:left="720" w:hanging="360"/>
      </w:pPr>
      <w:rPr>
        <w:rFonts w:ascii="Arial" w:hAnsi="Arial" w:hint="default"/>
      </w:rPr>
    </w:lvl>
    <w:lvl w:ilvl="1" w:tplc="ACBA059C" w:tentative="1">
      <w:start w:val="1"/>
      <w:numFmt w:val="bullet"/>
      <w:lvlText w:val="•"/>
      <w:lvlJc w:val="left"/>
      <w:pPr>
        <w:tabs>
          <w:tab w:val="num" w:pos="1440"/>
        </w:tabs>
        <w:ind w:left="1440" w:hanging="360"/>
      </w:pPr>
      <w:rPr>
        <w:rFonts w:ascii="Arial" w:hAnsi="Arial" w:hint="default"/>
      </w:rPr>
    </w:lvl>
    <w:lvl w:ilvl="2" w:tplc="6E2E4660" w:tentative="1">
      <w:start w:val="1"/>
      <w:numFmt w:val="bullet"/>
      <w:lvlText w:val="•"/>
      <w:lvlJc w:val="left"/>
      <w:pPr>
        <w:tabs>
          <w:tab w:val="num" w:pos="2160"/>
        </w:tabs>
        <w:ind w:left="2160" w:hanging="360"/>
      </w:pPr>
      <w:rPr>
        <w:rFonts w:ascii="Arial" w:hAnsi="Arial" w:hint="default"/>
      </w:rPr>
    </w:lvl>
    <w:lvl w:ilvl="3" w:tplc="3DF67938" w:tentative="1">
      <w:start w:val="1"/>
      <w:numFmt w:val="bullet"/>
      <w:lvlText w:val="•"/>
      <w:lvlJc w:val="left"/>
      <w:pPr>
        <w:tabs>
          <w:tab w:val="num" w:pos="2880"/>
        </w:tabs>
        <w:ind w:left="2880" w:hanging="360"/>
      </w:pPr>
      <w:rPr>
        <w:rFonts w:ascii="Arial" w:hAnsi="Arial" w:hint="default"/>
      </w:rPr>
    </w:lvl>
    <w:lvl w:ilvl="4" w:tplc="C4769BD0" w:tentative="1">
      <w:start w:val="1"/>
      <w:numFmt w:val="bullet"/>
      <w:lvlText w:val="•"/>
      <w:lvlJc w:val="left"/>
      <w:pPr>
        <w:tabs>
          <w:tab w:val="num" w:pos="3600"/>
        </w:tabs>
        <w:ind w:left="3600" w:hanging="360"/>
      </w:pPr>
      <w:rPr>
        <w:rFonts w:ascii="Arial" w:hAnsi="Arial" w:hint="default"/>
      </w:rPr>
    </w:lvl>
    <w:lvl w:ilvl="5" w:tplc="EF3202E6" w:tentative="1">
      <w:start w:val="1"/>
      <w:numFmt w:val="bullet"/>
      <w:lvlText w:val="•"/>
      <w:lvlJc w:val="left"/>
      <w:pPr>
        <w:tabs>
          <w:tab w:val="num" w:pos="4320"/>
        </w:tabs>
        <w:ind w:left="4320" w:hanging="360"/>
      </w:pPr>
      <w:rPr>
        <w:rFonts w:ascii="Arial" w:hAnsi="Arial" w:hint="default"/>
      </w:rPr>
    </w:lvl>
    <w:lvl w:ilvl="6" w:tplc="8B56E99A" w:tentative="1">
      <w:start w:val="1"/>
      <w:numFmt w:val="bullet"/>
      <w:lvlText w:val="•"/>
      <w:lvlJc w:val="left"/>
      <w:pPr>
        <w:tabs>
          <w:tab w:val="num" w:pos="5040"/>
        </w:tabs>
        <w:ind w:left="5040" w:hanging="360"/>
      </w:pPr>
      <w:rPr>
        <w:rFonts w:ascii="Arial" w:hAnsi="Arial" w:hint="default"/>
      </w:rPr>
    </w:lvl>
    <w:lvl w:ilvl="7" w:tplc="5B8A4114" w:tentative="1">
      <w:start w:val="1"/>
      <w:numFmt w:val="bullet"/>
      <w:lvlText w:val="•"/>
      <w:lvlJc w:val="left"/>
      <w:pPr>
        <w:tabs>
          <w:tab w:val="num" w:pos="5760"/>
        </w:tabs>
        <w:ind w:left="5760" w:hanging="360"/>
      </w:pPr>
      <w:rPr>
        <w:rFonts w:ascii="Arial" w:hAnsi="Arial" w:hint="default"/>
      </w:rPr>
    </w:lvl>
    <w:lvl w:ilvl="8" w:tplc="12CA200C" w:tentative="1">
      <w:start w:val="1"/>
      <w:numFmt w:val="bullet"/>
      <w:lvlText w:val="•"/>
      <w:lvlJc w:val="left"/>
      <w:pPr>
        <w:tabs>
          <w:tab w:val="num" w:pos="6480"/>
        </w:tabs>
        <w:ind w:left="6480" w:hanging="360"/>
      </w:pPr>
      <w:rPr>
        <w:rFonts w:ascii="Arial" w:hAnsi="Arial" w:hint="default"/>
      </w:rPr>
    </w:lvl>
  </w:abstractNum>
  <w:abstractNum w:abstractNumId="24">
    <w:nsid w:val="5F1918FB"/>
    <w:multiLevelType w:val="hybridMultilevel"/>
    <w:tmpl w:val="F53A420C"/>
    <w:lvl w:ilvl="0" w:tplc="5C1609DC">
      <w:start w:val="1"/>
      <w:numFmt w:val="bullet"/>
      <w:lvlText w:val="•"/>
      <w:lvlJc w:val="left"/>
      <w:pPr>
        <w:tabs>
          <w:tab w:val="num" w:pos="720"/>
        </w:tabs>
        <w:ind w:left="720" w:hanging="360"/>
      </w:pPr>
      <w:rPr>
        <w:rFonts w:ascii="Arial" w:hAnsi="Arial" w:hint="default"/>
      </w:rPr>
    </w:lvl>
    <w:lvl w:ilvl="1" w:tplc="774897AC" w:tentative="1">
      <w:start w:val="1"/>
      <w:numFmt w:val="bullet"/>
      <w:lvlText w:val="•"/>
      <w:lvlJc w:val="left"/>
      <w:pPr>
        <w:tabs>
          <w:tab w:val="num" w:pos="1440"/>
        </w:tabs>
        <w:ind w:left="1440" w:hanging="360"/>
      </w:pPr>
      <w:rPr>
        <w:rFonts w:ascii="Arial" w:hAnsi="Arial" w:hint="default"/>
      </w:rPr>
    </w:lvl>
    <w:lvl w:ilvl="2" w:tplc="1A0E099A" w:tentative="1">
      <w:start w:val="1"/>
      <w:numFmt w:val="bullet"/>
      <w:lvlText w:val="•"/>
      <w:lvlJc w:val="left"/>
      <w:pPr>
        <w:tabs>
          <w:tab w:val="num" w:pos="2160"/>
        </w:tabs>
        <w:ind w:left="2160" w:hanging="360"/>
      </w:pPr>
      <w:rPr>
        <w:rFonts w:ascii="Arial" w:hAnsi="Arial" w:hint="default"/>
      </w:rPr>
    </w:lvl>
    <w:lvl w:ilvl="3" w:tplc="D92028E0" w:tentative="1">
      <w:start w:val="1"/>
      <w:numFmt w:val="bullet"/>
      <w:lvlText w:val="•"/>
      <w:lvlJc w:val="left"/>
      <w:pPr>
        <w:tabs>
          <w:tab w:val="num" w:pos="2880"/>
        </w:tabs>
        <w:ind w:left="2880" w:hanging="360"/>
      </w:pPr>
      <w:rPr>
        <w:rFonts w:ascii="Arial" w:hAnsi="Arial" w:hint="default"/>
      </w:rPr>
    </w:lvl>
    <w:lvl w:ilvl="4" w:tplc="6C6AB432" w:tentative="1">
      <w:start w:val="1"/>
      <w:numFmt w:val="bullet"/>
      <w:lvlText w:val="•"/>
      <w:lvlJc w:val="left"/>
      <w:pPr>
        <w:tabs>
          <w:tab w:val="num" w:pos="3600"/>
        </w:tabs>
        <w:ind w:left="3600" w:hanging="360"/>
      </w:pPr>
      <w:rPr>
        <w:rFonts w:ascii="Arial" w:hAnsi="Arial" w:hint="default"/>
      </w:rPr>
    </w:lvl>
    <w:lvl w:ilvl="5" w:tplc="94FE6102" w:tentative="1">
      <w:start w:val="1"/>
      <w:numFmt w:val="bullet"/>
      <w:lvlText w:val="•"/>
      <w:lvlJc w:val="left"/>
      <w:pPr>
        <w:tabs>
          <w:tab w:val="num" w:pos="4320"/>
        </w:tabs>
        <w:ind w:left="4320" w:hanging="360"/>
      </w:pPr>
      <w:rPr>
        <w:rFonts w:ascii="Arial" w:hAnsi="Arial" w:hint="default"/>
      </w:rPr>
    </w:lvl>
    <w:lvl w:ilvl="6" w:tplc="17F456EE" w:tentative="1">
      <w:start w:val="1"/>
      <w:numFmt w:val="bullet"/>
      <w:lvlText w:val="•"/>
      <w:lvlJc w:val="left"/>
      <w:pPr>
        <w:tabs>
          <w:tab w:val="num" w:pos="5040"/>
        </w:tabs>
        <w:ind w:left="5040" w:hanging="360"/>
      </w:pPr>
      <w:rPr>
        <w:rFonts w:ascii="Arial" w:hAnsi="Arial" w:hint="default"/>
      </w:rPr>
    </w:lvl>
    <w:lvl w:ilvl="7" w:tplc="669CE172" w:tentative="1">
      <w:start w:val="1"/>
      <w:numFmt w:val="bullet"/>
      <w:lvlText w:val="•"/>
      <w:lvlJc w:val="left"/>
      <w:pPr>
        <w:tabs>
          <w:tab w:val="num" w:pos="5760"/>
        </w:tabs>
        <w:ind w:left="5760" w:hanging="360"/>
      </w:pPr>
      <w:rPr>
        <w:rFonts w:ascii="Arial" w:hAnsi="Arial" w:hint="default"/>
      </w:rPr>
    </w:lvl>
    <w:lvl w:ilvl="8" w:tplc="84BA4BF4" w:tentative="1">
      <w:start w:val="1"/>
      <w:numFmt w:val="bullet"/>
      <w:lvlText w:val="•"/>
      <w:lvlJc w:val="left"/>
      <w:pPr>
        <w:tabs>
          <w:tab w:val="num" w:pos="6480"/>
        </w:tabs>
        <w:ind w:left="6480" w:hanging="360"/>
      </w:pPr>
      <w:rPr>
        <w:rFonts w:ascii="Arial" w:hAnsi="Arial" w:hint="default"/>
      </w:rPr>
    </w:lvl>
  </w:abstractNum>
  <w:abstractNum w:abstractNumId="25">
    <w:nsid w:val="63D06BF7"/>
    <w:multiLevelType w:val="hybridMultilevel"/>
    <w:tmpl w:val="3CC0ED20"/>
    <w:lvl w:ilvl="0" w:tplc="9CB65F14">
      <w:start w:val="1"/>
      <w:numFmt w:val="bullet"/>
      <w:lvlText w:val="•"/>
      <w:lvlJc w:val="left"/>
      <w:pPr>
        <w:tabs>
          <w:tab w:val="num" w:pos="720"/>
        </w:tabs>
        <w:ind w:left="720" w:hanging="360"/>
      </w:pPr>
      <w:rPr>
        <w:rFonts w:ascii="Arial" w:hAnsi="Arial" w:hint="default"/>
      </w:rPr>
    </w:lvl>
    <w:lvl w:ilvl="1" w:tplc="E9BEA5AA" w:tentative="1">
      <w:start w:val="1"/>
      <w:numFmt w:val="bullet"/>
      <w:lvlText w:val="•"/>
      <w:lvlJc w:val="left"/>
      <w:pPr>
        <w:tabs>
          <w:tab w:val="num" w:pos="1440"/>
        </w:tabs>
        <w:ind w:left="1440" w:hanging="360"/>
      </w:pPr>
      <w:rPr>
        <w:rFonts w:ascii="Arial" w:hAnsi="Arial" w:hint="default"/>
      </w:rPr>
    </w:lvl>
    <w:lvl w:ilvl="2" w:tplc="1C9C053A" w:tentative="1">
      <w:start w:val="1"/>
      <w:numFmt w:val="bullet"/>
      <w:lvlText w:val="•"/>
      <w:lvlJc w:val="left"/>
      <w:pPr>
        <w:tabs>
          <w:tab w:val="num" w:pos="2160"/>
        </w:tabs>
        <w:ind w:left="2160" w:hanging="360"/>
      </w:pPr>
      <w:rPr>
        <w:rFonts w:ascii="Arial" w:hAnsi="Arial" w:hint="default"/>
      </w:rPr>
    </w:lvl>
    <w:lvl w:ilvl="3" w:tplc="C00068D4" w:tentative="1">
      <w:start w:val="1"/>
      <w:numFmt w:val="bullet"/>
      <w:lvlText w:val="•"/>
      <w:lvlJc w:val="left"/>
      <w:pPr>
        <w:tabs>
          <w:tab w:val="num" w:pos="2880"/>
        </w:tabs>
        <w:ind w:left="2880" w:hanging="360"/>
      </w:pPr>
      <w:rPr>
        <w:rFonts w:ascii="Arial" w:hAnsi="Arial" w:hint="default"/>
      </w:rPr>
    </w:lvl>
    <w:lvl w:ilvl="4" w:tplc="16540170" w:tentative="1">
      <w:start w:val="1"/>
      <w:numFmt w:val="bullet"/>
      <w:lvlText w:val="•"/>
      <w:lvlJc w:val="left"/>
      <w:pPr>
        <w:tabs>
          <w:tab w:val="num" w:pos="3600"/>
        </w:tabs>
        <w:ind w:left="3600" w:hanging="360"/>
      </w:pPr>
      <w:rPr>
        <w:rFonts w:ascii="Arial" w:hAnsi="Arial" w:hint="default"/>
      </w:rPr>
    </w:lvl>
    <w:lvl w:ilvl="5" w:tplc="8FD691C0" w:tentative="1">
      <w:start w:val="1"/>
      <w:numFmt w:val="bullet"/>
      <w:lvlText w:val="•"/>
      <w:lvlJc w:val="left"/>
      <w:pPr>
        <w:tabs>
          <w:tab w:val="num" w:pos="4320"/>
        </w:tabs>
        <w:ind w:left="4320" w:hanging="360"/>
      </w:pPr>
      <w:rPr>
        <w:rFonts w:ascii="Arial" w:hAnsi="Arial" w:hint="default"/>
      </w:rPr>
    </w:lvl>
    <w:lvl w:ilvl="6" w:tplc="DEB4336A" w:tentative="1">
      <w:start w:val="1"/>
      <w:numFmt w:val="bullet"/>
      <w:lvlText w:val="•"/>
      <w:lvlJc w:val="left"/>
      <w:pPr>
        <w:tabs>
          <w:tab w:val="num" w:pos="5040"/>
        </w:tabs>
        <w:ind w:left="5040" w:hanging="360"/>
      </w:pPr>
      <w:rPr>
        <w:rFonts w:ascii="Arial" w:hAnsi="Arial" w:hint="default"/>
      </w:rPr>
    </w:lvl>
    <w:lvl w:ilvl="7" w:tplc="C33AF94E" w:tentative="1">
      <w:start w:val="1"/>
      <w:numFmt w:val="bullet"/>
      <w:lvlText w:val="•"/>
      <w:lvlJc w:val="left"/>
      <w:pPr>
        <w:tabs>
          <w:tab w:val="num" w:pos="5760"/>
        </w:tabs>
        <w:ind w:left="5760" w:hanging="360"/>
      </w:pPr>
      <w:rPr>
        <w:rFonts w:ascii="Arial" w:hAnsi="Arial" w:hint="default"/>
      </w:rPr>
    </w:lvl>
    <w:lvl w:ilvl="8" w:tplc="CC324E48" w:tentative="1">
      <w:start w:val="1"/>
      <w:numFmt w:val="bullet"/>
      <w:lvlText w:val="•"/>
      <w:lvlJc w:val="left"/>
      <w:pPr>
        <w:tabs>
          <w:tab w:val="num" w:pos="6480"/>
        </w:tabs>
        <w:ind w:left="6480" w:hanging="360"/>
      </w:pPr>
      <w:rPr>
        <w:rFonts w:ascii="Arial" w:hAnsi="Arial" w:hint="default"/>
      </w:rPr>
    </w:lvl>
  </w:abstractNum>
  <w:abstractNum w:abstractNumId="26">
    <w:nsid w:val="68BB1D0F"/>
    <w:multiLevelType w:val="hybridMultilevel"/>
    <w:tmpl w:val="72941AC2"/>
    <w:lvl w:ilvl="0" w:tplc="74FEC6B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nsid w:val="6DB46144"/>
    <w:multiLevelType w:val="hybridMultilevel"/>
    <w:tmpl w:val="5C5E106A"/>
    <w:lvl w:ilvl="0" w:tplc="19E4B128">
      <w:start w:val="1"/>
      <w:numFmt w:val="bullet"/>
      <w:lvlText w:val="•"/>
      <w:lvlJc w:val="left"/>
      <w:pPr>
        <w:tabs>
          <w:tab w:val="num" w:pos="720"/>
        </w:tabs>
        <w:ind w:left="720" w:hanging="360"/>
      </w:pPr>
      <w:rPr>
        <w:rFonts w:ascii="Arial" w:hAnsi="Arial" w:hint="default"/>
      </w:rPr>
    </w:lvl>
    <w:lvl w:ilvl="1" w:tplc="CAAA6448" w:tentative="1">
      <w:start w:val="1"/>
      <w:numFmt w:val="bullet"/>
      <w:lvlText w:val="•"/>
      <w:lvlJc w:val="left"/>
      <w:pPr>
        <w:tabs>
          <w:tab w:val="num" w:pos="1440"/>
        </w:tabs>
        <w:ind w:left="1440" w:hanging="360"/>
      </w:pPr>
      <w:rPr>
        <w:rFonts w:ascii="Arial" w:hAnsi="Arial" w:hint="default"/>
      </w:rPr>
    </w:lvl>
    <w:lvl w:ilvl="2" w:tplc="ACD276B8" w:tentative="1">
      <w:start w:val="1"/>
      <w:numFmt w:val="bullet"/>
      <w:lvlText w:val="•"/>
      <w:lvlJc w:val="left"/>
      <w:pPr>
        <w:tabs>
          <w:tab w:val="num" w:pos="2160"/>
        </w:tabs>
        <w:ind w:left="2160" w:hanging="360"/>
      </w:pPr>
      <w:rPr>
        <w:rFonts w:ascii="Arial" w:hAnsi="Arial" w:hint="default"/>
      </w:rPr>
    </w:lvl>
    <w:lvl w:ilvl="3" w:tplc="E176242C" w:tentative="1">
      <w:start w:val="1"/>
      <w:numFmt w:val="bullet"/>
      <w:lvlText w:val="•"/>
      <w:lvlJc w:val="left"/>
      <w:pPr>
        <w:tabs>
          <w:tab w:val="num" w:pos="2880"/>
        </w:tabs>
        <w:ind w:left="2880" w:hanging="360"/>
      </w:pPr>
      <w:rPr>
        <w:rFonts w:ascii="Arial" w:hAnsi="Arial" w:hint="default"/>
      </w:rPr>
    </w:lvl>
    <w:lvl w:ilvl="4" w:tplc="06D44D6E" w:tentative="1">
      <w:start w:val="1"/>
      <w:numFmt w:val="bullet"/>
      <w:lvlText w:val="•"/>
      <w:lvlJc w:val="left"/>
      <w:pPr>
        <w:tabs>
          <w:tab w:val="num" w:pos="3600"/>
        </w:tabs>
        <w:ind w:left="3600" w:hanging="360"/>
      </w:pPr>
      <w:rPr>
        <w:rFonts w:ascii="Arial" w:hAnsi="Arial" w:hint="default"/>
      </w:rPr>
    </w:lvl>
    <w:lvl w:ilvl="5" w:tplc="DFFC8C2E" w:tentative="1">
      <w:start w:val="1"/>
      <w:numFmt w:val="bullet"/>
      <w:lvlText w:val="•"/>
      <w:lvlJc w:val="left"/>
      <w:pPr>
        <w:tabs>
          <w:tab w:val="num" w:pos="4320"/>
        </w:tabs>
        <w:ind w:left="4320" w:hanging="360"/>
      </w:pPr>
      <w:rPr>
        <w:rFonts w:ascii="Arial" w:hAnsi="Arial" w:hint="default"/>
      </w:rPr>
    </w:lvl>
    <w:lvl w:ilvl="6" w:tplc="69402654" w:tentative="1">
      <w:start w:val="1"/>
      <w:numFmt w:val="bullet"/>
      <w:lvlText w:val="•"/>
      <w:lvlJc w:val="left"/>
      <w:pPr>
        <w:tabs>
          <w:tab w:val="num" w:pos="5040"/>
        </w:tabs>
        <w:ind w:left="5040" w:hanging="360"/>
      </w:pPr>
      <w:rPr>
        <w:rFonts w:ascii="Arial" w:hAnsi="Arial" w:hint="default"/>
      </w:rPr>
    </w:lvl>
    <w:lvl w:ilvl="7" w:tplc="D912337A" w:tentative="1">
      <w:start w:val="1"/>
      <w:numFmt w:val="bullet"/>
      <w:lvlText w:val="•"/>
      <w:lvlJc w:val="left"/>
      <w:pPr>
        <w:tabs>
          <w:tab w:val="num" w:pos="5760"/>
        </w:tabs>
        <w:ind w:left="5760" w:hanging="360"/>
      </w:pPr>
      <w:rPr>
        <w:rFonts w:ascii="Arial" w:hAnsi="Arial" w:hint="default"/>
      </w:rPr>
    </w:lvl>
    <w:lvl w:ilvl="8" w:tplc="470C1FDE" w:tentative="1">
      <w:start w:val="1"/>
      <w:numFmt w:val="bullet"/>
      <w:lvlText w:val="•"/>
      <w:lvlJc w:val="left"/>
      <w:pPr>
        <w:tabs>
          <w:tab w:val="num" w:pos="6480"/>
        </w:tabs>
        <w:ind w:left="6480" w:hanging="360"/>
      </w:pPr>
      <w:rPr>
        <w:rFonts w:ascii="Arial" w:hAnsi="Arial" w:hint="default"/>
      </w:rPr>
    </w:lvl>
  </w:abstractNum>
  <w:abstractNum w:abstractNumId="28">
    <w:nsid w:val="6E962D37"/>
    <w:multiLevelType w:val="hybridMultilevel"/>
    <w:tmpl w:val="AF5279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9">
    <w:nsid w:val="748C6A29"/>
    <w:multiLevelType w:val="hybridMultilevel"/>
    <w:tmpl w:val="04F44B4A"/>
    <w:lvl w:ilvl="0" w:tplc="A2D699F4">
      <w:start w:val="1"/>
      <w:numFmt w:val="bullet"/>
      <w:lvlText w:val="•"/>
      <w:lvlJc w:val="left"/>
      <w:pPr>
        <w:tabs>
          <w:tab w:val="num" w:pos="720"/>
        </w:tabs>
        <w:ind w:left="720" w:hanging="360"/>
      </w:pPr>
      <w:rPr>
        <w:rFonts w:ascii="Arial" w:hAnsi="Arial" w:hint="default"/>
      </w:rPr>
    </w:lvl>
    <w:lvl w:ilvl="1" w:tplc="928CA880" w:tentative="1">
      <w:start w:val="1"/>
      <w:numFmt w:val="bullet"/>
      <w:lvlText w:val="•"/>
      <w:lvlJc w:val="left"/>
      <w:pPr>
        <w:tabs>
          <w:tab w:val="num" w:pos="1440"/>
        </w:tabs>
        <w:ind w:left="1440" w:hanging="360"/>
      </w:pPr>
      <w:rPr>
        <w:rFonts w:ascii="Arial" w:hAnsi="Arial" w:hint="default"/>
      </w:rPr>
    </w:lvl>
    <w:lvl w:ilvl="2" w:tplc="D9449AC6" w:tentative="1">
      <w:start w:val="1"/>
      <w:numFmt w:val="bullet"/>
      <w:lvlText w:val="•"/>
      <w:lvlJc w:val="left"/>
      <w:pPr>
        <w:tabs>
          <w:tab w:val="num" w:pos="2160"/>
        </w:tabs>
        <w:ind w:left="2160" w:hanging="360"/>
      </w:pPr>
      <w:rPr>
        <w:rFonts w:ascii="Arial" w:hAnsi="Arial" w:hint="default"/>
      </w:rPr>
    </w:lvl>
    <w:lvl w:ilvl="3" w:tplc="45C4E7EE" w:tentative="1">
      <w:start w:val="1"/>
      <w:numFmt w:val="bullet"/>
      <w:lvlText w:val="•"/>
      <w:lvlJc w:val="left"/>
      <w:pPr>
        <w:tabs>
          <w:tab w:val="num" w:pos="2880"/>
        </w:tabs>
        <w:ind w:left="2880" w:hanging="360"/>
      </w:pPr>
      <w:rPr>
        <w:rFonts w:ascii="Arial" w:hAnsi="Arial" w:hint="default"/>
      </w:rPr>
    </w:lvl>
    <w:lvl w:ilvl="4" w:tplc="460EECDE" w:tentative="1">
      <w:start w:val="1"/>
      <w:numFmt w:val="bullet"/>
      <w:lvlText w:val="•"/>
      <w:lvlJc w:val="left"/>
      <w:pPr>
        <w:tabs>
          <w:tab w:val="num" w:pos="3600"/>
        </w:tabs>
        <w:ind w:left="3600" w:hanging="360"/>
      </w:pPr>
      <w:rPr>
        <w:rFonts w:ascii="Arial" w:hAnsi="Arial" w:hint="default"/>
      </w:rPr>
    </w:lvl>
    <w:lvl w:ilvl="5" w:tplc="C944D0DE" w:tentative="1">
      <w:start w:val="1"/>
      <w:numFmt w:val="bullet"/>
      <w:lvlText w:val="•"/>
      <w:lvlJc w:val="left"/>
      <w:pPr>
        <w:tabs>
          <w:tab w:val="num" w:pos="4320"/>
        </w:tabs>
        <w:ind w:left="4320" w:hanging="360"/>
      </w:pPr>
      <w:rPr>
        <w:rFonts w:ascii="Arial" w:hAnsi="Arial" w:hint="default"/>
      </w:rPr>
    </w:lvl>
    <w:lvl w:ilvl="6" w:tplc="7602BEC4" w:tentative="1">
      <w:start w:val="1"/>
      <w:numFmt w:val="bullet"/>
      <w:lvlText w:val="•"/>
      <w:lvlJc w:val="left"/>
      <w:pPr>
        <w:tabs>
          <w:tab w:val="num" w:pos="5040"/>
        </w:tabs>
        <w:ind w:left="5040" w:hanging="360"/>
      </w:pPr>
      <w:rPr>
        <w:rFonts w:ascii="Arial" w:hAnsi="Arial" w:hint="default"/>
      </w:rPr>
    </w:lvl>
    <w:lvl w:ilvl="7" w:tplc="096278DC" w:tentative="1">
      <w:start w:val="1"/>
      <w:numFmt w:val="bullet"/>
      <w:lvlText w:val="•"/>
      <w:lvlJc w:val="left"/>
      <w:pPr>
        <w:tabs>
          <w:tab w:val="num" w:pos="5760"/>
        </w:tabs>
        <w:ind w:left="5760" w:hanging="360"/>
      </w:pPr>
      <w:rPr>
        <w:rFonts w:ascii="Arial" w:hAnsi="Arial" w:hint="default"/>
      </w:rPr>
    </w:lvl>
    <w:lvl w:ilvl="8" w:tplc="35B23674" w:tentative="1">
      <w:start w:val="1"/>
      <w:numFmt w:val="bullet"/>
      <w:lvlText w:val="•"/>
      <w:lvlJc w:val="left"/>
      <w:pPr>
        <w:tabs>
          <w:tab w:val="num" w:pos="6480"/>
        </w:tabs>
        <w:ind w:left="6480" w:hanging="360"/>
      </w:pPr>
      <w:rPr>
        <w:rFonts w:ascii="Arial" w:hAnsi="Arial" w:hint="default"/>
      </w:rPr>
    </w:lvl>
  </w:abstractNum>
  <w:abstractNum w:abstractNumId="30">
    <w:nsid w:val="7DF457F9"/>
    <w:multiLevelType w:val="hybridMultilevel"/>
    <w:tmpl w:val="8892E220"/>
    <w:lvl w:ilvl="0" w:tplc="7D2A4548">
      <w:start w:val="1"/>
      <w:numFmt w:val="bullet"/>
      <w:lvlText w:val="•"/>
      <w:lvlJc w:val="left"/>
      <w:pPr>
        <w:tabs>
          <w:tab w:val="num" w:pos="720"/>
        </w:tabs>
        <w:ind w:left="720" w:hanging="360"/>
      </w:pPr>
      <w:rPr>
        <w:rFonts w:ascii="Arial" w:hAnsi="Arial" w:hint="default"/>
      </w:rPr>
    </w:lvl>
    <w:lvl w:ilvl="1" w:tplc="6DA26E46" w:tentative="1">
      <w:start w:val="1"/>
      <w:numFmt w:val="bullet"/>
      <w:lvlText w:val="•"/>
      <w:lvlJc w:val="left"/>
      <w:pPr>
        <w:tabs>
          <w:tab w:val="num" w:pos="1440"/>
        </w:tabs>
        <w:ind w:left="1440" w:hanging="360"/>
      </w:pPr>
      <w:rPr>
        <w:rFonts w:ascii="Arial" w:hAnsi="Arial" w:hint="default"/>
      </w:rPr>
    </w:lvl>
    <w:lvl w:ilvl="2" w:tplc="E962EE62" w:tentative="1">
      <w:start w:val="1"/>
      <w:numFmt w:val="bullet"/>
      <w:lvlText w:val="•"/>
      <w:lvlJc w:val="left"/>
      <w:pPr>
        <w:tabs>
          <w:tab w:val="num" w:pos="2160"/>
        </w:tabs>
        <w:ind w:left="2160" w:hanging="360"/>
      </w:pPr>
      <w:rPr>
        <w:rFonts w:ascii="Arial" w:hAnsi="Arial" w:hint="default"/>
      </w:rPr>
    </w:lvl>
    <w:lvl w:ilvl="3" w:tplc="A37C63E4" w:tentative="1">
      <w:start w:val="1"/>
      <w:numFmt w:val="bullet"/>
      <w:lvlText w:val="•"/>
      <w:lvlJc w:val="left"/>
      <w:pPr>
        <w:tabs>
          <w:tab w:val="num" w:pos="2880"/>
        </w:tabs>
        <w:ind w:left="2880" w:hanging="360"/>
      </w:pPr>
      <w:rPr>
        <w:rFonts w:ascii="Arial" w:hAnsi="Arial" w:hint="default"/>
      </w:rPr>
    </w:lvl>
    <w:lvl w:ilvl="4" w:tplc="8F1EDD3A">
      <w:start w:val="1"/>
      <w:numFmt w:val="bullet"/>
      <w:lvlText w:val="•"/>
      <w:lvlJc w:val="left"/>
      <w:pPr>
        <w:tabs>
          <w:tab w:val="num" w:pos="3600"/>
        </w:tabs>
        <w:ind w:left="3600" w:hanging="360"/>
      </w:pPr>
      <w:rPr>
        <w:rFonts w:ascii="Arial" w:hAnsi="Arial" w:hint="default"/>
      </w:rPr>
    </w:lvl>
    <w:lvl w:ilvl="5" w:tplc="BED21048" w:tentative="1">
      <w:start w:val="1"/>
      <w:numFmt w:val="bullet"/>
      <w:lvlText w:val="•"/>
      <w:lvlJc w:val="left"/>
      <w:pPr>
        <w:tabs>
          <w:tab w:val="num" w:pos="4320"/>
        </w:tabs>
        <w:ind w:left="4320" w:hanging="360"/>
      </w:pPr>
      <w:rPr>
        <w:rFonts w:ascii="Arial" w:hAnsi="Arial" w:hint="default"/>
      </w:rPr>
    </w:lvl>
    <w:lvl w:ilvl="6" w:tplc="E14CE286" w:tentative="1">
      <w:start w:val="1"/>
      <w:numFmt w:val="bullet"/>
      <w:lvlText w:val="•"/>
      <w:lvlJc w:val="left"/>
      <w:pPr>
        <w:tabs>
          <w:tab w:val="num" w:pos="5040"/>
        </w:tabs>
        <w:ind w:left="5040" w:hanging="360"/>
      </w:pPr>
      <w:rPr>
        <w:rFonts w:ascii="Arial" w:hAnsi="Arial" w:hint="default"/>
      </w:rPr>
    </w:lvl>
    <w:lvl w:ilvl="7" w:tplc="D3C6E566" w:tentative="1">
      <w:start w:val="1"/>
      <w:numFmt w:val="bullet"/>
      <w:lvlText w:val="•"/>
      <w:lvlJc w:val="left"/>
      <w:pPr>
        <w:tabs>
          <w:tab w:val="num" w:pos="5760"/>
        </w:tabs>
        <w:ind w:left="5760" w:hanging="360"/>
      </w:pPr>
      <w:rPr>
        <w:rFonts w:ascii="Arial" w:hAnsi="Arial" w:hint="default"/>
      </w:rPr>
    </w:lvl>
    <w:lvl w:ilvl="8" w:tplc="15688AF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12"/>
  </w:num>
  <w:num w:numId="3">
    <w:abstractNumId w:val="28"/>
  </w:num>
  <w:num w:numId="4">
    <w:abstractNumId w:val="11"/>
  </w:num>
  <w:num w:numId="5">
    <w:abstractNumId w:val="16"/>
  </w:num>
  <w:num w:numId="6">
    <w:abstractNumId w:val="7"/>
  </w:num>
  <w:num w:numId="7">
    <w:abstractNumId w:val="9"/>
  </w:num>
  <w:num w:numId="8">
    <w:abstractNumId w:val="6"/>
  </w:num>
  <w:num w:numId="9">
    <w:abstractNumId w:val="24"/>
  </w:num>
  <w:num w:numId="10">
    <w:abstractNumId w:val="23"/>
  </w:num>
  <w:num w:numId="11">
    <w:abstractNumId w:val="8"/>
  </w:num>
  <w:num w:numId="12">
    <w:abstractNumId w:val="25"/>
  </w:num>
  <w:num w:numId="13">
    <w:abstractNumId w:val="17"/>
  </w:num>
  <w:num w:numId="14">
    <w:abstractNumId w:val="3"/>
  </w:num>
  <w:num w:numId="15">
    <w:abstractNumId w:val="30"/>
  </w:num>
  <w:num w:numId="16">
    <w:abstractNumId w:val="18"/>
  </w:num>
  <w:num w:numId="17">
    <w:abstractNumId w:val="29"/>
  </w:num>
  <w:num w:numId="18">
    <w:abstractNumId w:val="19"/>
  </w:num>
  <w:num w:numId="19">
    <w:abstractNumId w:val="4"/>
  </w:num>
  <w:num w:numId="20">
    <w:abstractNumId w:val="15"/>
  </w:num>
  <w:num w:numId="21">
    <w:abstractNumId w:val="5"/>
  </w:num>
  <w:num w:numId="22">
    <w:abstractNumId w:val="1"/>
  </w:num>
  <w:num w:numId="23">
    <w:abstractNumId w:val="26"/>
  </w:num>
  <w:num w:numId="24">
    <w:abstractNumId w:val="21"/>
  </w:num>
  <w:num w:numId="25">
    <w:abstractNumId w:val="0"/>
  </w:num>
  <w:num w:numId="26">
    <w:abstractNumId w:val="2"/>
  </w:num>
  <w:num w:numId="27">
    <w:abstractNumId w:val="22"/>
  </w:num>
  <w:num w:numId="28">
    <w:abstractNumId w:val="20"/>
  </w:num>
  <w:num w:numId="29">
    <w:abstractNumId w:val="14"/>
  </w:num>
  <w:num w:numId="30">
    <w:abstractNumId w:val="2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44"/>
    <w:rsid w:val="00000257"/>
    <w:rsid w:val="000005D2"/>
    <w:rsid w:val="000028BC"/>
    <w:rsid w:val="00003002"/>
    <w:rsid w:val="000031D9"/>
    <w:rsid w:val="0000338E"/>
    <w:rsid w:val="00003DFB"/>
    <w:rsid w:val="0000464E"/>
    <w:rsid w:val="00006566"/>
    <w:rsid w:val="0000727C"/>
    <w:rsid w:val="000078B8"/>
    <w:rsid w:val="00007A80"/>
    <w:rsid w:val="00007D04"/>
    <w:rsid w:val="00010BB4"/>
    <w:rsid w:val="00011E6C"/>
    <w:rsid w:val="00012181"/>
    <w:rsid w:val="000123FF"/>
    <w:rsid w:val="000128F3"/>
    <w:rsid w:val="000133D3"/>
    <w:rsid w:val="00013F01"/>
    <w:rsid w:val="000158C8"/>
    <w:rsid w:val="00016944"/>
    <w:rsid w:val="00016CC4"/>
    <w:rsid w:val="00017D01"/>
    <w:rsid w:val="00020954"/>
    <w:rsid w:val="000209CA"/>
    <w:rsid w:val="000209D4"/>
    <w:rsid w:val="000244F2"/>
    <w:rsid w:val="00025C0F"/>
    <w:rsid w:val="0002623C"/>
    <w:rsid w:val="00026739"/>
    <w:rsid w:val="00026CD3"/>
    <w:rsid w:val="00027541"/>
    <w:rsid w:val="00030BA4"/>
    <w:rsid w:val="00031506"/>
    <w:rsid w:val="00031D36"/>
    <w:rsid w:val="00032601"/>
    <w:rsid w:val="00032EB3"/>
    <w:rsid w:val="0003318F"/>
    <w:rsid w:val="00033CE9"/>
    <w:rsid w:val="00034685"/>
    <w:rsid w:val="0003544E"/>
    <w:rsid w:val="000357C4"/>
    <w:rsid w:val="00035C0D"/>
    <w:rsid w:val="00041C50"/>
    <w:rsid w:val="000420BE"/>
    <w:rsid w:val="00042D1D"/>
    <w:rsid w:val="00043F28"/>
    <w:rsid w:val="000460DF"/>
    <w:rsid w:val="0004773C"/>
    <w:rsid w:val="00051A5F"/>
    <w:rsid w:val="00052D55"/>
    <w:rsid w:val="000538D1"/>
    <w:rsid w:val="0005493C"/>
    <w:rsid w:val="00054BAA"/>
    <w:rsid w:val="00054BBB"/>
    <w:rsid w:val="00055167"/>
    <w:rsid w:val="00055D0F"/>
    <w:rsid w:val="0005723C"/>
    <w:rsid w:val="00060198"/>
    <w:rsid w:val="00061298"/>
    <w:rsid w:val="000624B5"/>
    <w:rsid w:val="00062573"/>
    <w:rsid w:val="00063525"/>
    <w:rsid w:val="00063CBF"/>
    <w:rsid w:val="00064AF7"/>
    <w:rsid w:val="000656C0"/>
    <w:rsid w:val="0006744B"/>
    <w:rsid w:val="0006767F"/>
    <w:rsid w:val="00067B67"/>
    <w:rsid w:val="0007030E"/>
    <w:rsid w:val="00070D58"/>
    <w:rsid w:val="000727ED"/>
    <w:rsid w:val="0007359D"/>
    <w:rsid w:val="000736DA"/>
    <w:rsid w:val="000750A9"/>
    <w:rsid w:val="00075913"/>
    <w:rsid w:val="000760D8"/>
    <w:rsid w:val="0007635A"/>
    <w:rsid w:val="000777CE"/>
    <w:rsid w:val="00077FB4"/>
    <w:rsid w:val="00080174"/>
    <w:rsid w:val="000821E9"/>
    <w:rsid w:val="0008465E"/>
    <w:rsid w:val="00084EC0"/>
    <w:rsid w:val="00085804"/>
    <w:rsid w:val="00086894"/>
    <w:rsid w:val="00087360"/>
    <w:rsid w:val="00087B6B"/>
    <w:rsid w:val="00087B85"/>
    <w:rsid w:val="00090B6B"/>
    <w:rsid w:val="00090BF7"/>
    <w:rsid w:val="00091011"/>
    <w:rsid w:val="0009285C"/>
    <w:rsid w:val="00092B82"/>
    <w:rsid w:val="0009489A"/>
    <w:rsid w:val="00094A92"/>
    <w:rsid w:val="000954C7"/>
    <w:rsid w:val="00095862"/>
    <w:rsid w:val="00095D92"/>
    <w:rsid w:val="000961F3"/>
    <w:rsid w:val="00096470"/>
    <w:rsid w:val="000969D8"/>
    <w:rsid w:val="000A0A9F"/>
    <w:rsid w:val="000A0C23"/>
    <w:rsid w:val="000A157D"/>
    <w:rsid w:val="000A245A"/>
    <w:rsid w:val="000A2FD6"/>
    <w:rsid w:val="000A3FD6"/>
    <w:rsid w:val="000A4042"/>
    <w:rsid w:val="000A618C"/>
    <w:rsid w:val="000B07B5"/>
    <w:rsid w:val="000B11FB"/>
    <w:rsid w:val="000B1EB7"/>
    <w:rsid w:val="000B1FC9"/>
    <w:rsid w:val="000B28C3"/>
    <w:rsid w:val="000B2B08"/>
    <w:rsid w:val="000B2C68"/>
    <w:rsid w:val="000B30B5"/>
    <w:rsid w:val="000B3485"/>
    <w:rsid w:val="000B4685"/>
    <w:rsid w:val="000B6679"/>
    <w:rsid w:val="000B68F5"/>
    <w:rsid w:val="000B6EA9"/>
    <w:rsid w:val="000B7082"/>
    <w:rsid w:val="000C0727"/>
    <w:rsid w:val="000C07D3"/>
    <w:rsid w:val="000C176F"/>
    <w:rsid w:val="000C2925"/>
    <w:rsid w:val="000C32B8"/>
    <w:rsid w:val="000C3E03"/>
    <w:rsid w:val="000C4F96"/>
    <w:rsid w:val="000C5E91"/>
    <w:rsid w:val="000C6BA7"/>
    <w:rsid w:val="000C6ED0"/>
    <w:rsid w:val="000D0FD5"/>
    <w:rsid w:val="000D15A7"/>
    <w:rsid w:val="000D19F2"/>
    <w:rsid w:val="000D1B2E"/>
    <w:rsid w:val="000D22E5"/>
    <w:rsid w:val="000D259B"/>
    <w:rsid w:val="000D3144"/>
    <w:rsid w:val="000D32CA"/>
    <w:rsid w:val="000D3555"/>
    <w:rsid w:val="000D3DDA"/>
    <w:rsid w:val="000D5725"/>
    <w:rsid w:val="000D5A62"/>
    <w:rsid w:val="000D7D30"/>
    <w:rsid w:val="000E1F9E"/>
    <w:rsid w:val="000E21ED"/>
    <w:rsid w:val="000E2C40"/>
    <w:rsid w:val="000E303C"/>
    <w:rsid w:val="000E40C0"/>
    <w:rsid w:val="000E5994"/>
    <w:rsid w:val="000E6017"/>
    <w:rsid w:val="000F03F1"/>
    <w:rsid w:val="000F0A67"/>
    <w:rsid w:val="000F29CB"/>
    <w:rsid w:val="000F44D0"/>
    <w:rsid w:val="000F4F29"/>
    <w:rsid w:val="000F68E7"/>
    <w:rsid w:val="000F74E5"/>
    <w:rsid w:val="00102C0F"/>
    <w:rsid w:val="001034C0"/>
    <w:rsid w:val="001047ED"/>
    <w:rsid w:val="00104B43"/>
    <w:rsid w:val="001068DD"/>
    <w:rsid w:val="0011129C"/>
    <w:rsid w:val="00111674"/>
    <w:rsid w:val="00112087"/>
    <w:rsid w:val="00112D03"/>
    <w:rsid w:val="001131EB"/>
    <w:rsid w:val="00113DC9"/>
    <w:rsid w:val="00113E33"/>
    <w:rsid w:val="00113E98"/>
    <w:rsid w:val="001144AE"/>
    <w:rsid w:val="001154D5"/>
    <w:rsid w:val="00116561"/>
    <w:rsid w:val="00117010"/>
    <w:rsid w:val="00120291"/>
    <w:rsid w:val="00121903"/>
    <w:rsid w:val="00122722"/>
    <w:rsid w:val="00122A0C"/>
    <w:rsid w:val="00122BB5"/>
    <w:rsid w:val="00123B92"/>
    <w:rsid w:val="00123D68"/>
    <w:rsid w:val="00124D41"/>
    <w:rsid w:val="00125DB1"/>
    <w:rsid w:val="00127DFA"/>
    <w:rsid w:val="00130801"/>
    <w:rsid w:val="00130F61"/>
    <w:rsid w:val="0013269A"/>
    <w:rsid w:val="00132ED4"/>
    <w:rsid w:val="001331C4"/>
    <w:rsid w:val="00134040"/>
    <w:rsid w:val="00134050"/>
    <w:rsid w:val="00134286"/>
    <w:rsid w:val="00134991"/>
    <w:rsid w:val="00134E20"/>
    <w:rsid w:val="00137872"/>
    <w:rsid w:val="0014156D"/>
    <w:rsid w:val="001432C5"/>
    <w:rsid w:val="001441E3"/>
    <w:rsid w:val="00144379"/>
    <w:rsid w:val="0014560A"/>
    <w:rsid w:val="00151158"/>
    <w:rsid w:val="0015176C"/>
    <w:rsid w:val="00151DE6"/>
    <w:rsid w:val="001536CC"/>
    <w:rsid w:val="00154FFE"/>
    <w:rsid w:val="0015550C"/>
    <w:rsid w:val="00155F38"/>
    <w:rsid w:val="00157DDA"/>
    <w:rsid w:val="00162F03"/>
    <w:rsid w:val="001634FD"/>
    <w:rsid w:val="0016598E"/>
    <w:rsid w:val="00167040"/>
    <w:rsid w:val="00171007"/>
    <w:rsid w:val="00171F3B"/>
    <w:rsid w:val="00172A8F"/>
    <w:rsid w:val="00172C49"/>
    <w:rsid w:val="00172CA3"/>
    <w:rsid w:val="00173086"/>
    <w:rsid w:val="001737EE"/>
    <w:rsid w:val="001741DB"/>
    <w:rsid w:val="00174723"/>
    <w:rsid w:val="001753CE"/>
    <w:rsid w:val="001756B6"/>
    <w:rsid w:val="00176062"/>
    <w:rsid w:val="001768DD"/>
    <w:rsid w:val="00177C3A"/>
    <w:rsid w:val="00177D1F"/>
    <w:rsid w:val="0018032D"/>
    <w:rsid w:val="00180494"/>
    <w:rsid w:val="00181293"/>
    <w:rsid w:val="00181941"/>
    <w:rsid w:val="00182457"/>
    <w:rsid w:val="0018266F"/>
    <w:rsid w:val="00182BC2"/>
    <w:rsid w:val="00184440"/>
    <w:rsid w:val="001901A2"/>
    <w:rsid w:val="00192546"/>
    <w:rsid w:val="00194D82"/>
    <w:rsid w:val="001957D1"/>
    <w:rsid w:val="001958B4"/>
    <w:rsid w:val="001A0B0A"/>
    <w:rsid w:val="001A0F24"/>
    <w:rsid w:val="001A1777"/>
    <w:rsid w:val="001A37E6"/>
    <w:rsid w:val="001A4F49"/>
    <w:rsid w:val="001A545B"/>
    <w:rsid w:val="001A5586"/>
    <w:rsid w:val="001A5C9C"/>
    <w:rsid w:val="001A5D5E"/>
    <w:rsid w:val="001A7860"/>
    <w:rsid w:val="001B0C30"/>
    <w:rsid w:val="001B1693"/>
    <w:rsid w:val="001B20AB"/>
    <w:rsid w:val="001B2401"/>
    <w:rsid w:val="001B2B54"/>
    <w:rsid w:val="001B2EC3"/>
    <w:rsid w:val="001B48A4"/>
    <w:rsid w:val="001B58DD"/>
    <w:rsid w:val="001B62D9"/>
    <w:rsid w:val="001B7745"/>
    <w:rsid w:val="001C04C4"/>
    <w:rsid w:val="001C2F54"/>
    <w:rsid w:val="001C42F8"/>
    <w:rsid w:val="001C6DD4"/>
    <w:rsid w:val="001D0F9D"/>
    <w:rsid w:val="001D14BF"/>
    <w:rsid w:val="001D2CD4"/>
    <w:rsid w:val="001D3388"/>
    <w:rsid w:val="001D3D54"/>
    <w:rsid w:val="001D4365"/>
    <w:rsid w:val="001D4715"/>
    <w:rsid w:val="001D47B6"/>
    <w:rsid w:val="001D480E"/>
    <w:rsid w:val="001D5206"/>
    <w:rsid w:val="001D6DE7"/>
    <w:rsid w:val="001E038E"/>
    <w:rsid w:val="001E128D"/>
    <w:rsid w:val="001E2019"/>
    <w:rsid w:val="001E2446"/>
    <w:rsid w:val="001E64A6"/>
    <w:rsid w:val="001E69E1"/>
    <w:rsid w:val="001F024F"/>
    <w:rsid w:val="001F096B"/>
    <w:rsid w:val="001F1767"/>
    <w:rsid w:val="001F23BF"/>
    <w:rsid w:val="001F2A4F"/>
    <w:rsid w:val="001F2E8B"/>
    <w:rsid w:val="001F3239"/>
    <w:rsid w:val="001F36A4"/>
    <w:rsid w:val="001F450A"/>
    <w:rsid w:val="001F4A2A"/>
    <w:rsid w:val="001F4A9F"/>
    <w:rsid w:val="001F5C4D"/>
    <w:rsid w:val="001F6BF7"/>
    <w:rsid w:val="001F7112"/>
    <w:rsid w:val="00200185"/>
    <w:rsid w:val="0020303F"/>
    <w:rsid w:val="00203E63"/>
    <w:rsid w:val="00204371"/>
    <w:rsid w:val="00204535"/>
    <w:rsid w:val="00205DCC"/>
    <w:rsid w:val="0020626D"/>
    <w:rsid w:val="0020672C"/>
    <w:rsid w:val="00206DFE"/>
    <w:rsid w:val="00211480"/>
    <w:rsid w:val="002117A9"/>
    <w:rsid w:val="00213EB6"/>
    <w:rsid w:val="00217041"/>
    <w:rsid w:val="00222759"/>
    <w:rsid w:val="00224B40"/>
    <w:rsid w:val="00224BB1"/>
    <w:rsid w:val="00225320"/>
    <w:rsid w:val="00226F83"/>
    <w:rsid w:val="00232BFC"/>
    <w:rsid w:val="002351CE"/>
    <w:rsid w:val="00237940"/>
    <w:rsid w:val="00237A92"/>
    <w:rsid w:val="00237B0F"/>
    <w:rsid w:val="00237B9F"/>
    <w:rsid w:val="0024025D"/>
    <w:rsid w:val="0024250C"/>
    <w:rsid w:val="00243C87"/>
    <w:rsid w:val="00244DCD"/>
    <w:rsid w:val="00246063"/>
    <w:rsid w:val="002462E3"/>
    <w:rsid w:val="00246466"/>
    <w:rsid w:val="00247AFF"/>
    <w:rsid w:val="00247DE2"/>
    <w:rsid w:val="00247FF2"/>
    <w:rsid w:val="002500D8"/>
    <w:rsid w:val="0025246C"/>
    <w:rsid w:val="00253432"/>
    <w:rsid w:val="00253B25"/>
    <w:rsid w:val="002549EF"/>
    <w:rsid w:val="00254A7C"/>
    <w:rsid w:val="002558E4"/>
    <w:rsid w:val="00257423"/>
    <w:rsid w:val="00260DF2"/>
    <w:rsid w:val="00261578"/>
    <w:rsid w:val="00262DB9"/>
    <w:rsid w:val="00263B8B"/>
    <w:rsid w:val="00263EA3"/>
    <w:rsid w:val="002647F4"/>
    <w:rsid w:val="00265018"/>
    <w:rsid w:val="00266207"/>
    <w:rsid w:val="0027137B"/>
    <w:rsid w:val="0027273B"/>
    <w:rsid w:val="00272BD3"/>
    <w:rsid w:val="00273226"/>
    <w:rsid w:val="00274F6B"/>
    <w:rsid w:val="002762B9"/>
    <w:rsid w:val="00276D73"/>
    <w:rsid w:val="00277DD0"/>
    <w:rsid w:val="00280611"/>
    <w:rsid w:val="00281630"/>
    <w:rsid w:val="002819A1"/>
    <w:rsid w:val="002821A9"/>
    <w:rsid w:val="00282993"/>
    <w:rsid w:val="002831E1"/>
    <w:rsid w:val="00283212"/>
    <w:rsid w:val="00284933"/>
    <w:rsid w:val="00284B37"/>
    <w:rsid w:val="00285C0A"/>
    <w:rsid w:val="00286534"/>
    <w:rsid w:val="0028669A"/>
    <w:rsid w:val="002918B4"/>
    <w:rsid w:val="00291E82"/>
    <w:rsid w:val="00292686"/>
    <w:rsid w:val="00293157"/>
    <w:rsid w:val="00293828"/>
    <w:rsid w:val="002948E3"/>
    <w:rsid w:val="00294C09"/>
    <w:rsid w:val="00296DA5"/>
    <w:rsid w:val="00297DC8"/>
    <w:rsid w:val="00297E12"/>
    <w:rsid w:val="002A045B"/>
    <w:rsid w:val="002A13CA"/>
    <w:rsid w:val="002A32DC"/>
    <w:rsid w:val="002A48D0"/>
    <w:rsid w:val="002A699B"/>
    <w:rsid w:val="002A72B0"/>
    <w:rsid w:val="002A7D4F"/>
    <w:rsid w:val="002B1282"/>
    <w:rsid w:val="002B360E"/>
    <w:rsid w:val="002B3E72"/>
    <w:rsid w:val="002B48DC"/>
    <w:rsid w:val="002B5160"/>
    <w:rsid w:val="002B5C06"/>
    <w:rsid w:val="002B75B9"/>
    <w:rsid w:val="002C00DC"/>
    <w:rsid w:val="002C0FA3"/>
    <w:rsid w:val="002C1E08"/>
    <w:rsid w:val="002C27B1"/>
    <w:rsid w:val="002C2A2B"/>
    <w:rsid w:val="002C3445"/>
    <w:rsid w:val="002C6D39"/>
    <w:rsid w:val="002C764A"/>
    <w:rsid w:val="002C7BB5"/>
    <w:rsid w:val="002D0BC8"/>
    <w:rsid w:val="002D22C5"/>
    <w:rsid w:val="002D22EB"/>
    <w:rsid w:val="002D306C"/>
    <w:rsid w:val="002D31D8"/>
    <w:rsid w:val="002D34C6"/>
    <w:rsid w:val="002D472A"/>
    <w:rsid w:val="002D4D21"/>
    <w:rsid w:val="002D58AF"/>
    <w:rsid w:val="002D5CBC"/>
    <w:rsid w:val="002D61C1"/>
    <w:rsid w:val="002D67B7"/>
    <w:rsid w:val="002E01A7"/>
    <w:rsid w:val="002E03C5"/>
    <w:rsid w:val="002E0F46"/>
    <w:rsid w:val="002E4645"/>
    <w:rsid w:val="002E6556"/>
    <w:rsid w:val="002E7C67"/>
    <w:rsid w:val="002F2B39"/>
    <w:rsid w:val="002F358A"/>
    <w:rsid w:val="002F4F34"/>
    <w:rsid w:val="002F5093"/>
    <w:rsid w:val="002F5A69"/>
    <w:rsid w:val="002F5D65"/>
    <w:rsid w:val="00300157"/>
    <w:rsid w:val="003008B2"/>
    <w:rsid w:val="003012EB"/>
    <w:rsid w:val="00303596"/>
    <w:rsid w:val="003035D9"/>
    <w:rsid w:val="00305685"/>
    <w:rsid w:val="00305E43"/>
    <w:rsid w:val="003064BE"/>
    <w:rsid w:val="00306C8A"/>
    <w:rsid w:val="003074C2"/>
    <w:rsid w:val="003108B1"/>
    <w:rsid w:val="00310BA6"/>
    <w:rsid w:val="00310E5B"/>
    <w:rsid w:val="00311491"/>
    <w:rsid w:val="00311F65"/>
    <w:rsid w:val="00312316"/>
    <w:rsid w:val="0031520D"/>
    <w:rsid w:val="00315B73"/>
    <w:rsid w:val="00316800"/>
    <w:rsid w:val="00316CFF"/>
    <w:rsid w:val="003200F4"/>
    <w:rsid w:val="00321A04"/>
    <w:rsid w:val="00324B88"/>
    <w:rsid w:val="0032662A"/>
    <w:rsid w:val="00326D4C"/>
    <w:rsid w:val="003304C9"/>
    <w:rsid w:val="003317EE"/>
    <w:rsid w:val="0033296A"/>
    <w:rsid w:val="00334370"/>
    <w:rsid w:val="003347B0"/>
    <w:rsid w:val="00336A89"/>
    <w:rsid w:val="00341259"/>
    <w:rsid w:val="003415BF"/>
    <w:rsid w:val="00341C9E"/>
    <w:rsid w:val="00342D6A"/>
    <w:rsid w:val="003463C0"/>
    <w:rsid w:val="00347914"/>
    <w:rsid w:val="00347BF1"/>
    <w:rsid w:val="00350041"/>
    <w:rsid w:val="0035037E"/>
    <w:rsid w:val="003503AD"/>
    <w:rsid w:val="003505FE"/>
    <w:rsid w:val="00351056"/>
    <w:rsid w:val="00351BD1"/>
    <w:rsid w:val="00353068"/>
    <w:rsid w:val="0035318A"/>
    <w:rsid w:val="0035391A"/>
    <w:rsid w:val="00353A1A"/>
    <w:rsid w:val="00356032"/>
    <w:rsid w:val="003572F3"/>
    <w:rsid w:val="0035760F"/>
    <w:rsid w:val="00360292"/>
    <w:rsid w:val="00361BEF"/>
    <w:rsid w:val="00364210"/>
    <w:rsid w:val="00365C96"/>
    <w:rsid w:val="00365FF8"/>
    <w:rsid w:val="00366A0C"/>
    <w:rsid w:val="00367711"/>
    <w:rsid w:val="003707B3"/>
    <w:rsid w:val="00370D6A"/>
    <w:rsid w:val="00370F0E"/>
    <w:rsid w:val="00371744"/>
    <w:rsid w:val="0037215A"/>
    <w:rsid w:val="003724A9"/>
    <w:rsid w:val="003724AE"/>
    <w:rsid w:val="00373DDD"/>
    <w:rsid w:val="00373E68"/>
    <w:rsid w:val="0037416F"/>
    <w:rsid w:val="003755BF"/>
    <w:rsid w:val="003755DE"/>
    <w:rsid w:val="00376A38"/>
    <w:rsid w:val="003771DF"/>
    <w:rsid w:val="00377DF0"/>
    <w:rsid w:val="00380197"/>
    <w:rsid w:val="003805B3"/>
    <w:rsid w:val="00381CC7"/>
    <w:rsid w:val="003822F8"/>
    <w:rsid w:val="00384FD4"/>
    <w:rsid w:val="00385910"/>
    <w:rsid w:val="00386031"/>
    <w:rsid w:val="003860C6"/>
    <w:rsid w:val="0039059C"/>
    <w:rsid w:val="00392912"/>
    <w:rsid w:val="00392B36"/>
    <w:rsid w:val="00397DBD"/>
    <w:rsid w:val="003A25FD"/>
    <w:rsid w:val="003A27AC"/>
    <w:rsid w:val="003A289C"/>
    <w:rsid w:val="003A375F"/>
    <w:rsid w:val="003A3D91"/>
    <w:rsid w:val="003A464D"/>
    <w:rsid w:val="003A50BC"/>
    <w:rsid w:val="003A5494"/>
    <w:rsid w:val="003A54FC"/>
    <w:rsid w:val="003A6840"/>
    <w:rsid w:val="003A766E"/>
    <w:rsid w:val="003A7768"/>
    <w:rsid w:val="003A7A81"/>
    <w:rsid w:val="003A7E2F"/>
    <w:rsid w:val="003B070E"/>
    <w:rsid w:val="003B0BA2"/>
    <w:rsid w:val="003B1B3C"/>
    <w:rsid w:val="003B1D38"/>
    <w:rsid w:val="003B1D3A"/>
    <w:rsid w:val="003B1F6F"/>
    <w:rsid w:val="003B1F9D"/>
    <w:rsid w:val="003B30ED"/>
    <w:rsid w:val="003B3689"/>
    <w:rsid w:val="003B41E0"/>
    <w:rsid w:val="003B4C2D"/>
    <w:rsid w:val="003B5085"/>
    <w:rsid w:val="003B571A"/>
    <w:rsid w:val="003B607A"/>
    <w:rsid w:val="003C00E8"/>
    <w:rsid w:val="003C07A9"/>
    <w:rsid w:val="003C3E30"/>
    <w:rsid w:val="003C3F54"/>
    <w:rsid w:val="003C4D5F"/>
    <w:rsid w:val="003C5590"/>
    <w:rsid w:val="003C59F2"/>
    <w:rsid w:val="003C60E8"/>
    <w:rsid w:val="003C6400"/>
    <w:rsid w:val="003C670F"/>
    <w:rsid w:val="003C7CE1"/>
    <w:rsid w:val="003C7EA5"/>
    <w:rsid w:val="003D0085"/>
    <w:rsid w:val="003D0EB7"/>
    <w:rsid w:val="003D2000"/>
    <w:rsid w:val="003D2170"/>
    <w:rsid w:val="003D2F01"/>
    <w:rsid w:val="003D3815"/>
    <w:rsid w:val="003D53B4"/>
    <w:rsid w:val="003D5A9E"/>
    <w:rsid w:val="003D5E28"/>
    <w:rsid w:val="003D60DC"/>
    <w:rsid w:val="003D67F8"/>
    <w:rsid w:val="003D7126"/>
    <w:rsid w:val="003D7A2F"/>
    <w:rsid w:val="003E07FE"/>
    <w:rsid w:val="003E20AD"/>
    <w:rsid w:val="003E3306"/>
    <w:rsid w:val="003E3F6F"/>
    <w:rsid w:val="003E4E19"/>
    <w:rsid w:val="003E5193"/>
    <w:rsid w:val="003E54A0"/>
    <w:rsid w:val="003E5AAE"/>
    <w:rsid w:val="003E69A6"/>
    <w:rsid w:val="003F059E"/>
    <w:rsid w:val="003F066D"/>
    <w:rsid w:val="003F0F53"/>
    <w:rsid w:val="003F26B5"/>
    <w:rsid w:val="003F27B9"/>
    <w:rsid w:val="003F2FAC"/>
    <w:rsid w:val="003F3612"/>
    <w:rsid w:val="003F379C"/>
    <w:rsid w:val="003F4613"/>
    <w:rsid w:val="003F5129"/>
    <w:rsid w:val="003F6139"/>
    <w:rsid w:val="003F632A"/>
    <w:rsid w:val="003F769B"/>
    <w:rsid w:val="00401A0F"/>
    <w:rsid w:val="0040226F"/>
    <w:rsid w:val="004026A4"/>
    <w:rsid w:val="00402CB5"/>
    <w:rsid w:val="00403699"/>
    <w:rsid w:val="00403BB0"/>
    <w:rsid w:val="0040440B"/>
    <w:rsid w:val="004044B2"/>
    <w:rsid w:val="00405E14"/>
    <w:rsid w:val="00406F25"/>
    <w:rsid w:val="00407099"/>
    <w:rsid w:val="0040751B"/>
    <w:rsid w:val="00407E86"/>
    <w:rsid w:val="004103E5"/>
    <w:rsid w:val="00411BF9"/>
    <w:rsid w:val="00411C93"/>
    <w:rsid w:val="00412FC4"/>
    <w:rsid w:val="00413380"/>
    <w:rsid w:val="004142CC"/>
    <w:rsid w:val="004158C7"/>
    <w:rsid w:val="00415CF2"/>
    <w:rsid w:val="004171CA"/>
    <w:rsid w:val="004172DA"/>
    <w:rsid w:val="0042003A"/>
    <w:rsid w:val="00420B49"/>
    <w:rsid w:val="0042302D"/>
    <w:rsid w:val="004230DD"/>
    <w:rsid w:val="00423C2A"/>
    <w:rsid w:val="0042490F"/>
    <w:rsid w:val="00424CCB"/>
    <w:rsid w:val="00425C26"/>
    <w:rsid w:val="004301F8"/>
    <w:rsid w:val="00430493"/>
    <w:rsid w:val="00431068"/>
    <w:rsid w:val="004315A6"/>
    <w:rsid w:val="00431A1F"/>
    <w:rsid w:val="00432A7B"/>
    <w:rsid w:val="00432B08"/>
    <w:rsid w:val="004333F2"/>
    <w:rsid w:val="00435503"/>
    <w:rsid w:val="004358C9"/>
    <w:rsid w:val="00435BB2"/>
    <w:rsid w:val="00436049"/>
    <w:rsid w:val="00437380"/>
    <w:rsid w:val="00437416"/>
    <w:rsid w:val="0043751D"/>
    <w:rsid w:val="004404CD"/>
    <w:rsid w:val="004405B8"/>
    <w:rsid w:val="00440848"/>
    <w:rsid w:val="00440D2B"/>
    <w:rsid w:val="004417C0"/>
    <w:rsid w:val="00443C77"/>
    <w:rsid w:val="0044410E"/>
    <w:rsid w:val="00444AEB"/>
    <w:rsid w:val="00444B79"/>
    <w:rsid w:val="0044555A"/>
    <w:rsid w:val="00445920"/>
    <w:rsid w:val="00445E43"/>
    <w:rsid w:val="00446114"/>
    <w:rsid w:val="004468AD"/>
    <w:rsid w:val="0044716F"/>
    <w:rsid w:val="0044735B"/>
    <w:rsid w:val="004504B6"/>
    <w:rsid w:val="00451285"/>
    <w:rsid w:val="00451B6A"/>
    <w:rsid w:val="00452FD5"/>
    <w:rsid w:val="00455615"/>
    <w:rsid w:val="004565C0"/>
    <w:rsid w:val="00457528"/>
    <w:rsid w:val="00461ADF"/>
    <w:rsid w:val="00461D98"/>
    <w:rsid w:val="004626F2"/>
    <w:rsid w:val="00464D68"/>
    <w:rsid w:val="004664B7"/>
    <w:rsid w:val="00467DDD"/>
    <w:rsid w:val="0047202F"/>
    <w:rsid w:val="00472A53"/>
    <w:rsid w:val="00472E76"/>
    <w:rsid w:val="0047323F"/>
    <w:rsid w:val="00474008"/>
    <w:rsid w:val="00475893"/>
    <w:rsid w:val="0047703D"/>
    <w:rsid w:val="00477F7D"/>
    <w:rsid w:val="00480448"/>
    <w:rsid w:val="00481C27"/>
    <w:rsid w:val="00481DF7"/>
    <w:rsid w:val="00482003"/>
    <w:rsid w:val="004832E9"/>
    <w:rsid w:val="00483345"/>
    <w:rsid w:val="004833A1"/>
    <w:rsid w:val="00484511"/>
    <w:rsid w:val="00484BDE"/>
    <w:rsid w:val="004859A2"/>
    <w:rsid w:val="00485D11"/>
    <w:rsid w:val="004867C8"/>
    <w:rsid w:val="00486AF1"/>
    <w:rsid w:val="00487897"/>
    <w:rsid w:val="004878A1"/>
    <w:rsid w:val="00487F84"/>
    <w:rsid w:val="00490B98"/>
    <w:rsid w:val="00491969"/>
    <w:rsid w:val="00491D48"/>
    <w:rsid w:val="00492B12"/>
    <w:rsid w:val="004930A2"/>
    <w:rsid w:val="004931A9"/>
    <w:rsid w:val="00493FFB"/>
    <w:rsid w:val="00494260"/>
    <w:rsid w:val="00495CDB"/>
    <w:rsid w:val="00497ECB"/>
    <w:rsid w:val="004A0B5C"/>
    <w:rsid w:val="004A1EF3"/>
    <w:rsid w:val="004A41BE"/>
    <w:rsid w:val="004A4F57"/>
    <w:rsid w:val="004A518C"/>
    <w:rsid w:val="004B060D"/>
    <w:rsid w:val="004B14A8"/>
    <w:rsid w:val="004B3CE2"/>
    <w:rsid w:val="004B4605"/>
    <w:rsid w:val="004B5F8B"/>
    <w:rsid w:val="004C0719"/>
    <w:rsid w:val="004C1B42"/>
    <w:rsid w:val="004C1C91"/>
    <w:rsid w:val="004C204E"/>
    <w:rsid w:val="004C22E5"/>
    <w:rsid w:val="004C230E"/>
    <w:rsid w:val="004C3D7E"/>
    <w:rsid w:val="004C3F28"/>
    <w:rsid w:val="004C3F71"/>
    <w:rsid w:val="004D0503"/>
    <w:rsid w:val="004D2213"/>
    <w:rsid w:val="004D2C4C"/>
    <w:rsid w:val="004D3611"/>
    <w:rsid w:val="004D41EE"/>
    <w:rsid w:val="004D646E"/>
    <w:rsid w:val="004D6479"/>
    <w:rsid w:val="004D6D86"/>
    <w:rsid w:val="004D7A28"/>
    <w:rsid w:val="004E0388"/>
    <w:rsid w:val="004E0CA9"/>
    <w:rsid w:val="004E138C"/>
    <w:rsid w:val="004E26B5"/>
    <w:rsid w:val="004E3957"/>
    <w:rsid w:val="004E399A"/>
    <w:rsid w:val="004E3BD8"/>
    <w:rsid w:val="004E507D"/>
    <w:rsid w:val="004E5184"/>
    <w:rsid w:val="004E6AD4"/>
    <w:rsid w:val="004F0FAF"/>
    <w:rsid w:val="004F3377"/>
    <w:rsid w:val="004F53EE"/>
    <w:rsid w:val="004F62F5"/>
    <w:rsid w:val="004F7454"/>
    <w:rsid w:val="004F7C2F"/>
    <w:rsid w:val="005015D0"/>
    <w:rsid w:val="00501B3C"/>
    <w:rsid w:val="005022BE"/>
    <w:rsid w:val="00502436"/>
    <w:rsid w:val="005034AB"/>
    <w:rsid w:val="0050384D"/>
    <w:rsid w:val="00503F5C"/>
    <w:rsid w:val="005052ED"/>
    <w:rsid w:val="00505872"/>
    <w:rsid w:val="00507479"/>
    <w:rsid w:val="0050788D"/>
    <w:rsid w:val="00511A12"/>
    <w:rsid w:val="005139AD"/>
    <w:rsid w:val="00513D15"/>
    <w:rsid w:val="005164C5"/>
    <w:rsid w:val="00517CA1"/>
    <w:rsid w:val="00520193"/>
    <w:rsid w:val="00521939"/>
    <w:rsid w:val="00522369"/>
    <w:rsid w:val="00523218"/>
    <w:rsid w:val="0052346B"/>
    <w:rsid w:val="00523DE3"/>
    <w:rsid w:val="00524380"/>
    <w:rsid w:val="00524471"/>
    <w:rsid w:val="0052449C"/>
    <w:rsid w:val="00524680"/>
    <w:rsid w:val="0052471B"/>
    <w:rsid w:val="00527225"/>
    <w:rsid w:val="00527259"/>
    <w:rsid w:val="00530D65"/>
    <w:rsid w:val="0053158B"/>
    <w:rsid w:val="00531641"/>
    <w:rsid w:val="0053194C"/>
    <w:rsid w:val="00531BC7"/>
    <w:rsid w:val="005327A8"/>
    <w:rsid w:val="00534693"/>
    <w:rsid w:val="00534F5A"/>
    <w:rsid w:val="00536120"/>
    <w:rsid w:val="00536133"/>
    <w:rsid w:val="00536193"/>
    <w:rsid w:val="005367C0"/>
    <w:rsid w:val="00536824"/>
    <w:rsid w:val="00540D81"/>
    <w:rsid w:val="0054391B"/>
    <w:rsid w:val="00545436"/>
    <w:rsid w:val="00545B8E"/>
    <w:rsid w:val="00545D97"/>
    <w:rsid w:val="00546451"/>
    <w:rsid w:val="00546B6B"/>
    <w:rsid w:val="00547190"/>
    <w:rsid w:val="005477F5"/>
    <w:rsid w:val="005479EC"/>
    <w:rsid w:val="00550099"/>
    <w:rsid w:val="0055206D"/>
    <w:rsid w:val="005533E4"/>
    <w:rsid w:val="00553B30"/>
    <w:rsid w:val="00553B81"/>
    <w:rsid w:val="00554823"/>
    <w:rsid w:val="005549BD"/>
    <w:rsid w:val="00554B2A"/>
    <w:rsid w:val="00555DE1"/>
    <w:rsid w:val="005571AD"/>
    <w:rsid w:val="00557D69"/>
    <w:rsid w:val="00560101"/>
    <w:rsid w:val="00562552"/>
    <w:rsid w:val="00562E37"/>
    <w:rsid w:val="005633C1"/>
    <w:rsid w:val="005643A4"/>
    <w:rsid w:val="0056567B"/>
    <w:rsid w:val="00565858"/>
    <w:rsid w:val="00565BC2"/>
    <w:rsid w:val="005670FD"/>
    <w:rsid w:val="00571673"/>
    <w:rsid w:val="00571A42"/>
    <w:rsid w:val="005724F2"/>
    <w:rsid w:val="00572A03"/>
    <w:rsid w:val="0057397D"/>
    <w:rsid w:val="00573A37"/>
    <w:rsid w:val="0057491B"/>
    <w:rsid w:val="00575D49"/>
    <w:rsid w:val="005761D2"/>
    <w:rsid w:val="00576564"/>
    <w:rsid w:val="00577D41"/>
    <w:rsid w:val="005816D5"/>
    <w:rsid w:val="00582418"/>
    <w:rsid w:val="00584FA4"/>
    <w:rsid w:val="00585402"/>
    <w:rsid w:val="00585D37"/>
    <w:rsid w:val="00586A1B"/>
    <w:rsid w:val="00586C6C"/>
    <w:rsid w:val="005879E8"/>
    <w:rsid w:val="00590EE4"/>
    <w:rsid w:val="00590F4E"/>
    <w:rsid w:val="00591A6C"/>
    <w:rsid w:val="00591CAE"/>
    <w:rsid w:val="00592CE9"/>
    <w:rsid w:val="0059525E"/>
    <w:rsid w:val="005957DB"/>
    <w:rsid w:val="00596391"/>
    <w:rsid w:val="00597DF1"/>
    <w:rsid w:val="00597F6D"/>
    <w:rsid w:val="005A3D48"/>
    <w:rsid w:val="005A4D4B"/>
    <w:rsid w:val="005A6223"/>
    <w:rsid w:val="005A6419"/>
    <w:rsid w:val="005A76BF"/>
    <w:rsid w:val="005B09AD"/>
    <w:rsid w:val="005B17AA"/>
    <w:rsid w:val="005B1CE6"/>
    <w:rsid w:val="005B2A32"/>
    <w:rsid w:val="005B340D"/>
    <w:rsid w:val="005B36FB"/>
    <w:rsid w:val="005B386E"/>
    <w:rsid w:val="005B3CA0"/>
    <w:rsid w:val="005B4680"/>
    <w:rsid w:val="005B4871"/>
    <w:rsid w:val="005B6BA2"/>
    <w:rsid w:val="005B6C27"/>
    <w:rsid w:val="005C3181"/>
    <w:rsid w:val="005C47AE"/>
    <w:rsid w:val="005C4A60"/>
    <w:rsid w:val="005C4BDD"/>
    <w:rsid w:val="005C55D2"/>
    <w:rsid w:val="005C5D51"/>
    <w:rsid w:val="005C649D"/>
    <w:rsid w:val="005C69C7"/>
    <w:rsid w:val="005D0F89"/>
    <w:rsid w:val="005D1880"/>
    <w:rsid w:val="005D1A43"/>
    <w:rsid w:val="005D1AF8"/>
    <w:rsid w:val="005D3261"/>
    <w:rsid w:val="005D5E0C"/>
    <w:rsid w:val="005D6081"/>
    <w:rsid w:val="005D6090"/>
    <w:rsid w:val="005D6262"/>
    <w:rsid w:val="005D6EF9"/>
    <w:rsid w:val="005D735E"/>
    <w:rsid w:val="005D79A8"/>
    <w:rsid w:val="005E102A"/>
    <w:rsid w:val="005E153A"/>
    <w:rsid w:val="005E1A06"/>
    <w:rsid w:val="005E711D"/>
    <w:rsid w:val="005E75C2"/>
    <w:rsid w:val="005E7B63"/>
    <w:rsid w:val="005F0AA1"/>
    <w:rsid w:val="005F0C51"/>
    <w:rsid w:val="005F1009"/>
    <w:rsid w:val="005F22AE"/>
    <w:rsid w:val="005F246C"/>
    <w:rsid w:val="005F2CAF"/>
    <w:rsid w:val="005F2D4E"/>
    <w:rsid w:val="005F3DB7"/>
    <w:rsid w:val="005F3DC9"/>
    <w:rsid w:val="005F4C1A"/>
    <w:rsid w:val="005F5013"/>
    <w:rsid w:val="005F6A08"/>
    <w:rsid w:val="005F73D5"/>
    <w:rsid w:val="005F780D"/>
    <w:rsid w:val="00601E61"/>
    <w:rsid w:val="00603096"/>
    <w:rsid w:val="00603EED"/>
    <w:rsid w:val="00605370"/>
    <w:rsid w:val="00606602"/>
    <w:rsid w:val="00606BB2"/>
    <w:rsid w:val="00607438"/>
    <w:rsid w:val="00611047"/>
    <w:rsid w:val="00611DA8"/>
    <w:rsid w:val="00612405"/>
    <w:rsid w:val="006124B8"/>
    <w:rsid w:val="006130BB"/>
    <w:rsid w:val="006135AE"/>
    <w:rsid w:val="00613D39"/>
    <w:rsid w:val="00613FA7"/>
    <w:rsid w:val="006149F8"/>
    <w:rsid w:val="00614DC9"/>
    <w:rsid w:val="00615DB0"/>
    <w:rsid w:val="0061725B"/>
    <w:rsid w:val="0061797B"/>
    <w:rsid w:val="00617E10"/>
    <w:rsid w:val="006203BB"/>
    <w:rsid w:val="00621A94"/>
    <w:rsid w:val="00622421"/>
    <w:rsid w:val="006229A7"/>
    <w:rsid w:val="00622C44"/>
    <w:rsid w:val="00623456"/>
    <w:rsid w:val="0062447E"/>
    <w:rsid w:val="00625A5B"/>
    <w:rsid w:val="00626539"/>
    <w:rsid w:val="006304C1"/>
    <w:rsid w:val="00631097"/>
    <w:rsid w:val="00632152"/>
    <w:rsid w:val="006326D6"/>
    <w:rsid w:val="00632AE3"/>
    <w:rsid w:val="00634184"/>
    <w:rsid w:val="0063431F"/>
    <w:rsid w:val="00634F5E"/>
    <w:rsid w:val="00635A2E"/>
    <w:rsid w:val="006364CE"/>
    <w:rsid w:val="00636BB7"/>
    <w:rsid w:val="00637868"/>
    <w:rsid w:val="00637967"/>
    <w:rsid w:val="00640B43"/>
    <w:rsid w:val="006413F7"/>
    <w:rsid w:val="00641BE5"/>
    <w:rsid w:val="00641E41"/>
    <w:rsid w:val="0064291A"/>
    <w:rsid w:val="006432B3"/>
    <w:rsid w:val="00646EEE"/>
    <w:rsid w:val="00647B7B"/>
    <w:rsid w:val="006507D2"/>
    <w:rsid w:val="00651E60"/>
    <w:rsid w:val="0065375D"/>
    <w:rsid w:val="006539AF"/>
    <w:rsid w:val="006548F6"/>
    <w:rsid w:val="00655AB8"/>
    <w:rsid w:val="006561A1"/>
    <w:rsid w:val="0065674C"/>
    <w:rsid w:val="00656985"/>
    <w:rsid w:val="00657798"/>
    <w:rsid w:val="00657A79"/>
    <w:rsid w:val="00661A05"/>
    <w:rsid w:val="0066300A"/>
    <w:rsid w:val="00663391"/>
    <w:rsid w:val="00663DED"/>
    <w:rsid w:val="00665A52"/>
    <w:rsid w:val="00665F02"/>
    <w:rsid w:val="00666D1C"/>
    <w:rsid w:val="0067013C"/>
    <w:rsid w:val="0067146F"/>
    <w:rsid w:val="006726AF"/>
    <w:rsid w:val="006741EB"/>
    <w:rsid w:val="00675AFF"/>
    <w:rsid w:val="00675D5E"/>
    <w:rsid w:val="006774E2"/>
    <w:rsid w:val="00677A53"/>
    <w:rsid w:val="00677B65"/>
    <w:rsid w:val="006805C9"/>
    <w:rsid w:val="0068111A"/>
    <w:rsid w:val="00683E57"/>
    <w:rsid w:val="00684120"/>
    <w:rsid w:val="00684957"/>
    <w:rsid w:val="00684BF1"/>
    <w:rsid w:val="006856A7"/>
    <w:rsid w:val="00686A8D"/>
    <w:rsid w:val="00686BE1"/>
    <w:rsid w:val="00686F9F"/>
    <w:rsid w:val="0068752E"/>
    <w:rsid w:val="006905A6"/>
    <w:rsid w:val="00691E70"/>
    <w:rsid w:val="00692402"/>
    <w:rsid w:val="006925E3"/>
    <w:rsid w:val="00696DA4"/>
    <w:rsid w:val="00697956"/>
    <w:rsid w:val="00697C17"/>
    <w:rsid w:val="006A0E92"/>
    <w:rsid w:val="006A29C6"/>
    <w:rsid w:val="006A3153"/>
    <w:rsid w:val="006A4A91"/>
    <w:rsid w:val="006A4CB6"/>
    <w:rsid w:val="006A5248"/>
    <w:rsid w:val="006A5B12"/>
    <w:rsid w:val="006A6207"/>
    <w:rsid w:val="006A669A"/>
    <w:rsid w:val="006A708A"/>
    <w:rsid w:val="006A713D"/>
    <w:rsid w:val="006A7232"/>
    <w:rsid w:val="006A7250"/>
    <w:rsid w:val="006A747B"/>
    <w:rsid w:val="006B0937"/>
    <w:rsid w:val="006B1345"/>
    <w:rsid w:val="006B1EA2"/>
    <w:rsid w:val="006B21DB"/>
    <w:rsid w:val="006B2319"/>
    <w:rsid w:val="006B26A6"/>
    <w:rsid w:val="006B37EE"/>
    <w:rsid w:val="006B5218"/>
    <w:rsid w:val="006C0AFF"/>
    <w:rsid w:val="006C4E81"/>
    <w:rsid w:val="006C59CD"/>
    <w:rsid w:val="006C59FD"/>
    <w:rsid w:val="006C69E6"/>
    <w:rsid w:val="006D0849"/>
    <w:rsid w:val="006D1CCE"/>
    <w:rsid w:val="006D27F5"/>
    <w:rsid w:val="006D2D92"/>
    <w:rsid w:val="006D3BD2"/>
    <w:rsid w:val="006D45CA"/>
    <w:rsid w:val="006D6F3B"/>
    <w:rsid w:val="006D7388"/>
    <w:rsid w:val="006D75BA"/>
    <w:rsid w:val="006D796E"/>
    <w:rsid w:val="006D7B01"/>
    <w:rsid w:val="006D7C65"/>
    <w:rsid w:val="006D7D20"/>
    <w:rsid w:val="006E0906"/>
    <w:rsid w:val="006E3E99"/>
    <w:rsid w:val="006E3F22"/>
    <w:rsid w:val="006E6E39"/>
    <w:rsid w:val="006E7222"/>
    <w:rsid w:val="006E7394"/>
    <w:rsid w:val="006F0585"/>
    <w:rsid w:val="006F0765"/>
    <w:rsid w:val="006F1B03"/>
    <w:rsid w:val="006F1B2F"/>
    <w:rsid w:val="006F3C5E"/>
    <w:rsid w:val="006F44AC"/>
    <w:rsid w:val="006F485F"/>
    <w:rsid w:val="006F4E68"/>
    <w:rsid w:val="006F5233"/>
    <w:rsid w:val="006F57A9"/>
    <w:rsid w:val="006F586E"/>
    <w:rsid w:val="006F6804"/>
    <w:rsid w:val="006F6DE5"/>
    <w:rsid w:val="007002F9"/>
    <w:rsid w:val="00700372"/>
    <w:rsid w:val="00703C2A"/>
    <w:rsid w:val="00704B40"/>
    <w:rsid w:val="00704F42"/>
    <w:rsid w:val="00705371"/>
    <w:rsid w:val="00706802"/>
    <w:rsid w:val="0070694E"/>
    <w:rsid w:val="00706C4F"/>
    <w:rsid w:val="00710B23"/>
    <w:rsid w:val="00711E1B"/>
    <w:rsid w:val="00713CB5"/>
    <w:rsid w:val="00714188"/>
    <w:rsid w:val="00714D12"/>
    <w:rsid w:val="00716587"/>
    <w:rsid w:val="007168D0"/>
    <w:rsid w:val="007178A2"/>
    <w:rsid w:val="007204C1"/>
    <w:rsid w:val="00720D68"/>
    <w:rsid w:val="00722386"/>
    <w:rsid w:val="007232BD"/>
    <w:rsid w:val="00723350"/>
    <w:rsid w:val="007237CB"/>
    <w:rsid w:val="0072421C"/>
    <w:rsid w:val="0072462D"/>
    <w:rsid w:val="007272EF"/>
    <w:rsid w:val="007275DF"/>
    <w:rsid w:val="007317A5"/>
    <w:rsid w:val="007341F8"/>
    <w:rsid w:val="00734D95"/>
    <w:rsid w:val="00734F7B"/>
    <w:rsid w:val="00734FD2"/>
    <w:rsid w:val="007367C1"/>
    <w:rsid w:val="007373D0"/>
    <w:rsid w:val="0073764E"/>
    <w:rsid w:val="00742AE7"/>
    <w:rsid w:val="00743B35"/>
    <w:rsid w:val="00743F02"/>
    <w:rsid w:val="00744ABB"/>
    <w:rsid w:val="00745CA4"/>
    <w:rsid w:val="007505EE"/>
    <w:rsid w:val="007507AD"/>
    <w:rsid w:val="00750CDD"/>
    <w:rsid w:val="00752D0B"/>
    <w:rsid w:val="00755C3C"/>
    <w:rsid w:val="007568F3"/>
    <w:rsid w:val="00763195"/>
    <w:rsid w:val="007662CB"/>
    <w:rsid w:val="00767409"/>
    <w:rsid w:val="00770755"/>
    <w:rsid w:val="007707DC"/>
    <w:rsid w:val="00771952"/>
    <w:rsid w:val="00771CD1"/>
    <w:rsid w:val="00773B2B"/>
    <w:rsid w:val="00775233"/>
    <w:rsid w:val="007766D8"/>
    <w:rsid w:val="00776F21"/>
    <w:rsid w:val="00776F72"/>
    <w:rsid w:val="00780298"/>
    <w:rsid w:val="00782625"/>
    <w:rsid w:val="00783757"/>
    <w:rsid w:val="00785C95"/>
    <w:rsid w:val="00785D32"/>
    <w:rsid w:val="00786FF0"/>
    <w:rsid w:val="00790983"/>
    <w:rsid w:val="00790D16"/>
    <w:rsid w:val="00790F75"/>
    <w:rsid w:val="007914A6"/>
    <w:rsid w:val="007919E9"/>
    <w:rsid w:val="0079220D"/>
    <w:rsid w:val="00792659"/>
    <w:rsid w:val="0079365D"/>
    <w:rsid w:val="00796F95"/>
    <w:rsid w:val="007A0E09"/>
    <w:rsid w:val="007A11F6"/>
    <w:rsid w:val="007A1C75"/>
    <w:rsid w:val="007A1F4C"/>
    <w:rsid w:val="007A2A39"/>
    <w:rsid w:val="007A32E5"/>
    <w:rsid w:val="007A4EA1"/>
    <w:rsid w:val="007A51AF"/>
    <w:rsid w:val="007A5476"/>
    <w:rsid w:val="007B0320"/>
    <w:rsid w:val="007B08FE"/>
    <w:rsid w:val="007B0A4A"/>
    <w:rsid w:val="007B1C9F"/>
    <w:rsid w:val="007B2313"/>
    <w:rsid w:val="007B231B"/>
    <w:rsid w:val="007B3242"/>
    <w:rsid w:val="007B4460"/>
    <w:rsid w:val="007B45E2"/>
    <w:rsid w:val="007B4859"/>
    <w:rsid w:val="007B52FA"/>
    <w:rsid w:val="007B62F6"/>
    <w:rsid w:val="007B7544"/>
    <w:rsid w:val="007B7689"/>
    <w:rsid w:val="007C1BD7"/>
    <w:rsid w:val="007C2124"/>
    <w:rsid w:val="007C2B96"/>
    <w:rsid w:val="007C2D77"/>
    <w:rsid w:val="007C2DB6"/>
    <w:rsid w:val="007C452D"/>
    <w:rsid w:val="007C6FE5"/>
    <w:rsid w:val="007D02DC"/>
    <w:rsid w:val="007D035E"/>
    <w:rsid w:val="007D0E94"/>
    <w:rsid w:val="007D0ED2"/>
    <w:rsid w:val="007D11A8"/>
    <w:rsid w:val="007D1CA4"/>
    <w:rsid w:val="007D4A75"/>
    <w:rsid w:val="007D52CB"/>
    <w:rsid w:val="007D54B3"/>
    <w:rsid w:val="007D5AAF"/>
    <w:rsid w:val="007D6766"/>
    <w:rsid w:val="007D6E02"/>
    <w:rsid w:val="007E0B75"/>
    <w:rsid w:val="007E110F"/>
    <w:rsid w:val="007E16C4"/>
    <w:rsid w:val="007E4B4A"/>
    <w:rsid w:val="007E7B19"/>
    <w:rsid w:val="007F0E64"/>
    <w:rsid w:val="007F0EBF"/>
    <w:rsid w:val="007F15FB"/>
    <w:rsid w:val="007F5849"/>
    <w:rsid w:val="007F6743"/>
    <w:rsid w:val="007F73F2"/>
    <w:rsid w:val="008004E1"/>
    <w:rsid w:val="00801E78"/>
    <w:rsid w:val="0080270C"/>
    <w:rsid w:val="00802894"/>
    <w:rsid w:val="00802C98"/>
    <w:rsid w:val="008041E4"/>
    <w:rsid w:val="00805536"/>
    <w:rsid w:val="008061CE"/>
    <w:rsid w:val="00806BB6"/>
    <w:rsid w:val="00806CFF"/>
    <w:rsid w:val="00807C85"/>
    <w:rsid w:val="0081288E"/>
    <w:rsid w:val="0081365E"/>
    <w:rsid w:val="00813C98"/>
    <w:rsid w:val="00814065"/>
    <w:rsid w:val="00817FFD"/>
    <w:rsid w:val="008201B6"/>
    <w:rsid w:val="008213F0"/>
    <w:rsid w:val="00821500"/>
    <w:rsid w:val="00821DCC"/>
    <w:rsid w:val="00823A11"/>
    <w:rsid w:val="0082535C"/>
    <w:rsid w:val="008253BC"/>
    <w:rsid w:val="008256E5"/>
    <w:rsid w:val="00825B86"/>
    <w:rsid w:val="00825D3C"/>
    <w:rsid w:val="00826306"/>
    <w:rsid w:val="0082669E"/>
    <w:rsid w:val="00826D99"/>
    <w:rsid w:val="00827585"/>
    <w:rsid w:val="0082779F"/>
    <w:rsid w:val="008304F8"/>
    <w:rsid w:val="00831B47"/>
    <w:rsid w:val="00831E96"/>
    <w:rsid w:val="008328D5"/>
    <w:rsid w:val="00832D59"/>
    <w:rsid w:val="0083419A"/>
    <w:rsid w:val="00835715"/>
    <w:rsid w:val="00835C43"/>
    <w:rsid w:val="0083717C"/>
    <w:rsid w:val="0083719E"/>
    <w:rsid w:val="00837D48"/>
    <w:rsid w:val="00840242"/>
    <w:rsid w:val="00840FFD"/>
    <w:rsid w:val="00843B60"/>
    <w:rsid w:val="00847BA7"/>
    <w:rsid w:val="00850C75"/>
    <w:rsid w:val="008515BD"/>
    <w:rsid w:val="008519F6"/>
    <w:rsid w:val="00851AA7"/>
    <w:rsid w:val="0085274B"/>
    <w:rsid w:val="00852751"/>
    <w:rsid w:val="00853BEA"/>
    <w:rsid w:val="00855C4B"/>
    <w:rsid w:val="00856AFA"/>
    <w:rsid w:val="00856E1E"/>
    <w:rsid w:val="00860882"/>
    <w:rsid w:val="00861068"/>
    <w:rsid w:val="0086196D"/>
    <w:rsid w:val="00862614"/>
    <w:rsid w:val="0086373C"/>
    <w:rsid w:val="00863803"/>
    <w:rsid w:val="00863A80"/>
    <w:rsid w:val="008640D6"/>
    <w:rsid w:val="00864422"/>
    <w:rsid w:val="0086539C"/>
    <w:rsid w:val="008656DD"/>
    <w:rsid w:val="00865B5E"/>
    <w:rsid w:val="00866CB9"/>
    <w:rsid w:val="008670C9"/>
    <w:rsid w:val="00870A10"/>
    <w:rsid w:val="0087186C"/>
    <w:rsid w:val="00872ACA"/>
    <w:rsid w:val="00873855"/>
    <w:rsid w:val="0087428A"/>
    <w:rsid w:val="00874502"/>
    <w:rsid w:val="0087666F"/>
    <w:rsid w:val="00876EA9"/>
    <w:rsid w:val="008773A3"/>
    <w:rsid w:val="00880818"/>
    <w:rsid w:val="00880D09"/>
    <w:rsid w:val="008824ED"/>
    <w:rsid w:val="008830DC"/>
    <w:rsid w:val="008836AA"/>
    <w:rsid w:val="00883CF3"/>
    <w:rsid w:val="00884566"/>
    <w:rsid w:val="00886F20"/>
    <w:rsid w:val="00887711"/>
    <w:rsid w:val="00887AD9"/>
    <w:rsid w:val="008912F6"/>
    <w:rsid w:val="008920AE"/>
    <w:rsid w:val="00892136"/>
    <w:rsid w:val="0089262E"/>
    <w:rsid w:val="00894313"/>
    <w:rsid w:val="00894ABE"/>
    <w:rsid w:val="00895D06"/>
    <w:rsid w:val="0089600A"/>
    <w:rsid w:val="00896A00"/>
    <w:rsid w:val="00896B61"/>
    <w:rsid w:val="00897F8E"/>
    <w:rsid w:val="008A0758"/>
    <w:rsid w:val="008A480D"/>
    <w:rsid w:val="008A4980"/>
    <w:rsid w:val="008B02C9"/>
    <w:rsid w:val="008B0582"/>
    <w:rsid w:val="008B1B1A"/>
    <w:rsid w:val="008B2A7A"/>
    <w:rsid w:val="008B3D20"/>
    <w:rsid w:val="008B6440"/>
    <w:rsid w:val="008B6F24"/>
    <w:rsid w:val="008C14CE"/>
    <w:rsid w:val="008C1826"/>
    <w:rsid w:val="008C3CAD"/>
    <w:rsid w:val="008C4BA5"/>
    <w:rsid w:val="008C4E80"/>
    <w:rsid w:val="008C5D64"/>
    <w:rsid w:val="008C5DAE"/>
    <w:rsid w:val="008C7221"/>
    <w:rsid w:val="008C7B17"/>
    <w:rsid w:val="008D1BD1"/>
    <w:rsid w:val="008D275B"/>
    <w:rsid w:val="008D43FA"/>
    <w:rsid w:val="008D6446"/>
    <w:rsid w:val="008D7E4D"/>
    <w:rsid w:val="008E24B1"/>
    <w:rsid w:val="008E316C"/>
    <w:rsid w:val="008E3AAB"/>
    <w:rsid w:val="008E4280"/>
    <w:rsid w:val="008E49EA"/>
    <w:rsid w:val="008E5365"/>
    <w:rsid w:val="008E6523"/>
    <w:rsid w:val="008E6BDE"/>
    <w:rsid w:val="008E75D0"/>
    <w:rsid w:val="008F1ECC"/>
    <w:rsid w:val="008F205E"/>
    <w:rsid w:val="008F2FE2"/>
    <w:rsid w:val="008F326F"/>
    <w:rsid w:val="008F5D78"/>
    <w:rsid w:val="008F6B15"/>
    <w:rsid w:val="008F780D"/>
    <w:rsid w:val="008F7D8C"/>
    <w:rsid w:val="008F7F49"/>
    <w:rsid w:val="009001EF"/>
    <w:rsid w:val="00900C3A"/>
    <w:rsid w:val="00901111"/>
    <w:rsid w:val="009013C4"/>
    <w:rsid w:val="009013FF"/>
    <w:rsid w:val="00901D55"/>
    <w:rsid w:val="00905448"/>
    <w:rsid w:val="00905606"/>
    <w:rsid w:val="00905A3E"/>
    <w:rsid w:val="00905E4D"/>
    <w:rsid w:val="00907A1A"/>
    <w:rsid w:val="00910852"/>
    <w:rsid w:val="00911C24"/>
    <w:rsid w:val="009147B9"/>
    <w:rsid w:val="009156EA"/>
    <w:rsid w:val="009161F9"/>
    <w:rsid w:val="00916C30"/>
    <w:rsid w:val="00917001"/>
    <w:rsid w:val="00920EF9"/>
    <w:rsid w:val="00922104"/>
    <w:rsid w:val="0092292D"/>
    <w:rsid w:val="009229D4"/>
    <w:rsid w:val="00922A25"/>
    <w:rsid w:val="0092366D"/>
    <w:rsid w:val="00924649"/>
    <w:rsid w:val="00924E9B"/>
    <w:rsid w:val="00925B00"/>
    <w:rsid w:val="00925C3B"/>
    <w:rsid w:val="009268F6"/>
    <w:rsid w:val="009269DD"/>
    <w:rsid w:val="00926E6D"/>
    <w:rsid w:val="009304A3"/>
    <w:rsid w:val="00931301"/>
    <w:rsid w:val="009318E5"/>
    <w:rsid w:val="00932572"/>
    <w:rsid w:val="00932C3B"/>
    <w:rsid w:val="009334F6"/>
    <w:rsid w:val="00933A66"/>
    <w:rsid w:val="00934216"/>
    <w:rsid w:val="00934F69"/>
    <w:rsid w:val="00935CE1"/>
    <w:rsid w:val="0093746E"/>
    <w:rsid w:val="0094017A"/>
    <w:rsid w:val="00940F2D"/>
    <w:rsid w:val="009433B5"/>
    <w:rsid w:val="0094350A"/>
    <w:rsid w:val="0094567E"/>
    <w:rsid w:val="009457D1"/>
    <w:rsid w:val="00947398"/>
    <w:rsid w:val="00950737"/>
    <w:rsid w:val="0095122A"/>
    <w:rsid w:val="00951C66"/>
    <w:rsid w:val="0095389E"/>
    <w:rsid w:val="00954C02"/>
    <w:rsid w:val="00962272"/>
    <w:rsid w:val="00962A3F"/>
    <w:rsid w:val="00963695"/>
    <w:rsid w:val="009639CD"/>
    <w:rsid w:val="00964BDF"/>
    <w:rsid w:val="009668A1"/>
    <w:rsid w:val="00966FAD"/>
    <w:rsid w:val="00967836"/>
    <w:rsid w:val="00971FAB"/>
    <w:rsid w:val="0097296B"/>
    <w:rsid w:val="009735FB"/>
    <w:rsid w:val="009737E0"/>
    <w:rsid w:val="0097538D"/>
    <w:rsid w:val="0097662E"/>
    <w:rsid w:val="00976876"/>
    <w:rsid w:val="009770AA"/>
    <w:rsid w:val="00977901"/>
    <w:rsid w:val="00977C0F"/>
    <w:rsid w:val="009805BD"/>
    <w:rsid w:val="00980709"/>
    <w:rsid w:val="0098115F"/>
    <w:rsid w:val="00981574"/>
    <w:rsid w:val="009823AE"/>
    <w:rsid w:val="009836F2"/>
    <w:rsid w:val="009851DF"/>
    <w:rsid w:val="00985F9D"/>
    <w:rsid w:val="009872AA"/>
    <w:rsid w:val="009874CD"/>
    <w:rsid w:val="0099093A"/>
    <w:rsid w:val="00991D3A"/>
    <w:rsid w:val="00991F93"/>
    <w:rsid w:val="00992050"/>
    <w:rsid w:val="00992358"/>
    <w:rsid w:val="0099275B"/>
    <w:rsid w:val="009943E5"/>
    <w:rsid w:val="009949DB"/>
    <w:rsid w:val="00995024"/>
    <w:rsid w:val="0099592E"/>
    <w:rsid w:val="00996C84"/>
    <w:rsid w:val="00996EF9"/>
    <w:rsid w:val="00997261"/>
    <w:rsid w:val="00997F8A"/>
    <w:rsid w:val="009A18FD"/>
    <w:rsid w:val="009A1974"/>
    <w:rsid w:val="009A19A7"/>
    <w:rsid w:val="009A1B20"/>
    <w:rsid w:val="009A51F3"/>
    <w:rsid w:val="009A529E"/>
    <w:rsid w:val="009A5CD5"/>
    <w:rsid w:val="009A5D56"/>
    <w:rsid w:val="009A703A"/>
    <w:rsid w:val="009A73F7"/>
    <w:rsid w:val="009A77E7"/>
    <w:rsid w:val="009B0622"/>
    <w:rsid w:val="009B1A2B"/>
    <w:rsid w:val="009B326B"/>
    <w:rsid w:val="009B3DBF"/>
    <w:rsid w:val="009B659F"/>
    <w:rsid w:val="009B65D6"/>
    <w:rsid w:val="009B6BDC"/>
    <w:rsid w:val="009B78BF"/>
    <w:rsid w:val="009C27BD"/>
    <w:rsid w:val="009C2A7F"/>
    <w:rsid w:val="009C3621"/>
    <w:rsid w:val="009C3D7D"/>
    <w:rsid w:val="009C563D"/>
    <w:rsid w:val="009C5B9B"/>
    <w:rsid w:val="009C6296"/>
    <w:rsid w:val="009C6E1B"/>
    <w:rsid w:val="009C78ED"/>
    <w:rsid w:val="009C7935"/>
    <w:rsid w:val="009C7B1E"/>
    <w:rsid w:val="009D0012"/>
    <w:rsid w:val="009D0BCB"/>
    <w:rsid w:val="009D0FC1"/>
    <w:rsid w:val="009D164A"/>
    <w:rsid w:val="009D1DCF"/>
    <w:rsid w:val="009D231F"/>
    <w:rsid w:val="009D28E2"/>
    <w:rsid w:val="009D3742"/>
    <w:rsid w:val="009D3C42"/>
    <w:rsid w:val="009D4B24"/>
    <w:rsid w:val="009D4DE2"/>
    <w:rsid w:val="009D5BCE"/>
    <w:rsid w:val="009D6637"/>
    <w:rsid w:val="009E0848"/>
    <w:rsid w:val="009E0DF1"/>
    <w:rsid w:val="009E118F"/>
    <w:rsid w:val="009E23C7"/>
    <w:rsid w:val="009E2A91"/>
    <w:rsid w:val="009E2E5C"/>
    <w:rsid w:val="009E33DD"/>
    <w:rsid w:val="009E361C"/>
    <w:rsid w:val="009E7F71"/>
    <w:rsid w:val="009F2428"/>
    <w:rsid w:val="009F2C27"/>
    <w:rsid w:val="009F338E"/>
    <w:rsid w:val="009F43CD"/>
    <w:rsid w:val="009F45A9"/>
    <w:rsid w:val="009F52D4"/>
    <w:rsid w:val="009F5E92"/>
    <w:rsid w:val="009F6474"/>
    <w:rsid w:val="009F6D3F"/>
    <w:rsid w:val="009F6EBD"/>
    <w:rsid w:val="009F7814"/>
    <w:rsid w:val="009F7DDB"/>
    <w:rsid w:val="00A000EB"/>
    <w:rsid w:val="00A009B5"/>
    <w:rsid w:val="00A02277"/>
    <w:rsid w:val="00A03BFD"/>
    <w:rsid w:val="00A06601"/>
    <w:rsid w:val="00A06A4C"/>
    <w:rsid w:val="00A06D9A"/>
    <w:rsid w:val="00A07BDF"/>
    <w:rsid w:val="00A10220"/>
    <w:rsid w:val="00A11965"/>
    <w:rsid w:val="00A11E6C"/>
    <w:rsid w:val="00A1227B"/>
    <w:rsid w:val="00A1568D"/>
    <w:rsid w:val="00A156FD"/>
    <w:rsid w:val="00A17941"/>
    <w:rsid w:val="00A21F5C"/>
    <w:rsid w:val="00A220A0"/>
    <w:rsid w:val="00A22F0A"/>
    <w:rsid w:val="00A248C8"/>
    <w:rsid w:val="00A24C08"/>
    <w:rsid w:val="00A25051"/>
    <w:rsid w:val="00A2522C"/>
    <w:rsid w:val="00A2677D"/>
    <w:rsid w:val="00A27AA9"/>
    <w:rsid w:val="00A326B8"/>
    <w:rsid w:val="00A35E14"/>
    <w:rsid w:val="00A37163"/>
    <w:rsid w:val="00A40F7A"/>
    <w:rsid w:val="00A46C0B"/>
    <w:rsid w:val="00A47296"/>
    <w:rsid w:val="00A47446"/>
    <w:rsid w:val="00A530C4"/>
    <w:rsid w:val="00A53542"/>
    <w:rsid w:val="00A535B0"/>
    <w:rsid w:val="00A573E4"/>
    <w:rsid w:val="00A57A12"/>
    <w:rsid w:val="00A57D15"/>
    <w:rsid w:val="00A6100E"/>
    <w:rsid w:val="00A629D6"/>
    <w:rsid w:val="00A62A0B"/>
    <w:rsid w:val="00A6440F"/>
    <w:rsid w:val="00A65DEE"/>
    <w:rsid w:val="00A66D6D"/>
    <w:rsid w:val="00A7024C"/>
    <w:rsid w:val="00A714E9"/>
    <w:rsid w:val="00A72567"/>
    <w:rsid w:val="00A73D4D"/>
    <w:rsid w:val="00A74691"/>
    <w:rsid w:val="00A7507E"/>
    <w:rsid w:val="00A7560F"/>
    <w:rsid w:val="00A756EF"/>
    <w:rsid w:val="00A75EA2"/>
    <w:rsid w:val="00A777DF"/>
    <w:rsid w:val="00A81D80"/>
    <w:rsid w:val="00A82621"/>
    <w:rsid w:val="00A84D4D"/>
    <w:rsid w:val="00A850F1"/>
    <w:rsid w:val="00A85EBB"/>
    <w:rsid w:val="00A878E1"/>
    <w:rsid w:val="00A87E9E"/>
    <w:rsid w:val="00A901B1"/>
    <w:rsid w:val="00A904F3"/>
    <w:rsid w:val="00A90B4F"/>
    <w:rsid w:val="00A912E5"/>
    <w:rsid w:val="00A914C3"/>
    <w:rsid w:val="00A91EDC"/>
    <w:rsid w:val="00A92A7A"/>
    <w:rsid w:val="00A948DF"/>
    <w:rsid w:val="00A94B76"/>
    <w:rsid w:val="00A96AA9"/>
    <w:rsid w:val="00A978FC"/>
    <w:rsid w:val="00AA17CF"/>
    <w:rsid w:val="00AA3F08"/>
    <w:rsid w:val="00AA542D"/>
    <w:rsid w:val="00AA5765"/>
    <w:rsid w:val="00AA67FF"/>
    <w:rsid w:val="00AA7BAE"/>
    <w:rsid w:val="00AB0D9B"/>
    <w:rsid w:val="00AB222A"/>
    <w:rsid w:val="00AB2308"/>
    <w:rsid w:val="00AB253E"/>
    <w:rsid w:val="00AB3038"/>
    <w:rsid w:val="00AB466E"/>
    <w:rsid w:val="00AB5AF5"/>
    <w:rsid w:val="00AB7737"/>
    <w:rsid w:val="00AB792A"/>
    <w:rsid w:val="00AC299A"/>
    <w:rsid w:val="00AC3CF9"/>
    <w:rsid w:val="00AC400F"/>
    <w:rsid w:val="00AC438C"/>
    <w:rsid w:val="00AC4CF6"/>
    <w:rsid w:val="00AC5314"/>
    <w:rsid w:val="00AC7197"/>
    <w:rsid w:val="00AC776E"/>
    <w:rsid w:val="00AC779B"/>
    <w:rsid w:val="00AD052D"/>
    <w:rsid w:val="00AD17D9"/>
    <w:rsid w:val="00AD23BC"/>
    <w:rsid w:val="00AD242F"/>
    <w:rsid w:val="00AD2A11"/>
    <w:rsid w:val="00AD2BAA"/>
    <w:rsid w:val="00AD3820"/>
    <w:rsid w:val="00AD51F1"/>
    <w:rsid w:val="00AD6D3B"/>
    <w:rsid w:val="00AD6FBC"/>
    <w:rsid w:val="00AE0124"/>
    <w:rsid w:val="00AE1F3F"/>
    <w:rsid w:val="00AE4CD0"/>
    <w:rsid w:val="00AE4E8B"/>
    <w:rsid w:val="00AE5844"/>
    <w:rsid w:val="00AE5DAE"/>
    <w:rsid w:val="00AE6951"/>
    <w:rsid w:val="00AE78CB"/>
    <w:rsid w:val="00AF0DCD"/>
    <w:rsid w:val="00AF1099"/>
    <w:rsid w:val="00AF24F6"/>
    <w:rsid w:val="00AF2AE7"/>
    <w:rsid w:val="00AF3BA3"/>
    <w:rsid w:val="00AF4639"/>
    <w:rsid w:val="00AF5FC8"/>
    <w:rsid w:val="00AF7B9C"/>
    <w:rsid w:val="00B0017B"/>
    <w:rsid w:val="00B00D0D"/>
    <w:rsid w:val="00B00EA2"/>
    <w:rsid w:val="00B03C1B"/>
    <w:rsid w:val="00B0449C"/>
    <w:rsid w:val="00B05184"/>
    <w:rsid w:val="00B05BCB"/>
    <w:rsid w:val="00B10792"/>
    <w:rsid w:val="00B10FA2"/>
    <w:rsid w:val="00B11341"/>
    <w:rsid w:val="00B115FF"/>
    <w:rsid w:val="00B1292B"/>
    <w:rsid w:val="00B14E8D"/>
    <w:rsid w:val="00B15C02"/>
    <w:rsid w:val="00B16BA2"/>
    <w:rsid w:val="00B16F3E"/>
    <w:rsid w:val="00B173BA"/>
    <w:rsid w:val="00B2067E"/>
    <w:rsid w:val="00B22622"/>
    <w:rsid w:val="00B22EE7"/>
    <w:rsid w:val="00B23015"/>
    <w:rsid w:val="00B230D6"/>
    <w:rsid w:val="00B2457B"/>
    <w:rsid w:val="00B2565D"/>
    <w:rsid w:val="00B274DA"/>
    <w:rsid w:val="00B2772C"/>
    <w:rsid w:val="00B3059D"/>
    <w:rsid w:val="00B30C98"/>
    <w:rsid w:val="00B318E0"/>
    <w:rsid w:val="00B33F71"/>
    <w:rsid w:val="00B3424E"/>
    <w:rsid w:val="00B34A8E"/>
    <w:rsid w:val="00B3564A"/>
    <w:rsid w:val="00B4125C"/>
    <w:rsid w:val="00B41666"/>
    <w:rsid w:val="00B42408"/>
    <w:rsid w:val="00B42B63"/>
    <w:rsid w:val="00B43D3A"/>
    <w:rsid w:val="00B45742"/>
    <w:rsid w:val="00B4637D"/>
    <w:rsid w:val="00B46F59"/>
    <w:rsid w:val="00B4781F"/>
    <w:rsid w:val="00B504AC"/>
    <w:rsid w:val="00B5052F"/>
    <w:rsid w:val="00B50FA7"/>
    <w:rsid w:val="00B51812"/>
    <w:rsid w:val="00B52BF7"/>
    <w:rsid w:val="00B52FA7"/>
    <w:rsid w:val="00B53682"/>
    <w:rsid w:val="00B53A81"/>
    <w:rsid w:val="00B54277"/>
    <w:rsid w:val="00B54E51"/>
    <w:rsid w:val="00B555FB"/>
    <w:rsid w:val="00B559E7"/>
    <w:rsid w:val="00B55B0D"/>
    <w:rsid w:val="00B56AB9"/>
    <w:rsid w:val="00B57303"/>
    <w:rsid w:val="00B574DC"/>
    <w:rsid w:val="00B57664"/>
    <w:rsid w:val="00B57974"/>
    <w:rsid w:val="00B6076E"/>
    <w:rsid w:val="00B61934"/>
    <w:rsid w:val="00B61AAA"/>
    <w:rsid w:val="00B62214"/>
    <w:rsid w:val="00B62B8B"/>
    <w:rsid w:val="00B637C2"/>
    <w:rsid w:val="00B652C1"/>
    <w:rsid w:val="00B6557E"/>
    <w:rsid w:val="00B65F24"/>
    <w:rsid w:val="00B7046A"/>
    <w:rsid w:val="00B7076D"/>
    <w:rsid w:val="00B71364"/>
    <w:rsid w:val="00B71BBE"/>
    <w:rsid w:val="00B72343"/>
    <w:rsid w:val="00B7236E"/>
    <w:rsid w:val="00B72597"/>
    <w:rsid w:val="00B729D0"/>
    <w:rsid w:val="00B72CEB"/>
    <w:rsid w:val="00B72E3B"/>
    <w:rsid w:val="00B748E2"/>
    <w:rsid w:val="00B75445"/>
    <w:rsid w:val="00B77FB7"/>
    <w:rsid w:val="00B81F52"/>
    <w:rsid w:val="00B82250"/>
    <w:rsid w:val="00B8270B"/>
    <w:rsid w:val="00B84C88"/>
    <w:rsid w:val="00B90324"/>
    <w:rsid w:val="00B90509"/>
    <w:rsid w:val="00B909C0"/>
    <w:rsid w:val="00B90D8B"/>
    <w:rsid w:val="00B922BD"/>
    <w:rsid w:val="00B93438"/>
    <w:rsid w:val="00B93981"/>
    <w:rsid w:val="00B94190"/>
    <w:rsid w:val="00B94D45"/>
    <w:rsid w:val="00B94DF5"/>
    <w:rsid w:val="00B95966"/>
    <w:rsid w:val="00B95B24"/>
    <w:rsid w:val="00BA0698"/>
    <w:rsid w:val="00BA0E17"/>
    <w:rsid w:val="00BA234A"/>
    <w:rsid w:val="00BA3EFC"/>
    <w:rsid w:val="00BA3F65"/>
    <w:rsid w:val="00BA583A"/>
    <w:rsid w:val="00BA6894"/>
    <w:rsid w:val="00BB1906"/>
    <w:rsid w:val="00BB239A"/>
    <w:rsid w:val="00BB3D54"/>
    <w:rsid w:val="00BB460C"/>
    <w:rsid w:val="00BB4BBF"/>
    <w:rsid w:val="00BB52E5"/>
    <w:rsid w:val="00BB5445"/>
    <w:rsid w:val="00BB6D42"/>
    <w:rsid w:val="00BB7912"/>
    <w:rsid w:val="00BB7DA2"/>
    <w:rsid w:val="00BC1DAB"/>
    <w:rsid w:val="00BC3052"/>
    <w:rsid w:val="00BC3616"/>
    <w:rsid w:val="00BC401B"/>
    <w:rsid w:val="00BC425E"/>
    <w:rsid w:val="00BC45D9"/>
    <w:rsid w:val="00BC4A4F"/>
    <w:rsid w:val="00BC5920"/>
    <w:rsid w:val="00BC5BC8"/>
    <w:rsid w:val="00BC61DE"/>
    <w:rsid w:val="00BC66C2"/>
    <w:rsid w:val="00BC7E7A"/>
    <w:rsid w:val="00BD02FB"/>
    <w:rsid w:val="00BD04A9"/>
    <w:rsid w:val="00BD189D"/>
    <w:rsid w:val="00BD1AC3"/>
    <w:rsid w:val="00BD4063"/>
    <w:rsid w:val="00BD4CCB"/>
    <w:rsid w:val="00BD4E1E"/>
    <w:rsid w:val="00BD4EF3"/>
    <w:rsid w:val="00BD57C1"/>
    <w:rsid w:val="00BD5A2E"/>
    <w:rsid w:val="00BD68A5"/>
    <w:rsid w:val="00BE00B7"/>
    <w:rsid w:val="00BE2752"/>
    <w:rsid w:val="00BE290C"/>
    <w:rsid w:val="00BE307D"/>
    <w:rsid w:val="00BE343D"/>
    <w:rsid w:val="00BF0B2E"/>
    <w:rsid w:val="00BF0D09"/>
    <w:rsid w:val="00BF1627"/>
    <w:rsid w:val="00BF167C"/>
    <w:rsid w:val="00BF1FB6"/>
    <w:rsid w:val="00BF4973"/>
    <w:rsid w:val="00BF50D7"/>
    <w:rsid w:val="00BF5794"/>
    <w:rsid w:val="00BF67F6"/>
    <w:rsid w:val="00BF6A62"/>
    <w:rsid w:val="00BF6CBA"/>
    <w:rsid w:val="00BF6F29"/>
    <w:rsid w:val="00BF75FF"/>
    <w:rsid w:val="00BF7A04"/>
    <w:rsid w:val="00C015EE"/>
    <w:rsid w:val="00C03232"/>
    <w:rsid w:val="00C036B2"/>
    <w:rsid w:val="00C039BA"/>
    <w:rsid w:val="00C03BEF"/>
    <w:rsid w:val="00C03F56"/>
    <w:rsid w:val="00C042F6"/>
    <w:rsid w:val="00C05323"/>
    <w:rsid w:val="00C05D2B"/>
    <w:rsid w:val="00C0611D"/>
    <w:rsid w:val="00C07A29"/>
    <w:rsid w:val="00C10795"/>
    <w:rsid w:val="00C112A8"/>
    <w:rsid w:val="00C11C2E"/>
    <w:rsid w:val="00C150DA"/>
    <w:rsid w:val="00C16AD1"/>
    <w:rsid w:val="00C16CBA"/>
    <w:rsid w:val="00C17410"/>
    <w:rsid w:val="00C17908"/>
    <w:rsid w:val="00C179AA"/>
    <w:rsid w:val="00C17FB2"/>
    <w:rsid w:val="00C20E63"/>
    <w:rsid w:val="00C212B3"/>
    <w:rsid w:val="00C238FD"/>
    <w:rsid w:val="00C23B26"/>
    <w:rsid w:val="00C23BB1"/>
    <w:rsid w:val="00C241AB"/>
    <w:rsid w:val="00C25758"/>
    <w:rsid w:val="00C26436"/>
    <w:rsid w:val="00C2726F"/>
    <w:rsid w:val="00C2762B"/>
    <w:rsid w:val="00C27EBD"/>
    <w:rsid w:val="00C3131E"/>
    <w:rsid w:val="00C321B5"/>
    <w:rsid w:val="00C32F2D"/>
    <w:rsid w:val="00C33A39"/>
    <w:rsid w:val="00C3585D"/>
    <w:rsid w:val="00C37EA6"/>
    <w:rsid w:val="00C40437"/>
    <w:rsid w:val="00C41003"/>
    <w:rsid w:val="00C41DA0"/>
    <w:rsid w:val="00C425AE"/>
    <w:rsid w:val="00C42B77"/>
    <w:rsid w:val="00C42FE4"/>
    <w:rsid w:val="00C4349F"/>
    <w:rsid w:val="00C444B9"/>
    <w:rsid w:val="00C449D7"/>
    <w:rsid w:val="00C44E1E"/>
    <w:rsid w:val="00C45919"/>
    <w:rsid w:val="00C466FB"/>
    <w:rsid w:val="00C478BE"/>
    <w:rsid w:val="00C505CE"/>
    <w:rsid w:val="00C50B4F"/>
    <w:rsid w:val="00C51266"/>
    <w:rsid w:val="00C51B73"/>
    <w:rsid w:val="00C520F9"/>
    <w:rsid w:val="00C526C0"/>
    <w:rsid w:val="00C555AA"/>
    <w:rsid w:val="00C55704"/>
    <w:rsid w:val="00C559BA"/>
    <w:rsid w:val="00C55C0B"/>
    <w:rsid w:val="00C55DBB"/>
    <w:rsid w:val="00C561A6"/>
    <w:rsid w:val="00C5669D"/>
    <w:rsid w:val="00C56CA0"/>
    <w:rsid w:val="00C571D8"/>
    <w:rsid w:val="00C57F9A"/>
    <w:rsid w:val="00C60831"/>
    <w:rsid w:val="00C60DC8"/>
    <w:rsid w:val="00C617C3"/>
    <w:rsid w:val="00C61F94"/>
    <w:rsid w:val="00C628F6"/>
    <w:rsid w:val="00C62E28"/>
    <w:rsid w:val="00C66DA2"/>
    <w:rsid w:val="00C70943"/>
    <w:rsid w:val="00C70BAA"/>
    <w:rsid w:val="00C7159E"/>
    <w:rsid w:val="00C71DD8"/>
    <w:rsid w:val="00C720FF"/>
    <w:rsid w:val="00C72CDC"/>
    <w:rsid w:val="00C72CF2"/>
    <w:rsid w:val="00C73C22"/>
    <w:rsid w:val="00C73FF3"/>
    <w:rsid w:val="00C756D7"/>
    <w:rsid w:val="00C765AA"/>
    <w:rsid w:val="00C76FB1"/>
    <w:rsid w:val="00C805DD"/>
    <w:rsid w:val="00C81436"/>
    <w:rsid w:val="00C82233"/>
    <w:rsid w:val="00C83200"/>
    <w:rsid w:val="00C835EE"/>
    <w:rsid w:val="00C83923"/>
    <w:rsid w:val="00C84203"/>
    <w:rsid w:val="00C84AEF"/>
    <w:rsid w:val="00C856D4"/>
    <w:rsid w:val="00C85A76"/>
    <w:rsid w:val="00C86F67"/>
    <w:rsid w:val="00C87786"/>
    <w:rsid w:val="00C907FE"/>
    <w:rsid w:val="00C92ACC"/>
    <w:rsid w:val="00C9507B"/>
    <w:rsid w:val="00C9593A"/>
    <w:rsid w:val="00C95B79"/>
    <w:rsid w:val="00C9723D"/>
    <w:rsid w:val="00C97CD3"/>
    <w:rsid w:val="00C97D11"/>
    <w:rsid w:val="00CA1B41"/>
    <w:rsid w:val="00CA2870"/>
    <w:rsid w:val="00CA3E22"/>
    <w:rsid w:val="00CA46C7"/>
    <w:rsid w:val="00CA5850"/>
    <w:rsid w:val="00CA5E31"/>
    <w:rsid w:val="00CA7504"/>
    <w:rsid w:val="00CB1483"/>
    <w:rsid w:val="00CB1720"/>
    <w:rsid w:val="00CB2FE3"/>
    <w:rsid w:val="00CB4A93"/>
    <w:rsid w:val="00CB5740"/>
    <w:rsid w:val="00CB60E3"/>
    <w:rsid w:val="00CC006E"/>
    <w:rsid w:val="00CC373B"/>
    <w:rsid w:val="00CC6413"/>
    <w:rsid w:val="00CC6508"/>
    <w:rsid w:val="00CD0936"/>
    <w:rsid w:val="00CD195D"/>
    <w:rsid w:val="00CD4699"/>
    <w:rsid w:val="00CD6A09"/>
    <w:rsid w:val="00CD7198"/>
    <w:rsid w:val="00CE145F"/>
    <w:rsid w:val="00CE1F66"/>
    <w:rsid w:val="00CE256B"/>
    <w:rsid w:val="00CE2E42"/>
    <w:rsid w:val="00CE2F6C"/>
    <w:rsid w:val="00CE33B0"/>
    <w:rsid w:val="00CE4E96"/>
    <w:rsid w:val="00CE67C5"/>
    <w:rsid w:val="00CF2269"/>
    <w:rsid w:val="00CF25C3"/>
    <w:rsid w:val="00CF3557"/>
    <w:rsid w:val="00CF4F72"/>
    <w:rsid w:val="00CF5402"/>
    <w:rsid w:val="00CF71FF"/>
    <w:rsid w:val="00D002A1"/>
    <w:rsid w:val="00D008C3"/>
    <w:rsid w:val="00D011E9"/>
    <w:rsid w:val="00D017BC"/>
    <w:rsid w:val="00D030EC"/>
    <w:rsid w:val="00D039BF"/>
    <w:rsid w:val="00D03FD4"/>
    <w:rsid w:val="00D051A6"/>
    <w:rsid w:val="00D05A88"/>
    <w:rsid w:val="00D05DD1"/>
    <w:rsid w:val="00D05E77"/>
    <w:rsid w:val="00D05EF3"/>
    <w:rsid w:val="00D0720A"/>
    <w:rsid w:val="00D079F7"/>
    <w:rsid w:val="00D07F41"/>
    <w:rsid w:val="00D07FA4"/>
    <w:rsid w:val="00D10263"/>
    <w:rsid w:val="00D10F6F"/>
    <w:rsid w:val="00D120D4"/>
    <w:rsid w:val="00D125F6"/>
    <w:rsid w:val="00D13378"/>
    <w:rsid w:val="00D13BD3"/>
    <w:rsid w:val="00D14B07"/>
    <w:rsid w:val="00D1509A"/>
    <w:rsid w:val="00D155F5"/>
    <w:rsid w:val="00D15D90"/>
    <w:rsid w:val="00D1613B"/>
    <w:rsid w:val="00D16A80"/>
    <w:rsid w:val="00D16B28"/>
    <w:rsid w:val="00D20FF5"/>
    <w:rsid w:val="00D2181E"/>
    <w:rsid w:val="00D21A6B"/>
    <w:rsid w:val="00D23B1F"/>
    <w:rsid w:val="00D23BE2"/>
    <w:rsid w:val="00D23D39"/>
    <w:rsid w:val="00D24802"/>
    <w:rsid w:val="00D255C5"/>
    <w:rsid w:val="00D259E7"/>
    <w:rsid w:val="00D25EE9"/>
    <w:rsid w:val="00D25F66"/>
    <w:rsid w:val="00D266A0"/>
    <w:rsid w:val="00D26DFD"/>
    <w:rsid w:val="00D27EE6"/>
    <w:rsid w:val="00D31E59"/>
    <w:rsid w:val="00D32317"/>
    <w:rsid w:val="00D330BC"/>
    <w:rsid w:val="00D3404B"/>
    <w:rsid w:val="00D341CB"/>
    <w:rsid w:val="00D37AE1"/>
    <w:rsid w:val="00D40547"/>
    <w:rsid w:val="00D40A9C"/>
    <w:rsid w:val="00D42AAF"/>
    <w:rsid w:val="00D42AC6"/>
    <w:rsid w:val="00D43F0F"/>
    <w:rsid w:val="00D44D09"/>
    <w:rsid w:val="00D44DE8"/>
    <w:rsid w:val="00D463A0"/>
    <w:rsid w:val="00D46B1A"/>
    <w:rsid w:val="00D5095F"/>
    <w:rsid w:val="00D509D5"/>
    <w:rsid w:val="00D52599"/>
    <w:rsid w:val="00D52C3B"/>
    <w:rsid w:val="00D533C3"/>
    <w:rsid w:val="00D541DC"/>
    <w:rsid w:val="00D54FD2"/>
    <w:rsid w:val="00D55347"/>
    <w:rsid w:val="00D5541D"/>
    <w:rsid w:val="00D56B41"/>
    <w:rsid w:val="00D56EBB"/>
    <w:rsid w:val="00D60C60"/>
    <w:rsid w:val="00D6230D"/>
    <w:rsid w:val="00D62F5B"/>
    <w:rsid w:val="00D6316B"/>
    <w:rsid w:val="00D63E96"/>
    <w:rsid w:val="00D64924"/>
    <w:rsid w:val="00D64B2F"/>
    <w:rsid w:val="00D64B3C"/>
    <w:rsid w:val="00D65744"/>
    <w:rsid w:val="00D658D2"/>
    <w:rsid w:val="00D6635D"/>
    <w:rsid w:val="00D67DAD"/>
    <w:rsid w:val="00D7072D"/>
    <w:rsid w:val="00D71911"/>
    <w:rsid w:val="00D741A8"/>
    <w:rsid w:val="00D74F68"/>
    <w:rsid w:val="00D75A01"/>
    <w:rsid w:val="00D768F7"/>
    <w:rsid w:val="00D76AE3"/>
    <w:rsid w:val="00D808FB"/>
    <w:rsid w:val="00D814BC"/>
    <w:rsid w:val="00D81BD5"/>
    <w:rsid w:val="00D82C75"/>
    <w:rsid w:val="00D82FC0"/>
    <w:rsid w:val="00D83119"/>
    <w:rsid w:val="00D838F4"/>
    <w:rsid w:val="00D84BCE"/>
    <w:rsid w:val="00D86300"/>
    <w:rsid w:val="00D86E62"/>
    <w:rsid w:val="00D9134F"/>
    <w:rsid w:val="00D92A1A"/>
    <w:rsid w:val="00D92AC9"/>
    <w:rsid w:val="00D93817"/>
    <w:rsid w:val="00D9469C"/>
    <w:rsid w:val="00D95304"/>
    <w:rsid w:val="00D95705"/>
    <w:rsid w:val="00D95BE1"/>
    <w:rsid w:val="00D978BF"/>
    <w:rsid w:val="00D97C74"/>
    <w:rsid w:val="00DA0228"/>
    <w:rsid w:val="00DA0803"/>
    <w:rsid w:val="00DA0EDC"/>
    <w:rsid w:val="00DA391D"/>
    <w:rsid w:val="00DA4774"/>
    <w:rsid w:val="00DA5259"/>
    <w:rsid w:val="00DA551A"/>
    <w:rsid w:val="00DA642D"/>
    <w:rsid w:val="00DA777E"/>
    <w:rsid w:val="00DB0ACF"/>
    <w:rsid w:val="00DB0E65"/>
    <w:rsid w:val="00DB1CCB"/>
    <w:rsid w:val="00DB2D85"/>
    <w:rsid w:val="00DB4010"/>
    <w:rsid w:val="00DB4633"/>
    <w:rsid w:val="00DB4A59"/>
    <w:rsid w:val="00DB5134"/>
    <w:rsid w:val="00DB54AD"/>
    <w:rsid w:val="00DB567B"/>
    <w:rsid w:val="00DB586B"/>
    <w:rsid w:val="00DB615C"/>
    <w:rsid w:val="00DB6CFE"/>
    <w:rsid w:val="00DB740C"/>
    <w:rsid w:val="00DC0BDF"/>
    <w:rsid w:val="00DC295B"/>
    <w:rsid w:val="00DC347D"/>
    <w:rsid w:val="00DC47D3"/>
    <w:rsid w:val="00DC572B"/>
    <w:rsid w:val="00DC6B4A"/>
    <w:rsid w:val="00DC721A"/>
    <w:rsid w:val="00DC7C83"/>
    <w:rsid w:val="00DD33DE"/>
    <w:rsid w:val="00DD3979"/>
    <w:rsid w:val="00DD39C8"/>
    <w:rsid w:val="00DD5F5B"/>
    <w:rsid w:val="00DD5F9A"/>
    <w:rsid w:val="00DD6264"/>
    <w:rsid w:val="00DD690E"/>
    <w:rsid w:val="00DD6EC5"/>
    <w:rsid w:val="00DD73F6"/>
    <w:rsid w:val="00DD7EFF"/>
    <w:rsid w:val="00DE0913"/>
    <w:rsid w:val="00DE1078"/>
    <w:rsid w:val="00DE2916"/>
    <w:rsid w:val="00DE38C2"/>
    <w:rsid w:val="00DE41FF"/>
    <w:rsid w:val="00DE4A6C"/>
    <w:rsid w:val="00DE4BC4"/>
    <w:rsid w:val="00DE6ABE"/>
    <w:rsid w:val="00DE7B0C"/>
    <w:rsid w:val="00DF27E8"/>
    <w:rsid w:val="00DF2FF3"/>
    <w:rsid w:val="00DF3060"/>
    <w:rsid w:val="00DF589E"/>
    <w:rsid w:val="00DF64C1"/>
    <w:rsid w:val="00DF65EC"/>
    <w:rsid w:val="00DF76C9"/>
    <w:rsid w:val="00DF77F9"/>
    <w:rsid w:val="00E002F8"/>
    <w:rsid w:val="00E0081B"/>
    <w:rsid w:val="00E0086E"/>
    <w:rsid w:val="00E00F1C"/>
    <w:rsid w:val="00E01179"/>
    <w:rsid w:val="00E01BCB"/>
    <w:rsid w:val="00E03DB1"/>
    <w:rsid w:val="00E03F64"/>
    <w:rsid w:val="00E04817"/>
    <w:rsid w:val="00E04A0F"/>
    <w:rsid w:val="00E04D6D"/>
    <w:rsid w:val="00E051DF"/>
    <w:rsid w:val="00E0550D"/>
    <w:rsid w:val="00E058D3"/>
    <w:rsid w:val="00E05B14"/>
    <w:rsid w:val="00E06793"/>
    <w:rsid w:val="00E069AD"/>
    <w:rsid w:val="00E07706"/>
    <w:rsid w:val="00E07AEA"/>
    <w:rsid w:val="00E10CF3"/>
    <w:rsid w:val="00E10F21"/>
    <w:rsid w:val="00E11253"/>
    <w:rsid w:val="00E1355F"/>
    <w:rsid w:val="00E13D4D"/>
    <w:rsid w:val="00E14D88"/>
    <w:rsid w:val="00E17289"/>
    <w:rsid w:val="00E178C0"/>
    <w:rsid w:val="00E17F79"/>
    <w:rsid w:val="00E2018F"/>
    <w:rsid w:val="00E2026C"/>
    <w:rsid w:val="00E21B75"/>
    <w:rsid w:val="00E22993"/>
    <w:rsid w:val="00E229F3"/>
    <w:rsid w:val="00E23708"/>
    <w:rsid w:val="00E328DE"/>
    <w:rsid w:val="00E329E7"/>
    <w:rsid w:val="00E3345C"/>
    <w:rsid w:val="00E34BF2"/>
    <w:rsid w:val="00E35EE6"/>
    <w:rsid w:val="00E363DF"/>
    <w:rsid w:val="00E37238"/>
    <w:rsid w:val="00E37AEE"/>
    <w:rsid w:val="00E40F72"/>
    <w:rsid w:val="00E436C1"/>
    <w:rsid w:val="00E44F10"/>
    <w:rsid w:val="00E450F9"/>
    <w:rsid w:val="00E45926"/>
    <w:rsid w:val="00E4678D"/>
    <w:rsid w:val="00E46907"/>
    <w:rsid w:val="00E46D6C"/>
    <w:rsid w:val="00E52470"/>
    <w:rsid w:val="00E55FAC"/>
    <w:rsid w:val="00E567EE"/>
    <w:rsid w:val="00E60171"/>
    <w:rsid w:val="00E608AC"/>
    <w:rsid w:val="00E64A49"/>
    <w:rsid w:val="00E6507B"/>
    <w:rsid w:val="00E65B01"/>
    <w:rsid w:val="00E714A0"/>
    <w:rsid w:val="00E71CAD"/>
    <w:rsid w:val="00E72DB1"/>
    <w:rsid w:val="00E74156"/>
    <w:rsid w:val="00E778C7"/>
    <w:rsid w:val="00E77B45"/>
    <w:rsid w:val="00E77CE7"/>
    <w:rsid w:val="00E77EB5"/>
    <w:rsid w:val="00E817F0"/>
    <w:rsid w:val="00E82A4C"/>
    <w:rsid w:val="00E851D6"/>
    <w:rsid w:val="00E852AE"/>
    <w:rsid w:val="00E852B5"/>
    <w:rsid w:val="00E91F72"/>
    <w:rsid w:val="00E920EB"/>
    <w:rsid w:val="00E921B9"/>
    <w:rsid w:val="00E9295D"/>
    <w:rsid w:val="00E93C10"/>
    <w:rsid w:val="00E948AE"/>
    <w:rsid w:val="00E95E86"/>
    <w:rsid w:val="00E9753C"/>
    <w:rsid w:val="00EA02E9"/>
    <w:rsid w:val="00EA1FAC"/>
    <w:rsid w:val="00EA2745"/>
    <w:rsid w:val="00EA2A4C"/>
    <w:rsid w:val="00EA4FE9"/>
    <w:rsid w:val="00EA521C"/>
    <w:rsid w:val="00EA6A24"/>
    <w:rsid w:val="00EA6E00"/>
    <w:rsid w:val="00EA6EEF"/>
    <w:rsid w:val="00EA7405"/>
    <w:rsid w:val="00EA771A"/>
    <w:rsid w:val="00EA7FAD"/>
    <w:rsid w:val="00EB064E"/>
    <w:rsid w:val="00EB0928"/>
    <w:rsid w:val="00EB1FF5"/>
    <w:rsid w:val="00EB33D1"/>
    <w:rsid w:val="00EB3F96"/>
    <w:rsid w:val="00EB5B0E"/>
    <w:rsid w:val="00EB7E96"/>
    <w:rsid w:val="00EC02F8"/>
    <w:rsid w:val="00EC1590"/>
    <w:rsid w:val="00EC1A78"/>
    <w:rsid w:val="00EC2C0F"/>
    <w:rsid w:val="00EC50BC"/>
    <w:rsid w:val="00EC532E"/>
    <w:rsid w:val="00EC5352"/>
    <w:rsid w:val="00EC584C"/>
    <w:rsid w:val="00EC75E3"/>
    <w:rsid w:val="00ED0B12"/>
    <w:rsid w:val="00ED10AF"/>
    <w:rsid w:val="00ED4126"/>
    <w:rsid w:val="00ED4F9B"/>
    <w:rsid w:val="00ED506A"/>
    <w:rsid w:val="00ED5734"/>
    <w:rsid w:val="00ED675C"/>
    <w:rsid w:val="00ED681E"/>
    <w:rsid w:val="00ED6CED"/>
    <w:rsid w:val="00EE10F5"/>
    <w:rsid w:val="00EE312D"/>
    <w:rsid w:val="00EE3688"/>
    <w:rsid w:val="00EE36D0"/>
    <w:rsid w:val="00EE3D74"/>
    <w:rsid w:val="00EE48EE"/>
    <w:rsid w:val="00EE4AB7"/>
    <w:rsid w:val="00EE5009"/>
    <w:rsid w:val="00EE5B63"/>
    <w:rsid w:val="00EE6CBA"/>
    <w:rsid w:val="00EE6FB0"/>
    <w:rsid w:val="00EE7ECE"/>
    <w:rsid w:val="00EF02AE"/>
    <w:rsid w:val="00EF09C4"/>
    <w:rsid w:val="00EF0C4D"/>
    <w:rsid w:val="00EF26A4"/>
    <w:rsid w:val="00EF319D"/>
    <w:rsid w:val="00EF439E"/>
    <w:rsid w:val="00EF4855"/>
    <w:rsid w:val="00EF5377"/>
    <w:rsid w:val="00EF5381"/>
    <w:rsid w:val="00EF77AC"/>
    <w:rsid w:val="00EF7D67"/>
    <w:rsid w:val="00F0494D"/>
    <w:rsid w:val="00F0504E"/>
    <w:rsid w:val="00F0540F"/>
    <w:rsid w:val="00F0779E"/>
    <w:rsid w:val="00F07820"/>
    <w:rsid w:val="00F1040D"/>
    <w:rsid w:val="00F11041"/>
    <w:rsid w:val="00F1172A"/>
    <w:rsid w:val="00F1309B"/>
    <w:rsid w:val="00F144D0"/>
    <w:rsid w:val="00F1484A"/>
    <w:rsid w:val="00F15944"/>
    <w:rsid w:val="00F164FE"/>
    <w:rsid w:val="00F16516"/>
    <w:rsid w:val="00F17BC0"/>
    <w:rsid w:val="00F203DB"/>
    <w:rsid w:val="00F20619"/>
    <w:rsid w:val="00F216FF"/>
    <w:rsid w:val="00F24865"/>
    <w:rsid w:val="00F24F23"/>
    <w:rsid w:val="00F267EE"/>
    <w:rsid w:val="00F27061"/>
    <w:rsid w:val="00F271A5"/>
    <w:rsid w:val="00F27784"/>
    <w:rsid w:val="00F30908"/>
    <w:rsid w:val="00F30C53"/>
    <w:rsid w:val="00F31372"/>
    <w:rsid w:val="00F313CB"/>
    <w:rsid w:val="00F313E3"/>
    <w:rsid w:val="00F31C4F"/>
    <w:rsid w:val="00F32F24"/>
    <w:rsid w:val="00F34739"/>
    <w:rsid w:val="00F3569A"/>
    <w:rsid w:val="00F357B4"/>
    <w:rsid w:val="00F35C54"/>
    <w:rsid w:val="00F36344"/>
    <w:rsid w:val="00F36F4A"/>
    <w:rsid w:val="00F3738E"/>
    <w:rsid w:val="00F37BA5"/>
    <w:rsid w:val="00F41794"/>
    <w:rsid w:val="00F4198C"/>
    <w:rsid w:val="00F4269F"/>
    <w:rsid w:val="00F4370B"/>
    <w:rsid w:val="00F44C45"/>
    <w:rsid w:val="00F44CD7"/>
    <w:rsid w:val="00F46CC8"/>
    <w:rsid w:val="00F47255"/>
    <w:rsid w:val="00F5034D"/>
    <w:rsid w:val="00F51271"/>
    <w:rsid w:val="00F52237"/>
    <w:rsid w:val="00F52478"/>
    <w:rsid w:val="00F55D4F"/>
    <w:rsid w:val="00F576B4"/>
    <w:rsid w:val="00F60798"/>
    <w:rsid w:val="00F61334"/>
    <w:rsid w:val="00F61D4F"/>
    <w:rsid w:val="00F625EA"/>
    <w:rsid w:val="00F63C75"/>
    <w:rsid w:val="00F6692B"/>
    <w:rsid w:val="00F67E8E"/>
    <w:rsid w:val="00F70026"/>
    <w:rsid w:val="00F70974"/>
    <w:rsid w:val="00F70F97"/>
    <w:rsid w:val="00F717D5"/>
    <w:rsid w:val="00F7275A"/>
    <w:rsid w:val="00F72D69"/>
    <w:rsid w:val="00F73587"/>
    <w:rsid w:val="00F739F9"/>
    <w:rsid w:val="00F73DDB"/>
    <w:rsid w:val="00F7468C"/>
    <w:rsid w:val="00F76376"/>
    <w:rsid w:val="00F76404"/>
    <w:rsid w:val="00F772C0"/>
    <w:rsid w:val="00F774B2"/>
    <w:rsid w:val="00F77D3F"/>
    <w:rsid w:val="00F83B99"/>
    <w:rsid w:val="00F85384"/>
    <w:rsid w:val="00F85AF2"/>
    <w:rsid w:val="00F864F9"/>
    <w:rsid w:val="00F86EA8"/>
    <w:rsid w:val="00F87BCC"/>
    <w:rsid w:val="00F900FE"/>
    <w:rsid w:val="00F904DB"/>
    <w:rsid w:val="00F916CD"/>
    <w:rsid w:val="00F91738"/>
    <w:rsid w:val="00F93BD2"/>
    <w:rsid w:val="00F94C8A"/>
    <w:rsid w:val="00F96C36"/>
    <w:rsid w:val="00FA12C1"/>
    <w:rsid w:val="00FA261D"/>
    <w:rsid w:val="00FA3D24"/>
    <w:rsid w:val="00FA4C1F"/>
    <w:rsid w:val="00FA4EA9"/>
    <w:rsid w:val="00FA59F4"/>
    <w:rsid w:val="00FA5D6B"/>
    <w:rsid w:val="00FB01DC"/>
    <w:rsid w:val="00FB0327"/>
    <w:rsid w:val="00FB49CC"/>
    <w:rsid w:val="00FB5247"/>
    <w:rsid w:val="00FB6785"/>
    <w:rsid w:val="00FB6916"/>
    <w:rsid w:val="00FB754B"/>
    <w:rsid w:val="00FC11A3"/>
    <w:rsid w:val="00FC1ED8"/>
    <w:rsid w:val="00FC20D8"/>
    <w:rsid w:val="00FC225A"/>
    <w:rsid w:val="00FC269A"/>
    <w:rsid w:val="00FC2884"/>
    <w:rsid w:val="00FC2DFA"/>
    <w:rsid w:val="00FC4103"/>
    <w:rsid w:val="00FC42F9"/>
    <w:rsid w:val="00FC4665"/>
    <w:rsid w:val="00FC5989"/>
    <w:rsid w:val="00FC6152"/>
    <w:rsid w:val="00FC63E1"/>
    <w:rsid w:val="00FC67D7"/>
    <w:rsid w:val="00FC6B4A"/>
    <w:rsid w:val="00FC6D2C"/>
    <w:rsid w:val="00FD01A3"/>
    <w:rsid w:val="00FD049C"/>
    <w:rsid w:val="00FD0C22"/>
    <w:rsid w:val="00FD17E6"/>
    <w:rsid w:val="00FD1D97"/>
    <w:rsid w:val="00FD45B0"/>
    <w:rsid w:val="00FD5B44"/>
    <w:rsid w:val="00FD6A75"/>
    <w:rsid w:val="00FD6EAF"/>
    <w:rsid w:val="00FD7066"/>
    <w:rsid w:val="00FD70C0"/>
    <w:rsid w:val="00FD772B"/>
    <w:rsid w:val="00FE0BA8"/>
    <w:rsid w:val="00FE15AF"/>
    <w:rsid w:val="00FE186F"/>
    <w:rsid w:val="00FE1C1F"/>
    <w:rsid w:val="00FE271D"/>
    <w:rsid w:val="00FE2FA8"/>
    <w:rsid w:val="00FE3C9E"/>
    <w:rsid w:val="00FE4716"/>
    <w:rsid w:val="00FE6355"/>
    <w:rsid w:val="00FE6543"/>
    <w:rsid w:val="00FE6DAD"/>
    <w:rsid w:val="00FF5013"/>
    <w:rsid w:val="00FF686F"/>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90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44"/>
    <w:pPr>
      <w:spacing w:after="0" w:line="240" w:lineRule="auto"/>
    </w:pPr>
    <w:rPr>
      <w:rFonts w:ascii="Times New Roman" w:eastAsia="Times New Roman" w:hAnsi="Times New Roman" w:cs="Times New Roman"/>
      <w:sz w:val="24"/>
      <w:szCs w:val="24"/>
      <w:lang w:eastAsia="pt-PT"/>
    </w:rPr>
  </w:style>
  <w:style w:type="paragraph" w:styleId="Cabealho1">
    <w:name w:val="heading 1"/>
    <w:basedOn w:val="Normal"/>
    <w:next w:val="Normal"/>
    <w:link w:val="Cabealho1Carcter"/>
    <w:qFormat/>
    <w:rsid w:val="00D65744"/>
    <w:pPr>
      <w:keepNext/>
      <w:jc w:val="center"/>
      <w:outlineLvl w:val="0"/>
    </w:pPr>
    <w:rPr>
      <w:rFonts w:ascii="Book Antiqua" w:hAnsi="Book Antiqua"/>
      <w:i/>
      <w:szCs w:val="20"/>
    </w:rPr>
  </w:style>
  <w:style w:type="paragraph" w:styleId="Cabealho2">
    <w:name w:val="heading 2"/>
    <w:basedOn w:val="Normal"/>
    <w:next w:val="Normal"/>
    <w:link w:val="Cabealho2Carcter"/>
    <w:uiPriority w:val="9"/>
    <w:semiHidden/>
    <w:unhideWhenUsed/>
    <w:qFormat/>
    <w:rsid w:val="00E202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semiHidden/>
    <w:unhideWhenUsed/>
    <w:qFormat/>
    <w:rsid w:val="00E2026C"/>
    <w:pPr>
      <w:keepNext/>
      <w:keepLines/>
      <w:spacing w:before="20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unhideWhenUsed/>
    <w:qFormat/>
    <w:rsid w:val="00D657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D65744"/>
    <w:rPr>
      <w:rFonts w:ascii="Book Antiqua" w:eastAsia="Times New Roman" w:hAnsi="Book Antiqua" w:cs="Times New Roman"/>
      <w:i/>
      <w:sz w:val="24"/>
      <w:szCs w:val="20"/>
      <w:lang w:eastAsia="pt-PT"/>
    </w:rPr>
  </w:style>
  <w:style w:type="character" w:customStyle="1" w:styleId="Cabealho2Carcter">
    <w:name w:val="Cabeçalho 2 Carácter"/>
    <w:basedOn w:val="Tipodeletrapredefinidodopargrafo"/>
    <w:link w:val="Cabealho2"/>
    <w:uiPriority w:val="9"/>
    <w:semiHidden/>
    <w:rsid w:val="00E2026C"/>
    <w:rPr>
      <w:rFonts w:asciiTheme="majorHAnsi" w:eastAsiaTheme="majorEastAsia" w:hAnsiTheme="majorHAnsi" w:cstheme="majorBidi"/>
      <w:b/>
      <w:bCs/>
      <w:color w:val="4F81BD" w:themeColor="accent1"/>
      <w:sz w:val="26"/>
      <w:szCs w:val="26"/>
      <w:lang w:eastAsia="pt-PT"/>
    </w:rPr>
  </w:style>
  <w:style w:type="character" w:customStyle="1" w:styleId="Cabealho3Carcter">
    <w:name w:val="Cabeçalho 3 Carácter"/>
    <w:basedOn w:val="Tipodeletrapredefinidodopargrafo"/>
    <w:link w:val="Cabealho3"/>
    <w:uiPriority w:val="9"/>
    <w:semiHidden/>
    <w:rsid w:val="00E2026C"/>
    <w:rPr>
      <w:rFonts w:asciiTheme="majorHAnsi" w:eastAsiaTheme="majorEastAsia" w:hAnsiTheme="majorHAnsi" w:cstheme="majorBidi"/>
      <w:b/>
      <w:bCs/>
      <w:color w:val="4F81BD" w:themeColor="accent1"/>
      <w:sz w:val="24"/>
      <w:szCs w:val="24"/>
      <w:lang w:eastAsia="pt-PT"/>
    </w:rPr>
  </w:style>
  <w:style w:type="character" w:customStyle="1" w:styleId="Cabealho4Carcter">
    <w:name w:val="Cabeçalho 4 Carácter"/>
    <w:basedOn w:val="Tipodeletrapredefinidodopargrafo"/>
    <w:link w:val="Cabealho4"/>
    <w:uiPriority w:val="9"/>
    <w:rsid w:val="00D65744"/>
    <w:rPr>
      <w:rFonts w:asciiTheme="majorHAnsi" w:eastAsiaTheme="majorEastAsia" w:hAnsiTheme="majorHAnsi" w:cstheme="majorBidi"/>
      <w:b/>
      <w:bCs/>
      <w:i/>
      <w:iCs/>
      <w:color w:val="4F81BD" w:themeColor="accent1"/>
      <w:sz w:val="24"/>
      <w:szCs w:val="24"/>
      <w:lang w:eastAsia="pt-PT"/>
    </w:rPr>
  </w:style>
  <w:style w:type="paragraph" w:styleId="Textodebalo">
    <w:name w:val="Balloon Text"/>
    <w:basedOn w:val="Normal"/>
    <w:link w:val="TextodebaloCarcter"/>
    <w:uiPriority w:val="99"/>
    <w:semiHidden/>
    <w:unhideWhenUsed/>
    <w:rsid w:val="00D65744"/>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65744"/>
    <w:rPr>
      <w:rFonts w:ascii="Tahoma" w:eastAsia="Times New Roman" w:hAnsi="Tahoma" w:cs="Tahoma"/>
      <w:sz w:val="16"/>
      <w:szCs w:val="16"/>
      <w:lang w:eastAsia="pt-PT"/>
    </w:rPr>
  </w:style>
  <w:style w:type="paragraph" w:styleId="Cabealho">
    <w:name w:val="header"/>
    <w:basedOn w:val="Normal"/>
    <w:link w:val="CabealhoCarcter"/>
    <w:uiPriority w:val="99"/>
    <w:unhideWhenUsed/>
    <w:rsid w:val="00565858"/>
    <w:pPr>
      <w:tabs>
        <w:tab w:val="center" w:pos="4252"/>
        <w:tab w:val="right" w:pos="8504"/>
      </w:tabs>
    </w:pPr>
  </w:style>
  <w:style w:type="character" w:customStyle="1" w:styleId="CabealhoCarcter">
    <w:name w:val="Cabeçalho Carácter"/>
    <w:basedOn w:val="Tipodeletrapredefinidodopargrafo"/>
    <w:link w:val="Cabealho"/>
    <w:uiPriority w:val="99"/>
    <w:rsid w:val="00565858"/>
    <w:rPr>
      <w:rFonts w:ascii="Times New Roman" w:eastAsia="Times New Roman" w:hAnsi="Times New Roman" w:cs="Times New Roman"/>
      <w:sz w:val="24"/>
      <w:szCs w:val="24"/>
      <w:lang w:eastAsia="pt-PT"/>
    </w:rPr>
  </w:style>
  <w:style w:type="paragraph" w:styleId="Rodap">
    <w:name w:val="footer"/>
    <w:basedOn w:val="Normal"/>
    <w:link w:val="RodapCarcter"/>
    <w:uiPriority w:val="99"/>
    <w:unhideWhenUsed/>
    <w:rsid w:val="00565858"/>
    <w:pPr>
      <w:tabs>
        <w:tab w:val="center" w:pos="4252"/>
        <w:tab w:val="right" w:pos="8504"/>
      </w:tabs>
    </w:pPr>
  </w:style>
  <w:style w:type="character" w:customStyle="1" w:styleId="RodapCarcter">
    <w:name w:val="Rodapé Carácter"/>
    <w:basedOn w:val="Tipodeletrapredefinidodopargrafo"/>
    <w:link w:val="Rodap"/>
    <w:uiPriority w:val="99"/>
    <w:rsid w:val="00565858"/>
    <w:rPr>
      <w:rFonts w:ascii="Times New Roman" w:eastAsia="Times New Roman" w:hAnsi="Times New Roman" w:cs="Times New Roman"/>
      <w:sz w:val="24"/>
      <w:szCs w:val="24"/>
      <w:lang w:eastAsia="pt-PT"/>
    </w:rPr>
  </w:style>
  <w:style w:type="paragraph" w:styleId="PargrafodaLista">
    <w:name w:val="List Paragraph"/>
    <w:basedOn w:val="Normal"/>
    <w:link w:val="PargrafodaListaCarcter"/>
    <w:uiPriority w:val="34"/>
    <w:qFormat/>
    <w:rsid w:val="00DF2FF3"/>
    <w:pPr>
      <w:ind w:left="720"/>
      <w:contextualSpacing/>
    </w:pPr>
  </w:style>
  <w:style w:type="character" w:customStyle="1" w:styleId="PargrafodaListaCarcter">
    <w:name w:val="Parágrafo da Lista Carácter"/>
    <w:basedOn w:val="Tipodeletrapredefinidodopargrafo"/>
    <w:link w:val="PargrafodaLista"/>
    <w:uiPriority w:val="34"/>
    <w:locked/>
    <w:rsid w:val="00EC1590"/>
    <w:rPr>
      <w:rFonts w:ascii="Times New Roman" w:eastAsia="Times New Roman" w:hAnsi="Times New Roman" w:cs="Times New Roman"/>
      <w:sz w:val="24"/>
      <w:szCs w:val="24"/>
      <w:lang w:eastAsia="pt-PT"/>
    </w:rPr>
  </w:style>
  <w:style w:type="paragraph" w:customStyle="1" w:styleId="PESI">
    <w:name w:val="PESI"/>
    <w:basedOn w:val="Normal"/>
    <w:link w:val="PESICarcter"/>
    <w:qFormat/>
    <w:rsid w:val="00017D01"/>
    <w:rPr>
      <w:rFonts w:ascii="Constantia" w:hAnsi="Constantia" w:cs="Consolas"/>
      <w:b/>
      <w:sz w:val="28"/>
      <w:szCs w:val="28"/>
    </w:rPr>
  </w:style>
  <w:style w:type="character" w:customStyle="1" w:styleId="PESICarcter">
    <w:name w:val="PESI Carácter"/>
    <w:basedOn w:val="Tipodeletrapredefinidodopargrafo"/>
    <w:link w:val="PESI"/>
    <w:rsid w:val="00017D01"/>
    <w:rPr>
      <w:rFonts w:ascii="Constantia" w:eastAsia="Times New Roman" w:hAnsi="Constantia" w:cs="Consolas"/>
      <w:b/>
      <w:sz w:val="28"/>
      <w:szCs w:val="28"/>
      <w:lang w:eastAsia="pt-PT"/>
    </w:rPr>
  </w:style>
  <w:style w:type="paragraph" w:customStyle="1" w:styleId="SEPARADORES">
    <w:name w:val="SEPARADORES"/>
    <w:basedOn w:val="Normal"/>
    <w:link w:val="SEPARADORESCarcter"/>
    <w:qFormat/>
    <w:rsid w:val="00017D01"/>
    <w:pPr>
      <w:jc w:val="center"/>
    </w:pPr>
    <w:rPr>
      <w:rFonts w:ascii="Constantia" w:hAnsi="Constantia" w:cs="Consolas"/>
      <w:b/>
      <w:sz w:val="80"/>
      <w:szCs w:val="80"/>
    </w:rPr>
  </w:style>
  <w:style w:type="character" w:customStyle="1" w:styleId="SEPARADORESCarcter">
    <w:name w:val="SEPARADORES Carácter"/>
    <w:basedOn w:val="Tipodeletrapredefinidodopargrafo"/>
    <w:link w:val="SEPARADORES"/>
    <w:rsid w:val="00017D01"/>
    <w:rPr>
      <w:rFonts w:ascii="Constantia" w:eastAsia="Times New Roman" w:hAnsi="Constantia" w:cs="Consolas"/>
      <w:b/>
      <w:sz w:val="80"/>
      <w:szCs w:val="80"/>
      <w:lang w:eastAsia="pt-PT"/>
    </w:rPr>
  </w:style>
  <w:style w:type="character" w:styleId="Refdecomentrio">
    <w:name w:val="annotation reference"/>
    <w:basedOn w:val="Tipodeletrapredefinidodopargrafo"/>
    <w:uiPriority w:val="99"/>
    <w:unhideWhenUsed/>
    <w:rsid w:val="007002F9"/>
    <w:rPr>
      <w:sz w:val="16"/>
      <w:szCs w:val="16"/>
    </w:rPr>
  </w:style>
  <w:style w:type="paragraph" w:styleId="Textodecomentrio">
    <w:name w:val="annotation text"/>
    <w:basedOn w:val="Normal"/>
    <w:link w:val="TextodecomentrioCarcter"/>
    <w:uiPriority w:val="99"/>
    <w:unhideWhenUsed/>
    <w:rsid w:val="007002F9"/>
    <w:rPr>
      <w:sz w:val="20"/>
      <w:szCs w:val="20"/>
    </w:rPr>
  </w:style>
  <w:style w:type="character" w:customStyle="1" w:styleId="TextodecomentrioCarcter">
    <w:name w:val="Texto de comentário Carácter"/>
    <w:basedOn w:val="Tipodeletrapredefinidodopargrafo"/>
    <w:link w:val="Textodecomentrio"/>
    <w:uiPriority w:val="99"/>
    <w:rsid w:val="007002F9"/>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7002F9"/>
    <w:rPr>
      <w:b/>
      <w:bCs/>
    </w:rPr>
  </w:style>
  <w:style w:type="character" w:customStyle="1" w:styleId="AssuntodecomentrioCarcter">
    <w:name w:val="Assunto de comentário Carácter"/>
    <w:basedOn w:val="TextodecomentrioCarcter"/>
    <w:link w:val="Assuntodecomentrio"/>
    <w:uiPriority w:val="99"/>
    <w:semiHidden/>
    <w:rsid w:val="007002F9"/>
    <w:rPr>
      <w:rFonts w:ascii="Times New Roman" w:eastAsia="Times New Roman" w:hAnsi="Times New Roman" w:cs="Times New Roman"/>
      <w:b/>
      <w:bCs/>
      <w:sz w:val="20"/>
      <w:szCs w:val="20"/>
      <w:lang w:eastAsia="pt-PT"/>
    </w:rPr>
  </w:style>
  <w:style w:type="paragraph" w:styleId="NormalWeb">
    <w:name w:val="Normal (Web)"/>
    <w:basedOn w:val="Normal"/>
    <w:uiPriority w:val="99"/>
    <w:unhideWhenUsed/>
    <w:rsid w:val="000D7D30"/>
    <w:pPr>
      <w:spacing w:before="100" w:beforeAutospacing="1" w:after="100" w:afterAutospacing="1"/>
    </w:pPr>
  </w:style>
  <w:style w:type="character" w:customStyle="1" w:styleId="apple-converted-space">
    <w:name w:val="apple-converted-space"/>
    <w:basedOn w:val="Tipodeletrapredefinidodopargrafo"/>
    <w:rsid w:val="000D7D30"/>
  </w:style>
  <w:style w:type="character" w:styleId="Hiperligao">
    <w:name w:val="Hyperlink"/>
    <w:basedOn w:val="Tipodeletrapredefinidodopargrafo"/>
    <w:uiPriority w:val="99"/>
    <w:unhideWhenUsed/>
    <w:rsid w:val="000D7D30"/>
    <w:rPr>
      <w:color w:val="0000FF"/>
      <w:u w:val="single"/>
    </w:rPr>
  </w:style>
  <w:style w:type="paragraph" w:styleId="Legenda">
    <w:name w:val="caption"/>
    <w:basedOn w:val="Normal"/>
    <w:next w:val="Normal"/>
    <w:uiPriority w:val="35"/>
    <w:unhideWhenUsed/>
    <w:qFormat/>
    <w:rsid w:val="005022BE"/>
    <w:pPr>
      <w:spacing w:after="200"/>
    </w:pPr>
    <w:rPr>
      <w:rFonts w:asciiTheme="minorHAnsi" w:eastAsiaTheme="minorEastAsia" w:hAnsiTheme="minorHAnsi" w:cstheme="minorBidi"/>
      <w:b/>
      <w:bCs/>
      <w:color w:val="4F81BD" w:themeColor="accent1"/>
      <w:sz w:val="18"/>
      <w:szCs w:val="18"/>
    </w:rPr>
  </w:style>
  <w:style w:type="table" w:styleId="Tabelacomgrelha">
    <w:name w:val="Table Grid"/>
    <w:basedOn w:val="Tabelanormal"/>
    <w:uiPriority w:val="59"/>
    <w:rsid w:val="00577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Cor4">
    <w:name w:val="Light Shading Accent 4"/>
    <w:basedOn w:val="Tabelanormal"/>
    <w:uiPriority w:val="60"/>
    <w:rsid w:val="00577D4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relhaClara-Cor4">
    <w:name w:val="Light Grid Accent 4"/>
    <w:basedOn w:val="Tabelanormal"/>
    <w:uiPriority w:val="62"/>
    <w:rsid w:val="00D82C7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Claro-Cor1">
    <w:name w:val="Light Shading Accent 1"/>
    <w:basedOn w:val="Tabelanormal"/>
    <w:uiPriority w:val="60"/>
    <w:rsid w:val="0053613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na1">
    <w:name w:val="ana 1"/>
    <w:basedOn w:val="PargrafodaLista"/>
    <w:link w:val="ana1Carcter"/>
    <w:qFormat/>
    <w:rsid w:val="00FA261D"/>
    <w:pPr>
      <w:spacing w:after="200" w:line="360" w:lineRule="auto"/>
      <w:ind w:left="426" w:hanging="360"/>
    </w:pPr>
    <w:rPr>
      <w:rFonts w:ascii="Constantia" w:eastAsia="Calibri" w:hAnsi="Constantia"/>
      <w:b/>
      <w:color w:val="E36C0A" w:themeColor="accent6" w:themeShade="BF"/>
      <w:sz w:val="28"/>
      <w:szCs w:val="28"/>
      <w:lang w:eastAsia="en-US"/>
    </w:rPr>
  </w:style>
  <w:style w:type="character" w:customStyle="1" w:styleId="ana1Carcter">
    <w:name w:val="ana 1 Carácter"/>
    <w:basedOn w:val="Tipodeletrapredefinidodopargrafo"/>
    <w:link w:val="ana1"/>
    <w:rsid w:val="00FA261D"/>
    <w:rPr>
      <w:rFonts w:ascii="Constantia" w:eastAsia="Calibri" w:hAnsi="Constantia" w:cs="Times New Roman"/>
      <w:b/>
      <w:color w:val="E36C0A" w:themeColor="accent6" w:themeShade="BF"/>
      <w:sz w:val="28"/>
      <w:szCs w:val="28"/>
    </w:rPr>
  </w:style>
  <w:style w:type="paragraph" w:customStyle="1" w:styleId="B">
    <w:name w:val="B"/>
    <w:basedOn w:val="PESI"/>
    <w:link w:val="BCarcter"/>
    <w:qFormat/>
    <w:rsid w:val="003E5193"/>
  </w:style>
  <w:style w:type="character" w:customStyle="1" w:styleId="BCarcter">
    <w:name w:val="B Carácter"/>
    <w:basedOn w:val="PESICarcter"/>
    <w:link w:val="B"/>
    <w:rsid w:val="003E5193"/>
    <w:rPr>
      <w:rFonts w:ascii="Constantia" w:eastAsia="Times New Roman" w:hAnsi="Constantia" w:cs="Consolas"/>
      <w:b/>
      <w:sz w:val="28"/>
      <w:szCs w:val="28"/>
      <w:lang w:eastAsia="pt-PT"/>
    </w:rPr>
  </w:style>
  <w:style w:type="paragraph" w:customStyle="1" w:styleId="A">
    <w:name w:val="A"/>
    <w:basedOn w:val="SEPARADORES"/>
    <w:link w:val="ACarcter"/>
    <w:qFormat/>
    <w:rsid w:val="003E5193"/>
  </w:style>
  <w:style w:type="character" w:customStyle="1" w:styleId="ACarcter">
    <w:name w:val="A Carácter"/>
    <w:basedOn w:val="SEPARADORESCarcter"/>
    <w:link w:val="A"/>
    <w:rsid w:val="003E5193"/>
    <w:rPr>
      <w:rFonts w:ascii="Constantia" w:eastAsia="Times New Roman" w:hAnsi="Constantia" w:cs="Consolas"/>
      <w:b/>
      <w:sz w:val="80"/>
      <w:szCs w:val="80"/>
      <w:lang w:eastAsia="pt-PT"/>
    </w:rPr>
  </w:style>
  <w:style w:type="paragraph" w:customStyle="1" w:styleId="C">
    <w:name w:val="C"/>
    <w:basedOn w:val="PargrafodaLista"/>
    <w:link w:val="CCarcter"/>
    <w:qFormat/>
    <w:rsid w:val="003E5193"/>
    <w:pPr>
      <w:numPr>
        <w:ilvl w:val="1"/>
        <w:numId w:val="1"/>
      </w:numPr>
    </w:pPr>
    <w:rPr>
      <w:rFonts w:ascii="Constantia" w:hAnsi="Constantia" w:cs="Consolas"/>
      <w:b/>
      <w:sz w:val="28"/>
      <w:szCs w:val="28"/>
    </w:rPr>
  </w:style>
  <w:style w:type="character" w:customStyle="1" w:styleId="CCarcter">
    <w:name w:val="C Carácter"/>
    <w:basedOn w:val="PargrafodaListaCarcter"/>
    <w:link w:val="C"/>
    <w:rsid w:val="003E5193"/>
    <w:rPr>
      <w:rFonts w:ascii="Constantia" w:eastAsia="Times New Roman" w:hAnsi="Constantia" w:cs="Consolas"/>
      <w:b/>
      <w:sz w:val="28"/>
      <w:szCs w:val="28"/>
      <w:lang w:eastAsia="pt-PT"/>
    </w:rPr>
  </w:style>
  <w:style w:type="paragraph" w:customStyle="1" w:styleId="D">
    <w:name w:val="D"/>
    <w:basedOn w:val="PargrafodaLista"/>
    <w:link w:val="DCarcter"/>
    <w:qFormat/>
    <w:rsid w:val="00D768F7"/>
    <w:pPr>
      <w:tabs>
        <w:tab w:val="left" w:pos="567"/>
      </w:tabs>
      <w:spacing w:line="360" w:lineRule="auto"/>
      <w:ind w:left="0" w:firstLine="567"/>
      <w:jc w:val="both"/>
    </w:pPr>
    <w:rPr>
      <w:b/>
      <w:sz w:val="26"/>
      <w:szCs w:val="26"/>
    </w:rPr>
  </w:style>
  <w:style w:type="character" w:customStyle="1" w:styleId="DCarcter">
    <w:name w:val="D Carácter"/>
    <w:basedOn w:val="PargrafodaListaCarcter"/>
    <w:link w:val="D"/>
    <w:rsid w:val="00D768F7"/>
    <w:rPr>
      <w:rFonts w:ascii="Times New Roman" w:eastAsia="Times New Roman" w:hAnsi="Times New Roman" w:cs="Times New Roman"/>
      <w:b/>
      <w:sz w:val="26"/>
      <w:szCs w:val="26"/>
      <w:lang w:eastAsia="pt-PT"/>
    </w:rPr>
  </w:style>
  <w:style w:type="paragraph" w:customStyle="1" w:styleId="E">
    <w:name w:val="E"/>
    <w:basedOn w:val="Normal"/>
    <w:link w:val="ECarcter"/>
    <w:qFormat/>
    <w:rsid w:val="00E2026C"/>
    <w:pPr>
      <w:spacing w:line="360" w:lineRule="auto"/>
      <w:ind w:firstLine="567"/>
      <w:jc w:val="both"/>
    </w:pPr>
    <w:rPr>
      <w:b/>
    </w:rPr>
  </w:style>
  <w:style w:type="character" w:customStyle="1" w:styleId="ECarcter">
    <w:name w:val="E Carácter"/>
    <w:basedOn w:val="Tipodeletrapredefinidodopargrafo"/>
    <w:link w:val="E"/>
    <w:rsid w:val="00E2026C"/>
    <w:rPr>
      <w:rFonts w:ascii="Times New Roman" w:eastAsia="Times New Roman" w:hAnsi="Times New Roman" w:cs="Times New Roman"/>
      <w:b/>
      <w:sz w:val="24"/>
      <w:szCs w:val="24"/>
      <w:lang w:eastAsia="pt-PT"/>
    </w:rPr>
  </w:style>
  <w:style w:type="paragraph" w:styleId="ndice2">
    <w:name w:val="toc 2"/>
    <w:basedOn w:val="Normal"/>
    <w:next w:val="Normal"/>
    <w:autoRedefine/>
    <w:uiPriority w:val="39"/>
    <w:unhideWhenUsed/>
    <w:rsid w:val="002A72B0"/>
    <w:pPr>
      <w:tabs>
        <w:tab w:val="right" w:leader="dot" w:pos="8494"/>
      </w:tabs>
      <w:spacing w:after="100"/>
      <w:ind w:left="240"/>
      <w:jc w:val="both"/>
    </w:pPr>
    <w:rPr>
      <w:noProof/>
    </w:rPr>
  </w:style>
  <w:style w:type="paragraph" w:styleId="ndice1">
    <w:name w:val="toc 1"/>
    <w:basedOn w:val="Normal"/>
    <w:next w:val="Normal"/>
    <w:autoRedefine/>
    <w:uiPriority w:val="39"/>
    <w:unhideWhenUsed/>
    <w:rsid w:val="00785D32"/>
    <w:pPr>
      <w:tabs>
        <w:tab w:val="right" w:leader="dot" w:pos="8494"/>
      </w:tabs>
      <w:spacing w:after="100"/>
    </w:pPr>
    <w:rPr>
      <w:noProof/>
    </w:rPr>
  </w:style>
  <w:style w:type="paragraph" w:styleId="ndice3">
    <w:name w:val="toc 3"/>
    <w:basedOn w:val="Normal"/>
    <w:next w:val="Normal"/>
    <w:autoRedefine/>
    <w:uiPriority w:val="39"/>
    <w:unhideWhenUsed/>
    <w:rsid w:val="00BE307D"/>
    <w:pPr>
      <w:tabs>
        <w:tab w:val="right" w:leader="dot" w:pos="8494"/>
      </w:tabs>
      <w:spacing w:after="100"/>
      <w:ind w:left="480"/>
    </w:pPr>
    <w:rPr>
      <w:noProof/>
    </w:rPr>
  </w:style>
  <w:style w:type="paragraph" w:styleId="ndice4">
    <w:name w:val="toc 4"/>
    <w:basedOn w:val="Normal"/>
    <w:next w:val="Normal"/>
    <w:autoRedefine/>
    <w:uiPriority w:val="39"/>
    <w:unhideWhenUsed/>
    <w:rsid w:val="00BE307D"/>
    <w:pPr>
      <w:tabs>
        <w:tab w:val="right" w:leader="dot" w:pos="8494"/>
      </w:tabs>
      <w:spacing w:after="100"/>
      <w:ind w:left="567"/>
    </w:pPr>
    <w:rPr>
      <w:noProof/>
    </w:rPr>
  </w:style>
  <w:style w:type="paragraph" w:styleId="ndice5">
    <w:name w:val="toc 5"/>
    <w:basedOn w:val="Normal"/>
    <w:next w:val="Normal"/>
    <w:autoRedefine/>
    <w:uiPriority w:val="39"/>
    <w:unhideWhenUsed/>
    <w:rsid w:val="00E2026C"/>
    <w:pPr>
      <w:spacing w:after="100"/>
      <w:ind w:left="960"/>
    </w:pPr>
  </w:style>
  <w:style w:type="paragraph" w:styleId="ndicedeilustraes">
    <w:name w:val="table of figures"/>
    <w:basedOn w:val="Normal"/>
    <w:next w:val="Normal"/>
    <w:uiPriority w:val="99"/>
    <w:unhideWhenUsed/>
    <w:rsid w:val="00586A1B"/>
  </w:style>
  <w:style w:type="paragraph" w:customStyle="1" w:styleId="Default">
    <w:name w:val="Default"/>
    <w:rsid w:val="002A13CA"/>
    <w:pPr>
      <w:autoSpaceDE w:val="0"/>
      <w:autoSpaceDN w:val="0"/>
      <w:adjustRightInd w:val="0"/>
      <w:spacing w:after="0" w:line="240" w:lineRule="auto"/>
    </w:pPr>
    <w:rPr>
      <w:rFonts w:ascii="Times New Roman" w:hAnsi="Times New Roman" w:cs="Times New Roman"/>
      <w:color w:val="000000"/>
      <w:sz w:val="24"/>
      <w:szCs w:val="24"/>
    </w:rPr>
  </w:style>
  <w:style w:type="table" w:styleId="SombreadoClaro-Cor5">
    <w:name w:val="Light Shading Accent 5"/>
    <w:basedOn w:val="Tabelanormal"/>
    <w:uiPriority w:val="60"/>
    <w:rsid w:val="00CA1B4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relhaClara-Cor5">
    <w:name w:val="Light Grid Accent 5"/>
    <w:basedOn w:val="Tabelanormal"/>
    <w:uiPriority w:val="62"/>
    <w:rsid w:val="00F271A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book-just-6pt">
    <w:name w:val="book - just - 6pt"/>
    <w:basedOn w:val="Normal"/>
    <w:link w:val="book-just-6ptChar"/>
    <w:qFormat/>
    <w:rsid w:val="000A618C"/>
    <w:pPr>
      <w:widowControl w:val="0"/>
      <w:autoSpaceDE w:val="0"/>
      <w:autoSpaceDN w:val="0"/>
      <w:adjustRightInd w:val="0"/>
      <w:spacing w:after="120"/>
      <w:jc w:val="both"/>
    </w:pPr>
    <w:rPr>
      <w:rFonts w:ascii="Book Antiqua" w:hAnsi="Book Antiqua" w:cs="Courier New"/>
      <w:sz w:val="22"/>
      <w:szCs w:val="22"/>
      <w:lang w:eastAsia="pt-BR"/>
    </w:rPr>
  </w:style>
  <w:style w:type="character" w:customStyle="1" w:styleId="book-just-6ptChar">
    <w:name w:val="book - just - 6pt Char"/>
    <w:basedOn w:val="Tipodeletrapredefinidodopargrafo"/>
    <w:link w:val="book-just-6pt"/>
    <w:locked/>
    <w:rsid w:val="000A618C"/>
    <w:rPr>
      <w:rFonts w:ascii="Book Antiqua" w:eastAsia="Times New Roman" w:hAnsi="Book Antiqua" w:cs="Courier New"/>
      <w:lang w:eastAsia="pt-BR"/>
    </w:rPr>
  </w:style>
  <w:style w:type="paragraph" w:styleId="Corpodetexto">
    <w:name w:val="Body Text"/>
    <w:basedOn w:val="Default"/>
    <w:next w:val="Default"/>
    <w:link w:val="CorpodetextoCarcter"/>
    <w:uiPriority w:val="99"/>
    <w:rsid w:val="003572F3"/>
    <w:rPr>
      <w:color w:val="auto"/>
    </w:rPr>
  </w:style>
  <w:style w:type="character" w:customStyle="1" w:styleId="CorpodetextoCarcter">
    <w:name w:val="Corpo de texto Carácter"/>
    <w:basedOn w:val="Tipodeletrapredefinidodopargrafo"/>
    <w:link w:val="Corpodetexto"/>
    <w:uiPriority w:val="99"/>
    <w:rsid w:val="003572F3"/>
    <w:rPr>
      <w:rFonts w:ascii="Times New Roman" w:hAnsi="Times New Roman" w:cs="Times New Roman"/>
      <w:sz w:val="24"/>
      <w:szCs w:val="24"/>
    </w:rPr>
  </w:style>
  <w:style w:type="paragraph" w:styleId="SemEspaamento">
    <w:name w:val="No Spacing"/>
    <w:link w:val="SemEspaamentoCarcter"/>
    <w:uiPriority w:val="1"/>
    <w:qFormat/>
    <w:rsid w:val="0044735B"/>
    <w:pPr>
      <w:spacing w:after="0" w:line="240" w:lineRule="auto"/>
    </w:pPr>
    <w:rPr>
      <w:rFonts w:eastAsiaTheme="minorEastAsia"/>
    </w:rPr>
  </w:style>
  <w:style w:type="character" w:customStyle="1" w:styleId="SemEspaamentoCarcter">
    <w:name w:val="Sem Espaçamento Carácter"/>
    <w:basedOn w:val="Tipodeletrapredefinidodopargrafo"/>
    <w:link w:val="SemEspaamento"/>
    <w:uiPriority w:val="1"/>
    <w:rsid w:val="0044735B"/>
    <w:rPr>
      <w:rFonts w:eastAsiaTheme="minorEastAsia"/>
    </w:rPr>
  </w:style>
  <w:style w:type="paragraph" w:customStyle="1" w:styleId="cc">
    <w:name w:val="c.c"/>
    <w:basedOn w:val="Normal"/>
    <w:link w:val="ccCarcter"/>
    <w:qFormat/>
    <w:rsid w:val="00C720FF"/>
    <w:pPr>
      <w:autoSpaceDE w:val="0"/>
      <w:autoSpaceDN w:val="0"/>
      <w:adjustRightInd w:val="0"/>
      <w:spacing w:line="360" w:lineRule="auto"/>
      <w:ind w:firstLine="708"/>
      <w:jc w:val="both"/>
    </w:pPr>
    <w:rPr>
      <w:b/>
      <w:color w:val="000000"/>
    </w:rPr>
  </w:style>
  <w:style w:type="character" w:customStyle="1" w:styleId="ccCarcter">
    <w:name w:val="c.c Carácter"/>
    <w:basedOn w:val="Tipodeletrapredefinidodopargrafo"/>
    <w:link w:val="cc"/>
    <w:rsid w:val="00C720FF"/>
    <w:rPr>
      <w:rFonts w:ascii="Times New Roman" w:eastAsia="Times New Roman" w:hAnsi="Times New Roman" w:cs="Times New Roman"/>
      <w:b/>
      <w:color w:val="000000"/>
      <w:sz w:val="24"/>
      <w:szCs w:val="24"/>
      <w:lang w:eastAsia="pt-PT"/>
    </w:rPr>
  </w:style>
  <w:style w:type="character" w:styleId="Hiperligaovisitada">
    <w:name w:val="FollowedHyperlink"/>
    <w:basedOn w:val="Tipodeletrapredefinidodopargrafo"/>
    <w:uiPriority w:val="99"/>
    <w:semiHidden/>
    <w:unhideWhenUsed/>
    <w:rsid w:val="00C617C3"/>
    <w:rPr>
      <w:color w:val="800080" w:themeColor="followedHyperlink"/>
      <w:u w:val="single"/>
    </w:rPr>
  </w:style>
  <w:style w:type="paragraph" w:styleId="Avanodecorpodetexto">
    <w:name w:val="Body Text Indent"/>
    <w:basedOn w:val="Normal"/>
    <w:link w:val="AvanodecorpodetextoCarcter"/>
    <w:uiPriority w:val="99"/>
    <w:semiHidden/>
    <w:unhideWhenUsed/>
    <w:rsid w:val="007272EF"/>
    <w:pPr>
      <w:spacing w:after="120"/>
      <w:ind w:left="283"/>
    </w:pPr>
  </w:style>
  <w:style w:type="character" w:customStyle="1" w:styleId="AvanodecorpodetextoCarcter">
    <w:name w:val="Avanço de corpo de texto Carácter"/>
    <w:basedOn w:val="Tipodeletrapredefinidodopargrafo"/>
    <w:link w:val="Avanodecorpodetexto"/>
    <w:uiPriority w:val="99"/>
    <w:semiHidden/>
    <w:rsid w:val="007272EF"/>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uiPriority w:val="99"/>
    <w:semiHidden/>
    <w:unhideWhenUsed/>
    <w:rsid w:val="008253BC"/>
    <w:rPr>
      <w:sz w:val="20"/>
      <w:szCs w:val="20"/>
    </w:rPr>
  </w:style>
  <w:style w:type="character" w:customStyle="1" w:styleId="TextodenotaderodapCarcter">
    <w:name w:val="Texto de nota de rodapé Carácter"/>
    <w:basedOn w:val="Tipodeletrapredefinidodopargrafo"/>
    <w:link w:val="Textodenotaderodap"/>
    <w:uiPriority w:val="99"/>
    <w:semiHidden/>
    <w:rsid w:val="008253BC"/>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uiPriority w:val="99"/>
    <w:semiHidden/>
    <w:unhideWhenUsed/>
    <w:rsid w:val="008253BC"/>
    <w:rPr>
      <w:vertAlign w:val="superscript"/>
    </w:rPr>
  </w:style>
  <w:style w:type="paragraph" w:styleId="ndice6">
    <w:name w:val="toc 6"/>
    <w:basedOn w:val="Normal"/>
    <w:next w:val="Normal"/>
    <w:autoRedefine/>
    <w:uiPriority w:val="39"/>
    <w:unhideWhenUsed/>
    <w:rsid w:val="005B340D"/>
    <w:pPr>
      <w:spacing w:after="100" w:line="276" w:lineRule="auto"/>
      <w:ind w:left="1100"/>
    </w:pPr>
    <w:rPr>
      <w:rFonts w:asciiTheme="minorHAnsi" w:eastAsiaTheme="minorEastAsia" w:hAnsiTheme="minorHAnsi" w:cstheme="minorBidi"/>
      <w:sz w:val="22"/>
      <w:szCs w:val="22"/>
    </w:rPr>
  </w:style>
  <w:style w:type="paragraph" w:styleId="ndice7">
    <w:name w:val="toc 7"/>
    <w:basedOn w:val="Normal"/>
    <w:next w:val="Normal"/>
    <w:autoRedefine/>
    <w:uiPriority w:val="39"/>
    <w:unhideWhenUsed/>
    <w:rsid w:val="005B340D"/>
    <w:pPr>
      <w:spacing w:after="100" w:line="276" w:lineRule="auto"/>
      <w:ind w:left="1320"/>
    </w:pPr>
    <w:rPr>
      <w:rFonts w:asciiTheme="minorHAnsi" w:eastAsiaTheme="minorEastAsia" w:hAnsiTheme="minorHAnsi" w:cstheme="minorBidi"/>
      <w:sz w:val="22"/>
      <w:szCs w:val="22"/>
    </w:rPr>
  </w:style>
  <w:style w:type="paragraph" w:styleId="ndice8">
    <w:name w:val="toc 8"/>
    <w:basedOn w:val="Normal"/>
    <w:next w:val="Normal"/>
    <w:autoRedefine/>
    <w:uiPriority w:val="39"/>
    <w:unhideWhenUsed/>
    <w:rsid w:val="005B340D"/>
    <w:pPr>
      <w:spacing w:after="100" w:line="276" w:lineRule="auto"/>
      <w:ind w:left="1540"/>
    </w:pPr>
    <w:rPr>
      <w:rFonts w:asciiTheme="minorHAnsi" w:eastAsiaTheme="minorEastAsia" w:hAnsiTheme="minorHAnsi" w:cstheme="minorBidi"/>
      <w:sz w:val="22"/>
      <w:szCs w:val="22"/>
    </w:rPr>
  </w:style>
  <w:style w:type="paragraph" w:styleId="ndice9">
    <w:name w:val="toc 9"/>
    <w:basedOn w:val="Normal"/>
    <w:next w:val="Normal"/>
    <w:autoRedefine/>
    <w:uiPriority w:val="39"/>
    <w:unhideWhenUsed/>
    <w:rsid w:val="005B340D"/>
    <w:pPr>
      <w:spacing w:after="100" w:line="276" w:lineRule="auto"/>
      <w:ind w:left="1760"/>
    </w:pPr>
    <w:rPr>
      <w:rFonts w:asciiTheme="minorHAnsi" w:eastAsiaTheme="minorEastAsia" w:hAnsiTheme="minorHAnsi" w:cstheme="minorBidi"/>
      <w:sz w:val="22"/>
      <w:szCs w:val="22"/>
    </w:rPr>
  </w:style>
  <w:style w:type="character" w:customStyle="1" w:styleId="hps">
    <w:name w:val="hps"/>
    <w:basedOn w:val="Tipodeletrapredefinidodopargrafo"/>
    <w:rsid w:val="00263E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44"/>
    <w:pPr>
      <w:spacing w:after="0" w:line="240" w:lineRule="auto"/>
    </w:pPr>
    <w:rPr>
      <w:rFonts w:ascii="Times New Roman" w:eastAsia="Times New Roman" w:hAnsi="Times New Roman" w:cs="Times New Roman"/>
      <w:sz w:val="24"/>
      <w:szCs w:val="24"/>
      <w:lang w:eastAsia="pt-PT"/>
    </w:rPr>
  </w:style>
  <w:style w:type="paragraph" w:styleId="Cabealho1">
    <w:name w:val="heading 1"/>
    <w:basedOn w:val="Normal"/>
    <w:next w:val="Normal"/>
    <w:link w:val="Cabealho1Carcter"/>
    <w:qFormat/>
    <w:rsid w:val="00D65744"/>
    <w:pPr>
      <w:keepNext/>
      <w:jc w:val="center"/>
      <w:outlineLvl w:val="0"/>
    </w:pPr>
    <w:rPr>
      <w:rFonts w:ascii="Book Antiqua" w:hAnsi="Book Antiqua"/>
      <w:i/>
      <w:szCs w:val="20"/>
    </w:rPr>
  </w:style>
  <w:style w:type="paragraph" w:styleId="Cabealho2">
    <w:name w:val="heading 2"/>
    <w:basedOn w:val="Normal"/>
    <w:next w:val="Normal"/>
    <w:link w:val="Cabealho2Carcter"/>
    <w:uiPriority w:val="9"/>
    <w:semiHidden/>
    <w:unhideWhenUsed/>
    <w:qFormat/>
    <w:rsid w:val="00E2026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Cabealho3">
    <w:name w:val="heading 3"/>
    <w:basedOn w:val="Normal"/>
    <w:next w:val="Normal"/>
    <w:link w:val="Cabealho3Carcter"/>
    <w:uiPriority w:val="9"/>
    <w:semiHidden/>
    <w:unhideWhenUsed/>
    <w:qFormat/>
    <w:rsid w:val="00E2026C"/>
    <w:pPr>
      <w:keepNext/>
      <w:keepLines/>
      <w:spacing w:before="200"/>
      <w:outlineLvl w:val="2"/>
    </w:pPr>
    <w:rPr>
      <w:rFonts w:asciiTheme="majorHAnsi" w:eastAsiaTheme="majorEastAsia" w:hAnsiTheme="majorHAnsi" w:cstheme="majorBidi"/>
      <w:b/>
      <w:bCs/>
      <w:color w:val="4F81BD" w:themeColor="accent1"/>
    </w:rPr>
  </w:style>
  <w:style w:type="paragraph" w:styleId="Cabealho4">
    <w:name w:val="heading 4"/>
    <w:basedOn w:val="Normal"/>
    <w:next w:val="Normal"/>
    <w:link w:val="Cabealho4Carcter"/>
    <w:uiPriority w:val="9"/>
    <w:unhideWhenUsed/>
    <w:qFormat/>
    <w:rsid w:val="00D65744"/>
    <w:pPr>
      <w:keepNext/>
      <w:keepLines/>
      <w:spacing w:before="200"/>
      <w:outlineLvl w:val="3"/>
    </w:pPr>
    <w:rPr>
      <w:rFonts w:asciiTheme="majorHAnsi" w:eastAsiaTheme="majorEastAsia" w:hAnsiTheme="majorHAnsi" w:cstheme="majorBidi"/>
      <w:b/>
      <w:bCs/>
      <w:i/>
      <w:i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rsid w:val="00D65744"/>
    <w:rPr>
      <w:rFonts w:ascii="Book Antiqua" w:eastAsia="Times New Roman" w:hAnsi="Book Antiqua" w:cs="Times New Roman"/>
      <w:i/>
      <w:sz w:val="24"/>
      <w:szCs w:val="20"/>
      <w:lang w:eastAsia="pt-PT"/>
    </w:rPr>
  </w:style>
  <w:style w:type="character" w:customStyle="1" w:styleId="Cabealho2Carcter">
    <w:name w:val="Cabeçalho 2 Carácter"/>
    <w:basedOn w:val="Tipodeletrapredefinidodopargrafo"/>
    <w:link w:val="Cabealho2"/>
    <w:uiPriority w:val="9"/>
    <w:semiHidden/>
    <w:rsid w:val="00E2026C"/>
    <w:rPr>
      <w:rFonts w:asciiTheme="majorHAnsi" w:eastAsiaTheme="majorEastAsia" w:hAnsiTheme="majorHAnsi" w:cstheme="majorBidi"/>
      <w:b/>
      <w:bCs/>
      <w:color w:val="4F81BD" w:themeColor="accent1"/>
      <w:sz w:val="26"/>
      <w:szCs w:val="26"/>
      <w:lang w:eastAsia="pt-PT"/>
    </w:rPr>
  </w:style>
  <w:style w:type="character" w:customStyle="1" w:styleId="Cabealho3Carcter">
    <w:name w:val="Cabeçalho 3 Carácter"/>
    <w:basedOn w:val="Tipodeletrapredefinidodopargrafo"/>
    <w:link w:val="Cabealho3"/>
    <w:uiPriority w:val="9"/>
    <w:semiHidden/>
    <w:rsid w:val="00E2026C"/>
    <w:rPr>
      <w:rFonts w:asciiTheme="majorHAnsi" w:eastAsiaTheme="majorEastAsia" w:hAnsiTheme="majorHAnsi" w:cstheme="majorBidi"/>
      <w:b/>
      <w:bCs/>
      <w:color w:val="4F81BD" w:themeColor="accent1"/>
      <w:sz w:val="24"/>
      <w:szCs w:val="24"/>
      <w:lang w:eastAsia="pt-PT"/>
    </w:rPr>
  </w:style>
  <w:style w:type="character" w:customStyle="1" w:styleId="Cabealho4Carcter">
    <w:name w:val="Cabeçalho 4 Carácter"/>
    <w:basedOn w:val="Tipodeletrapredefinidodopargrafo"/>
    <w:link w:val="Cabealho4"/>
    <w:uiPriority w:val="9"/>
    <w:rsid w:val="00D65744"/>
    <w:rPr>
      <w:rFonts w:asciiTheme="majorHAnsi" w:eastAsiaTheme="majorEastAsia" w:hAnsiTheme="majorHAnsi" w:cstheme="majorBidi"/>
      <w:b/>
      <w:bCs/>
      <w:i/>
      <w:iCs/>
      <w:color w:val="4F81BD" w:themeColor="accent1"/>
      <w:sz w:val="24"/>
      <w:szCs w:val="24"/>
      <w:lang w:eastAsia="pt-PT"/>
    </w:rPr>
  </w:style>
  <w:style w:type="paragraph" w:styleId="Textodebalo">
    <w:name w:val="Balloon Text"/>
    <w:basedOn w:val="Normal"/>
    <w:link w:val="TextodebaloCarcter"/>
    <w:uiPriority w:val="99"/>
    <w:semiHidden/>
    <w:unhideWhenUsed/>
    <w:rsid w:val="00D65744"/>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D65744"/>
    <w:rPr>
      <w:rFonts w:ascii="Tahoma" w:eastAsia="Times New Roman" w:hAnsi="Tahoma" w:cs="Tahoma"/>
      <w:sz w:val="16"/>
      <w:szCs w:val="16"/>
      <w:lang w:eastAsia="pt-PT"/>
    </w:rPr>
  </w:style>
  <w:style w:type="paragraph" w:styleId="Cabealho">
    <w:name w:val="header"/>
    <w:basedOn w:val="Normal"/>
    <w:link w:val="CabealhoCarcter"/>
    <w:uiPriority w:val="99"/>
    <w:unhideWhenUsed/>
    <w:rsid w:val="00565858"/>
    <w:pPr>
      <w:tabs>
        <w:tab w:val="center" w:pos="4252"/>
        <w:tab w:val="right" w:pos="8504"/>
      </w:tabs>
    </w:pPr>
  </w:style>
  <w:style w:type="character" w:customStyle="1" w:styleId="CabealhoCarcter">
    <w:name w:val="Cabeçalho Carácter"/>
    <w:basedOn w:val="Tipodeletrapredefinidodopargrafo"/>
    <w:link w:val="Cabealho"/>
    <w:uiPriority w:val="99"/>
    <w:rsid w:val="00565858"/>
    <w:rPr>
      <w:rFonts w:ascii="Times New Roman" w:eastAsia="Times New Roman" w:hAnsi="Times New Roman" w:cs="Times New Roman"/>
      <w:sz w:val="24"/>
      <w:szCs w:val="24"/>
      <w:lang w:eastAsia="pt-PT"/>
    </w:rPr>
  </w:style>
  <w:style w:type="paragraph" w:styleId="Rodap">
    <w:name w:val="footer"/>
    <w:basedOn w:val="Normal"/>
    <w:link w:val="RodapCarcter"/>
    <w:uiPriority w:val="99"/>
    <w:unhideWhenUsed/>
    <w:rsid w:val="00565858"/>
    <w:pPr>
      <w:tabs>
        <w:tab w:val="center" w:pos="4252"/>
        <w:tab w:val="right" w:pos="8504"/>
      </w:tabs>
    </w:pPr>
  </w:style>
  <w:style w:type="character" w:customStyle="1" w:styleId="RodapCarcter">
    <w:name w:val="Rodapé Carácter"/>
    <w:basedOn w:val="Tipodeletrapredefinidodopargrafo"/>
    <w:link w:val="Rodap"/>
    <w:uiPriority w:val="99"/>
    <w:rsid w:val="00565858"/>
    <w:rPr>
      <w:rFonts w:ascii="Times New Roman" w:eastAsia="Times New Roman" w:hAnsi="Times New Roman" w:cs="Times New Roman"/>
      <w:sz w:val="24"/>
      <w:szCs w:val="24"/>
      <w:lang w:eastAsia="pt-PT"/>
    </w:rPr>
  </w:style>
  <w:style w:type="paragraph" w:styleId="PargrafodaLista">
    <w:name w:val="List Paragraph"/>
    <w:basedOn w:val="Normal"/>
    <w:link w:val="PargrafodaListaCarcter"/>
    <w:uiPriority w:val="34"/>
    <w:qFormat/>
    <w:rsid w:val="00DF2FF3"/>
    <w:pPr>
      <w:ind w:left="720"/>
      <w:contextualSpacing/>
    </w:pPr>
  </w:style>
  <w:style w:type="character" w:customStyle="1" w:styleId="PargrafodaListaCarcter">
    <w:name w:val="Parágrafo da Lista Carácter"/>
    <w:basedOn w:val="Tipodeletrapredefinidodopargrafo"/>
    <w:link w:val="PargrafodaLista"/>
    <w:uiPriority w:val="34"/>
    <w:locked/>
    <w:rsid w:val="00EC1590"/>
    <w:rPr>
      <w:rFonts w:ascii="Times New Roman" w:eastAsia="Times New Roman" w:hAnsi="Times New Roman" w:cs="Times New Roman"/>
      <w:sz w:val="24"/>
      <w:szCs w:val="24"/>
      <w:lang w:eastAsia="pt-PT"/>
    </w:rPr>
  </w:style>
  <w:style w:type="paragraph" w:customStyle="1" w:styleId="PESI">
    <w:name w:val="PESI"/>
    <w:basedOn w:val="Normal"/>
    <w:link w:val="PESICarcter"/>
    <w:qFormat/>
    <w:rsid w:val="00017D01"/>
    <w:rPr>
      <w:rFonts w:ascii="Constantia" w:hAnsi="Constantia" w:cs="Consolas"/>
      <w:b/>
      <w:sz w:val="28"/>
      <w:szCs w:val="28"/>
    </w:rPr>
  </w:style>
  <w:style w:type="character" w:customStyle="1" w:styleId="PESICarcter">
    <w:name w:val="PESI Carácter"/>
    <w:basedOn w:val="Tipodeletrapredefinidodopargrafo"/>
    <w:link w:val="PESI"/>
    <w:rsid w:val="00017D01"/>
    <w:rPr>
      <w:rFonts w:ascii="Constantia" w:eastAsia="Times New Roman" w:hAnsi="Constantia" w:cs="Consolas"/>
      <w:b/>
      <w:sz w:val="28"/>
      <w:szCs w:val="28"/>
      <w:lang w:eastAsia="pt-PT"/>
    </w:rPr>
  </w:style>
  <w:style w:type="paragraph" w:customStyle="1" w:styleId="SEPARADORES">
    <w:name w:val="SEPARADORES"/>
    <w:basedOn w:val="Normal"/>
    <w:link w:val="SEPARADORESCarcter"/>
    <w:qFormat/>
    <w:rsid w:val="00017D01"/>
    <w:pPr>
      <w:jc w:val="center"/>
    </w:pPr>
    <w:rPr>
      <w:rFonts w:ascii="Constantia" w:hAnsi="Constantia" w:cs="Consolas"/>
      <w:b/>
      <w:sz w:val="80"/>
      <w:szCs w:val="80"/>
    </w:rPr>
  </w:style>
  <w:style w:type="character" w:customStyle="1" w:styleId="SEPARADORESCarcter">
    <w:name w:val="SEPARADORES Carácter"/>
    <w:basedOn w:val="Tipodeletrapredefinidodopargrafo"/>
    <w:link w:val="SEPARADORES"/>
    <w:rsid w:val="00017D01"/>
    <w:rPr>
      <w:rFonts w:ascii="Constantia" w:eastAsia="Times New Roman" w:hAnsi="Constantia" w:cs="Consolas"/>
      <w:b/>
      <w:sz w:val="80"/>
      <w:szCs w:val="80"/>
      <w:lang w:eastAsia="pt-PT"/>
    </w:rPr>
  </w:style>
  <w:style w:type="character" w:styleId="Refdecomentrio">
    <w:name w:val="annotation reference"/>
    <w:basedOn w:val="Tipodeletrapredefinidodopargrafo"/>
    <w:uiPriority w:val="99"/>
    <w:unhideWhenUsed/>
    <w:rsid w:val="007002F9"/>
    <w:rPr>
      <w:sz w:val="16"/>
      <w:szCs w:val="16"/>
    </w:rPr>
  </w:style>
  <w:style w:type="paragraph" w:styleId="Textodecomentrio">
    <w:name w:val="annotation text"/>
    <w:basedOn w:val="Normal"/>
    <w:link w:val="TextodecomentrioCarcter"/>
    <w:uiPriority w:val="99"/>
    <w:unhideWhenUsed/>
    <w:rsid w:val="007002F9"/>
    <w:rPr>
      <w:sz w:val="20"/>
      <w:szCs w:val="20"/>
    </w:rPr>
  </w:style>
  <w:style w:type="character" w:customStyle="1" w:styleId="TextodecomentrioCarcter">
    <w:name w:val="Texto de comentário Carácter"/>
    <w:basedOn w:val="Tipodeletrapredefinidodopargrafo"/>
    <w:link w:val="Textodecomentrio"/>
    <w:uiPriority w:val="99"/>
    <w:rsid w:val="007002F9"/>
    <w:rPr>
      <w:rFonts w:ascii="Times New Roman" w:eastAsia="Times New Roman" w:hAnsi="Times New Roman" w:cs="Times New Roman"/>
      <w:sz w:val="20"/>
      <w:szCs w:val="20"/>
      <w:lang w:eastAsia="pt-PT"/>
    </w:rPr>
  </w:style>
  <w:style w:type="paragraph" w:styleId="Assuntodecomentrio">
    <w:name w:val="annotation subject"/>
    <w:basedOn w:val="Textodecomentrio"/>
    <w:next w:val="Textodecomentrio"/>
    <w:link w:val="AssuntodecomentrioCarcter"/>
    <w:uiPriority w:val="99"/>
    <w:semiHidden/>
    <w:unhideWhenUsed/>
    <w:rsid w:val="007002F9"/>
    <w:rPr>
      <w:b/>
      <w:bCs/>
    </w:rPr>
  </w:style>
  <w:style w:type="character" w:customStyle="1" w:styleId="AssuntodecomentrioCarcter">
    <w:name w:val="Assunto de comentário Carácter"/>
    <w:basedOn w:val="TextodecomentrioCarcter"/>
    <w:link w:val="Assuntodecomentrio"/>
    <w:uiPriority w:val="99"/>
    <w:semiHidden/>
    <w:rsid w:val="007002F9"/>
    <w:rPr>
      <w:rFonts w:ascii="Times New Roman" w:eastAsia="Times New Roman" w:hAnsi="Times New Roman" w:cs="Times New Roman"/>
      <w:b/>
      <w:bCs/>
      <w:sz w:val="20"/>
      <w:szCs w:val="20"/>
      <w:lang w:eastAsia="pt-PT"/>
    </w:rPr>
  </w:style>
  <w:style w:type="paragraph" w:styleId="NormalWeb">
    <w:name w:val="Normal (Web)"/>
    <w:basedOn w:val="Normal"/>
    <w:uiPriority w:val="99"/>
    <w:unhideWhenUsed/>
    <w:rsid w:val="000D7D30"/>
    <w:pPr>
      <w:spacing w:before="100" w:beforeAutospacing="1" w:after="100" w:afterAutospacing="1"/>
    </w:pPr>
  </w:style>
  <w:style w:type="character" w:customStyle="1" w:styleId="apple-converted-space">
    <w:name w:val="apple-converted-space"/>
    <w:basedOn w:val="Tipodeletrapredefinidodopargrafo"/>
    <w:rsid w:val="000D7D30"/>
  </w:style>
  <w:style w:type="character" w:styleId="Hiperligao">
    <w:name w:val="Hyperlink"/>
    <w:basedOn w:val="Tipodeletrapredefinidodopargrafo"/>
    <w:uiPriority w:val="99"/>
    <w:unhideWhenUsed/>
    <w:rsid w:val="000D7D30"/>
    <w:rPr>
      <w:color w:val="0000FF"/>
      <w:u w:val="single"/>
    </w:rPr>
  </w:style>
  <w:style w:type="paragraph" w:styleId="Legenda">
    <w:name w:val="caption"/>
    <w:basedOn w:val="Normal"/>
    <w:next w:val="Normal"/>
    <w:uiPriority w:val="35"/>
    <w:unhideWhenUsed/>
    <w:qFormat/>
    <w:rsid w:val="005022BE"/>
    <w:pPr>
      <w:spacing w:after="200"/>
    </w:pPr>
    <w:rPr>
      <w:rFonts w:asciiTheme="minorHAnsi" w:eastAsiaTheme="minorEastAsia" w:hAnsiTheme="minorHAnsi" w:cstheme="minorBidi"/>
      <w:b/>
      <w:bCs/>
      <w:color w:val="4F81BD" w:themeColor="accent1"/>
      <w:sz w:val="18"/>
      <w:szCs w:val="18"/>
    </w:rPr>
  </w:style>
  <w:style w:type="table" w:styleId="Tabelacomgrelha">
    <w:name w:val="Table Grid"/>
    <w:basedOn w:val="Tabelanormal"/>
    <w:uiPriority w:val="59"/>
    <w:rsid w:val="00577D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Cor4">
    <w:name w:val="Light Shading Accent 4"/>
    <w:basedOn w:val="Tabelanormal"/>
    <w:uiPriority w:val="60"/>
    <w:rsid w:val="00577D41"/>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relhaClara-Cor4">
    <w:name w:val="Light Grid Accent 4"/>
    <w:basedOn w:val="Tabelanormal"/>
    <w:uiPriority w:val="62"/>
    <w:rsid w:val="00D82C7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ombreadoClaro-Cor1">
    <w:name w:val="Light Shading Accent 1"/>
    <w:basedOn w:val="Tabelanormal"/>
    <w:uiPriority w:val="60"/>
    <w:rsid w:val="0053613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na1">
    <w:name w:val="ana 1"/>
    <w:basedOn w:val="PargrafodaLista"/>
    <w:link w:val="ana1Carcter"/>
    <w:qFormat/>
    <w:rsid w:val="00FA261D"/>
    <w:pPr>
      <w:spacing w:after="200" w:line="360" w:lineRule="auto"/>
      <w:ind w:left="426" w:hanging="360"/>
    </w:pPr>
    <w:rPr>
      <w:rFonts w:ascii="Constantia" w:eastAsia="Calibri" w:hAnsi="Constantia"/>
      <w:b/>
      <w:color w:val="E36C0A" w:themeColor="accent6" w:themeShade="BF"/>
      <w:sz w:val="28"/>
      <w:szCs w:val="28"/>
      <w:lang w:eastAsia="en-US"/>
    </w:rPr>
  </w:style>
  <w:style w:type="character" w:customStyle="1" w:styleId="ana1Carcter">
    <w:name w:val="ana 1 Carácter"/>
    <w:basedOn w:val="Tipodeletrapredefinidodopargrafo"/>
    <w:link w:val="ana1"/>
    <w:rsid w:val="00FA261D"/>
    <w:rPr>
      <w:rFonts w:ascii="Constantia" w:eastAsia="Calibri" w:hAnsi="Constantia" w:cs="Times New Roman"/>
      <w:b/>
      <w:color w:val="E36C0A" w:themeColor="accent6" w:themeShade="BF"/>
      <w:sz w:val="28"/>
      <w:szCs w:val="28"/>
    </w:rPr>
  </w:style>
  <w:style w:type="paragraph" w:customStyle="1" w:styleId="B">
    <w:name w:val="B"/>
    <w:basedOn w:val="PESI"/>
    <w:link w:val="BCarcter"/>
    <w:qFormat/>
    <w:rsid w:val="003E5193"/>
  </w:style>
  <w:style w:type="character" w:customStyle="1" w:styleId="BCarcter">
    <w:name w:val="B Carácter"/>
    <w:basedOn w:val="PESICarcter"/>
    <w:link w:val="B"/>
    <w:rsid w:val="003E5193"/>
    <w:rPr>
      <w:rFonts w:ascii="Constantia" w:eastAsia="Times New Roman" w:hAnsi="Constantia" w:cs="Consolas"/>
      <w:b/>
      <w:sz w:val="28"/>
      <w:szCs w:val="28"/>
      <w:lang w:eastAsia="pt-PT"/>
    </w:rPr>
  </w:style>
  <w:style w:type="paragraph" w:customStyle="1" w:styleId="A">
    <w:name w:val="A"/>
    <w:basedOn w:val="SEPARADORES"/>
    <w:link w:val="ACarcter"/>
    <w:qFormat/>
    <w:rsid w:val="003E5193"/>
  </w:style>
  <w:style w:type="character" w:customStyle="1" w:styleId="ACarcter">
    <w:name w:val="A Carácter"/>
    <w:basedOn w:val="SEPARADORESCarcter"/>
    <w:link w:val="A"/>
    <w:rsid w:val="003E5193"/>
    <w:rPr>
      <w:rFonts w:ascii="Constantia" w:eastAsia="Times New Roman" w:hAnsi="Constantia" w:cs="Consolas"/>
      <w:b/>
      <w:sz w:val="80"/>
      <w:szCs w:val="80"/>
      <w:lang w:eastAsia="pt-PT"/>
    </w:rPr>
  </w:style>
  <w:style w:type="paragraph" w:customStyle="1" w:styleId="C">
    <w:name w:val="C"/>
    <w:basedOn w:val="PargrafodaLista"/>
    <w:link w:val="CCarcter"/>
    <w:qFormat/>
    <w:rsid w:val="003E5193"/>
    <w:pPr>
      <w:numPr>
        <w:ilvl w:val="1"/>
        <w:numId w:val="1"/>
      </w:numPr>
    </w:pPr>
    <w:rPr>
      <w:rFonts w:ascii="Constantia" w:hAnsi="Constantia" w:cs="Consolas"/>
      <w:b/>
      <w:sz w:val="28"/>
      <w:szCs w:val="28"/>
    </w:rPr>
  </w:style>
  <w:style w:type="character" w:customStyle="1" w:styleId="CCarcter">
    <w:name w:val="C Carácter"/>
    <w:basedOn w:val="PargrafodaListaCarcter"/>
    <w:link w:val="C"/>
    <w:rsid w:val="003E5193"/>
    <w:rPr>
      <w:rFonts w:ascii="Constantia" w:eastAsia="Times New Roman" w:hAnsi="Constantia" w:cs="Consolas"/>
      <w:b/>
      <w:sz w:val="28"/>
      <w:szCs w:val="28"/>
      <w:lang w:eastAsia="pt-PT"/>
    </w:rPr>
  </w:style>
  <w:style w:type="paragraph" w:customStyle="1" w:styleId="D">
    <w:name w:val="D"/>
    <w:basedOn w:val="PargrafodaLista"/>
    <w:link w:val="DCarcter"/>
    <w:qFormat/>
    <w:rsid w:val="00D768F7"/>
    <w:pPr>
      <w:tabs>
        <w:tab w:val="left" w:pos="567"/>
      </w:tabs>
      <w:spacing w:line="360" w:lineRule="auto"/>
      <w:ind w:left="0" w:firstLine="567"/>
      <w:jc w:val="both"/>
    </w:pPr>
    <w:rPr>
      <w:b/>
      <w:sz w:val="26"/>
      <w:szCs w:val="26"/>
    </w:rPr>
  </w:style>
  <w:style w:type="character" w:customStyle="1" w:styleId="DCarcter">
    <w:name w:val="D Carácter"/>
    <w:basedOn w:val="PargrafodaListaCarcter"/>
    <w:link w:val="D"/>
    <w:rsid w:val="00D768F7"/>
    <w:rPr>
      <w:rFonts w:ascii="Times New Roman" w:eastAsia="Times New Roman" w:hAnsi="Times New Roman" w:cs="Times New Roman"/>
      <w:b/>
      <w:sz w:val="26"/>
      <w:szCs w:val="26"/>
      <w:lang w:eastAsia="pt-PT"/>
    </w:rPr>
  </w:style>
  <w:style w:type="paragraph" w:customStyle="1" w:styleId="E">
    <w:name w:val="E"/>
    <w:basedOn w:val="Normal"/>
    <w:link w:val="ECarcter"/>
    <w:qFormat/>
    <w:rsid w:val="00E2026C"/>
    <w:pPr>
      <w:spacing w:line="360" w:lineRule="auto"/>
      <w:ind w:firstLine="567"/>
      <w:jc w:val="both"/>
    </w:pPr>
    <w:rPr>
      <w:b/>
    </w:rPr>
  </w:style>
  <w:style w:type="character" w:customStyle="1" w:styleId="ECarcter">
    <w:name w:val="E Carácter"/>
    <w:basedOn w:val="Tipodeletrapredefinidodopargrafo"/>
    <w:link w:val="E"/>
    <w:rsid w:val="00E2026C"/>
    <w:rPr>
      <w:rFonts w:ascii="Times New Roman" w:eastAsia="Times New Roman" w:hAnsi="Times New Roman" w:cs="Times New Roman"/>
      <w:b/>
      <w:sz w:val="24"/>
      <w:szCs w:val="24"/>
      <w:lang w:eastAsia="pt-PT"/>
    </w:rPr>
  </w:style>
  <w:style w:type="paragraph" w:styleId="ndice2">
    <w:name w:val="toc 2"/>
    <w:basedOn w:val="Normal"/>
    <w:next w:val="Normal"/>
    <w:autoRedefine/>
    <w:uiPriority w:val="39"/>
    <w:unhideWhenUsed/>
    <w:rsid w:val="002A72B0"/>
    <w:pPr>
      <w:tabs>
        <w:tab w:val="right" w:leader="dot" w:pos="8494"/>
      </w:tabs>
      <w:spacing w:after="100"/>
      <w:ind w:left="240"/>
      <w:jc w:val="both"/>
    </w:pPr>
    <w:rPr>
      <w:noProof/>
    </w:rPr>
  </w:style>
  <w:style w:type="paragraph" w:styleId="ndice1">
    <w:name w:val="toc 1"/>
    <w:basedOn w:val="Normal"/>
    <w:next w:val="Normal"/>
    <w:autoRedefine/>
    <w:uiPriority w:val="39"/>
    <w:unhideWhenUsed/>
    <w:rsid w:val="00785D32"/>
    <w:pPr>
      <w:tabs>
        <w:tab w:val="right" w:leader="dot" w:pos="8494"/>
      </w:tabs>
      <w:spacing w:after="100"/>
    </w:pPr>
    <w:rPr>
      <w:noProof/>
    </w:rPr>
  </w:style>
  <w:style w:type="paragraph" w:styleId="ndice3">
    <w:name w:val="toc 3"/>
    <w:basedOn w:val="Normal"/>
    <w:next w:val="Normal"/>
    <w:autoRedefine/>
    <w:uiPriority w:val="39"/>
    <w:unhideWhenUsed/>
    <w:rsid w:val="00BE307D"/>
    <w:pPr>
      <w:tabs>
        <w:tab w:val="right" w:leader="dot" w:pos="8494"/>
      </w:tabs>
      <w:spacing w:after="100"/>
      <w:ind w:left="480"/>
    </w:pPr>
    <w:rPr>
      <w:noProof/>
    </w:rPr>
  </w:style>
  <w:style w:type="paragraph" w:styleId="ndice4">
    <w:name w:val="toc 4"/>
    <w:basedOn w:val="Normal"/>
    <w:next w:val="Normal"/>
    <w:autoRedefine/>
    <w:uiPriority w:val="39"/>
    <w:unhideWhenUsed/>
    <w:rsid w:val="00BE307D"/>
    <w:pPr>
      <w:tabs>
        <w:tab w:val="right" w:leader="dot" w:pos="8494"/>
      </w:tabs>
      <w:spacing w:after="100"/>
      <w:ind w:left="567"/>
    </w:pPr>
    <w:rPr>
      <w:noProof/>
    </w:rPr>
  </w:style>
  <w:style w:type="paragraph" w:styleId="ndice5">
    <w:name w:val="toc 5"/>
    <w:basedOn w:val="Normal"/>
    <w:next w:val="Normal"/>
    <w:autoRedefine/>
    <w:uiPriority w:val="39"/>
    <w:unhideWhenUsed/>
    <w:rsid w:val="00E2026C"/>
    <w:pPr>
      <w:spacing w:after="100"/>
      <w:ind w:left="960"/>
    </w:pPr>
  </w:style>
  <w:style w:type="paragraph" w:styleId="ndicedeilustraes">
    <w:name w:val="table of figures"/>
    <w:basedOn w:val="Normal"/>
    <w:next w:val="Normal"/>
    <w:uiPriority w:val="99"/>
    <w:unhideWhenUsed/>
    <w:rsid w:val="00586A1B"/>
  </w:style>
  <w:style w:type="paragraph" w:customStyle="1" w:styleId="Default">
    <w:name w:val="Default"/>
    <w:rsid w:val="002A13CA"/>
    <w:pPr>
      <w:autoSpaceDE w:val="0"/>
      <w:autoSpaceDN w:val="0"/>
      <w:adjustRightInd w:val="0"/>
      <w:spacing w:after="0" w:line="240" w:lineRule="auto"/>
    </w:pPr>
    <w:rPr>
      <w:rFonts w:ascii="Times New Roman" w:hAnsi="Times New Roman" w:cs="Times New Roman"/>
      <w:color w:val="000000"/>
      <w:sz w:val="24"/>
      <w:szCs w:val="24"/>
    </w:rPr>
  </w:style>
  <w:style w:type="table" w:styleId="SombreadoClaro-Cor5">
    <w:name w:val="Light Shading Accent 5"/>
    <w:basedOn w:val="Tabelanormal"/>
    <w:uiPriority w:val="60"/>
    <w:rsid w:val="00CA1B41"/>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GrelhaClara-Cor5">
    <w:name w:val="Light Grid Accent 5"/>
    <w:basedOn w:val="Tabelanormal"/>
    <w:uiPriority w:val="62"/>
    <w:rsid w:val="00F271A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book-just-6pt">
    <w:name w:val="book - just - 6pt"/>
    <w:basedOn w:val="Normal"/>
    <w:link w:val="book-just-6ptChar"/>
    <w:qFormat/>
    <w:rsid w:val="000A618C"/>
    <w:pPr>
      <w:widowControl w:val="0"/>
      <w:autoSpaceDE w:val="0"/>
      <w:autoSpaceDN w:val="0"/>
      <w:adjustRightInd w:val="0"/>
      <w:spacing w:after="120"/>
      <w:jc w:val="both"/>
    </w:pPr>
    <w:rPr>
      <w:rFonts w:ascii="Book Antiqua" w:hAnsi="Book Antiqua" w:cs="Courier New"/>
      <w:sz w:val="22"/>
      <w:szCs w:val="22"/>
      <w:lang w:eastAsia="pt-BR"/>
    </w:rPr>
  </w:style>
  <w:style w:type="character" w:customStyle="1" w:styleId="book-just-6ptChar">
    <w:name w:val="book - just - 6pt Char"/>
    <w:basedOn w:val="Tipodeletrapredefinidodopargrafo"/>
    <w:link w:val="book-just-6pt"/>
    <w:locked/>
    <w:rsid w:val="000A618C"/>
    <w:rPr>
      <w:rFonts w:ascii="Book Antiqua" w:eastAsia="Times New Roman" w:hAnsi="Book Antiqua" w:cs="Courier New"/>
      <w:lang w:eastAsia="pt-BR"/>
    </w:rPr>
  </w:style>
  <w:style w:type="paragraph" w:styleId="Corpodetexto">
    <w:name w:val="Body Text"/>
    <w:basedOn w:val="Default"/>
    <w:next w:val="Default"/>
    <w:link w:val="CorpodetextoCarcter"/>
    <w:uiPriority w:val="99"/>
    <w:rsid w:val="003572F3"/>
    <w:rPr>
      <w:color w:val="auto"/>
    </w:rPr>
  </w:style>
  <w:style w:type="character" w:customStyle="1" w:styleId="CorpodetextoCarcter">
    <w:name w:val="Corpo de texto Carácter"/>
    <w:basedOn w:val="Tipodeletrapredefinidodopargrafo"/>
    <w:link w:val="Corpodetexto"/>
    <w:uiPriority w:val="99"/>
    <w:rsid w:val="003572F3"/>
    <w:rPr>
      <w:rFonts w:ascii="Times New Roman" w:hAnsi="Times New Roman" w:cs="Times New Roman"/>
      <w:sz w:val="24"/>
      <w:szCs w:val="24"/>
    </w:rPr>
  </w:style>
  <w:style w:type="paragraph" w:styleId="SemEspaamento">
    <w:name w:val="No Spacing"/>
    <w:link w:val="SemEspaamentoCarcter"/>
    <w:uiPriority w:val="1"/>
    <w:qFormat/>
    <w:rsid w:val="0044735B"/>
    <w:pPr>
      <w:spacing w:after="0" w:line="240" w:lineRule="auto"/>
    </w:pPr>
    <w:rPr>
      <w:rFonts w:eastAsiaTheme="minorEastAsia"/>
    </w:rPr>
  </w:style>
  <w:style w:type="character" w:customStyle="1" w:styleId="SemEspaamentoCarcter">
    <w:name w:val="Sem Espaçamento Carácter"/>
    <w:basedOn w:val="Tipodeletrapredefinidodopargrafo"/>
    <w:link w:val="SemEspaamento"/>
    <w:uiPriority w:val="1"/>
    <w:rsid w:val="0044735B"/>
    <w:rPr>
      <w:rFonts w:eastAsiaTheme="minorEastAsia"/>
    </w:rPr>
  </w:style>
  <w:style w:type="paragraph" w:customStyle="1" w:styleId="cc">
    <w:name w:val="c.c"/>
    <w:basedOn w:val="Normal"/>
    <w:link w:val="ccCarcter"/>
    <w:qFormat/>
    <w:rsid w:val="00C720FF"/>
    <w:pPr>
      <w:autoSpaceDE w:val="0"/>
      <w:autoSpaceDN w:val="0"/>
      <w:adjustRightInd w:val="0"/>
      <w:spacing w:line="360" w:lineRule="auto"/>
      <w:ind w:firstLine="708"/>
      <w:jc w:val="both"/>
    </w:pPr>
    <w:rPr>
      <w:b/>
      <w:color w:val="000000"/>
    </w:rPr>
  </w:style>
  <w:style w:type="character" w:customStyle="1" w:styleId="ccCarcter">
    <w:name w:val="c.c Carácter"/>
    <w:basedOn w:val="Tipodeletrapredefinidodopargrafo"/>
    <w:link w:val="cc"/>
    <w:rsid w:val="00C720FF"/>
    <w:rPr>
      <w:rFonts w:ascii="Times New Roman" w:eastAsia="Times New Roman" w:hAnsi="Times New Roman" w:cs="Times New Roman"/>
      <w:b/>
      <w:color w:val="000000"/>
      <w:sz w:val="24"/>
      <w:szCs w:val="24"/>
      <w:lang w:eastAsia="pt-PT"/>
    </w:rPr>
  </w:style>
  <w:style w:type="character" w:styleId="Hiperligaovisitada">
    <w:name w:val="FollowedHyperlink"/>
    <w:basedOn w:val="Tipodeletrapredefinidodopargrafo"/>
    <w:uiPriority w:val="99"/>
    <w:semiHidden/>
    <w:unhideWhenUsed/>
    <w:rsid w:val="00C617C3"/>
    <w:rPr>
      <w:color w:val="800080" w:themeColor="followedHyperlink"/>
      <w:u w:val="single"/>
    </w:rPr>
  </w:style>
  <w:style w:type="paragraph" w:styleId="Avanodecorpodetexto">
    <w:name w:val="Body Text Indent"/>
    <w:basedOn w:val="Normal"/>
    <w:link w:val="AvanodecorpodetextoCarcter"/>
    <w:uiPriority w:val="99"/>
    <w:semiHidden/>
    <w:unhideWhenUsed/>
    <w:rsid w:val="007272EF"/>
    <w:pPr>
      <w:spacing w:after="120"/>
      <w:ind w:left="283"/>
    </w:pPr>
  </w:style>
  <w:style w:type="character" w:customStyle="1" w:styleId="AvanodecorpodetextoCarcter">
    <w:name w:val="Avanço de corpo de texto Carácter"/>
    <w:basedOn w:val="Tipodeletrapredefinidodopargrafo"/>
    <w:link w:val="Avanodecorpodetexto"/>
    <w:uiPriority w:val="99"/>
    <w:semiHidden/>
    <w:rsid w:val="007272EF"/>
    <w:rPr>
      <w:rFonts w:ascii="Times New Roman" w:eastAsia="Times New Roman" w:hAnsi="Times New Roman" w:cs="Times New Roman"/>
      <w:sz w:val="24"/>
      <w:szCs w:val="24"/>
      <w:lang w:eastAsia="pt-PT"/>
    </w:rPr>
  </w:style>
  <w:style w:type="paragraph" w:styleId="Textodenotaderodap">
    <w:name w:val="footnote text"/>
    <w:basedOn w:val="Normal"/>
    <w:link w:val="TextodenotaderodapCarcter"/>
    <w:uiPriority w:val="99"/>
    <w:semiHidden/>
    <w:unhideWhenUsed/>
    <w:rsid w:val="008253BC"/>
    <w:rPr>
      <w:sz w:val="20"/>
      <w:szCs w:val="20"/>
    </w:rPr>
  </w:style>
  <w:style w:type="character" w:customStyle="1" w:styleId="TextodenotaderodapCarcter">
    <w:name w:val="Texto de nota de rodapé Carácter"/>
    <w:basedOn w:val="Tipodeletrapredefinidodopargrafo"/>
    <w:link w:val="Textodenotaderodap"/>
    <w:uiPriority w:val="99"/>
    <w:semiHidden/>
    <w:rsid w:val="008253BC"/>
    <w:rPr>
      <w:rFonts w:ascii="Times New Roman" w:eastAsia="Times New Roman" w:hAnsi="Times New Roman" w:cs="Times New Roman"/>
      <w:sz w:val="20"/>
      <w:szCs w:val="20"/>
      <w:lang w:eastAsia="pt-PT"/>
    </w:rPr>
  </w:style>
  <w:style w:type="character" w:styleId="Refdenotaderodap">
    <w:name w:val="footnote reference"/>
    <w:basedOn w:val="Tipodeletrapredefinidodopargrafo"/>
    <w:uiPriority w:val="99"/>
    <w:semiHidden/>
    <w:unhideWhenUsed/>
    <w:rsid w:val="008253BC"/>
    <w:rPr>
      <w:vertAlign w:val="superscript"/>
    </w:rPr>
  </w:style>
  <w:style w:type="paragraph" w:styleId="ndice6">
    <w:name w:val="toc 6"/>
    <w:basedOn w:val="Normal"/>
    <w:next w:val="Normal"/>
    <w:autoRedefine/>
    <w:uiPriority w:val="39"/>
    <w:unhideWhenUsed/>
    <w:rsid w:val="005B340D"/>
    <w:pPr>
      <w:spacing w:after="100" w:line="276" w:lineRule="auto"/>
      <w:ind w:left="1100"/>
    </w:pPr>
    <w:rPr>
      <w:rFonts w:asciiTheme="minorHAnsi" w:eastAsiaTheme="minorEastAsia" w:hAnsiTheme="minorHAnsi" w:cstheme="minorBidi"/>
      <w:sz w:val="22"/>
      <w:szCs w:val="22"/>
    </w:rPr>
  </w:style>
  <w:style w:type="paragraph" w:styleId="ndice7">
    <w:name w:val="toc 7"/>
    <w:basedOn w:val="Normal"/>
    <w:next w:val="Normal"/>
    <w:autoRedefine/>
    <w:uiPriority w:val="39"/>
    <w:unhideWhenUsed/>
    <w:rsid w:val="005B340D"/>
    <w:pPr>
      <w:spacing w:after="100" w:line="276" w:lineRule="auto"/>
      <w:ind w:left="1320"/>
    </w:pPr>
    <w:rPr>
      <w:rFonts w:asciiTheme="minorHAnsi" w:eastAsiaTheme="minorEastAsia" w:hAnsiTheme="minorHAnsi" w:cstheme="minorBidi"/>
      <w:sz w:val="22"/>
      <w:szCs w:val="22"/>
    </w:rPr>
  </w:style>
  <w:style w:type="paragraph" w:styleId="ndice8">
    <w:name w:val="toc 8"/>
    <w:basedOn w:val="Normal"/>
    <w:next w:val="Normal"/>
    <w:autoRedefine/>
    <w:uiPriority w:val="39"/>
    <w:unhideWhenUsed/>
    <w:rsid w:val="005B340D"/>
    <w:pPr>
      <w:spacing w:after="100" w:line="276" w:lineRule="auto"/>
      <w:ind w:left="1540"/>
    </w:pPr>
    <w:rPr>
      <w:rFonts w:asciiTheme="minorHAnsi" w:eastAsiaTheme="minorEastAsia" w:hAnsiTheme="minorHAnsi" w:cstheme="minorBidi"/>
      <w:sz w:val="22"/>
      <w:szCs w:val="22"/>
    </w:rPr>
  </w:style>
  <w:style w:type="paragraph" w:styleId="ndice9">
    <w:name w:val="toc 9"/>
    <w:basedOn w:val="Normal"/>
    <w:next w:val="Normal"/>
    <w:autoRedefine/>
    <w:uiPriority w:val="39"/>
    <w:unhideWhenUsed/>
    <w:rsid w:val="005B340D"/>
    <w:pPr>
      <w:spacing w:after="100" w:line="276" w:lineRule="auto"/>
      <w:ind w:left="1760"/>
    </w:pPr>
    <w:rPr>
      <w:rFonts w:asciiTheme="minorHAnsi" w:eastAsiaTheme="minorEastAsia" w:hAnsiTheme="minorHAnsi" w:cstheme="minorBidi"/>
      <w:sz w:val="22"/>
      <w:szCs w:val="22"/>
    </w:rPr>
  </w:style>
  <w:style w:type="character" w:customStyle="1" w:styleId="hps">
    <w:name w:val="hps"/>
    <w:basedOn w:val="Tipodeletrapredefinidodopargrafo"/>
    <w:rsid w:val="00263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5618">
      <w:bodyDiv w:val="1"/>
      <w:marLeft w:val="0"/>
      <w:marRight w:val="0"/>
      <w:marTop w:val="0"/>
      <w:marBottom w:val="0"/>
      <w:divBdr>
        <w:top w:val="none" w:sz="0" w:space="0" w:color="auto"/>
        <w:left w:val="none" w:sz="0" w:space="0" w:color="auto"/>
        <w:bottom w:val="none" w:sz="0" w:space="0" w:color="auto"/>
        <w:right w:val="none" w:sz="0" w:space="0" w:color="auto"/>
      </w:divBdr>
    </w:div>
    <w:div w:id="52627945">
      <w:bodyDiv w:val="1"/>
      <w:marLeft w:val="0"/>
      <w:marRight w:val="0"/>
      <w:marTop w:val="0"/>
      <w:marBottom w:val="0"/>
      <w:divBdr>
        <w:top w:val="none" w:sz="0" w:space="0" w:color="auto"/>
        <w:left w:val="none" w:sz="0" w:space="0" w:color="auto"/>
        <w:bottom w:val="none" w:sz="0" w:space="0" w:color="auto"/>
        <w:right w:val="none" w:sz="0" w:space="0" w:color="auto"/>
      </w:divBdr>
    </w:div>
    <w:div w:id="74865332">
      <w:bodyDiv w:val="1"/>
      <w:marLeft w:val="0"/>
      <w:marRight w:val="0"/>
      <w:marTop w:val="0"/>
      <w:marBottom w:val="0"/>
      <w:divBdr>
        <w:top w:val="none" w:sz="0" w:space="0" w:color="auto"/>
        <w:left w:val="none" w:sz="0" w:space="0" w:color="auto"/>
        <w:bottom w:val="none" w:sz="0" w:space="0" w:color="auto"/>
        <w:right w:val="none" w:sz="0" w:space="0" w:color="auto"/>
      </w:divBdr>
      <w:divsChild>
        <w:div w:id="255096953">
          <w:marLeft w:val="547"/>
          <w:marRight w:val="0"/>
          <w:marTop w:val="86"/>
          <w:marBottom w:val="0"/>
          <w:divBdr>
            <w:top w:val="none" w:sz="0" w:space="0" w:color="auto"/>
            <w:left w:val="none" w:sz="0" w:space="0" w:color="auto"/>
            <w:bottom w:val="none" w:sz="0" w:space="0" w:color="auto"/>
            <w:right w:val="none" w:sz="0" w:space="0" w:color="auto"/>
          </w:divBdr>
        </w:div>
        <w:div w:id="535504740">
          <w:marLeft w:val="547"/>
          <w:marRight w:val="0"/>
          <w:marTop w:val="86"/>
          <w:marBottom w:val="0"/>
          <w:divBdr>
            <w:top w:val="none" w:sz="0" w:space="0" w:color="auto"/>
            <w:left w:val="none" w:sz="0" w:space="0" w:color="auto"/>
            <w:bottom w:val="none" w:sz="0" w:space="0" w:color="auto"/>
            <w:right w:val="none" w:sz="0" w:space="0" w:color="auto"/>
          </w:divBdr>
        </w:div>
        <w:div w:id="1251351440">
          <w:marLeft w:val="547"/>
          <w:marRight w:val="0"/>
          <w:marTop w:val="86"/>
          <w:marBottom w:val="0"/>
          <w:divBdr>
            <w:top w:val="none" w:sz="0" w:space="0" w:color="auto"/>
            <w:left w:val="none" w:sz="0" w:space="0" w:color="auto"/>
            <w:bottom w:val="none" w:sz="0" w:space="0" w:color="auto"/>
            <w:right w:val="none" w:sz="0" w:space="0" w:color="auto"/>
          </w:divBdr>
        </w:div>
        <w:div w:id="1385065107">
          <w:marLeft w:val="547"/>
          <w:marRight w:val="0"/>
          <w:marTop w:val="86"/>
          <w:marBottom w:val="0"/>
          <w:divBdr>
            <w:top w:val="none" w:sz="0" w:space="0" w:color="auto"/>
            <w:left w:val="none" w:sz="0" w:space="0" w:color="auto"/>
            <w:bottom w:val="none" w:sz="0" w:space="0" w:color="auto"/>
            <w:right w:val="none" w:sz="0" w:space="0" w:color="auto"/>
          </w:divBdr>
        </w:div>
        <w:div w:id="1434743312">
          <w:marLeft w:val="547"/>
          <w:marRight w:val="0"/>
          <w:marTop w:val="86"/>
          <w:marBottom w:val="0"/>
          <w:divBdr>
            <w:top w:val="none" w:sz="0" w:space="0" w:color="auto"/>
            <w:left w:val="none" w:sz="0" w:space="0" w:color="auto"/>
            <w:bottom w:val="none" w:sz="0" w:space="0" w:color="auto"/>
            <w:right w:val="none" w:sz="0" w:space="0" w:color="auto"/>
          </w:divBdr>
        </w:div>
        <w:div w:id="1513181365">
          <w:marLeft w:val="547"/>
          <w:marRight w:val="0"/>
          <w:marTop w:val="86"/>
          <w:marBottom w:val="0"/>
          <w:divBdr>
            <w:top w:val="none" w:sz="0" w:space="0" w:color="auto"/>
            <w:left w:val="none" w:sz="0" w:space="0" w:color="auto"/>
            <w:bottom w:val="none" w:sz="0" w:space="0" w:color="auto"/>
            <w:right w:val="none" w:sz="0" w:space="0" w:color="auto"/>
          </w:divBdr>
        </w:div>
        <w:div w:id="1531718460">
          <w:marLeft w:val="547"/>
          <w:marRight w:val="0"/>
          <w:marTop w:val="86"/>
          <w:marBottom w:val="0"/>
          <w:divBdr>
            <w:top w:val="none" w:sz="0" w:space="0" w:color="auto"/>
            <w:left w:val="none" w:sz="0" w:space="0" w:color="auto"/>
            <w:bottom w:val="none" w:sz="0" w:space="0" w:color="auto"/>
            <w:right w:val="none" w:sz="0" w:space="0" w:color="auto"/>
          </w:divBdr>
        </w:div>
        <w:div w:id="1659457834">
          <w:marLeft w:val="547"/>
          <w:marRight w:val="0"/>
          <w:marTop w:val="86"/>
          <w:marBottom w:val="0"/>
          <w:divBdr>
            <w:top w:val="none" w:sz="0" w:space="0" w:color="auto"/>
            <w:left w:val="none" w:sz="0" w:space="0" w:color="auto"/>
            <w:bottom w:val="none" w:sz="0" w:space="0" w:color="auto"/>
            <w:right w:val="none" w:sz="0" w:space="0" w:color="auto"/>
          </w:divBdr>
        </w:div>
        <w:div w:id="2058892335">
          <w:marLeft w:val="547"/>
          <w:marRight w:val="0"/>
          <w:marTop w:val="86"/>
          <w:marBottom w:val="0"/>
          <w:divBdr>
            <w:top w:val="none" w:sz="0" w:space="0" w:color="auto"/>
            <w:left w:val="none" w:sz="0" w:space="0" w:color="auto"/>
            <w:bottom w:val="none" w:sz="0" w:space="0" w:color="auto"/>
            <w:right w:val="none" w:sz="0" w:space="0" w:color="auto"/>
          </w:divBdr>
        </w:div>
      </w:divsChild>
    </w:div>
    <w:div w:id="177163567">
      <w:bodyDiv w:val="1"/>
      <w:marLeft w:val="0"/>
      <w:marRight w:val="0"/>
      <w:marTop w:val="0"/>
      <w:marBottom w:val="0"/>
      <w:divBdr>
        <w:top w:val="none" w:sz="0" w:space="0" w:color="auto"/>
        <w:left w:val="none" w:sz="0" w:space="0" w:color="auto"/>
        <w:bottom w:val="none" w:sz="0" w:space="0" w:color="auto"/>
        <w:right w:val="none" w:sz="0" w:space="0" w:color="auto"/>
      </w:divBdr>
      <w:divsChild>
        <w:div w:id="722173647">
          <w:marLeft w:val="547"/>
          <w:marRight w:val="0"/>
          <w:marTop w:val="125"/>
          <w:marBottom w:val="0"/>
          <w:divBdr>
            <w:top w:val="none" w:sz="0" w:space="0" w:color="auto"/>
            <w:left w:val="none" w:sz="0" w:space="0" w:color="auto"/>
            <w:bottom w:val="none" w:sz="0" w:space="0" w:color="auto"/>
            <w:right w:val="none" w:sz="0" w:space="0" w:color="auto"/>
          </w:divBdr>
        </w:div>
      </w:divsChild>
    </w:div>
    <w:div w:id="181556794">
      <w:bodyDiv w:val="1"/>
      <w:marLeft w:val="0"/>
      <w:marRight w:val="0"/>
      <w:marTop w:val="0"/>
      <w:marBottom w:val="0"/>
      <w:divBdr>
        <w:top w:val="none" w:sz="0" w:space="0" w:color="auto"/>
        <w:left w:val="none" w:sz="0" w:space="0" w:color="auto"/>
        <w:bottom w:val="none" w:sz="0" w:space="0" w:color="auto"/>
        <w:right w:val="none" w:sz="0" w:space="0" w:color="auto"/>
      </w:divBdr>
      <w:divsChild>
        <w:div w:id="1916040027">
          <w:marLeft w:val="547"/>
          <w:marRight w:val="0"/>
          <w:marTop w:val="125"/>
          <w:marBottom w:val="0"/>
          <w:divBdr>
            <w:top w:val="none" w:sz="0" w:space="0" w:color="auto"/>
            <w:left w:val="none" w:sz="0" w:space="0" w:color="auto"/>
            <w:bottom w:val="none" w:sz="0" w:space="0" w:color="auto"/>
            <w:right w:val="none" w:sz="0" w:space="0" w:color="auto"/>
          </w:divBdr>
        </w:div>
      </w:divsChild>
    </w:div>
    <w:div w:id="195392222">
      <w:bodyDiv w:val="1"/>
      <w:marLeft w:val="0"/>
      <w:marRight w:val="0"/>
      <w:marTop w:val="0"/>
      <w:marBottom w:val="0"/>
      <w:divBdr>
        <w:top w:val="none" w:sz="0" w:space="0" w:color="auto"/>
        <w:left w:val="none" w:sz="0" w:space="0" w:color="auto"/>
        <w:bottom w:val="none" w:sz="0" w:space="0" w:color="auto"/>
        <w:right w:val="none" w:sz="0" w:space="0" w:color="auto"/>
      </w:divBdr>
      <w:divsChild>
        <w:div w:id="1739356369">
          <w:marLeft w:val="547"/>
          <w:marRight w:val="0"/>
          <w:marTop w:val="288"/>
          <w:marBottom w:val="0"/>
          <w:divBdr>
            <w:top w:val="none" w:sz="0" w:space="0" w:color="auto"/>
            <w:left w:val="none" w:sz="0" w:space="0" w:color="auto"/>
            <w:bottom w:val="none" w:sz="0" w:space="0" w:color="auto"/>
            <w:right w:val="none" w:sz="0" w:space="0" w:color="auto"/>
          </w:divBdr>
        </w:div>
      </w:divsChild>
    </w:div>
    <w:div w:id="272325488">
      <w:bodyDiv w:val="1"/>
      <w:marLeft w:val="0"/>
      <w:marRight w:val="0"/>
      <w:marTop w:val="0"/>
      <w:marBottom w:val="0"/>
      <w:divBdr>
        <w:top w:val="none" w:sz="0" w:space="0" w:color="auto"/>
        <w:left w:val="none" w:sz="0" w:space="0" w:color="auto"/>
        <w:bottom w:val="none" w:sz="0" w:space="0" w:color="auto"/>
        <w:right w:val="none" w:sz="0" w:space="0" w:color="auto"/>
      </w:divBdr>
    </w:div>
    <w:div w:id="332413533">
      <w:bodyDiv w:val="1"/>
      <w:marLeft w:val="0"/>
      <w:marRight w:val="0"/>
      <w:marTop w:val="0"/>
      <w:marBottom w:val="0"/>
      <w:divBdr>
        <w:top w:val="none" w:sz="0" w:space="0" w:color="auto"/>
        <w:left w:val="none" w:sz="0" w:space="0" w:color="auto"/>
        <w:bottom w:val="none" w:sz="0" w:space="0" w:color="auto"/>
        <w:right w:val="none" w:sz="0" w:space="0" w:color="auto"/>
      </w:divBdr>
    </w:div>
    <w:div w:id="396711107">
      <w:bodyDiv w:val="1"/>
      <w:marLeft w:val="0"/>
      <w:marRight w:val="0"/>
      <w:marTop w:val="0"/>
      <w:marBottom w:val="0"/>
      <w:divBdr>
        <w:top w:val="none" w:sz="0" w:space="0" w:color="auto"/>
        <w:left w:val="none" w:sz="0" w:space="0" w:color="auto"/>
        <w:bottom w:val="none" w:sz="0" w:space="0" w:color="auto"/>
        <w:right w:val="none" w:sz="0" w:space="0" w:color="auto"/>
      </w:divBdr>
    </w:div>
    <w:div w:id="448282142">
      <w:bodyDiv w:val="1"/>
      <w:marLeft w:val="0"/>
      <w:marRight w:val="0"/>
      <w:marTop w:val="0"/>
      <w:marBottom w:val="0"/>
      <w:divBdr>
        <w:top w:val="none" w:sz="0" w:space="0" w:color="auto"/>
        <w:left w:val="none" w:sz="0" w:space="0" w:color="auto"/>
        <w:bottom w:val="none" w:sz="0" w:space="0" w:color="auto"/>
        <w:right w:val="none" w:sz="0" w:space="0" w:color="auto"/>
      </w:divBdr>
    </w:div>
    <w:div w:id="455414242">
      <w:bodyDiv w:val="1"/>
      <w:marLeft w:val="0"/>
      <w:marRight w:val="0"/>
      <w:marTop w:val="0"/>
      <w:marBottom w:val="0"/>
      <w:divBdr>
        <w:top w:val="none" w:sz="0" w:space="0" w:color="auto"/>
        <w:left w:val="none" w:sz="0" w:space="0" w:color="auto"/>
        <w:bottom w:val="none" w:sz="0" w:space="0" w:color="auto"/>
        <w:right w:val="none" w:sz="0" w:space="0" w:color="auto"/>
      </w:divBdr>
      <w:divsChild>
        <w:div w:id="317391741">
          <w:marLeft w:val="1166"/>
          <w:marRight w:val="0"/>
          <w:marTop w:val="96"/>
          <w:marBottom w:val="0"/>
          <w:divBdr>
            <w:top w:val="none" w:sz="0" w:space="0" w:color="auto"/>
            <w:left w:val="none" w:sz="0" w:space="0" w:color="auto"/>
            <w:bottom w:val="none" w:sz="0" w:space="0" w:color="auto"/>
            <w:right w:val="none" w:sz="0" w:space="0" w:color="auto"/>
          </w:divBdr>
        </w:div>
        <w:div w:id="787042347">
          <w:marLeft w:val="720"/>
          <w:marRight w:val="0"/>
          <w:marTop w:val="96"/>
          <w:marBottom w:val="0"/>
          <w:divBdr>
            <w:top w:val="none" w:sz="0" w:space="0" w:color="auto"/>
            <w:left w:val="none" w:sz="0" w:space="0" w:color="auto"/>
            <w:bottom w:val="none" w:sz="0" w:space="0" w:color="auto"/>
            <w:right w:val="none" w:sz="0" w:space="0" w:color="auto"/>
          </w:divBdr>
        </w:div>
        <w:div w:id="957302187">
          <w:marLeft w:val="1166"/>
          <w:marRight w:val="0"/>
          <w:marTop w:val="96"/>
          <w:marBottom w:val="0"/>
          <w:divBdr>
            <w:top w:val="none" w:sz="0" w:space="0" w:color="auto"/>
            <w:left w:val="none" w:sz="0" w:space="0" w:color="auto"/>
            <w:bottom w:val="none" w:sz="0" w:space="0" w:color="auto"/>
            <w:right w:val="none" w:sz="0" w:space="0" w:color="auto"/>
          </w:divBdr>
        </w:div>
        <w:div w:id="1179852973">
          <w:marLeft w:val="1166"/>
          <w:marRight w:val="0"/>
          <w:marTop w:val="96"/>
          <w:marBottom w:val="0"/>
          <w:divBdr>
            <w:top w:val="none" w:sz="0" w:space="0" w:color="auto"/>
            <w:left w:val="none" w:sz="0" w:space="0" w:color="auto"/>
            <w:bottom w:val="none" w:sz="0" w:space="0" w:color="auto"/>
            <w:right w:val="none" w:sz="0" w:space="0" w:color="auto"/>
          </w:divBdr>
        </w:div>
        <w:div w:id="1631864687">
          <w:marLeft w:val="547"/>
          <w:marRight w:val="0"/>
          <w:marTop w:val="96"/>
          <w:marBottom w:val="0"/>
          <w:divBdr>
            <w:top w:val="none" w:sz="0" w:space="0" w:color="auto"/>
            <w:left w:val="none" w:sz="0" w:space="0" w:color="auto"/>
            <w:bottom w:val="none" w:sz="0" w:space="0" w:color="auto"/>
            <w:right w:val="none" w:sz="0" w:space="0" w:color="auto"/>
          </w:divBdr>
        </w:div>
      </w:divsChild>
    </w:div>
    <w:div w:id="463040942">
      <w:bodyDiv w:val="1"/>
      <w:marLeft w:val="0"/>
      <w:marRight w:val="0"/>
      <w:marTop w:val="0"/>
      <w:marBottom w:val="0"/>
      <w:divBdr>
        <w:top w:val="none" w:sz="0" w:space="0" w:color="auto"/>
        <w:left w:val="none" w:sz="0" w:space="0" w:color="auto"/>
        <w:bottom w:val="none" w:sz="0" w:space="0" w:color="auto"/>
        <w:right w:val="none" w:sz="0" w:space="0" w:color="auto"/>
      </w:divBdr>
      <w:divsChild>
        <w:div w:id="619260756">
          <w:marLeft w:val="432"/>
          <w:marRight w:val="0"/>
          <w:marTop w:val="115"/>
          <w:marBottom w:val="0"/>
          <w:divBdr>
            <w:top w:val="none" w:sz="0" w:space="0" w:color="auto"/>
            <w:left w:val="none" w:sz="0" w:space="0" w:color="auto"/>
            <w:bottom w:val="none" w:sz="0" w:space="0" w:color="auto"/>
            <w:right w:val="none" w:sz="0" w:space="0" w:color="auto"/>
          </w:divBdr>
        </w:div>
        <w:div w:id="1276063948">
          <w:marLeft w:val="432"/>
          <w:marRight w:val="0"/>
          <w:marTop w:val="115"/>
          <w:marBottom w:val="0"/>
          <w:divBdr>
            <w:top w:val="none" w:sz="0" w:space="0" w:color="auto"/>
            <w:left w:val="none" w:sz="0" w:space="0" w:color="auto"/>
            <w:bottom w:val="none" w:sz="0" w:space="0" w:color="auto"/>
            <w:right w:val="none" w:sz="0" w:space="0" w:color="auto"/>
          </w:divBdr>
        </w:div>
      </w:divsChild>
    </w:div>
    <w:div w:id="485703087">
      <w:bodyDiv w:val="1"/>
      <w:marLeft w:val="0"/>
      <w:marRight w:val="0"/>
      <w:marTop w:val="0"/>
      <w:marBottom w:val="0"/>
      <w:divBdr>
        <w:top w:val="none" w:sz="0" w:space="0" w:color="auto"/>
        <w:left w:val="none" w:sz="0" w:space="0" w:color="auto"/>
        <w:bottom w:val="none" w:sz="0" w:space="0" w:color="auto"/>
        <w:right w:val="none" w:sz="0" w:space="0" w:color="auto"/>
      </w:divBdr>
    </w:div>
    <w:div w:id="572472007">
      <w:bodyDiv w:val="1"/>
      <w:marLeft w:val="0"/>
      <w:marRight w:val="0"/>
      <w:marTop w:val="0"/>
      <w:marBottom w:val="0"/>
      <w:divBdr>
        <w:top w:val="none" w:sz="0" w:space="0" w:color="auto"/>
        <w:left w:val="none" w:sz="0" w:space="0" w:color="auto"/>
        <w:bottom w:val="none" w:sz="0" w:space="0" w:color="auto"/>
        <w:right w:val="none" w:sz="0" w:space="0" w:color="auto"/>
      </w:divBdr>
      <w:divsChild>
        <w:div w:id="290325788">
          <w:marLeft w:val="1440"/>
          <w:marRight w:val="0"/>
          <w:marTop w:val="77"/>
          <w:marBottom w:val="0"/>
          <w:divBdr>
            <w:top w:val="none" w:sz="0" w:space="0" w:color="auto"/>
            <w:left w:val="none" w:sz="0" w:space="0" w:color="auto"/>
            <w:bottom w:val="none" w:sz="0" w:space="0" w:color="auto"/>
            <w:right w:val="none" w:sz="0" w:space="0" w:color="auto"/>
          </w:divBdr>
        </w:div>
        <w:div w:id="1020818711">
          <w:marLeft w:val="1440"/>
          <w:marRight w:val="0"/>
          <w:marTop w:val="82"/>
          <w:marBottom w:val="0"/>
          <w:divBdr>
            <w:top w:val="none" w:sz="0" w:space="0" w:color="auto"/>
            <w:left w:val="none" w:sz="0" w:space="0" w:color="auto"/>
            <w:bottom w:val="none" w:sz="0" w:space="0" w:color="auto"/>
            <w:right w:val="none" w:sz="0" w:space="0" w:color="auto"/>
          </w:divBdr>
        </w:div>
        <w:div w:id="1699500562">
          <w:marLeft w:val="1440"/>
          <w:marRight w:val="0"/>
          <w:marTop w:val="77"/>
          <w:marBottom w:val="0"/>
          <w:divBdr>
            <w:top w:val="none" w:sz="0" w:space="0" w:color="auto"/>
            <w:left w:val="none" w:sz="0" w:space="0" w:color="auto"/>
            <w:bottom w:val="none" w:sz="0" w:space="0" w:color="auto"/>
            <w:right w:val="none" w:sz="0" w:space="0" w:color="auto"/>
          </w:divBdr>
        </w:div>
        <w:div w:id="1722556212">
          <w:marLeft w:val="1440"/>
          <w:marRight w:val="0"/>
          <w:marTop w:val="77"/>
          <w:marBottom w:val="0"/>
          <w:divBdr>
            <w:top w:val="none" w:sz="0" w:space="0" w:color="auto"/>
            <w:left w:val="none" w:sz="0" w:space="0" w:color="auto"/>
            <w:bottom w:val="none" w:sz="0" w:space="0" w:color="auto"/>
            <w:right w:val="none" w:sz="0" w:space="0" w:color="auto"/>
          </w:divBdr>
        </w:div>
      </w:divsChild>
    </w:div>
    <w:div w:id="714737653">
      <w:bodyDiv w:val="1"/>
      <w:marLeft w:val="0"/>
      <w:marRight w:val="0"/>
      <w:marTop w:val="0"/>
      <w:marBottom w:val="0"/>
      <w:divBdr>
        <w:top w:val="none" w:sz="0" w:space="0" w:color="auto"/>
        <w:left w:val="none" w:sz="0" w:space="0" w:color="auto"/>
        <w:bottom w:val="none" w:sz="0" w:space="0" w:color="auto"/>
        <w:right w:val="none" w:sz="0" w:space="0" w:color="auto"/>
      </w:divBdr>
      <w:divsChild>
        <w:div w:id="759640505">
          <w:marLeft w:val="547"/>
          <w:marRight w:val="0"/>
          <w:marTop w:val="154"/>
          <w:marBottom w:val="0"/>
          <w:divBdr>
            <w:top w:val="none" w:sz="0" w:space="0" w:color="auto"/>
            <w:left w:val="none" w:sz="0" w:space="0" w:color="auto"/>
            <w:bottom w:val="none" w:sz="0" w:space="0" w:color="auto"/>
            <w:right w:val="none" w:sz="0" w:space="0" w:color="auto"/>
          </w:divBdr>
        </w:div>
      </w:divsChild>
    </w:div>
    <w:div w:id="772289541">
      <w:bodyDiv w:val="1"/>
      <w:marLeft w:val="0"/>
      <w:marRight w:val="0"/>
      <w:marTop w:val="0"/>
      <w:marBottom w:val="0"/>
      <w:divBdr>
        <w:top w:val="none" w:sz="0" w:space="0" w:color="auto"/>
        <w:left w:val="none" w:sz="0" w:space="0" w:color="auto"/>
        <w:bottom w:val="none" w:sz="0" w:space="0" w:color="auto"/>
        <w:right w:val="none" w:sz="0" w:space="0" w:color="auto"/>
      </w:divBdr>
    </w:div>
    <w:div w:id="819928177">
      <w:bodyDiv w:val="1"/>
      <w:marLeft w:val="0"/>
      <w:marRight w:val="0"/>
      <w:marTop w:val="0"/>
      <w:marBottom w:val="0"/>
      <w:divBdr>
        <w:top w:val="none" w:sz="0" w:space="0" w:color="auto"/>
        <w:left w:val="none" w:sz="0" w:space="0" w:color="auto"/>
        <w:bottom w:val="none" w:sz="0" w:space="0" w:color="auto"/>
        <w:right w:val="none" w:sz="0" w:space="0" w:color="auto"/>
      </w:divBdr>
      <w:divsChild>
        <w:div w:id="340551095">
          <w:marLeft w:val="547"/>
          <w:marRight w:val="0"/>
          <w:marTop w:val="96"/>
          <w:marBottom w:val="0"/>
          <w:divBdr>
            <w:top w:val="none" w:sz="0" w:space="0" w:color="auto"/>
            <w:left w:val="none" w:sz="0" w:space="0" w:color="auto"/>
            <w:bottom w:val="none" w:sz="0" w:space="0" w:color="auto"/>
            <w:right w:val="none" w:sz="0" w:space="0" w:color="auto"/>
          </w:divBdr>
        </w:div>
      </w:divsChild>
    </w:div>
    <w:div w:id="847019548">
      <w:bodyDiv w:val="1"/>
      <w:marLeft w:val="0"/>
      <w:marRight w:val="0"/>
      <w:marTop w:val="0"/>
      <w:marBottom w:val="0"/>
      <w:divBdr>
        <w:top w:val="none" w:sz="0" w:space="0" w:color="auto"/>
        <w:left w:val="none" w:sz="0" w:space="0" w:color="auto"/>
        <w:bottom w:val="none" w:sz="0" w:space="0" w:color="auto"/>
        <w:right w:val="none" w:sz="0" w:space="0" w:color="auto"/>
      </w:divBdr>
      <w:divsChild>
        <w:div w:id="1103460058">
          <w:marLeft w:val="547"/>
          <w:marRight w:val="0"/>
          <w:marTop w:val="96"/>
          <w:marBottom w:val="0"/>
          <w:divBdr>
            <w:top w:val="none" w:sz="0" w:space="0" w:color="auto"/>
            <w:left w:val="none" w:sz="0" w:space="0" w:color="auto"/>
            <w:bottom w:val="none" w:sz="0" w:space="0" w:color="auto"/>
            <w:right w:val="none" w:sz="0" w:space="0" w:color="auto"/>
          </w:divBdr>
        </w:div>
      </w:divsChild>
    </w:div>
    <w:div w:id="1089739187">
      <w:bodyDiv w:val="1"/>
      <w:marLeft w:val="0"/>
      <w:marRight w:val="0"/>
      <w:marTop w:val="0"/>
      <w:marBottom w:val="0"/>
      <w:divBdr>
        <w:top w:val="none" w:sz="0" w:space="0" w:color="auto"/>
        <w:left w:val="none" w:sz="0" w:space="0" w:color="auto"/>
        <w:bottom w:val="none" w:sz="0" w:space="0" w:color="auto"/>
        <w:right w:val="none" w:sz="0" w:space="0" w:color="auto"/>
      </w:divBdr>
    </w:div>
    <w:div w:id="1093554719">
      <w:bodyDiv w:val="1"/>
      <w:marLeft w:val="0"/>
      <w:marRight w:val="0"/>
      <w:marTop w:val="0"/>
      <w:marBottom w:val="0"/>
      <w:divBdr>
        <w:top w:val="none" w:sz="0" w:space="0" w:color="auto"/>
        <w:left w:val="none" w:sz="0" w:space="0" w:color="auto"/>
        <w:bottom w:val="none" w:sz="0" w:space="0" w:color="auto"/>
        <w:right w:val="none" w:sz="0" w:space="0" w:color="auto"/>
      </w:divBdr>
      <w:divsChild>
        <w:div w:id="6979215">
          <w:marLeft w:val="547"/>
          <w:marRight w:val="0"/>
          <w:marTop w:val="288"/>
          <w:marBottom w:val="0"/>
          <w:divBdr>
            <w:top w:val="none" w:sz="0" w:space="0" w:color="auto"/>
            <w:left w:val="none" w:sz="0" w:space="0" w:color="auto"/>
            <w:bottom w:val="none" w:sz="0" w:space="0" w:color="auto"/>
            <w:right w:val="none" w:sz="0" w:space="0" w:color="auto"/>
          </w:divBdr>
        </w:div>
        <w:div w:id="1899128551">
          <w:marLeft w:val="547"/>
          <w:marRight w:val="0"/>
          <w:marTop w:val="115"/>
          <w:marBottom w:val="0"/>
          <w:divBdr>
            <w:top w:val="none" w:sz="0" w:space="0" w:color="auto"/>
            <w:left w:val="none" w:sz="0" w:space="0" w:color="auto"/>
            <w:bottom w:val="none" w:sz="0" w:space="0" w:color="auto"/>
            <w:right w:val="none" w:sz="0" w:space="0" w:color="auto"/>
          </w:divBdr>
        </w:div>
      </w:divsChild>
    </w:div>
    <w:div w:id="1144859154">
      <w:bodyDiv w:val="1"/>
      <w:marLeft w:val="0"/>
      <w:marRight w:val="0"/>
      <w:marTop w:val="0"/>
      <w:marBottom w:val="0"/>
      <w:divBdr>
        <w:top w:val="none" w:sz="0" w:space="0" w:color="auto"/>
        <w:left w:val="none" w:sz="0" w:space="0" w:color="auto"/>
        <w:bottom w:val="none" w:sz="0" w:space="0" w:color="auto"/>
        <w:right w:val="none" w:sz="0" w:space="0" w:color="auto"/>
      </w:divBdr>
    </w:div>
    <w:div w:id="1203207263">
      <w:bodyDiv w:val="1"/>
      <w:marLeft w:val="0"/>
      <w:marRight w:val="0"/>
      <w:marTop w:val="0"/>
      <w:marBottom w:val="0"/>
      <w:divBdr>
        <w:top w:val="none" w:sz="0" w:space="0" w:color="auto"/>
        <w:left w:val="none" w:sz="0" w:space="0" w:color="auto"/>
        <w:bottom w:val="none" w:sz="0" w:space="0" w:color="auto"/>
        <w:right w:val="none" w:sz="0" w:space="0" w:color="auto"/>
      </w:divBdr>
    </w:div>
    <w:div w:id="1370640064">
      <w:bodyDiv w:val="1"/>
      <w:marLeft w:val="0"/>
      <w:marRight w:val="0"/>
      <w:marTop w:val="0"/>
      <w:marBottom w:val="0"/>
      <w:divBdr>
        <w:top w:val="none" w:sz="0" w:space="0" w:color="auto"/>
        <w:left w:val="none" w:sz="0" w:space="0" w:color="auto"/>
        <w:bottom w:val="none" w:sz="0" w:space="0" w:color="auto"/>
        <w:right w:val="none" w:sz="0" w:space="0" w:color="auto"/>
      </w:divBdr>
      <w:divsChild>
        <w:div w:id="412777550">
          <w:marLeft w:val="547"/>
          <w:marRight w:val="0"/>
          <w:marTop w:val="115"/>
          <w:marBottom w:val="0"/>
          <w:divBdr>
            <w:top w:val="none" w:sz="0" w:space="0" w:color="auto"/>
            <w:left w:val="none" w:sz="0" w:space="0" w:color="auto"/>
            <w:bottom w:val="none" w:sz="0" w:space="0" w:color="auto"/>
            <w:right w:val="none" w:sz="0" w:space="0" w:color="auto"/>
          </w:divBdr>
        </w:div>
        <w:div w:id="729115974">
          <w:marLeft w:val="1166"/>
          <w:marRight w:val="0"/>
          <w:marTop w:val="110"/>
          <w:marBottom w:val="0"/>
          <w:divBdr>
            <w:top w:val="none" w:sz="0" w:space="0" w:color="auto"/>
            <w:left w:val="none" w:sz="0" w:space="0" w:color="auto"/>
            <w:bottom w:val="none" w:sz="0" w:space="0" w:color="auto"/>
            <w:right w:val="none" w:sz="0" w:space="0" w:color="auto"/>
          </w:divBdr>
        </w:div>
      </w:divsChild>
    </w:div>
    <w:div w:id="1374229499">
      <w:bodyDiv w:val="1"/>
      <w:marLeft w:val="0"/>
      <w:marRight w:val="0"/>
      <w:marTop w:val="0"/>
      <w:marBottom w:val="0"/>
      <w:divBdr>
        <w:top w:val="none" w:sz="0" w:space="0" w:color="auto"/>
        <w:left w:val="none" w:sz="0" w:space="0" w:color="auto"/>
        <w:bottom w:val="none" w:sz="0" w:space="0" w:color="auto"/>
        <w:right w:val="none" w:sz="0" w:space="0" w:color="auto"/>
      </w:divBdr>
    </w:div>
    <w:div w:id="1383600543">
      <w:bodyDiv w:val="1"/>
      <w:marLeft w:val="0"/>
      <w:marRight w:val="0"/>
      <w:marTop w:val="0"/>
      <w:marBottom w:val="0"/>
      <w:divBdr>
        <w:top w:val="none" w:sz="0" w:space="0" w:color="auto"/>
        <w:left w:val="none" w:sz="0" w:space="0" w:color="auto"/>
        <w:bottom w:val="none" w:sz="0" w:space="0" w:color="auto"/>
        <w:right w:val="none" w:sz="0" w:space="0" w:color="auto"/>
      </w:divBdr>
    </w:div>
    <w:div w:id="1487548916">
      <w:bodyDiv w:val="1"/>
      <w:marLeft w:val="0"/>
      <w:marRight w:val="0"/>
      <w:marTop w:val="0"/>
      <w:marBottom w:val="0"/>
      <w:divBdr>
        <w:top w:val="none" w:sz="0" w:space="0" w:color="auto"/>
        <w:left w:val="none" w:sz="0" w:space="0" w:color="auto"/>
        <w:bottom w:val="none" w:sz="0" w:space="0" w:color="auto"/>
        <w:right w:val="none" w:sz="0" w:space="0" w:color="auto"/>
      </w:divBdr>
      <w:divsChild>
        <w:div w:id="1595478349">
          <w:marLeft w:val="0"/>
          <w:marRight w:val="0"/>
          <w:marTop w:val="0"/>
          <w:marBottom w:val="0"/>
          <w:divBdr>
            <w:top w:val="none" w:sz="0" w:space="0" w:color="auto"/>
            <w:left w:val="none" w:sz="0" w:space="0" w:color="auto"/>
            <w:bottom w:val="none" w:sz="0" w:space="0" w:color="auto"/>
            <w:right w:val="none" w:sz="0" w:space="0" w:color="auto"/>
          </w:divBdr>
        </w:div>
        <w:div w:id="1054155230">
          <w:marLeft w:val="0"/>
          <w:marRight w:val="0"/>
          <w:marTop w:val="0"/>
          <w:marBottom w:val="0"/>
          <w:divBdr>
            <w:top w:val="none" w:sz="0" w:space="0" w:color="auto"/>
            <w:left w:val="none" w:sz="0" w:space="0" w:color="auto"/>
            <w:bottom w:val="none" w:sz="0" w:space="0" w:color="auto"/>
            <w:right w:val="none" w:sz="0" w:space="0" w:color="auto"/>
          </w:divBdr>
        </w:div>
        <w:div w:id="1451166853">
          <w:marLeft w:val="0"/>
          <w:marRight w:val="0"/>
          <w:marTop w:val="0"/>
          <w:marBottom w:val="0"/>
          <w:divBdr>
            <w:top w:val="none" w:sz="0" w:space="0" w:color="auto"/>
            <w:left w:val="none" w:sz="0" w:space="0" w:color="auto"/>
            <w:bottom w:val="none" w:sz="0" w:space="0" w:color="auto"/>
            <w:right w:val="none" w:sz="0" w:space="0" w:color="auto"/>
          </w:divBdr>
        </w:div>
      </w:divsChild>
    </w:div>
    <w:div w:id="1569851260">
      <w:bodyDiv w:val="1"/>
      <w:marLeft w:val="0"/>
      <w:marRight w:val="0"/>
      <w:marTop w:val="0"/>
      <w:marBottom w:val="0"/>
      <w:divBdr>
        <w:top w:val="none" w:sz="0" w:space="0" w:color="auto"/>
        <w:left w:val="none" w:sz="0" w:space="0" w:color="auto"/>
        <w:bottom w:val="none" w:sz="0" w:space="0" w:color="auto"/>
        <w:right w:val="none" w:sz="0" w:space="0" w:color="auto"/>
      </w:divBdr>
      <w:divsChild>
        <w:div w:id="1197891413">
          <w:marLeft w:val="547"/>
          <w:marRight w:val="0"/>
          <w:marTop w:val="173"/>
          <w:marBottom w:val="0"/>
          <w:divBdr>
            <w:top w:val="none" w:sz="0" w:space="0" w:color="auto"/>
            <w:left w:val="none" w:sz="0" w:space="0" w:color="auto"/>
            <w:bottom w:val="none" w:sz="0" w:space="0" w:color="auto"/>
            <w:right w:val="none" w:sz="0" w:space="0" w:color="auto"/>
          </w:divBdr>
        </w:div>
      </w:divsChild>
    </w:div>
    <w:div w:id="1597790274">
      <w:bodyDiv w:val="1"/>
      <w:marLeft w:val="0"/>
      <w:marRight w:val="0"/>
      <w:marTop w:val="0"/>
      <w:marBottom w:val="0"/>
      <w:divBdr>
        <w:top w:val="none" w:sz="0" w:space="0" w:color="auto"/>
        <w:left w:val="none" w:sz="0" w:space="0" w:color="auto"/>
        <w:bottom w:val="none" w:sz="0" w:space="0" w:color="auto"/>
        <w:right w:val="none" w:sz="0" w:space="0" w:color="auto"/>
      </w:divBdr>
    </w:div>
    <w:div w:id="1615406007">
      <w:bodyDiv w:val="1"/>
      <w:marLeft w:val="0"/>
      <w:marRight w:val="0"/>
      <w:marTop w:val="0"/>
      <w:marBottom w:val="0"/>
      <w:divBdr>
        <w:top w:val="none" w:sz="0" w:space="0" w:color="auto"/>
        <w:left w:val="none" w:sz="0" w:space="0" w:color="auto"/>
        <w:bottom w:val="none" w:sz="0" w:space="0" w:color="auto"/>
        <w:right w:val="none" w:sz="0" w:space="0" w:color="auto"/>
      </w:divBdr>
      <w:divsChild>
        <w:div w:id="1895047356">
          <w:marLeft w:val="547"/>
          <w:marRight w:val="0"/>
          <w:marTop w:val="125"/>
          <w:marBottom w:val="0"/>
          <w:divBdr>
            <w:top w:val="none" w:sz="0" w:space="0" w:color="auto"/>
            <w:left w:val="none" w:sz="0" w:space="0" w:color="auto"/>
            <w:bottom w:val="none" w:sz="0" w:space="0" w:color="auto"/>
            <w:right w:val="none" w:sz="0" w:space="0" w:color="auto"/>
          </w:divBdr>
        </w:div>
      </w:divsChild>
    </w:div>
    <w:div w:id="1640913327">
      <w:bodyDiv w:val="1"/>
      <w:marLeft w:val="0"/>
      <w:marRight w:val="0"/>
      <w:marTop w:val="0"/>
      <w:marBottom w:val="0"/>
      <w:divBdr>
        <w:top w:val="none" w:sz="0" w:space="0" w:color="auto"/>
        <w:left w:val="none" w:sz="0" w:space="0" w:color="auto"/>
        <w:bottom w:val="none" w:sz="0" w:space="0" w:color="auto"/>
        <w:right w:val="none" w:sz="0" w:space="0" w:color="auto"/>
      </w:divBdr>
      <w:divsChild>
        <w:div w:id="84423584">
          <w:marLeft w:val="547"/>
          <w:marRight w:val="0"/>
          <w:marTop w:val="96"/>
          <w:marBottom w:val="0"/>
          <w:divBdr>
            <w:top w:val="none" w:sz="0" w:space="0" w:color="auto"/>
            <w:left w:val="none" w:sz="0" w:space="0" w:color="auto"/>
            <w:bottom w:val="none" w:sz="0" w:space="0" w:color="auto"/>
            <w:right w:val="none" w:sz="0" w:space="0" w:color="auto"/>
          </w:divBdr>
        </w:div>
        <w:div w:id="434063159">
          <w:marLeft w:val="547"/>
          <w:marRight w:val="0"/>
          <w:marTop w:val="96"/>
          <w:marBottom w:val="0"/>
          <w:divBdr>
            <w:top w:val="none" w:sz="0" w:space="0" w:color="auto"/>
            <w:left w:val="none" w:sz="0" w:space="0" w:color="auto"/>
            <w:bottom w:val="none" w:sz="0" w:space="0" w:color="auto"/>
            <w:right w:val="none" w:sz="0" w:space="0" w:color="auto"/>
          </w:divBdr>
        </w:div>
        <w:div w:id="525876472">
          <w:marLeft w:val="547"/>
          <w:marRight w:val="0"/>
          <w:marTop w:val="96"/>
          <w:marBottom w:val="0"/>
          <w:divBdr>
            <w:top w:val="none" w:sz="0" w:space="0" w:color="auto"/>
            <w:left w:val="none" w:sz="0" w:space="0" w:color="auto"/>
            <w:bottom w:val="none" w:sz="0" w:space="0" w:color="auto"/>
            <w:right w:val="none" w:sz="0" w:space="0" w:color="auto"/>
          </w:divBdr>
        </w:div>
        <w:div w:id="775447087">
          <w:marLeft w:val="547"/>
          <w:marRight w:val="0"/>
          <w:marTop w:val="96"/>
          <w:marBottom w:val="0"/>
          <w:divBdr>
            <w:top w:val="none" w:sz="0" w:space="0" w:color="auto"/>
            <w:left w:val="none" w:sz="0" w:space="0" w:color="auto"/>
            <w:bottom w:val="none" w:sz="0" w:space="0" w:color="auto"/>
            <w:right w:val="none" w:sz="0" w:space="0" w:color="auto"/>
          </w:divBdr>
        </w:div>
        <w:div w:id="1610046897">
          <w:marLeft w:val="547"/>
          <w:marRight w:val="0"/>
          <w:marTop w:val="96"/>
          <w:marBottom w:val="0"/>
          <w:divBdr>
            <w:top w:val="none" w:sz="0" w:space="0" w:color="auto"/>
            <w:left w:val="none" w:sz="0" w:space="0" w:color="auto"/>
            <w:bottom w:val="none" w:sz="0" w:space="0" w:color="auto"/>
            <w:right w:val="none" w:sz="0" w:space="0" w:color="auto"/>
          </w:divBdr>
        </w:div>
        <w:div w:id="2029453433">
          <w:marLeft w:val="547"/>
          <w:marRight w:val="0"/>
          <w:marTop w:val="96"/>
          <w:marBottom w:val="0"/>
          <w:divBdr>
            <w:top w:val="none" w:sz="0" w:space="0" w:color="auto"/>
            <w:left w:val="none" w:sz="0" w:space="0" w:color="auto"/>
            <w:bottom w:val="none" w:sz="0" w:space="0" w:color="auto"/>
            <w:right w:val="none" w:sz="0" w:space="0" w:color="auto"/>
          </w:divBdr>
        </w:div>
      </w:divsChild>
    </w:div>
    <w:div w:id="1673097870">
      <w:bodyDiv w:val="1"/>
      <w:marLeft w:val="0"/>
      <w:marRight w:val="0"/>
      <w:marTop w:val="0"/>
      <w:marBottom w:val="0"/>
      <w:divBdr>
        <w:top w:val="none" w:sz="0" w:space="0" w:color="auto"/>
        <w:left w:val="none" w:sz="0" w:space="0" w:color="auto"/>
        <w:bottom w:val="none" w:sz="0" w:space="0" w:color="auto"/>
        <w:right w:val="none" w:sz="0" w:space="0" w:color="auto"/>
      </w:divBdr>
      <w:divsChild>
        <w:div w:id="1913616905">
          <w:marLeft w:val="547"/>
          <w:marRight w:val="0"/>
          <w:marTop w:val="106"/>
          <w:marBottom w:val="0"/>
          <w:divBdr>
            <w:top w:val="none" w:sz="0" w:space="0" w:color="auto"/>
            <w:left w:val="none" w:sz="0" w:space="0" w:color="auto"/>
            <w:bottom w:val="none" w:sz="0" w:space="0" w:color="auto"/>
            <w:right w:val="none" w:sz="0" w:space="0" w:color="auto"/>
          </w:divBdr>
        </w:div>
      </w:divsChild>
    </w:div>
    <w:div w:id="1880120594">
      <w:bodyDiv w:val="1"/>
      <w:marLeft w:val="0"/>
      <w:marRight w:val="0"/>
      <w:marTop w:val="0"/>
      <w:marBottom w:val="0"/>
      <w:divBdr>
        <w:top w:val="none" w:sz="0" w:space="0" w:color="auto"/>
        <w:left w:val="none" w:sz="0" w:space="0" w:color="auto"/>
        <w:bottom w:val="none" w:sz="0" w:space="0" w:color="auto"/>
        <w:right w:val="none" w:sz="0" w:space="0" w:color="auto"/>
      </w:divBdr>
      <w:divsChild>
        <w:div w:id="260771205">
          <w:marLeft w:val="547"/>
          <w:marRight w:val="0"/>
          <w:marTop w:val="115"/>
          <w:marBottom w:val="0"/>
          <w:divBdr>
            <w:top w:val="none" w:sz="0" w:space="0" w:color="auto"/>
            <w:left w:val="none" w:sz="0" w:space="0" w:color="auto"/>
            <w:bottom w:val="none" w:sz="0" w:space="0" w:color="auto"/>
            <w:right w:val="none" w:sz="0" w:space="0" w:color="auto"/>
          </w:divBdr>
        </w:div>
        <w:div w:id="713654003">
          <w:marLeft w:val="547"/>
          <w:marRight w:val="0"/>
          <w:marTop w:val="115"/>
          <w:marBottom w:val="0"/>
          <w:divBdr>
            <w:top w:val="none" w:sz="0" w:space="0" w:color="auto"/>
            <w:left w:val="none" w:sz="0" w:space="0" w:color="auto"/>
            <w:bottom w:val="none" w:sz="0" w:space="0" w:color="auto"/>
            <w:right w:val="none" w:sz="0" w:space="0" w:color="auto"/>
          </w:divBdr>
        </w:div>
        <w:div w:id="951786399">
          <w:marLeft w:val="0"/>
          <w:marRight w:val="0"/>
          <w:marTop w:val="115"/>
          <w:marBottom w:val="0"/>
          <w:divBdr>
            <w:top w:val="none" w:sz="0" w:space="0" w:color="auto"/>
            <w:left w:val="none" w:sz="0" w:space="0" w:color="auto"/>
            <w:bottom w:val="none" w:sz="0" w:space="0" w:color="auto"/>
            <w:right w:val="none" w:sz="0" w:space="0" w:color="auto"/>
          </w:divBdr>
        </w:div>
        <w:div w:id="1468819537">
          <w:marLeft w:val="547"/>
          <w:marRight w:val="0"/>
          <w:marTop w:val="115"/>
          <w:marBottom w:val="0"/>
          <w:divBdr>
            <w:top w:val="none" w:sz="0" w:space="0" w:color="auto"/>
            <w:left w:val="none" w:sz="0" w:space="0" w:color="auto"/>
            <w:bottom w:val="none" w:sz="0" w:space="0" w:color="auto"/>
            <w:right w:val="none" w:sz="0" w:space="0" w:color="auto"/>
          </w:divBdr>
        </w:div>
        <w:div w:id="1666740819">
          <w:marLeft w:val="547"/>
          <w:marRight w:val="0"/>
          <w:marTop w:val="115"/>
          <w:marBottom w:val="0"/>
          <w:divBdr>
            <w:top w:val="none" w:sz="0" w:space="0" w:color="auto"/>
            <w:left w:val="none" w:sz="0" w:space="0" w:color="auto"/>
            <w:bottom w:val="none" w:sz="0" w:space="0" w:color="auto"/>
            <w:right w:val="none" w:sz="0" w:space="0" w:color="auto"/>
          </w:divBdr>
        </w:div>
      </w:divsChild>
    </w:div>
    <w:div w:id="1922788540">
      <w:bodyDiv w:val="1"/>
      <w:marLeft w:val="0"/>
      <w:marRight w:val="0"/>
      <w:marTop w:val="0"/>
      <w:marBottom w:val="0"/>
      <w:divBdr>
        <w:top w:val="none" w:sz="0" w:space="0" w:color="auto"/>
        <w:left w:val="none" w:sz="0" w:space="0" w:color="auto"/>
        <w:bottom w:val="none" w:sz="0" w:space="0" w:color="auto"/>
        <w:right w:val="none" w:sz="0" w:space="0" w:color="auto"/>
      </w:divBdr>
    </w:div>
    <w:div w:id="1956709685">
      <w:bodyDiv w:val="1"/>
      <w:marLeft w:val="0"/>
      <w:marRight w:val="0"/>
      <w:marTop w:val="0"/>
      <w:marBottom w:val="0"/>
      <w:divBdr>
        <w:top w:val="none" w:sz="0" w:space="0" w:color="auto"/>
        <w:left w:val="none" w:sz="0" w:space="0" w:color="auto"/>
        <w:bottom w:val="none" w:sz="0" w:space="0" w:color="auto"/>
        <w:right w:val="none" w:sz="0" w:space="0" w:color="auto"/>
      </w:divBdr>
    </w:div>
    <w:div w:id="1982492961">
      <w:bodyDiv w:val="1"/>
      <w:marLeft w:val="0"/>
      <w:marRight w:val="0"/>
      <w:marTop w:val="0"/>
      <w:marBottom w:val="0"/>
      <w:divBdr>
        <w:top w:val="none" w:sz="0" w:space="0" w:color="auto"/>
        <w:left w:val="none" w:sz="0" w:space="0" w:color="auto"/>
        <w:bottom w:val="none" w:sz="0" w:space="0" w:color="auto"/>
        <w:right w:val="none" w:sz="0" w:space="0" w:color="auto"/>
      </w:divBdr>
      <w:divsChild>
        <w:div w:id="958952117">
          <w:marLeft w:val="562"/>
          <w:marRight w:val="0"/>
          <w:marTop w:val="96"/>
          <w:marBottom w:val="0"/>
          <w:divBdr>
            <w:top w:val="none" w:sz="0" w:space="0" w:color="auto"/>
            <w:left w:val="none" w:sz="0" w:space="0" w:color="auto"/>
            <w:bottom w:val="none" w:sz="0" w:space="0" w:color="auto"/>
            <w:right w:val="none" w:sz="0" w:space="0" w:color="auto"/>
          </w:divBdr>
        </w:div>
        <w:div w:id="1397968665">
          <w:marLeft w:val="562"/>
          <w:marRight w:val="0"/>
          <w:marTop w:val="96"/>
          <w:marBottom w:val="0"/>
          <w:divBdr>
            <w:top w:val="none" w:sz="0" w:space="0" w:color="auto"/>
            <w:left w:val="none" w:sz="0" w:space="0" w:color="auto"/>
            <w:bottom w:val="none" w:sz="0" w:space="0" w:color="auto"/>
            <w:right w:val="none" w:sz="0" w:space="0" w:color="auto"/>
          </w:divBdr>
        </w:div>
        <w:div w:id="1575579926">
          <w:marLeft w:val="547"/>
          <w:marRight w:val="0"/>
          <w:marTop w:val="96"/>
          <w:marBottom w:val="0"/>
          <w:divBdr>
            <w:top w:val="none" w:sz="0" w:space="0" w:color="auto"/>
            <w:left w:val="none" w:sz="0" w:space="0" w:color="auto"/>
            <w:bottom w:val="none" w:sz="0" w:space="0" w:color="auto"/>
            <w:right w:val="none" w:sz="0" w:space="0" w:color="auto"/>
          </w:divBdr>
        </w:div>
        <w:div w:id="1860967385">
          <w:marLeft w:val="547"/>
          <w:marRight w:val="0"/>
          <w:marTop w:val="96"/>
          <w:marBottom w:val="0"/>
          <w:divBdr>
            <w:top w:val="none" w:sz="0" w:space="0" w:color="auto"/>
            <w:left w:val="none" w:sz="0" w:space="0" w:color="auto"/>
            <w:bottom w:val="none" w:sz="0" w:space="0" w:color="auto"/>
            <w:right w:val="none" w:sz="0" w:space="0" w:color="auto"/>
          </w:divBdr>
        </w:div>
        <w:div w:id="1936207500">
          <w:marLeft w:val="562"/>
          <w:marRight w:val="0"/>
          <w:marTop w:val="96"/>
          <w:marBottom w:val="0"/>
          <w:divBdr>
            <w:top w:val="none" w:sz="0" w:space="0" w:color="auto"/>
            <w:left w:val="none" w:sz="0" w:space="0" w:color="auto"/>
            <w:bottom w:val="none" w:sz="0" w:space="0" w:color="auto"/>
            <w:right w:val="none" w:sz="0" w:space="0" w:color="auto"/>
          </w:divBdr>
        </w:div>
        <w:div w:id="2102215413">
          <w:marLeft w:val="547"/>
          <w:marRight w:val="0"/>
          <w:marTop w:val="96"/>
          <w:marBottom w:val="0"/>
          <w:divBdr>
            <w:top w:val="none" w:sz="0" w:space="0" w:color="auto"/>
            <w:left w:val="none" w:sz="0" w:space="0" w:color="auto"/>
            <w:bottom w:val="none" w:sz="0" w:space="0" w:color="auto"/>
            <w:right w:val="none" w:sz="0" w:space="0" w:color="auto"/>
          </w:divBdr>
        </w:div>
        <w:div w:id="2115591961">
          <w:marLeft w:val="562"/>
          <w:marRight w:val="0"/>
          <w:marTop w:val="96"/>
          <w:marBottom w:val="0"/>
          <w:divBdr>
            <w:top w:val="none" w:sz="0" w:space="0" w:color="auto"/>
            <w:left w:val="none" w:sz="0" w:space="0" w:color="auto"/>
            <w:bottom w:val="none" w:sz="0" w:space="0" w:color="auto"/>
            <w:right w:val="none" w:sz="0" w:space="0" w:color="auto"/>
          </w:divBdr>
        </w:div>
      </w:divsChild>
    </w:div>
    <w:div w:id="2020691220">
      <w:bodyDiv w:val="1"/>
      <w:marLeft w:val="0"/>
      <w:marRight w:val="0"/>
      <w:marTop w:val="0"/>
      <w:marBottom w:val="0"/>
      <w:divBdr>
        <w:top w:val="none" w:sz="0" w:space="0" w:color="auto"/>
        <w:left w:val="none" w:sz="0" w:space="0" w:color="auto"/>
        <w:bottom w:val="none" w:sz="0" w:space="0" w:color="auto"/>
        <w:right w:val="none" w:sz="0" w:space="0" w:color="auto"/>
      </w:divBdr>
      <w:divsChild>
        <w:div w:id="86121968">
          <w:marLeft w:val="547"/>
          <w:marRight w:val="0"/>
          <w:marTop w:val="115"/>
          <w:marBottom w:val="0"/>
          <w:divBdr>
            <w:top w:val="none" w:sz="0" w:space="0" w:color="auto"/>
            <w:left w:val="none" w:sz="0" w:space="0" w:color="auto"/>
            <w:bottom w:val="none" w:sz="0" w:space="0" w:color="auto"/>
            <w:right w:val="none" w:sz="0" w:space="0" w:color="auto"/>
          </w:divBdr>
        </w:div>
        <w:div w:id="2045012748">
          <w:marLeft w:val="547"/>
          <w:marRight w:val="0"/>
          <w:marTop w:val="115"/>
          <w:marBottom w:val="0"/>
          <w:divBdr>
            <w:top w:val="none" w:sz="0" w:space="0" w:color="auto"/>
            <w:left w:val="none" w:sz="0" w:space="0" w:color="auto"/>
            <w:bottom w:val="none" w:sz="0" w:space="0" w:color="auto"/>
            <w:right w:val="none" w:sz="0" w:space="0" w:color="auto"/>
          </w:divBdr>
        </w:div>
        <w:div w:id="1255674714">
          <w:marLeft w:val="547"/>
          <w:marRight w:val="0"/>
          <w:marTop w:val="115"/>
          <w:marBottom w:val="0"/>
          <w:divBdr>
            <w:top w:val="none" w:sz="0" w:space="0" w:color="auto"/>
            <w:left w:val="none" w:sz="0" w:space="0" w:color="auto"/>
            <w:bottom w:val="none" w:sz="0" w:space="0" w:color="auto"/>
            <w:right w:val="none" w:sz="0" w:space="0" w:color="auto"/>
          </w:divBdr>
        </w:div>
      </w:divsChild>
    </w:div>
    <w:div w:id="2033068277">
      <w:bodyDiv w:val="1"/>
      <w:marLeft w:val="0"/>
      <w:marRight w:val="0"/>
      <w:marTop w:val="0"/>
      <w:marBottom w:val="0"/>
      <w:divBdr>
        <w:top w:val="none" w:sz="0" w:space="0" w:color="auto"/>
        <w:left w:val="none" w:sz="0" w:space="0" w:color="auto"/>
        <w:bottom w:val="none" w:sz="0" w:space="0" w:color="auto"/>
        <w:right w:val="none" w:sz="0" w:space="0" w:color="auto"/>
      </w:divBdr>
    </w:div>
    <w:div w:id="2048406620">
      <w:bodyDiv w:val="1"/>
      <w:marLeft w:val="0"/>
      <w:marRight w:val="0"/>
      <w:marTop w:val="0"/>
      <w:marBottom w:val="0"/>
      <w:divBdr>
        <w:top w:val="none" w:sz="0" w:space="0" w:color="auto"/>
        <w:left w:val="none" w:sz="0" w:space="0" w:color="auto"/>
        <w:bottom w:val="none" w:sz="0" w:space="0" w:color="auto"/>
        <w:right w:val="none" w:sz="0" w:space="0" w:color="auto"/>
      </w:divBdr>
      <w:divsChild>
        <w:div w:id="1882205380">
          <w:marLeft w:val="432"/>
          <w:marRight w:val="0"/>
          <w:marTop w:val="115"/>
          <w:marBottom w:val="0"/>
          <w:divBdr>
            <w:top w:val="none" w:sz="0" w:space="0" w:color="auto"/>
            <w:left w:val="none" w:sz="0" w:space="0" w:color="auto"/>
            <w:bottom w:val="none" w:sz="0" w:space="0" w:color="auto"/>
            <w:right w:val="none" w:sz="0" w:space="0" w:color="auto"/>
          </w:divBdr>
        </w:div>
        <w:div w:id="1288780128">
          <w:marLeft w:val="432"/>
          <w:marRight w:val="0"/>
          <w:marTop w:val="115"/>
          <w:marBottom w:val="0"/>
          <w:divBdr>
            <w:top w:val="none" w:sz="0" w:space="0" w:color="auto"/>
            <w:left w:val="none" w:sz="0" w:space="0" w:color="auto"/>
            <w:bottom w:val="none" w:sz="0" w:space="0" w:color="auto"/>
            <w:right w:val="none" w:sz="0" w:space="0" w:color="auto"/>
          </w:divBdr>
        </w:div>
        <w:div w:id="2012639543">
          <w:marLeft w:val="432"/>
          <w:marRight w:val="0"/>
          <w:marTop w:val="115"/>
          <w:marBottom w:val="0"/>
          <w:divBdr>
            <w:top w:val="none" w:sz="0" w:space="0" w:color="auto"/>
            <w:left w:val="none" w:sz="0" w:space="0" w:color="auto"/>
            <w:bottom w:val="none" w:sz="0" w:space="0" w:color="auto"/>
            <w:right w:val="none" w:sz="0" w:space="0" w:color="auto"/>
          </w:divBdr>
        </w:div>
      </w:divsChild>
    </w:div>
    <w:div w:id="2132622581">
      <w:bodyDiv w:val="1"/>
      <w:marLeft w:val="0"/>
      <w:marRight w:val="0"/>
      <w:marTop w:val="0"/>
      <w:marBottom w:val="0"/>
      <w:divBdr>
        <w:top w:val="none" w:sz="0" w:space="0" w:color="auto"/>
        <w:left w:val="none" w:sz="0" w:space="0" w:color="auto"/>
        <w:bottom w:val="none" w:sz="0" w:space="0" w:color="auto"/>
        <w:right w:val="none" w:sz="0" w:space="0" w:color="auto"/>
      </w:divBdr>
      <w:divsChild>
        <w:div w:id="111944737">
          <w:marLeft w:val="547"/>
          <w:marRight w:val="0"/>
          <w:marTop w:val="106"/>
          <w:marBottom w:val="0"/>
          <w:divBdr>
            <w:top w:val="none" w:sz="0" w:space="0" w:color="auto"/>
            <w:left w:val="none" w:sz="0" w:space="0" w:color="auto"/>
            <w:bottom w:val="none" w:sz="0" w:space="0" w:color="auto"/>
            <w:right w:val="none" w:sz="0" w:space="0" w:color="auto"/>
          </w:divBdr>
        </w:div>
        <w:div w:id="735666831">
          <w:marLeft w:val="547"/>
          <w:marRight w:val="0"/>
          <w:marTop w:val="106"/>
          <w:marBottom w:val="0"/>
          <w:divBdr>
            <w:top w:val="none" w:sz="0" w:space="0" w:color="auto"/>
            <w:left w:val="none" w:sz="0" w:space="0" w:color="auto"/>
            <w:bottom w:val="none" w:sz="0" w:space="0" w:color="auto"/>
            <w:right w:val="none" w:sz="0" w:space="0" w:color="auto"/>
          </w:divBdr>
        </w:div>
        <w:div w:id="744762629">
          <w:marLeft w:val="547"/>
          <w:marRight w:val="0"/>
          <w:marTop w:val="106"/>
          <w:marBottom w:val="0"/>
          <w:divBdr>
            <w:top w:val="none" w:sz="0" w:space="0" w:color="auto"/>
            <w:left w:val="none" w:sz="0" w:space="0" w:color="auto"/>
            <w:bottom w:val="none" w:sz="0" w:space="0" w:color="auto"/>
            <w:right w:val="none" w:sz="0" w:space="0" w:color="auto"/>
          </w:divBdr>
        </w:div>
        <w:div w:id="779378273">
          <w:marLeft w:val="547"/>
          <w:marRight w:val="0"/>
          <w:marTop w:val="106"/>
          <w:marBottom w:val="0"/>
          <w:divBdr>
            <w:top w:val="none" w:sz="0" w:space="0" w:color="auto"/>
            <w:left w:val="none" w:sz="0" w:space="0" w:color="auto"/>
            <w:bottom w:val="none" w:sz="0" w:space="0" w:color="auto"/>
            <w:right w:val="none" w:sz="0" w:space="0" w:color="auto"/>
          </w:divBdr>
        </w:div>
        <w:div w:id="1178351307">
          <w:marLeft w:val="547"/>
          <w:marRight w:val="0"/>
          <w:marTop w:val="106"/>
          <w:marBottom w:val="0"/>
          <w:divBdr>
            <w:top w:val="none" w:sz="0" w:space="0" w:color="auto"/>
            <w:left w:val="none" w:sz="0" w:space="0" w:color="auto"/>
            <w:bottom w:val="none" w:sz="0" w:space="0" w:color="auto"/>
            <w:right w:val="none" w:sz="0" w:space="0" w:color="auto"/>
          </w:divBdr>
        </w:div>
        <w:div w:id="1352685605">
          <w:marLeft w:val="547"/>
          <w:marRight w:val="0"/>
          <w:marTop w:val="106"/>
          <w:marBottom w:val="0"/>
          <w:divBdr>
            <w:top w:val="none" w:sz="0" w:space="0" w:color="auto"/>
            <w:left w:val="none" w:sz="0" w:space="0" w:color="auto"/>
            <w:bottom w:val="none" w:sz="0" w:space="0" w:color="auto"/>
            <w:right w:val="none" w:sz="0" w:space="0" w:color="auto"/>
          </w:divBdr>
        </w:div>
        <w:div w:id="2029990118">
          <w:marLeft w:val="547"/>
          <w:marRight w:val="0"/>
          <w:marTop w:val="106"/>
          <w:marBottom w:val="0"/>
          <w:divBdr>
            <w:top w:val="none" w:sz="0" w:space="0" w:color="auto"/>
            <w:left w:val="none" w:sz="0" w:space="0" w:color="auto"/>
            <w:bottom w:val="none" w:sz="0" w:space="0" w:color="auto"/>
            <w:right w:val="none" w:sz="0" w:space="0" w:color="auto"/>
          </w:divBdr>
        </w:div>
        <w:div w:id="2041396734">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Carolina\Documents\Universidade\Mestrado_Educa&#231;&#227;o_Pr&#233;-escolar\Relat&#243;rio%20final\relat&#243;rio_final_ana_mendon&#231;a%201.docx" TargetMode="Externa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http://www.colegio.fundacao-alentejo.pt/" TargetMode="External"/><Relationship Id="rId7" Type="http://schemas.openxmlformats.org/officeDocument/2006/relationships/footnotes" Target="footnotes.xml"/><Relationship Id="rId12" Type="http://schemas.openxmlformats.org/officeDocument/2006/relationships/hyperlink" Target="file:///C:\Users\Carolina\Documents\Universidade\Mestrado_Educa&#231;&#227;o_Pr&#233;-escolar\Relat&#243;rio%20final\relat&#243;rio_final_ana_mendon&#231;a%201.docx" TargetMode="Externa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hyperlink" Target="http://www.jcpaiva.net/getfile.php?cwd=ensino/cadeiras/metodol/20042005/894dc/f94c1&amp;f=a9308"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Carolina\Documents\Universidade\Mestrado_Educa&#231;&#227;o_Pr&#233;-escolar\Relat&#243;rio%20final\relat&#243;rio_final_ana_mendon&#231;a%201.docx" TargetMode="External"/><Relationship Id="rId24" Type="http://schemas.openxmlformats.org/officeDocument/2006/relationships/image" Target="media/image11.jpeg"/><Relationship Id="rId32" Type="http://schemas.openxmlformats.org/officeDocument/2006/relationships/hyperlink" Target="https://www.google.pt/url?sa=t&amp;rct=j&amp;q=&amp;esrc=s&amp;source=web&amp;cd=1&amp;cad=rja&amp;ved=0CDQQFjAA&amp;url=http%3A%2F%2Fwww.cchsa.ufpb.br%2Fportalantigo%2Findex.php%3Foption%3Dcom_docman%26task%3Ddoc_download%26gid%3D100%26Itemid%3D28&amp;ei=qXncUb39HonBhAfn-IHwCw&amp;usg=AFQjCNF58GulsKH77sGXMmR3mlqsQZkwKw&amp;bvm=bv.48705608,d.ZWU" TargetMode="External"/><Relationship Id="rId37" Type="http://schemas.openxmlformats.org/officeDocument/2006/relationships/hyperlink" Target="http://www.nodo50.org/sindpitagoras/Likert.htm"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10.png"/><Relationship Id="rId28" Type="http://schemas.openxmlformats.org/officeDocument/2006/relationships/image" Target="media/image15.jpeg"/><Relationship Id="rId36" Type="http://schemas.openxmlformats.org/officeDocument/2006/relationships/hyperlink" Target="http://movimentoescolamoderna.pt/associacao/referencias-historicas/" TargetMode="External"/><Relationship Id="rId10" Type="http://schemas.openxmlformats.org/officeDocument/2006/relationships/hyperlink" Target="file:///C:\Users\Carolina\Documents\Universidade\Mestrado_Educa&#231;&#227;o_Pr&#233;-escolar\Relat&#243;rio%20final\relat&#243;rio_final_ana_mendon&#231;a%201.docx" TargetMode="External"/><Relationship Id="rId19" Type="http://schemas.openxmlformats.org/officeDocument/2006/relationships/image" Target="media/image6.jpeg"/><Relationship Id="rId31" Type="http://schemas.openxmlformats.org/officeDocument/2006/relationships/image" Target="media/image18.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hyperlink" Target="http://ecrp.uiuc.edu/v1n1/mcclella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958CA-2610-434C-AD28-08579405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49919</Words>
  <Characters>269568</Characters>
  <Application>Microsoft Office Word</Application>
  <DocSecurity>0</DocSecurity>
  <Lines>2246</Lines>
  <Paragraphs>637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Mendonça</dc:creator>
  <cp:lastModifiedBy>Ana</cp:lastModifiedBy>
  <cp:revision>16</cp:revision>
  <cp:lastPrinted>2014-01-28T15:28:00Z</cp:lastPrinted>
  <dcterms:created xsi:type="dcterms:W3CDTF">2013-08-29T16:10:00Z</dcterms:created>
  <dcterms:modified xsi:type="dcterms:W3CDTF">2014-01-28T15:29:00Z</dcterms:modified>
</cp:coreProperties>
</file>