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17" w:rsidRDefault="00E162E6">
      <w:r>
        <w:rPr>
          <w:noProof/>
          <w:lang w:eastAsia="pt-PT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2" type="#_x0000_t8" style="position:absolute;margin-left:134.3pt;margin-top:4.95pt;width:211.85pt;height:190.1pt;z-index:251689984;mso-width-relative:margin;mso-height-relative:margin" o:regroupid="3" filled="f" stroked="f">
            <v:textbox style="mso-next-textbox:#_x0000_s1032">
              <w:txbxContent>
                <w:p w:rsidR="00115940" w:rsidRPr="00221CC1" w:rsidRDefault="00115940" w:rsidP="00115940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21CC1">
                    <w:rPr>
                      <w:b/>
                      <w:color w:val="008000"/>
                      <w:sz w:val="24"/>
                      <w:szCs w:val="24"/>
                    </w:rPr>
                    <w:t>Como se processa o movimento da água nas plantas colocadas em meios com diferentes</w:t>
                  </w:r>
                  <w:r w:rsidRPr="00221CC1">
                    <w:rPr>
                      <w:b/>
                      <w:color w:val="008000"/>
                      <w:sz w:val="28"/>
                      <w:szCs w:val="28"/>
                    </w:rPr>
                    <w:t xml:space="preserve"> </w:t>
                  </w:r>
                  <w:r w:rsidRPr="00221CC1">
                    <w:rPr>
                      <w:b/>
                      <w:color w:val="008000"/>
                      <w:sz w:val="24"/>
                      <w:szCs w:val="24"/>
                    </w:rPr>
                    <w:t>concentrações?</w:t>
                  </w:r>
                </w:p>
              </w:txbxContent>
            </v:textbox>
          </v:shape>
        </w:pict>
      </w:r>
      <w:r w:rsidR="0034145F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-527685</wp:posOffset>
            </wp:positionV>
            <wp:extent cx="890270" cy="793115"/>
            <wp:effectExtent l="19050" t="0" r="5080" b="0"/>
            <wp:wrapTight wrapText="bothSides">
              <wp:wrapPolygon edited="0">
                <wp:start x="-462" y="0"/>
                <wp:lineTo x="-462" y="21271"/>
                <wp:lineTo x="21723" y="21271"/>
                <wp:lineTo x="21723" y="0"/>
                <wp:lineTo x="-46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pict>
          <v:roundrect id="_x0000_s1026" style="position:absolute;margin-left:18.9pt;margin-top:-42.3pt;width:558.6pt;height:68.25pt;z-index:251658240;mso-position-horizontal-relative:text;mso-position-vertical-relative:text" arcsize="10923f" strokecolor="#0d0d0d [3069]">
            <v:textbox style="mso-next-textbox:#_x0000_s1026">
              <w:txbxContent>
                <w:p w:rsidR="007E6817" w:rsidRPr="00302BA3" w:rsidRDefault="007E6817" w:rsidP="007E6817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7E6817" w:rsidRDefault="007E6817" w:rsidP="007E6817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862F00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  <w:r w:rsidR="000F6563">
                    <w:rPr>
                      <w:b/>
                    </w:rPr>
                    <w:tab/>
                  </w:r>
                  <w:r w:rsidR="000F6563">
                    <w:rPr>
                      <w:b/>
                    </w:rPr>
                    <w:tab/>
                    <w:t>Actividade Prática</w:t>
                  </w:r>
                </w:p>
                <w:p w:rsidR="007E6817" w:rsidRDefault="007E6817" w:rsidP="007E6817">
                  <w:pPr>
                    <w:spacing w:after="0"/>
                  </w:pPr>
                  <w:r w:rsidRPr="00BC5C9A">
                    <w:t>Nome: _</w:t>
                  </w:r>
                  <w:r>
                    <w:t>________________________________________</w:t>
                  </w:r>
                  <w:r w:rsidR="00C0177F">
                    <w:t>_______</w:t>
                  </w:r>
                  <w:r>
                    <w:t xml:space="preserve">_____________ </w:t>
                  </w:r>
                  <w:r w:rsidRPr="00BC5C9A">
                    <w:t>n</w:t>
                  </w:r>
                  <w:r w:rsidR="00862F00">
                    <w:t>.</w:t>
                  </w:r>
                  <w:r w:rsidRPr="00BC5C9A">
                    <w:t>º__</w:t>
                  </w:r>
                  <w:r>
                    <w:t xml:space="preserve"> Turma </w:t>
                  </w:r>
                  <w:proofErr w:type="gramStart"/>
                  <w:r>
                    <w:t xml:space="preserve">__ </w:t>
                  </w:r>
                  <w:r w:rsidR="00C0177F">
                    <w:t xml:space="preserve"> </w:t>
                  </w:r>
                  <w:proofErr w:type="spellStart"/>
                  <w:r w:rsidR="00C0177F">
                    <w:t>Data:__</w:t>
                  </w:r>
                  <w:proofErr w:type="spellEnd"/>
                  <w:proofErr w:type="gramEnd"/>
                  <w:r w:rsidR="00C0177F">
                    <w:t>/___/___</w:t>
                  </w:r>
                </w:p>
              </w:txbxContent>
            </v:textbox>
          </v:roundrect>
        </w:pict>
      </w:r>
    </w:p>
    <w:p w:rsidR="007E6817" w:rsidRDefault="00E162E6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52.4pt;margin-top:18.3pt;width:130.45pt;height:29.25pt;z-index:251684864" o:regroupid="2" filled="f" stroked="f">
            <v:textbox style="mso-next-textbox:#_x0000_s1040">
              <w:txbxContent>
                <w:p w:rsidR="0034145F" w:rsidRPr="0034145F" w:rsidRDefault="0034145F" w:rsidP="0034145F">
                  <w:r w:rsidRPr="00A66E25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Ala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Metodológica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39" type="#_x0000_t202" style="position:absolute;margin-left:-1.85pt;margin-top:18.25pt;width:111.75pt;height:29.25pt;z-index:251683840" o:regroupid="2" filled="f" stroked="f">
            <v:textbox style="mso-next-textbox:#_x0000_s1039">
              <w:txbxContent>
                <w:p w:rsidR="0034145F" w:rsidRPr="0034145F" w:rsidRDefault="0034145F" w:rsidP="0034145F">
                  <w:r w:rsidRPr="00A66E25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Ala Conceptual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38" type="#_x0000_t202" style="position:absolute;margin-left:278pt;margin-top:5pt;width:111.75pt;height:29.25pt;z-index:251680768" o:regroupid="1" filled="f" stroked="f">
            <v:textbox style="mso-next-textbox:#_x0000_s1038">
              <w:txbxContent>
                <w:p w:rsidR="0034145F" w:rsidRDefault="0034145F">
                  <w:r w:rsidRPr="00A66E25">
                    <w:rPr>
                      <w:b/>
                      <w:color w:val="0F243E" w:themeColor="text2" w:themeShade="80"/>
                      <w:sz w:val="24"/>
                      <w:szCs w:val="24"/>
                    </w:rPr>
                    <w:t>Questão Problema</w:t>
                  </w:r>
                </w:p>
              </w:txbxContent>
            </v:textbox>
          </v:shape>
        </w:pict>
      </w:r>
    </w:p>
    <w:p w:rsidR="007E6817" w:rsidRPr="00A66E25" w:rsidRDefault="00E162E6">
      <w:pPr>
        <w:rPr>
          <w:b/>
          <w:color w:val="0F243E" w:themeColor="text2" w:themeShade="80"/>
          <w:sz w:val="24"/>
          <w:szCs w:val="24"/>
        </w:rPr>
      </w:pPr>
      <w:r w:rsidRPr="00E162E6">
        <w:rPr>
          <w:rFonts w:ascii="Arial" w:hAnsi="Arial" w:cs="Arial"/>
          <w:noProof/>
          <w:sz w:val="20"/>
          <w:szCs w:val="20"/>
          <w:lang w:eastAsia="pt-PT"/>
        </w:rPr>
        <w:pict>
          <v:group id="_x0000_s1056" style="position:absolute;margin-left:256.15pt;margin-top:22.05pt;width:154.1pt;height:184pt;z-index:251688448" coordorigin="6540,3160" coordsize="3082,31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6540;top:3161;width:1665;height:3181;flip:x y" o:connectortype="straight" o:regroupid="3" strokecolor="#243f60 [1604]" strokeweight="2.25pt"/>
            <v:shape id="_x0000_s1031" type="#_x0000_t32" style="position:absolute;left:8205;top:3160;width:1417;height:3182;flip:y" o:connectortype="straight" o:regroupid="3" strokecolor="#243f60 [1604]" strokeweight="2.25pt"/>
          </v:group>
        </w:pict>
      </w:r>
      <w:r w:rsidRPr="00E162E6">
        <w:rPr>
          <w:rFonts w:ascii="Arial" w:hAnsi="Arial" w:cs="Arial"/>
          <w:noProof/>
          <w:sz w:val="20"/>
          <w:szCs w:val="20"/>
          <w:lang w:eastAsia="pt-PT"/>
        </w:rPr>
        <w:pict>
          <v:shape id="_x0000_s1028" type="#_x0000_t32" style="position:absolute;margin-left:410.25pt;margin-top:22.1pt;width:268.1pt;height:0;z-index:251686912" o:connectortype="straight" o:regroupid="3" strokecolor="#243f60 [1604]" strokeweight="2.25pt"/>
        </w:pict>
      </w:r>
      <w:r w:rsidRPr="00E162E6">
        <w:rPr>
          <w:rFonts w:ascii="Arial" w:hAnsi="Arial" w:cs="Arial"/>
          <w:noProof/>
          <w:sz w:val="20"/>
          <w:szCs w:val="20"/>
          <w:lang w:eastAsia="pt-PT"/>
        </w:rPr>
        <w:pict>
          <v:shape id="_x0000_s1027" type="#_x0000_t32" style="position:absolute;margin-left:-9.35pt;margin-top:22.05pt;width:265.5pt;height:0;z-index:251685888" o:connectortype="straight" o:regroupid="3" strokecolor="#243f60 [1604]" strokeweight="2.25pt"/>
        </w:pict>
      </w:r>
      <w:r w:rsidRPr="00E162E6">
        <w:rPr>
          <w:rFonts w:ascii="Arial" w:hAnsi="Arial" w:cs="Arial"/>
          <w:noProof/>
          <w:sz w:val="20"/>
          <w:szCs w:val="20"/>
          <w:lang w:eastAsia="pt-PT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37" type="#_x0000_t118" style="position:absolute;margin-left:394.3pt;margin-top:14.05pt;width:328pt;height:162pt;z-index:251672576;mso-width-relative:margin;mso-height-relative:margin" filled="f" stroked="f">
            <v:textbox style="mso-next-textbox:#_x0000_s1037">
              <w:txbxContent>
                <w:p w:rsidR="00CA30FE" w:rsidRPr="00D27C77" w:rsidRDefault="001433AB" w:rsidP="00862F00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O fragmento da lâmina A encontra</w:t>
                  </w:r>
                  <w:r w:rsidR="008917BA">
                    <w:rPr>
                      <w:rFonts w:ascii="Arial" w:hAnsi="Arial" w:cs="Arial"/>
                      <w:sz w:val="20"/>
                      <w:szCs w:val="20"/>
                    </w:rPr>
                    <w:t>va</w:t>
                  </w: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-se num meio hipotónico (água </w:t>
                  </w:r>
                  <w:r w:rsidR="008917BA">
                    <w:rPr>
                      <w:rFonts w:ascii="Arial" w:hAnsi="Arial" w:cs="Arial"/>
                      <w:sz w:val="20"/>
                      <w:szCs w:val="20"/>
                    </w:rPr>
                    <w:t xml:space="preserve">destilada). Deste modo, ocorreu </w:t>
                  </w: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entrada de água para a célula que conduz</w:t>
                  </w:r>
                  <w:r w:rsidR="008917BA">
                    <w:rPr>
                      <w:rFonts w:ascii="Arial" w:hAnsi="Arial" w:cs="Arial"/>
                      <w:sz w:val="20"/>
                      <w:szCs w:val="20"/>
                    </w:rPr>
                    <w:t>iu</w:t>
                  </w: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à diluição da concentração de pigmentos. As células B </w:t>
                  </w:r>
                  <w:r w:rsidR="0034145F"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foram colocadas num meio de montagem hipertónico e, como tal, a água saiu para o meio extracelular aumentando a concentração de pigmentos nos </w:t>
                  </w:r>
                  <w:proofErr w:type="spellStart"/>
                  <w:r w:rsidR="0034145F" w:rsidRPr="00D27C77">
                    <w:rPr>
                      <w:rFonts w:ascii="Arial" w:hAnsi="Arial" w:cs="Arial"/>
                      <w:sz w:val="20"/>
                      <w:szCs w:val="20"/>
                    </w:rPr>
                    <w:t>vacúolos</w:t>
                  </w:r>
                  <w:proofErr w:type="spellEnd"/>
                  <w:r w:rsidR="0034145F"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. Quando a solução de </w:t>
                  </w:r>
                  <w:proofErr w:type="spellStart"/>
                  <w:r w:rsidR="0034145F" w:rsidRPr="00D27C77">
                    <w:rPr>
                      <w:rFonts w:ascii="Arial" w:hAnsi="Arial" w:cs="Arial"/>
                      <w:sz w:val="20"/>
                      <w:szCs w:val="20"/>
                    </w:rPr>
                    <w:t>NaCl</w:t>
                  </w:r>
                  <w:proofErr w:type="spellEnd"/>
                  <w:r w:rsidR="0034145F"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a 12% é substituída por água destilada a situação inverte-se.</w:t>
                  </w:r>
                </w:p>
              </w:txbxContent>
            </v:textbox>
          </v:shape>
        </w:pict>
      </w:r>
      <w:r w:rsidR="007E6817">
        <w:tab/>
      </w:r>
      <w:r w:rsidR="007E6817">
        <w:tab/>
      </w:r>
      <w:r w:rsidR="007E6817">
        <w:tab/>
      </w:r>
      <w:r w:rsidR="007E6817">
        <w:tab/>
      </w:r>
      <w:r w:rsidR="007E6817">
        <w:tab/>
      </w:r>
      <w:r w:rsidR="007E6817">
        <w:tab/>
      </w:r>
      <w:r w:rsidR="007E6817">
        <w:tab/>
      </w:r>
      <w:r w:rsidR="007E6817">
        <w:tab/>
      </w:r>
    </w:p>
    <w:p w:rsidR="00A66E25" w:rsidRPr="0034145F" w:rsidRDefault="008F3394" w:rsidP="0034145F">
      <w:pPr>
        <w:rPr>
          <w:noProof/>
          <w:lang w:eastAsia="pt-PT"/>
        </w:rPr>
      </w:pPr>
      <w:r>
        <w:rPr>
          <w:rFonts w:ascii="Arial" w:hAnsi="Arial" w:cs="Arial"/>
          <w:noProof/>
          <w:sz w:val="24"/>
          <w:szCs w:val="24"/>
          <w:u w:val="single"/>
          <w:lang w:eastAsia="pt-PT"/>
        </w:rPr>
        <w:t xml:space="preserve">Príncipios teóricos: </w:t>
      </w:r>
      <w:r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 w:rsidR="0034145F">
        <w:rPr>
          <w:rFonts w:ascii="Arial" w:hAnsi="Arial" w:cs="Arial"/>
          <w:noProof/>
          <w:sz w:val="24"/>
          <w:szCs w:val="24"/>
          <w:lang w:eastAsia="pt-PT"/>
        </w:rPr>
        <w:tab/>
      </w:r>
      <w:r>
        <w:rPr>
          <w:rFonts w:ascii="Arial" w:hAnsi="Arial" w:cs="Arial"/>
          <w:noProof/>
          <w:sz w:val="24"/>
          <w:szCs w:val="24"/>
          <w:u w:val="single"/>
          <w:lang w:eastAsia="pt-PT"/>
        </w:rPr>
        <w:t>Conclusões:</w:t>
      </w:r>
    </w:p>
    <w:p w:rsidR="00D6756B" w:rsidRDefault="000053ED" w:rsidP="00692252">
      <w:pPr>
        <w:pStyle w:val="PargrafodaLista"/>
        <w:numPr>
          <w:ilvl w:val="0"/>
          <w:numId w:val="1"/>
        </w:numPr>
        <w:spacing w:after="0" w:line="360" w:lineRule="auto"/>
        <w:ind w:left="284" w:hanging="218"/>
        <w:rPr>
          <w:rFonts w:ascii="Arial" w:hAnsi="Arial" w:cs="Arial"/>
          <w:noProof/>
          <w:sz w:val="20"/>
          <w:szCs w:val="20"/>
          <w:lang w:eastAsia="pt-PT"/>
        </w:rPr>
      </w:pPr>
      <w:r w:rsidRPr="00692252">
        <w:rPr>
          <w:rFonts w:ascii="Arial" w:hAnsi="Arial" w:cs="Arial"/>
          <w:noProof/>
          <w:sz w:val="20"/>
          <w:szCs w:val="20"/>
          <w:lang w:eastAsia="pt-PT"/>
        </w:rPr>
        <w:t xml:space="preserve">Osmose designa </w:t>
      </w:r>
      <w:r w:rsidR="00692252" w:rsidRPr="00692252">
        <w:rPr>
          <w:rFonts w:ascii="Arial" w:hAnsi="Arial" w:cs="Arial"/>
          <w:noProof/>
          <w:sz w:val="20"/>
          <w:szCs w:val="20"/>
          <w:lang w:eastAsia="pt-PT"/>
        </w:rPr>
        <w:t xml:space="preserve">o movimento da água por difusão, </w:t>
      </w:r>
    </w:p>
    <w:p w:rsidR="00D6756B" w:rsidRDefault="00692252" w:rsidP="00692252">
      <w:pPr>
        <w:spacing w:after="0" w:line="360" w:lineRule="auto"/>
        <w:rPr>
          <w:rFonts w:ascii="Arial" w:hAnsi="Arial" w:cs="Arial"/>
          <w:noProof/>
          <w:sz w:val="20"/>
          <w:szCs w:val="20"/>
          <w:lang w:eastAsia="pt-PT"/>
        </w:rPr>
      </w:pPr>
      <w:r w:rsidRPr="00D6756B">
        <w:rPr>
          <w:rFonts w:ascii="Arial" w:hAnsi="Arial" w:cs="Arial"/>
          <w:noProof/>
          <w:sz w:val="20"/>
          <w:szCs w:val="20"/>
          <w:lang w:eastAsia="pt-PT"/>
        </w:rPr>
        <w:t xml:space="preserve">através </w:t>
      </w:r>
      <w:r>
        <w:rPr>
          <w:rFonts w:ascii="Arial" w:hAnsi="Arial" w:cs="Arial"/>
          <w:noProof/>
          <w:sz w:val="20"/>
          <w:szCs w:val="20"/>
          <w:lang w:eastAsia="pt-PT"/>
        </w:rPr>
        <w:t xml:space="preserve">de </w:t>
      </w:r>
      <w:r w:rsidR="008917BA">
        <w:rPr>
          <w:rFonts w:ascii="Arial" w:hAnsi="Arial" w:cs="Arial"/>
          <w:noProof/>
          <w:sz w:val="20"/>
          <w:szCs w:val="20"/>
          <w:lang w:eastAsia="pt-PT"/>
        </w:rPr>
        <w:t>uma membrana semipermeável.</w:t>
      </w:r>
    </w:p>
    <w:p w:rsidR="00D6756B" w:rsidRDefault="00D6756B" w:rsidP="00692252">
      <w:pPr>
        <w:pStyle w:val="PargrafodaLista"/>
        <w:numPr>
          <w:ilvl w:val="0"/>
          <w:numId w:val="1"/>
        </w:numPr>
        <w:spacing w:after="0" w:line="360" w:lineRule="auto"/>
        <w:ind w:left="284" w:hanging="218"/>
        <w:rPr>
          <w:rFonts w:ascii="Arial" w:hAnsi="Arial" w:cs="Arial"/>
          <w:noProof/>
          <w:sz w:val="20"/>
          <w:szCs w:val="20"/>
          <w:lang w:eastAsia="pt-PT"/>
        </w:rPr>
      </w:pPr>
      <w:r w:rsidRPr="00D6756B">
        <w:rPr>
          <w:rFonts w:ascii="Arial" w:hAnsi="Arial" w:cs="Arial"/>
          <w:noProof/>
          <w:sz w:val="20"/>
          <w:szCs w:val="20"/>
          <w:lang w:eastAsia="pt-PT"/>
        </w:rPr>
        <w:t xml:space="preserve">A água desloca-se do meio menos </w:t>
      </w:r>
      <w:r w:rsidR="00692252" w:rsidRPr="00D6756B">
        <w:rPr>
          <w:rFonts w:ascii="Arial" w:hAnsi="Arial" w:cs="Arial"/>
          <w:noProof/>
          <w:sz w:val="20"/>
          <w:szCs w:val="20"/>
          <w:lang w:eastAsia="pt-PT"/>
        </w:rPr>
        <w:t>concen</w:t>
      </w:r>
      <w:r w:rsidRPr="00D6756B">
        <w:rPr>
          <w:rFonts w:ascii="Arial" w:hAnsi="Arial" w:cs="Arial"/>
          <w:noProof/>
          <w:sz w:val="20"/>
          <w:szCs w:val="20"/>
          <w:lang w:eastAsia="pt-PT"/>
        </w:rPr>
        <w:t>t</w:t>
      </w:r>
      <w:r w:rsidR="00692252" w:rsidRPr="00D6756B">
        <w:rPr>
          <w:rFonts w:ascii="Arial" w:hAnsi="Arial" w:cs="Arial"/>
          <w:noProof/>
          <w:sz w:val="20"/>
          <w:szCs w:val="20"/>
          <w:lang w:eastAsia="pt-PT"/>
        </w:rPr>
        <w:t xml:space="preserve">rado </w:t>
      </w:r>
      <w:r>
        <w:rPr>
          <w:rFonts w:ascii="Arial" w:hAnsi="Arial" w:cs="Arial"/>
          <w:noProof/>
          <w:sz w:val="20"/>
          <w:szCs w:val="20"/>
          <w:lang w:eastAsia="pt-PT"/>
        </w:rPr>
        <w:t>em soluto</w:t>
      </w:r>
    </w:p>
    <w:p w:rsidR="00692252" w:rsidRDefault="00D6756B" w:rsidP="00D6756B">
      <w:pPr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t xml:space="preserve">(hipotónico) </w:t>
      </w:r>
      <w:r w:rsidR="00692252" w:rsidRPr="00D6756B">
        <w:rPr>
          <w:rFonts w:ascii="Arial" w:hAnsi="Arial" w:cs="Arial"/>
          <w:noProof/>
          <w:sz w:val="20"/>
          <w:szCs w:val="20"/>
          <w:lang w:eastAsia="pt-PT"/>
        </w:rPr>
        <w:t>para o meio mais concentrado</w:t>
      </w:r>
      <w:r>
        <w:rPr>
          <w:rFonts w:ascii="Arial" w:hAnsi="Arial" w:cs="Arial"/>
          <w:noProof/>
          <w:sz w:val="20"/>
          <w:szCs w:val="20"/>
          <w:lang w:eastAsia="pt-PT"/>
        </w:rPr>
        <w:t xml:space="preserve"> (hipertónico)</w:t>
      </w:r>
      <w:r w:rsidR="009E07E0">
        <w:rPr>
          <w:rFonts w:ascii="Arial" w:hAnsi="Arial" w:cs="Arial"/>
          <w:noProof/>
          <w:sz w:val="20"/>
          <w:szCs w:val="20"/>
          <w:lang w:eastAsia="pt-PT"/>
        </w:rPr>
        <w:t xml:space="preserve">, até </w:t>
      </w:r>
    </w:p>
    <w:p w:rsidR="009E07E0" w:rsidRDefault="009E07E0" w:rsidP="009E07E0">
      <w:pPr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t xml:space="preserve">que as concentrações se igualem de um e outro lado da </w:t>
      </w:r>
    </w:p>
    <w:p w:rsidR="009E07E0" w:rsidRDefault="009E07E0" w:rsidP="009E07E0">
      <w:pPr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t>membrana (meios isotónicos)</w:t>
      </w:r>
      <w:r w:rsidR="007B3168">
        <w:rPr>
          <w:rFonts w:ascii="Arial" w:hAnsi="Arial" w:cs="Arial"/>
          <w:noProof/>
          <w:sz w:val="20"/>
          <w:szCs w:val="20"/>
          <w:lang w:eastAsia="pt-PT"/>
        </w:rPr>
        <w:t>.</w:t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 w:rsidRPr="007B3168">
        <w:rPr>
          <w:rFonts w:ascii="Arial" w:hAnsi="Arial" w:cs="Arial"/>
          <w:noProof/>
          <w:sz w:val="24"/>
          <w:szCs w:val="24"/>
          <w:lang w:eastAsia="pt-PT"/>
        </w:rPr>
        <w:tab/>
      </w:r>
    </w:p>
    <w:p w:rsidR="007B3168" w:rsidRDefault="00E162E6" w:rsidP="007B3168">
      <w:pPr>
        <w:pStyle w:val="PargrafodaLista"/>
        <w:numPr>
          <w:ilvl w:val="0"/>
          <w:numId w:val="1"/>
        </w:numPr>
        <w:spacing w:after="0" w:line="360" w:lineRule="auto"/>
        <w:ind w:left="284" w:hanging="218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pict>
          <v:shape id="_x0000_s1036" type="#_x0000_t202" style="position:absolute;left:0;text-align:left;margin-left:421.3pt;margin-top:9.35pt;width:247.4pt;height:99.8pt;z-index:251671552;mso-height-percent:200;mso-height-percent:200;mso-width-relative:margin;mso-height-relative:margin" filled="f" stroked="f">
            <v:textbox style="mso-next-textbox:#_x0000_s1036;mso-fit-shape-to-text:t">
              <w:txbxContent>
                <w:p w:rsidR="0034145F" w:rsidRPr="0034145F" w:rsidRDefault="0034145F" w:rsidP="00687981">
                  <w:pPr>
                    <w:tabs>
                      <w:tab w:val="left" w:pos="3402"/>
                      <w:tab w:val="left" w:pos="11835"/>
                    </w:tabs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34145F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Resultados:</w:t>
                  </w:r>
                </w:p>
                <w:p w:rsidR="00687981" w:rsidRPr="00D27C77" w:rsidRDefault="00687981" w:rsidP="00687981">
                  <w:pPr>
                    <w:tabs>
                      <w:tab w:val="left" w:pos="3402"/>
                      <w:tab w:val="left" w:pos="11835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Solução A –</w:t>
                  </w:r>
                  <w:r w:rsidR="00CA30FE"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A30FE" w:rsidRPr="00D27C77">
                    <w:rPr>
                      <w:rFonts w:ascii="Arial" w:hAnsi="Arial" w:cs="Arial"/>
                      <w:sz w:val="20"/>
                      <w:szCs w:val="20"/>
                    </w:rPr>
                    <w:t>V</w:t>
                  </w: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acúolos</w:t>
                  </w:r>
                  <w:proofErr w:type="spellEnd"/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com uma cor clara</w:t>
                  </w:r>
                </w:p>
                <w:p w:rsidR="00687981" w:rsidRPr="00D27C77" w:rsidRDefault="00687981" w:rsidP="00687981">
                  <w:pPr>
                    <w:tabs>
                      <w:tab w:val="left" w:pos="3402"/>
                      <w:tab w:val="left" w:pos="11835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Solução B1 – </w:t>
                  </w:r>
                  <w:proofErr w:type="spellStart"/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Vacúolos</w:t>
                  </w:r>
                  <w:proofErr w:type="spellEnd"/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com uma cor mais intensa</w:t>
                  </w:r>
                </w:p>
                <w:p w:rsidR="00687981" w:rsidRPr="00D27C77" w:rsidRDefault="00687981" w:rsidP="00687981">
                  <w:pPr>
                    <w:tabs>
                      <w:tab w:val="left" w:pos="3402"/>
                      <w:tab w:val="left" w:pos="11835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Solução B2 – </w:t>
                  </w:r>
                  <w:proofErr w:type="spellStart"/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>Vacúolos</w:t>
                  </w:r>
                  <w:proofErr w:type="spellEnd"/>
                  <w:r w:rsidRPr="00D27C77">
                    <w:rPr>
                      <w:rFonts w:ascii="Arial" w:hAnsi="Arial" w:cs="Arial"/>
                      <w:sz w:val="20"/>
                      <w:szCs w:val="20"/>
                    </w:rPr>
                    <w:t xml:space="preserve"> com uma cor clara</w:t>
                  </w:r>
                </w:p>
                <w:p w:rsidR="00687981" w:rsidRDefault="00687981" w:rsidP="00687981">
                  <w:pPr>
                    <w:tabs>
                      <w:tab w:val="left" w:pos="3402"/>
                    </w:tabs>
                    <w:spacing w:after="0" w:line="360" w:lineRule="auto"/>
                  </w:pPr>
                </w:p>
              </w:txbxContent>
            </v:textbox>
          </v:shape>
        </w:pict>
      </w:r>
      <w:r w:rsidR="007B3168" w:rsidRPr="007B3168">
        <w:rPr>
          <w:rFonts w:ascii="Arial" w:hAnsi="Arial" w:cs="Arial"/>
          <w:noProof/>
          <w:sz w:val="20"/>
          <w:szCs w:val="20"/>
          <w:lang w:eastAsia="pt-PT"/>
        </w:rPr>
        <w:t xml:space="preserve">As </w:t>
      </w:r>
      <w:r w:rsidR="007B3168">
        <w:rPr>
          <w:rFonts w:ascii="Arial" w:hAnsi="Arial" w:cs="Arial"/>
          <w:noProof/>
          <w:sz w:val="20"/>
          <w:szCs w:val="20"/>
          <w:lang w:eastAsia="pt-PT"/>
        </w:rPr>
        <w:t>células vegetais são delimitadas do meio extracalular por uma</w:t>
      </w:r>
    </w:p>
    <w:p w:rsidR="007B3168" w:rsidRDefault="007B3168" w:rsidP="007B3168">
      <w:pPr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t xml:space="preserve">parede celular rígida e por uma membrana celular flexível e os seus </w:t>
      </w:r>
    </w:p>
    <w:p w:rsidR="007B3168" w:rsidRDefault="007B3168" w:rsidP="007B3168">
      <w:pPr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noProof/>
          <w:sz w:val="20"/>
          <w:szCs w:val="20"/>
          <w:lang w:eastAsia="pt-PT"/>
        </w:rPr>
        <w:t xml:space="preserve">vacúlos também possuem uma membrana através da qual ocorre </w:t>
      </w:r>
    </w:p>
    <w:p w:rsidR="0034145F" w:rsidRDefault="007B3168" w:rsidP="00221CC1">
      <w:pPr>
        <w:tabs>
          <w:tab w:val="left" w:pos="4395"/>
        </w:tabs>
        <w:spacing w:after="0" w:line="360" w:lineRule="auto"/>
        <w:ind w:left="66"/>
        <w:rPr>
          <w:rFonts w:ascii="Arial" w:hAnsi="Arial" w:cs="Arial"/>
          <w:sz w:val="24"/>
          <w:szCs w:val="24"/>
          <w:lang w:eastAsia="pt-PT"/>
        </w:rPr>
      </w:pPr>
      <w:proofErr w:type="gramStart"/>
      <w:r>
        <w:rPr>
          <w:rFonts w:ascii="Arial" w:hAnsi="Arial" w:cs="Arial"/>
          <w:noProof/>
          <w:sz w:val="20"/>
          <w:szCs w:val="20"/>
          <w:lang w:eastAsia="pt-PT"/>
        </w:rPr>
        <w:t>osmose.</w:t>
      </w:r>
      <w:r w:rsidR="00221CC1" w:rsidRPr="008917BA">
        <w:rPr>
          <w:rFonts w:ascii="Arial" w:hAnsi="Arial" w:cs="Arial"/>
          <w:sz w:val="24"/>
          <w:szCs w:val="24"/>
          <w:lang w:eastAsia="pt-PT"/>
        </w:rPr>
        <w:t xml:space="preserve"> </w:t>
      </w:r>
      <w:r w:rsidR="00221CC1" w:rsidRPr="00221CC1">
        <w:rPr>
          <w:rFonts w:ascii="Arial" w:hAnsi="Arial" w:cs="Arial"/>
          <w:sz w:val="24"/>
          <w:szCs w:val="24"/>
          <w:lang w:eastAsia="pt-PT"/>
        </w:rPr>
        <w:tab/>
      </w:r>
      <w:proofErr w:type="gramEnd"/>
      <w:r w:rsidR="00221CC1" w:rsidRPr="00221CC1">
        <w:rPr>
          <w:rFonts w:ascii="Arial" w:hAnsi="Arial" w:cs="Arial"/>
          <w:sz w:val="24"/>
          <w:szCs w:val="24"/>
          <w:lang w:eastAsia="pt-PT"/>
        </w:rPr>
        <w:tab/>
      </w:r>
      <w:r w:rsidR="00221CC1" w:rsidRPr="00221CC1">
        <w:rPr>
          <w:rFonts w:ascii="Arial" w:hAnsi="Arial" w:cs="Arial"/>
          <w:sz w:val="24"/>
          <w:szCs w:val="24"/>
          <w:lang w:eastAsia="pt-PT"/>
        </w:rPr>
        <w:tab/>
      </w:r>
      <w:r w:rsidR="00687981">
        <w:rPr>
          <w:rFonts w:ascii="Arial" w:hAnsi="Arial" w:cs="Arial"/>
          <w:sz w:val="24"/>
          <w:szCs w:val="24"/>
          <w:lang w:eastAsia="pt-PT"/>
        </w:rPr>
        <w:t xml:space="preserve">    </w:t>
      </w:r>
    </w:p>
    <w:p w:rsidR="008F3394" w:rsidRDefault="0034145F" w:rsidP="00221CC1">
      <w:pPr>
        <w:tabs>
          <w:tab w:val="left" w:pos="4395"/>
        </w:tabs>
        <w:spacing w:after="0" w:line="360" w:lineRule="auto"/>
        <w:ind w:left="66"/>
        <w:rPr>
          <w:rFonts w:ascii="Arial" w:hAnsi="Arial" w:cs="Arial"/>
          <w:noProof/>
          <w:sz w:val="20"/>
          <w:szCs w:val="20"/>
          <w:lang w:eastAsia="pt-PT"/>
        </w:rPr>
      </w:pPr>
      <w:r>
        <w:rPr>
          <w:rFonts w:ascii="Arial" w:hAnsi="Arial" w:cs="Arial"/>
          <w:sz w:val="24"/>
          <w:szCs w:val="24"/>
          <w:lang w:eastAsia="pt-PT"/>
        </w:rPr>
        <w:tab/>
      </w:r>
      <w:r>
        <w:rPr>
          <w:rFonts w:ascii="Arial" w:hAnsi="Arial" w:cs="Arial"/>
          <w:sz w:val="24"/>
          <w:szCs w:val="24"/>
          <w:lang w:eastAsia="pt-PT"/>
        </w:rPr>
        <w:tab/>
        <w:t xml:space="preserve">                </w:t>
      </w:r>
      <w:r w:rsidR="00221CC1" w:rsidRPr="008F3394">
        <w:rPr>
          <w:rFonts w:ascii="Arial" w:hAnsi="Arial" w:cs="Arial"/>
          <w:sz w:val="24"/>
          <w:szCs w:val="24"/>
          <w:u w:val="single"/>
          <w:lang w:eastAsia="pt-PT"/>
        </w:rPr>
        <w:t>Procedimento:</w:t>
      </w:r>
    </w:p>
    <w:p w:rsidR="008F3394" w:rsidRPr="0034145F" w:rsidRDefault="00E162E6" w:rsidP="0034145F">
      <w:pPr>
        <w:spacing w:after="0" w:line="360" w:lineRule="auto"/>
        <w:rPr>
          <w:rFonts w:ascii="Arial" w:hAnsi="Arial" w:cs="Arial"/>
          <w:noProof/>
          <w:sz w:val="24"/>
          <w:szCs w:val="24"/>
          <w:u w:val="single"/>
          <w:lang w:eastAsia="pt-PT"/>
        </w:rPr>
      </w:pPr>
      <w:r w:rsidRPr="00E162E6">
        <w:rPr>
          <w:noProof/>
          <w:lang w:eastAsia="pt-PT"/>
        </w:rPr>
        <w:pict>
          <v:shape id="_x0000_s1035" type="#_x0000_t202" style="position:absolute;margin-left:86pt;margin-top:4.4pt;width:544.4pt;height:162.45pt;z-index:251670528;mso-height-percent:200;mso-height-percent:200;mso-width-relative:margin;mso-height-relative:margin" stroked="f">
            <v:textbox style="mso-next-textbox:#_x0000_s1035;mso-fit-shape-to-text:t">
              <w:txbxContent>
                <w:p w:rsidR="00221CC1" w:rsidRPr="008F3394" w:rsidRDefault="00221CC1" w:rsidP="00221CC1">
                  <w:pPr>
                    <w:tabs>
                      <w:tab w:val="left" w:pos="3402"/>
                      <w:tab w:val="left" w:pos="11835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1. Com o auxílio da pinça, destaca dois fragmentos da epiderme superior das pétalas.</w:t>
                  </w:r>
                </w:p>
                <w:p w:rsidR="00221CC1" w:rsidRDefault="00221CC1" w:rsidP="00221CC1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2. </w:t>
                  </w:r>
                  <w:r w:rsidR="008D5A1D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Com o marcador, 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arca duas lâminas com as letras A e B.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ab/>
                  </w:r>
                </w:p>
                <w:p w:rsidR="00221CC1" w:rsidRDefault="008D5A1D" w:rsidP="00221CC1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3. Monta</w:t>
                  </w:r>
                  <w:r w:rsidR="00221CC1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 um dos fragmentos de pétala numa gota de água destilada na lâmina A, cobrindo-o com uma lamela.</w:t>
                  </w:r>
                </w:p>
                <w:p w:rsidR="00221CC1" w:rsidRDefault="008D5A1D" w:rsidP="00221CC1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4. Monta</w:t>
                  </w:r>
                  <w:r w:rsidR="00221CC1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, na lâmina B, o outro fragmento numa gota de solução aquosa de c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loreto de sódio a 12%, e cobre</w:t>
                  </w:r>
                  <w:r w:rsidR="00221CC1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 igualmente com uma lamela.</w:t>
                  </w:r>
                </w:p>
                <w:p w:rsidR="00221CC1" w:rsidRDefault="00221CC1" w:rsidP="00221CC1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5. </w:t>
                  </w:r>
                  <w:r w:rsidR="008D5A1D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Observa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 ambas as preparações ao </w:t>
                  </w:r>
                  <w:r w:rsidR="008917BA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microscópio, esquematizando as 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uas observações.</w:t>
                  </w:r>
                </w:p>
                <w:p w:rsidR="008D5A1D" w:rsidRDefault="008D5A1D" w:rsidP="00221CC1">
                  <w:pPr>
                    <w:tabs>
                      <w:tab w:val="left" w:pos="3402"/>
                    </w:tabs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6. Com um conta-gotas, coloca uma gota de água destilada num dos </w:t>
                  </w:r>
                  <w:r w:rsidR="0030150D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bordos da lamela da lâmina B. No</w:t>
                  </w:r>
                  <w:r w:rsidR="008917BA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 bordo oposto da lamela, absorve</w:t>
                  </w:r>
                  <w:r w:rsidR="0030150D"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 xml:space="preserve"> o meio de montagem de forma a substituir a solução de cloreto de sódio pela água destilada.</w:t>
                  </w:r>
                </w:p>
                <w:p w:rsidR="0030150D" w:rsidRDefault="0030150D" w:rsidP="00221CC1">
                  <w:pPr>
                    <w:tabs>
                      <w:tab w:val="left" w:pos="3402"/>
                    </w:tabs>
                    <w:spacing w:after="0" w:line="360" w:lineRule="auto"/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t-PT"/>
                    </w:rPr>
                    <w:t>7. Observa novamente a lâmina B ao microscópio e regista as alterações que se vão verificando.</w:t>
                  </w:r>
                </w:p>
              </w:txbxContent>
            </v:textbox>
          </v:shape>
        </w:pict>
      </w:r>
      <w:r w:rsidR="008F3394">
        <w:rPr>
          <w:rFonts w:ascii="Arial" w:hAnsi="Arial" w:cs="Arial"/>
          <w:noProof/>
          <w:sz w:val="24"/>
          <w:szCs w:val="24"/>
          <w:u w:val="single"/>
          <w:lang w:eastAsia="pt-PT"/>
        </w:rPr>
        <w:t>Conceitos:</w:t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7B3168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 w:rsidR="008F3394">
        <w:rPr>
          <w:rFonts w:ascii="Arial" w:hAnsi="Arial" w:cs="Arial"/>
          <w:noProof/>
          <w:sz w:val="24"/>
          <w:szCs w:val="24"/>
          <w:lang w:eastAsia="pt-PT"/>
        </w:rPr>
        <w:t xml:space="preserve">    </w:t>
      </w:r>
    </w:p>
    <w:p w:rsidR="008F3394" w:rsidRDefault="008F3394" w:rsidP="00221CC1">
      <w:pPr>
        <w:tabs>
          <w:tab w:val="left" w:pos="3402"/>
          <w:tab w:val="left" w:pos="11835"/>
        </w:tabs>
        <w:spacing w:after="0" w:line="360" w:lineRule="auto"/>
        <w:rPr>
          <w:rFonts w:ascii="Arial" w:hAnsi="Arial" w:cs="Arial"/>
          <w:sz w:val="20"/>
          <w:szCs w:val="20"/>
          <w:lang w:eastAsia="pt-PT"/>
        </w:rPr>
      </w:pPr>
      <w:r w:rsidRPr="008F3394">
        <w:rPr>
          <w:rFonts w:ascii="Arial" w:hAnsi="Arial" w:cs="Arial"/>
          <w:sz w:val="20"/>
          <w:szCs w:val="20"/>
          <w:lang w:eastAsia="pt-PT"/>
        </w:rPr>
        <w:t>Osmose</w:t>
      </w:r>
      <w:r w:rsidR="007B3168">
        <w:rPr>
          <w:rFonts w:ascii="Arial" w:hAnsi="Arial" w:cs="Arial"/>
          <w:sz w:val="20"/>
          <w:szCs w:val="20"/>
          <w:lang w:eastAsia="pt-PT"/>
        </w:rPr>
        <w:tab/>
      </w:r>
    </w:p>
    <w:p w:rsidR="00221CC1" w:rsidRDefault="000053ED" w:rsidP="00221CC1">
      <w:pPr>
        <w:tabs>
          <w:tab w:val="left" w:pos="3450"/>
          <w:tab w:val="left" w:pos="5378"/>
          <w:tab w:val="left" w:pos="11835"/>
        </w:tabs>
        <w:spacing w:after="0" w:line="360" w:lineRule="auto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Meio </w:t>
      </w:r>
      <w:proofErr w:type="spellStart"/>
      <w:r>
        <w:rPr>
          <w:rFonts w:ascii="Arial" w:hAnsi="Arial" w:cs="Arial"/>
          <w:sz w:val="20"/>
          <w:szCs w:val="20"/>
          <w:lang w:eastAsia="pt-PT"/>
        </w:rPr>
        <w:t>Isotónico</w:t>
      </w:r>
      <w:proofErr w:type="spellEnd"/>
    </w:p>
    <w:p w:rsidR="00221CC1" w:rsidRDefault="00221CC1" w:rsidP="00221CC1">
      <w:pPr>
        <w:tabs>
          <w:tab w:val="left" w:pos="3450"/>
          <w:tab w:val="left" w:pos="5378"/>
          <w:tab w:val="left" w:pos="11835"/>
        </w:tabs>
        <w:spacing w:after="0" w:line="360" w:lineRule="auto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Meio </w:t>
      </w:r>
      <w:proofErr w:type="spellStart"/>
      <w:r>
        <w:rPr>
          <w:rFonts w:ascii="Arial" w:hAnsi="Arial" w:cs="Arial"/>
          <w:sz w:val="20"/>
          <w:szCs w:val="20"/>
          <w:lang w:eastAsia="pt-PT"/>
        </w:rPr>
        <w:t>Hipotónico</w:t>
      </w:r>
      <w:proofErr w:type="spellEnd"/>
    </w:p>
    <w:p w:rsidR="000F6563" w:rsidRDefault="00221CC1" w:rsidP="000F6563">
      <w:pPr>
        <w:tabs>
          <w:tab w:val="left" w:pos="3450"/>
          <w:tab w:val="left" w:pos="5378"/>
          <w:tab w:val="left" w:pos="11835"/>
        </w:tabs>
        <w:spacing w:after="0" w:line="360" w:lineRule="auto"/>
        <w:rPr>
          <w:rFonts w:ascii="Arial" w:hAnsi="Arial" w:cs="Arial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  <w:lang w:eastAsia="pt-PT"/>
        </w:rPr>
        <w:t xml:space="preserve">Meio </w:t>
      </w:r>
      <w:proofErr w:type="spellStart"/>
      <w:r>
        <w:rPr>
          <w:rFonts w:ascii="Arial" w:hAnsi="Arial" w:cs="Arial"/>
          <w:sz w:val="20"/>
          <w:szCs w:val="20"/>
          <w:lang w:eastAsia="pt-PT"/>
        </w:rPr>
        <w:t>Hipertónico</w:t>
      </w:r>
      <w:proofErr w:type="spellEnd"/>
    </w:p>
    <w:p w:rsidR="00186219" w:rsidRPr="000F6563" w:rsidRDefault="00221CC1" w:rsidP="000F6563">
      <w:pPr>
        <w:tabs>
          <w:tab w:val="left" w:pos="3450"/>
          <w:tab w:val="left" w:pos="5378"/>
          <w:tab w:val="left" w:pos="11835"/>
        </w:tabs>
        <w:spacing w:after="0" w:line="360" w:lineRule="auto"/>
        <w:rPr>
          <w:rFonts w:ascii="Arial" w:hAnsi="Arial" w:cs="Arial"/>
          <w:sz w:val="20"/>
          <w:szCs w:val="20"/>
          <w:lang w:eastAsia="pt-PT"/>
        </w:rPr>
      </w:pPr>
      <w:r>
        <w:rPr>
          <w:lang w:eastAsia="pt-PT"/>
        </w:rPr>
        <w:tab/>
      </w:r>
    </w:p>
    <w:p w:rsidR="00633C84" w:rsidRDefault="00633C84"/>
    <w:p w:rsidR="00633C84" w:rsidRDefault="00E162E6">
      <w:r>
        <w:rPr>
          <w:noProof/>
          <w:lang w:eastAsia="pt-PT"/>
        </w:rPr>
        <w:lastRenderedPageBreak/>
        <w:pict>
          <v:shape id="_x0000_s1052" type="#_x0000_t8" style="position:absolute;margin-left:235.7pt;margin-top:7.25pt;width:218.2pt;height:185.6pt;z-index:251700224;mso-width-relative:margin;mso-height-relative:margin" o:regroupid="6" filled="f" stroked="f">
            <v:textbox style="mso-next-textbox:#_x0000_s1052">
              <w:txbxContent>
                <w:p w:rsidR="00633C84" w:rsidRPr="00221CC1" w:rsidRDefault="00633C84" w:rsidP="00633C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21CC1">
                    <w:rPr>
                      <w:b/>
                      <w:color w:val="008000"/>
                      <w:sz w:val="24"/>
                      <w:szCs w:val="24"/>
                    </w:rPr>
                    <w:t>Como se processa o movimento da água nas plantas colocadas em meios com diferentes</w:t>
                  </w:r>
                  <w:r w:rsidRPr="00221CC1">
                    <w:rPr>
                      <w:b/>
                      <w:color w:val="008000"/>
                      <w:sz w:val="28"/>
                      <w:szCs w:val="28"/>
                    </w:rPr>
                    <w:t xml:space="preserve"> </w:t>
                  </w:r>
                  <w:r w:rsidRPr="00221CC1">
                    <w:rPr>
                      <w:b/>
                      <w:color w:val="008000"/>
                      <w:sz w:val="24"/>
                      <w:szCs w:val="24"/>
                    </w:rPr>
                    <w:t>concentrações?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45" type="#_x0000_t202" style="position:absolute;margin-left:290pt;margin-top:17pt;width:111.75pt;height:29.25pt;z-index:251691008" o:regroupid="4" filled="f" stroked="f">
            <v:textbox style="mso-next-textbox:#_x0000_s1045">
              <w:txbxContent>
                <w:p w:rsidR="00633C84" w:rsidRDefault="00633C84" w:rsidP="00633C84">
                  <w:r w:rsidRPr="00A66E25">
                    <w:rPr>
                      <w:b/>
                      <w:color w:val="0F243E" w:themeColor="text2" w:themeShade="80"/>
                      <w:sz w:val="24"/>
                      <w:szCs w:val="24"/>
                    </w:rPr>
                    <w:t>Questão Problema</w:t>
                  </w:r>
                </w:p>
              </w:txbxContent>
            </v:textbox>
          </v:shape>
        </w:pict>
      </w:r>
      <w:r w:rsidR="00633C84" w:rsidRPr="00633C84">
        <w:rPr>
          <w:noProof/>
          <w:lang w:eastAsia="pt-P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371793</wp:posOffset>
            </wp:positionH>
            <wp:positionV relativeFrom="paragraph">
              <wp:posOffset>-693737</wp:posOffset>
            </wp:positionV>
            <wp:extent cx="890270" cy="800100"/>
            <wp:effectExtent l="19050" t="0" r="5080" b="0"/>
            <wp:wrapTight wrapText="bothSides">
              <wp:wrapPolygon edited="0">
                <wp:start x="-462" y="0"/>
                <wp:lineTo x="-462" y="21271"/>
                <wp:lineTo x="21723" y="21271"/>
                <wp:lineTo x="21723" y="0"/>
                <wp:lineTo x="-462" y="0"/>
              </wp:wrapPolygon>
            </wp:wrapTight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pict>
          <v:roundrect id="_x0000_s1041" style="position:absolute;margin-left:127.25pt;margin-top:-55.75pt;width:558.6pt;height:68.25pt;z-index:251676672;mso-position-horizontal-relative:text;mso-position-vertical-relative:text" arcsize="10923f" strokecolor="#0d0d0d [3069]">
            <v:textbox style="mso-next-textbox:#_x0000_s1041">
              <w:txbxContent>
                <w:p w:rsidR="00633C84" w:rsidRPr="00302BA3" w:rsidRDefault="00633C84" w:rsidP="00633C84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633C84" w:rsidRDefault="00633C84" w:rsidP="00633C84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  <w:r w:rsidR="000F6563">
                    <w:rPr>
                      <w:b/>
                    </w:rPr>
                    <w:tab/>
                  </w:r>
                  <w:r w:rsidR="000F6563">
                    <w:rPr>
                      <w:b/>
                    </w:rPr>
                    <w:tab/>
                    <w:t>Actividade Prática</w:t>
                  </w:r>
                </w:p>
                <w:p w:rsidR="00633C84" w:rsidRDefault="00633C84" w:rsidP="00633C84">
                  <w:pPr>
                    <w:spacing w:after="0"/>
                  </w:pPr>
                  <w:r w:rsidRPr="00BC5C9A">
                    <w:t>Nome: _</w:t>
                  </w:r>
                  <w:r>
                    <w:t>___________________________________________________</w:t>
                  </w:r>
                  <w:r w:rsidR="00C0177F">
                    <w:t>______</w:t>
                  </w:r>
                  <w:r>
                    <w:t xml:space="preserve">___ </w:t>
                  </w:r>
                  <w:r w:rsidRPr="00BC5C9A">
                    <w:t>nº__</w:t>
                  </w:r>
                  <w:r>
                    <w:t xml:space="preserve"> Turma </w:t>
                  </w:r>
                  <w:proofErr w:type="gramStart"/>
                  <w:r>
                    <w:t xml:space="preserve">__ </w:t>
                  </w:r>
                  <w:r w:rsidR="00C0177F">
                    <w:t xml:space="preserve"> Data</w:t>
                  </w:r>
                  <w:proofErr w:type="gramEnd"/>
                  <w:r w:rsidR="00C0177F">
                    <w:t>: ___/___/___</w:t>
                  </w:r>
                </w:p>
              </w:txbxContent>
            </v:textbox>
          </v:roundrect>
        </w:pict>
      </w:r>
    </w:p>
    <w:p w:rsidR="00633C84" w:rsidRDefault="00E162E6">
      <w:r>
        <w:rPr>
          <w:noProof/>
          <w:lang w:eastAsia="pt-PT"/>
        </w:rPr>
        <w:pict>
          <v:shape id="_x0000_s1054" type="#_x0000_t202" style="position:absolute;margin-left:564.4pt;margin-top:4.85pt;width:130.45pt;height:29.25pt;z-index:251695104" o:regroupid="5" filled="f" stroked="f">
            <v:textbox style="mso-next-textbox:#_x0000_s1054">
              <w:txbxContent>
                <w:p w:rsidR="00633C84" w:rsidRPr="0034145F" w:rsidRDefault="00633C84" w:rsidP="00633C84">
                  <w:r w:rsidRPr="00A66E25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Ala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Metodológica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53" type="#_x0000_t202" style="position:absolute;margin-left:10.15pt;margin-top:4.8pt;width:111.75pt;height:29.25pt;z-index:251694080" o:regroupid="5" filled="f" stroked="f">
            <v:textbox style="mso-next-textbox:#_x0000_s1053">
              <w:txbxContent>
                <w:p w:rsidR="00633C84" w:rsidRPr="0034145F" w:rsidRDefault="00633C84" w:rsidP="00633C84">
                  <w:r w:rsidRPr="00A66E25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Ala Conceptual</w:t>
                  </w:r>
                </w:p>
              </w:txbxContent>
            </v:textbox>
          </v:shape>
        </w:pict>
      </w:r>
    </w:p>
    <w:p w:rsidR="00C0177F" w:rsidRDefault="00E162E6" w:rsidP="00633C84">
      <w:pPr>
        <w:tabs>
          <w:tab w:val="left" w:pos="708"/>
          <w:tab w:val="left" w:pos="1416"/>
          <w:tab w:val="left" w:pos="2124"/>
          <w:tab w:val="left" w:pos="8647"/>
          <w:tab w:val="left" w:pos="8931"/>
        </w:tabs>
        <w:rPr>
          <w:rFonts w:ascii="Arial" w:hAnsi="Arial" w:cs="Arial"/>
          <w:noProof/>
          <w:sz w:val="24"/>
          <w:szCs w:val="24"/>
          <w:lang w:eastAsia="pt-PT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pict>
          <v:shape id="_x0000_s1049" type="#_x0000_t32" style="position:absolute;margin-left:422.25pt;margin-top:8.65pt;width:268.1pt;height:0;z-index:251697152" o:connectortype="straight" o:regroupid="6" strokecolor="#243f60 [1604]" strokeweight="2.25pt"/>
        </w:pict>
      </w:r>
      <w:r>
        <w:rPr>
          <w:rFonts w:ascii="Arial" w:hAnsi="Arial" w:cs="Arial"/>
          <w:noProof/>
          <w:sz w:val="24"/>
          <w:szCs w:val="24"/>
          <w:lang w:eastAsia="pt-PT"/>
        </w:rPr>
        <w:pict>
          <v:shape id="_x0000_s1048" type="#_x0000_t32" style="position:absolute;margin-left:2.65pt;margin-top:8.6pt;width:265.5pt;height:.05pt;z-index:251696128" o:connectortype="straight" o:regroupid="6" strokecolor="#243f60 [1604]" strokeweight="2.25pt"/>
        </w:pict>
      </w:r>
      <w:r>
        <w:rPr>
          <w:rFonts w:ascii="Arial" w:hAnsi="Arial" w:cs="Arial"/>
          <w:noProof/>
          <w:sz w:val="24"/>
          <w:szCs w:val="24"/>
          <w:lang w:eastAsia="pt-PT"/>
        </w:rPr>
        <w:pict>
          <v:shape id="_x0000_s1050" type="#_x0000_t32" style="position:absolute;margin-left:268.15pt;margin-top:8.65pt;width:83.25pt;height:206.5pt;flip:x y;z-index:251698176" o:connectortype="straight" o:regroupid="6" strokecolor="#243f60 [1604]" strokeweight="2.25pt"/>
        </w:pict>
      </w:r>
      <w:r>
        <w:rPr>
          <w:rFonts w:ascii="Arial" w:hAnsi="Arial" w:cs="Arial"/>
          <w:noProof/>
          <w:sz w:val="24"/>
          <w:szCs w:val="24"/>
          <w:lang w:eastAsia="pt-PT"/>
        </w:rPr>
        <w:pict>
          <v:shape id="_x0000_s1051" type="#_x0000_t32" style="position:absolute;margin-left:351.4pt;margin-top:8.6pt;width:70.85pt;height:206.55pt;flip:y;z-index:251699200" o:connectortype="straight" o:regroupid="6" strokecolor="#243f60 [1604]" strokeweight="2.25pt"/>
        </w:pict>
      </w:r>
    </w:p>
    <w:p w:rsidR="00633C84" w:rsidRDefault="00483A82" w:rsidP="00633C84">
      <w:pPr>
        <w:tabs>
          <w:tab w:val="left" w:pos="708"/>
          <w:tab w:val="left" w:pos="1416"/>
          <w:tab w:val="left" w:pos="2124"/>
          <w:tab w:val="left" w:pos="8647"/>
          <w:tab w:val="left" w:pos="8931"/>
        </w:tabs>
      </w:pPr>
      <w:r w:rsidRPr="00483A82">
        <w:rPr>
          <w:rFonts w:ascii="Arial" w:hAnsi="Arial" w:cs="Arial"/>
          <w:noProof/>
          <w:sz w:val="24"/>
          <w:szCs w:val="24"/>
          <w:lang w:eastAsia="pt-PT"/>
        </w:rPr>
        <w:t xml:space="preserve">  </w:t>
      </w:r>
      <w:r w:rsidR="00813531">
        <w:rPr>
          <w:rFonts w:ascii="Arial" w:hAnsi="Arial" w:cs="Arial"/>
          <w:noProof/>
          <w:sz w:val="24"/>
          <w:szCs w:val="24"/>
          <w:u w:val="single"/>
          <w:lang w:eastAsia="pt-PT"/>
        </w:rPr>
        <w:t>Princí</w:t>
      </w:r>
      <w:r w:rsidR="00633C84">
        <w:rPr>
          <w:rFonts w:ascii="Arial" w:hAnsi="Arial" w:cs="Arial"/>
          <w:noProof/>
          <w:sz w:val="24"/>
          <w:szCs w:val="24"/>
          <w:u w:val="single"/>
          <w:lang w:eastAsia="pt-PT"/>
        </w:rPr>
        <w:t>pios teóricos:</w:t>
      </w:r>
      <w:r w:rsidR="00633C84">
        <w:rPr>
          <w:rFonts w:ascii="Arial" w:hAnsi="Arial" w:cs="Arial"/>
          <w:noProof/>
          <w:sz w:val="24"/>
          <w:szCs w:val="24"/>
          <w:lang w:eastAsia="pt-PT"/>
        </w:rPr>
        <w:tab/>
      </w:r>
      <w:r w:rsidR="00633C84">
        <w:rPr>
          <w:rFonts w:ascii="Arial" w:hAnsi="Arial" w:cs="Arial"/>
          <w:noProof/>
          <w:sz w:val="24"/>
          <w:szCs w:val="24"/>
          <w:lang w:eastAsia="pt-PT"/>
        </w:rPr>
        <w:tab/>
      </w:r>
      <w:r w:rsidR="00633C84" w:rsidRPr="00633C84">
        <w:rPr>
          <w:rFonts w:ascii="Arial" w:hAnsi="Arial" w:cs="Arial"/>
          <w:noProof/>
          <w:sz w:val="24"/>
          <w:szCs w:val="24"/>
          <w:u w:val="single"/>
          <w:lang w:eastAsia="pt-PT"/>
        </w:rPr>
        <w:t>Conclusões</w:t>
      </w:r>
      <w:r w:rsidR="00633C84">
        <w:rPr>
          <w:rFonts w:ascii="Arial" w:hAnsi="Arial" w:cs="Arial"/>
          <w:noProof/>
          <w:sz w:val="24"/>
          <w:szCs w:val="24"/>
          <w:lang w:eastAsia="pt-PT"/>
        </w:rPr>
        <w:t>:</w:t>
      </w:r>
    </w:p>
    <w:p w:rsidR="00633C84" w:rsidRPr="00633C84" w:rsidRDefault="00633C84" w:rsidP="00633C84"/>
    <w:p w:rsidR="00633C84" w:rsidRPr="00633C84" w:rsidRDefault="00633C84" w:rsidP="00633C84"/>
    <w:p w:rsidR="00633C84" w:rsidRPr="00633C84" w:rsidRDefault="00633C84" w:rsidP="00633C84">
      <w:pPr>
        <w:tabs>
          <w:tab w:val="left" w:pos="8550"/>
        </w:tabs>
        <w:rPr>
          <w:rFonts w:ascii="Arial" w:hAnsi="Arial" w:cs="Arial"/>
          <w:sz w:val="24"/>
          <w:szCs w:val="24"/>
          <w:u w:val="single"/>
        </w:rPr>
      </w:pPr>
      <w:r>
        <w:tab/>
      </w:r>
    </w:p>
    <w:p w:rsidR="00633C84" w:rsidRDefault="00633C84" w:rsidP="00633C84">
      <w:pPr>
        <w:tabs>
          <w:tab w:val="left" w:pos="8145"/>
        </w:tabs>
      </w:pPr>
      <w:r>
        <w:tab/>
      </w:r>
      <w:r w:rsidRPr="00633C84">
        <w:rPr>
          <w:rFonts w:ascii="Arial" w:hAnsi="Arial" w:cs="Arial"/>
          <w:sz w:val="24"/>
          <w:szCs w:val="24"/>
          <w:u w:val="single"/>
        </w:rPr>
        <w:t>Resultados</w:t>
      </w:r>
      <w:r w:rsidR="00310299">
        <w:rPr>
          <w:rFonts w:ascii="Arial" w:hAnsi="Arial" w:cs="Arial"/>
          <w:sz w:val="24"/>
          <w:szCs w:val="24"/>
          <w:u w:val="single"/>
        </w:rPr>
        <w:t>:</w:t>
      </w:r>
    </w:p>
    <w:p w:rsidR="00633C84" w:rsidRDefault="00633C84" w:rsidP="00633C84"/>
    <w:p w:rsidR="00633C84" w:rsidRDefault="00633C84" w:rsidP="00633C84"/>
    <w:p w:rsidR="00633C84" w:rsidRDefault="00633C84" w:rsidP="00633C84">
      <w:pPr>
        <w:ind w:firstLine="708"/>
      </w:pPr>
      <w:r>
        <w:rPr>
          <w:rFonts w:ascii="Arial" w:hAnsi="Arial" w:cs="Arial"/>
          <w:noProof/>
          <w:sz w:val="24"/>
          <w:szCs w:val="24"/>
          <w:u w:val="single"/>
          <w:lang w:eastAsia="pt-PT"/>
        </w:rPr>
        <w:t>Conceitos:</w:t>
      </w:r>
    </w:p>
    <w:p w:rsidR="00633C84" w:rsidRDefault="00633C84" w:rsidP="00633C84">
      <w:r w:rsidRPr="008F3394">
        <w:rPr>
          <w:rFonts w:ascii="Arial" w:hAnsi="Arial" w:cs="Arial"/>
          <w:noProof/>
          <w:sz w:val="24"/>
          <w:szCs w:val="24"/>
          <w:lang w:eastAsia="pt-PT"/>
        </w:rPr>
        <w:tab/>
      </w:r>
      <w:r>
        <w:rPr>
          <w:rFonts w:ascii="Arial" w:hAnsi="Arial" w:cs="Arial"/>
          <w:noProof/>
          <w:sz w:val="24"/>
          <w:szCs w:val="24"/>
          <w:lang w:eastAsia="pt-PT"/>
        </w:rPr>
        <w:tab/>
      </w:r>
      <w:r>
        <w:rPr>
          <w:rFonts w:ascii="Arial" w:hAnsi="Arial" w:cs="Arial"/>
          <w:noProof/>
          <w:sz w:val="24"/>
          <w:szCs w:val="24"/>
          <w:lang w:eastAsia="pt-PT"/>
        </w:rPr>
        <w:tab/>
      </w:r>
      <w:r>
        <w:rPr>
          <w:rFonts w:ascii="Arial" w:hAnsi="Arial" w:cs="Arial"/>
          <w:noProof/>
          <w:sz w:val="24"/>
          <w:szCs w:val="24"/>
          <w:lang w:eastAsia="pt-PT"/>
        </w:rPr>
        <w:tab/>
      </w:r>
      <w:r>
        <w:rPr>
          <w:rFonts w:ascii="Arial" w:hAnsi="Arial" w:cs="Arial"/>
          <w:noProof/>
          <w:sz w:val="24"/>
          <w:szCs w:val="24"/>
          <w:lang w:eastAsia="pt-PT"/>
        </w:rPr>
        <w:tab/>
        <w:t xml:space="preserve">                      </w:t>
      </w:r>
      <w:r>
        <w:rPr>
          <w:rFonts w:ascii="Arial" w:hAnsi="Arial" w:cs="Arial"/>
          <w:noProof/>
          <w:sz w:val="24"/>
          <w:szCs w:val="24"/>
          <w:lang w:eastAsia="pt-PT"/>
        </w:rPr>
        <w:tab/>
        <w:t xml:space="preserve">   </w:t>
      </w:r>
      <w:r w:rsidR="0026453B">
        <w:rPr>
          <w:rFonts w:ascii="Arial" w:hAnsi="Arial" w:cs="Arial"/>
          <w:noProof/>
          <w:sz w:val="24"/>
          <w:szCs w:val="24"/>
          <w:lang w:eastAsia="pt-PT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pt-PT"/>
        </w:rPr>
        <w:t xml:space="preserve">   </w:t>
      </w:r>
      <w:r w:rsidRPr="008F3394">
        <w:rPr>
          <w:rFonts w:ascii="Arial" w:hAnsi="Arial" w:cs="Arial"/>
          <w:sz w:val="24"/>
          <w:szCs w:val="24"/>
          <w:u w:val="single"/>
          <w:lang w:eastAsia="pt-PT"/>
        </w:rPr>
        <w:t>Procedimento:</w:t>
      </w:r>
    </w:p>
    <w:p w:rsidR="00633C84" w:rsidRPr="00633C84" w:rsidRDefault="00633C84" w:rsidP="00633C84">
      <w:pPr>
        <w:tabs>
          <w:tab w:val="left" w:pos="6323"/>
        </w:tabs>
      </w:pPr>
      <w:r>
        <w:rPr>
          <w:rFonts w:ascii="Arial" w:hAnsi="Arial" w:cs="Arial"/>
          <w:sz w:val="24"/>
          <w:szCs w:val="24"/>
          <w:lang w:eastAsia="pt-PT"/>
        </w:rPr>
        <w:t xml:space="preserve">   </w:t>
      </w:r>
      <w:r>
        <w:rPr>
          <w:rFonts w:ascii="Arial" w:hAnsi="Arial" w:cs="Arial"/>
          <w:sz w:val="24"/>
          <w:szCs w:val="24"/>
          <w:lang w:eastAsia="pt-PT"/>
        </w:rPr>
        <w:tab/>
      </w:r>
      <w:r>
        <w:rPr>
          <w:rFonts w:ascii="Arial" w:hAnsi="Arial" w:cs="Arial"/>
          <w:sz w:val="24"/>
          <w:szCs w:val="24"/>
          <w:lang w:eastAsia="pt-PT"/>
        </w:rPr>
        <w:tab/>
      </w:r>
    </w:p>
    <w:sectPr w:rsidR="00633C84" w:rsidRPr="00633C84" w:rsidSect="007E68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C1" w:rsidRDefault="00221CC1" w:rsidP="00221CC1">
      <w:pPr>
        <w:spacing w:after="0" w:line="240" w:lineRule="auto"/>
      </w:pPr>
      <w:r>
        <w:separator/>
      </w:r>
    </w:p>
  </w:endnote>
  <w:endnote w:type="continuationSeparator" w:id="0">
    <w:p w:rsidR="00221CC1" w:rsidRDefault="00221CC1" w:rsidP="0022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C1" w:rsidRDefault="00221CC1" w:rsidP="00221CC1">
      <w:pPr>
        <w:spacing w:after="0" w:line="240" w:lineRule="auto"/>
      </w:pPr>
      <w:r>
        <w:separator/>
      </w:r>
    </w:p>
  </w:footnote>
  <w:footnote w:type="continuationSeparator" w:id="0">
    <w:p w:rsidR="00221CC1" w:rsidRDefault="00221CC1" w:rsidP="0022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238"/>
    <w:multiLevelType w:val="hybridMultilevel"/>
    <w:tmpl w:val="45D2D70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12E4"/>
    <w:multiLevelType w:val="hybridMultilevel"/>
    <w:tmpl w:val="5C72D4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817"/>
    <w:rsid w:val="000053ED"/>
    <w:rsid w:val="00077785"/>
    <w:rsid w:val="00087540"/>
    <w:rsid w:val="000F6563"/>
    <w:rsid w:val="00115940"/>
    <w:rsid w:val="001417C8"/>
    <w:rsid w:val="001433AB"/>
    <w:rsid w:val="00186219"/>
    <w:rsid w:val="00221CC1"/>
    <w:rsid w:val="0026453B"/>
    <w:rsid w:val="0030150D"/>
    <w:rsid w:val="00310299"/>
    <w:rsid w:val="0034145F"/>
    <w:rsid w:val="003728AD"/>
    <w:rsid w:val="003A4B67"/>
    <w:rsid w:val="0042223D"/>
    <w:rsid w:val="00483A82"/>
    <w:rsid w:val="005F5BFB"/>
    <w:rsid w:val="00633C84"/>
    <w:rsid w:val="00687981"/>
    <w:rsid w:val="00692252"/>
    <w:rsid w:val="007B3168"/>
    <w:rsid w:val="007E6817"/>
    <w:rsid w:val="00813531"/>
    <w:rsid w:val="00862F00"/>
    <w:rsid w:val="008917BA"/>
    <w:rsid w:val="008B39C0"/>
    <w:rsid w:val="008D5A1D"/>
    <w:rsid w:val="008F3394"/>
    <w:rsid w:val="009E07E0"/>
    <w:rsid w:val="00A66E25"/>
    <w:rsid w:val="00B01E92"/>
    <w:rsid w:val="00C0177F"/>
    <w:rsid w:val="00CA30FE"/>
    <w:rsid w:val="00D27C77"/>
    <w:rsid w:val="00D6756B"/>
    <w:rsid w:val="00E162E6"/>
    <w:rsid w:val="00EE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none" strokecolor="none"/>
    </o:shapedefaults>
    <o:shapelayout v:ext="edit">
      <o:idmap v:ext="edit" data="1"/>
      <o:rules v:ext="edit">
        <o:r id="V:Rule9" type="connector" idref="#_x0000_s1050"/>
        <o:r id="V:Rule10" type="connector" idref="#_x0000_s1049"/>
        <o:r id="V:Rule11" type="connector" idref="#_x0000_s1048"/>
        <o:r id="V:Rule12" type="connector" idref="#_x0000_s1030"/>
        <o:r id="V:Rule13" type="connector" idref="#_x0000_s1051"/>
        <o:r id="V:Rule14" type="connector" idref="#_x0000_s1031"/>
        <o:r id="V:Rule15" type="connector" idref="#_x0000_s1027"/>
        <o:r id="V:Rule16" type="connector" idref="#_x0000_s1028"/>
      </o:rules>
      <o:regrouptable v:ext="edit">
        <o:entry new="1" old="0"/>
        <o:entry new="2" old="1"/>
        <o:entry new="3" old="2"/>
        <o:entry new="4" old="0"/>
        <o:entry new="5" old="4"/>
        <o:entry new="6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E68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92252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221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21CC1"/>
  </w:style>
  <w:style w:type="paragraph" w:styleId="Rodap">
    <w:name w:val="footer"/>
    <w:basedOn w:val="Normal"/>
    <w:link w:val="RodapCarcter"/>
    <w:uiPriority w:val="99"/>
    <w:semiHidden/>
    <w:unhideWhenUsed/>
    <w:rsid w:val="00221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21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Filipa Santos</cp:lastModifiedBy>
  <cp:revision>3</cp:revision>
  <cp:lastPrinted>2011-07-07T18:32:00Z</cp:lastPrinted>
  <dcterms:created xsi:type="dcterms:W3CDTF">2011-07-04T11:22:00Z</dcterms:created>
  <dcterms:modified xsi:type="dcterms:W3CDTF">2011-07-07T18:35:00Z</dcterms:modified>
</cp:coreProperties>
</file>