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AF" w:rsidRDefault="002F60AF" w:rsidP="002F6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SINOPSE</w:t>
      </w:r>
    </w:p>
    <w:p w:rsidR="002F60AF" w:rsidRDefault="002F60AF" w:rsidP="002F6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0AF" w:rsidRDefault="002F60AF" w:rsidP="002F6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0AF" w:rsidRDefault="002F60AF" w:rsidP="007F1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livro transcreve o argumento do </w:t>
      </w:r>
      <w:proofErr w:type="spellStart"/>
      <w:r>
        <w:rPr>
          <w:rFonts w:ascii="Times New Roman" w:hAnsi="Times New Roman" w:cs="Times New Roman"/>
          <w:sz w:val="28"/>
          <w:szCs w:val="28"/>
        </w:rPr>
        <w:t>filme-documentário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Nome de Guerra – A Viagem de Junqueiro</w:t>
      </w:r>
      <w:r>
        <w:rPr>
          <w:rFonts w:ascii="Times New Roman" w:hAnsi="Times New Roman" w:cs="Times New Roman"/>
          <w:sz w:val="28"/>
          <w:szCs w:val="28"/>
        </w:rPr>
        <w:t xml:space="preserve">, com argumento e realização de Henrique Manuel Pereira e participações especiais de Eunice </w:t>
      </w:r>
      <w:proofErr w:type="spellStart"/>
      <w:r>
        <w:rPr>
          <w:rFonts w:ascii="Times New Roman" w:hAnsi="Times New Roman" w:cs="Times New Roman"/>
          <w:sz w:val="28"/>
          <w:szCs w:val="28"/>
        </w:rPr>
        <w:t>Muñoz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Manoel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Oliveira,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Carvalho e Pedro Abrunhosa</w:t>
      </w:r>
      <w:r w:rsidR="007F1FEB">
        <w:rPr>
          <w:rFonts w:ascii="Times New Roman" w:hAnsi="Times New Roman" w:cs="Times New Roman"/>
          <w:sz w:val="28"/>
          <w:szCs w:val="28"/>
        </w:rPr>
        <w:t xml:space="preserve"> (foi editado em </w:t>
      </w:r>
      <w:proofErr w:type="spellStart"/>
      <w:r w:rsidR="007F1FEB">
        <w:rPr>
          <w:rFonts w:ascii="Times New Roman" w:hAnsi="Times New Roman" w:cs="Times New Roman"/>
          <w:sz w:val="28"/>
          <w:szCs w:val="28"/>
        </w:rPr>
        <w:t>dvd</w:t>
      </w:r>
      <w:proofErr w:type="spellEnd"/>
      <w:r w:rsidR="007F1FEB">
        <w:rPr>
          <w:rFonts w:ascii="Times New Roman" w:hAnsi="Times New Roman" w:cs="Times New Roman"/>
          <w:sz w:val="28"/>
          <w:szCs w:val="28"/>
        </w:rPr>
        <w:t xml:space="preserve"> pela Escola de Artes da Universidade Católica do Porto)</w:t>
      </w:r>
      <w:r>
        <w:rPr>
          <w:rFonts w:ascii="Times New Roman" w:hAnsi="Times New Roman" w:cs="Times New Roman"/>
          <w:sz w:val="28"/>
          <w:szCs w:val="28"/>
        </w:rPr>
        <w:t>. Nas intervenções por mim subscritas procura-se</w:t>
      </w:r>
      <w:r w:rsidR="00F50E78">
        <w:rPr>
          <w:rFonts w:ascii="Times New Roman" w:hAnsi="Times New Roman" w:cs="Times New Roman"/>
          <w:sz w:val="28"/>
          <w:szCs w:val="28"/>
        </w:rPr>
        <w:t>, a partir de tópicos menos ideológicos do que retóricos,</w:t>
      </w:r>
      <w:r>
        <w:rPr>
          <w:rFonts w:ascii="Times New Roman" w:hAnsi="Times New Roman" w:cs="Times New Roman"/>
          <w:sz w:val="28"/>
          <w:szCs w:val="28"/>
        </w:rPr>
        <w:t xml:space="preserve"> compreender o trabalho poético de Junqueiro</w:t>
      </w:r>
      <w:r w:rsidR="00F50E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reabilitando-o no co</w:t>
      </w:r>
      <w:r w:rsidR="007F1FEB">
        <w:rPr>
          <w:rFonts w:ascii="Times New Roman" w:hAnsi="Times New Roman" w:cs="Times New Roman"/>
          <w:sz w:val="28"/>
          <w:szCs w:val="28"/>
        </w:rPr>
        <w:t>ntexto da modernidade</w:t>
      </w:r>
      <w:r>
        <w:rPr>
          <w:rFonts w:ascii="Times New Roman" w:hAnsi="Times New Roman" w:cs="Times New Roman"/>
          <w:sz w:val="28"/>
          <w:szCs w:val="28"/>
        </w:rPr>
        <w:t xml:space="preserve"> do século XX</w:t>
      </w:r>
      <w:r w:rsidR="007F1FEB">
        <w:rPr>
          <w:rFonts w:ascii="Times New Roman" w:hAnsi="Times New Roman" w:cs="Times New Roman"/>
          <w:sz w:val="28"/>
          <w:szCs w:val="28"/>
        </w:rPr>
        <w:t xml:space="preserve"> português, até como antecedente de dois dos seus grandes poetas, Teixeira de </w:t>
      </w:r>
      <w:proofErr w:type="spellStart"/>
      <w:r w:rsidR="007F1FEB">
        <w:rPr>
          <w:rFonts w:ascii="Times New Roman" w:hAnsi="Times New Roman" w:cs="Times New Roman"/>
          <w:sz w:val="28"/>
          <w:szCs w:val="28"/>
        </w:rPr>
        <w:t>Pascoaes</w:t>
      </w:r>
      <w:proofErr w:type="spellEnd"/>
      <w:r w:rsidR="007F1FEB">
        <w:rPr>
          <w:rFonts w:ascii="Times New Roman" w:hAnsi="Times New Roman" w:cs="Times New Roman"/>
          <w:sz w:val="28"/>
          <w:szCs w:val="28"/>
        </w:rPr>
        <w:t xml:space="preserve"> e Fernando Pessoa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BD1" w:rsidRDefault="000F3BD1"/>
    <w:sectPr w:rsidR="000F3BD1" w:rsidSect="000F3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2F60AF"/>
    <w:rsid w:val="000F3BD1"/>
    <w:rsid w:val="002F60AF"/>
    <w:rsid w:val="007F1FEB"/>
    <w:rsid w:val="00D03BCE"/>
    <w:rsid w:val="00F5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Franco</dc:creator>
  <cp:lastModifiedBy>António Franco</cp:lastModifiedBy>
  <cp:revision>3</cp:revision>
  <dcterms:created xsi:type="dcterms:W3CDTF">2012-01-09T19:24:00Z</dcterms:created>
  <dcterms:modified xsi:type="dcterms:W3CDTF">2012-01-09T19:55:00Z</dcterms:modified>
</cp:coreProperties>
</file>