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6FE42" w14:textId="1EAE313F" w:rsidR="00EC6177" w:rsidRPr="003F321B" w:rsidRDefault="00830302" w:rsidP="005972C1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3F321B">
        <w:rPr>
          <w:rFonts w:ascii="Arial" w:hAnsi="Arial" w:cs="Arial"/>
          <w:b/>
          <w:caps/>
          <w:sz w:val="24"/>
          <w:szCs w:val="24"/>
        </w:rPr>
        <w:t xml:space="preserve">A </w:t>
      </w:r>
      <w:r w:rsidR="00853898" w:rsidRPr="003F321B">
        <w:rPr>
          <w:rFonts w:ascii="Arial" w:hAnsi="Arial" w:cs="Arial"/>
          <w:b/>
          <w:caps/>
          <w:sz w:val="24"/>
          <w:szCs w:val="24"/>
        </w:rPr>
        <w:t xml:space="preserve"> projeção vocal no Teatro</w:t>
      </w:r>
      <w:r w:rsidRPr="003F321B">
        <w:rPr>
          <w:rFonts w:ascii="Arial" w:hAnsi="Arial" w:cs="Arial"/>
          <w:b/>
          <w:caps/>
          <w:sz w:val="24"/>
          <w:szCs w:val="24"/>
        </w:rPr>
        <w:t>- estudo e tendências actuais</w:t>
      </w:r>
    </w:p>
    <w:p w14:paraId="301CE9AA" w14:textId="711CD00E" w:rsidR="001F3B42" w:rsidRPr="003F321B" w:rsidRDefault="001F3B42" w:rsidP="005972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321B">
        <w:rPr>
          <w:rFonts w:ascii="Arial" w:hAnsi="Arial" w:cs="Arial"/>
          <w:b/>
          <w:sz w:val="24"/>
          <w:szCs w:val="24"/>
        </w:rPr>
        <w:t>Marcos Santos</w:t>
      </w:r>
      <w:r w:rsidRPr="003F321B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14:paraId="046018B0" w14:textId="77777777" w:rsidR="005972C1" w:rsidRPr="003F321B" w:rsidRDefault="005972C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ECFD66" w14:textId="77777777" w:rsidR="005972C1" w:rsidRPr="003F321B" w:rsidRDefault="005972C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A36433" w14:textId="283992F8" w:rsidR="00F042CE" w:rsidRPr="003F321B" w:rsidRDefault="00F042CE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b/>
          <w:sz w:val="24"/>
          <w:szCs w:val="24"/>
        </w:rPr>
        <w:t xml:space="preserve">Resumo: </w:t>
      </w:r>
      <w:r w:rsidRPr="003F321B">
        <w:rPr>
          <w:rFonts w:ascii="Arial" w:hAnsi="Arial" w:cs="Arial"/>
          <w:sz w:val="24"/>
          <w:szCs w:val="24"/>
        </w:rPr>
        <w:t xml:space="preserve">O presente trabalho é um </w:t>
      </w:r>
      <w:r w:rsidR="002C501B" w:rsidRPr="003F321B">
        <w:rPr>
          <w:rFonts w:ascii="Arial" w:hAnsi="Arial" w:cs="Arial"/>
          <w:sz w:val="24"/>
          <w:szCs w:val="24"/>
        </w:rPr>
        <w:t>breve</w:t>
      </w:r>
      <w:r w:rsidRPr="003F321B">
        <w:rPr>
          <w:rFonts w:ascii="Arial" w:hAnsi="Arial" w:cs="Arial"/>
          <w:sz w:val="24"/>
          <w:szCs w:val="24"/>
        </w:rPr>
        <w:t xml:space="preserve"> estudo de investigação sobre a projeção vocal nos</w:t>
      </w:r>
      <w:r w:rsidR="001A2A7A">
        <w:rPr>
          <w:rFonts w:ascii="Arial" w:hAnsi="Arial" w:cs="Arial"/>
          <w:sz w:val="24"/>
          <w:szCs w:val="24"/>
        </w:rPr>
        <w:t xml:space="preserve"> futuros</w:t>
      </w:r>
      <w:r w:rsidRPr="003F321B">
        <w:rPr>
          <w:rFonts w:ascii="Arial" w:hAnsi="Arial" w:cs="Arial"/>
          <w:sz w:val="24"/>
          <w:szCs w:val="24"/>
        </w:rPr>
        <w:t xml:space="preserve"> jovens atores. Para</w:t>
      </w:r>
      <w:r w:rsidR="002C501B" w:rsidRPr="003F321B">
        <w:rPr>
          <w:rFonts w:ascii="Arial" w:hAnsi="Arial" w:cs="Arial"/>
          <w:sz w:val="24"/>
          <w:szCs w:val="24"/>
        </w:rPr>
        <w:t xml:space="preserve"> este estudo foram</w:t>
      </w:r>
      <w:r w:rsidRPr="003F321B">
        <w:rPr>
          <w:rFonts w:ascii="Arial" w:hAnsi="Arial" w:cs="Arial"/>
          <w:sz w:val="24"/>
          <w:szCs w:val="24"/>
        </w:rPr>
        <w:t xml:space="preserve"> utilizado</w:t>
      </w:r>
      <w:r w:rsidR="002C501B" w:rsidRPr="003F321B">
        <w:rPr>
          <w:rFonts w:ascii="Arial" w:hAnsi="Arial" w:cs="Arial"/>
          <w:sz w:val="24"/>
          <w:szCs w:val="24"/>
        </w:rPr>
        <w:t>s</w:t>
      </w:r>
      <w:r w:rsidRPr="003F321B">
        <w:rPr>
          <w:rFonts w:ascii="Arial" w:hAnsi="Arial" w:cs="Arial"/>
          <w:sz w:val="24"/>
          <w:szCs w:val="24"/>
        </w:rPr>
        <w:t xml:space="preserve"> como ferramentas: um artigo publicado no jornal </w:t>
      </w:r>
      <w:r w:rsidRPr="003F321B">
        <w:rPr>
          <w:rFonts w:ascii="Arial" w:hAnsi="Arial" w:cs="Arial"/>
          <w:i/>
          <w:sz w:val="24"/>
          <w:szCs w:val="24"/>
        </w:rPr>
        <w:t>The Guardian</w:t>
      </w:r>
      <w:r w:rsidR="002C501B" w:rsidRPr="003F321B">
        <w:rPr>
          <w:rFonts w:ascii="Arial" w:hAnsi="Arial" w:cs="Arial"/>
          <w:sz w:val="24"/>
          <w:szCs w:val="24"/>
        </w:rPr>
        <w:t>, um mé</w:t>
      </w:r>
      <w:r w:rsidRPr="003F321B">
        <w:rPr>
          <w:rFonts w:ascii="Arial" w:hAnsi="Arial" w:cs="Arial"/>
          <w:sz w:val="24"/>
          <w:szCs w:val="24"/>
        </w:rPr>
        <w:t>todo utilizado numa ma</w:t>
      </w:r>
      <w:r w:rsidR="00830302" w:rsidRPr="003F321B">
        <w:rPr>
          <w:rFonts w:ascii="Arial" w:hAnsi="Arial" w:cs="Arial"/>
          <w:sz w:val="24"/>
          <w:szCs w:val="24"/>
        </w:rPr>
        <w:t>s</w:t>
      </w:r>
      <w:r w:rsidRPr="003F321B">
        <w:rPr>
          <w:rFonts w:ascii="Arial" w:hAnsi="Arial" w:cs="Arial"/>
          <w:sz w:val="24"/>
          <w:szCs w:val="24"/>
        </w:rPr>
        <w:t>terclasse com Cathleen McCarron</w:t>
      </w:r>
      <w:r w:rsidR="002C501B" w:rsidRPr="003F321B">
        <w:rPr>
          <w:rFonts w:ascii="Arial" w:hAnsi="Arial" w:cs="Arial"/>
          <w:sz w:val="24"/>
          <w:szCs w:val="24"/>
        </w:rPr>
        <w:t>,</w:t>
      </w:r>
      <w:r w:rsidRPr="003F321B">
        <w:rPr>
          <w:rFonts w:ascii="Arial" w:hAnsi="Arial" w:cs="Arial"/>
          <w:sz w:val="24"/>
          <w:szCs w:val="24"/>
        </w:rPr>
        <w:t xml:space="preserve"> especialista em voz no Royal Shakes</w:t>
      </w:r>
      <w:r w:rsidR="002C501B" w:rsidRPr="003F321B">
        <w:rPr>
          <w:rFonts w:ascii="Arial" w:hAnsi="Arial" w:cs="Arial"/>
          <w:sz w:val="24"/>
          <w:szCs w:val="24"/>
        </w:rPr>
        <w:t xml:space="preserve">pear Theatre, e </w:t>
      </w:r>
      <w:r w:rsidRPr="003F321B">
        <w:rPr>
          <w:rFonts w:ascii="Arial" w:hAnsi="Arial" w:cs="Arial"/>
          <w:sz w:val="24"/>
          <w:szCs w:val="24"/>
        </w:rPr>
        <w:t>a avaliação de uma prova dos alunos do departamento de artes cénicas da Universidade de Évora em Portugal. Os resultados foram supreen</w:t>
      </w:r>
      <w:r w:rsidR="002C501B" w:rsidRPr="003F321B">
        <w:rPr>
          <w:rFonts w:ascii="Arial" w:hAnsi="Arial" w:cs="Arial"/>
          <w:sz w:val="24"/>
          <w:szCs w:val="24"/>
        </w:rPr>
        <w:t>dentes quanto à eficá</w:t>
      </w:r>
      <w:r w:rsidRPr="003F321B">
        <w:rPr>
          <w:rFonts w:ascii="Arial" w:hAnsi="Arial" w:cs="Arial"/>
          <w:sz w:val="24"/>
          <w:szCs w:val="24"/>
        </w:rPr>
        <w:t>cia</w:t>
      </w:r>
      <w:r w:rsidR="002C501B" w:rsidRPr="003F321B">
        <w:rPr>
          <w:rFonts w:ascii="Arial" w:hAnsi="Arial" w:cs="Arial"/>
          <w:sz w:val="24"/>
          <w:szCs w:val="24"/>
        </w:rPr>
        <w:t xml:space="preserve"> do método aplicado, mas também</w:t>
      </w:r>
      <w:r w:rsidR="001A2A7A">
        <w:rPr>
          <w:rFonts w:ascii="Arial" w:hAnsi="Arial" w:cs="Arial"/>
          <w:sz w:val="24"/>
          <w:szCs w:val="24"/>
        </w:rPr>
        <w:t xml:space="preserve"> a nível</w:t>
      </w:r>
      <w:r w:rsidR="002C501B" w:rsidRPr="003F321B">
        <w:rPr>
          <w:rFonts w:ascii="Arial" w:hAnsi="Arial" w:cs="Arial"/>
          <w:sz w:val="24"/>
          <w:szCs w:val="24"/>
        </w:rPr>
        <w:t xml:space="preserve"> da</w:t>
      </w:r>
      <w:r w:rsidRPr="003F321B">
        <w:rPr>
          <w:rFonts w:ascii="Arial" w:hAnsi="Arial" w:cs="Arial"/>
          <w:sz w:val="24"/>
          <w:szCs w:val="24"/>
        </w:rPr>
        <w:t xml:space="preserve"> compreensão do texto, </w:t>
      </w:r>
      <w:r w:rsidR="002C501B" w:rsidRPr="003F321B">
        <w:rPr>
          <w:rFonts w:ascii="Arial" w:hAnsi="Arial" w:cs="Arial"/>
          <w:sz w:val="24"/>
          <w:szCs w:val="24"/>
        </w:rPr>
        <w:t>e</w:t>
      </w:r>
      <w:r w:rsidRPr="003F321B">
        <w:rPr>
          <w:rFonts w:ascii="Arial" w:hAnsi="Arial" w:cs="Arial"/>
          <w:sz w:val="24"/>
          <w:szCs w:val="24"/>
        </w:rPr>
        <w:t xml:space="preserve"> </w:t>
      </w:r>
      <w:r w:rsidR="001A2A7A">
        <w:rPr>
          <w:rFonts w:ascii="Arial" w:hAnsi="Arial" w:cs="Arial"/>
          <w:sz w:val="24"/>
          <w:szCs w:val="24"/>
        </w:rPr>
        <w:t xml:space="preserve">reveladores </w:t>
      </w:r>
      <w:proofErr w:type="gramStart"/>
      <w:r w:rsidR="001A2A7A">
        <w:rPr>
          <w:rFonts w:ascii="Arial" w:hAnsi="Arial" w:cs="Arial"/>
          <w:sz w:val="24"/>
          <w:szCs w:val="24"/>
        </w:rPr>
        <w:t>d</w:t>
      </w:r>
      <w:r w:rsidRPr="003F321B">
        <w:rPr>
          <w:rFonts w:ascii="Arial" w:hAnsi="Arial" w:cs="Arial"/>
          <w:sz w:val="24"/>
          <w:szCs w:val="24"/>
        </w:rPr>
        <w:t xml:space="preserve">a </w:t>
      </w:r>
      <w:r w:rsidR="001A2A7A">
        <w:rPr>
          <w:rFonts w:ascii="Arial" w:hAnsi="Arial" w:cs="Arial"/>
          <w:sz w:val="24"/>
          <w:szCs w:val="24"/>
        </w:rPr>
        <w:t xml:space="preserve"> falta</w:t>
      </w:r>
      <w:proofErr w:type="gramEnd"/>
      <w:r w:rsidR="001A2A7A">
        <w:rPr>
          <w:rFonts w:ascii="Arial" w:hAnsi="Arial" w:cs="Arial"/>
          <w:sz w:val="24"/>
          <w:szCs w:val="24"/>
        </w:rPr>
        <w:t xml:space="preserve"> de </w:t>
      </w:r>
      <w:r w:rsidRPr="003F321B">
        <w:rPr>
          <w:rFonts w:ascii="Arial" w:hAnsi="Arial" w:cs="Arial"/>
          <w:sz w:val="24"/>
          <w:szCs w:val="24"/>
        </w:rPr>
        <w:t>projeção vocal.</w:t>
      </w:r>
    </w:p>
    <w:p w14:paraId="04C1DF18" w14:textId="0FBE9C83" w:rsidR="00F042CE" w:rsidRPr="003F321B" w:rsidRDefault="00F042CE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b/>
          <w:sz w:val="24"/>
          <w:szCs w:val="24"/>
        </w:rPr>
        <w:t>Palavras Chave</w:t>
      </w:r>
      <w:r w:rsidRPr="003F321B">
        <w:rPr>
          <w:rFonts w:ascii="Arial" w:hAnsi="Arial" w:cs="Arial"/>
          <w:sz w:val="24"/>
          <w:szCs w:val="24"/>
        </w:rPr>
        <w:t xml:space="preserve">: </w:t>
      </w:r>
      <w:r w:rsidR="001A2A7A">
        <w:rPr>
          <w:rFonts w:ascii="Arial" w:hAnsi="Arial" w:cs="Arial"/>
          <w:sz w:val="24"/>
          <w:szCs w:val="24"/>
        </w:rPr>
        <w:t>V</w:t>
      </w:r>
      <w:r w:rsidRPr="003F321B">
        <w:rPr>
          <w:rFonts w:ascii="Arial" w:hAnsi="Arial" w:cs="Arial"/>
          <w:sz w:val="24"/>
          <w:szCs w:val="24"/>
        </w:rPr>
        <w:t>oz, ator</w:t>
      </w:r>
      <w:r w:rsidR="00313CEC">
        <w:rPr>
          <w:rFonts w:ascii="Arial" w:hAnsi="Arial" w:cs="Arial"/>
          <w:sz w:val="24"/>
          <w:szCs w:val="24"/>
        </w:rPr>
        <w:t>, teatro, p</w:t>
      </w:r>
      <w:r w:rsidR="00522CCF">
        <w:rPr>
          <w:rFonts w:ascii="Arial" w:hAnsi="Arial" w:cs="Arial"/>
          <w:sz w:val="24"/>
          <w:szCs w:val="24"/>
        </w:rPr>
        <w:t>erformance</w:t>
      </w:r>
      <w:r w:rsidRPr="003F321B">
        <w:rPr>
          <w:rFonts w:ascii="Arial" w:hAnsi="Arial" w:cs="Arial"/>
          <w:sz w:val="24"/>
          <w:szCs w:val="24"/>
        </w:rPr>
        <w:t>.</w:t>
      </w:r>
    </w:p>
    <w:p w14:paraId="5179F15A" w14:textId="63545282" w:rsidR="00E71636" w:rsidRPr="003F321B" w:rsidRDefault="00E71636" w:rsidP="000457E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321B">
        <w:rPr>
          <w:rFonts w:ascii="Arial" w:hAnsi="Arial" w:cs="Arial"/>
          <w:b/>
          <w:sz w:val="24"/>
          <w:szCs w:val="24"/>
          <w:lang w:val="en-US"/>
        </w:rPr>
        <w:t xml:space="preserve">Abstract: 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This publication is a research study about vocal projection within young uprising actors. As a base for the study three main tools were used: an article published in </w:t>
      </w:r>
      <w:r w:rsidRPr="003F321B">
        <w:rPr>
          <w:rFonts w:ascii="Arial" w:hAnsi="Arial" w:cs="Arial"/>
          <w:i/>
          <w:sz w:val="24"/>
          <w:szCs w:val="24"/>
          <w:lang w:val="en-US"/>
        </w:rPr>
        <w:t>The Guardia</w:t>
      </w:r>
      <w:r w:rsidR="001A2A7A">
        <w:rPr>
          <w:rFonts w:ascii="Arial" w:hAnsi="Arial" w:cs="Arial"/>
          <w:i/>
          <w:sz w:val="24"/>
          <w:szCs w:val="24"/>
          <w:lang w:val="en-US"/>
        </w:rPr>
        <w:t>n</w:t>
      </w:r>
      <w:r w:rsidR="00830302" w:rsidRPr="003F321B">
        <w:rPr>
          <w:rFonts w:ascii="Arial" w:hAnsi="Arial" w:cs="Arial"/>
          <w:sz w:val="24"/>
          <w:szCs w:val="24"/>
          <w:lang w:val="en-US"/>
        </w:rPr>
        <w:t>,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 a vocal method presented in a masterclass with, Cathleen McCarron, voice specialist at the Royal </w:t>
      </w:r>
      <w:r w:rsidR="001A2A7A" w:rsidRPr="003F321B">
        <w:rPr>
          <w:rFonts w:ascii="Arial" w:hAnsi="Arial" w:cs="Arial"/>
          <w:sz w:val="24"/>
          <w:szCs w:val="24"/>
          <w:lang w:val="en-US"/>
        </w:rPr>
        <w:t>Shakespeare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 Theatre, and the evaluation of</w:t>
      </w:r>
      <w:r w:rsidR="00830302" w:rsidRPr="003F321B">
        <w:rPr>
          <w:rFonts w:ascii="Arial" w:hAnsi="Arial" w:cs="Arial"/>
          <w:sz w:val="24"/>
          <w:szCs w:val="24"/>
          <w:lang w:val="en-US"/>
        </w:rPr>
        <w:t xml:space="preserve"> two groups of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 students from the </w:t>
      </w:r>
      <w:r w:rsidR="00830302" w:rsidRPr="003F321B">
        <w:rPr>
          <w:rFonts w:ascii="Arial" w:hAnsi="Arial" w:cs="Arial"/>
          <w:sz w:val="24"/>
          <w:szCs w:val="24"/>
          <w:lang w:val="en-US"/>
        </w:rPr>
        <w:t>Drama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 department at the </w:t>
      </w:r>
      <w:proofErr w:type="spellStart"/>
      <w:r w:rsidRPr="003F321B">
        <w:rPr>
          <w:rFonts w:ascii="Arial" w:hAnsi="Arial" w:cs="Arial"/>
          <w:sz w:val="24"/>
          <w:szCs w:val="24"/>
          <w:lang w:val="en-US"/>
        </w:rPr>
        <w:t>Universidade</w:t>
      </w:r>
      <w:proofErr w:type="spellEnd"/>
      <w:r w:rsidRPr="003F321B">
        <w:rPr>
          <w:rFonts w:ascii="Arial" w:hAnsi="Arial" w:cs="Arial"/>
          <w:sz w:val="24"/>
          <w:szCs w:val="24"/>
          <w:lang w:val="en-US"/>
        </w:rPr>
        <w:t xml:space="preserve"> of Évora in Portugal. The results were surprising as the method </w:t>
      </w:r>
      <w:r w:rsidR="001A2A7A" w:rsidRPr="003F321B">
        <w:rPr>
          <w:rFonts w:ascii="Arial" w:hAnsi="Arial" w:cs="Arial"/>
          <w:sz w:val="24"/>
          <w:szCs w:val="24"/>
          <w:lang w:val="en-US"/>
        </w:rPr>
        <w:t>applied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 was efficient, not only to </w:t>
      </w:r>
      <w:r w:rsidR="001B6AB6" w:rsidRPr="003F321B">
        <w:rPr>
          <w:rFonts w:ascii="Arial" w:hAnsi="Arial" w:cs="Arial"/>
          <w:sz w:val="24"/>
          <w:szCs w:val="24"/>
          <w:lang w:val="en-US"/>
        </w:rPr>
        <w:t>successfully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 project the voice, but also for the understanding of the text</w:t>
      </w:r>
      <w:r w:rsidR="001B6AB6">
        <w:rPr>
          <w:rFonts w:ascii="Arial" w:hAnsi="Arial" w:cs="Arial"/>
          <w:sz w:val="24"/>
          <w:szCs w:val="24"/>
          <w:lang w:val="en-US"/>
        </w:rPr>
        <w:t xml:space="preserve"> and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 showed how </w:t>
      </w:r>
      <w:r w:rsidR="000457ED" w:rsidRPr="003F321B">
        <w:rPr>
          <w:rFonts w:ascii="Arial" w:hAnsi="Arial" w:cs="Arial"/>
          <w:sz w:val="24"/>
          <w:szCs w:val="24"/>
          <w:lang w:val="en-US"/>
        </w:rPr>
        <w:t xml:space="preserve">the vocal projection is </w:t>
      </w:r>
      <w:r w:rsidRPr="003F321B">
        <w:rPr>
          <w:rFonts w:ascii="Arial" w:hAnsi="Arial" w:cs="Arial"/>
          <w:sz w:val="24"/>
          <w:szCs w:val="24"/>
          <w:lang w:val="en-US"/>
        </w:rPr>
        <w:t>neglected.</w:t>
      </w:r>
    </w:p>
    <w:p w14:paraId="4E2CDA78" w14:textId="3D6D21F6" w:rsidR="00E71636" w:rsidRPr="003F321B" w:rsidRDefault="000457ED" w:rsidP="00E7163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321B">
        <w:rPr>
          <w:rFonts w:ascii="Arial" w:hAnsi="Arial" w:cs="Arial"/>
          <w:b/>
          <w:sz w:val="24"/>
          <w:szCs w:val="24"/>
          <w:lang w:val="en-US"/>
        </w:rPr>
        <w:t>Keywords</w:t>
      </w:r>
      <w:r w:rsidR="00E71636" w:rsidRPr="003F321B">
        <w:rPr>
          <w:rFonts w:ascii="Arial" w:hAnsi="Arial" w:cs="Arial"/>
          <w:sz w:val="24"/>
          <w:szCs w:val="24"/>
          <w:lang w:val="en-US"/>
        </w:rPr>
        <w:t>: Vo</w:t>
      </w:r>
      <w:r w:rsidRPr="003F321B">
        <w:rPr>
          <w:rFonts w:ascii="Arial" w:hAnsi="Arial" w:cs="Arial"/>
          <w:sz w:val="24"/>
          <w:szCs w:val="24"/>
          <w:lang w:val="en-US"/>
        </w:rPr>
        <w:t>ice</w:t>
      </w:r>
      <w:r w:rsidR="00E71636" w:rsidRPr="003F321B">
        <w:rPr>
          <w:rFonts w:ascii="Arial" w:hAnsi="Arial" w:cs="Arial"/>
          <w:sz w:val="24"/>
          <w:szCs w:val="24"/>
          <w:lang w:val="en-US"/>
        </w:rPr>
        <w:t>, a</w:t>
      </w:r>
      <w:r w:rsidRPr="003F321B">
        <w:rPr>
          <w:rFonts w:ascii="Arial" w:hAnsi="Arial" w:cs="Arial"/>
          <w:sz w:val="24"/>
          <w:szCs w:val="24"/>
          <w:lang w:val="en-US"/>
        </w:rPr>
        <w:t>c</w:t>
      </w:r>
      <w:r w:rsidR="00E71636" w:rsidRPr="003F321B">
        <w:rPr>
          <w:rFonts w:ascii="Arial" w:hAnsi="Arial" w:cs="Arial"/>
          <w:sz w:val="24"/>
          <w:szCs w:val="24"/>
          <w:lang w:val="en-US"/>
        </w:rPr>
        <w:t>tor</w:t>
      </w:r>
      <w:r w:rsidR="00313CEC">
        <w:rPr>
          <w:rFonts w:ascii="Arial" w:hAnsi="Arial" w:cs="Arial"/>
          <w:sz w:val="24"/>
          <w:szCs w:val="24"/>
          <w:lang w:val="en-US"/>
        </w:rPr>
        <w:t xml:space="preserve">, theatre, </w:t>
      </w:r>
      <w:r w:rsidR="00522CCF">
        <w:rPr>
          <w:rFonts w:ascii="Arial" w:hAnsi="Arial" w:cs="Arial"/>
          <w:sz w:val="24"/>
          <w:szCs w:val="24"/>
          <w:lang w:val="en-US"/>
        </w:rPr>
        <w:t>performance</w:t>
      </w:r>
      <w:r w:rsidR="00E71636" w:rsidRPr="003F321B">
        <w:rPr>
          <w:rFonts w:ascii="Arial" w:hAnsi="Arial" w:cs="Arial"/>
          <w:sz w:val="24"/>
          <w:szCs w:val="24"/>
          <w:lang w:val="en-US"/>
        </w:rPr>
        <w:t>.</w:t>
      </w:r>
    </w:p>
    <w:p w14:paraId="30DC81D0" w14:textId="77777777" w:rsidR="001B6AB6" w:rsidRPr="00522CCF" w:rsidRDefault="001B6AB6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5A74F98" w14:textId="77777777" w:rsidR="001B6AB6" w:rsidRPr="00522CCF" w:rsidRDefault="001B6AB6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D84ECAA" w14:textId="510E33BA" w:rsidR="00853898" w:rsidRDefault="000457ED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321B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14:paraId="28E34D60" w14:textId="57BC3366" w:rsidR="00636695" w:rsidRPr="003F321B" w:rsidRDefault="00636695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140280" w14:textId="1080AD97" w:rsidR="005C1B9E" w:rsidRDefault="00636695" w:rsidP="00C82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voz é um instrumento que expressa a personalidade de cada pessoa, independentemente do seu género, idade, nacionalidade e </w:t>
      </w:r>
      <w:r w:rsidR="00F1609F">
        <w:rPr>
          <w:rFonts w:ascii="Arial" w:hAnsi="Arial" w:cs="Arial"/>
          <w:sz w:val="24"/>
          <w:szCs w:val="24"/>
        </w:rPr>
        <w:t xml:space="preserve">família. Neste sentido cada um de nós possui uma voz única com caraterísticas </w:t>
      </w:r>
      <w:proofErr w:type="gramStart"/>
      <w:r w:rsidR="006229AB">
        <w:rPr>
          <w:rFonts w:ascii="Arial" w:hAnsi="Arial" w:cs="Arial"/>
          <w:sz w:val="24"/>
          <w:szCs w:val="24"/>
        </w:rPr>
        <w:t xml:space="preserve">próprias </w:t>
      </w:r>
      <w:r w:rsidR="00F1609F">
        <w:rPr>
          <w:rFonts w:ascii="Arial" w:hAnsi="Arial" w:cs="Arial"/>
          <w:sz w:val="24"/>
          <w:szCs w:val="24"/>
        </w:rPr>
        <w:t xml:space="preserve"> a</w:t>
      </w:r>
      <w:proofErr w:type="gramEnd"/>
      <w:r w:rsidR="00F1609F">
        <w:rPr>
          <w:rFonts w:ascii="Arial" w:hAnsi="Arial" w:cs="Arial"/>
          <w:sz w:val="24"/>
          <w:szCs w:val="24"/>
        </w:rPr>
        <w:t xml:space="preserve"> nível de timbre, de articulação e de projeção</w:t>
      </w:r>
      <w:r w:rsidR="00F60D5A">
        <w:rPr>
          <w:rFonts w:ascii="Arial" w:hAnsi="Arial" w:cs="Arial"/>
          <w:sz w:val="24"/>
          <w:szCs w:val="24"/>
        </w:rPr>
        <w:t xml:space="preserve"> e entoação</w:t>
      </w:r>
      <w:r w:rsidR="006229AB">
        <w:rPr>
          <w:rFonts w:ascii="Arial" w:hAnsi="Arial" w:cs="Arial"/>
          <w:sz w:val="24"/>
          <w:szCs w:val="24"/>
        </w:rPr>
        <w:t xml:space="preserve"> e é </w:t>
      </w:r>
      <w:r w:rsidR="00F60D5A">
        <w:rPr>
          <w:rFonts w:ascii="Arial" w:hAnsi="Arial" w:cs="Arial"/>
          <w:sz w:val="24"/>
          <w:szCs w:val="24"/>
        </w:rPr>
        <w:t xml:space="preserve">muitas vezes </w:t>
      </w:r>
      <w:r w:rsidR="006229AB">
        <w:rPr>
          <w:rFonts w:ascii="Arial" w:hAnsi="Arial" w:cs="Arial"/>
          <w:sz w:val="24"/>
          <w:szCs w:val="24"/>
        </w:rPr>
        <w:t>através do uso da voz que</w:t>
      </w:r>
      <w:r w:rsidR="00F60D5A">
        <w:rPr>
          <w:rFonts w:ascii="Arial" w:hAnsi="Arial" w:cs="Arial"/>
          <w:sz w:val="24"/>
          <w:szCs w:val="24"/>
        </w:rPr>
        <w:t xml:space="preserve"> também</w:t>
      </w:r>
      <w:r w:rsidR="006229AB">
        <w:rPr>
          <w:rFonts w:ascii="Arial" w:hAnsi="Arial" w:cs="Arial"/>
          <w:sz w:val="24"/>
          <w:szCs w:val="24"/>
        </w:rPr>
        <w:t xml:space="preserve"> exprimimos as nossas emoções</w:t>
      </w:r>
      <w:r w:rsidR="00F1609F">
        <w:rPr>
          <w:rFonts w:ascii="Arial" w:hAnsi="Arial" w:cs="Arial"/>
          <w:sz w:val="24"/>
          <w:szCs w:val="24"/>
        </w:rPr>
        <w:t xml:space="preserve">. </w:t>
      </w:r>
      <w:r w:rsidR="006229AB">
        <w:rPr>
          <w:rFonts w:ascii="Arial" w:hAnsi="Arial" w:cs="Arial"/>
          <w:sz w:val="24"/>
          <w:szCs w:val="24"/>
        </w:rPr>
        <w:t xml:space="preserve">Este instrumento tem sido estudado nas várias vertentes técnicas e fisiológicas e interpretativas em </w:t>
      </w:r>
      <w:proofErr w:type="gramStart"/>
      <w:r w:rsidR="006229AB">
        <w:rPr>
          <w:rFonts w:ascii="Arial" w:hAnsi="Arial" w:cs="Arial"/>
          <w:sz w:val="24"/>
          <w:szCs w:val="24"/>
        </w:rPr>
        <w:t>ambas  voz</w:t>
      </w:r>
      <w:proofErr w:type="gramEnd"/>
      <w:r w:rsidR="006229AB">
        <w:rPr>
          <w:rFonts w:ascii="Arial" w:hAnsi="Arial" w:cs="Arial"/>
          <w:sz w:val="24"/>
          <w:szCs w:val="24"/>
        </w:rPr>
        <w:t xml:space="preserve"> cantada, ou voz falada. A voz faz parte do nosso corpo e é o instrumento de trabalho de muitos profissionais, professores, educadores, médicos, políticos, cantores e atores. Para este estudo vamos nos focar na voz falada do ator, sendo ao estudo deste tipo de voz que o autor do presente artigo se dedica a investigar.</w:t>
      </w:r>
      <w:r w:rsidR="00F1609F">
        <w:rPr>
          <w:rFonts w:ascii="Arial" w:hAnsi="Arial" w:cs="Arial"/>
          <w:sz w:val="24"/>
          <w:szCs w:val="24"/>
        </w:rPr>
        <w:t xml:space="preserve"> </w:t>
      </w:r>
      <w:r w:rsidR="00AD42AD" w:rsidRPr="003F321B">
        <w:rPr>
          <w:rFonts w:ascii="Arial" w:hAnsi="Arial" w:cs="Arial"/>
          <w:sz w:val="24"/>
          <w:szCs w:val="24"/>
        </w:rPr>
        <w:t xml:space="preserve">A voz é </w:t>
      </w:r>
      <w:r w:rsidR="00853898" w:rsidRPr="003F321B">
        <w:rPr>
          <w:rFonts w:ascii="Arial" w:hAnsi="Arial" w:cs="Arial"/>
          <w:sz w:val="24"/>
          <w:szCs w:val="24"/>
        </w:rPr>
        <w:t xml:space="preserve">um elemento muito importante na caracterização do personagem </w:t>
      </w:r>
      <w:r w:rsidR="00AB727C">
        <w:rPr>
          <w:rFonts w:ascii="Arial" w:hAnsi="Arial" w:cs="Arial"/>
          <w:sz w:val="24"/>
          <w:szCs w:val="24"/>
        </w:rPr>
        <w:t>nas artes cénicas</w:t>
      </w:r>
      <w:r w:rsidR="00BE722B" w:rsidRPr="003F321B">
        <w:rPr>
          <w:rFonts w:ascii="Arial" w:hAnsi="Arial" w:cs="Arial"/>
          <w:sz w:val="24"/>
          <w:szCs w:val="24"/>
        </w:rPr>
        <w:t xml:space="preserve">. </w:t>
      </w:r>
      <w:r w:rsidR="007E04D7">
        <w:rPr>
          <w:rFonts w:ascii="Arial" w:hAnsi="Arial" w:cs="Arial"/>
          <w:sz w:val="24"/>
          <w:szCs w:val="24"/>
        </w:rPr>
        <w:t xml:space="preserve">A ela está associada a personalidade de cada um e todo o seu ser. Cada ator utiliza a sua voz de maneira diferenciada não só da sua personalidade como </w:t>
      </w:r>
      <w:proofErr w:type="gramStart"/>
      <w:r w:rsidR="007E04D7">
        <w:rPr>
          <w:rFonts w:ascii="Arial" w:hAnsi="Arial" w:cs="Arial"/>
          <w:sz w:val="24"/>
          <w:szCs w:val="24"/>
        </w:rPr>
        <w:t>da  interpretação</w:t>
      </w:r>
      <w:proofErr w:type="gramEnd"/>
      <w:r w:rsidR="007E04D7">
        <w:rPr>
          <w:rFonts w:ascii="Arial" w:hAnsi="Arial" w:cs="Arial"/>
          <w:sz w:val="24"/>
          <w:szCs w:val="24"/>
        </w:rPr>
        <w:t xml:space="preserve"> que quer dar.  </w:t>
      </w:r>
      <w:r w:rsidR="00AB727C">
        <w:rPr>
          <w:rFonts w:ascii="Arial" w:hAnsi="Arial" w:cs="Arial"/>
          <w:sz w:val="24"/>
          <w:szCs w:val="24"/>
        </w:rPr>
        <w:t>O</w:t>
      </w:r>
      <w:r w:rsidR="0016472A" w:rsidRPr="003F321B">
        <w:rPr>
          <w:rFonts w:ascii="Arial" w:hAnsi="Arial" w:cs="Arial"/>
          <w:sz w:val="24"/>
          <w:szCs w:val="24"/>
        </w:rPr>
        <w:t xml:space="preserve"> objetivo do ator</w:t>
      </w:r>
      <w:r w:rsidR="00AB727C">
        <w:rPr>
          <w:rFonts w:ascii="Arial" w:hAnsi="Arial" w:cs="Arial"/>
          <w:sz w:val="24"/>
          <w:szCs w:val="24"/>
        </w:rPr>
        <w:t xml:space="preserve"> é</w:t>
      </w:r>
      <w:r w:rsidR="007E04D7">
        <w:rPr>
          <w:rFonts w:ascii="Arial" w:hAnsi="Arial" w:cs="Arial"/>
          <w:sz w:val="24"/>
          <w:szCs w:val="24"/>
        </w:rPr>
        <w:t xml:space="preserve"> fa</w:t>
      </w:r>
      <w:r w:rsidR="0016472A" w:rsidRPr="003F321B">
        <w:rPr>
          <w:rFonts w:ascii="Arial" w:hAnsi="Arial" w:cs="Arial"/>
          <w:sz w:val="24"/>
          <w:szCs w:val="24"/>
        </w:rPr>
        <w:t xml:space="preserve">zer chegar a sua interpretação </w:t>
      </w:r>
      <w:r w:rsidR="00BE722B" w:rsidRPr="003F321B">
        <w:rPr>
          <w:rFonts w:ascii="Arial" w:hAnsi="Arial" w:cs="Arial"/>
          <w:sz w:val="24"/>
          <w:szCs w:val="24"/>
        </w:rPr>
        <w:t>ao p</w:t>
      </w:r>
      <w:r w:rsidR="00A9414C" w:rsidRPr="003F321B">
        <w:rPr>
          <w:rFonts w:ascii="Arial" w:hAnsi="Arial" w:cs="Arial"/>
          <w:sz w:val="24"/>
          <w:szCs w:val="24"/>
        </w:rPr>
        <w:t>ú</w:t>
      </w:r>
      <w:r w:rsidR="00BE722B" w:rsidRPr="003F321B">
        <w:rPr>
          <w:rFonts w:ascii="Arial" w:hAnsi="Arial" w:cs="Arial"/>
          <w:sz w:val="24"/>
          <w:szCs w:val="24"/>
        </w:rPr>
        <w:t xml:space="preserve">blico com clareza, sendo a voz um dos </w:t>
      </w:r>
      <w:r w:rsidR="00200D92" w:rsidRPr="003F321B">
        <w:rPr>
          <w:rFonts w:ascii="Arial" w:hAnsi="Arial" w:cs="Arial"/>
          <w:sz w:val="24"/>
          <w:szCs w:val="24"/>
        </w:rPr>
        <w:t>ve</w:t>
      </w:r>
      <w:r w:rsidR="00A9414C" w:rsidRPr="003F321B">
        <w:rPr>
          <w:rFonts w:ascii="Arial" w:hAnsi="Arial" w:cs="Arial"/>
          <w:sz w:val="24"/>
          <w:szCs w:val="24"/>
        </w:rPr>
        <w:t>í</w:t>
      </w:r>
      <w:r w:rsidR="00200D92" w:rsidRPr="003F321B">
        <w:rPr>
          <w:rFonts w:ascii="Arial" w:hAnsi="Arial" w:cs="Arial"/>
          <w:sz w:val="24"/>
          <w:szCs w:val="24"/>
        </w:rPr>
        <w:t xml:space="preserve">culos </w:t>
      </w:r>
      <w:r w:rsidR="00BE722B" w:rsidRPr="003F321B">
        <w:rPr>
          <w:rFonts w:ascii="Arial" w:hAnsi="Arial" w:cs="Arial"/>
          <w:sz w:val="24"/>
          <w:szCs w:val="24"/>
        </w:rPr>
        <w:t xml:space="preserve">principais. Para </w:t>
      </w:r>
      <w:r w:rsidR="00A9414C" w:rsidRPr="003F321B">
        <w:rPr>
          <w:rFonts w:ascii="Arial" w:hAnsi="Arial" w:cs="Arial"/>
          <w:sz w:val="24"/>
          <w:szCs w:val="24"/>
        </w:rPr>
        <w:t>que o</w:t>
      </w:r>
      <w:r w:rsidR="00BE722B" w:rsidRPr="003F321B">
        <w:rPr>
          <w:rFonts w:ascii="Arial" w:hAnsi="Arial" w:cs="Arial"/>
          <w:sz w:val="24"/>
          <w:szCs w:val="24"/>
        </w:rPr>
        <w:t xml:space="preserve"> p</w:t>
      </w:r>
      <w:r w:rsidR="00A9414C" w:rsidRPr="003F321B">
        <w:rPr>
          <w:rFonts w:ascii="Arial" w:hAnsi="Arial" w:cs="Arial"/>
          <w:sz w:val="24"/>
          <w:szCs w:val="24"/>
        </w:rPr>
        <w:t>ú</w:t>
      </w:r>
      <w:r w:rsidR="00BE722B" w:rsidRPr="003F321B">
        <w:rPr>
          <w:rFonts w:ascii="Arial" w:hAnsi="Arial" w:cs="Arial"/>
          <w:sz w:val="24"/>
          <w:szCs w:val="24"/>
        </w:rPr>
        <w:t>blico perceb</w:t>
      </w:r>
      <w:r w:rsidR="00A9414C" w:rsidRPr="003F321B">
        <w:rPr>
          <w:rFonts w:ascii="Arial" w:hAnsi="Arial" w:cs="Arial"/>
          <w:sz w:val="24"/>
          <w:szCs w:val="24"/>
        </w:rPr>
        <w:t>a</w:t>
      </w:r>
      <w:r w:rsidR="00BE722B" w:rsidRPr="003F321B">
        <w:rPr>
          <w:rFonts w:ascii="Arial" w:hAnsi="Arial" w:cs="Arial"/>
          <w:sz w:val="24"/>
          <w:szCs w:val="24"/>
        </w:rPr>
        <w:t xml:space="preserve"> </w:t>
      </w:r>
      <w:r w:rsidR="002C501B" w:rsidRPr="003F321B">
        <w:rPr>
          <w:rFonts w:ascii="Arial" w:hAnsi="Arial" w:cs="Arial"/>
          <w:sz w:val="24"/>
          <w:szCs w:val="24"/>
        </w:rPr>
        <w:t>as palavras</w:t>
      </w:r>
      <w:r w:rsidR="00BE722B" w:rsidRPr="003F321B">
        <w:rPr>
          <w:rFonts w:ascii="Arial" w:hAnsi="Arial" w:cs="Arial"/>
          <w:sz w:val="24"/>
          <w:szCs w:val="24"/>
        </w:rPr>
        <w:t xml:space="preserve"> do ator </w:t>
      </w:r>
      <w:r w:rsidR="0016472A" w:rsidRPr="003F321B">
        <w:rPr>
          <w:rFonts w:ascii="Arial" w:hAnsi="Arial" w:cs="Arial"/>
          <w:sz w:val="24"/>
          <w:szCs w:val="24"/>
        </w:rPr>
        <w:t>é</w:t>
      </w:r>
      <w:r w:rsidR="00BE722B" w:rsidRPr="003F321B">
        <w:rPr>
          <w:rFonts w:ascii="Arial" w:hAnsi="Arial" w:cs="Arial"/>
          <w:sz w:val="24"/>
          <w:szCs w:val="24"/>
        </w:rPr>
        <w:t xml:space="preserve"> importante </w:t>
      </w:r>
      <w:r w:rsidR="00A9414C" w:rsidRPr="003F321B">
        <w:rPr>
          <w:rFonts w:ascii="Arial" w:hAnsi="Arial" w:cs="Arial"/>
          <w:sz w:val="24"/>
          <w:szCs w:val="24"/>
        </w:rPr>
        <w:t xml:space="preserve">que </w:t>
      </w:r>
      <w:r w:rsidR="002C501B" w:rsidRPr="003F321B">
        <w:rPr>
          <w:rFonts w:ascii="Arial" w:hAnsi="Arial" w:cs="Arial"/>
          <w:sz w:val="24"/>
          <w:szCs w:val="24"/>
        </w:rPr>
        <w:t>este</w:t>
      </w:r>
      <w:r w:rsidR="00A9414C" w:rsidRPr="003F321B">
        <w:rPr>
          <w:rFonts w:ascii="Arial" w:hAnsi="Arial" w:cs="Arial"/>
          <w:sz w:val="24"/>
          <w:szCs w:val="24"/>
        </w:rPr>
        <w:t xml:space="preserve"> domine</w:t>
      </w:r>
      <w:r w:rsidR="00BE722B" w:rsidRPr="003F321B">
        <w:rPr>
          <w:rFonts w:ascii="Arial" w:hAnsi="Arial" w:cs="Arial"/>
          <w:sz w:val="24"/>
          <w:szCs w:val="24"/>
        </w:rPr>
        <w:t xml:space="preserve"> </w:t>
      </w:r>
      <w:r w:rsidR="00885AC1" w:rsidRPr="003F321B">
        <w:rPr>
          <w:rFonts w:ascii="Arial" w:hAnsi="Arial" w:cs="Arial"/>
          <w:sz w:val="24"/>
          <w:szCs w:val="24"/>
        </w:rPr>
        <w:t xml:space="preserve">os </w:t>
      </w:r>
      <w:r w:rsidR="00BE722B" w:rsidRPr="003F321B">
        <w:rPr>
          <w:rFonts w:ascii="Arial" w:hAnsi="Arial" w:cs="Arial"/>
          <w:sz w:val="24"/>
          <w:szCs w:val="24"/>
        </w:rPr>
        <w:t>v</w:t>
      </w:r>
      <w:r w:rsidR="00A9414C" w:rsidRPr="003F321B">
        <w:rPr>
          <w:rFonts w:ascii="Arial" w:hAnsi="Arial" w:cs="Arial"/>
          <w:sz w:val="24"/>
          <w:szCs w:val="24"/>
        </w:rPr>
        <w:t>á</w:t>
      </w:r>
      <w:r w:rsidR="00BE722B" w:rsidRPr="003F321B">
        <w:rPr>
          <w:rFonts w:ascii="Arial" w:hAnsi="Arial" w:cs="Arial"/>
          <w:sz w:val="24"/>
          <w:szCs w:val="24"/>
        </w:rPr>
        <w:t>rios aspetos</w:t>
      </w:r>
      <w:r w:rsidR="00853898" w:rsidRPr="003F321B">
        <w:rPr>
          <w:rFonts w:ascii="Arial" w:hAnsi="Arial" w:cs="Arial"/>
          <w:sz w:val="24"/>
          <w:szCs w:val="24"/>
        </w:rPr>
        <w:t xml:space="preserve"> t</w:t>
      </w:r>
      <w:r w:rsidR="00A9414C" w:rsidRPr="003F321B">
        <w:rPr>
          <w:rFonts w:ascii="Arial" w:hAnsi="Arial" w:cs="Arial"/>
          <w:sz w:val="24"/>
          <w:szCs w:val="24"/>
        </w:rPr>
        <w:t>é</w:t>
      </w:r>
      <w:r w:rsidR="00853898" w:rsidRPr="003F321B">
        <w:rPr>
          <w:rFonts w:ascii="Arial" w:hAnsi="Arial" w:cs="Arial"/>
          <w:sz w:val="24"/>
          <w:szCs w:val="24"/>
        </w:rPr>
        <w:t>cnicos</w:t>
      </w:r>
      <w:r w:rsidR="0016472A" w:rsidRPr="003F321B">
        <w:rPr>
          <w:rFonts w:ascii="Arial" w:hAnsi="Arial" w:cs="Arial"/>
          <w:sz w:val="24"/>
          <w:szCs w:val="24"/>
        </w:rPr>
        <w:t xml:space="preserve"> </w:t>
      </w:r>
      <w:r w:rsidR="00522CCF">
        <w:rPr>
          <w:rFonts w:ascii="Arial" w:hAnsi="Arial" w:cs="Arial"/>
          <w:sz w:val="24"/>
          <w:szCs w:val="24"/>
        </w:rPr>
        <w:t>da voz c</w:t>
      </w:r>
      <w:r w:rsidR="00A9414C" w:rsidRPr="003F321B">
        <w:rPr>
          <w:rFonts w:ascii="Arial" w:hAnsi="Arial" w:cs="Arial"/>
          <w:sz w:val="24"/>
          <w:szCs w:val="24"/>
        </w:rPr>
        <w:t>omo a</w:t>
      </w:r>
      <w:r w:rsidR="009C0922" w:rsidRPr="003F321B">
        <w:rPr>
          <w:rFonts w:ascii="Arial" w:hAnsi="Arial" w:cs="Arial"/>
          <w:sz w:val="24"/>
          <w:szCs w:val="24"/>
        </w:rPr>
        <w:t xml:space="preserve"> projeção</w:t>
      </w:r>
      <w:r w:rsidR="00AB727C">
        <w:rPr>
          <w:rFonts w:ascii="Arial" w:hAnsi="Arial" w:cs="Arial"/>
          <w:sz w:val="24"/>
          <w:szCs w:val="24"/>
        </w:rPr>
        <w:t>,</w:t>
      </w:r>
      <w:r w:rsidR="005C1B9E">
        <w:rPr>
          <w:rFonts w:ascii="Arial" w:hAnsi="Arial" w:cs="Arial"/>
          <w:sz w:val="24"/>
          <w:szCs w:val="24"/>
        </w:rPr>
        <w:t xml:space="preserve"> articulação</w:t>
      </w:r>
      <w:r w:rsidR="00AB727C">
        <w:rPr>
          <w:rFonts w:ascii="Arial" w:hAnsi="Arial" w:cs="Arial"/>
          <w:sz w:val="24"/>
          <w:szCs w:val="24"/>
        </w:rPr>
        <w:t>, dinâmica tom e entoação</w:t>
      </w:r>
      <w:r w:rsidR="009C0922" w:rsidRPr="003F321B">
        <w:rPr>
          <w:rFonts w:ascii="Arial" w:hAnsi="Arial" w:cs="Arial"/>
          <w:sz w:val="24"/>
          <w:szCs w:val="24"/>
        </w:rPr>
        <w:t xml:space="preserve"> das palavras</w:t>
      </w:r>
      <w:r w:rsidR="00853898" w:rsidRPr="003F321B">
        <w:rPr>
          <w:rFonts w:ascii="Arial" w:hAnsi="Arial" w:cs="Arial"/>
          <w:sz w:val="24"/>
          <w:szCs w:val="24"/>
        </w:rPr>
        <w:t>.</w:t>
      </w:r>
      <w:r w:rsidR="006229AB">
        <w:rPr>
          <w:rFonts w:ascii="Arial" w:hAnsi="Arial" w:cs="Arial"/>
          <w:sz w:val="24"/>
          <w:szCs w:val="24"/>
        </w:rPr>
        <w:t xml:space="preserve"> O uso correto d</w:t>
      </w:r>
      <w:r w:rsidR="00522CCF">
        <w:rPr>
          <w:rFonts w:ascii="Arial" w:hAnsi="Arial" w:cs="Arial"/>
          <w:sz w:val="24"/>
          <w:szCs w:val="24"/>
        </w:rPr>
        <w:t>o aparelho vocal</w:t>
      </w:r>
      <w:r w:rsidR="006229AB">
        <w:rPr>
          <w:rFonts w:ascii="Arial" w:hAnsi="Arial" w:cs="Arial"/>
          <w:sz w:val="24"/>
          <w:szCs w:val="24"/>
        </w:rPr>
        <w:t xml:space="preserve"> nas mais diversas interpretações</w:t>
      </w:r>
      <w:r w:rsidR="005C1B9E">
        <w:rPr>
          <w:rFonts w:ascii="Arial" w:hAnsi="Arial" w:cs="Arial"/>
          <w:sz w:val="24"/>
          <w:szCs w:val="24"/>
        </w:rPr>
        <w:t xml:space="preserve"> contribui para um</w:t>
      </w:r>
      <w:r w:rsidR="00522CCF">
        <w:rPr>
          <w:rFonts w:ascii="Arial" w:hAnsi="Arial" w:cs="Arial"/>
          <w:sz w:val="24"/>
          <w:szCs w:val="24"/>
        </w:rPr>
        <w:t xml:space="preserve"> </w:t>
      </w:r>
      <w:r w:rsidR="005C1B9E">
        <w:rPr>
          <w:rFonts w:ascii="Arial" w:hAnsi="Arial" w:cs="Arial"/>
          <w:sz w:val="24"/>
          <w:szCs w:val="24"/>
        </w:rPr>
        <w:t>desempenho</w:t>
      </w:r>
      <w:r w:rsidR="00445775">
        <w:rPr>
          <w:rFonts w:ascii="Arial" w:hAnsi="Arial" w:cs="Arial"/>
          <w:sz w:val="24"/>
          <w:szCs w:val="24"/>
        </w:rPr>
        <w:t xml:space="preserve"> mais rico</w:t>
      </w:r>
      <w:r w:rsidR="00522CCF">
        <w:rPr>
          <w:rFonts w:ascii="Arial" w:hAnsi="Arial" w:cs="Arial"/>
          <w:sz w:val="24"/>
          <w:szCs w:val="24"/>
        </w:rPr>
        <w:t xml:space="preserve"> do ator não só a nível interpreta</w:t>
      </w:r>
      <w:r w:rsidR="00CE6228">
        <w:rPr>
          <w:rFonts w:ascii="Arial" w:hAnsi="Arial" w:cs="Arial"/>
          <w:sz w:val="24"/>
          <w:szCs w:val="24"/>
        </w:rPr>
        <w:t xml:space="preserve">tivo </w:t>
      </w:r>
      <w:r w:rsidR="00522CCF">
        <w:rPr>
          <w:rFonts w:ascii="Arial" w:hAnsi="Arial" w:cs="Arial"/>
          <w:sz w:val="24"/>
          <w:szCs w:val="24"/>
        </w:rPr>
        <w:t xml:space="preserve">onde se pode permitir a oscilações de timbre e dinâmicas que caraterizam </w:t>
      </w:r>
      <w:r w:rsidR="00445775">
        <w:rPr>
          <w:rFonts w:ascii="Arial" w:hAnsi="Arial" w:cs="Arial"/>
          <w:sz w:val="24"/>
          <w:szCs w:val="24"/>
        </w:rPr>
        <w:t>um determinado</w:t>
      </w:r>
      <w:r w:rsidR="00522CCF">
        <w:rPr>
          <w:rFonts w:ascii="Arial" w:hAnsi="Arial" w:cs="Arial"/>
          <w:sz w:val="24"/>
          <w:szCs w:val="24"/>
        </w:rPr>
        <w:t xml:space="preserve"> personagem,</w:t>
      </w:r>
      <w:r w:rsidR="00445775">
        <w:rPr>
          <w:rFonts w:ascii="Arial" w:hAnsi="Arial" w:cs="Arial"/>
          <w:sz w:val="24"/>
          <w:szCs w:val="24"/>
        </w:rPr>
        <w:t xml:space="preserve"> mas também a uma maior longevidade vocal no palco</w:t>
      </w:r>
      <w:r w:rsidR="005C1B9E">
        <w:rPr>
          <w:rFonts w:ascii="Arial" w:hAnsi="Arial" w:cs="Arial"/>
          <w:sz w:val="24"/>
          <w:szCs w:val="24"/>
        </w:rPr>
        <w:t>.</w:t>
      </w:r>
    </w:p>
    <w:p w14:paraId="5F1C158F" w14:textId="60A13A77" w:rsidR="00C82614" w:rsidRPr="002D48DE" w:rsidRDefault="006229AB" w:rsidP="00C82614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F33F35">
        <w:rPr>
          <w:rFonts w:ascii="Arial" w:hAnsi="Arial" w:cs="Arial"/>
          <w:sz w:val="24"/>
          <w:szCs w:val="24"/>
        </w:rPr>
        <w:t xml:space="preserve"> </w:t>
      </w:r>
      <w:r w:rsidR="00A9414C" w:rsidRPr="00F33F35">
        <w:rPr>
          <w:rFonts w:ascii="Arial" w:hAnsi="Arial" w:cs="Arial"/>
          <w:sz w:val="24"/>
          <w:szCs w:val="24"/>
        </w:rPr>
        <w:t xml:space="preserve"> </w:t>
      </w:r>
      <w:r w:rsidR="00C82614" w:rsidRPr="002D48DE">
        <w:rPr>
          <w:rFonts w:ascii="Arial" w:hAnsi="Arial" w:cs="Arial"/>
          <w:sz w:val="24"/>
          <w:szCs w:val="24"/>
          <w:lang w:val="en-GB"/>
        </w:rPr>
        <w:t xml:space="preserve">A </w:t>
      </w:r>
      <w:proofErr w:type="spellStart"/>
      <w:r w:rsidR="00C82614" w:rsidRPr="002D48DE">
        <w:rPr>
          <w:rFonts w:ascii="Arial" w:hAnsi="Arial" w:cs="Arial"/>
          <w:sz w:val="24"/>
          <w:szCs w:val="24"/>
          <w:lang w:val="en-GB"/>
        </w:rPr>
        <w:t>famosa</w:t>
      </w:r>
      <w:proofErr w:type="spellEnd"/>
      <w:r w:rsidR="00C82614" w:rsidRPr="002D48DE">
        <w:rPr>
          <w:rFonts w:ascii="Arial" w:hAnsi="Arial" w:cs="Arial"/>
          <w:sz w:val="24"/>
          <w:szCs w:val="24"/>
          <w:lang w:val="en-GB"/>
        </w:rPr>
        <w:t xml:space="preserve"> vocal coach Kristin Linklater</w:t>
      </w:r>
      <w:r w:rsidR="00F33F35" w:rsidRPr="002D48D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82614" w:rsidRPr="002D48DE">
        <w:rPr>
          <w:rFonts w:ascii="Arial" w:hAnsi="Arial" w:cs="Arial"/>
          <w:sz w:val="24"/>
          <w:szCs w:val="24"/>
          <w:lang w:val="en-GB"/>
        </w:rPr>
        <w:t>refere</w:t>
      </w:r>
      <w:proofErr w:type="spellEnd"/>
      <w:r w:rsidR="00F33F35" w:rsidRPr="002D48DE">
        <w:rPr>
          <w:rFonts w:ascii="Arial" w:hAnsi="Arial" w:cs="Arial"/>
          <w:sz w:val="24"/>
          <w:szCs w:val="24"/>
          <w:lang w:val="en-GB"/>
        </w:rPr>
        <w:t>:</w:t>
      </w:r>
    </w:p>
    <w:p w14:paraId="2668780C" w14:textId="5D208E83" w:rsidR="00F33F35" w:rsidRPr="002D48DE" w:rsidRDefault="00C82614" w:rsidP="00F33F3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72C13">
        <w:rPr>
          <w:rFonts w:ascii="Arial" w:hAnsi="Arial" w:cs="Arial"/>
          <w:i/>
          <w:sz w:val="24"/>
          <w:szCs w:val="24"/>
          <w:lang w:val="en-GB"/>
        </w:rPr>
        <w:t>The clarity of understanding is the result of clear and specific intentions on the part of the actor.</w:t>
      </w:r>
      <w:r w:rsidR="00B72C13" w:rsidRPr="00B72C13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B72C13" w:rsidRPr="002D48DE">
        <w:rPr>
          <w:rFonts w:ascii="Arial" w:hAnsi="Arial" w:cs="Arial"/>
          <w:iCs/>
          <w:sz w:val="24"/>
          <w:szCs w:val="24"/>
        </w:rPr>
        <w:t>(1976:5)</w:t>
      </w:r>
    </w:p>
    <w:p w14:paraId="0AE09792" w14:textId="485956EC" w:rsidR="00C82614" w:rsidRPr="00F33F35" w:rsidRDefault="005C1B9E" w:rsidP="00F33F3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uso da palavra pelo ator</w:t>
      </w:r>
      <w:r w:rsidR="00C82614" w:rsidRPr="003F321B">
        <w:rPr>
          <w:rFonts w:ascii="Arial" w:hAnsi="Arial" w:cs="Arial"/>
          <w:sz w:val="24"/>
          <w:szCs w:val="24"/>
        </w:rPr>
        <w:t xml:space="preserve"> com clareza é resultado</w:t>
      </w:r>
      <w:r w:rsidR="00830302" w:rsidRPr="003F321B">
        <w:rPr>
          <w:rFonts w:ascii="Arial" w:hAnsi="Arial" w:cs="Arial"/>
          <w:sz w:val="24"/>
          <w:szCs w:val="24"/>
        </w:rPr>
        <w:t xml:space="preserve"> de</w:t>
      </w:r>
      <w:r w:rsidR="00C82614" w:rsidRPr="003F321B">
        <w:rPr>
          <w:rFonts w:ascii="Arial" w:hAnsi="Arial" w:cs="Arial"/>
          <w:sz w:val="24"/>
          <w:szCs w:val="24"/>
        </w:rPr>
        <w:t xml:space="preserve"> um trabalho que envolve </w:t>
      </w:r>
      <w:r w:rsidR="000E71F0">
        <w:rPr>
          <w:rFonts w:ascii="Arial" w:hAnsi="Arial" w:cs="Arial"/>
          <w:sz w:val="24"/>
          <w:szCs w:val="24"/>
        </w:rPr>
        <w:t>o funcionamento d</w:t>
      </w:r>
      <w:r w:rsidR="00C82614" w:rsidRPr="003F321B">
        <w:rPr>
          <w:rFonts w:ascii="Arial" w:hAnsi="Arial" w:cs="Arial"/>
          <w:sz w:val="24"/>
          <w:szCs w:val="24"/>
        </w:rPr>
        <w:t xml:space="preserve">o aparelho respiratório e os músculos da garganta que estão relacionados entre si e afetam </w:t>
      </w:r>
      <w:r w:rsidR="00445775" w:rsidRPr="003F321B">
        <w:rPr>
          <w:rFonts w:ascii="Arial" w:hAnsi="Arial" w:cs="Arial"/>
          <w:sz w:val="24"/>
          <w:szCs w:val="24"/>
        </w:rPr>
        <w:t>diretamente</w:t>
      </w:r>
      <w:r w:rsidR="00C82614" w:rsidRPr="003F321B">
        <w:rPr>
          <w:rFonts w:ascii="Arial" w:hAnsi="Arial" w:cs="Arial"/>
          <w:sz w:val="24"/>
          <w:szCs w:val="24"/>
        </w:rPr>
        <w:t xml:space="preserve"> a projeção.  </w:t>
      </w:r>
    </w:p>
    <w:p w14:paraId="5A697055" w14:textId="445B0E68" w:rsidR="0047076A" w:rsidRDefault="001B6AB6" w:rsidP="00C82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Esta projeção vocal assenta </w:t>
      </w:r>
      <w:r w:rsidR="00AB727C">
        <w:rPr>
          <w:rFonts w:ascii="Arial" w:hAnsi="Arial" w:cs="Arial"/>
          <w:sz w:val="24"/>
          <w:szCs w:val="24"/>
        </w:rPr>
        <w:t>não só n</w:t>
      </w:r>
      <w:r w:rsidR="00445775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 xml:space="preserve">base </w:t>
      </w:r>
      <w:proofErr w:type="gramStart"/>
      <w:r>
        <w:rPr>
          <w:rFonts w:ascii="Arial" w:hAnsi="Arial" w:cs="Arial"/>
          <w:sz w:val="24"/>
          <w:szCs w:val="24"/>
        </w:rPr>
        <w:t>técnica</w:t>
      </w:r>
      <w:proofErr w:type="gramEnd"/>
      <w:r>
        <w:rPr>
          <w:rFonts w:ascii="Arial" w:hAnsi="Arial" w:cs="Arial"/>
          <w:sz w:val="24"/>
          <w:szCs w:val="24"/>
        </w:rPr>
        <w:t xml:space="preserve"> mas também interpretativa, </w:t>
      </w:r>
      <w:r w:rsidR="00445775">
        <w:rPr>
          <w:rFonts w:ascii="Arial" w:hAnsi="Arial" w:cs="Arial"/>
          <w:sz w:val="24"/>
          <w:szCs w:val="24"/>
        </w:rPr>
        <w:t xml:space="preserve">sendo </w:t>
      </w:r>
      <w:r>
        <w:rPr>
          <w:rFonts w:ascii="Arial" w:hAnsi="Arial" w:cs="Arial"/>
          <w:sz w:val="24"/>
          <w:szCs w:val="24"/>
        </w:rPr>
        <w:t>impossível separar as duas</w:t>
      </w:r>
      <w:r w:rsidR="00445775">
        <w:rPr>
          <w:rFonts w:ascii="Arial" w:hAnsi="Arial" w:cs="Arial"/>
          <w:sz w:val="24"/>
          <w:szCs w:val="24"/>
        </w:rPr>
        <w:t xml:space="preserve">, ou melhor ainda, as duas </w:t>
      </w:r>
      <w:r w:rsidR="00445775">
        <w:rPr>
          <w:rFonts w:ascii="Arial" w:hAnsi="Arial" w:cs="Arial"/>
          <w:sz w:val="24"/>
          <w:szCs w:val="24"/>
        </w:rPr>
        <w:lastRenderedPageBreak/>
        <w:t>ajudam-se entre si</w:t>
      </w:r>
      <w:r w:rsidR="00AB727C">
        <w:rPr>
          <w:rFonts w:ascii="Arial" w:hAnsi="Arial" w:cs="Arial"/>
          <w:sz w:val="24"/>
          <w:szCs w:val="24"/>
        </w:rPr>
        <w:t>, interligando-se</w:t>
      </w:r>
      <w:r w:rsidR="00FB42C0">
        <w:rPr>
          <w:rFonts w:ascii="Arial" w:hAnsi="Arial" w:cs="Arial"/>
          <w:sz w:val="24"/>
          <w:szCs w:val="24"/>
        </w:rPr>
        <w:t>.</w:t>
      </w:r>
      <w:r w:rsidR="00445775">
        <w:rPr>
          <w:rFonts w:ascii="Arial" w:hAnsi="Arial" w:cs="Arial"/>
          <w:sz w:val="24"/>
          <w:szCs w:val="24"/>
        </w:rPr>
        <w:t xml:space="preserve"> A interpretação cria as emoções dentro de cada ator</w:t>
      </w:r>
      <w:r w:rsidR="00AB727C">
        <w:rPr>
          <w:rFonts w:ascii="Arial" w:hAnsi="Arial" w:cs="Arial"/>
          <w:sz w:val="24"/>
          <w:szCs w:val="24"/>
        </w:rPr>
        <w:t>,</w:t>
      </w:r>
      <w:r w:rsidR="00445775">
        <w:rPr>
          <w:rFonts w:ascii="Arial" w:hAnsi="Arial" w:cs="Arial"/>
          <w:sz w:val="24"/>
          <w:szCs w:val="24"/>
        </w:rPr>
        <w:t xml:space="preserve"> a seguir a voz é</w:t>
      </w:r>
      <w:r w:rsidR="00F60D5A">
        <w:rPr>
          <w:rFonts w:ascii="Arial" w:hAnsi="Arial" w:cs="Arial"/>
          <w:sz w:val="24"/>
          <w:szCs w:val="24"/>
        </w:rPr>
        <w:t xml:space="preserve"> um dos</w:t>
      </w:r>
      <w:r w:rsidR="00445775">
        <w:rPr>
          <w:rFonts w:ascii="Arial" w:hAnsi="Arial" w:cs="Arial"/>
          <w:sz w:val="24"/>
          <w:szCs w:val="24"/>
        </w:rPr>
        <w:t xml:space="preserve"> </w:t>
      </w:r>
      <w:r w:rsidR="00AB727C">
        <w:rPr>
          <w:rFonts w:ascii="Arial" w:hAnsi="Arial" w:cs="Arial"/>
          <w:sz w:val="24"/>
          <w:szCs w:val="24"/>
        </w:rPr>
        <w:t>seu</w:t>
      </w:r>
      <w:r w:rsidR="00F60D5A">
        <w:rPr>
          <w:rFonts w:ascii="Arial" w:hAnsi="Arial" w:cs="Arial"/>
          <w:sz w:val="24"/>
          <w:szCs w:val="24"/>
        </w:rPr>
        <w:t>s</w:t>
      </w:r>
      <w:r w:rsidR="00AB727C">
        <w:rPr>
          <w:rFonts w:ascii="Arial" w:hAnsi="Arial" w:cs="Arial"/>
          <w:sz w:val="24"/>
          <w:szCs w:val="24"/>
        </w:rPr>
        <w:t xml:space="preserve"> </w:t>
      </w:r>
      <w:r w:rsidR="00F60D5A">
        <w:rPr>
          <w:rFonts w:ascii="Arial" w:hAnsi="Arial" w:cs="Arial"/>
          <w:sz w:val="24"/>
          <w:szCs w:val="24"/>
        </w:rPr>
        <w:t>veículos</w:t>
      </w:r>
      <w:r w:rsidR="00445775">
        <w:rPr>
          <w:rFonts w:ascii="Arial" w:hAnsi="Arial" w:cs="Arial"/>
          <w:sz w:val="24"/>
          <w:szCs w:val="24"/>
        </w:rPr>
        <w:t xml:space="preserve"> de projeção, que com o uso correto da respiração</w:t>
      </w:r>
      <w:r w:rsidR="00AB727C">
        <w:rPr>
          <w:rFonts w:ascii="Arial" w:hAnsi="Arial" w:cs="Arial"/>
          <w:sz w:val="24"/>
          <w:szCs w:val="24"/>
        </w:rPr>
        <w:t>,</w:t>
      </w:r>
      <w:r w:rsidR="00445775">
        <w:rPr>
          <w:rFonts w:ascii="Arial" w:hAnsi="Arial" w:cs="Arial"/>
          <w:sz w:val="24"/>
          <w:szCs w:val="24"/>
        </w:rPr>
        <w:t xml:space="preserve"> e do aparelho vocal, permite a exposição das emoções através d</w:t>
      </w:r>
      <w:r w:rsidR="00F60D5A">
        <w:rPr>
          <w:rFonts w:ascii="Arial" w:hAnsi="Arial" w:cs="Arial"/>
          <w:sz w:val="24"/>
          <w:szCs w:val="24"/>
        </w:rPr>
        <w:t>o impacto</w:t>
      </w:r>
      <w:r w:rsidR="00445775">
        <w:rPr>
          <w:rFonts w:ascii="Arial" w:hAnsi="Arial" w:cs="Arial"/>
          <w:sz w:val="24"/>
          <w:szCs w:val="24"/>
        </w:rPr>
        <w:t xml:space="preserve"> da palavra.</w:t>
      </w:r>
      <w:r w:rsidR="00FB42C0">
        <w:rPr>
          <w:rFonts w:ascii="Arial" w:hAnsi="Arial" w:cs="Arial"/>
          <w:sz w:val="24"/>
          <w:szCs w:val="24"/>
        </w:rPr>
        <w:t xml:space="preserve"> Q</w:t>
      </w:r>
      <w:r>
        <w:rPr>
          <w:rFonts w:ascii="Arial" w:hAnsi="Arial" w:cs="Arial"/>
          <w:sz w:val="24"/>
          <w:szCs w:val="24"/>
        </w:rPr>
        <w:t>uando o jovem ator</w:t>
      </w:r>
      <w:r w:rsidR="00AB727C">
        <w:rPr>
          <w:rFonts w:ascii="Arial" w:hAnsi="Arial" w:cs="Arial"/>
          <w:sz w:val="24"/>
          <w:szCs w:val="24"/>
        </w:rPr>
        <w:t xml:space="preserve"> domina a sua voz</w:t>
      </w:r>
      <w:r w:rsidR="00CE6228">
        <w:rPr>
          <w:rFonts w:ascii="Arial" w:hAnsi="Arial" w:cs="Arial"/>
          <w:sz w:val="24"/>
          <w:szCs w:val="24"/>
        </w:rPr>
        <w:t xml:space="preserve"> tem uma maior facilidade interpretativa com o</w:t>
      </w:r>
      <w:r w:rsidR="00FB42C0">
        <w:rPr>
          <w:rFonts w:ascii="Arial" w:hAnsi="Arial" w:cs="Arial"/>
          <w:sz w:val="24"/>
          <w:szCs w:val="24"/>
        </w:rPr>
        <w:t xml:space="preserve"> uso do texto, </w:t>
      </w:r>
      <w:r w:rsidR="00122D0B">
        <w:rPr>
          <w:rFonts w:ascii="Arial" w:hAnsi="Arial" w:cs="Arial"/>
          <w:sz w:val="24"/>
          <w:szCs w:val="24"/>
        </w:rPr>
        <w:t xml:space="preserve">a sua voz é uma extensão de si mesmo tão complexa como a sua personalidade. Na sua </w:t>
      </w:r>
      <w:r w:rsidR="00122D0B" w:rsidRPr="005C1B9E">
        <w:rPr>
          <w:rFonts w:ascii="Arial" w:hAnsi="Arial" w:cs="Arial"/>
          <w:i/>
          <w:iCs/>
          <w:sz w:val="24"/>
          <w:szCs w:val="24"/>
        </w:rPr>
        <w:t>performance</w:t>
      </w:r>
      <w:r w:rsidR="00122D0B">
        <w:rPr>
          <w:rFonts w:ascii="Arial" w:hAnsi="Arial" w:cs="Arial"/>
          <w:sz w:val="24"/>
          <w:szCs w:val="24"/>
        </w:rPr>
        <w:t xml:space="preserve"> a energia está na palavra e na maneira como</w:t>
      </w:r>
      <w:r w:rsidR="00AB727C">
        <w:rPr>
          <w:rFonts w:ascii="Arial" w:hAnsi="Arial" w:cs="Arial"/>
          <w:sz w:val="24"/>
          <w:szCs w:val="24"/>
        </w:rPr>
        <w:t xml:space="preserve"> esta</w:t>
      </w:r>
      <w:r w:rsidR="00122D0B">
        <w:rPr>
          <w:rFonts w:ascii="Arial" w:hAnsi="Arial" w:cs="Arial"/>
          <w:sz w:val="24"/>
          <w:szCs w:val="24"/>
        </w:rPr>
        <w:t xml:space="preserve"> é</w:t>
      </w:r>
      <w:r w:rsidR="007E04D7">
        <w:rPr>
          <w:rFonts w:ascii="Arial" w:hAnsi="Arial" w:cs="Arial"/>
          <w:sz w:val="24"/>
          <w:szCs w:val="24"/>
        </w:rPr>
        <w:t xml:space="preserve"> projetada</w:t>
      </w:r>
      <w:r w:rsidR="00122D0B">
        <w:rPr>
          <w:rFonts w:ascii="Arial" w:hAnsi="Arial" w:cs="Arial"/>
          <w:sz w:val="24"/>
          <w:szCs w:val="24"/>
        </w:rPr>
        <w:t>. (BERRY, 1991)</w:t>
      </w:r>
    </w:p>
    <w:p w14:paraId="34E0911A" w14:textId="7ADC475E" w:rsidR="005C1B9E" w:rsidRDefault="007E04D7" w:rsidP="00C82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interpretação </w:t>
      </w:r>
      <w:r w:rsidR="00AB727C">
        <w:rPr>
          <w:rFonts w:ascii="Arial" w:hAnsi="Arial" w:cs="Arial"/>
          <w:sz w:val="24"/>
          <w:szCs w:val="24"/>
        </w:rPr>
        <w:t>que cada um quer dar depende não só do trabalho do encenador, como também do ator e das emoções</w:t>
      </w:r>
      <w:r w:rsidR="00CE6228">
        <w:rPr>
          <w:rFonts w:ascii="Arial" w:hAnsi="Arial" w:cs="Arial"/>
          <w:sz w:val="24"/>
          <w:szCs w:val="24"/>
        </w:rPr>
        <w:t xml:space="preserve">, sendo por isso o </w:t>
      </w:r>
      <w:proofErr w:type="gramStart"/>
      <w:r w:rsidR="00CE6228">
        <w:rPr>
          <w:rFonts w:ascii="Arial" w:hAnsi="Arial" w:cs="Arial"/>
          <w:sz w:val="24"/>
          <w:szCs w:val="24"/>
        </w:rPr>
        <w:t>bem estar</w:t>
      </w:r>
      <w:proofErr w:type="gramEnd"/>
      <w:r w:rsidR="00CE6228">
        <w:rPr>
          <w:rFonts w:ascii="Arial" w:hAnsi="Arial" w:cs="Arial"/>
          <w:sz w:val="24"/>
          <w:szCs w:val="24"/>
        </w:rPr>
        <w:t xml:space="preserve"> muito importante para o desempenho teatral</w:t>
      </w:r>
      <w:r w:rsidR="00AB72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ator é um atleta da voz e ao ter a sua voz </w:t>
      </w:r>
      <w:r w:rsidR="00F60D5A">
        <w:rPr>
          <w:rFonts w:ascii="Arial" w:hAnsi="Arial" w:cs="Arial"/>
          <w:sz w:val="24"/>
          <w:szCs w:val="24"/>
        </w:rPr>
        <w:t xml:space="preserve">saudável </w:t>
      </w:r>
      <w:r>
        <w:rPr>
          <w:rFonts w:ascii="Arial" w:hAnsi="Arial" w:cs="Arial"/>
          <w:sz w:val="24"/>
          <w:szCs w:val="24"/>
        </w:rPr>
        <w:t xml:space="preserve">evita </w:t>
      </w:r>
      <w:r w:rsidR="00AB727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desconforto</w:t>
      </w:r>
      <w:r w:rsidR="00F60D5A">
        <w:rPr>
          <w:rFonts w:ascii="Arial" w:hAnsi="Arial" w:cs="Arial"/>
          <w:sz w:val="24"/>
          <w:szCs w:val="24"/>
        </w:rPr>
        <w:t xml:space="preserve"> na garganta durante </w:t>
      </w:r>
      <w:r>
        <w:rPr>
          <w:rFonts w:ascii="Arial" w:hAnsi="Arial" w:cs="Arial"/>
          <w:sz w:val="24"/>
          <w:szCs w:val="24"/>
        </w:rPr>
        <w:t xml:space="preserve">a sua </w:t>
      </w:r>
      <w:r w:rsidRPr="007E04D7">
        <w:rPr>
          <w:rFonts w:ascii="Arial" w:hAnsi="Arial" w:cs="Arial"/>
          <w:i/>
          <w:iCs/>
          <w:sz w:val="24"/>
          <w:szCs w:val="24"/>
        </w:rPr>
        <w:t>performance</w:t>
      </w:r>
      <w:r>
        <w:rPr>
          <w:rFonts w:ascii="Arial" w:hAnsi="Arial" w:cs="Arial"/>
          <w:sz w:val="24"/>
          <w:szCs w:val="24"/>
        </w:rPr>
        <w:t>.</w:t>
      </w:r>
      <w:r w:rsidR="00F60D5A">
        <w:rPr>
          <w:rFonts w:ascii="Arial" w:hAnsi="Arial" w:cs="Arial"/>
          <w:sz w:val="24"/>
          <w:szCs w:val="24"/>
        </w:rPr>
        <w:t xml:space="preserve"> A musculatura</w:t>
      </w:r>
      <w:r w:rsidR="00F6645B">
        <w:rPr>
          <w:rFonts w:ascii="Arial" w:hAnsi="Arial" w:cs="Arial"/>
          <w:sz w:val="24"/>
          <w:szCs w:val="24"/>
        </w:rPr>
        <w:t xml:space="preserve"> da</w:t>
      </w:r>
      <w:r w:rsidR="005C1B9E">
        <w:rPr>
          <w:rFonts w:ascii="Arial" w:hAnsi="Arial" w:cs="Arial"/>
          <w:sz w:val="24"/>
          <w:szCs w:val="24"/>
        </w:rPr>
        <w:t xml:space="preserve"> palavra sem o menor esforço físico é </w:t>
      </w:r>
      <w:r w:rsidR="00492528">
        <w:rPr>
          <w:rFonts w:ascii="Arial" w:hAnsi="Arial" w:cs="Arial"/>
          <w:sz w:val="24"/>
          <w:szCs w:val="24"/>
        </w:rPr>
        <w:t>essencial para o encontro da verdadeira voz de cada pessoa. (BERRY, 1991)</w:t>
      </w:r>
    </w:p>
    <w:p w14:paraId="40498264" w14:textId="1B3AFBF9" w:rsidR="00C82614" w:rsidRPr="003F321B" w:rsidRDefault="00C82614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E1419E" w14:textId="386C52E9" w:rsidR="000457ED" w:rsidRPr="003F321B" w:rsidRDefault="000457ED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321B">
        <w:rPr>
          <w:rFonts w:ascii="Arial" w:hAnsi="Arial" w:cs="Arial"/>
          <w:b/>
          <w:sz w:val="24"/>
          <w:szCs w:val="24"/>
        </w:rPr>
        <w:t>Problemática</w:t>
      </w:r>
    </w:p>
    <w:p w14:paraId="174F073F" w14:textId="2BA8A4F3" w:rsidR="00A9414C" w:rsidRPr="003F321B" w:rsidRDefault="00A9414C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>No</w:t>
      </w:r>
      <w:r w:rsidR="00602661" w:rsidRPr="003F321B">
        <w:rPr>
          <w:rFonts w:ascii="Arial" w:hAnsi="Arial" w:cs="Arial"/>
          <w:sz w:val="24"/>
          <w:szCs w:val="24"/>
        </w:rPr>
        <w:t xml:space="preserve"> artigo </w:t>
      </w:r>
      <w:r w:rsidRPr="003F321B">
        <w:rPr>
          <w:rFonts w:ascii="Arial" w:hAnsi="Arial" w:cs="Arial"/>
          <w:i/>
          <w:sz w:val="24"/>
          <w:szCs w:val="24"/>
        </w:rPr>
        <w:t xml:space="preserve">speak up man! </w:t>
      </w:r>
      <w:r w:rsidR="00602661" w:rsidRPr="003F321B">
        <w:rPr>
          <w:rFonts w:ascii="Arial" w:hAnsi="Arial" w:cs="Arial"/>
          <w:sz w:val="24"/>
          <w:szCs w:val="24"/>
        </w:rPr>
        <w:t xml:space="preserve">publicado no jornal </w:t>
      </w:r>
      <w:r w:rsidR="00602661" w:rsidRPr="003F321B">
        <w:rPr>
          <w:rFonts w:ascii="Arial" w:hAnsi="Arial" w:cs="Arial"/>
          <w:i/>
          <w:sz w:val="24"/>
          <w:szCs w:val="24"/>
        </w:rPr>
        <w:t>The Guardian</w:t>
      </w:r>
      <w:r w:rsidR="00632B10" w:rsidRPr="003F321B">
        <w:rPr>
          <w:rFonts w:ascii="Arial" w:hAnsi="Arial" w:cs="Arial"/>
          <w:i/>
          <w:sz w:val="24"/>
          <w:szCs w:val="24"/>
        </w:rPr>
        <w:t xml:space="preserve"> </w:t>
      </w:r>
      <w:r w:rsidR="00632B10" w:rsidRPr="003F321B">
        <w:rPr>
          <w:rFonts w:ascii="Arial" w:hAnsi="Arial" w:cs="Arial"/>
          <w:sz w:val="24"/>
          <w:szCs w:val="24"/>
        </w:rPr>
        <w:t>(2008)</w:t>
      </w:r>
      <w:r w:rsidRPr="003F321B">
        <w:rPr>
          <w:rFonts w:ascii="Arial" w:hAnsi="Arial" w:cs="Arial"/>
          <w:sz w:val="24"/>
          <w:szCs w:val="24"/>
        </w:rPr>
        <w:t>,</w:t>
      </w:r>
      <w:r w:rsidR="00602661"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sz w:val="24"/>
          <w:szCs w:val="24"/>
        </w:rPr>
        <w:t>o</w:t>
      </w:r>
      <w:r w:rsidRPr="003F321B">
        <w:rPr>
          <w:rFonts w:ascii="Arial" w:hAnsi="Arial" w:cs="Arial"/>
          <w:i/>
          <w:sz w:val="24"/>
          <w:szCs w:val="24"/>
        </w:rPr>
        <w:t xml:space="preserve"> </w:t>
      </w:r>
      <w:r w:rsidRPr="003F321B">
        <w:rPr>
          <w:rFonts w:ascii="Arial" w:hAnsi="Arial" w:cs="Arial"/>
          <w:sz w:val="24"/>
          <w:szCs w:val="24"/>
        </w:rPr>
        <w:t>ator Michael Simkins</w:t>
      </w:r>
      <w:r w:rsidR="002C501B" w:rsidRPr="003F321B">
        <w:rPr>
          <w:rFonts w:ascii="Arial" w:hAnsi="Arial" w:cs="Arial"/>
          <w:sz w:val="24"/>
          <w:szCs w:val="24"/>
        </w:rPr>
        <w:t>,</w:t>
      </w:r>
      <w:r w:rsidR="00632B10" w:rsidRPr="003F321B">
        <w:rPr>
          <w:rFonts w:ascii="Arial" w:hAnsi="Arial" w:cs="Arial"/>
          <w:sz w:val="24"/>
          <w:szCs w:val="24"/>
        </w:rPr>
        <w:t xml:space="preserve"> grande ator e autor de v</w:t>
      </w:r>
      <w:r w:rsidR="002C501B" w:rsidRPr="003F321B">
        <w:rPr>
          <w:rFonts w:ascii="Arial" w:hAnsi="Arial" w:cs="Arial"/>
          <w:sz w:val="24"/>
          <w:szCs w:val="24"/>
        </w:rPr>
        <w:t>á</w:t>
      </w:r>
      <w:r w:rsidR="00632B10" w:rsidRPr="003F321B">
        <w:rPr>
          <w:rFonts w:ascii="Arial" w:hAnsi="Arial" w:cs="Arial"/>
          <w:sz w:val="24"/>
          <w:szCs w:val="24"/>
        </w:rPr>
        <w:t xml:space="preserve">rios livros publicados sobre a arte de representar, </w:t>
      </w:r>
      <w:r w:rsidRPr="003F321B">
        <w:rPr>
          <w:rFonts w:ascii="Arial" w:hAnsi="Arial" w:cs="Arial"/>
          <w:sz w:val="24"/>
          <w:szCs w:val="24"/>
        </w:rPr>
        <w:t xml:space="preserve"> fala sobre projeção vocal</w:t>
      </w:r>
      <w:r w:rsidR="00602661"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sz w:val="24"/>
          <w:szCs w:val="24"/>
        </w:rPr>
        <w:t xml:space="preserve">e alerta para a existência de uma nova </w:t>
      </w:r>
      <w:r w:rsidR="00602661" w:rsidRPr="003F321B">
        <w:rPr>
          <w:rFonts w:ascii="Arial" w:hAnsi="Arial" w:cs="Arial"/>
          <w:sz w:val="24"/>
          <w:szCs w:val="24"/>
        </w:rPr>
        <w:t>tend</w:t>
      </w:r>
      <w:r w:rsidRPr="003F321B">
        <w:rPr>
          <w:rFonts w:ascii="Arial" w:hAnsi="Arial" w:cs="Arial"/>
          <w:sz w:val="24"/>
          <w:szCs w:val="24"/>
        </w:rPr>
        <w:t>ê</w:t>
      </w:r>
      <w:r w:rsidR="00602661" w:rsidRPr="003F321B">
        <w:rPr>
          <w:rFonts w:ascii="Arial" w:hAnsi="Arial" w:cs="Arial"/>
          <w:sz w:val="24"/>
          <w:szCs w:val="24"/>
        </w:rPr>
        <w:t xml:space="preserve">ncia </w:t>
      </w:r>
      <w:r w:rsidRPr="003F321B">
        <w:rPr>
          <w:rFonts w:ascii="Arial" w:hAnsi="Arial" w:cs="Arial"/>
          <w:sz w:val="24"/>
          <w:szCs w:val="24"/>
        </w:rPr>
        <w:t>entre os jove</w:t>
      </w:r>
      <w:r w:rsidR="002C501B" w:rsidRPr="003F321B">
        <w:rPr>
          <w:rFonts w:ascii="Arial" w:hAnsi="Arial" w:cs="Arial"/>
          <w:sz w:val="24"/>
          <w:szCs w:val="24"/>
        </w:rPr>
        <w:t>ns</w:t>
      </w:r>
      <w:r w:rsidR="00602661"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sz w:val="24"/>
          <w:szCs w:val="24"/>
        </w:rPr>
        <w:t>atores</w:t>
      </w:r>
      <w:r w:rsidR="009C0922" w:rsidRPr="003F321B">
        <w:rPr>
          <w:rFonts w:ascii="Arial" w:hAnsi="Arial" w:cs="Arial"/>
          <w:sz w:val="24"/>
          <w:szCs w:val="24"/>
        </w:rPr>
        <w:t xml:space="preserve"> de não projetarem a voz. O</w:t>
      </w:r>
      <w:r w:rsidR="00602661" w:rsidRPr="003F321B">
        <w:rPr>
          <w:rFonts w:ascii="Arial" w:hAnsi="Arial" w:cs="Arial"/>
          <w:sz w:val="24"/>
          <w:szCs w:val="24"/>
        </w:rPr>
        <w:t xml:space="preserve"> autor refere</w:t>
      </w:r>
      <w:r w:rsidR="00294B7A" w:rsidRPr="003F321B">
        <w:rPr>
          <w:rFonts w:ascii="Arial" w:hAnsi="Arial" w:cs="Arial"/>
          <w:sz w:val="24"/>
          <w:szCs w:val="24"/>
        </w:rPr>
        <w:t xml:space="preserve"> q</w:t>
      </w:r>
      <w:r w:rsidR="00602661" w:rsidRPr="003F321B">
        <w:rPr>
          <w:rFonts w:ascii="Arial" w:hAnsi="Arial" w:cs="Arial"/>
          <w:sz w:val="24"/>
          <w:szCs w:val="24"/>
        </w:rPr>
        <w:t>ue</w:t>
      </w:r>
      <w:r w:rsidR="009C0922" w:rsidRPr="003F321B">
        <w:rPr>
          <w:rFonts w:ascii="Arial" w:hAnsi="Arial" w:cs="Arial"/>
          <w:sz w:val="24"/>
          <w:szCs w:val="24"/>
        </w:rPr>
        <w:t xml:space="preserve"> </w:t>
      </w:r>
      <w:r w:rsidR="00602661" w:rsidRPr="003F321B">
        <w:rPr>
          <w:rFonts w:ascii="Arial" w:hAnsi="Arial" w:cs="Arial"/>
          <w:sz w:val="24"/>
          <w:szCs w:val="24"/>
        </w:rPr>
        <w:t xml:space="preserve">muitos dos atores reclamam quando </w:t>
      </w:r>
      <w:r w:rsidRPr="003F321B">
        <w:rPr>
          <w:rFonts w:ascii="Arial" w:hAnsi="Arial" w:cs="Arial"/>
          <w:sz w:val="24"/>
          <w:szCs w:val="24"/>
        </w:rPr>
        <w:t xml:space="preserve">se lhes pede para </w:t>
      </w:r>
      <w:r w:rsidR="00602661" w:rsidRPr="003F321B">
        <w:rPr>
          <w:rFonts w:ascii="Arial" w:hAnsi="Arial" w:cs="Arial"/>
          <w:sz w:val="24"/>
          <w:szCs w:val="24"/>
        </w:rPr>
        <w:t>projetar</w:t>
      </w:r>
      <w:r w:rsidR="00885AC1" w:rsidRPr="003F321B">
        <w:rPr>
          <w:rFonts w:ascii="Arial" w:hAnsi="Arial" w:cs="Arial"/>
          <w:sz w:val="24"/>
          <w:szCs w:val="24"/>
        </w:rPr>
        <w:t>em mais</w:t>
      </w:r>
      <w:r w:rsidR="009C0922"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sz w:val="24"/>
          <w:szCs w:val="24"/>
        </w:rPr>
        <w:t xml:space="preserve">a voz </w:t>
      </w:r>
      <w:r w:rsidR="009C0922" w:rsidRPr="003F321B">
        <w:rPr>
          <w:rFonts w:ascii="Arial" w:hAnsi="Arial" w:cs="Arial"/>
          <w:sz w:val="24"/>
          <w:szCs w:val="24"/>
        </w:rPr>
        <w:t>pois</w:t>
      </w:r>
      <w:r w:rsidR="00885AC1" w:rsidRPr="003F321B">
        <w:rPr>
          <w:rFonts w:ascii="Arial" w:hAnsi="Arial" w:cs="Arial"/>
          <w:sz w:val="24"/>
          <w:szCs w:val="24"/>
        </w:rPr>
        <w:t>,</w:t>
      </w:r>
      <w:r w:rsidR="009C0922"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sz w:val="24"/>
          <w:szCs w:val="24"/>
        </w:rPr>
        <w:t xml:space="preserve">para </w:t>
      </w:r>
      <w:r w:rsidR="009C0922" w:rsidRPr="003F321B">
        <w:rPr>
          <w:rFonts w:ascii="Arial" w:hAnsi="Arial" w:cs="Arial"/>
          <w:sz w:val="24"/>
          <w:szCs w:val="24"/>
        </w:rPr>
        <w:t>al</w:t>
      </w:r>
      <w:r w:rsidRPr="003F321B">
        <w:rPr>
          <w:rFonts w:ascii="Arial" w:hAnsi="Arial" w:cs="Arial"/>
          <w:sz w:val="24"/>
          <w:szCs w:val="24"/>
        </w:rPr>
        <w:t>é</w:t>
      </w:r>
      <w:r w:rsidR="009C0922" w:rsidRPr="003F321B">
        <w:rPr>
          <w:rFonts w:ascii="Arial" w:hAnsi="Arial" w:cs="Arial"/>
          <w:sz w:val="24"/>
          <w:szCs w:val="24"/>
        </w:rPr>
        <w:t>m de terem dificuldade em faz</w:t>
      </w:r>
      <w:r w:rsidRPr="003F321B">
        <w:rPr>
          <w:rFonts w:ascii="Arial" w:hAnsi="Arial" w:cs="Arial"/>
          <w:sz w:val="24"/>
          <w:szCs w:val="24"/>
        </w:rPr>
        <w:t>ê-lo</w:t>
      </w:r>
      <w:r w:rsidR="00885AC1" w:rsidRPr="003F321B">
        <w:rPr>
          <w:rFonts w:ascii="Arial" w:hAnsi="Arial" w:cs="Arial"/>
          <w:sz w:val="24"/>
          <w:szCs w:val="24"/>
        </w:rPr>
        <w:t>,</w:t>
      </w:r>
      <w:r w:rsidR="009C0922" w:rsidRPr="003F321B">
        <w:rPr>
          <w:rFonts w:ascii="Arial" w:hAnsi="Arial" w:cs="Arial"/>
          <w:sz w:val="24"/>
          <w:szCs w:val="24"/>
        </w:rPr>
        <w:t xml:space="preserve"> afirmam que parece artificial</w:t>
      </w:r>
      <w:r w:rsidR="00CE6228">
        <w:rPr>
          <w:rFonts w:ascii="Arial" w:hAnsi="Arial" w:cs="Arial"/>
          <w:sz w:val="24"/>
          <w:szCs w:val="24"/>
        </w:rPr>
        <w:t>, e por isso não estão confortáveis ao faze-lo. No</w:t>
      </w:r>
      <w:r w:rsidRPr="003F321B">
        <w:rPr>
          <w:rFonts w:ascii="Arial" w:hAnsi="Arial" w:cs="Arial"/>
          <w:sz w:val="24"/>
          <w:szCs w:val="24"/>
        </w:rPr>
        <w:t xml:space="preserve"> entanto, se não projetarem a voz, não </w:t>
      </w:r>
      <w:r w:rsidR="002C501B" w:rsidRPr="003F321B">
        <w:rPr>
          <w:rFonts w:ascii="Arial" w:hAnsi="Arial" w:cs="Arial"/>
          <w:sz w:val="24"/>
          <w:szCs w:val="24"/>
        </w:rPr>
        <w:t xml:space="preserve">se </w:t>
      </w:r>
      <w:r w:rsidRPr="003F321B">
        <w:rPr>
          <w:rFonts w:ascii="Arial" w:hAnsi="Arial" w:cs="Arial"/>
          <w:sz w:val="24"/>
          <w:szCs w:val="24"/>
        </w:rPr>
        <w:t xml:space="preserve">conseguem </w:t>
      </w:r>
      <w:r w:rsidR="002C501B" w:rsidRPr="003F321B">
        <w:rPr>
          <w:rFonts w:ascii="Arial" w:hAnsi="Arial" w:cs="Arial"/>
          <w:sz w:val="24"/>
          <w:szCs w:val="24"/>
        </w:rPr>
        <w:t>fazer ouvir perante</w:t>
      </w:r>
      <w:r w:rsidRPr="003F321B">
        <w:rPr>
          <w:rFonts w:ascii="Arial" w:hAnsi="Arial" w:cs="Arial"/>
          <w:sz w:val="24"/>
          <w:szCs w:val="24"/>
        </w:rPr>
        <w:t xml:space="preserve"> o grande público.</w:t>
      </w:r>
      <w:r w:rsidR="00492528">
        <w:rPr>
          <w:rFonts w:ascii="Arial" w:hAnsi="Arial" w:cs="Arial"/>
          <w:sz w:val="24"/>
          <w:szCs w:val="24"/>
        </w:rPr>
        <w:t xml:space="preserve"> </w:t>
      </w:r>
      <w:r w:rsidR="009C0922" w:rsidRPr="003F321B">
        <w:rPr>
          <w:rFonts w:ascii="Arial" w:hAnsi="Arial" w:cs="Arial"/>
          <w:sz w:val="24"/>
          <w:szCs w:val="24"/>
        </w:rPr>
        <w:t>Então</w:t>
      </w:r>
      <w:r w:rsidRPr="003F321B">
        <w:rPr>
          <w:rFonts w:ascii="Arial" w:hAnsi="Arial" w:cs="Arial"/>
          <w:sz w:val="24"/>
          <w:szCs w:val="24"/>
        </w:rPr>
        <w:t>,</w:t>
      </w:r>
      <w:r w:rsidR="009C0922" w:rsidRPr="003F321B">
        <w:rPr>
          <w:rFonts w:ascii="Arial" w:hAnsi="Arial" w:cs="Arial"/>
          <w:sz w:val="24"/>
          <w:szCs w:val="24"/>
        </w:rPr>
        <w:t xml:space="preserve"> como solucionar</w:t>
      </w:r>
      <w:r w:rsidRPr="003F321B">
        <w:rPr>
          <w:rFonts w:ascii="Arial" w:hAnsi="Arial" w:cs="Arial"/>
          <w:sz w:val="24"/>
          <w:szCs w:val="24"/>
        </w:rPr>
        <w:t xml:space="preserve"> esta dificuldade? </w:t>
      </w:r>
      <w:r w:rsidR="002C501B" w:rsidRPr="003F321B">
        <w:rPr>
          <w:rFonts w:ascii="Arial" w:hAnsi="Arial" w:cs="Arial"/>
          <w:sz w:val="24"/>
          <w:szCs w:val="24"/>
        </w:rPr>
        <w:t xml:space="preserve">É esta a questão abordada na presente publicação. </w:t>
      </w:r>
    </w:p>
    <w:p w14:paraId="66393D4B" w14:textId="3A99F9F6" w:rsidR="00001DBD" w:rsidRPr="003F321B" w:rsidRDefault="00294B7A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>No ano de 2018</w:t>
      </w:r>
      <w:r w:rsidR="00CD6C2D">
        <w:rPr>
          <w:rFonts w:ascii="Arial" w:hAnsi="Arial" w:cs="Arial"/>
          <w:sz w:val="24"/>
          <w:szCs w:val="24"/>
        </w:rPr>
        <w:t xml:space="preserve"> e 2019</w:t>
      </w:r>
      <w:r w:rsidRPr="003F321B">
        <w:rPr>
          <w:rFonts w:ascii="Arial" w:hAnsi="Arial" w:cs="Arial"/>
          <w:sz w:val="24"/>
          <w:szCs w:val="24"/>
        </w:rPr>
        <w:t xml:space="preserve"> </w:t>
      </w:r>
      <w:r w:rsidR="00D2463D" w:rsidRPr="003F321B">
        <w:rPr>
          <w:rFonts w:ascii="Arial" w:hAnsi="Arial" w:cs="Arial"/>
          <w:sz w:val="24"/>
          <w:szCs w:val="24"/>
        </w:rPr>
        <w:t>o autor d</w:t>
      </w:r>
      <w:r w:rsidR="002C501B" w:rsidRPr="003F321B">
        <w:rPr>
          <w:rFonts w:ascii="Arial" w:hAnsi="Arial" w:cs="Arial"/>
          <w:sz w:val="24"/>
          <w:szCs w:val="24"/>
        </w:rPr>
        <w:t>o presente</w:t>
      </w:r>
      <w:r w:rsidR="00D2463D" w:rsidRPr="003F321B">
        <w:rPr>
          <w:rFonts w:ascii="Arial" w:hAnsi="Arial" w:cs="Arial"/>
          <w:sz w:val="24"/>
          <w:szCs w:val="24"/>
        </w:rPr>
        <w:t xml:space="preserve"> artigo trabalhou</w:t>
      </w:r>
      <w:r w:rsidRPr="003F321B">
        <w:rPr>
          <w:rFonts w:ascii="Arial" w:hAnsi="Arial" w:cs="Arial"/>
          <w:sz w:val="24"/>
          <w:szCs w:val="24"/>
        </w:rPr>
        <w:t xml:space="preserve"> com a </w:t>
      </w:r>
      <w:r w:rsidRPr="003F321B">
        <w:rPr>
          <w:rFonts w:ascii="Arial" w:hAnsi="Arial" w:cs="Arial"/>
          <w:i/>
          <w:sz w:val="24"/>
          <w:szCs w:val="24"/>
        </w:rPr>
        <w:t>expert</w:t>
      </w:r>
      <w:r w:rsidRPr="003F321B">
        <w:rPr>
          <w:rFonts w:ascii="Arial" w:hAnsi="Arial" w:cs="Arial"/>
          <w:sz w:val="24"/>
          <w:szCs w:val="24"/>
        </w:rPr>
        <w:t xml:space="preserve"> de voz do Royal Shakespeare</w:t>
      </w:r>
      <w:r w:rsidR="00F9399B"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sz w:val="24"/>
          <w:szCs w:val="24"/>
        </w:rPr>
        <w:t>Theatre</w:t>
      </w:r>
      <w:r w:rsidR="00F9399B" w:rsidRPr="003F321B">
        <w:rPr>
          <w:rFonts w:ascii="Arial" w:hAnsi="Arial" w:cs="Arial"/>
          <w:sz w:val="24"/>
          <w:szCs w:val="24"/>
        </w:rPr>
        <w:t>,</w:t>
      </w:r>
      <w:r w:rsidR="00A9414C" w:rsidRPr="003F321B">
        <w:rPr>
          <w:rFonts w:ascii="Arial" w:hAnsi="Arial" w:cs="Arial"/>
          <w:sz w:val="24"/>
          <w:szCs w:val="24"/>
        </w:rPr>
        <w:t xml:space="preserve"> Cathleen McCarron,</w:t>
      </w:r>
      <w:r w:rsidRPr="003F321B">
        <w:rPr>
          <w:rFonts w:ascii="Arial" w:hAnsi="Arial" w:cs="Arial"/>
          <w:sz w:val="24"/>
          <w:szCs w:val="24"/>
        </w:rPr>
        <w:t xml:space="preserve"> </w:t>
      </w:r>
      <w:r w:rsidR="00A9414C" w:rsidRPr="003F321B">
        <w:rPr>
          <w:rFonts w:ascii="Arial" w:hAnsi="Arial" w:cs="Arial"/>
          <w:sz w:val="24"/>
          <w:szCs w:val="24"/>
        </w:rPr>
        <w:t>no Teatro D. Maria II em Lisboa</w:t>
      </w:r>
      <w:r w:rsidRPr="003F321B">
        <w:rPr>
          <w:rFonts w:ascii="Arial" w:hAnsi="Arial" w:cs="Arial"/>
          <w:sz w:val="24"/>
          <w:szCs w:val="24"/>
        </w:rPr>
        <w:t xml:space="preserve"> na</w:t>
      </w:r>
      <w:r w:rsidR="00CD6C2D">
        <w:rPr>
          <w:rFonts w:ascii="Arial" w:hAnsi="Arial" w:cs="Arial"/>
          <w:sz w:val="24"/>
          <w:szCs w:val="24"/>
        </w:rPr>
        <w:t>s</w:t>
      </w:r>
      <w:r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i/>
          <w:sz w:val="24"/>
          <w:szCs w:val="24"/>
        </w:rPr>
        <w:t xml:space="preserve">masterclasse </w:t>
      </w:r>
      <w:proofErr w:type="spellStart"/>
      <w:r w:rsidR="00A9414C" w:rsidRPr="003F321B">
        <w:rPr>
          <w:rFonts w:ascii="Arial" w:hAnsi="Arial" w:cs="Arial"/>
          <w:sz w:val="24"/>
          <w:szCs w:val="24"/>
        </w:rPr>
        <w:t>entitulada</w:t>
      </w:r>
      <w:proofErr w:type="spellEnd"/>
      <w:r w:rsidR="00A9414C"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i/>
          <w:sz w:val="24"/>
          <w:szCs w:val="24"/>
        </w:rPr>
        <w:t>Voz</w:t>
      </w:r>
      <w:r w:rsidR="00885AC1" w:rsidRPr="003F321B">
        <w:rPr>
          <w:rFonts w:ascii="Arial" w:hAnsi="Arial" w:cs="Arial"/>
          <w:i/>
          <w:sz w:val="24"/>
          <w:szCs w:val="24"/>
        </w:rPr>
        <w:t>,</w:t>
      </w:r>
      <w:r w:rsidRPr="003F321B">
        <w:rPr>
          <w:rFonts w:ascii="Arial" w:hAnsi="Arial" w:cs="Arial"/>
          <w:i/>
          <w:sz w:val="24"/>
          <w:szCs w:val="24"/>
        </w:rPr>
        <w:t xml:space="preserve"> </w:t>
      </w:r>
      <w:r w:rsidR="00A9414C" w:rsidRPr="003F321B">
        <w:rPr>
          <w:rFonts w:ascii="Arial" w:hAnsi="Arial" w:cs="Arial"/>
          <w:i/>
          <w:sz w:val="24"/>
          <w:szCs w:val="24"/>
        </w:rPr>
        <w:t>T</w:t>
      </w:r>
      <w:r w:rsidRPr="003F321B">
        <w:rPr>
          <w:rFonts w:ascii="Arial" w:hAnsi="Arial" w:cs="Arial"/>
          <w:i/>
          <w:sz w:val="24"/>
          <w:szCs w:val="24"/>
        </w:rPr>
        <w:t>exto e Ator</w:t>
      </w:r>
      <w:r w:rsidRPr="003F321B">
        <w:rPr>
          <w:rFonts w:ascii="Arial" w:hAnsi="Arial" w:cs="Arial"/>
          <w:sz w:val="24"/>
          <w:szCs w:val="24"/>
        </w:rPr>
        <w:t xml:space="preserve">. Segundo esta </w:t>
      </w:r>
      <w:r w:rsidRPr="003F321B">
        <w:rPr>
          <w:rFonts w:ascii="Arial" w:hAnsi="Arial" w:cs="Arial"/>
          <w:i/>
          <w:sz w:val="24"/>
          <w:szCs w:val="24"/>
        </w:rPr>
        <w:t>expert</w:t>
      </w:r>
      <w:r w:rsidR="00A9414C" w:rsidRPr="003F321B">
        <w:rPr>
          <w:rFonts w:ascii="Arial" w:hAnsi="Arial" w:cs="Arial"/>
          <w:sz w:val="24"/>
          <w:szCs w:val="24"/>
        </w:rPr>
        <w:t>,</w:t>
      </w:r>
      <w:r w:rsidRPr="003F321B">
        <w:rPr>
          <w:rFonts w:ascii="Arial" w:hAnsi="Arial" w:cs="Arial"/>
          <w:sz w:val="24"/>
          <w:szCs w:val="24"/>
        </w:rPr>
        <w:t xml:space="preserve"> </w:t>
      </w:r>
      <w:r w:rsidR="00A9414C" w:rsidRPr="003F321B">
        <w:rPr>
          <w:rFonts w:ascii="Arial" w:hAnsi="Arial" w:cs="Arial"/>
          <w:sz w:val="24"/>
          <w:szCs w:val="24"/>
        </w:rPr>
        <w:t xml:space="preserve">existem 5 pilares essenciais </w:t>
      </w:r>
      <w:r w:rsidRPr="003F321B">
        <w:rPr>
          <w:rFonts w:ascii="Arial" w:hAnsi="Arial" w:cs="Arial"/>
          <w:sz w:val="24"/>
          <w:szCs w:val="24"/>
        </w:rPr>
        <w:t>para</w:t>
      </w:r>
      <w:r w:rsidR="00A9414C" w:rsidRPr="003F321B">
        <w:rPr>
          <w:rFonts w:ascii="Arial" w:hAnsi="Arial" w:cs="Arial"/>
          <w:sz w:val="24"/>
          <w:szCs w:val="24"/>
        </w:rPr>
        <w:t xml:space="preserve"> se conseguir projetar a voz</w:t>
      </w:r>
      <w:r w:rsidRPr="003F321B">
        <w:rPr>
          <w:rFonts w:ascii="Arial" w:hAnsi="Arial" w:cs="Arial"/>
          <w:sz w:val="24"/>
          <w:szCs w:val="24"/>
        </w:rPr>
        <w:t>: respiração, resson</w:t>
      </w:r>
      <w:r w:rsidR="00A9414C" w:rsidRPr="003F321B">
        <w:rPr>
          <w:rFonts w:ascii="Arial" w:hAnsi="Arial" w:cs="Arial"/>
          <w:sz w:val="24"/>
          <w:szCs w:val="24"/>
        </w:rPr>
        <w:t>â</w:t>
      </w:r>
      <w:r w:rsidRPr="003F321B">
        <w:rPr>
          <w:rFonts w:ascii="Arial" w:hAnsi="Arial" w:cs="Arial"/>
          <w:sz w:val="24"/>
          <w:szCs w:val="24"/>
        </w:rPr>
        <w:t>ncia, articulação, dicção e tonalidade</w:t>
      </w:r>
      <w:r w:rsidR="00A9414C" w:rsidRPr="003F321B">
        <w:rPr>
          <w:rFonts w:ascii="Arial" w:hAnsi="Arial" w:cs="Arial"/>
          <w:sz w:val="24"/>
          <w:szCs w:val="24"/>
        </w:rPr>
        <w:t>,</w:t>
      </w:r>
      <w:r w:rsidRPr="003F321B">
        <w:rPr>
          <w:rFonts w:ascii="Arial" w:hAnsi="Arial" w:cs="Arial"/>
          <w:sz w:val="24"/>
          <w:szCs w:val="24"/>
        </w:rPr>
        <w:t xml:space="preserve"> estando todos interligados entre si. Sem um deles não é poss</w:t>
      </w:r>
      <w:r w:rsidR="002C501B" w:rsidRPr="003F321B">
        <w:rPr>
          <w:rFonts w:ascii="Arial" w:hAnsi="Arial" w:cs="Arial"/>
          <w:sz w:val="24"/>
          <w:szCs w:val="24"/>
        </w:rPr>
        <w:t>í</w:t>
      </w:r>
      <w:r w:rsidRPr="003F321B">
        <w:rPr>
          <w:rFonts w:ascii="Arial" w:hAnsi="Arial" w:cs="Arial"/>
          <w:sz w:val="24"/>
          <w:szCs w:val="24"/>
        </w:rPr>
        <w:t>vel uma saud</w:t>
      </w:r>
      <w:r w:rsidR="00A9414C" w:rsidRPr="003F321B">
        <w:rPr>
          <w:rFonts w:ascii="Arial" w:hAnsi="Arial" w:cs="Arial"/>
          <w:sz w:val="24"/>
          <w:szCs w:val="24"/>
        </w:rPr>
        <w:t>á</w:t>
      </w:r>
      <w:r w:rsidRPr="003F321B">
        <w:rPr>
          <w:rFonts w:ascii="Arial" w:hAnsi="Arial" w:cs="Arial"/>
          <w:sz w:val="24"/>
          <w:szCs w:val="24"/>
        </w:rPr>
        <w:t>vel projeção numa sala de teatro</w:t>
      </w:r>
      <w:r w:rsidR="00A9414C" w:rsidRPr="003F321B">
        <w:rPr>
          <w:rFonts w:ascii="Arial" w:hAnsi="Arial" w:cs="Arial"/>
          <w:sz w:val="24"/>
          <w:szCs w:val="24"/>
        </w:rPr>
        <w:t>, levando a que</w:t>
      </w:r>
      <w:r w:rsidR="00850C2E" w:rsidRPr="003F321B">
        <w:rPr>
          <w:rFonts w:ascii="Arial" w:hAnsi="Arial" w:cs="Arial"/>
          <w:sz w:val="24"/>
          <w:szCs w:val="24"/>
        </w:rPr>
        <w:t xml:space="preserve"> o a</w:t>
      </w:r>
      <w:r w:rsidRPr="003F321B">
        <w:rPr>
          <w:rFonts w:ascii="Arial" w:hAnsi="Arial" w:cs="Arial"/>
          <w:sz w:val="24"/>
          <w:szCs w:val="24"/>
        </w:rPr>
        <w:t>tor</w:t>
      </w:r>
      <w:r w:rsidR="00FF0D0B" w:rsidRPr="003F321B">
        <w:rPr>
          <w:rFonts w:ascii="Arial" w:hAnsi="Arial" w:cs="Arial"/>
          <w:sz w:val="24"/>
          <w:szCs w:val="24"/>
        </w:rPr>
        <w:t>, para além de estar em constante esforço vocal,</w:t>
      </w:r>
      <w:r w:rsidRPr="003F321B">
        <w:rPr>
          <w:rFonts w:ascii="Arial" w:hAnsi="Arial" w:cs="Arial"/>
          <w:sz w:val="24"/>
          <w:szCs w:val="24"/>
        </w:rPr>
        <w:t xml:space="preserve"> per</w:t>
      </w:r>
      <w:r w:rsidR="00A9414C" w:rsidRPr="003F321B">
        <w:rPr>
          <w:rFonts w:ascii="Arial" w:hAnsi="Arial" w:cs="Arial"/>
          <w:sz w:val="24"/>
          <w:szCs w:val="24"/>
        </w:rPr>
        <w:t>ca</w:t>
      </w:r>
      <w:r w:rsidRPr="003F321B">
        <w:rPr>
          <w:rFonts w:ascii="Arial" w:hAnsi="Arial" w:cs="Arial"/>
          <w:sz w:val="24"/>
          <w:szCs w:val="24"/>
        </w:rPr>
        <w:t xml:space="preserve"> </w:t>
      </w:r>
      <w:r w:rsidR="00CD6C2D">
        <w:rPr>
          <w:rFonts w:ascii="Arial" w:hAnsi="Arial" w:cs="Arial"/>
          <w:sz w:val="24"/>
          <w:szCs w:val="24"/>
        </w:rPr>
        <w:t>resultado</w:t>
      </w:r>
      <w:r w:rsidR="00850C2E" w:rsidRPr="003F321B">
        <w:rPr>
          <w:rFonts w:ascii="Arial" w:hAnsi="Arial" w:cs="Arial"/>
          <w:sz w:val="24"/>
          <w:szCs w:val="24"/>
        </w:rPr>
        <w:t xml:space="preserve"> na </w:t>
      </w:r>
      <w:r w:rsidR="00FF0D0B" w:rsidRPr="003F321B">
        <w:rPr>
          <w:rFonts w:ascii="Arial" w:hAnsi="Arial" w:cs="Arial"/>
          <w:sz w:val="24"/>
          <w:szCs w:val="24"/>
        </w:rPr>
        <w:t>sua interpretação</w:t>
      </w:r>
      <w:r w:rsidRPr="003F321B">
        <w:rPr>
          <w:rFonts w:ascii="Arial" w:hAnsi="Arial" w:cs="Arial"/>
          <w:sz w:val="24"/>
          <w:szCs w:val="24"/>
        </w:rPr>
        <w:t xml:space="preserve">. </w:t>
      </w:r>
      <w:r w:rsidR="00FF0D0B" w:rsidRPr="003F321B">
        <w:rPr>
          <w:rFonts w:ascii="Arial" w:hAnsi="Arial" w:cs="Arial"/>
          <w:sz w:val="24"/>
          <w:szCs w:val="24"/>
        </w:rPr>
        <w:t>Na</w:t>
      </w:r>
      <w:r w:rsidR="00CD6C2D">
        <w:rPr>
          <w:rFonts w:ascii="Arial" w:hAnsi="Arial" w:cs="Arial"/>
          <w:sz w:val="24"/>
          <w:szCs w:val="24"/>
        </w:rPr>
        <w:t>s</w:t>
      </w:r>
      <w:r w:rsidR="00FF0D0B" w:rsidRPr="003F321B">
        <w:rPr>
          <w:rFonts w:ascii="Arial" w:hAnsi="Arial" w:cs="Arial"/>
          <w:sz w:val="24"/>
          <w:szCs w:val="24"/>
        </w:rPr>
        <w:t xml:space="preserve"> </w:t>
      </w:r>
      <w:r w:rsidR="00FF0D0B" w:rsidRPr="003F321B">
        <w:rPr>
          <w:rFonts w:ascii="Arial" w:hAnsi="Arial" w:cs="Arial"/>
          <w:i/>
          <w:sz w:val="24"/>
          <w:szCs w:val="24"/>
        </w:rPr>
        <w:t>masterclasse</w:t>
      </w:r>
      <w:r w:rsidR="00850C2E" w:rsidRPr="003F321B">
        <w:rPr>
          <w:rFonts w:ascii="Arial" w:hAnsi="Arial" w:cs="Arial"/>
          <w:sz w:val="24"/>
          <w:szCs w:val="24"/>
        </w:rPr>
        <w:t xml:space="preserve"> </w:t>
      </w:r>
      <w:r w:rsidR="00FF0D0B" w:rsidRPr="003F321B">
        <w:rPr>
          <w:rFonts w:ascii="Arial" w:hAnsi="Arial" w:cs="Arial"/>
          <w:sz w:val="24"/>
          <w:szCs w:val="24"/>
        </w:rPr>
        <w:t xml:space="preserve">a </w:t>
      </w:r>
      <w:r w:rsidR="00850C2E" w:rsidRPr="003F321B">
        <w:rPr>
          <w:rFonts w:ascii="Arial" w:hAnsi="Arial" w:cs="Arial"/>
          <w:sz w:val="24"/>
          <w:szCs w:val="24"/>
        </w:rPr>
        <w:t xml:space="preserve">abordagem foi feita </w:t>
      </w:r>
      <w:r w:rsidR="00FF0D0B" w:rsidRPr="003F321B">
        <w:rPr>
          <w:rFonts w:ascii="Arial" w:hAnsi="Arial" w:cs="Arial"/>
          <w:sz w:val="24"/>
          <w:szCs w:val="24"/>
        </w:rPr>
        <w:lastRenderedPageBreak/>
        <w:t>recorrendo a</w:t>
      </w:r>
      <w:r w:rsidR="00850C2E" w:rsidRPr="003F321B">
        <w:rPr>
          <w:rFonts w:ascii="Arial" w:hAnsi="Arial" w:cs="Arial"/>
          <w:sz w:val="24"/>
          <w:szCs w:val="24"/>
        </w:rPr>
        <w:t xml:space="preserve"> exerc</w:t>
      </w:r>
      <w:r w:rsidR="00FF0D0B" w:rsidRPr="003F321B">
        <w:rPr>
          <w:rFonts w:ascii="Arial" w:hAnsi="Arial" w:cs="Arial"/>
          <w:sz w:val="24"/>
          <w:szCs w:val="24"/>
        </w:rPr>
        <w:t>í</w:t>
      </w:r>
      <w:r w:rsidR="00850C2E" w:rsidRPr="003F321B">
        <w:rPr>
          <w:rFonts w:ascii="Arial" w:hAnsi="Arial" w:cs="Arial"/>
          <w:sz w:val="24"/>
          <w:szCs w:val="24"/>
        </w:rPr>
        <w:t>cios pr</w:t>
      </w:r>
      <w:r w:rsidR="00FF0D0B" w:rsidRPr="003F321B">
        <w:rPr>
          <w:rFonts w:ascii="Arial" w:hAnsi="Arial" w:cs="Arial"/>
          <w:sz w:val="24"/>
          <w:szCs w:val="24"/>
        </w:rPr>
        <w:t>á</w:t>
      </w:r>
      <w:r w:rsidR="00850C2E" w:rsidRPr="003F321B">
        <w:rPr>
          <w:rFonts w:ascii="Arial" w:hAnsi="Arial" w:cs="Arial"/>
          <w:sz w:val="24"/>
          <w:szCs w:val="24"/>
        </w:rPr>
        <w:t xml:space="preserve">ticos </w:t>
      </w:r>
      <w:r w:rsidR="00C048B6" w:rsidRPr="003F321B">
        <w:rPr>
          <w:rFonts w:ascii="Arial" w:hAnsi="Arial" w:cs="Arial"/>
          <w:sz w:val="24"/>
          <w:szCs w:val="24"/>
        </w:rPr>
        <w:t xml:space="preserve">que exercitam esses 5 pilares. Estes exercícios podem, e </w:t>
      </w:r>
      <w:proofErr w:type="gramStart"/>
      <w:r w:rsidR="00C048B6" w:rsidRPr="003F321B">
        <w:rPr>
          <w:rFonts w:ascii="Arial" w:hAnsi="Arial" w:cs="Arial"/>
          <w:sz w:val="24"/>
          <w:szCs w:val="24"/>
        </w:rPr>
        <w:t>devem, ser</w:t>
      </w:r>
      <w:proofErr w:type="gramEnd"/>
      <w:r w:rsidR="00C048B6" w:rsidRPr="003F321B">
        <w:rPr>
          <w:rFonts w:ascii="Arial" w:hAnsi="Arial" w:cs="Arial"/>
          <w:sz w:val="24"/>
          <w:szCs w:val="24"/>
        </w:rPr>
        <w:t xml:space="preserve"> feitos no aquecimento da voz antes</w:t>
      </w:r>
      <w:r w:rsidR="00A268CD" w:rsidRPr="003F321B">
        <w:rPr>
          <w:rFonts w:ascii="Arial" w:hAnsi="Arial" w:cs="Arial"/>
          <w:sz w:val="24"/>
          <w:szCs w:val="24"/>
        </w:rPr>
        <w:t xml:space="preserve"> de cada ensaio e de cada</w:t>
      </w:r>
      <w:r w:rsidR="00C048B6" w:rsidRPr="003F321B">
        <w:rPr>
          <w:rFonts w:ascii="Arial" w:hAnsi="Arial" w:cs="Arial"/>
          <w:sz w:val="24"/>
          <w:szCs w:val="24"/>
        </w:rPr>
        <w:t xml:space="preserve"> atuação.</w:t>
      </w:r>
      <w:r w:rsidR="00122D0B">
        <w:rPr>
          <w:rFonts w:ascii="Arial" w:hAnsi="Arial" w:cs="Arial"/>
          <w:sz w:val="24"/>
          <w:szCs w:val="24"/>
        </w:rPr>
        <w:t xml:space="preserve"> Em cada exercício explorava-se o instrumento vocal ao máximo, entre registos agudo-medio-grave, dinâmicas entre o forte e suave e </w:t>
      </w:r>
      <w:r w:rsidR="00467712">
        <w:rPr>
          <w:rFonts w:ascii="Arial" w:hAnsi="Arial" w:cs="Arial"/>
          <w:sz w:val="24"/>
          <w:szCs w:val="24"/>
        </w:rPr>
        <w:t>o rápido e o devagar e depois interligando tudo</w:t>
      </w:r>
      <w:r w:rsidR="007E04D7">
        <w:rPr>
          <w:rFonts w:ascii="Arial" w:hAnsi="Arial" w:cs="Arial"/>
          <w:sz w:val="24"/>
          <w:szCs w:val="24"/>
        </w:rPr>
        <w:t xml:space="preserve"> no uso de textos de diferentes estruturas</w:t>
      </w:r>
      <w:r w:rsidR="00CE6228">
        <w:rPr>
          <w:rFonts w:ascii="Arial" w:hAnsi="Arial" w:cs="Arial"/>
          <w:sz w:val="24"/>
          <w:szCs w:val="24"/>
        </w:rPr>
        <w:t xml:space="preserve"> e autores também</w:t>
      </w:r>
      <w:r w:rsidR="00467712">
        <w:rPr>
          <w:rFonts w:ascii="Arial" w:hAnsi="Arial" w:cs="Arial"/>
          <w:sz w:val="24"/>
          <w:szCs w:val="24"/>
        </w:rPr>
        <w:t>.</w:t>
      </w:r>
      <w:r w:rsidR="00C048B6"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sz w:val="24"/>
          <w:szCs w:val="24"/>
        </w:rPr>
        <w:t>Foi pe</w:t>
      </w:r>
      <w:r w:rsidR="00C30EB8" w:rsidRPr="003F321B">
        <w:rPr>
          <w:rFonts w:ascii="Arial" w:hAnsi="Arial" w:cs="Arial"/>
          <w:sz w:val="24"/>
          <w:szCs w:val="24"/>
        </w:rPr>
        <w:t>rtinente ver</w:t>
      </w:r>
      <w:r w:rsidR="00CE6228">
        <w:rPr>
          <w:rFonts w:ascii="Arial" w:hAnsi="Arial" w:cs="Arial"/>
          <w:sz w:val="24"/>
          <w:szCs w:val="24"/>
        </w:rPr>
        <w:t>,</w:t>
      </w:r>
      <w:r w:rsidR="00C30EB8" w:rsidRPr="003F321B">
        <w:rPr>
          <w:rFonts w:ascii="Arial" w:hAnsi="Arial" w:cs="Arial"/>
          <w:sz w:val="24"/>
          <w:szCs w:val="24"/>
        </w:rPr>
        <w:t xml:space="preserve"> como no fim da</w:t>
      </w:r>
      <w:r w:rsidRPr="003F321B">
        <w:rPr>
          <w:rFonts w:ascii="Arial" w:hAnsi="Arial" w:cs="Arial"/>
          <w:sz w:val="24"/>
          <w:szCs w:val="24"/>
        </w:rPr>
        <w:t xml:space="preserve"> sessão todos os participantes melhoraram </w:t>
      </w:r>
      <w:proofErr w:type="gramStart"/>
      <w:r w:rsidRPr="003F321B">
        <w:rPr>
          <w:rFonts w:ascii="Arial" w:hAnsi="Arial" w:cs="Arial"/>
          <w:sz w:val="24"/>
          <w:szCs w:val="24"/>
        </w:rPr>
        <w:t>a</w:t>
      </w:r>
      <w:r w:rsidR="00CD6C2D">
        <w:rPr>
          <w:rFonts w:ascii="Arial" w:hAnsi="Arial" w:cs="Arial"/>
          <w:sz w:val="24"/>
          <w:szCs w:val="24"/>
        </w:rPr>
        <w:t>s</w:t>
      </w:r>
      <w:r w:rsidRPr="003F321B">
        <w:rPr>
          <w:rFonts w:ascii="Arial" w:hAnsi="Arial" w:cs="Arial"/>
          <w:sz w:val="24"/>
          <w:szCs w:val="24"/>
        </w:rPr>
        <w:t xml:space="preserve"> sua</w:t>
      </w:r>
      <w:r w:rsidR="00CD6C2D">
        <w:rPr>
          <w:rFonts w:ascii="Arial" w:hAnsi="Arial" w:cs="Arial"/>
          <w:sz w:val="24"/>
          <w:szCs w:val="24"/>
        </w:rPr>
        <w:t>s</w:t>
      </w:r>
      <w:r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i/>
          <w:sz w:val="24"/>
          <w:szCs w:val="24"/>
        </w:rPr>
        <w:t>performance</w:t>
      </w:r>
      <w:proofErr w:type="gramEnd"/>
      <w:r w:rsidR="00001DBD" w:rsidRPr="003F321B">
        <w:rPr>
          <w:rFonts w:ascii="Arial" w:hAnsi="Arial" w:cs="Arial"/>
          <w:sz w:val="24"/>
          <w:szCs w:val="24"/>
        </w:rPr>
        <w:t xml:space="preserve"> </w:t>
      </w:r>
      <w:r w:rsidR="00FF0D0B" w:rsidRPr="003F321B">
        <w:rPr>
          <w:rFonts w:ascii="Arial" w:hAnsi="Arial" w:cs="Arial"/>
          <w:sz w:val="24"/>
          <w:szCs w:val="24"/>
        </w:rPr>
        <w:t>de projeção</w:t>
      </w:r>
      <w:r w:rsidR="002C501B" w:rsidRPr="003F321B">
        <w:rPr>
          <w:rFonts w:ascii="Arial" w:hAnsi="Arial" w:cs="Arial"/>
          <w:sz w:val="24"/>
          <w:szCs w:val="24"/>
        </w:rPr>
        <w:t>,</w:t>
      </w:r>
      <w:r w:rsidR="00001DBD" w:rsidRPr="003F321B">
        <w:rPr>
          <w:rFonts w:ascii="Arial" w:hAnsi="Arial" w:cs="Arial"/>
          <w:sz w:val="24"/>
          <w:szCs w:val="24"/>
        </w:rPr>
        <w:t xml:space="preserve"> </w:t>
      </w:r>
      <w:r w:rsidR="00FF0D0B" w:rsidRPr="003F321B">
        <w:rPr>
          <w:rFonts w:ascii="Arial" w:hAnsi="Arial" w:cs="Arial"/>
          <w:sz w:val="24"/>
          <w:szCs w:val="24"/>
        </w:rPr>
        <w:t>sem</w:t>
      </w:r>
      <w:r w:rsidRPr="003F321B">
        <w:rPr>
          <w:rFonts w:ascii="Arial" w:hAnsi="Arial" w:cs="Arial"/>
          <w:sz w:val="24"/>
          <w:szCs w:val="24"/>
        </w:rPr>
        <w:t xml:space="preserve"> esforço</w:t>
      </w:r>
      <w:r w:rsidR="00001DBD" w:rsidRPr="003F321B">
        <w:rPr>
          <w:rFonts w:ascii="Arial" w:hAnsi="Arial" w:cs="Arial"/>
          <w:sz w:val="24"/>
          <w:szCs w:val="24"/>
        </w:rPr>
        <w:t xml:space="preserve"> aparente</w:t>
      </w:r>
      <w:r w:rsidR="002C501B" w:rsidRPr="003F321B">
        <w:rPr>
          <w:rFonts w:ascii="Arial" w:hAnsi="Arial" w:cs="Arial"/>
          <w:sz w:val="24"/>
          <w:szCs w:val="24"/>
        </w:rPr>
        <w:t>,</w:t>
      </w:r>
      <w:r w:rsidR="00A268CD" w:rsidRPr="003F321B">
        <w:rPr>
          <w:rFonts w:ascii="Arial" w:hAnsi="Arial" w:cs="Arial"/>
          <w:sz w:val="24"/>
          <w:szCs w:val="24"/>
        </w:rPr>
        <w:t xml:space="preserve"> num palco de um teatro com capacidade para 1000 lugares sentados</w:t>
      </w:r>
      <w:r w:rsidR="00467712">
        <w:rPr>
          <w:rFonts w:ascii="Arial" w:hAnsi="Arial" w:cs="Arial"/>
          <w:sz w:val="24"/>
          <w:szCs w:val="24"/>
        </w:rPr>
        <w:t xml:space="preserve"> e durante 4 horas</w:t>
      </w:r>
      <w:r w:rsidR="00001DBD" w:rsidRPr="003F321B">
        <w:rPr>
          <w:rFonts w:ascii="Arial" w:hAnsi="Arial" w:cs="Arial"/>
          <w:sz w:val="24"/>
          <w:szCs w:val="24"/>
        </w:rPr>
        <w:t xml:space="preserve">. </w:t>
      </w:r>
      <w:r w:rsidR="007C7A89">
        <w:rPr>
          <w:rFonts w:ascii="Arial" w:hAnsi="Arial" w:cs="Arial"/>
          <w:sz w:val="24"/>
          <w:szCs w:val="24"/>
        </w:rPr>
        <w:t xml:space="preserve"> É claro que cada participante tinha </w:t>
      </w:r>
      <w:r w:rsidR="007C7A89" w:rsidRPr="007C7A89">
        <w:rPr>
          <w:rFonts w:ascii="Arial" w:hAnsi="Arial" w:cs="Arial"/>
          <w:i/>
          <w:iCs/>
          <w:sz w:val="24"/>
          <w:szCs w:val="24"/>
        </w:rPr>
        <w:t>backgrounds</w:t>
      </w:r>
      <w:r w:rsidR="007C7A89">
        <w:rPr>
          <w:rFonts w:ascii="Arial" w:hAnsi="Arial" w:cs="Arial"/>
          <w:sz w:val="24"/>
          <w:szCs w:val="24"/>
        </w:rPr>
        <w:t xml:space="preserve"> diferentes e problemas técnicos também distintos</w:t>
      </w:r>
      <w:r w:rsidR="00CD6C2D">
        <w:rPr>
          <w:rFonts w:ascii="Arial" w:hAnsi="Arial" w:cs="Arial"/>
          <w:sz w:val="24"/>
          <w:szCs w:val="24"/>
        </w:rPr>
        <w:t xml:space="preserve"> por si só</w:t>
      </w:r>
      <w:r w:rsidR="007C7A89">
        <w:rPr>
          <w:rFonts w:ascii="Arial" w:hAnsi="Arial" w:cs="Arial"/>
          <w:sz w:val="24"/>
          <w:szCs w:val="24"/>
        </w:rPr>
        <w:t>. Mas o nível d</w:t>
      </w:r>
      <w:r w:rsidR="005C1B9E">
        <w:rPr>
          <w:rFonts w:ascii="Arial" w:hAnsi="Arial" w:cs="Arial"/>
          <w:sz w:val="24"/>
          <w:szCs w:val="24"/>
        </w:rPr>
        <w:t>e desempenho</w:t>
      </w:r>
      <w:r w:rsidR="007C7A89" w:rsidRPr="005C1B9E">
        <w:rPr>
          <w:rFonts w:ascii="Arial" w:hAnsi="Arial" w:cs="Arial"/>
          <w:i/>
          <w:iCs/>
          <w:sz w:val="24"/>
          <w:szCs w:val="24"/>
        </w:rPr>
        <w:t xml:space="preserve"> </w:t>
      </w:r>
      <w:r w:rsidR="007C7A89">
        <w:rPr>
          <w:rFonts w:ascii="Arial" w:hAnsi="Arial" w:cs="Arial"/>
          <w:sz w:val="24"/>
          <w:szCs w:val="24"/>
        </w:rPr>
        <w:t xml:space="preserve">de cada um era </w:t>
      </w:r>
      <w:proofErr w:type="gramStart"/>
      <w:r w:rsidR="007C7A89">
        <w:rPr>
          <w:rFonts w:ascii="Arial" w:hAnsi="Arial" w:cs="Arial"/>
          <w:sz w:val="24"/>
          <w:szCs w:val="24"/>
        </w:rPr>
        <w:t>revelador</w:t>
      </w:r>
      <w:r w:rsidR="000F4CBE">
        <w:rPr>
          <w:rFonts w:ascii="Arial" w:hAnsi="Arial" w:cs="Arial"/>
          <w:sz w:val="24"/>
          <w:szCs w:val="24"/>
        </w:rPr>
        <w:t xml:space="preserve"> </w:t>
      </w:r>
      <w:r w:rsidR="00CD6C2D">
        <w:rPr>
          <w:rFonts w:ascii="Arial" w:hAnsi="Arial" w:cs="Arial"/>
          <w:sz w:val="24"/>
          <w:szCs w:val="24"/>
        </w:rPr>
        <w:t xml:space="preserve"> o</w:t>
      </w:r>
      <w:proofErr w:type="gramEnd"/>
      <w:r w:rsidR="00CD6C2D">
        <w:rPr>
          <w:rFonts w:ascii="Arial" w:hAnsi="Arial" w:cs="Arial"/>
          <w:sz w:val="24"/>
          <w:szCs w:val="24"/>
        </w:rPr>
        <w:t xml:space="preserve"> resultado </w:t>
      </w:r>
      <w:r w:rsidR="000F4CBE">
        <w:rPr>
          <w:rFonts w:ascii="Arial" w:hAnsi="Arial" w:cs="Arial"/>
          <w:sz w:val="24"/>
          <w:szCs w:val="24"/>
        </w:rPr>
        <w:t xml:space="preserve">por si </w:t>
      </w:r>
      <w:r w:rsidR="00CD6C2D">
        <w:rPr>
          <w:rFonts w:ascii="Arial" w:hAnsi="Arial" w:cs="Arial"/>
          <w:sz w:val="24"/>
          <w:szCs w:val="24"/>
        </w:rPr>
        <w:t>só</w:t>
      </w:r>
      <w:r w:rsidR="000F4CBE">
        <w:rPr>
          <w:rFonts w:ascii="Arial" w:hAnsi="Arial" w:cs="Arial"/>
          <w:sz w:val="24"/>
          <w:szCs w:val="24"/>
        </w:rPr>
        <w:t>.</w:t>
      </w:r>
    </w:p>
    <w:p w14:paraId="26684076" w14:textId="58F9A27D" w:rsidR="007873FE" w:rsidRDefault="003F3AF6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>Note-se que é importante neste processo difere</w:t>
      </w:r>
      <w:r w:rsidR="00294EA7" w:rsidRPr="003F321B">
        <w:rPr>
          <w:rFonts w:ascii="Arial" w:hAnsi="Arial" w:cs="Arial"/>
          <w:sz w:val="24"/>
          <w:szCs w:val="24"/>
        </w:rPr>
        <w:t>nciar entre o gritar de o proje</w:t>
      </w:r>
      <w:r w:rsidRPr="003F321B">
        <w:rPr>
          <w:rFonts w:ascii="Arial" w:hAnsi="Arial" w:cs="Arial"/>
          <w:sz w:val="24"/>
          <w:szCs w:val="24"/>
        </w:rPr>
        <w:t>tar</w:t>
      </w:r>
      <w:r w:rsidR="004C2C50" w:rsidRPr="003F321B">
        <w:rPr>
          <w:rFonts w:ascii="Arial" w:hAnsi="Arial" w:cs="Arial"/>
          <w:sz w:val="24"/>
          <w:szCs w:val="24"/>
        </w:rPr>
        <w:t xml:space="preserve"> (OPPELT, 2015)</w:t>
      </w:r>
      <w:r w:rsidRPr="003F321B">
        <w:rPr>
          <w:rFonts w:ascii="Arial" w:hAnsi="Arial" w:cs="Arial"/>
          <w:sz w:val="24"/>
          <w:szCs w:val="24"/>
        </w:rPr>
        <w:t>.</w:t>
      </w:r>
      <w:r w:rsidR="00CE6228">
        <w:rPr>
          <w:rFonts w:ascii="Arial" w:hAnsi="Arial" w:cs="Arial"/>
          <w:sz w:val="24"/>
          <w:szCs w:val="24"/>
        </w:rPr>
        <w:t xml:space="preserve"> Esta diferenciação foi abordada por </w:t>
      </w:r>
      <w:proofErr w:type="spellStart"/>
      <w:r w:rsidR="00CE6228">
        <w:rPr>
          <w:rFonts w:ascii="Arial" w:hAnsi="Arial" w:cs="Arial"/>
          <w:sz w:val="24"/>
          <w:szCs w:val="24"/>
        </w:rPr>
        <w:t>Cathleen</w:t>
      </w:r>
      <w:proofErr w:type="spellEnd"/>
      <w:r w:rsidR="00EC4ECC">
        <w:rPr>
          <w:rFonts w:ascii="Arial" w:hAnsi="Arial" w:cs="Arial"/>
          <w:sz w:val="24"/>
          <w:szCs w:val="24"/>
        </w:rPr>
        <w:t xml:space="preserve"> ao fazer um exercício onde não usávamos a pressão do </w:t>
      </w:r>
      <w:proofErr w:type="gramStart"/>
      <w:r w:rsidR="00EC4ECC">
        <w:rPr>
          <w:rFonts w:ascii="Arial" w:hAnsi="Arial" w:cs="Arial"/>
          <w:sz w:val="24"/>
          <w:szCs w:val="24"/>
        </w:rPr>
        <w:t>diafragma</w:t>
      </w:r>
      <w:proofErr w:type="gramEnd"/>
      <w:r w:rsidR="00EC4ECC">
        <w:rPr>
          <w:rFonts w:ascii="Arial" w:hAnsi="Arial" w:cs="Arial"/>
          <w:sz w:val="24"/>
          <w:szCs w:val="24"/>
        </w:rPr>
        <w:t xml:space="preserve"> mas sim o queixo levantado para permitir mais som</w:t>
      </w:r>
      <w:r w:rsidR="00F6645B">
        <w:rPr>
          <w:rFonts w:ascii="Arial" w:hAnsi="Arial" w:cs="Arial"/>
          <w:sz w:val="24"/>
          <w:szCs w:val="24"/>
        </w:rPr>
        <w:t xml:space="preserve"> para fora</w:t>
      </w:r>
      <w:r w:rsidR="00CD6C2D">
        <w:rPr>
          <w:rFonts w:ascii="Arial" w:hAnsi="Arial" w:cs="Arial"/>
          <w:sz w:val="24"/>
          <w:szCs w:val="24"/>
        </w:rPr>
        <w:t xml:space="preserve"> durante a leitura de um pequeno texto. </w:t>
      </w:r>
      <w:r w:rsidR="00EC4ECC">
        <w:rPr>
          <w:rFonts w:ascii="Arial" w:hAnsi="Arial" w:cs="Arial"/>
          <w:sz w:val="24"/>
          <w:szCs w:val="24"/>
        </w:rPr>
        <w:t>O que acontecia era rouquidão</w:t>
      </w:r>
      <w:r w:rsidR="00F6645B">
        <w:rPr>
          <w:rFonts w:ascii="Arial" w:hAnsi="Arial" w:cs="Arial"/>
          <w:sz w:val="24"/>
          <w:szCs w:val="24"/>
        </w:rPr>
        <w:t>, desconforto</w:t>
      </w:r>
      <w:r w:rsidR="00EC4ECC">
        <w:rPr>
          <w:rFonts w:ascii="Arial" w:hAnsi="Arial" w:cs="Arial"/>
          <w:sz w:val="24"/>
          <w:szCs w:val="24"/>
        </w:rPr>
        <w:t xml:space="preserve"> e falta de brilho no tom vocal. </w:t>
      </w:r>
      <w:r w:rsidRPr="003F321B">
        <w:rPr>
          <w:rFonts w:ascii="Arial" w:hAnsi="Arial" w:cs="Arial"/>
          <w:sz w:val="24"/>
          <w:szCs w:val="24"/>
        </w:rPr>
        <w:t xml:space="preserve">Gritar está associado ao esforço das cordas vocais </w:t>
      </w:r>
      <w:r w:rsidR="00C11B7E">
        <w:rPr>
          <w:rFonts w:ascii="Arial" w:hAnsi="Arial" w:cs="Arial"/>
          <w:sz w:val="24"/>
          <w:szCs w:val="24"/>
        </w:rPr>
        <w:t xml:space="preserve">onde estas vibram </w:t>
      </w:r>
      <w:r w:rsidRPr="003F321B">
        <w:rPr>
          <w:rFonts w:ascii="Arial" w:hAnsi="Arial" w:cs="Arial"/>
          <w:sz w:val="24"/>
          <w:szCs w:val="24"/>
        </w:rPr>
        <w:t>sem o apoio d</w:t>
      </w:r>
      <w:r w:rsidR="00C11B7E">
        <w:rPr>
          <w:rFonts w:ascii="Arial" w:hAnsi="Arial" w:cs="Arial"/>
          <w:sz w:val="24"/>
          <w:szCs w:val="24"/>
        </w:rPr>
        <w:t>o ar</w:t>
      </w:r>
      <w:r w:rsidR="00122D0B">
        <w:rPr>
          <w:rFonts w:ascii="Arial" w:hAnsi="Arial" w:cs="Arial"/>
          <w:sz w:val="24"/>
          <w:szCs w:val="24"/>
        </w:rPr>
        <w:t xml:space="preserve"> e com esforço d</w:t>
      </w:r>
      <w:r w:rsidR="00F6645B">
        <w:rPr>
          <w:rFonts w:ascii="Arial" w:hAnsi="Arial" w:cs="Arial"/>
          <w:sz w:val="24"/>
          <w:szCs w:val="24"/>
        </w:rPr>
        <w:t>e má posição da</w:t>
      </w:r>
      <w:r w:rsidR="00122D0B">
        <w:rPr>
          <w:rFonts w:ascii="Arial" w:hAnsi="Arial" w:cs="Arial"/>
          <w:sz w:val="24"/>
          <w:szCs w:val="24"/>
        </w:rPr>
        <w:t xml:space="preserve"> laringe</w:t>
      </w:r>
      <w:r w:rsidR="00C11B7E">
        <w:rPr>
          <w:rFonts w:ascii="Arial" w:hAnsi="Arial" w:cs="Arial"/>
          <w:sz w:val="24"/>
          <w:szCs w:val="24"/>
        </w:rPr>
        <w:t xml:space="preserve"> (queixo levantado)</w:t>
      </w:r>
      <w:r w:rsidR="002C501B" w:rsidRPr="003F321B">
        <w:rPr>
          <w:rFonts w:ascii="Arial" w:hAnsi="Arial" w:cs="Arial"/>
          <w:sz w:val="24"/>
          <w:szCs w:val="24"/>
        </w:rPr>
        <w:t>,</w:t>
      </w:r>
      <w:r w:rsidRPr="003F321B">
        <w:rPr>
          <w:rFonts w:ascii="Arial" w:hAnsi="Arial" w:cs="Arial"/>
          <w:sz w:val="24"/>
          <w:szCs w:val="24"/>
        </w:rPr>
        <w:t xml:space="preserve"> enquanto que o projetar está relacionado com o uso correto da respiração diafragmática que </w:t>
      </w:r>
      <w:r w:rsidR="002E00C1">
        <w:rPr>
          <w:rFonts w:ascii="Arial" w:hAnsi="Arial" w:cs="Arial"/>
          <w:sz w:val="24"/>
          <w:szCs w:val="24"/>
        </w:rPr>
        <w:t>serve de apoio</w:t>
      </w:r>
      <w:r w:rsidR="00C11B7E">
        <w:rPr>
          <w:rFonts w:ascii="Arial" w:hAnsi="Arial" w:cs="Arial"/>
          <w:sz w:val="24"/>
          <w:szCs w:val="24"/>
        </w:rPr>
        <w:t xml:space="preserve"> ao ar que</w:t>
      </w:r>
      <w:r w:rsidRPr="003F321B">
        <w:rPr>
          <w:rFonts w:ascii="Arial" w:hAnsi="Arial" w:cs="Arial"/>
          <w:sz w:val="24"/>
          <w:szCs w:val="24"/>
        </w:rPr>
        <w:t xml:space="preserve"> cria o volume que cada ator quer</w:t>
      </w:r>
      <w:r w:rsidR="00F6645B">
        <w:rPr>
          <w:rFonts w:ascii="Arial" w:hAnsi="Arial" w:cs="Arial"/>
          <w:sz w:val="24"/>
          <w:szCs w:val="24"/>
        </w:rPr>
        <w:t xml:space="preserve"> e permite ao queixo a não se levantar</w:t>
      </w:r>
      <w:r w:rsidRPr="003F321B">
        <w:rPr>
          <w:rFonts w:ascii="Arial" w:hAnsi="Arial" w:cs="Arial"/>
          <w:sz w:val="24"/>
          <w:szCs w:val="24"/>
        </w:rPr>
        <w:t>.</w:t>
      </w:r>
      <w:r w:rsidR="00A268CD" w:rsidRPr="003F321B">
        <w:rPr>
          <w:rFonts w:ascii="Arial" w:hAnsi="Arial" w:cs="Arial"/>
          <w:sz w:val="24"/>
          <w:szCs w:val="24"/>
        </w:rPr>
        <w:t xml:space="preserve"> </w:t>
      </w:r>
      <w:r w:rsidR="00C11B7E">
        <w:rPr>
          <w:rFonts w:ascii="Arial" w:hAnsi="Arial" w:cs="Arial"/>
          <w:sz w:val="24"/>
          <w:szCs w:val="24"/>
        </w:rPr>
        <w:t>Não se pode esquecer que t</w:t>
      </w:r>
      <w:r w:rsidR="00A268CD" w:rsidRPr="003F321B">
        <w:rPr>
          <w:rFonts w:ascii="Arial" w:hAnsi="Arial" w:cs="Arial"/>
          <w:sz w:val="24"/>
          <w:szCs w:val="24"/>
        </w:rPr>
        <w:t>ambém o uso correto das cavidades de ressonância</w:t>
      </w:r>
      <w:r w:rsidR="000F4CBE">
        <w:rPr>
          <w:rFonts w:ascii="Arial" w:hAnsi="Arial" w:cs="Arial"/>
          <w:sz w:val="24"/>
          <w:szCs w:val="24"/>
        </w:rPr>
        <w:t xml:space="preserve"> e o desenvolvimento delas </w:t>
      </w:r>
      <w:proofErr w:type="gramStart"/>
      <w:r w:rsidR="000F4CBE">
        <w:rPr>
          <w:rFonts w:ascii="Arial" w:hAnsi="Arial" w:cs="Arial"/>
          <w:sz w:val="24"/>
          <w:szCs w:val="24"/>
        </w:rPr>
        <w:t xml:space="preserve">próprias </w:t>
      </w:r>
      <w:r w:rsidR="00294EA7" w:rsidRPr="003F321B">
        <w:rPr>
          <w:rFonts w:ascii="Arial" w:hAnsi="Arial" w:cs="Arial"/>
          <w:sz w:val="24"/>
          <w:szCs w:val="24"/>
        </w:rPr>
        <w:t xml:space="preserve"> e</w:t>
      </w:r>
      <w:proofErr w:type="gramEnd"/>
      <w:r w:rsidR="00A268CD" w:rsidRPr="003F321B">
        <w:rPr>
          <w:rFonts w:ascii="Arial" w:hAnsi="Arial" w:cs="Arial"/>
          <w:sz w:val="24"/>
          <w:szCs w:val="24"/>
        </w:rPr>
        <w:t xml:space="preserve"> a postura do corpo contribuem para </w:t>
      </w:r>
      <w:r w:rsidR="00C11B7E">
        <w:rPr>
          <w:rFonts w:ascii="Arial" w:hAnsi="Arial" w:cs="Arial"/>
          <w:sz w:val="24"/>
          <w:szCs w:val="24"/>
        </w:rPr>
        <w:t>a</w:t>
      </w:r>
      <w:r w:rsidR="00A268CD" w:rsidRPr="003F321B">
        <w:rPr>
          <w:rFonts w:ascii="Arial" w:hAnsi="Arial" w:cs="Arial"/>
          <w:sz w:val="24"/>
          <w:szCs w:val="24"/>
        </w:rPr>
        <w:t xml:space="preserve"> projeção </w:t>
      </w:r>
      <w:r w:rsidR="00C11B7E">
        <w:rPr>
          <w:rFonts w:ascii="Arial" w:hAnsi="Arial" w:cs="Arial"/>
          <w:sz w:val="24"/>
          <w:szCs w:val="24"/>
        </w:rPr>
        <w:t xml:space="preserve">ser </w:t>
      </w:r>
      <w:r w:rsidR="00A268CD" w:rsidRPr="003F321B">
        <w:rPr>
          <w:rFonts w:ascii="Arial" w:hAnsi="Arial" w:cs="Arial"/>
          <w:sz w:val="24"/>
          <w:szCs w:val="24"/>
        </w:rPr>
        <w:t>mais precisa</w:t>
      </w:r>
      <w:r w:rsidR="004C2C50" w:rsidRPr="003F321B">
        <w:rPr>
          <w:rFonts w:ascii="Arial" w:hAnsi="Arial" w:cs="Arial"/>
          <w:sz w:val="24"/>
          <w:szCs w:val="24"/>
        </w:rPr>
        <w:t xml:space="preserve"> (MACCALLION, 1988)</w:t>
      </w:r>
      <w:r w:rsidR="00A268CD" w:rsidRPr="003F321B">
        <w:rPr>
          <w:rFonts w:ascii="Arial" w:hAnsi="Arial" w:cs="Arial"/>
          <w:sz w:val="24"/>
          <w:szCs w:val="24"/>
        </w:rPr>
        <w:t>.</w:t>
      </w:r>
      <w:r w:rsidR="00294EA7" w:rsidRPr="003F321B">
        <w:rPr>
          <w:rFonts w:ascii="Arial" w:hAnsi="Arial" w:cs="Arial"/>
          <w:sz w:val="24"/>
          <w:szCs w:val="24"/>
        </w:rPr>
        <w:t xml:space="preserve"> Quem avalia o</w:t>
      </w:r>
      <w:r w:rsidRPr="003F321B">
        <w:rPr>
          <w:rFonts w:ascii="Arial" w:hAnsi="Arial" w:cs="Arial"/>
          <w:sz w:val="24"/>
          <w:szCs w:val="24"/>
        </w:rPr>
        <w:t xml:space="preserve"> método</w:t>
      </w:r>
      <w:r w:rsidR="00294EA7" w:rsidRPr="003F321B">
        <w:rPr>
          <w:rFonts w:ascii="Arial" w:hAnsi="Arial" w:cs="Arial"/>
          <w:sz w:val="24"/>
          <w:szCs w:val="24"/>
        </w:rPr>
        <w:t xml:space="preserve"> de projeção de voz em análise neste estudo</w:t>
      </w:r>
      <w:r w:rsidRPr="003F321B">
        <w:rPr>
          <w:rFonts w:ascii="Arial" w:hAnsi="Arial" w:cs="Arial"/>
          <w:sz w:val="24"/>
          <w:szCs w:val="24"/>
        </w:rPr>
        <w:t xml:space="preserve"> deve entender e estar atento a esta diferença</w:t>
      </w:r>
      <w:r w:rsidR="00294EA7" w:rsidRPr="003F321B">
        <w:rPr>
          <w:rFonts w:ascii="Arial" w:hAnsi="Arial" w:cs="Arial"/>
          <w:sz w:val="24"/>
          <w:szCs w:val="24"/>
        </w:rPr>
        <w:t xml:space="preserve"> entre o gritar e o projetar</w:t>
      </w:r>
      <w:r w:rsidRPr="003F321B">
        <w:rPr>
          <w:rFonts w:ascii="Arial" w:hAnsi="Arial" w:cs="Arial"/>
          <w:sz w:val="24"/>
          <w:szCs w:val="24"/>
        </w:rPr>
        <w:t>.</w:t>
      </w:r>
      <w:r w:rsidR="007C7A89">
        <w:rPr>
          <w:rFonts w:ascii="Arial" w:hAnsi="Arial" w:cs="Arial"/>
          <w:sz w:val="24"/>
          <w:szCs w:val="24"/>
        </w:rPr>
        <w:t xml:space="preserve"> Atualmente e com o uso constante da voz, o ator muitas vezes encontra-se em situações de esforço vocal sendo este associado á rouquidão, ao pigarreio e a disfunções </w:t>
      </w:r>
      <w:proofErr w:type="spellStart"/>
      <w:r w:rsidR="007C7A89">
        <w:rPr>
          <w:rFonts w:ascii="Arial" w:hAnsi="Arial" w:cs="Arial"/>
          <w:sz w:val="24"/>
          <w:szCs w:val="24"/>
        </w:rPr>
        <w:t>timbricas</w:t>
      </w:r>
      <w:proofErr w:type="spellEnd"/>
      <w:r w:rsidR="000F4CBE">
        <w:rPr>
          <w:rFonts w:ascii="Arial" w:hAnsi="Arial" w:cs="Arial"/>
          <w:sz w:val="24"/>
          <w:szCs w:val="24"/>
        </w:rPr>
        <w:t xml:space="preserve">, tendo muitas vezes o pescoço vermelho e </w:t>
      </w:r>
      <w:r w:rsidR="00F6645B">
        <w:rPr>
          <w:rFonts w:ascii="Arial" w:hAnsi="Arial" w:cs="Arial"/>
          <w:sz w:val="24"/>
          <w:szCs w:val="24"/>
        </w:rPr>
        <w:t>o</w:t>
      </w:r>
      <w:r w:rsidR="000F4CBE">
        <w:rPr>
          <w:rFonts w:ascii="Arial" w:hAnsi="Arial" w:cs="Arial"/>
          <w:sz w:val="24"/>
          <w:szCs w:val="24"/>
        </w:rPr>
        <w:t xml:space="preserve"> queixo levantado</w:t>
      </w:r>
      <w:r w:rsidR="00337E51">
        <w:rPr>
          <w:rFonts w:ascii="Arial" w:hAnsi="Arial" w:cs="Arial"/>
          <w:sz w:val="24"/>
          <w:szCs w:val="24"/>
        </w:rPr>
        <w:t xml:space="preserve"> numa atitude de esforço</w:t>
      </w:r>
      <w:r w:rsidR="000F4CBE">
        <w:rPr>
          <w:rFonts w:ascii="Arial" w:hAnsi="Arial" w:cs="Arial"/>
          <w:sz w:val="24"/>
          <w:szCs w:val="24"/>
        </w:rPr>
        <w:t xml:space="preserve"> para assim se fazer ouvir</w:t>
      </w:r>
      <w:r w:rsidR="00C11B7E">
        <w:rPr>
          <w:rFonts w:ascii="Arial" w:hAnsi="Arial" w:cs="Arial"/>
          <w:sz w:val="24"/>
          <w:szCs w:val="24"/>
        </w:rPr>
        <w:t xml:space="preserve"> como no exercício abordado</w:t>
      </w:r>
      <w:r w:rsidR="00CD6C2D">
        <w:rPr>
          <w:rFonts w:ascii="Arial" w:hAnsi="Arial" w:cs="Arial"/>
          <w:sz w:val="24"/>
          <w:szCs w:val="24"/>
        </w:rPr>
        <w:t xml:space="preserve"> durante a </w:t>
      </w:r>
      <w:r w:rsidR="00CD6C2D" w:rsidRPr="00CD6C2D">
        <w:rPr>
          <w:rFonts w:ascii="Arial" w:hAnsi="Arial" w:cs="Arial"/>
          <w:i/>
          <w:iCs/>
          <w:sz w:val="24"/>
          <w:szCs w:val="24"/>
        </w:rPr>
        <w:t>masterclasse</w:t>
      </w:r>
      <w:r w:rsidR="007C7A89">
        <w:rPr>
          <w:rFonts w:ascii="Arial" w:hAnsi="Arial" w:cs="Arial"/>
          <w:sz w:val="24"/>
          <w:szCs w:val="24"/>
        </w:rPr>
        <w:t xml:space="preserve">. </w:t>
      </w:r>
      <w:r w:rsidR="000F4CBE">
        <w:rPr>
          <w:rFonts w:ascii="Arial" w:hAnsi="Arial" w:cs="Arial"/>
          <w:sz w:val="24"/>
          <w:szCs w:val="24"/>
        </w:rPr>
        <w:t>Também é importante citar que m</w:t>
      </w:r>
      <w:r w:rsidR="007C7A89">
        <w:rPr>
          <w:rFonts w:ascii="Arial" w:hAnsi="Arial" w:cs="Arial"/>
          <w:sz w:val="24"/>
          <w:szCs w:val="24"/>
        </w:rPr>
        <w:t xml:space="preserve">uitas das vezes  os atores não têm tempo de descanso e de se recuperarem da exigência da própria </w:t>
      </w:r>
      <w:r w:rsidR="007C7A89" w:rsidRPr="007C7A89">
        <w:rPr>
          <w:rFonts w:ascii="Arial" w:hAnsi="Arial" w:cs="Arial"/>
          <w:i/>
          <w:iCs/>
          <w:sz w:val="24"/>
          <w:szCs w:val="24"/>
        </w:rPr>
        <w:t>performance</w:t>
      </w:r>
      <w:r w:rsidR="007C7A89">
        <w:rPr>
          <w:rFonts w:ascii="Arial" w:hAnsi="Arial" w:cs="Arial"/>
          <w:sz w:val="24"/>
          <w:szCs w:val="24"/>
        </w:rPr>
        <w:t>, sendo submetidos imediatamente a ensaios</w:t>
      </w:r>
      <w:r w:rsidR="000F4CBE">
        <w:rPr>
          <w:rFonts w:ascii="Arial" w:hAnsi="Arial" w:cs="Arial"/>
          <w:sz w:val="24"/>
          <w:szCs w:val="24"/>
        </w:rPr>
        <w:t xml:space="preserve"> e </w:t>
      </w:r>
      <w:r w:rsidR="000F4CBE" w:rsidRPr="000F4CBE">
        <w:rPr>
          <w:rFonts w:ascii="Arial" w:hAnsi="Arial" w:cs="Arial"/>
          <w:i/>
          <w:iCs/>
          <w:sz w:val="24"/>
          <w:szCs w:val="24"/>
        </w:rPr>
        <w:t>castings</w:t>
      </w:r>
      <w:r w:rsidR="000F4CBE">
        <w:rPr>
          <w:rFonts w:ascii="Arial" w:hAnsi="Arial" w:cs="Arial"/>
          <w:sz w:val="24"/>
          <w:szCs w:val="24"/>
        </w:rPr>
        <w:t xml:space="preserve"> </w:t>
      </w:r>
      <w:r w:rsidR="007C7A89">
        <w:rPr>
          <w:rFonts w:ascii="Arial" w:hAnsi="Arial" w:cs="Arial"/>
          <w:sz w:val="24"/>
          <w:szCs w:val="24"/>
        </w:rPr>
        <w:t xml:space="preserve"> onde se requer o uso do corpo e da voz em distintas interpretações e caraterizações</w:t>
      </w:r>
      <w:r w:rsidR="00884B7C">
        <w:rPr>
          <w:rFonts w:ascii="Arial" w:hAnsi="Arial" w:cs="Arial"/>
          <w:sz w:val="24"/>
          <w:szCs w:val="24"/>
        </w:rPr>
        <w:t>,</w:t>
      </w:r>
      <w:r w:rsidR="00CD6C2D">
        <w:rPr>
          <w:rFonts w:ascii="Arial" w:hAnsi="Arial" w:cs="Arial"/>
          <w:sz w:val="24"/>
          <w:szCs w:val="24"/>
        </w:rPr>
        <w:t xml:space="preserve"> e por isso mesmo</w:t>
      </w:r>
      <w:r w:rsidR="00884B7C">
        <w:rPr>
          <w:rFonts w:ascii="Arial" w:hAnsi="Arial" w:cs="Arial"/>
          <w:sz w:val="24"/>
          <w:szCs w:val="24"/>
        </w:rPr>
        <w:t xml:space="preserve"> e por não terem técnica vocal, </w:t>
      </w:r>
      <w:r w:rsidR="00CD6C2D">
        <w:rPr>
          <w:rFonts w:ascii="Arial" w:hAnsi="Arial" w:cs="Arial"/>
          <w:sz w:val="24"/>
          <w:szCs w:val="24"/>
        </w:rPr>
        <w:t xml:space="preserve"> entram </w:t>
      </w:r>
      <w:r w:rsidR="0014020F">
        <w:rPr>
          <w:rFonts w:ascii="Arial" w:hAnsi="Arial" w:cs="Arial"/>
          <w:sz w:val="24"/>
          <w:szCs w:val="24"/>
        </w:rPr>
        <w:t>em esforço vocal</w:t>
      </w:r>
      <w:r w:rsidR="00884B7C">
        <w:rPr>
          <w:rFonts w:ascii="Arial" w:hAnsi="Arial" w:cs="Arial"/>
          <w:sz w:val="24"/>
          <w:szCs w:val="24"/>
        </w:rPr>
        <w:t xml:space="preserve"> com facilidade</w:t>
      </w:r>
      <w:r w:rsidR="007C7A89">
        <w:rPr>
          <w:rFonts w:ascii="Arial" w:hAnsi="Arial" w:cs="Arial"/>
          <w:sz w:val="24"/>
          <w:szCs w:val="24"/>
        </w:rPr>
        <w:t xml:space="preserve">. </w:t>
      </w:r>
    </w:p>
    <w:p w14:paraId="7A529A12" w14:textId="77777777" w:rsidR="00F6645B" w:rsidRDefault="00F6645B" w:rsidP="00890B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6B2D43" w14:textId="3B2E4D27" w:rsidR="00C11B7E" w:rsidRPr="00C11B7E" w:rsidRDefault="00C11B7E" w:rsidP="00890B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1B7E">
        <w:rPr>
          <w:rFonts w:ascii="Arial" w:hAnsi="Arial" w:cs="Arial"/>
          <w:b/>
          <w:bCs/>
          <w:sz w:val="24"/>
          <w:szCs w:val="24"/>
        </w:rPr>
        <w:t>O ator e o palco</w:t>
      </w:r>
    </w:p>
    <w:p w14:paraId="01272B44" w14:textId="78C3A862" w:rsidR="007C7A89" w:rsidRDefault="00C11B7E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Gostaria de neste estudo não esquecer a importância da sala de trabalho do ator, </w:t>
      </w:r>
      <w:proofErr w:type="gramStart"/>
      <w:r>
        <w:rPr>
          <w:rFonts w:ascii="Arial" w:hAnsi="Arial" w:cs="Arial"/>
          <w:sz w:val="24"/>
          <w:szCs w:val="24"/>
        </w:rPr>
        <w:t>ou seja</w:t>
      </w:r>
      <w:proofErr w:type="gramEnd"/>
      <w:r>
        <w:rPr>
          <w:rFonts w:ascii="Arial" w:hAnsi="Arial" w:cs="Arial"/>
          <w:sz w:val="24"/>
          <w:szCs w:val="24"/>
        </w:rPr>
        <w:t xml:space="preserve"> o palco. O palco é a sua escola de </w:t>
      </w:r>
      <w:proofErr w:type="gramStart"/>
      <w:r>
        <w:rPr>
          <w:rFonts w:ascii="Arial" w:hAnsi="Arial" w:cs="Arial"/>
          <w:sz w:val="24"/>
          <w:szCs w:val="24"/>
        </w:rPr>
        <w:t>aprendizagem  e</w:t>
      </w:r>
      <w:proofErr w:type="gramEnd"/>
      <w:r>
        <w:rPr>
          <w:rFonts w:ascii="Arial" w:hAnsi="Arial" w:cs="Arial"/>
          <w:sz w:val="24"/>
          <w:szCs w:val="24"/>
        </w:rPr>
        <w:t xml:space="preserve"> é no palco onde a sua voz sai e projeta para fora.</w:t>
      </w:r>
      <w:r w:rsidR="00F6645B">
        <w:rPr>
          <w:rFonts w:ascii="Arial" w:hAnsi="Arial" w:cs="Arial"/>
          <w:sz w:val="24"/>
          <w:szCs w:val="24"/>
        </w:rPr>
        <w:t xml:space="preserve"> Existem salas de teatro</w:t>
      </w:r>
      <w:r w:rsidR="00F647D7">
        <w:rPr>
          <w:rFonts w:ascii="Arial" w:hAnsi="Arial" w:cs="Arial"/>
          <w:sz w:val="24"/>
          <w:szCs w:val="24"/>
        </w:rPr>
        <w:t xml:space="preserve"> diferentes</w:t>
      </w:r>
      <w:r w:rsidR="00F6645B">
        <w:rPr>
          <w:rFonts w:ascii="Arial" w:hAnsi="Arial" w:cs="Arial"/>
          <w:sz w:val="24"/>
          <w:szCs w:val="24"/>
        </w:rPr>
        <w:t xml:space="preserve"> e por isso mesmo a sua acústica também</w:t>
      </w:r>
      <w:r w:rsidR="00F647D7">
        <w:rPr>
          <w:rFonts w:ascii="Arial" w:hAnsi="Arial" w:cs="Arial"/>
          <w:sz w:val="24"/>
          <w:szCs w:val="24"/>
        </w:rPr>
        <w:t xml:space="preserve"> muda, sendo mais ou menos fácil </w:t>
      </w:r>
      <w:r w:rsidR="00884B7C">
        <w:rPr>
          <w:rFonts w:ascii="Arial" w:hAnsi="Arial" w:cs="Arial"/>
          <w:sz w:val="24"/>
          <w:szCs w:val="24"/>
        </w:rPr>
        <w:t>o</w:t>
      </w:r>
      <w:r w:rsidR="00F647D7">
        <w:rPr>
          <w:rFonts w:ascii="Arial" w:hAnsi="Arial" w:cs="Arial"/>
          <w:sz w:val="24"/>
          <w:szCs w:val="24"/>
        </w:rPr>
        <w:t xml:space="preserve"> nível de audição. A acústica da sala de teatro d</w:t>
      </w:r>
      <w:r>
        <w:rPr>
          <w:rFonts w:ascii="Arial" w:hAnsi="Arial" w:cs="Arial"/>
          <w:sz w:val="24"/>
          <w:szCs w:val="24"/>
        </w:rPr>
        <w:t>epende</w:t>
      </w:r>
      <w:r w:rsidR="00F647D7">
        <w:rPr>
          <w:rFonts w:ascii="Arial" w:hAnsi="Arial" w:cs="Arial"/>
          <w:sz w:val="24"/>
          <w:szCs w:val="24"/>
        </w:rPr>
        <w:t xml:space="preserve"> em muito:</w:t>
      </w:r>
      <w:r>
        <w:rPr>
          <w:rFonts w:ascii="Arial" w:hAnsi="Arial" w:cs="Arial"/>
          <w:sz w:val="24"/>
          <w:szCs w:val="24"/>
        </w:rPr>
        <w:t xml:space="preserve"> </w:t>
      </w:r>
      <w:r w:rsidR="00F647D7">
        <w:rPr>
          <w:rFonts w:ascii="Arial" w:hAnsi="Arial" w:cs="Arial"/>
          <w:sz w:val="24"/>
          <w:szCs w:val="24"/>
        </w:rPr>
        <w:t xml:space="preserve">do seu tamanho, </w:t>
      </w:r>
      <w:r>
        <w:rPr>
          <w:rFonts w:ascii="Arial" w:hAnsi="Arial" w:cs="Arial"/>
          <w:sz w:val="24"/>
          <w:szCs w:val="24"/>
        </w:rPr>
        <w:t xml:space="preserve">da sua construção, </w:t>
      </w:r>
      <w:r w:rsidR="00F647D7">
        <w:rPr>
          <w:rFonts w:ascii="Arial" w:hAnsi="Arial" w:cs="Arial"/>
          <w:sz w:val="24"/>
          <w:szCs w:val="24"/>
        </w:rPr>
        <w:t xml:space="preserve">da sua </w:t>
      </w:r>
      <w:r>
        <w:rPr>
          <w:rFonts w:ascii="Arial" w:hAnsi="Arial" w:cs="Arial"/>
          <w:sz w:val="24"/>
          <w:szCs w:val="24"/>
        </w:rPr>
        <w:t>forma</w:t>
      </w:r>
      <w:r w:rsidR="00F647D7">
        <w:rPr>
          <w:rFonts w:ascii="Arial" w:hAnsi="Arial" w:cs="Arial"/>
          <w:sz w:val="24"/>
          <w:szCs w:val="24"/>
        </w:rPr>
        <w:t>, e do espaço d</w:t>
      </w:r>
      <w:r>
        <w:rPr>
          <w:rFonts w:ascii="Arial" w:hAnsi="Arial" w:cs="Arial"/>
          <w:sz w:val="24"/>
          <w:szCs w:val="24"/>
        </w:rPr>
        <w:t>o palco</w:t>
      </w:r>
      <w:r w:rsidR="00F647D7">
        <w:rPr>
          <w:rFonts w:ascii="Arial" w:hAnsi="Arial" w:cs="Arial"/>
          <w:sz w:val="24"/>
          <w:szCs w:val="24"/>
        </w:rPr>
        <w:t xml:space="preserve"> e dos cenários</w:t>
      </w:r>
      <w:r w:rsidR="00492528">
        <w:rPr>
          <w:rFonts w:ascii="Arial" w:hAnsi="Arial" w:cs="Arial"/>
          <w:sz w:val="24"/>
          <w:szCs w:val="24"/>
        </w:rPr>
        <w:t>.</w:t>
      </w:r>
      <w:r w:rsidR="00F647D7">
        <w:rPr>
          <w:rFonts w:ascii="Arial" w:hAnsi="Arial" w:cs="Arial"/>
          <w:sz w:val="24"/>
          <w:szCs w:val="24"/>
        </w:rPr>
        <w:t xml:space="preserve"> (BERRY, 2001).</w:t>
      </w:r>
      <w:r w:rsidR="00492528">
        <w:rPr>
          <w:rFonts w:ascii="Arial" w:hAnsi="Arial" w:cs="Arial"/>
          <w:sz w:val="24"/>
          <w:szCs w:val="24"/>
        </w:rPr>
        <w:t xml:space="preserve"> É no revestimento destas salas que muitas vezes são utilizados materiais como alcatifas grossas, e tecidos fortes que não contribuem para facilitar uma melhor projeção</w:t>
      </w:r>
      <w:r w:rsidR="00F647D7">
        <w:rPr>
          <w:rFonts w:ascii="Arial" w:hAnsi="Arial" w:cs="Arial"/>
          <w:sz w:val="24"/>
          <w:szCs w:val="24"/>
        </w:rPr>
        <w:t xml:space="preserve"> não se pode esquecer que o</w:t>
      </w:r>
      <w:r w:rsidR="00492528">
        <w:rPr>
          <w:rFonts w:ascii="Arial" w:hAnsi="Arial" w:cs="Arial"/>
          <w:sz w:val="24"/>
          <w:szCs w:val="24"/>
        </w:rPr>
        <w:t xml:space="preserve"> uso de mais madeira e outros materiais</w:t>
      </w:r>
      <w:r w:rsidR="00F647D7">
        <w:rPr>
          <w:rFonts w:ascii="Arial" w:hAnsi="Arial" w:cs="Arial"/>
          <w:sz w:val="24"/>
          <w:szCs w:val="24"/>
        </w:rPr>
        <w:t xml:space="preserve"> mais leves</w:t>
      </w:r>
      <w:r w:rsidR="00492528">
        <w:rPr>
          <w:rFonts w:ascii="Arial" w:hAnsi="Arial" w:cs="Arial"/>
          <w:sz w:val="24"/>
          <w:szCs w:val="24"/>
        </w:rPr>
        <w:t xml:space="preserve"> que facilitem a reverberação vão ajudar o ator neste sentido. </w:t>
      </w:r>
      <w:r w:rsidR="000B717C">
        <w:rPr>
          <w:rFonts w:ascii="Arial" w:hAnsi="Arial" w:cs="Arial"/>
          <w:sz w:val="24"/>
          <w:szCs w:val="24"/>
        </w:rPr>
        <w:t xml:space="preserve"> Também, é importante referir que o</w:t>
      </w:r>
      <w:r w:rsidR="00492528">
        <w:rPr>
          <w:rFonts w:ascii="Arial" w:hAnsi="Arial" w:cs="Arial"/>
          <w:sz w:val="24"/>
          <w:szCs w:val="24"/>
        </w:rPr>
        <w:t xml:space="preserve"> teatro de rua ou ao ar livr</w:t>
      </w:r>
      <w:r w:rsidR="000B717C">
        <w:rPr>
          <w:rFonts w:ascii="Arial" w:hAnsi="Arial" w:cs="Arial"/>
          <w:sz w:val="24"/>
          <w:szCs w:val="24"/>
        </w:rPr>
        <w:t>e</w:t>
      </w:r>
      <w:r w:rsidR="00492528">
        <w:rPr>
          <w:rFonts w:ascii="Arial" w:hAnsi="Arial" w:cs="Arial"/>
          <w:sz w:val="24"/>
          <w:szCs w:val="24"/>
        </w:rPr>
        <w:t xml:space="preserve"> o próprio ator tem de</w:t>
      </w:r>
      <w:r w:rsidR="007873FE">
        <w:rPr>
          <w:rFonts w:ascii="Arial" w:hAnsi="Arial" w:cs="Arial"/>
          <w:sz w:val="24"/>
          <w:szCs w:val="24"/>
        </w:rPr>
        <w:t xml:space="preserve"> ser muito consciente da sua voz, pois</w:t>
      </w:r>
      <w:r w:rsidR="000B717C">
        <w:rPr>
          <w:rFonts w:ascii="Arial" w:hAnsi="Arial" w:cs="Arial"/>
          <w:sz w:val="24"/>
          <w:szCs w:val="24"/>
        </w:rPr>
        <w:t xml:space="preserve"> é frequente o uso de</w:t>
      </w:r>
      <w:r w:rsidR="007873FE">
        <w:rPr>
          <w:rFonts w:ascii="Arial" w:hAnsi="Arial" w:cs="Arial"/>
          <w:sz w:val="24"/>
          <w:szCs w:val="24"/>
        </w:rPr>
        <w:t xml:space="preserve"> amplificação para </w:t>
      </w:r>
      <w:r w:rsidR="000B717C">
        <w:rPr>
          <w:rFonts w:ascii="Arial" w:hAnsi="Arial" w:cs="Arial"/>
          <w:sz w:val="24"/>
          <w:szCs w:val="24"/>
        </w:rPr>
        <w:t xml:space="preserve">evitar a </w:t>
      </w:r>
      <w:r w:rsidR="007873FE">
        <w:rPr>
          <w:rFonts w:ascii="Arial" w:hAnsi="Arial" w:cs="Arial"/>
          <w:sz w:val="24"/>
          <w:szCs w:val="24"/>
        </w:rPr>
        <w:t>fa</w:t>
      </w:r>
      <w:r w:rsidR="00C74693">
        <w:rPr>
          <w:rFonts w:ascii="Arial" w:hAnsi="Arial" w:cs="Arial"/>
          <w:sz w:val="24"/>
          <w:szCs w:val="24"/>
        </w:rPr>
        <w:t>d</w:t>
      </w:r>
      <w:r w:rsidR="007873FE">
        <w:rPr>
          <w:rFonts w:ascii="Arial" w:hAnsi="Arial" w:cs="Arial"/>
          <w:sz w:val="24"/>
          <w:szCs w:val="24"/>
        </w:rPr>
        <w:t xml:space="preserve">iga. A mesma amplificação </w:t>
      </w:r>
      <w:proofErr w:type="gramStart"/>
      <w:r w:rsidR="007873FE">
        <w:rPr>
          <w:rFonts w:ascii="Arial" w:hAnsi="Arial" w:cs="Arial"/>
          <w:sz w:val="24"/>
          <w:szCs w:val="24"/>
        </w:rPr>
        <w:t xml:space="preserve">é </w:t>
      </w:r>
      <w:r w:rsidR="00C74693">
        <w:rPr>
          <w:rFonts w:ascii="Arial" w:hAnsi="Arial" w:cs="Arial"/>
          <w:sz w:val="24"/>
          <w:szCs w:val="24"/>
        </w:rPr>
        <w:t xml:space="preserve"> por</w:t>
      </w:r>
      <w:proofErr w:type="gramEnd"/>
      <w:r w:rsidR="00C74693">
        <w:rPr>
          <w:rFonts w:ascii="Arial" w:hAnsi="Arial" w:cs="Arial"/>
          <w:sz w:val="24"/>
          <w:szCs w:val="24"/>
        </w:rPr>
        <w:t xml:space="preserve"> vezes </w:t>
      </w:r>
      <w:r w:rsidR="007873FE">
        <w:rPr>
          <w:rFonts w:ascii="Arial" w:hAnsi="Arial" w:cs="Arial"/>
          <w:sz w:val="24"/>
          <w:szCs w:val="24"/>
        </w:rPr>
        <w:t>utilizada em salas de teatro e n</w:t>
      </w:r>
      <w:r w:rsidR="007C7A89">
        <w:rPr>
          <w:rFonts w:ascii="Arial" w:hAnsi="Arial" w:cs="Arial"/>
          <w:sz w:val="24"/>
          <w:szCs w:val="24"/>
        </w:rPr>
        <w:t>este sentido o</w:t>
      </w:r>
      <w:r w:rsidR="007873FE">
        <w:rPr>
          <w:rFonts w:ascii="Arial" w:hAnsi="Arial" w:cs="Arial"/>
          <w:sz w:val="24"/>
          <w:szCs w:val="24"/>
        </w:rPr>
        <w:t xml:space="preserve"> seu</w:t>
      </w:r>
      <w:r w:rsidR="002E00C1">
        <w:rPr>
          <w:rFonts w:ascii="Arial" w:hAnsi="Arial" w:cs="Arial"/>
          <w:sz w:val="24"/>
          <w:szCs w:val="24"/>
        </w:rPr>
        <w:t xml:space="preserve"> uso</w:t>
      </w:r>
      <w:r w:rsidR="007C7A89">
        <w:rPr>
          <w:rFonts w:ascii="Arial" w:hAnsi="Arial" w:cs="Arial"/>
          <w:sz w:val="24"/>
          <w:szCs w:val="24"/>
        </w:rPr>
        <w:t xml:space="preserve"> pode ser confortável para o ator, mas </w:t>
      </w:r>
      <w:r w:rsidR="000B717C">
        <w:rPr>
          <w:rFonts w:ascii="Arial" w:hAnsi="Arial" w:cs="Arial"/>
          <w:sz w:val="24"/>
          <w:szCs w:val="24"/>
        </w:rPr>
        <w:t xml:space="preserve">muitas vezes mascára </w:t>
      </w:r>
      <w:r w:rsidR="007C7A89">
        <w:rPr>
          <w:rFonts w:ascii="Arial" w:hAnsi="Arial" w:cs="Arial"/>
          <w:sz w:val="24"/>
          <w:szCs w:val="24"/>
        </w:rPr>
        <w:t xml:space="preserve">vícios de má utilização da voz </w:t>
      </w:r>
      <w:r w:rsidR="00337E51">
        <w:rPr>
          <w:rFonts w:ascii="Arial" w:hAnsi="Arial" w:cs="Arial"/>
          <w:sz w:val="24"/>
          <w:szCs w:val="24"/>
        </w:rPr>
        <w:t xml:space="preserve"> como também disfarça </w:t>
      </w:r>
      <w:r w:rsidR="000B717C">
        <w:rPr>
          <w:rFonts w:ascii="Arial" w:hAnsi="Arial" w:cs="Arial"/>
          <w:sz w:val="24"/>
          <w:szCs w:val="24"/>
        </w:rPr>
        <w:t xml:space="preserve"> a sua interpretação </w:t>
      </w:r>
      <w:r w:rsidR="007C7A89">
        <w:rPr>
          <w:rFonts w:ascii="Arial" w:hAnsi="Arial" w:cs="Arial"/>
          <w:sz w:val="24"/>
          <w:szCs w:val="24"/>
        </w:rPr>
        <w:t xml:space="preserve"> no sentido do uso energético da palavra.</w:t>
      </w:r>
      <w:r w:rsidR="00C74693">
        <w:rPr>
          <w:rFonts w:ascii="Arial" w:hAnsi="Arial" w:cs="Arial"/>
          <w:sz w:val="24"/>
          <w:szCs w:val="24"/>
        </w:rPr>
        <w:t xml:space="preserve">  A energia da palavra pode-se traduzir em vibração das consoantes e vogais longas. Se a estas </w:t>
      </w:r>
      <w:r w:rsidR="00251932">
        <w:rPr>
          <w:rFonts w:ascii="Arial" w:hAnsi="Arial" w:cs="Arial"/>
          <w:sz w:val="24"/>
          <w:szCs w:val="24"/>
        </w:rPr>
        <w:t>características</w:t>
      </w:r>
      <w:r w:rsidR="00C74693">
        <w:rPr>
          <w:rFonts w:ascii="Arial" w:hAnsi="Arial" w:cs="Arial"/>
          <w:sz w:val="24"/>
          <w:szCs w:val="24"/>
        </w:rPr>
        <w:t xml:space="preserve"> lhes for dada a devida atenção ao pronunciarmos</w:t>
      </w:r>
      <w:r w:rsidR="00251932">
        <w:rPr>
          <w:rFonts w:ascii="Arial" w:hAnsi="Arial" w:cs="Arial"/>
          <w:sz w:val="24"/>
          <w:szCs w:val="24"/>
        </w:rPr>
        <w:t>,</w:t>
      </w:r>
      <w:r w:rsidR="00C74693">
        <w:rPr>
          <w:rFonts w:ascii="Arial" w:hAnsi="Arial" w:cs="Arial"/>
          <w:sz w:val="24"/>
          <w:szCs w:val="24"/>
        </w:rPr>
        <w:t xml:space="preserve"> vão ressoar pelo espaço inteiro da sala de teatro. (BERRY,2001</w:t>
      </w:r>
      <w:proofErr w:type="gramStart"/>
      <w:r w:rsidR="00C74693">
        <w:rPr>
          <w:rFonts w:ascii="Arial" w:hAnsi="Arial" w:cs="Arial"/>
          <w:sz w:val="24"/>
          <w:szCs w:val="24"/>
        </w:rPr>
        <w:t xml:space="preserve">) </w:t>
      </w:r>
      <w:r w:rsidR="00251932">
        <w:rPr>
          <w:rFonts w:ascii="Arial" w:hAnsi="Arial" w:cs="Arial"/>
          <w:sz w:val="24"/>
          <w:szCs w:val="24"/>
        </w:rPr>
        <w:t xml:space="preserve"> Mesmo</w:t>
      </w:r>
      <w:proofErr w:type="gramEnd"/>
      <w:r w:rsidR="00251932">
        <w:rPr>
          <w:rFonts w:ascii="Arial" w:hAnsi="Arial" w:cs="Arial"/>
          <w:sz w:val="24"/>
          <w:szCs w:val="24"/>
        </w:rPr>
        <w:t xml:space="preserve"> u</w:t>
      </w:r>
      <w:r w:rsidR="00C74693">
        <w:rPr>
          <w:rFonts w:ascii="Arial" w:hAnsi="Arial" w:cs="Arial"/>
          <w:sz w:val="24"/>
          <w:szCs w:val="24"/>
        </w:rPr>
        <w:t xml:space="preserve">ma voz que seja muito rica timbricamente e com um tom mais grave num espaço </w:t>
      </w:r>
      <w:r w:rsidR="00251932">
        <w:rPr>
          <w:rFonts w:ascii="Arial" w:hAnsi="Arial" w:cs="Arial"/>
          <w:sz w:val="24"/>
          <w:szCs w:val="24"/>
        </w:rPr>
        <w:t>grande pode-se ouvir o tom da voz mas pouco ou nada d</w:t>
      </w:r>
      <w:r w:rsidR="00884B7C">
        <w:rPr>
          <w:rFonts w:ascii="Arial" w:hAnsi="Arial" w:cs="Arial"/>
          <w:sz w:val="24"/>
          <w:szCs w:val="24"/>
        </w:rPr>
        <w:t>a</w:t>
      </w:r>
      <w:r w:rsidR="00251932">
        <w:rPr>
          <w:rFonts w:ascii="Arial" w:hAnsi="Arial" w:cs="Arial"/>
          <w:sz w:val="24"/>
          <w:szCs w:val="24"/>
        </w:rPr>
        <w:t xml:space="preserve"> clareza da palavra. É essencial para o ator encontrar esta musculatura da palavra no devido espaço da sua </w:t>
      </w:r>
      <w:r w:rsidR="00251932" w:rsidRPr="00251932">
        <w:rPr>
          <w:rFonts w:ascii="Arial" w:hAnsi="Arial" w:cs="Arial"/>
          <w:i/>
          <w:iCs/>
          <w:sz w:val="24"/>
          <w:szCs w:val="24"/>
        </w:rPr>
        <w:t>performance</w:t>
      </w:r>
      <w:r w:rsidR="00251932">
        <w:rPr>
          <w:rFonts w:ascii="Arial" w:hAnsi="Arial" w:cs="Arial"/>
          <w:sz w:val="24"/>
          <w:szCs w:val="24"/>
        </w:rPr>
        <w:t>.</w:t>
      </w:r>
    </w:p>
    <w:p w14:paraId="051FB75C" w14:textId="77777777" w:rsidR="002D48DE" w:rsidRDefault="002D48DE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F3801D" w14:textId="77777777" w:rsidR="008D258B" w:rsidRPr="003F321B" w:rsidRDefault="008D258B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457B91" w14:textId="76CCF34A" w:rsidR="005972C1" w:rsidRDefault="005972C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9E5911" w14:textId="68CBAC54" w:rsidR="00884B7C" w:rsidRDefault="00884B7C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9EF378" w14:textId="2CC9EC5C" w:rsidR="00884B7C" w:rsidRDefault="00884B7C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7D5824" w14:textId="77777777" w:rsidR="002D48DE" w:rsidRPr="003F321B" w:rsidRDefault="002D48DE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495B37" w14:textId="333D49D0" w:rsidR="005972C1" w:rsidRPr="003F321B" w:rsidRDefault="005972C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321B">
        <w:rPr>
          <w:rFonts w:ascii="Arial" w:hAnsi="Arial" w:cs="Arial"/>
          <w:b/>
          <w:sz w:val="24"/>
          <w:szCs w:val="24"/>
        </w:rPr>
        <w:lastRenderedPageBreak/>
        <w:t xml:space="preserve">Estudo </w:t>
      </w:r>
    </w:p>
    <w:p w14:paraId="13323327" w14:textId="58C76F6F" w:rsidR="00086E11" w:rsidRDefault="00602661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>Como professor das unidades curriculares de Voz I e Voz II e de Treino v</w:t>
      </w:r>
      <w:r w:rsidR="00001DBD" w:rsidRPr="003F321B">
        <w:rPr>
          <w:rFonts w:ascii="Arial" w:hAnsi="Arial" w:cs="Arial"/>
          <w:sz w:val="24"/>
          <w:szCs w:val="24"/>
        </w:rPr>
        <w:t xml:space="preserve">ocal no departamento de </w:t>
      </w:r>
      <w:r w:rsidR="00FF0D0B" w:rsidRPr="003F321B">
        <w:rPr>
          <w:rFonts w:ascii="Arial" w:hAnsi="Arial" w:cs="Arial"/>
          <w:sz w:val="24"/>
          <w:szCs w:val="24"/>
        </w:rPr>
        <w:t>A</w:t>
      </w:r>
      <w:r w:rsidR="00001DBD" w:rsidRPr="003F321B">
        <w:rPr>
          <w:rFonts w:ascii="Arial" w:hAnsi="Arial" w:cs="Arial"/>
          <w:sz w:val="24"/>
          <w:szCs w:val="24"/>
        </w:rPr>
        <w:t xml:space="preserve">rtes </w:t>
      </w:r>
      <w:r w:rsidR="00FF0D0B" w:rsidRPr="003F321B">
        <w:rPr>
          <w:rFonts w:ascii="Arial" w:hAnsi="Arial" w:cs="Arial"/>
          <w:sz w:val="24"/>
          <w:szCs w:val="24"/>
        </w:rPr>
        <w:t>C</w:t>
      </w:r>
      <w:r w:rsidR="00001DBD" w:rsidRPr="003F321B">
        <w:rPr>
          <w:rFonts w:ascii="Arial" w:hAnsi="Arial" w:cs="Arial"/>
          <w:sz w:val="24"/>
          <w:szCs w:val="24"/>
        </w:rPr>
        <w:t>é</w:t>
      </w:r>
      <w:r w:rsidRPr="003F321B">
        <w:rPr>
          <w:rFonts w:ascii="Arial" w:hAnsi="Arial" w:cs="Arial"/>
          <w:sz w:val="24"/>
          <w:szCs w:val="24"/>
        </w:rPr>
        <w:t>nicas da Universidade de Évora</w:t>
      </w:r>
      <w:r w:rsidR="00C048B6" w:rsidRPr="003F321B">
        <w:rPr>
          <w:rFonts w:ascii="Arial" w:hAnsi="Arial" w:cs="Arial"/>
          <w:sz w:val="24"/>
          <w:szCs w:val="24"/>
        </w:rPr>
        <w:t xml:space="preserve"> em Portugal</w:t>
      </w:r>
      <w:r w:rsidR="005972C1" w:rsidRPr="003F321B">
        <w:rPr>
          <w:rFonts w:ascii="Arial" w:hAnsi="Arial" w:cs="Arial"/>
          <w:sz w:val="24"/>
          <w:szCs w:val="24"/>
        </w:rPr>
        <w:t>,</w:t>
      </w:r>
      <w:r w:rsidR="00D2463D" w:rsidRPr="003F321B">
        <w:rPr>
          <w:rFonts w:ascii="Arial" w:hAnsi="Arial" w:cs="Arial"/>
          <w:sz w:val="24"/>
          <w:szCs w:val="24"/>
        </w:rPr>
        <w:t xml:space="preserve"> </w:t>
      </w:r>
      <w:r w:rsidR="00294EA7" w:rsidRPr="003F321B">
        <w:rPr>
          <w:rFonts w:ascii="Arial" w:hAnsi="Arial" w:cs="Arial"/>
          <w:sz w:val="24"/>
          <w:szCs w:val="24"/>
        </w:rPr>
        <w:t>o</w:t>
      </w:r>
      <w:r w:rsidR="00D2463D" w:rsidRPr="003F321B">
        <w:rPr>
          <w:rFonts w:ascii="Arial" w:hAnsi="Arial" w:cs="Arial"/>
          <w:sz w:val="24"/>
          <w:szCs w:val="24"/>
        </w:rPr>
        <w:t xml:space="preserve"> autor</w:t>
      </w:r>
      <w:r w:rsidR="00294EA7" w:rsidRPr="003F321B">
        <w:rPr>
          <w:rFonts w:ascii="Arial" w:hAnsi="Arial" w:cs="Arial"/>
          <w:sz w:val="24"/>
          <w:szCs w:val="24"/>
        </w:rPr>
        <w:t xml:space="preserve"> da presente publicação</w:t>
      </w:r>
      <w:r w:rsidR="00D2463D" w:rsidRPr="003F321B">
        <w:rPr>
          <w:rFonts w:ascii="Arial" w:hAnsi="Arial" w:cs="Arial"/>
          <w:sz w:val="24"/>
          <w:szCs w:val="24"/>
        </w:rPr>
        <w:t xml:space="preserve"> </w:t>
      </w:r>
      <w:r w:rsidR="00001DBD" w:rsidRPr="003F321B">
        <w:rPr>
          <w:rFonts w:ascii="Arial" w:hAnsi="Arial" w:cs="Arial"/>
          <w:sz w:val="24"/>
          <w:szCs w:val="24"/>
        </w:rPr>
        <w:t>decidi</w:t>
      </w:r>
      <w:r w:rsidR="00D2463D" w:rsidRPr="003F321B">
        <w:rPr>
          <w:rFonts w:ascii="Arial" w:hAnsi="Arial" w:cs="Arial"/>
          <w:sz w:val="24"/>
          <w:szCs w:val="24"/>
        </w:rPr>
        <w:t>u</w:t>
      </w:r>
      <w:r w:rsidR="00001DBD" w:rsidRPr="003F321B">
        <w:rPr>
          <w:rFonts w:ascii="Arial" w:hAnsi="Arial" w:cs="Arial"/>
          <w:sz w:val="24"/>
          <w:szCs w:val="24"/>
        </w:rPr>
        <w:t xml:space="preserve"> p</w:t>
      </w:r>
      <w:r w:rsidR="00884B7C">
        <w:rPr>
          <w:rFonts w:ascii="Arial" w:hAnsi="Arial" w:cs="Arial"/>
          <w:sz w:val="24"/>
          <w:szCs w:val="24"/>
        </w:rPr>
        <w:t>ô</w:t>
      </w:r>
      <w:r w:rsidR="00001DBD" w:rsidRPr="003F321B">
        <w:rPr>
          <w:rFonts w:ascii="Arial" w:hAnsi="Arial" w:cs="Arial"/>
          <w:sz w:val="24"/>
          <w:szCs w:val="24"/>
        </w:rPr>
        <w:t>r em pr</w:t>
      </w:r>
      <w:r w:rsidR="00FF0D0B" w:rsidRPr="003F321B">
        <w:rPr>
          <w:rFonts w:ascii="Arial" w:hAnsi="Arial" w:cs="Arial"/>
          <w:sz w:val="24"/>
          <w:szCs w:val="24"/>
        </w:rPr>
        <w:t>á</w:t>
      </w:r>
      <w:r w:rsidR="00001DBD" w:rsidRPr="003F321B">
        <w:rPr>
          <w:rFonts w:ascii="Arial" w:hAnsi="Arial" w:cs="Arial"/>
          <w:sz w:val="24"/>
          <w:szCs w:val="24"/>
        </w:rPr>
        <w:t>tica o m</w:t>
      </w:r>
      <w:r w:rsidR="00FF0D0B" w:rsidRPr="003F321B">
        <w:rPr>
          <w:rFonts w:ascii="Arial" w:hAnsi="Arial" w:cs="Arial"/>
          <w:sz w:val="24"/>
          <w:szCs w:val="24"/>
        </w:rPr>
        <w:t>é</w:t>
      </w:r>
      <w:r w:rsidR="00001DBD" w:rsidRPr="003F321B">
        <w:rPr>
          <w:rFonts w:ascii="Arial" w:hAnsi="Arial" w:cs="Arial"/>
          <w:sz w:val="24"/>
          <w:szCs w:val="24"/>
        </w:rPr>
        <w:t>todo estudado na</w:t>
      </w:r>
      <w:r w:rsidR="00884B7C">
        <w:rPr>
          <w:rFonts w:ascii="Arial" w:hAnsi="Arial" w:cs="Arial"/>
          <w:sz w:val="24"/>
          <w:szCs w:val="24"/>
        </w:rPr>
        <w:t>s</w:t>
      </w:r>
      <w:r w:rsidR="00001DBD" w:rsidRPr="003F321B">
        <w:rPr>
          <w:rFonts w:ascii="Arial" w:hAnsi="Arial" w:cs="Arial"/>
          <w:sz w:val="24"/>
          <w:szCs w:val="24"/>
        </w:rPr>
        <w:t xml:space="preserve"> </w:t>
      </w:r>
      <w:r w:rsidR="00001DBD" w:rsidRPr="003F321B">
        <w:rPr>
          <w:rFonts w:ascii="Arial" w:hAnsi="Arial" w:cs="Arial"/>
          <w:i/>
          <w:sz w:val="24"/>
          <w:szCs w:val="24"/>
        </w:rPr>
        <w:t>masterclasse</w:t>
      </w:r>
      <w:r w:rsidR="00BE11B6" w:rsidRPr="003F321B">
        <w:rPr>
          <w:rFonts w:ascii="Arial" w:hAnsi="Arial" w:cs="Arial"/>
          <w:i/>
          <w:sz w:val="24"/>
          <w:szCs w:val="24"/>
        </w:rPr>
        <w:t>,</w:t>
      </w:r>
      <w:r w:rsidR="00001DBD" w:rsidRPr="003F321B">
        <w:rPr>
          <w:rFonts w:ascii="Arial" w:hAnsi="Arial" w:cs="Arial"/>
          <w:sz w:val="24"/>
          <w:szCs w:val="24"/>
        </w:rPr>
        <w:t xml:space="preserve"> </w:t>
      </w:r>
      <w:r w:rsidR="00FF0D0B" w:rsidRPr="003F321B">
        <w:rPr>
          <w:rFonts w:ascii="Arial" w:hAnsi="Arial" w:cs="Arial"/>
          <w:sz w:val="24"/>
          <w:szCs w:val="24"/>
        </w:rPr>
        <w:t xml:space="preserve">uma vez que </w:t>
      </w:r>
      <w:r w:rsidR="00885AC1" w:rsidRPr="003F321B">
        <w:rPr>
          <w:rFonts w:ascii="Arial" w:hAnsi="Arial" w:cs="Arial"/>
          <w:sz w:val="24"/>
          <w:szCs w:val="24"/>
        </w:rPr>
        <w:t>já tinha notado</w:t>
      </w:r>
      <w:r w:rsidR="00FF0D0B" w:rsidRPr="003F321B">
        <w:rPr>
          <w:rFonts w:ascii="Arial" w:hAnsi="Arial" w:cs="Arial"/>
          <w:sz w:val="24"/>
          <w:szCs w:val="24"/>
        </w:rPr>
        <w:t xml:space="preserve"> entre os</w:t>
      </w:r>
      <w:r w:rsidR="000C4942" w:rsidRPr="003F321B">
        <w:rPr>
          <w:rFonts w:ascii="Arial" w:hAnsi="Arial" w:cs="Arial"/>
          <w:sz w:val="24"/>
          <w:szCs w:val="24"/>
        </w:rPr>
        <w:t xml:space="preserve"> </w:t>
      </w:r>
      <w:r w:rsidR="00F9399B" w:rsidRPr="003F321B">
        <w:rPr>
          <w:rFonts w:ascii="Arial" w:hAnsi="Arial" w:cs="Arial"/>
          <w:sz w:val="24"/>
          <w:szCs w:val="24"/>
        </w:rPr>
        <w:t xml:space="preserve">jovens </w:t>
      </w:r>
      <w:r w:rsidR="00FF0D0B" w:rsidRPr="003F321B">
        <w:rPr>
          <w:rFonts w:ascii="Arial" w:hAnsi="Arial" w:cs="Arial"/>
          <w:sz w:val="24"/>
          <w:szCs w:val="24"/>
        </w:rPr>
        <w:t>alunos</w:t>
      </w:r>
      <w:r w:rsidR="00885AC1" w:rsidRPr="003F321B">
        <w:rPr>
          <w:rFonts w:ascii="Arial" w:hAnsi="Arial" w:cs="Arial"/>
          <w:sz w:val="24"/>
          <w:szCs w:val="24"/>
        </w:rPr>
        <w:t xml:space="preserve"> esta tendê</w:t>
      </w:r>
      <w:r w:rsidRPr="003F321B">
        <w:rPr>
          <w:rFonts w:ascii="Arial" w:hAnsi="Arial" w:cs="Arial"/>
          <w:sz w:val="24"/>
          <w:szCs w:val="24"/>
        </w:rPr>
        <w:t>ncia</w:t>
      </w:r>
      <w:r w:rsidR="00885AC1" w:rsidRPr="003F321B">
        <w:rPr>
          <w:rFonts w:ascii="Arial" w:hAnsi="Arial" w:cs="Arial"/>
          <w:sz w:val="24"/>
          <w:szCs w:val="24"/>
        </w:rPr>
        <w:t xml:space="preserve"> de esp</w:t>
      </w:r>
      <w:r w:rsidR="00FF0D0B" w:rsidRPr="003F321B">
        <w:rPr>
          <w:rFonts w:ascii="Arial" w:hAnsi="Arial" w:cs="Arial"/>
          <w:sz w:val="24"/>
          <w:szCs w:val="24"/>
        </w:rPr>
        <w:t>é</w:t>
      </w:r>
      <w:r w:rsidR="00885AC1" w:rsidRPr="003F321B">
        <w:rPr>
          <w:rFonts w:ascii="Arial" w:hAnsi="Arial" w:cs="Arial"/>
          <w:sz w:val="24"/>
          <w:szCs w:val="24"/>
        </w:rPr>
        <w:t xml:space="preserve">cie de murmuro ao </w:t>
      </w:r>
      <w:r w:rsidR="00F9399B" w:rsidRPr="003F321B">
        <w:rPr>
          <w:rFonts w:ascii="Arial" w:hAnsi="Arial" w:cs="Arial"/>
          <w:sz w:val="24"/>
          <w:szCs w:val="24"/>
        </w:rPr>
        <w:t>invés</w:t>
      </w:r>
      <w:r w:rsidR="00885AC1" w:rsidRPr="003F321B">
        <w:rPr>
          <w:rFonts w:ascii="Arial" w:hAnsi="Arial" w:cs="Arial"/>
          <w:sz w:val="24"/>
          <w:szCs w:val="24"/>
        </w:rPr>
        <w:t xml:space="preserve"> de projetarem</w:t>
      </w:r>
      <w:r w:rsidRPr="003F321B">
        <w:rPr>
          <w:rFonts w:ascii="Arial" w:hAnsi="Arial" w:cs="Arial"/>
          <w:sz w:val="24"/>
          <w:szCs w:val="24"/>
        </w:rPr>
        <w:t xml:space="preserve"> </w:t>
      </w:r>
      <w:r w:rsidR="00FF0D0B" w:rsidRPr="003F321B">
        <w:rPr>
          <w:rFonts w:ascii="Arial" w:hAnsi="Arial" w:cs="Arial"/>
          <w:sz w:val="24"/>
          <w:szCs w:val="24"/>
        </w:rPr>
        <w:t>a voz</w:t>
      </w:r>
      <w:r w:rsidR="00001DBD" w:rsidRPr="003F321B">
        <w:rPr>
          <w:rFonts w:ascii="Arial" w:hAnsi="Arial" w:cs="Arial"/>
          <w:sz w:val="24"/>
          <w:szCs w:val="24"/>
        </w:rPr>
        <w:t xml:space="preserve">. </w:t>
      </w:r>
      <w:r w:rsidR="00467712">
        <w:rPr>
          <w:rFonts w:ascii="Arial" w:hAnsi="Arial" w:cs="Arial"/>
          <w:sz w:val="24"/>
          <w:szCs w:val="24"/>
        </w:rPr>
        <w:t xml:space="preserve">Este murmuro </w:t>
      </w:r>
      <w:proofErr w:type="gramStart"/>
      <w:r w:rsidR="00467712">
        <w:rPr>
          <w:rFonts w:ascii="Arial" w:hAnsi="Arial" w:cs="Arial"/>
          <w:sz w:val="24"/>
          <w:szCs w:val="24"/>
        </w:rPr>
        <w:t xml:space="preserve">está </w:t>
      </w:r>
      <w:r w:rsidR="000F4CBE">
        <w:rPr>
          <w:rFonts w:ascii="Arial" w:hAnsi="Arial" w:cs="Arial"/>
          <w:sz w:val="24"/>
          <w:szCs w:val="24"/>
        </w:rPr>
        <w:t xml:space="preserve"> também</w:t>
      </w:r>
      <w:proofErr w:type="gramEnd"/>
      <w:r w:rsidR="000F4CBE">
        <w:rPr>
          <w:rFonts w:ascii="Arial" w:hAnsi="Arial" w:cs="Arial"/>
          <w:sz w:val="24"/>
          <w:szCs w:val="24"/>
        </w:rPr>
        <w:t xml:space="preserve"> </w:t>
      </w:r>
      <w:r w:rsidR="00467712">
        <w:rPr>
          <w:rFonts w:ascii="Arial" w:hAnsi="Arial" w:cs="Arial"/>
          <w:sz w:val="24"/>
          <w:szCs w:val="24"/>
        </w:rPr>
        <w:t xml:space="preserve">muita vez associado a uma postura de relaxe e de conforto por parte do </w:t>
      </w:r>
      <w:r w:rsidR="00086E11">
        <w:rPr>
          <w:rFonts w:ascii="Arial" w:hAnsi="Arial" w:cs="Arial"/>
          <w:sz w:val="24"/>
          <w:szCs w:val="24"/>
        </w:rPr>
        <w:t xml:space="preserve"> jovem </w:t>
      </w:r>
      <w:r w:rsidR="00467712">
        <w:rPr>
          <w:rFonts w:ascii="Arial" w:hAnsi="Arial" w:cs="Arial"/>
          <w:sz w:val="24"/>
          <w:szCs w:val="24"/>
        </w:rPr>
        <w:t>ator</w:t>
      </w:r>
      <w:r w:rsidR="000F4CBE">
        <w:rPr>
          <w:rFonts w:ascii="Arial" w:hAnsi="Arial" w:cs="Arial"/>
          <w:sz w:val="24"/>
          <w:szCs w:val="24"/>
        </w:rPr>
        <w:t>,</w:t>
      </w:r>
      <w:r w:rsidR="00467712">
        <w:rPr>
          <w:rFonts w:ascii="Arial" w:hAnsi="Arial" w:cs="Arial"/>
          <w:sz w:val="24"/>
          <w:szCs w:val="24"/>
        </w:rPr>
        <w:t xml:space="preserve"> onde é necessário ativar o corpo</w:t>
      </w:r>
      <w:r w:rsidR="000F4CBE">
        <w:rPr>
          <w:rFonts w:ascii="Arial" w:hAnsi="Arial" w:cs="Arial"/>
          <w:sz w:val="24"/>
          <w:szCs w:val="24"/>
        </w:rPr>
        <w:t xml:space="preserve"> e a sua energia</w:t>
      </w:r>
      <w:r w:rsidR="003A0C86">
        <w:rPr>
          <w:rFonts w:ascii="Arial" w:hAnsi="Arial" w:cs="Arial"/>
          <w:sz w:val="24"/>
          <w:szCs w:val="24"/>
        </w:rPr>
        <w:t>,</w:t>
      </w:r>
      <w:r w:rsidR="000F4CBE">
        <w:rPr>
          <w:rFonts w:ascii="Arial" w:hAnsi="Arial" w:cs="Arial"/>
          <w:sz w:val="24"/>
          <w:szCs w:val="24"/>
        </w:rPr>
        <w:t xml:space="preserve"> bem como</w:t>
      </w:r>
      <w:r w:rsidR="00467712">
        <w:rPr>
          <w:rFonts w:ascii="Arial" w:hAnsi="Arial" w:cs="Arial"/>
          <w:sz w:val="24"/>
          <w:szCs w:val="24"/>
        </w:rPr>
        <w:t xml:space="preserve"> o instrumento vocal</w:t>
      </w:r>
      <w:r w:rsidR="003A0C86">
        <w:rPr>
          <w:rFonts w:ascii="Arial" w:hAnsi="Arial" w:cs="Arial"/>
          <w:sz w:val="24"/>
          <w:szCs w:val="24"/>
        </w:rPr>
        <w:t>,</w:t>
      </w:r>
      <w:r w:rsidR="00086E11">
        <w:rPr>
          <w:rFonts w:ascii="Arial" w:hAnsi="Arial" w:cs="Arial"/>
          <w:sz w:val="24"/>
          <w:szCs w:val="24"/>
        </w:rPr>
        <w:t xml:space="preserve"> ao inverso de estar completamente relaxado. Observa-se com muita frequência esta postura nas novas gerações de atores. Claro é que depois</w:t>
      </w:r>
      <w:r w:rsidR="003A0C86">
        <w:rPr>
          <w:rFonts w:ascii="Arial" w:hAnsi="Arial" w:cs="Arial"/>
          <w:sz w:val="24"/>
          <w:szCs w:val="24"/>
        </w:rPr>
        <w:t xml:space="preserve"> </w:t>
      </w:r>
      <w:r w:rsidR="00086E11">
        <w:rPr>
          <w:rFonts w:ascii="Arial" w:hAnsi="Arial" w:cs="Arial"/>
          <w:sz w:val="24"/>
          <w:szCs w:val="24"/>
        </w:rPr>
        <w:t xml:space="preserve">de aquecido o </w:t>
      </w:r>
      <w:proofErr w:type="gramStart"/>
      <w:r w:rsidR="00086E11">
        <w:rPr>
          <w:rFonts w:ascii="Arial" w:hAnsi="Arial" w:cs="Arial"/>
          <w:sz w:val="24"/>
          <w:szCs w:val="24"/>
        </w:rPr>
        <w:t>corpo  e</w:t>
      </w:r>
      <w:proofErr w:type="gramEnd"/>
      <w:r w:rsidR="00086E11">
        <w:rPr>
          <w:rFonts w:ascii="Arial" w:hAnsi="Arial" w:cs="Arial"/>
          <w:sz w:val="24"/>
          <w:szCs w:val="24"/>
        </w:rPr>
        <w:t xml:space="preserve"> de se tomar consciente desta falha, a capacidade de resposta difere, havendo de imediato mais energia ativa.</w:t>
      </w:r>
    </w:p>
    <w:p w14:paraId="18343CE4" w14:textId="6341E0B3" w:rsidR="0094657F" w:rsidRDefault="00D2463D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>Foi decidido</w:t>
      </w:r>
      <w:r w:rsidR="0054655C" w:rsidRPr="003F321B">
        <w:rPr>
          <w:rFonts w:ascii="Arial" w:hAnsi="Arial" w:cs="Arial"/>
          <w:sz w:val="24"/>
          <w:szCs w:val="24"/>
        </w:rPr>
        <w:t xml:space="preserve"> </w:t>
      </w:r>
      <w:r w:rsidR="00F9399B" w:rsidRPr="003F321B">
        <w:rPr>
          <w:rFonts w:ascii="Arial" w:hAnsi="Arial" w:cs="Arial"/>
          <w:sz w:val="24"/>
          <w:szCs w:val="24"/>
        </w:rPr>
        <w:t xml:space="preserve">então aplicar as técnicas da Cathleen McCarron e </w:t>
      </w:r>
      <w:r w:rsidR="0054655C" w:rsidRPr="003F321B">
        <w:rPr>
          <w:rFonts w:ascii="Arial" w:hAnsi="Arial" w:cs="Arial"/>
          <w:sz w:val="24"/>
          <w:szCs w:val="24"/>
        </w:rPr>
        <w:t xml:space="preserve">fazer um estudo mais aprofundado </w:t>
      </w:r>
      <w:r w:rsidRPr="003F321B">
        <w:rPr>
          <w:rFonts w:ascii="Arial" w:hAnsi="Arial" w:cs="Arial"/>
          <w:sz w:val="24"/>
          <w:szCs w:val="24"/>
        </w:rPr>
        <w:t xml:space="preserve">sobre a evolução dos </w:t>
      </w:r>
      <w:r w:rsidR="00F9399B" w:rsidRPr="003F321B">
        <w:rPr>
          <w:rFonts w:ascii="Arial" w:hAnsi="Arial" w:cs="Arial"/>
          <w:sz w:val="24"/>
          <w:szCs w:val="24"/>
        </w:rPr>
        <w:t>alunos.</w:t>
      </w:r>
      <w:r w:rsidR="0054655C" w:rsidRPr="003F321B">
        <w:rPr>
          <w:rFonts w:ascii="Arial" w:hAnsi="Arial" w:cs="Arial"/>
          <w:sz w:val="24"/>
          <w:szCs w:val="24"/>
        </w:rPr>
        <w:t xml:space="preserve"> </w:t>
      </w:r>
      <w:r w:rsidR="0094657F" w:rsidRPr="003F321B">
        <w:rPr>
          <w:rFonts w:ascii="Arial" w:hAnsi="Arial" w:cs="Arial"/>
          <w:sz w:val="24"/>
          <w:szCs w:val="24"/>
        </w:rPr>
        <w:t xml:space="preserve">O sujeito de estudo </w:t>
      </w:r>
      <w:r w:rsidR="00F9399B" w:rsidRPr="003F321B">
        <w:rPr>
          <w:rFonts w:ascii="Arial" w:hAnsi="Arial" w:cs="Arial"/>
          <w:sz w:val="24"/>
          <w:szCs w:val="24"/>
        </w:rPr>
        <w:t xml:space="preserve">desta experiência </w:t>
      </w:r>
      <w:r w:rsidR="0094657F" w:rsidRPr="003F321B">
        <w:rPr>
          <w:rFonts w:ascii="Arial" w:hAnsi="Arial" w:cs="Arial"/>
          <w:sz w:val="24"/>
          <w:szCs w:val="24"/>
        </w:rPr>
        <w:t xml:space="preserve">foram </w:t>
      </w:r>
      <w:r w:rsidR="00F9399B" w:rsidRPr="003F321B">
        <w:rPr>
          <w:rFonts w:ascii="Arial" w:hAnsi="Arial" w:cs="Arial"/>
          <w:sz w:val="24"/>
          <w:szCs w:val="24"/>
        </w:rPr>
        <w:t xml:space="preserve">17 alunos do 1º ano da licenciatura em Teatro e 14 alunos do 2º ano da mesma licenciatura </w:t>
      </w:r>
      <w:r w:rsidR="00885AC1" w:rsidRPr="003F321B">
        <w:rPr>
          <w:rFonts w:ascii="Arial" w:hAnsi="Arial" w:cs="Arial"/>
          <w:sz w:val="24"/>
          <w:szCs w:val="24"/>
        </w:rPr>
        <w:t>no ano letivo de 2018.</w:t>
      </w:r>
      <w:r w:rsidR="001F22B0" w:rsidRPr="003F321B">
        <w:rPr>
          <w:rFonts w:ascii="Arial" w:hAnsi="Arial" w:cs="Arial"/>
          <w:sz w:val="24"/>
          <w:szCs w:val="24"/>
        </w:rPr>
        <w:t xml:space="preserve"> </w:t>
      </w:r>
      <w:r w:rsidR="00103B96">
        <w:rPr>
          <w:rFonts w:ascii="Arial" w:hAnsi="Arial" w:cs="Arial"/>
          <w:sz w:val="24"/>
          <w:szCs w:val="24"/>
        </w:rPr>
        <w:t xml:space="preserve">Ambos os grupos de alunos fizeram esta </w:t>
      </w:r>
      <w:r w:rsidR="003A0C86">
        <w:rPr>
          <w:rFonts w:ascii="Arial" w:hAnsi="Arial" w:cs="Arial"/>
          <w:sz w:val="24"/>
          <w:szCs w:val="24"/>
        </w:rPr>
        <w:t>experiência</w:t>
      </w:r>
      <w:r w:rsidR="00103B96">
        <w:rPr>
          <w:rFonts w:ascii="Arial" w:hAnsi="Arial" w:cs="Arial"/>
          <w:sz w:val="24"/>
          <w:szCs w:val="24"/>
        </w:rPr>
        <w:t xml:space="preserve"> na mesma sala com 700 m2 de área, e altura de 5</w:t>
      </w:r>
      <w:r w:rsidR="003A0C86">
        <w:rPr>
          <w:rFonts w:ascii="Arial" w:hAnsi="Arial" w:cs="Arial"/>
          <w:sz w:val="24"/>
          <w:szCs w:val="24"/>
        </w:rPr>
        <w:t xml:space="preserve"> </w:t>
      </w:r>
      <w:r w:rsidR="00103B96">
        <w:rPr>
          <w:rFonts w:ascii="Arial" w:hAnsi="Arial" w:cs="Arial"/>
          <w:sz w:val="24"/>
          <w:szCs w:val="24"/>
        </w:rPr>
        <w:t xml:space="preserve">metros, a sala tinha alguns materiais de tecido grosso, permitindo uma acústica equilibrada. </w:t>
      </w:r>
      <w:r w:rsidR="001F22B0" w:rsidRPr="003F321B">
        <w:rPr>
          <w:rFonts w:ascii="Arial" w:hAnsi="Arial" w:cs="Arial"/>
          <w:sz w:val="24"/>
          <w:szCs w:val="24"/>
        </w:rPr>
        <w:t>O m</w:t>
      </w:r>
      <w:r w:rsidR="00FF0D0B" w:rsidRPr="003F321B">
        <w:rPr>
          <w:rFonts w:ascii="Arial" w:hAnsi="Arial" w:cs="Arial"/>
          <w:sz w:val="24"/>
          <w:szCs w:val="24"/>
        </w:rPr>
        <w:t>é</w:t>
      </w:r>
      <w:r w:rsidR="001F22B0" w:rsidRPr="003F321B">
        <w:rPr>
          <w:rFonts w:ascii="Arial" w:hAnsi="Arial" w:cs="Arial"/>
          <w:sz w:val="24"/>
          <w:szCs w:val="24"/>
        </w:rPr>
        <w:t>todo utilizado foi um m</w:t>
      </w:r>
      <w:r w:rsidR="00FF0D0B" w:rsidRPr="003F321B">
        <w:rPr>
          <w:rFonts w:ascii="Arial" w:hAnsi="Arial" w:cs="Arial"/>
          <w:sz w:val="24"/>
          <w:szCs w:val="24"/>
        </w:rPr>
        <w:t>é</w:t>
      </w:r>
      <w:r w:rsidR="001F22B0" w:rsidRPr="003F321B">
        <w:rPr>
          <w:rFonts w:ascii="Arial" w:hAnsi="Arial" w:cs="Arial"/>
          <w:sz w:val="24"/>
          <w:szCs w:val="24"/>
        </w:rPr>
        <w:t xml:space="preserve">todo quantitativo com base numa avaliação </w:t>
      </w:r>
      <w:r w:rsidR="00F9399B" w:rsidRPr="003F321B">
        <w:rPr>
          <w:rFonts w:ascii="Arial" w:hAnsi="Arial" w:cs="Arial"/>
          <w:sz w:val="24"/>
          <w:szCs w:val="24"/>
        </w:rPr>
        <w:t>qualitativa</w:t>
      </w:r>
      <w:r w:rsidR="001F22B0" w:rsidRPr="003F321B">
        <w:rPr>
          <w:rFonts w:ascii="Arial" w:hAnsi="Arial" w:cs="Arial"/>
          <w:sz w:val="24"/>
          <w:szCs w:val="24"/>
        </w:rPr>
        <w:t xml:space="preserve"> </w:t>
      </w:r>
      <w:r w:rsidR="00C048B6" w:rsidRPr="003F321B">
        <w:rPr>
          <w:rFonts w:ascii="Arial" w:hAnsi="Arial" w:cs="Arial"/>
          <w:sz w:val="24"/>
          <w:szCs w:val="24"/>
        </w:rPr>
        <w:t>d</w:t>
      </w:r>
      <w:r w:rsidR="001F22B0" w:rsidRPr="003F321B">
        <w:rPr>
          <w:rFonts w:ascii="Arial" w:hAnsi="Arial" w:cs="Arial"/>
          <w:sz w:val="24"/>
          <w:szCs w:val="24"/>
        </w:rPr>
        <w:t>a leitura de um texto em estilo prosa antes e depois d</w:t>
      </w:r>
      <w:r w:rsidR="00C048B6" w:rsidRPr="003F321B">
        <w:rPr>
          <w:rFonts w:ascii="Arial" w:hAnsi="Arial" w:cs="Arial"/>
          <w:sz w:val="24"/>
          <w:szCs w:val="24"/>
        </w:rPr>
        <w:t xml:space="preserve">a aplicação dos exercícios de preparação para a </w:t>
      </w:r>
      <w:r w:rsidR="00F9399B" w:rsidRPr="003F321B">
        <w:rPr>
          <w:rFonts w:ascii="Arial" w:hAnsi="Arial" w:cs="Arial"/>
          <w:sz w:val="24"/>
          <w:szCs w:val="24"/>
        </w:rPr>
        <w:t>projeção</w:t>
      </w:r>
      <w:r w:rsidR="00C048B6" w:rsidRPr="003F321B">
        <w:rPr>
          <w:rFonts w:ascii="Arial" w:hAnsi="Arial" w:cs="Arial"/>
          <w:sz w:val="24"/>
          <w:szCs w:val="24"/>
        </w:rPr>
        <w:t>, segundo a técnica</w:t>
      </w:r>
      <w:r w:rsidR="001E5951" w:rsidRPr="003F321B">
        <w:rPr>
          <w:rFonts w:ascii="Arial" w:hAnsi="Arial" w:cs="Arial"/>
          <w:sz w:val="24"/>
          <w:szCs w:val="24"/>
        </w:rPr>
        <w:t xml:space="preserve"> </w:t>
      </w:r>
      <w:r w:rsidR="00F9399B" w:rsidRPr="003F321B">
        <w:rPr>
          <w:rFonts w:ascii="Arial" w:hAnsi="Arial" w:cs="Arial"/>
          <w:sz w:val="24"/>
          <w:szCs w:val="24"/>
        </w:rPr>
        <w:t>proposta</w:t>
      </w:r>
      <w:r w:rsidR="001E5951" w:rsidRPr="003F321B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1E5951" w:rsidRPr="003F321B">
        <w:rPr>
          <w:rFonts w:ascii="Arial" w:hAnsi="Arial" w:cs="Arial"/>
          <w:sz w:val="24"/>
          <w:szCs w:val="24"/>
        </w:rPr>
        <w:t>Cathleen</w:t>
      </w:r>
      <w:proofErr w:type="spellEnd"/>
      <w:r w:rsidR="001E5951" w:rsidRPr="003F3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951" w:rsidRPr="003F321B">
        <w:rPr>
          <w:rFonts w:ascii="Arial" w:hAnsi="Arial" w:cs="Arial"/>
          <w:sz w:val="24"/>
          <w:szCs w:val="24"/>
        </w:rPr>
        <w:t>McCarron</w:t>
      </w:r>
      <w:proofErr w:type="spellEnd"/>
      <w:r w:rsidR="001E5951" w:rsidRPr="003F321B">
        <w:rPr>
          <w:rFonts w:ascii="Arial" w:hAnsi="Arial" w:cs="Arial"/>
          <w:sz w:val="24"/>
          <w:szCs w:val="24"/>
        </w:rPr>
        <w:t>.</w:t>
      </w:r>
    </w:p>
    <w:p w14:paraId="53B6C780" w14:textId="235A65E4" w:rsidR="00086E11" w:rsidRPr="003F321B" w:rsidRDefault="00086E11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Estes exercícios constavam em aquecimento respiratório com varias dinâmicas entre o forte e o suave e com o uso de varias consonantes, massagem da boca, língua e pescoço, oscilação de tom </w:t>
      </w:r>
      <w:r w:rsidR="003A0C8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grave </w:t>
      </w:r>
      <w:r w:rsidR="003A0C86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o agudo e o oposto também começando no agudo e indo para o grave na vocal U,</w:t>
      </w:r>
      <w:r w:rsidR="003A0C86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uso energético dos lábios com as consoantes </w:t>
      </w:r>
      <w:proofErr w:type="spellStart"/>
      <w:r>
        <w:rPr>
          <w:rFonts w:ascii="Arial" w:hAnsi="Arial" w:cs="Arial"/>
          <w:sz w:val="24"/>
          <w:szCs w:val="24"/>
        </w:rPr>
        <w:t>x,f,s</w:t>
      </w:r>
      <w:proofErr w:type="spellEnd"/>
      <w:r>
        <w:rPr>
          <w:rFonts w:ascii="Arial" w:hAnsi="Arial" w:cs="Arial"/>
          <w:sz w:val="24"/>
          <w:szCs w:val="24"/>
        </w:rPr>
        <w:t xml:space="preserve">  associação de imagem gestual á vocal através de uma bola de som imaginária que esticava e encolhia.</w:t>
      </w:r>
      <w:r w:rsidR="003A0C86">
        <w:rPr>
          <w:rFonts w:ascii="Arial" w:hAnsi="Arial" w:cs="Arial"/>
          <w:sz w:val="24"/>
          <w:szCs w:val="24"/>
        </w:rPr>
        <w:t xml:space="preserve"> Também trabalhamos em pares e em quanto um dos pares lia uma frase de um texto o outro </w:t>
      </w:r>
      <w:proofErr w:type="gramStart"/>
      <w:r w:rsidR="003A0C86">
        <w:rPr>
          <w:rFonts w:ascii="Arial" w:hAnsi="Arial" w:cs="Arial"/>
          <w:sz w:val="24"/>
          <w:szCs w:val="24"/>
        </w:rPr>
        <w:t>acompanhava  expirando</w:t>
      </w:r>
      <w:proofErr w:type="gramEnd"/>
      <w:r w:rsidR="003A0C86">
        <w:rPr>
          <w:rFonts w:ascii="Arial" w:hAnsi="Arial" w:cs="Arial"/>
          <w:sz w:val="24"/>
          <w:szCs w:val="24"/>
        </w:rPr>
        <w:t xml:space="preserve"> ar com a consoante s em cada frase desse texto ou então escutava olhando nos olhos do par</w:t>
      </w:r>
      <w:r w:rsidR="003055C9">
        <w:rPr>
          <w:rFonts w:ascii="Arial" w:hAnsi="Arial" w:cs="Arial"/>
          <w:sz w:val="24"/>
          <w:szCs w:val="24"/>
        </w:rPr>
        <w:t xml:space="preserve"> cada palavra e depois trocavam</w:t>
      </w:r>
      <w:r w:rsidR="003A0C86">
        <w:rPr>
          <w:rFonts w:ascii="Arial" w:hAnsi="Arial" w:cs="Arial"/>
          <w:sz w:val="24"/>
          <w:szCs w:val="24"/>
        </w:rPr>
        <w:t>.</w:t>
      </w:r>
    </w:p>
    <w:p w14:paraId="05379247" w14:textId="35031B48" w:rsidR="00E71636" w:rsidRPr="003F321B" w:rsidRDefault="00F9399B" w:rsidP="00E716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lastRenderedPageBreak/>
        <w:t xml:space="preserve">A </w:t>
      </w:r>
      <w:r w:rsidR="005F6A14" w:rsidRPr="003F321B">
        <w:rPr>
          <w:rFonts w:ascii="Arial" w:hAnsi="Arial" w:cs="Arial"/>
          <w:sz w:val="24"/>
          <w:szCs w:val="24"/>
        </w:rPr>
        <w:fldChar w:fldCharType="begin"/>
      </w:r>
      <w:r w:rsidR="005F6A14" w:rsidRPr="003F321B">
        <w:rPr>
          <w:rFonts w:ascii="Arial" w:hAnsi="Arial" w:cs="Arial"/>
          <w:sz w:val="24"/>
          <w:szCs w:val="24"/>
        </w:rPr>
        <w:instrText xml:space="preserve"> REF _Ref529035483 \h </w:instrText>
      </w:r>
      <w:r w:rsidR="00890B31" w:rsidRPr="003F321B">
        <w:rPr>
          <w:rFonts w:ascii="Arial" w:hAnsi="Arial" w:cs="Arial"/>
          <w:sz w:val="24"/>
          <w:szCs w:val="24"/>
        </w:rPr>
        <w:instrText xml:space="preserve"> \* MERGEFORMAT </w:instrText>
      </w:r>
      <w:r w:rsidR="005F6A14" w:rsidRPr="003F321B">
        <w:rPr>
          <w:rFonts w:ascii="Arial" w:hAnsi="Arial" w:cs="Arial"/>
          <w:sz w:val="24"/>
          <w:szCs w:val="24"/>
        </w:rPr>
      </w:r>
      <w:r w:rsidR="005F6A14" w:rsidRPr="003F321B">
        <w:rPr>
          <w:rFonts w:ascii="Arial" w:hAnsi="Arial" w:cs="Arial"/>
          <w:sz w:val="24"/>
          <w:szCs w:val="24"/>
        </w:rPr>
        <w:fldChar w:fldCharType="separate"/>
      </w:r>
      <w:r w:rsidR="005F6A14" w:rsidRPr="003F321B">
        <w:rPr>
          <w:rFonts w:ascii="Arial" w:hAnsi="Arial" w:cs="Arial"/>
          <w:sz w:val="24"/>
          <w:szCs w:val="24"/>
        </w:rPr>
        <w:t xml:space="preserve">Figura </w:t>
      </w:r>
      <w:r w:rsidR="005F6A14" w:rsidRPr="003F321B">
        <w:rPr>
          <w:rFonts w:ascii="Arial" w:hAnsi="Arial" w:cs="Arial"/>
          <w:noProof/>
          <w:sz w:val="24"/>
          <w:szCs w:val="24"/>
        </w:rPr>
        <w:t>1</w:t>
      </w:r>
      <w:r w:rsidR="005F6A14" w:rsidRPr="003F321B">
        <w:rPr>
          <w:rFonts w:ascii="Arial" w:hAnsi="Arial" w:cs="Arial"/>
          <w:sz w:val="24"/>
          <w:szCs w:val="24"/>
        </w:rPr>
        <w:fldChar w:fldCharType="end"/>
      </w:r>
      <w:r w:rsidR="00C048B6" w:rsidRPr="003F321B">
        <w:rPr>
          <w:rFonts w:ascii="Arial" w:hAnsi="Arial" w:cs="Arial"/>
          <w:sz w:val="24"/>
          <w:szCs w:val="24"/>
        </w:rPr>
        <w:t xml:space="preserve"> mostra o nível de projeção alcançado pelos alunos do 1º ano antes e depois da aplicação dos exercícios</w:t>
      </w:r>
      <w:r w:rsidR="003055C9">
        <w:rPr>
          <w:rFonts w:ascii="Arial" w:hAnsi="Arial" w:cs="Arial"/>
          <w:sz w:val="24"/>
          <w:szCs w:val="24"/>
        </w:rPr>
        <w:t xml:space="preserve"> referidos</w:t>
      </w:r>
      <w:r w:rsidR="00C048B6" w:rsidRPr="003F321B">
        <w:rPr>
          <w:rFonts w:ascii="Arial" w:hAnsi="Arial" w:cs="Arial"/>
          <w:sz w:val="24"/>
          <w:szCs w:val="24"/>
        </w:rPr>
        <w:t xml:space="preserve">. Observa-se que o número de alunos que conseguiu projetar a voz ao aplicar a técnica proposta subiu de </w:t>
      </w:r>
      <w:r w:rsidR="003F3AF6" w:rsidRPr="003F321B">
        <w:rPr>
          <w:rFonts w:ascii="Arial" w:hAnsi="Arial" w:cs="Arial"/>
          <w:sz w:val="24"/>
          <w:szCs w:val="24"/>
        </w:rPr>
        <w:t>1</w:t>
      </w:r>
      <w:r w:rsidR="00955F67" w:rsidRPr="003F321B">
        <w:rPr>
          <w:rFonts w:ascii="Arial" w:hAnsi="Arial" w:cs="Arial"/>
          <w:sz w:val="24"/>
          <w:szCs w:val="24"/>
        </w:rPr>
        <w:t>2</w:t>
      </w:r>
      <w:r w:rsidR="003F3AF6" w:rsidRPr="003F321B">
        <w:rPr>
          <w:rFonts w:ascii="Arial" w:hAnsi="Arial" w:cs="Arial"/>
          <w:sz w:val="24"/>
          <w:szCs w:val="24"/>
        </w:rPr>
        <w:t>%</w:t>
      </w:r>
      <w:r w:rsidR="00955F67" w:rsidRPr="003F321B">
        <w:rPr>
          <w:rFonts w:ascii="Arial" w:hAnsi="Arial" w:cs="Arial"/>
          <w:sz w:val="24"/>
          <w:szCs w:val="24"/>
        </w:rPr>
        <w:t xml:space="preserve"> para </w:t>
      </w:r>
      <w:r w:rsidR="003F3AF6" w:rsidRPr="003F321B">
        <w:rPr>
          <w:rFonts w:ascii="Arial" w:hAnsi="Arial" w:cs="Arial"/>
          <w:sz w:val="24"/>
          <w:szCs w:val="24"/>
        </w:rPr>
        <w:t>82%</w:t>
      </w:r>
      <w:r w:rsidR="00955F67" w:rsidRPr="003F321B">
        <w:rPr>
          <w:rFonts w:ascii="Arial" w:hAnsi="Arial" w:cs="Arial"/>
          <w:sz w:val="24"/>
          <w:szCs w:val="24"/>
        </w:rPr>
        <w:t>.</w:t>
      </w:r>
    </w:p>
    <w:p w14:paraId="30DCF2A2" w14:textId="77777777" w:rsidR="00E71636" w:rsidRPr="003F321B" w:rsidRDefault="00E71636" w:rsidP="00E716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A83491" w14:textId="507818AF" w:rsidR="00955F67" w:rsidRPr="003F321B" w:rsidRDefault="00E71636" w:rsidP="00E716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noProof/>
        </w:rPr>
        <w:drawing>
          <wp:inline distT="0" distB="0" distL="0" distR="0" wp14:anchorId="14584874" wp14:editId="19E056CB">
            <wp:extent cx="2613491" cy="2421257"/>
            <wp:effectExtent l="0" t="0" r="15875" b="1714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2A263AF-372D-4482-9122-F789CB6776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3F321B">
        <w:rPr>
          <w:rFonts w:ascii="Arial" w:hAnsi="Arial" w:cs="Arial"/>
          <w:noProof/>
        </w:rPr>
        <w:drawing>
          <wp:inline distT="0" distB="0" distL="0" distR="0" wp14:anchorId="4E6E7C9E" wp14:editId="15D47B86">
            <wp:extent cx="2638524" cy="2430878"/>
            <wp:effectExtent l="0" t="0" r="9525" b="762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D217ED7A-0023-4FA4-AA91-4A1DCB5816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A87B2E" w14:textId="59AFA152" w:rsidR="005F6A14" w:rsidRPr="003F321B" w:rsidRDefault="005F6A14" w:rsidP="005F6A14">
      <w:pPr>
        <w:pStyle w:val="Legenda"/>
        <w:rPr>
          <w:rFonts w:ascii="Arial" w:hAnsi="Arial" w:cs="Arial"/>
          <w:sz w:val="22"/>
        </w:rPr>
      </w:pPr>
      <w:bookmarkStart w:id="0" w:name="_Ref529035483"/>
      <w:r w:rsidRPr="003F321B">
        <w:rPr>
          <w:rFonts w:ascii="Arial" w:hAnsi="Arial" w:cs="Arial"/>
          <w:sz w:val="22"/>
        </w:rPr>
        <w:t xml:space="preserve">Figura </w:t>
      </w:r>
      <w:r w:rsidRPr="003F321B">
        <w:rPr>
          <w:rFonts w:ascii="Arial" w:hAnsi="Arial" w:cs="Arial"/>
          <w:sz w:val="22"/>
        </w:rPr>
        <w:fldChar w:fldCharType="begin"/>
      </w:r>
      <w:r w:rsidRPr="003F321B">
        <w:rPr>
          <w:rFonts w:ascii="Arial" w:hAnsi="Arial" w:cs="Arial"/>
          <w:sz w:val="22"/>
        </w:rPr>
        <w:instrText xml:space="preserve"> SEQ Figura \* ARABIC </w:instrText>
      </w:r>
      <w:r w:rsidRPr="003F321B">
        <w:rPr>
          <w:rFonts w:ascii="Arial" w:hAnsi="Arial" w:cs="Arial"/>
          <w:sz w:val="22"/>
        </w:rPr>
        <w:fldChar w:fldCharType="separate"/>
      </w:r>
      <w:r w:rsidRPr="003F321B">
        <w:rPr>
          <w:rFonts w:ascii="Arial" w:hAnsi="Arial" w:cs="Arial"/>
          <w:noProof/>
          <w:sz w:val="22"/>
        </w:rPr>
        <w:t>1</w:t>
      </w:r>
      <w:r w:rsidRPr="003F321B">
        <w:rPr>
          <w:rFonts w:ascii="Arial" w:hAnsi="Arial" w:cs="Arial"/>
          <w:sz w:val="22"/>
        </w:rPr>
        <w:fldChar w:fldCharType="end"/>
      </w:r>
      <w:bookmarkEnd w:id="0"/>
      <w:r w:rsidRPr="003F321B">
        <w:rPr>
          <w:rFonts w:ascii="Arial" w:hAnsi="Arial" w:cs="Arial"/>
          <w:sz w:val="22"/>
        </w:rPr>
        <w:t xml:space="preserve"> -  Evolução do nível de projeção dos alunos do 1º ano de licenciatura antes e depois da aplicação dos exercícios de projeção vocal.</w:t>
      </w:r>
    </w:p>
    <w:p w14:paraId="1333F51C" w14:textId="77777777" w:rsidR="003F3AF6" w:rsidRPr="003F321B" w:rsidRDefault="003F3AF6">
      <w:pPr>
        <w:rPr>
          <w:rFonts w:ascii="Arial" w:hAnsi="Arial" w:cs="Arial"/>
        </w:rPr>
      </w:pPr>
    </w:p>
    <w:p w14:paraId="3678FE50" w14:textId="77777777" w:rsidR="0047354C" w:rsidRPr="003F321B" w:rsidRDefault="003F3AF6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 xml:space="preserve">Da mesma forma, a </w:t>
      </w:r>
      <w:r w:rsidRPr="003F321B">
        <w:rPr>
          <w:rFonts w:ascii="Arial" w:hAnsi="Arial" w:cs="Arial"/>
          <w:sz w:val="24"/>
          <w:szCs w:val="24"/>
        </w:rPr>
        <w:fldChar w:fldCharType="begin"/>
      </w:r>
      <w:r w:rsidRPr="003F321B">
        <w:rPr>
          <w:rFonts w:ascii="Arial" w:hAnsi="Arial" w:cs="Arial"/>
          <w:sz w:val="24"/>
          <w:szCs w:val="24"/>
        </w:rPr>
        <w:instrText xml:space="preserve"> REF _Ref529035572 \h </w:instrText>
      </w:r>
      <w:r w:rsidR="00890B31" w:rsidRPr="003F321B">
        <w:rPr>
          <w:rFonts w:ascii="Arial" w:hAnsi="Arial" w:cs="Arial"/>
          <w:sz w:val="24"/>
          <w:szCs w:val="24"/>
        </w:rPr>
        <w:instrText xml:space="preserve"> \* MERGEFORMAT </w:instrText>
      </w:r>
      <w:r w:rsidRPr="003F321B">
        <w:rPr>
          <w:rFonts w:ascii="Arial" w:hAnsi="Arial" w:cs="Arial"/>
          <w:sz w:val="24"/>
          <w:szCs w:val="24"/>
        </w:rPr>
      </w:r>
      <w:r w:rsidRPr="003F321B">
        <w:rPr>
          <w:rFonts w:ascii="Arial" w:hAnsi="Arial" w:cs="Arial"/>
          <w:sz w:val="24"/>
          <w:szCs w:val="24"/>
        </w:rPr>
        <w:fldChar w:fldCharType="separate"/>
      </w:r>
      <w:r w:rsidRPr="003F321B">
        <w:rPr>
          <w:rFonts w:ascii="Arial" w:hAnsi="Arial" w:cs="Arial"/>
          <w:sz w:val="24"/>
          <w:szCs w:val="24"/>
        </w:rPr>
        <w:t xml:space="preserve">Figura </w:t>
      </w:r>
      <w:r w:rsidRPr="003F321B">
        <w:rPr>
          <w:rFonts w:ascii="Arial" w:hAnsi="Arial" w:cs="Arial"/>
          <w:noProof/>
          <w:sz w:val="24"/>
          <w:szCs w:val="24"/>
        </w:rPr>
        <w:t>2</w:t>
      </w:r>
      <w:r w:rsidRPr="003F321B">
        <w:rPr>
          <w:rFonts w:ascii="Arial" w:hAnsi="Arial" w:cs="Arial"/>
          <w:sz w:val="24"/>
          <w:szCs w:val="24"/>
        </w:rPr>
        <w:fldChar w:fldCharType="end"/>
      </w:r>
      <w:r w:rsidRPr="003F321B">
        <w:rPr>
          <w:rFonts w:ascii="Arial" w:hAnsi="Arial" w:cs="Arial"/>
          <w:sz w:val="24"/>
          <w:szCs w:val="24"/>
        </w:rPr>
        <w:t xml:space="preserve"> mostra o nível de projeção alcançado pelos alunos do 2º ano antes e depois da aplicação dos exercícios. Também no 2º ano se observa que uma maior percentagem dos alunos conseguiu projetar a voz ao aplicar a técnica proposta, subindo de 43% para 93%. </w:t>
      </w:r>
    </w:p>
    <w:p w14:paraId="553658E9" w14:textId="4DF93A26" w:rsidR="003F3AF6" w:rsidRPr="003F321B" w:rsidRDefault="00E71636" w:rsidP="00E71636">
      <w:pPr>
        <w:jc w:val="center"/>
        <w:rPr>
          <w:rFonts w:ascii="Arial" w:hAnsi="Arial" w:cs="Arial"/>
          <w:noProof/>
        </w:rPr>
      </w:pPr>
      <w:r w:rsidRPr="003F321B">
        <w:rPr>
          <w:rFonts w:ascii="Arial" w:hAnsi="Arial" w:cs="Arial"/>
          <w:noProof/>
        </w:rPr>
        <w:drawing>
          <wp:inline distT="0" distB="0" distL="0" distR="0" wp14:anchorId="7D3E81B4" wp14:editId="6202D4B8">
            <wp:extent cx="2583424" cy="2428447"/>
            <wp:effectExtent l="0" t="0" r="7620" b="1016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C126D1D5-EFED-424C-834A-E02ACCEFC6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F321B">
        <w:rPr>
          <w:rFonts w:ascii="Arial" w:hAnsi="Arial" w:cs="Arial"/>
          <w:noProof/>
        </w:rPr>
        <w:drawing>
          <wp:inline distT="0" distB="0" distL="0" distR="0" wp14:anchorId="21A77A47" wp14:editId="310AAAB2">
            <wp:extent cx="2693055" cy="2456347"/>
            <wp:effectExtent l="0" t="0" r="12065" b="127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0AB886CD-F98C-4698-B82A-F1987BD37A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FDC900" w14:textId="2755066C" w:rsidR="003F3AF6" w:rsidRPr="003F321B" w:rsidRDefault="003F3AF6" w:rsidP="003F3AF6">
      <w:pPr>
        <w:pStyle w:val="Legenda"/>
        <w:rPr>
          <w:rFonts w:ascii="Arial" w:hAnsi="Arial" w:cs="Arial"/>
          <w:sz w:val="22"/>
        </w:rPr>
      </w:pPr>
      <w:bookmarkStart w:id="1" w:name="_Ref529035572"/>
      <w:r w:rsidRPr="003F321B">
        <w:rPr>
          <w:rFonts w:ascii="Arial" w:hAnsi="Arial" w:cs="Arial"/>
          <w:sz w:val="22"/>
        </w:rPr>
        <w:t xml:space="preserve">Figura </w:t>
      </w:r>
      <w:r w:rsidRPr="003F321B">
        <w:rPr>
          <w:rFonts w:ascii="Arial" w:hAnsi="Arial" w:cs="Arial"/>
          <w:sz w:val="22"/>
        </w:rPr>
        <w:fldChar w:fldCharType="begin"/>
      </w:r>
      <w:r w:rsidRPr="003F321B">
        <w:rPr>
          <w:rFonts w:ascii="Arial" w:hAnsi="Arial" w:cs="Arial"/>
          <w:sz w:val="22"/>
        </w:rPr>
        <w:instrText xml:space="preserve"> SEQ Figura \* ARABIC </w:instrText>
      </w:r>
      <w:r w:rsidRPr="003F321B">
        <w:rPr>
          <w:rFonts w:ascii="Arial" w:hAnsi="Arial" w:cs="Arial"/>
          <w:sz w:val="22"/>
        </w:rPr>
        <w:fldChar w:fldCharType="separate"/>
      </w:r>
      <w:r w:rsidRPr="003F321B">
        <w:rPr>
          <w:rFonts w:ascii="Arial" w:hAnsi="Arial" w:cs="Arial"/>
          <w:noProof/>
          <w:sz w:val="22"/>
        </w:rPr>
        <w:t>2</w:t>
      </w:r>
      <w:r w:rsidRPr="003F321B">
        <w:rPr>
          <w:rFonts w:ascii="Arial" w:hAnsi="Arial" w:cs="Arial"/>
          <w:sz w:val="22"/>
        </w:rPr>
        <w:fldChar w:fldCharType="end"/>
      </w:r>
      <w:bookmarkEnd w:id="1"/>
      <w:r w:rsidRPr="003F321B">
        <w:rPr>
          <w:rFonts w:ascii="Arial" w:hAnsi="Arial" w:cs="Arial"/>
          <w:sz w:val="22"/>
        </w:rPr>
        <w:t xml:space="preserve"> -  Evolução do nível de projeção dos alunos do 2º ano de licenciatura antes e depois da aplicação dos exercícios de projeção vocal.</w:t>
      </w:r>
    </w:p>
    <w:p w14:paraId="03E42159" w14:textId="77777777" w:rsidR="00E71636" w:rsidRPr="003F321B" w:rsidRDefault="00E71636" w:rsidP="00E71636">
      <w:pPr>
        <w:rPr>
          <w:rFonts w:ascii="Arial" w:hAnsi="Arial" w:cs="Arial"/>
        </w:rPr>
      </w:pPr>
    </w:p>
    <w:p w14:paraId="3E38BFA9" w14:textId="2CDDB3BD" w:rsidR="00890B31" w:rsidRPr="003F321B" w:rsidRDefault="0047354C" w:rsidP="00473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>Comparando os alunos dos 1º e 2º anos, nota-se que há uma maior percentagem de alunos do 2º ano a conseguirem dominar o método de projeção vocal proposto, o que seria expectável uma vez que os alunos do 2º ano têm uma maior maturidade vocal</w:t>
      </w:r>
      <w:r w:rsidR="003055C9">
        <w:rPr>
          <w:rFonts w:ascii="Arial" w:hAnsi="Arial" w:cs="Arial"/>
          <w:sz w:val="24"/>
          <w:szCs w:val="24"/>
        </w:rPr>
        <w:t xml:space="preserve"> na interpretação de peças e por isso uma maior fluência</w:t>
      </w:r>
      <w:r w:rsidRPr="003F321B">
        <w:rPr>
          <w:rFonts w:ascii="Arial" w:hAnsi="Arial" w:cs="Arial"/>
          <w:sz w:val="24"/>
          <w:szCs w:val="24"/>
        </w:rPr>
        <w:t xml:space="preserve">. Para além da maior maturidade vocal dos alunos do 2º ano, estes já tinham tido </w:t>
      </w:r>
      <w:r w:rsidR="00294EA7" w:rsidRPr="003F321B">
        <w:rPr>
          <w:rFonts w:ascii="Arial" w:hAnsi="Arial" w:cs="Arial"/>
          <w:sz w:val="24"/>
          <w:szCs w:val="24"/>
        </w:rPr>
        <w:t>aulas de t</w:t>
      </w:r>
      <w:r w:rsidRPr="003F321B">
        <w:rPr>
          <w:rFonts w:ascii="Arial" w:hAnsi="Arial" w:cs="Arial"/>
          <w:sz w:val="24"/>
          <w:szCs w:val="24"/>
        </w:rPr>
        <w:t>é</w:t>
      </w:r>
      <w:r w:rsidR="00294EA7" w:rsidRPr="003F321B">
        <w:rPr>
          <w:rFonts w:ascii="Arial" w:hAnsi="Arial" w:cs="Arial"/>
          <w:sz w:val="24"/>
          <w:szCs w:val="24"/>
        </w:rPr>
        <w:t>cnica vocal</w:t>
      </w:r>
      <w:r w:rsidRPr="003F321B">
        <w:rPr>
          <w:rFonts w:ascii="Arial" w:hAnsi="Arial" w:cs="Arial"/>
          <w:sz w:val="24"/>
          <w:szCs w:val="24"/>
        </w:rPr>
        <w:t xml:space="preserve">, ao contrário dos alunos </w:t>
      </w:r>
      <w:r w:rsidR="00294EA7" w:rsidRPr="003F321B">
        <w:rPr>
          <w:rFonts w:ascii="Arial" w:hAnsi="Arial" w:cs="Arial"/>
          <w:sz w:val="24"/>
          <w:szCs w:val="24"/>
        </w:rPr>
        <w:t>do 1º ano</w:t>
      </w:r>
      <w:r w:rsidRPr="003F321B">
        <w:rPr>
          <w:rFonts w:ascii="Arial" w:hAnsi="Arial" w:cs="Arial"/>
          <w:sz w:val="24"/>
          <w:szCs w:val="24"/>
        </w:rPr>
        <w:t>, que</w:t>
      </w:r>
      <w:r w:rsidR="00294EA7" w:rsidRPr="003F321B">
        <w:rPr>
          <w:rFonts w:ascii="Arial" w:hAnsi="Arial" w:cs="Arial"/>
          <w:sz w:val="24"/>
          <w:szCs w:val="24"/>
        </w:rPr>
        <w:t xml:space="preserve"> não tinham tido nenhumas aulas neste campo, </w:t>
      </w:r>
      <w:r w:rsidRPr="003F321B">
        <w:rPr>
          <w:rFonts w:ascii="Arial" w:hAnsi="Arial" w:cs="Arial"/>
          <w:sz w:val="24"/>
          <w:szCs w:val="24"/>
        </w:rPr>
        <w:t>embora já tivessem algumas noções de p</w:t>
      </w:r>
      <w:r w:rsidR="00746124" w:rsidRPr="003F321B">
        <w:rPr>
          <w:rFonts w:ascii="Arial" w:hAnsi="Arial" w:cs="Arial"/>
          <w:sz w:val="24"/>
          <w:szCs w:val="24"/>
        </w:rPr>
        <w:t xml:space="preserve">rojeção vocal adquiridas ao atuarem </w:t>
      </w:r>
      <w:proofErr w:type="spellStart"/>
      <w:r w:rsidR="00294EA7" w:rsidRPr="003F321B">
        <w:rPr>
          <w:rFonts w:ascii="Arial" w:hAnsi="Arial" w:cs="Arial"/>
          <w:sz w:val="24"/>
          <w:szCs w:val="24"/>
        </w:rPr>
        <w:t>semi-profissionalmente</w:t>
      </w:r>
      <w:proofErr w:type="spellEnd"/>
      <w:r w:rsidRPr="003F321B">
        <w:rPr>
          <w:rFonts w:ascii="Arial" w:hAnsi="Arial" w:cs="Arial"/>
          <w:sz w:val="24"/>
          <w:szCs w:val="24"/>
        </w:rPr>
        <w:t>.</w:t>
      </w:r>
      <w:r w:rsidR="00ED7663">
        <w:rPr>
          <w:rFonts w:ascii="Arial" w:hAnsi="Arial" w:cs="Arial"/>
          <w:sz w:val="24"/>
          <w:szCs w:val="24"/>
        </w:rPr>
        <w:t xml:space="preserve"> </w:t>
      </w:r>
    </w:p>
    <w:p w14:paraId="6CD3693F" w14:textId="50453599" w:rsidR="00ED7663" w:rsidRPr="003F321B" w:rsidRDefault="0047354C" w:rsidP="00473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>Ao fazer este estudo o autor ficou bastante supreendido com dois aspetos do ensino da voz. Em primeiro lugar, pela falta de noções de projeção que os alunos tinham. Muitos alunos queixavam-se de rouquidão, de voz áspera</w:t>
      </w:r>
      <w:r w:rsidR="00ED7663">
        <w:rPr>
          <w:rFonts w:ascii="Arial" w:hAnsi="Arial" w:cs="Arial"/>
          <w:sz w:val="24"/>
          <w:szCs w:val="24"/>
        </w:rPr>
        <w:t>, necessidade de pigarreio</w:t>
      </w:r>
      <w:r w:rsidRPr="003F321B">
        <w:rPr>
          <w:rFonts w:ascii="Arial" w:hAnsi="Arial" w:cs="Arial"/>
          <w:sz w:val="24"/>
          <w:szCs w:val="24"/>
        </w:rPr>
        <w:t xml:space="preserve"> e de fadiga vocal após alguns minutos de trabalho</w:t>
      </w:r>
      <w:r w:rsidR="00ED7663">
        <w:rPr>
          <w:rFonts w:ascii="Arial" w:hAnsi="Arial" w:cs="Arial"/>
          <w:sz w:val="24"/>
          <w:szCs w:val="24"/>
        </w:rPr>
        <w:t xml:space="preserve">, trabalho este que era </w:t>
      </w:r>
      <w:proofErr w:type="spellStart"/>
      <w:r w:rsidR="00ED7663">
        <w:rPr>
          <w:rFonts w:ascii="Arial" w:hAnsi="Arial" w:cs="Arial"/>
          <w:sz w:val="24"/>
          <w:szCs w:val="24"/>
        </w:rPr>
        <w:t>semi-profissional</w:t>
      </w:r>
      <w:proofErr w:type="spellEnd"/>
      <w:r w:rsidR="003055C9">
        <w:rPr>
          <w:rFonts w:ascii="Arial" w:hAnsi="Arial" w:cs="Arial"/>
          <w:sz w:val="24"/>
          <w:szCs w:val="24"/>
        </w:rPr>
        <w:t>,</w:t>
      </w:r>
      <w:r w:rsidR="00ED7663">
        <w:rPr>
          <w:rFonts w:ascii="Arial" w:hAnsi="Arial" w:cs="Arial"/>
          <w:sz w:val="24"/>
          <w:szCs w:val="24"/>
        </w:rPr>
        <w:t xml:space="preserve"> e fora do ambiente das aulas em atuações de canto e realização de peças teatrais amadoras. Após 3 semanas de aulas de voz, este esforço vocal foi desaparecendo por si</w:t>
      </w:r>
      <w:r w:rsidRPr="003F321B">
        <w:rPr>
          <w:rFonts w:ascii="Arial" w:hAnsi="Arial" w:cs="Arial"/>
          <w:sz w:val="24"/>
          <w:szCs w:val="24"/>
        </w:rPr>
        <w:t xml:space="preserve">. Em segundo lugar, quando foi aplicado o método, foi com enorme surpresa que se verificou que em poucas horas já se notava uma diferença pela forma positiva e fácil com que os alunos responderam, tanto a nível de dicção como de ressonância, respiração, tonalidade e articulação. </w:t>
      </w:r>
      <w:r w:rsidR="00ED7663">
        <w:rPr>
          <w:rFonts w:ascii="Arial" w:hAnsi="Arial" w:cs="Arial"/>
          <w:sz w:val="24"/>
          <w:szCs w:val="24"/>
        </w:rPr>
        <w:t>Neste sentido a contribuição para um melhor desempenho interpretativo era assim alcançado contribuindo para uma realização pessoal de cada jovem ator.</w:t>
      </w:r>
    </w:p>
    <w:p w14:paraId="7E92F377" w14:textId="60F220DA" w:rsidR="00294EA7" w:rsidRPr="003F321B" w:rsidRDefault="0047354C" w:rsidP="004735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>Note-se que este é um trabalho constante e que é muito importante sermos ouvidos</w:t>
      </w:r>
      <w:r w:rsidR="00925805">
        <w:rPr>
          <w:rFonts w:ascii="Arial" w:hAnsi="Arial" w:cs="Arial"/>
          <w:sz w:val="24"/>
          <w:szCs w:val="24"/>
        </w:rPr>
        <w:t xml:space="preserve"> pelo publico</w:t>
      </w:r>
      <w:r w:rsidRPr="003F321B">
        <w:rPr>
          <w:rFonts w:ascii="Arial" w:hAnsi="Arial" w:cs="Arial"/>
          <w:sz w:val="24"/>
          <w:szCs w:val="24"/>
        </w:rPr>
        <w:t xml:space="preserve"> para termos consciência de como estamos a utilizar a voz. </w:t>
      </w:r>
      <w:r w:rsidR="00B97A61">
        <w:rPr>
          <w:rFonts w:ascii="Arial" w:hAnsi="Arial" w:cs="Arial"/>
          <w:sz w:val="24"/>
          <w:szCs w:val="24"/>
        </w:rPr>
        <w:t xml:space="preserve">Quando o publico nos ouve e nos percebe é este o sinal de que estamos a usar a voz corretamente e sem esforço. </w:t>
      </w:r>
      <w:r w:rsidRPr="003F321B">
        <w:rPr>
          <w:rFonts w:ascii="Arial" w:hAnsi="Arial" w:cs="Arial"/>
          <w:sz w:val="24"/>
          <w:szCs w:val="24"/>
        </w:rPr>
        <w:t>Atualmente, em ensaios de peças do departamento de artes cénicas e após um semestre de trabalho, o autor continua a ver com muita frequência alunos que se esquecem com muita facilidade da import</w:t>
      </w:r>
      <w:r w:rsidR="00746124" w:rsidRPr="003F321B">
        <w:rPr>
          <w:rFonts w:ascii="Arial" w:hAnsi="Arial" w:cs="Arial"/>
          <w:sz w:val="24"/>
          <w:szCs w:val="24"/>
        </w:rPr>
        <w:t>â</w:t>
      </w:r>
      <w:r w:rsidRPr="003F321B">
        <w:rPr>
          <w:rFonts w:ascii="Arial" w:hAnsi="Arial" w:cs="Arial"/>
          <w:sz w:val="24"/>
          <w:szCs w:val="24"/>
        </w:rPr>
        <w:t>ncia de serem ouvidos,</w:t>
      </w:r>
      <w:r w:rsidR="00925805">
        <w:rPr>
          <w:rFonts w:ascii="Arial" w:hAnsi="Arial" w:cs="Arial"/>
          <w:sz w:val="24"/>
          <w:szCs w:val="24"/>
        </w:rPr>
        <w:t xml:space="preserve"> e adotam uma postura mais relaxada e durante a sua </w:t>
      </w:r>
      <w:r w:rsidR="00925805" w:rsidRPr="00925805">
        <w:rPr>
          <w:rFonts w:ascii="Arial" w:hAnsi="Arial" w:cs="Arial"/>
          <w:i/>
          <w:iCs/>
          <w:sz w:val="24"/>
          <w:szCs w:val="24"/>
        </w:rPr>
        <w:t>performance</w:t>
      </w:r>
      <w:r w:rsidR="00925805">
        <w:rPr>
          <w:rFonts w:ascii="Arial" w:hAnsi="Arial" w:cs="Arial"/>
          <w:sz w:val="24"/>
          <w:szCs w:val="24"/>
        </w:rPr>
        <w:t xml:space="preserve"> não são ouvidos pelo publico. Como muitas vezes</w:t>
      </w:r>
      <w:r w:rsidRPr="003F321B">
        <w:rPr>
          <w:rFonts w:ascii="Arial" w:hAnsi="Arial" w:cs="Arial"/>
          <w:sz w:val="24"/>
          <w:szCs w:val="24"/>
        </w:rPr>
        <w:t xml:space="preserve"> trabalham sozinhos</w:t>
      </w:r>
      <w:r w:rsidR="00925805">
        <w:rPr>
          <w:rFonts w:ascii="Arial" w:hAnsi="Arial" w:cs="Arial"/>
          <w:sz w:val="24"/>
          <w:szCs w:val="24"/>
        </w:rPr>
        <w:t xml:space="preserve"> durante longos ensaios e</w:t>
      </w:r>
      <w:r w:rsidRPr="003F321B">
        <w:rPr>
          <w:rFonts w:ascii="Arial" w:hAnsi="Arial" w:cs="Arial"/>
          <w:sz w:val="24"/>
          <w:szCs w:val="24"/>
        </w:rPr>
        <w:t xml:space="preserve"> sem ter</w:t>
      </w:r>
      <w:r w:rsidR="00925805">
        <w:rPr>
          <w:rFonts w:ascii="Arial" w:hAnsi="Arial" w:cs="Arial"/>
          <w:sz w:val="24"/>
          <w:szCs w:val="24"/>
        </w:rPr>
        <w:t xml:space="preserve"> algum</w:t>
      </w:r>
      <w:r w:rsidRPr="003F321B">
        <w:rPr>
          <w:rFonts w:ascii="Arial" w:hAnsi="Arial" w:cs="Arial"/>
          <w:sz w:val="24"/>
          <w:szCs w:val="24"/>
        </w:rPr>
        <w:t xml:space="preserve"> feedback da sua </w:t>
      </w:r>
      <w:r w:rsidRPr="000F4CBE">
        <w:rPr>
          <w:rFonts w:ascii="Arial" w:hAnsi="Arial" w:cs="Arial"/>
          <w:i/>
          <w:iCs/>
          <w:sz w:val="24"/>
          <w:szCs w:val="24"/>
        </w:rPr>
        <w:t>performance</w:t>
      </w:r>
      <w:r w:rsidR="00925805">
        <w:rPr>
          <w:rFonts w:ascii="Arial" w:hAnsi="Arial" w:cs="Arial"/>
          <w:i/>
          <w:iCs/>
          <w:sz w:val="24"/>
          <w:szCs w:val="24"/>
        </w:rPr>
        <w:t xml:space="preserve"> </w:t>
      </w:r>
      <w:r w:rsidR="00925805" w:rsidRPr="00925805">
        <w:rPr>
          <w:rFonts w:ascii="Arial" w:hAnsi="Arial" w:cs="Arial"/>
          <w:sz w:val="24"/>
          <w:szCs w:val="24"/>
        </w:rPr>
        <w:t xml:space="preserve">a </w:t>
      </w:r>
      <w:r w:rsidR="003055C9" w:rsidRPr="00925805">
        <w:rPr>
          <w:rFonts w:ascii="Arial" w:hAnsi="Arial" w:cs="Arial"/>
          <w:sz w:val="24"/>
          <w:szCs w:val="24"/>
        </w:rPr>
        <w:t>nível</w:t>
      </w:r>
      <w:r w:rsidR="00925805" w:rsidRPr="00925805">
        <w:rPr>
          <w:rFonts w:ascii="Arial" w:hAnsi="Arial" w:cs="Arial"/>
          <w:sz w:val="24"/>
          <w:szCs w:val="24"/>
        </w:rPr>
        <w:t xml:space="preserve"> vocal</w:t>
      </w:r>
      <w:r w:rsidR="00746124" w:rsidRPr="00925805">
        <w:rPr>
          <w:rFonts w:ascii="Arial" w:hAnsi="Arial" w:cs="Arial"/>
          <w:sz w:val="24"/>
          <w:szCs w:val="24"/>
        </w:rPr>
        <w:t>,</w:t>
      </w:r>
      <w:r w:rsidRPr="003F321B">
        <w:rPr>
          <w:rFonts w:ascii="Arial" w:hAnsi="Arial" w:cs="Arial"/>
          <w:sz w:val="24"/>
          <w:szCs w:val="24"/>
        </w:rPr>
        <w:t xml:space="preserve"> não identifica</w:t>
      </w:r>
      <w:r w:rsidR="00925805">
        <w:rPr>
          <w:rFonts w:ascii="Arial" w:hAnsi="Arial" w:cs="Arial"/>
          <w:sz w:val="24"/>
          <w:szCs w:val="24"/>
        </w:rPr>
        <w:t>m</w:t>
      </w:r>
      <w:r w:rsidRPr="003F321B">
        <w:rPr>
          <w:rFonts w:ascii="Arial" w:hAnsi="Arial" w:cs="Arial"/>
          <w:sz w:val="24"/>
          <w:szCs w:val="24"/>
        </w:rPr>
        <w:t xml:space="preserve"> os pontos </w:t>
      </w:r>
      <w:r w:rsidR="00925805">
        <w:rPr>
          <w:rFonts w:ascii="Arial" w:hAnsi="Arial" w:cs="Arial"/>
          <w:sz w:val="24"/>
          <w:szCs w:val="24"/>
        </w:rPr>
        <w:t xml:space="preserve">técnicos </w:t>
      </w:r>
      <w:r w:rsidRPr="003F321B">
        <w:rPr>
          <w:rFonts w:ascii="Arial" w:hAnsi="Arial" w:cs="Arial"/>
          <w:sz w:val="24"/>
          <w:szCs w:val="24"/>
        </w:rPr>
        <w:t xml:space="preserve">que naturalmente precisam de ser trabalhados. </w:t>
      </w:r>
      <w:r w:rsidR="00925805">
        <w:rPr>
          <w:rFonts w:ascii="Arial" w:hAnsi="Arial" w:cs="Arial"/>
          <w:sz w:val="24"/>
          <w:szCs w:val="24"/>
        </w:rPr>
        <w:t xml:space="preserve">A presença de um professor de voz é muito importante para </w:t>
      </w:r>
      <w:r w:rsidR="00925805">
        <w:rPr>
          <w:rFonts w:ascii="Arial" w:hAnsi="Arial" w:cs="Arial"/>
          <w:sz w:val="24"/>
          <w:szCs w:val="24"/>
        </w:rPr>
        <w:lastRenderedPageBreak/>
        <w:t xml:space="preserve">apontar estes aspetos aos jovens atores. </w:t>
      </w:r>
      <w:r w:rsidRPr="003F321B">
        <w:rPr>
          <w:rFonts w:ascii="Arial" w:hAnsi="Arial" w:cs="Arial"/>
          <w:sz w:val="24"/>
          <w:szCs w:val="24"/>
        </w:rPr>
        <w:t>A consciencialização do uso da voz é um trabalho constante e árduo</w:t>
      </w:r>
      <w:r w:rsidR="00746124" w:rsidRPr="003F321B">
        <w:rPr>
          <w:rFonts w:ascii="Arial" w:hAnsi="Arial" w:cs="Arial"/>
          <w:sz w:val="24"/>
          <w:szCs w:val="24"/>
        </w:rPr>
        <w:t xml:space="preserve">, e é mais facilmente feita com recurso a </w:t>
      </w:r>
      <w:r w:rsidR="00746124" w:rsidRPr="003055C9">
        <w:rPr>
          <w:rFonts w:ascii="Arial" w:hAnsi="Arial" w:cs="Arial"/>
          <w:i/>
          <w:iCs/>
          <w:sz w:val="24"/>
          <w:szCs w:val="24"/>
        </w:rPr>
        <w:t>feedback</w:t>
      </w:r>
      <w:r w:rsidR="00746124" w:rsidRPr="003F321B">
        <w:rPr>
          <w:rFonts w:ascii="Arial" w:hAnsi="Arial" w:cs="Arial"/>
          <w:sz w:val="24"/>
          <w:szCs w:val="24"/>
        </w:rPr>
        <w:t>, tanto de professores como de outros alunos que, conhecendo o método e estando a assistir de fora, podem mais facilmente identificar as dificuldades de um ator.</w:t>
      </w:r>
    </w:p>
    <w:p w14:paraId="629B991A" w14:textId="77777777" w:rsidR="00103B96" w:rsidRDefault="00103B96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61A977" w14:textId="77777777" w:rsidR="001816EB" w:rsidRDefault="0047354C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br/>
      </w:r>
    </w:p>
    <w:p w14:paraId="50CC3861" w14:textId="77777777" w:rsidR="001816EB" w:rsidRDefault="001816EB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1754E5" w14:textId="79AF2FDD" w:rsidR="00D7493F" w:rsidRPr="003F321B" w:rsidRDefault="003F3AF6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321B">
        <w:rPr>
          <w:rFonts w:ascii="Arial" w:hAnsi="Arial" w:cs="Arial"/>
          <w:b/>
          <w:sz w:val="24"/>
          <w:szCs w:val="24"/>
        </w:rPr>
        <w:t>Conclusões</w:t>
      </w:r>
    </w:p>
    <w:p w14:paraId="5B49DD4B" w14:textId="4F8DB923" w:rsidR="00276E1C" w:rsidRPr="003F321B" w:rsidRDefault="00B110E5" w:rsidP="00E8381C">
      <w:pPr>
        <w:spacing w:line="360" w:lineRule="auto"/>
        <w:jc w:val="both"/>
        <w:rPr>
          <w:rFonts w:ascii="Arial" w:hAnsi="Arial" w:cs="Arial"/>
        </w:rPr>
      </w:pPr>
      <w:r w:rsidRPr="003F321B">
        <w:rPr>
          <w:rFonts w:ascii="Arial" w:hAnsi="Arial" w:cs="Arial"/>
          <w:sz w:val="24"/>
          <w:szCs w:val="24"/>
        </w:rPr>
        <w:t>A voz faz parte da personalidade do ator e é um dos instrumentos mais importantes para a sua caracterização. É fundament</w:t>
      </w:r>
      <w:r w:rsidR="00276E1C" w:rsidRPr="003F321B">
        <w:rPr>
          <w:rFonts w:ascii="Arial" w:hAnsi="Arial" w:cs="Arial"/>
          <w:sz w:val="24"/>
          <w:szCs w:val="24"/>
        </w:rPr>
        <w:t>al saber e ter o conhecimento té</w:t>
      </w:r>
      <w:r w:rsidR="00294EA7" w:rsidRPr="003F321B">
        <w:rPr>
          <w:rFonts w:ascii="Arial" w:hAnsi="Arial" w:cs="Arial"/>
          <w:sz w:val="24"/>
          <w:szCs w:val="24"/>
        </w:rPr>
        <w:t>cnico para o</w:t>
      </w:r>
      <w:r w:rsidRPr="003F321B">
        <w:rPr>
          <w:rFonts w:ascii="Arial" w:hAnsi="Arial" w:cs="Arial"/>
          <w:sz w:val="24"/>
          <w:szCs w:val="24"/>
        </w:rPr>
        <w:t xml:space="preserve"> dom</w:t>
      </w:r>
      <w:r w:rsidR="00294EA7" w:rsidRPr="003F321B">
        <w:rPr>
          <w:rFonts w:ascii="Arial" w:hAnsi="Arial" w:cs="Arial"/>
          <w:sz w:val="24"/>
          <w:szCs w:val="24"/>
        </w:rPr>
        <w:t>í</w:t>
      </w:r>
      <w:r w:rsidRPr="003F321B">
        <w:rPr>
          <w:rFonts w:ascii="Arial" w:hAnsi="Arial" w:cs="Arial"/>
          <w:sz w:val="24"/>
          <w:szCs w:val="24"/>
        </w:rPr>
        <w:t>nio da projeção. Nas salas de teatro</w:t>
      </w:r>
      <w:r w:rsidR="00294EA7" w:rsidRPr="003F321B">
        <w:rPr>
          <w:rFonts w:ascii="Arial" w:hAnsi="Arial" w:cs="Arial"/>
          <w:sz w:val="24"/>
          <w:szCs w:val="24"/>
        </w:rPr>
        <w:t>,</w:t>
      </w:r>
      <w:r w:rsidRPr="003F321B">
        <w:rPr>
          <w:rFonts w:ascii="Arial" w:hAnsi="Arial" w:cs="Arial"/>
          <w:sz w:val="24"/>
          <w:szCs w:val="24"/>
        </w:rPr>
        <w:t xml:space="preserve"> que </w:t>
      </w:r>
      <w:r w:rsidR="00330580">
        <w:rPr>
          <w:rFonts w:ascii="Arial" w:hAnsi="Arial" w:cs="Arial"/>
          <w:sz w:val="24"/>
          <w:szCs w:val="24"/>
        </w:rPr>
        <w:t xml:space="preserve"> como já foi abordado anteriormente, </w:t>
      </w:r>
      <w:r w:rsidRPr="003F321B">
        <w:rPr>
          <w:rFonts w:ascii="Arial" w:hAnsi="Arial" w:cs="Arial"/>
          <w:sz w:val="24"/>
          <w:szCs w:val="24"/>
        </w:rPr>
        <w:t>apresentam desafios de a</w:t>
      </w:r>
      <w:r w:rsidR="00276E1C" w:rsidRPr="003F321B">
        <w:rPr>
          <w:rFonts w:ascii="Arial" w:hAnsi="Arial" w:cs="Arial"/>
          <w:sz w:val="24"/>
          <w:szCs w:val="24"/>
        </w:rPr>
        <w:t>c</w:t>
      </w:r>
      <w:r w:rsidR="00294EA7" w:rsidRPr="003F321B">
        <w:rPr>
          <w:rFonts w:ascii="Arial" w:hAnsi="Arial" w:cs="Arial"/>
          <w:sz w:val="24"/>
          <w:szCs w:val="24"/>
        </w:rPr>
        <w:t>ú</w:t>
      </w:r>
      <w:r w:rsidR="00276E1C" w:rsidRPr="003F321B">
        <w:rPr>
          <w:rFonts w:ascii="Arial" w:hAnsi="Arial" w:cs="Arial"/>
          <w:sz w:val="24"/>
          <w:szCs w:val="24"/>
        </w:rPr>
        <w:t xml:space="preserve">stica devido </w:t>
      </w:r>
      <w:r w:rsidR="00746124" w:rsidRPr="003F321B">
        <w:rPr>
          <w:rFonts w:ascii="Arial" w:hAnsi="Arial" w:cs="Arial"/>
          <w:sz w:val="24"/>
          <w:szCs w:val="24"/>
        </w:rPr>
        <w:t>à</w:t>
      </w:r>
      <w:r w:rsidR="004808E3" w:rsidRPr="003F321B">
        <w:rPr>
          <w:rFonts w:ascii="Arial" w:hAnsi="Arial" w:cs="Arial"/>
          <w:sz w:val="24"/>
          <w:szCs w:val="24"/>
        </w:rPr>
        <w:t>s</w:t>
      </w:r>
      <w:r w:rsidR="00746124" w:rsidRPr="003F321B">
        <w:rPr>
          <w:rFonts w:ascii="Arial" w:hAnsi="Arial" w:cs="Arial"/>
          <w:sz w:val="24"/>
          <w:szCs w:val="24"/>
        </w:rPr>
        <w:t xml:space="preserve"> suas dimensões e </w:t>
      </w:r>
      <w:r w:rsidR="00276E1C" w:rsidRPr="003F321B">
        <w:rPr>
          <w:rFonts w:ascii="Arial" w:hAnsi="Arial" w:cs="Arial"/>
          <w:sz w:val="24"/>
          <w:szCs w:val="24"/>
        </w:rPr>
        <w:t xml:space="preserve">aos materiais </w:t>
      </w:r>
      <w:r w:rsidR="00294EA7" w:rsidRPr="003F321B">
        <w:rPr>
          <w:rFonts w:ascii="Arial" w:hAnsi="Arial" w:cs="Arial"/>
          <w:sz w:val="24"/>
          <w:szCs w:val="24"/>
        </w:rPr>
        <w:t>com que são decoradas</w:t>
      </w:r>
      <w:r w:rsidRPr="003F321B">
        <w:rPr>
          <w:rFonts w:ascii="Arial" w:hAnsi="Arial" w:cs="Arial"/>
          <w:sz w:val="24"/>
          <w:szCs w:val="24"/>
        </w:rPr>
        <w:t>, o jovem ator tem de se fazer ouvir</w:t>
      </w:r>
      <w:r w:rsidR="00294EA7" w:rsidRPr="003F321B">
        <w:rPr>
          <w:rFonts w:ascii="Arial" w:hAnsi="Arial" w:cs="Arial"/>
          <w:sz w:val="24"/>
          <w:szCs w:val="24"/>
        </w:rPr>
        <w:t>,</w:t>
      </w:r>
      <w:r w:rsidRPr="003F321B">
        <w:rPr>
          <w:rFonts w:ascii="Arial" w:hAnsi="Arial" w:cs="Arial"/>
          <w:sz w:val="24"/>
          <w:szCs w:val="24"/>
        </w:rPr>
        <w:t xml:space="preserve"> e</w:t>
      </w:r>
      <w:r w:rsidR="00294EA7" w:rsidRPr="003F321B">
        <w:rPr>
          <w:rFonts w:ascii="Arial" w:hAnsi="Arial" w:cs="Arial"/>
          <w:sz w:val="24"/>
          <w:szCs w:val="24"/>
        </w:rPr>
        <w:t xml:space="preserve"> deve fazê-lo</w:t>
      </w:r>
      <w:r w:rsidRPr="003F321B">
        <w:rPr>
          <w:rFonts w:ascii="Arial" w:hAnsi="Arial" w:cs="Arial"/>
          <w:sz w:val="24"/>
          <w:szCs w:val="24"/>
        </w:rPr>
        <w:t xml:space="preserve"> sem esforço</w:t>
      </w:r>
      <w:r w:rsidR="00251932">
        <w:rPr>
          <w:rFonts w:ascii="Arial" w:hAnsi="Arial" w:cs="Arial"/>
          <w:sz w:val="24"/>
          <w:szCs w:val="24"/>
        </w:rPr>
        <w:t>, a energia</w:t>
      </w:r>
      <w:r w:rsidR="003055C9">
        <w:rPr>
          <w:rFonts w:ascii="Arial" w:hAnsi="Arial" w:cs="Arial"/>
          <w:sz w:val="24"/>
          <w:szCs w:val="24"/>
        </w:rPr>
        <w:t xml:space="preserve"> e o impacto</w:t>
      </w:r>
      <w:r w:rsidR="00251932">
        <w:rPr>
          <w:rFonts w:ascii="Arial" w:hAnsi="Arial" w:cs="Arial"/>
          <w:sz w:val="24"/>
          <w:szCs w:val="24"/>
        </w:rPr>
        <w:t xml:space="preserve"> da palavra no espaço é  por isso mesmo um fator muito importante </w:t>
      </w:r>
      <w:r w:rsidRPr="003F321B">
        <w:rPr>
          <w:rFonts w:ascii="Arial" w:hAnsi="Arial" w:cs="Arial"/>
          <w:sz w:val="24"/>
          <w:szCs w:val="24"/>
        </w:rPr>
        <w:t>. Esta é uma das armas mais importantes para a interpretação.</w:t>
      </w:r>
      <w:r w:rsidR="00330580">
        <w:rPr>
          <w:rFonts w:ascii="Arial" w:hAnsi="Arial" w:cs="Arial"/>
          <w:sz w:val="24"/>
          <w:szCs w:val="24"/>
        </w:rPr>
        <w:t xml:space="preserve"> A força da sua palavra.</w:t>
      </w:r>
      <w:r w:rsidRPr="003F321B">
        <w:rPr>
          <w:rFonts w:ascii="Arial" w:hAnsi="Arial" w:cs="Arial"/>
          <w:sz w:val="24"/>
          <w:szCs w:val="24"/>
        </w:rPr>
        <w:t xml:space="preserve"> É</w:t>
      </w:r>
      <w:r w:rsidR="00294EA7" w:rsidRPr="003F321B">
        <w:rPr>
          <w:rFonts w:ascii="Arial" w:hAnsi="Arial" w:cs="Arial"/>
          <w:sz w:val="24"/>
          <w:szCs w:val="24"/>
        </w:rPr>
        <w:t xml:space="preserve">, por isso, </w:t>
      </w:r>
      <w:r w:rsidRPr="003F321B">
        <w:rPr>
          <w:rFonts w:ascii="Arial" w:hAnsi="Arial" w:cs="Arial"/>
          <w:sz w:val="24"/>
          <w:szCs w:val="24"/>
        </w:rPr>
        <w:t>de extrema import</w:t>
      </w:r>
      <w:r w:rsidR="00294EA7" w:rsidRPr="003F321B">
        <w:rPr>
          <w:rFonts w:ascii="Arial" w:hAnsi="Arial" w:cs="Arial"/>
          <w:sz w:val="24"/>
          <w:szCs w:val="24"/>
        </w:rPr>
        <w:t>â</w:t>
      </w:r>
      <w:r w:rsidRPr="003F321B">
        <w:rPr>
          <w:rFonts w:ascii="Arial" w:hAnsi="Arial" w:cs="Arial"/>
          <w:sz w:val="24"/>
          <w:szCs w:val="24"/>
        </w:rPr>
        <w:t>ncia</w:t>
      </w:r>
      <w:r w:rsidR="00294EA7" w:rsidRPr="003F321B">
        <w:rPr>
          <w:rFonts w:ascii="Arial" w:hAnsi="Arial" w:cs="Arial"/>
          <w:sz w:val="24"/>
          <w:szCs w:val="24"/>
        </w:rPr>
        <w:t xml:space="preserve"> que o jovem ator aprenda </w:t>
      </w:r>
      <w:r w:rsidRPr="003F321B">
        <w:rPr>
          <w:rFonts w:ascii="Arial" w:hAnsi="Arial" w:cs="Arial"/>
          <w:sz w:val="24"/>
          <w:szCs w:val="24"/>
        </w:rPr>
        <w:t>durante a sua formação</w:t>
      </w:r>
      <w:r w:rsidR="00294EA7" w:rsidRPr="003F321B">
        <w:rPr>
          <w:rFonts w:ascii="Arial" w:hAnsi="Arial" w:cs="Arial"/>
          <w:sz w:val="24"/>
          <w:szCs w:val="24"/>
        </w:rPr>
        <w:t xml:space="preserve">, a dominar a </w:t>
      </w:r>
      <w:r w:rsidRPr="003F321B">
        <w:rPr>
          <w:rFonts w:ascii="Arial" w:hAnsi="Arial" w:cs="Arial"/>
          <w:sz w:val="24"/>
          <w:szCs w:val="24"/>
        </w:rPr>
        <w:t>t</w:t>
      </w:r>
      <w:r w:rsidR="00294EA7" w:rsidRPr="003F321B">
        <w:rPr>
          <w:rFonts w:ascii="Arial" w:hAnsi="Arial" w:cs="Arial"/>
          <w:sz w:val="24"/>
          <w:szCs w:val="24"/>
        </w:rPr>
        <w:t>é</w:t>
      </w:r>
      <w:r w:rsidRPr="003F321B">
        <w:rPr>
          <w:rFonts w:ascii="Arial" w:hAnsi="Arial" w:cs="Arial"/>
          <w:sz w:val="24"/>
          <w:szCs w:val="24"/>
        </w:rPr>
        <w:t>cnica vocal</w:t>
      </w:r>
      <w:r w:rsidR="00330580">
        <w:rPr>
          <w:rFonts w:ascii="Arial" w:hAnsi="Arial" w:cs="Arial"/>
          <w:sz w:val="24"/>
          <w:szCs w:val="24"/>
        </w:rPr>
        <w:t>, a respiração e a articulação</w:t>
      </w:r>
      <w:r w:rsidRPr="003F321B">
        <w:rPr>
          <w:rFonts w:ascii="Arial" w:hAnsi="Arial" w:cs="Arial"/>
          <w:sz w:val="24"/>
          <w:szCs w:val="24"/>
        </w:rPr>
        <w:t xml:space="preserve">. </w:t>
      </w:r>
      <w:r w:rsidR="00251932">
        <w:rPr>
          <w:rFonts w:ascii="Arial" w:hAnsi="Arial" w:cs="Arial"/>
          <w:sz w:val="24"/>
          <w:szCs w:val="24"/>
        </w:rPr>
        <w:t xml:space="preserve">O estudo e os exercícios de aquecimento devem ser indispensáveis na vida profissional. </w:t>
      </w:r>
      <w:r w:rsidR="009F3A06">
        <w:rPr>
          <w:rFonts w:ascii="Arial" w:hAnsi="Arial" w:cs="Arial"/>
          <w:sz w:val="24"/>
          <w:szCs w:val="24"/>
        </w:rPr>
        <w:t xml:space="preserve">O uso correto da palavra e da voz como forma de caracterização </w:t>
      </w:r>
      <w:proofErr w:type="gramStart"/>
      <w:r w:rsidR="009F3A06">
        <w:rPr>
          <w:rFonts w:ascii="Arial" w:hAnsi="Arial" w:cs="Arial"/>
          <w:sz w:val="24"/>
          <w:szCs w:val="24"/>
        </w:rPr>
        <w:t>teatral  são</w:t>
      </w:r>
      <w:proofErr w:type="gramEnd"/>
      <w:r w:rsidR="009F3A06">
        <w:rPr>
          <w:rFonts w:ascii="Arial" w:hAnsi="Arial" w:cs="Arial"/>
          <w:sz w:val="24"/>
          <w:szCs w:val="24"/>
        </w:rPr>
        <w:t xml:space="preserve"> indispensáveis na formação.</w:t>
      </w:r>
    </w:p>
    <w:p w14:paraId="5A8576B5" w14:textId="6EFFC5F6" w:rsidR="00C862DC" w:rsidRPr="003F321B" w:rsidRDefault="00746124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>N</w:t>
      </w:r>
      <w:r w:rsidR="00480C55" w:rsidRPr="003F321B">
        <w:rPr>
          <w:rFonts w:ascii="Arial" w:hAnsi="Arial" w:cs="Arial"/>
          <w:sz w:val="24"/>
          <w:szCs w:val="24"/>
        </w:rPr>
        <w:t>ão quer</w:t>
      </w:r>
      <w:r w:rsidRPr="003F321B">
        <w:rPr>
          <w:rFonts w:ascii="Arial" w:hAnsi="Arial" w:cs="Arial"/>
          <w:sz w:val="24"/>
          <w:szCs w:val="24"/>
        </w:rPr>
        <w:t>endo</w:t>
      </w:r>
      <w:r w:rsidR="00276E1C" w:rsidRPr="003F321B">
        <w:rPr>
          <w:rFonts w:ascii="Arial" w:hAnsi="Arial" w:cs="Arial"/>
          <w:sz w:val="24"/>
          <w:szCs w:val="24"/>
        </w:rPr>
        <w:t xml:space="preserve"> generalizar que </w:t>
      </w:r>
      <w:r w:rsidR="004808E3" w:rsidRPr="003F321B">
        <w:rPr>
          <w:rFonts w:ascii="Arial" w:hAnsi="Arial" w:cs="Arial"/>
          <w:sz w:val="24"/>
          <w:szCs w:val="24"/>
        </w:rPr>
        <w:t>todos os jovens</w:t>
      </w:r>
      <w:r w:rsidRPr="003F321B">
        <w:rPr>
          <w:rFonts w:ascii="Arial" w:hAnsi="Arial" w:cs="Arial"/>
          <w:sz w:val="24"/>
          <w:szCs w:val="24"/>
        </w:rPr>
        <w:t xml:space="preserve"> </w:t>
      </w:r>
      <w:r w:rsidR="00276E1C" w:rsidRPr="003F321B">
        <w:rPr>
          <w:rFonts w:ascii="Arial" w:hAnsi="Arial" w:cs="Arial"/>
          <w:sz w:val="24"/>
          <w:szCs w:val="24"/>
        </w:rPr>
        <w:t>ator</w:t>
      </w:r>
      <w:r w:rsidR="00EB46FB" w:rsidRPr="003F321B">
        <w:rPr>
          <w:rFonts w:ascii="Arial" w:hAnsi="Arial" w:cs="Arial"/>
          <w:sz w:val="24"/>
          <w:szCs w:val="24"/>
        </w:rPr>
        <w:t xml:space="preserve">es não projetam a </w:t>
      </w:r>
      <w:r w:rsidR="00337863" w:rsidRPr="003F321B">
        <w:rPr>
          <w:rFonts w:ascii="Arial" w:hAnsi="Arial" w:cs="Arial"/>
          <w:sz w:val="24"/>
          <w:szCs w:val="24"/>
        </w:rPr>
        <w:t>voz</w:t>
      </w:r>
      <w:r w:rsidR="00480C55" w:rsidRPr="003F321B">
        <w:rPr>
          <w:rFonts w:ascii="Arial" w:hAnsi="Arial" w:cs="Arial"/>
          <w:sz w:val="24"/>
          <w:szCs w:val="24"/>
        </w:rPr>
        <w:t xml:space="preserve">, </w:t>
      </w:r>
      <w:r w:rsidR="004808E3" w:rsidRPr="003F321B">
        <w:rPr>
          <w:rFonts w:ascii="Arial" w:hAnsi="Arial" w:cs="Arial"/>
          <w:sz w:val="24"/>
          <w:szCs w:val="24"/>
        </w:rPr>
        <w:t>n</w:t>
      </w:r>
      <w:r w:rsidRPr="003F321B">
        <w:rPr>
          <w:rFonts w:ascii="Arial" w:hAnsi="Arial" w:cs="Arial"/>
          <w:sz w:val="24"/>
          <w:szCs w:val="24"/>
        </w:rPr>
        <w:t xml:space="preserve">as várias conversas que o autor teve com </w:t>
      </w:r>
      <w:r w:rsidR="00480C55" w:rsidRPr="003F321B">
        <w:rPr>
          <w:rFonts w:ascii="Arial" w:hAnsi="Arial" w:cs="Arial"/>
          <w:sz w:val="24"/>
          <w:szCs w:val="24"/>
        </w:rPr>
        <w:t>Cathleen McCarron e com outros colegas</w:t>
      </w:r>
      <w:r w:rsidR="00D2463D" w:rsidRPr="003F321B">
        <w:rPr>
          <w:rFonts w:ascii="Arial" w:hAnsi="Arial" w:cs="Arial"/>
          <w:sz w:val="24"/>
          <w:szCs w:val="24"/>
        </w:rPr>
        <w:t xml:space="preserve"> </w:t>
      </w:r>
      <w:r w:rsidRPr="003F321B">
        <w:rPr>
          <w:rFonts w:ascii="Arial" w:hAnsi="Arial" w:cs="Arial"/>
          <w:sz w:val="24"/>
          <w:szCs w:val="24"/>
        </w:rPr>
        <w:t>de trabalho sobre este tópico,</w:t>
      </w:r>
      <w:r w:rsidR="009F3A06">
        <w:rPr>
          <w:rFonts w:ascii="Arial" w:hAnsi="Arial" w:cs="Arial"/>
          <w:sz w:val="24"/>
          <w:szCs w:val="24"/>
        </w:rPr>
        <w:t xml:space="preserve"> professores, atores e encenadores</w:t>
      </w:r>
      <w:r w:rsidRPr="003F321B">
        <w:rPr>
          <w:rFonts w:ascii="Arial" w:hAnsi="Arial" w:cs="Arial"/>
          <w:sz w:val="24"/>
          <w:szCs w:val="24"/>
        </w:rPr>
        <w:t xml:space="preserve"> </w:t>
      </w:r>
      <w:r w:rsidR="00924AD4" w:rsidRPr="003F321B">
        <w:rPr>
          <w:rFonts w:ascii="Arial" w:hAnsi="Arial" w:cs="Arial"/>
          <w:sz w:val="24"/>
          <w:szCs w:val="24"/>
        </w:rPr>
        <w:t>houve opinião unânime sobre esta</w:t>
      </w:r>
      <w:r w:rsidRPr="003F321B">
        <w:rPr>
          <w:rFonts w:ascii="Arial" w:hAnsi="Arial" w:cs="Arial"/>
          <w:sz w:val="24"/>
          <w:szCs w:val="24"/>
        </w:rPr>
        <w:t xml:space="preserve"> tendência </w:t>
      </w:r>
      <w:r w:rsidR="00924AD4" w:rsidRPr="003F321B">
        <w:rPr>
          <w:rFonts w:ascii="Arial" w:hAnsi="Arial" w:cs="Arial"/>
          <w:sz w:val="24"/>
          <w:szCs w:val="24"/>
        </w:rPr>
        <w:t xml:space="preserve">que existe </w:t>
      </w:r>
      <w:r w:rsidRPr="003F321B">
        <w:rPr>
          <w:rFonts w:ascii="Arial" w:hAnsi="Arial" w:cs="Arial"/>
          <w:sz w:val="24"/>
          <w:szCs w:val="24"/>
        </w:rPr>
        <w:t>na nova geração de atores</w:t>
      </w:r>
      <w:r w:rsidR="001816EB">
        <w:rPr>
          <w:rFonts w:ascii="Arial" w:hAnsi="Arial" w:cs="Arial"/>
          <w:sz w:val="24"/>
          <w:szCs w:val="24"/>
        </w:rPr>
        <w:t xml:space="preserve"> de outras escolas</w:t>
      </w:r>
      <w:r w:rsidR="00480C55" w:rsidRPr="003F321B">
        <w:rPr>
          <w:rFonts w:ascii="Arial" w:hAnsi="Arial" w:cs="Arial"/>
          <w:sz w:val="24"/>
          <w:szCs w:val="24"/>
        </w:rPr>
        <w:t>.</w:t>
      </w:r>
      <w:r w:rsidR="009F3A06">
        <w:rPr>
          <w:rFonts w:ascii="Arial" w:hAnsi="Arial" w:cs="Arial"/>
          <w:sz w:val="24"/>
          <w:szCs w:val="24"/>
        </w:rPr>
        <w:t xml:space="preserve"> As várias causas deste problema podem ser de </w:t>
      </w:r>
      <w:proofErr w:type="gramStart"/>
      <w:r w:rsidR="009F3A06">
        <w:rPr>
          <w:rFonts w:ascii="Arial" w:hAnsi="Arial" w:cs="Arial"/>
          <w:sz w:val="24"/>
          <w:szCs w:val="24"/>
        </w:rPr>
        <w:t>varias</w:t>
      </w:r>
      <w:proofErr w:type="gramEnd"/>
      <w:r w:rsidR="009F3A06">
        <w:rPr>
          <w:rFonts w:ascii="Arial" w:hAnsi="Arial" w:cs="Arial"/>
          <w:sz w:val="24"/>
          <w:szCs w:val="24"/>
        </w:rPr>
        <w:t xml:space="preserve"> origens</w:t>
      </w:r>
      <w:r w:rsidR="001816EB">
        <w:rPr>
          <w:rFonts w:ascii="Arial" w:hAnsi="Arial" w:cs="Arial"/>
          <w:sz w:val="24"/>
          <w:szCs w:val="24"/>
        </w:rPr>
        <w:t xml:space="preserve"> de nível psicológico e comportamental</w:t>
      </w:r>
      <w:r w:rsidR="009F3A06">
        <w:rPr>
          <w:rFonts w:ascii="Arial" w:hAnsi="Arial" w:cs="Arial"/>
          <w:sz w:val="24"/>
          <w:szCs w:val="24"/>
        </w:rPr>
        <w:t>.</w:t>
      </w:r>
      <w:r w:rsidR="00B97A61">
        <w:rPr>
          <w:rFonts w:ascii="Arial" w:hAnsi="Arial" w:cs="Arial"/>
          <w:sz w:val="24"/>
          <w:szCs w:val="24"/>
        </w:rPr>
        <w:t xml:space="preserve"> O autor deste artigo não pretende neste estudo aprofundar as </w:t>
      </w:r>
      <w:proofErr w:type="gramStart"/>
      <w:r w:rsidR="00B97A61">
        <w:rPr>
          <w:rFonts w:ascii="Arial" w:hAnsi="Arial" w:cs="Arial"/>
          <w:sz w:val="24"/>
          <w:szCs w:val="24"/>
        </w:rPr>
        <w:t>varias</w:t>
      </w:r>
      <w:proofErr w:type="gramEnd"/>
      <w:r w:rsidR="00B97A61">
        <w:rPr>
          <w:rFonts w:ascii="Arial" w:hAnsi="Arial" w:cs="Arial"/>
          <w:sz w:val="24"/>
          <w:szCs w:val="24"/>
        </w:rPr>
        <w:t xml:space="preserve"> causas mas sim reconhecer esta tendência e estudar as varias alternativas.</w:t>
      </w:r>
      <w:r w:rsidR="009F3A06">
        <w:rPr>
          <w:rFonts w:ascii="Arial" w:hAnsi="Arial" w:cs="Arial"/>
          <w:sz w:val="24"/>
          <w:szCs w:val="24"/>
        </w:rPr>
        <w:t xml:space="preserve"> Muitas vezes a falta de tempo</w:t>
      </w:r>
      <w:r w:rsidR="00B97A61">
        <w:rPr>
          <w:rFonts w:ascii="Arial" w:hAnsi="Arial" w:cs="Arial"/>
          <w:sz w:val="24"/>
          <w:szCs w:val="24"/>
        </w:rPr>
        <w:t xml:space="preserve"> para o estudo vocal</w:t>
      </w:r>
      <w:r w:rsidR="009F3A06">
        <w:rPr>
          <w:rFonts w:ascii="Arial" w:hAnsi="Arial" w:cs="Arial"/>
          <w:sz w:val="24"/>
          <w:szCs w:val="24"/>
        </w:rPr>
        <w:t xml:space="preserve"> bem como </w:t>
      </w:r>
      <w:proofErr w:type="gramStart"/>
      <w:r w:rsidR="009F3A06">
        <w:rPr>
          <w:rFonts w:ascii="Arial" w:hAnsi="Arial" w:cs="Arial"/>
          <w:sz w:val="24"/>
          <w:szCs w:val="24"/>
        </w:rPr>
        <w:t xml:space="preserve">a </w:t>
      </w:r>
      <w:r w:rsidR="00B97A61">
        <w:rPr>
          <w:rFonts w:ascii="Arial" w:hAnsi="Arial" w:cs="Arial"/>
          <w:sz w:val="24"/>
          <w:szCs w:val="24"/>
        </w:rPr>
        <w:t xml:space="preserve"> falta</w:t>
      </w:r>
      <w:proofErr w:type="gramEnd"/>
      <w:r w:rsidR="00B97A61">
        <w:rPr>
          <w:rFonts w:ascii="Arial" w:hAnsi="Arial" w:cs="Arial"/>
          <w:sz w:val="24"/>
          <w:szCs w:val="24"/>
        </w:rPr>
        <w:t xml:space="preserve"> de </w:t>
      </w:r>
      <w:r w:rsidR="009F3A06">
        <w:rPr>
          <w:rFonts w:ascii="Arial" w:hAnsi="Arial" w:cs="Arial"/>
          <w:sz w:val="24"/>
          <w:szCs w:val="24"/>
        </w:rPr>
        <w:t xml:space="preserve">consciencialização de cada ator sobre a sua voz contribuem para esta </w:t>
      </w:r>
      <w:r w:rsidR="009F3A06">
        <w:rPr>
          <w:rFonts w:ascii="Arial" w:hAnsi="Arial" w:cs="Arial"/>
          <w:sz w:val="24"/>
          <w:szCs w:val="24"/>
        </w:rPr>
        <w:lastRenderedPageBreak/>
        <w:t>tendência, prejudicando a sua prestação.</w:t>
      </w:r>
      <w:r w:rsidRPr="003F321B">
        <w:rPr>
          <w:rFonts w:ascii="Arial" w:hAnsi="Arial" w:cs="Arial"/>
          <w:sz w:val="24"/>
          <w:szCs w:val="24"/>
        </w:rPr>
        <w:t xml:space="preserve"> Independentemente da quantidade de jovens atores que o fazem, o</w:t>
      </w:r>
      <w:r w:rsidR="00480C55" w:rsidRPr="003F321B">
        <w:rPr>
          <w:rFonts w:ascii="Arial" w:hAnsi="Arial" w:cs="Arial"/>
          <w:sz w:val="24"/>
          <w:szCs w:val="24"/>
        </w:rPr>
        <w:t xml:space="preserve"> importante é salientar que</w:t>
      </w:r>
      <w:r w:rsidRPr="003F321B">
        <w:rPr>
          <w:rFonts w:ascii="Arial" w:hAnsi="Arial" w:cs="Arial"/>
          <w:sz w:val="24"/>
          <w:szCs w:val="24"/>
        </w:rPr>
        <w:t xml:space="preserve"> existem soluções</w:t>
      </w:r>
      <w:r w:rsidR="001816EB">
        <w:rPr>
          <w:rFonts w:ascii="Arial" w:hAnsi="Arial" w:cs="Arial"/>
          <w:sz w:val="24"/>
          <w:szCs w:val="24"/>
        </w:rPr>
        <w:t xml:space="preserve">, </w:t>
      </w:r>
      <w:r w:rsidR="00091C68">
        <w:rPr>
          <w:rFonts w:ascii="Arial" w:hAnsi="Arial" w:cs="Arial"/>
          <w:sz w:val="24"/>
          <w:szCs w:val="24"/>
        </w:rPr>
        <w:t>exercícios</w:t>
      </w:r>
      <w:r w:rsidRPr="003F321B">
        <w:rPr>
          <w:rFonts w:ascii="Arial" w:hAnsi="Arial" w:cs="Arial"/>
          <w:sz w:val="24"/>
          <w:szCs w:val="24"/>
        </w:rPr>
        <w:t xml:space="preserve"> e métodos que ajudam o ator a projetar</w:t>
      </w:r>
      <w:r w:rsidR="00636695">
        <w:rPr>
          <w:rFonts w:ascii="Arial" w:hAnsi="Arial" w:cs="Arial"/>
          <w:sz w:val="24"/>
          <w:szCs w:val="24"/>
        </w:rPr>
        <w:t xml:space="preserve"> e a conhecer a su</w:t>
      </w:r>
      <w:r w:rsidRPr="003F321B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3F321B">
        <w:rPr>
          <w:rFonts w:ascii="Arial" w:hAnsi="Arial" w:cs="Arial"/>
          <w:sz w:val="24"/>
          <w:szCs w:val="24"/>
        </w:rPr>
        <w:t>voz</w:t>
      </w:r>
      <w:r w:rsidR="009F3A06">
        <w:rPr>
          <w:rFonts w:ascii="Arial" w:hAnsi="Arial" w:cs="Arial"/>
          <w:sz w:val="24"/>
          <w:szCs w:val="24"/>
        </w:rPr>
        <w:t xml:space="preserve"> </w:t>
      </w:r>
      <w:r w:rsidR="00636695">
        <w:rPr>
          <w:rFonts w:ascii="Arial" w:hAnsi="Arial" w:cs="Arial"/>
          <w:sz w:val="24"/>
          <w:szCs w:val="24"/>
        </w:rPr>
        <w:t xml:space="preserve"> para</w:t>
      </w:r>
      <w:proofErr w:type="gramEnd"/>
      <w:r w:rsidR="00636695">
        <w:rPr>
          <w:rFonts w:ascii="Arial" w:hAnsi="Arial" w:cs="Arial"/>
          <w:sz w:val="24"/>
          <w:szCs w:val="24"/>
        </w:rPr>
        <w:t xml:space="preserve"> o uso </w:t>
      </w:r>
      <w:r w:rsidR="009F3A06">
        <w:rPr>
          <w:rFonts w:ascii="Arial" w:hAnsi="Arial" w:cs="Arial"/>
          <w:sz w:val="24"/>
          <w:szCs w:val="24"/>
        </w:rPr>
        <w:t xml:space="preserve">de uma maneira clara e </w:t>
      </w:r>
      <w:r w:rsidR="00091C68">
        <w:rPr>
          <w:rFonts w:ascii="Arial" w:hAnsi="Arial" w:cs="Arial"/>
          <w:sz w:val="24"/>
          <w:szCs w:val="24"/>
        </w:rPr>
        <w:t>percetível</w:t>
      </w:r>
      <w:r w:rsidRPr="003F321B">
        <w:rPr>
          <w:rFonts w:ascii="Arial" w:hAnsi="Arial" w:cs="Arial"/>
          <w:sz w:val="24"/>
          <w:szCs w:val="24"/>
        </w:rPr>
        <w:t xml:space="preserve">, pelo que é muito importante o estudo </w:t>
      </w:r>
      <w:r w:rsidR="00C862DC" w:rsidRPr="003F321B">
        <w:rPr>
          <w:rFonts w:ascii="Arial" w:hAnsi="Arial" w:cs="Arial"/>
          <w:sz w:val="24"/>
          <w:szCs w:val="24"/>
        </w:rPr>
        <w:t>destes méto</w:t>
      </w:r>
      <w:r w:rsidRPr="003F321B">
        <w:rPr>
          <w:rFonts w:ascii="Arial" w:hAnsi="Arial" w:cs="Arial"/>
          <w:sz w:val="24"/>
          <w:szCs w:val="24"/>
        </w:rPr>
        <w:t xml:space="preserve">dos </w:t>
      </w:r>
      <w:r w:rsidR="00C862DC" w:rsidRPr="003F321B">
        <w:rPr>
          <w:rFonts w:ascii="Arial" w:hAnsi="Arial" w:cs="Arial"/>
          <w:sz w:val="24"/>
          <w:szCs w:val="24"/>
        </w:rPr>
        <w:t xml:space="preserve">durante a </w:t>
      </w:r>
      <w:r w:rsidRPr="003F321B">
        <w:rPr>
          <w:rFonts w:ascii="Arial" w:hAnsi="Arial" w:cs="Arial"/>
          <w:sz w:val="24"/>
          <w:szCs w:val="24"/>
        </w:rPr>
        <w:t xml:space="preserve">formação. Dada a importância </w:t>
      </w:r>
      <w:r w:rsidR="00C862DC" w:rsidRPr="003F321B">
        <w:rPr>
          <w:rFonts w:ascii="Arial" w:hAnsi="Arial" w:cs="Arial"/>
          <w:sz w:val="24"/>
          <w:szCs w:val="24"/>
        </w:rPr>
        <w:t xml:space="preserve">da voz como instrumento, </w:t>
      </w:r>
      <w:r w:rsidRPr="003F321B">
        <w:rPr>
          <w:rFonts w:ascii="Arial" w:hAnsi="Arial" w:cs="Arial"/>
          <w:sz w:val="24"/>
          <w:szCs w:val="24"/>
        </w:rPr>
        <w:t xml:space="preserve">deve ser </w:t>
      </w:r>
      <w:r w:rsidR="00C862DC" w:rsidRPr="003F321B">
        <w:rPr>
          <w:rFonts w:ascii="Arial" w:hAnsi="Arial" w:cs="Arial"/>
          <w:sz w:val="24"/>
          <w:szCs w:val="24"/>
        </w:rPr>
        <w:t xml:space="preserve">amplamente abordada e </w:t>
      </w:r>
      <w:r w:rsidRPr="003F321B">
        <w:rPr>
          <w:rFonts w:ascii="Arial" w:hAnsi="Arial" w:cs="Arial"/>
          <w:sz w:val="24"/>
          <w:szCs w:val="24"/>
        </w:rPr>
        <w:t>estudada</w:t>
      </w:r>
      <w:r w:rsidR="00C862DC" w:rsidRPr="003F321B">
        <w:rPr>
          <w:rFonts w:ascii="Arial" w:hAnsi="Arial" w:cs="Arial"/>
          <w:sz w:val="24"/>
          <w:szCs w:val="24"/>
        </w:rPr>
        <w:t xml:space="preserve"> como parte integran</w:t>
      </w:r>
      <w:r w:rsidR="00636695">
        <w:rPr>
          <w:rFonts w:ascii="Arial" w:hAnsi="Arial" w:cs="Arial"/>
          <w:sz w:val="24"/>
          <w:szCs w:val="24"/>
        </w:rPr>
        <w:t>t</w:t>
      </w:r>
      <w:r w:rsidR="00C862DC" w:rsidRPr="003F321B">
        <w:rPr>
          <w:rFonts w:ascii="Arial" w:hAnsi="Arial" w:cs="Arial"/>
          <w:sz w:val="24"/>
          <w:szCs w:val="24"/>
        </w:rPr>
        <w:t xml:space="preserve">e </w:t>
      </w:r>
      <w:r w:rsidRPr="003F321B">
        <w:rPr>
          <w:rFonts w:ascii="Arial" w:hAnsi="Arial" w:cs="Arial"/>
          <w:sz w:val="24"/>
          <w:szCs w:val="24"/>
        </w:rPr>
        <w:t xml:space="preserve">da formação dos jovens atores </w:t>
      </w:r>
      <w:r w:rsidR="00C862DC" w:rsidRPr="003F321B">
        <w:rPr>
          <w:rFonts w:ascii="Arial" w:hAnsi="Arial" w:cs="Arial"/>
          <w:sz w:val="24"/>
          <w:szCs w:val="24"/>
        </w:rPr>
        <w:t>n</w:t>
      </w:r>
      <w:r w:rsidRPr="003F321B">
        <w:rPr>
          <w:rFonts w:ascii="Arial" w:hAnsi="Arial" w:cs="Arial"/>
          <w:sz w:val="24"/>
          <w:szCs w:val="24"/>
        </w:rPr>
        <w:t>as universidades</w:t>
      </w:r>
      <w:r w:rsidR="001816EB">
        <w:rPr>
          <w:rFonts w:ascii="Arial" w:hAnsi="Arial" w:cs="Arial"/>
          <w:sz w:val="24"/>
          <w:szCs w:val="24"/>
        </w:rPr>
        <w:t>, conservatórios e companhias de teatro profissionais, este é um estudo constante e eterno</w:t>
      </w:r>
      <w:r w:rsidRPr="003F321B">
        <w:rPr>
          <w:rFonts w:ascii="Arial" w:hAnsi="Arial" w:cs="Arial"/>
          <w:sz w:val="24"/>
          <w:szCs w:val="24"/>
        </w:rPr>
        <w:t xml:space="preserve">. </w:t>
      </w:r>
    </w:p>
    <w:p w14:paraId="6E7AF8E2" w14:textId="2D5D32D0" w:rsidR="00746124" w:rsidRPr="003F321B" w:rsidRDefault="00C862DC" w:rsidP="00C86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>No presente estudo</w:t>
      </w:r>
      <w:r w:rsidR="00746124" w:rsidRPr="003F321B">
        <w:rPr>
          <w:rFonts w:ascii="Arial" w:hAnsi="Arial" w:cs="Arial"/>
          <w:sz w:val="24"/>
          <w:szCs w:val="24"/>
        </w:rPr>
        <w:t xml:space="preserve">, e sendo o sujeito de </w:t>
      </w:r>
      <w:r w:rsidRPr="003F321B">
        <w:rPr>
          <w:rFonts w:ascii="Arial" w:hAnsi="Arial" w:cs="Arial"/>
          <w:sz w:val="24"/>
          <w:szCs w:val="24"/>
        </w:rPr>
        <w:t>observação</w:t>
      </w:r>
      <w:r w:rsidR="00746124" w:rsidRPr="003F321B">
        <w:rPr>
          <w:rFonts w:ascii="Arial" w:hAnsi="Arial" w:cs="Arial"/>
          <w:sz w:val="24"/>
          <w:szCs w:val="24"/>
        </w:rPr>
        <w:t xml:space="preserve"> os alunos do departamento de artes cénicas, o autor não pode deixar de co</w:t>
      </w:r>
      <w:r w:rsidR="004808E3" w:rsidRPr="003F321B">
        <w:rPr>
          <w:rFonts w:ascii="Arial" w:hAnsi="Arial" w:cs="Arial"/>
          <w:sz w:val="24"/>
          <w:szCs w:val="24"/>
        </w:rPr>
        <w:t>ncordar com o autor Michael Simkins</w:t>
      </w:r>
      <w:r w:rsidR="00746124" w:rsidRPr="003F321B">
        <w:rPr>
          <w:rFonts w:ascii="Arial" w:hAnsi="Arial" w:cs="Arial"/>
          <w:sz w:val="24"/>
          <w:szCs w:val="24"/>
        </w:rPr>
        <w:t xml:space="preserve"> que </w:t>
      </w:r>
      <w:r w:rsidR="00636695">
        <w:rPr>
          <w:rFonts w:ascii="Arial" w:hAnsi="Arial" w:cs="Arial"/>
          <w:sz w:val="24"/>
          <w:szCs w:val="24"/>
        </w:rPr>
        <w:t xml:space="preserve">existe uma </w:t>
      </w:r>
      <w:proofErr w:type="gramStart"/>
      <w:r w:rsidR="00636695">
        <w:rPr>
          <w:rFonts w:ascii="Arial" w:hAnsi="Arial" w:cs="Arial"/>
          <w:sz w:val="24"/>
          <w:szCs w:val="24"/>
        </w:rPr>
        <w:t xml:space="preserve">tendência </w:t>
      </w:r>
      <w:r w:rsidRPr="003F321B">
        <w:rPr>
          <w:rFonts w:ascii="Arial" w:hAnsi="Arial" w:cs="Arial"/>
          <w:sz w:val="24"/>
          <w:szCs w:val="24"/>
        </w:rPr>
        <w:t xml:space="preserve"> dos</w:t>
      </w:r>
      <w:proofErr w:type="gramEnd"/>
      <w:r w:rsidRPr="003F321B">
        <w:rPr>
          <w:rFonts w:ascii="Arial" w:hAnsi="Arial" w:cs="Arial"/>
          <w:sz w:val="24"/>
          <w:szCs w:val="24"/>
        </w:rPr>
        <w:t xml:space="preserve"> </w:t>
      </w:r>
      <w:r w:rsidR="00746124" w:rsidRPr="003F321B">
        <w:rPr>
          <w:rFonts w:ascii="Arial" w:hAnsi="Arial" w:cs="Arial"/>
          <w:sz w:val="24"/>
          <w:szCs w:val="24"/>
        </w:rPr>
        <w:t xml:space="preserve">jovens atores </w:t>
      </w:r>
      <w:r w:rsidR="00636695">
        <w:rPr>
          <w:rFonts w:ascii="Arial" w:hAnsi="Arial" w:cs="Arial"/>
          <w:sz w:val="24"/>
          <w:szCs w:val="24"/>
        </w:rPr>
        <w:t xml:space="preserve"> que </w:t>
      </w:r>
      <w:r w:rsidR="00746124" w:rsidRPr="003F321B">
        <w:rPr>
          <w:rFonts w:ascii="Arial" w:hAnsi="Arial" w:cs="Arial"/>
          <w:sz w:val="24"/>
          <w:szCs w:val="24"/>
        </w:rPr>
        <w:t>descura</w:t>
      </w:r>
      <w:r w:rsidRPr="003F321B">
        <w:rPr>
          <w:rFonts w:ascii="Arial" w:hAnsi="Arial" w:cs="Arial"/>
          <w:sz w:val="24"/>
          <w:szCs w:val="24"/>
        </w:rPr>
        <w:t>m</w:t>
      </w:r>
      <w:r w:rsidR="00746124" w:rsidRPr="003F321B">
        <w:rPr>
          <w:rFonts w:ascii="Arial" w:hAnsi="Arial" w:cs="Arial"/>
          <w:sz w:val="24"/>
          <w:szCs w:val="24"/>
        </w:rPr>
        <w:t xml:space="preserve"> a projeção da voz, </w:t>
      </w:r>
      <w:r w:rsidRPr="003F321B">
        <w:rPr>
          <w:rFonts w:ascii="Arial" w:hAnsi="Arial" w:cs="Arial"/>
          <w:sz w:val="24"/>
          <w:szCs w:val="24"/>
        </w:rPr>
        <w:t xml:space="preserve">pelo que </w:t>
      </w:r>
      <w:r w:rsidR="00746124" w:rsidRPr="003F321B">
        <w:rPr>
          <w:rFonts w:ascii="Arial" w:hAnsi="Arial" w:cs="Arial"/>
          <w:sz w:val="24"/>
          <w:szCs w:val="24"/>
        </w:rPr>
        <w:t xml:space="preserve">é essencial </w:t>
      </w:r>
      <w:r w:rsidRPr="003F321B">
        <w:rPr>
          <w:rFonts w:ascii="Arial" w:hAnsi="Arial" w:cs="Arial"/>
          <w:sz w:val="24"/>
          <w:szCs w:val="24"/>
        </w:rPr>
        <w:t xml:space="preserve">a </w:t>
      </w:r>
      <w:r w:rsidR="00636695">
        <w:rPr>
          <w:rFonts w:ascii="Arial" w:hAnsi="Arial" w:cs="Arial"/>
          <w:sz w:val="24"/>
          <w:szCs w:val="24"/>
        </w:rPr>
        <w:t>sua consciencialização</w:t>
      </w:r>
      <w:r w:rsidRPr="003F321B">
        <w:rPr>
          <w:rFonts w:ascii="Arial" w:hAnsi="Arial" w:cs="Arial"/>
          <w:sz w:val="24"/>
          <w:szCs w:val="24"/>
        </w:rPr>
        <w:t xml:space="preserve"> e estudo por parte dos</w:t>
      </w:r>
      <w:r w:rsidR="00746124" w:rsidRPr="003F321B">
        <w:rPr>
          <w:rFonts w:ascii="Arial" w:hAnsi="Arial" w:cs="Arial"/>
          <w:sz w:val="24"/>
          <w:szCs w:val="24"/>
        </w:rPr>
        <w:t xml:space="preserve"> seus professores</w:t>
      </w:r>
      <w:r w:rsidRPr="003F321B">
        <w:rPr>
          <w:rFonts w:ascii="Arial" w:hAnsi="Arial" w:cs="Arial"/>
          <w:sz w:val="24"/>
          <w:szCs w:val="24"/>
        </w:rPr>
        <w:t xml:space="preserve">. Assim, se </w:t>
      </w:r>
      <w:r w:rsidR="00480C55" w:rsidRPr="003F321B">
        <w:rPr>
          <w:rFonts w:ascii="Arial" w:hAnsi="Arial" w:cs="Arial"/>
          <w:sz w:val="24"/>
          <w:szCs w:val="24"/>
        </w:rPr>
        <w:t>forem tomadas as devidas medidas de estudo e de abordagem t</w:t>
      </w:r>
      <w:r w:rsidR="00294EA7" w:rsidRPr="003F321B">
        <w:rPr>
          <w:rFonts w:ascii="Arial" w:hAnsi="Arial" w:cs="Arial"/>
          <w:sz w:val="24"/>
          <w:szCs w:val="24"/>
        </w:rPr>
        <w:t>é</w:t>
      </w:r>
      <w:r w:rsidR="00480C55" w:rsidRPr="003F321B">
        <w:rPr>
          <w:rFonts w:ascii="Arial" w:hAnsi="Arial" w:cs="Arial"/>
          <w:sz w:val="24"/>
          <w:szCs w:val="24"/>
        </w:rPr>
        <w:t>cnica</w:t>
      </w:r>
      <w:r w:rsidRPr="003F321B">
        <w:rPr>
          <w:rFonts w:ascii="Arial" w:hAnsi="Arial" w:cs="Arial"/>
          <w:sz w:val="24"/>
          <w:szCs w:val="24"/>
        </w:rPr>
        <w:t>,</w:t>
      </w:r>
      <w:r w:rsidR="00480C55" w:rsidRPr="003F321B">
        <w:rPr>
          <w:rFonts w:ascii="Arial" w:hAnsi="Arial" w:cs="Arial"/>
          <w:sz w:val="24"/>
          <w:szCs w:val="24"/>
        </w:rPr>
        <w:t xml:space="preserve"> </w:t>
      </w:r>
      <w:r w:rsidR="00CD2C1D" w:rsidRPr="003F321B">
        <w:rPr>
          <w:rFonts w:ascii="Arial" w:hAnsi="Arial" w:cs="Arial"/>
          <w:sz w:val="24"/>
          <w:szCs w:val="24"/>
        </w:rPr>
        <w:t>pode-se</w:t>
      </w:r>
      <w:r w:rsidR="00636695">
        <w:rPr>
          <w:rFonts w:ascii="Arial" w:hAnsi="Arial" w:cs="Arial"/>
          <w:sz w:val="24"/>
          <w:szCs w:val="24"/>
        </w:rPr>
        <w:t xml:space="preserve"> e deve-se</w:t>
      </w:r>
      <w:r w:rsidR="00CD2C1D" w:rsidRPr="003F321B">
        <w:rPr>
          <w:rFonts w:ascii="Arial" w:hAnsi="Arial" w:cs="Arial"/>
          <w:sz w:val="24"/>
          <w:szCs w:val="24"/>
        </w:rPr>
        <w:t xml:space="preserve"> contrar</w:t>
      </w:r>
      <w:r w:rsidR="00E8381C" w:rsidRPr="003F321B">
        <w:rPr>
          <w:rFonts w:ascii="Arial" w:hAnsi="Arial" w:cs="Arial"/>
          <w:sz w:val="24"/>
          <w:szCs w:val="24"/>
        </w:rPr>
        <w:t>iar</w:t>
      </w:r>
      <w:r w:rsidRPr="003F321B">
        <w:rPr>
          <w:rFonts w:ascii="Arial" w:hAnsi="Arial" w:cs="Arial"/>
          <w:sz w:val="24"/>
          <w:szCs w:val="24"/>
        </w:rPr>
        <w:t xml:space="preserve"> esta te</w:t>
      </w:r>
      <w:r w:rsidR="00E8381C" w:rsidRPr="003F321B">
        <w:rPr>
          <w:rFonts w:ascii="Arial" w:hAnsi="Arial" w:cs="Arial"/>
          <w:sz w:val="24"/>
          <w:szCs w:val="24"/>
        </w:rPr>
        <w:t>ndência de não projeção da voz</w:t>
      </w:r>
      <w:r w:rsidR="00636695">
        <w:rPr>
          <w:rFonts w:ascii="Arial" w:hAnsi="Arial" w:cs="Arial"/>
          <w:sz w:val="24"/>
          <w:szCs w:val="24"/>
        </w:rPr>
        <w:t xml:space="preserve"> que resulta não só em </w:t>
      </w:r>
      <w:r w:rsidR="00E8381C" w:rsidRPr="003F321B">
        <w:rPr>
          <w:rFonts w:ascii="Arial" w:hAnsi="Arial" w:cs="Arial"/>
          <w:sz w:val="24"/>
          <w:szCs w:val="24"/>
        </w:rPr>
        <w:t>fa</w:t>
      </w:r>
      <w:r w:rsidR="00C74693">
        <w:rPr>
          <w:rFonts w:ascii="Arial" w:hAnsi="Arial" w:cs="Arial"/>
          <w:sz w:val="24"/>
          <w:szCs w:val="24"/>
        </w:rPr>
        <w:t>d</w:t>
      </w:r>
      <w:r w:rsidR="00E8381C" w:rsidRPr="003F321B">
        <w:rPr>
          <w:rFonts w:ascii="Arial" w:hAnsi="Arial" w:cs="Arial"/>
          <w:sz w:val="24"/>
          <w:szCs w:val="24"/>
        </w:rPr>
        <w:t>iga vocal</w:t>
      </w:r>
      <w:r w:rsidR="00636695">
        <w:rPr>
          <w:rFonts w:ascii="Arial" w:hAnsi="Arial" w:cs="Arial"/>
          <w:sz w:val="24"/>
          <w:szCs w:val="24"/>
        </w:rPr>
        <w:t xml:space="preserve"> como também prejudicam o desempenho teatral do jovem ator</w:t>
      </w:r>
      <w:r w:rsidR="00480C55" w:rsidRPr="003F321B">
        <w:rPr>
          <w:rFonts w:ascii="Arial" w:hAnsi="Arial" w:cs="Arial"/>
          <w:sz w:val="24"/>
          <w:szCs w:val="24"/>
        </w:rPr>
        <w:t xml:space="preserve">. </w:t>
      </w:r>
    </w:p>
    <w:p w14:paraId="7DBDF6D7" w14:textId="3F462AE5" w:rsidR="00746124" w:rsidRPr="003F321B" w:rsidRDefault="00746124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E87C3F" w14:textId="4EF32353" w:rsidR="006C2573" w:rsidRPr="003F321B" w:rsidRDefault="006C2573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9F07F6" w14:textId="77777777" w:rsidR="006C2573" w:rsidRPr="003F321B" w:rsidRDefault="006C2573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CF10A9" w14:textId="46BF1C1B" w:rsidR="003F321B" w:rsidRDefault="003F321B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A60343" w14:textId="77D7F7CE" w:rsidR="003F321B" w:rsidRDefault="003F321B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8F1916" w14:textId="15C21A64" w:rsidR="009F3A06" w:rsidRDefault="009F3A06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7B270C" w14:textId="77777777" w:rsidR="009F3A06" w:rsidRPr="003F321B" w:rsidRDefault="009F3A06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2FC6E0" w14:textId="77777777" w:rsidR="00B97A61" w:rsidRPr="00522CCF" w:rsidRDefault="00B97A6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56BDBF" w14:textId="77777777" w:rsidR="00B97A61" w:rsidRPr="00522CCF" w:rsidRDefault="00B97A6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032A57" w14:textId="77777777" w:rsidR="00B97A61" w:rsidRPr="00522CCF" w:rsidRDefault="00B97A6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7F3D12" w14:textId="77777777" w:rsidR="00B97A61" w:rsidRPr="00522CCF" w:rsidRDefault="00B97A6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8F6CE9" w14:textId="77777777" w:rsidR="00B97A61" w:rsidRPr="00522CCF" w:rsidRDefault="00B97A6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4E0231" w14:textId="77777777" w:rsidR="00B97A61" w:rsidRPr="00522CCF" w:rsidRDefault="00B97A6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284941" w14:textId="77777777" w:rsidR="00103B96" w:rsidRPr="00522CCF" w:rsidRDefault="00103B96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CB43AC" w14:textId="78BD42B5" w:rsidR="00632B10" w:rsidRPr="003F321B" w:rsidRDefault="005972C1" w:rsidP="00890B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F321B">
        <w:rPr>
          <w:rFonts w:ascii="Arial" w:hAnsi="Arial" w:cs="Arial"/>
          <w:b/>
          <w:sz w:val="24"/>
          <w:szCs w:val="24"/>
          <w:lang w:val="en-US"/>
        </w:rPr>
        <w:t>Referências</w:t>
      </w:r>
      <w:proofErr w:type="spellEnd"/>
    </w:p>
    <w:p w14:paraId="32172976" w14:textId="7214EF18" w:rsidR="004C2C50" w:rsidRDefault="004C2C50" w:rsidP="00890B3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321B">
        <w:rPr>
          <w:rFonts w:ascii="Arial" w:hAnsi="Arial" w:cs="Arial"/>
          <w:sz w:val="24"/>
          <w:szCs w:val="24"/>
          <w:lang w:val="en-US"/>
        </w:rPr>
        <w:t xml:space="preserve">BERRY, Cicely. </w:t>
      </w:r>
      <w:r w:rsidRPr="003F321B">
        <w:rPr>
          <w:rFonts w:ascii="Arial" w:hAnsi="Arial" w:cs="Arial"/>
          <w:i/>
          <w:sz w:val="24"/>
          <w:szCs w:val="24"/>
          <w:lang w:val="en-US"/>
        </w:rPr>
        <w:t>Text in action</w:t>
      </w:r>
      <w:r w:rsidRPr="003F321B">
        <w:rPr>
          <w:rFonts w:ascii="Arial" w:hAnsi="Arial" w:cs="Arial"/>
          <w:sz w:val="24"/>
          <w:szCs w:val="24"/>
          <w:lang w:val="en-US"/>
        </w:rPr>
        <w:t>,</w:t>
      </w:r>
      <w:r w:rsidR="001F3B42" w:rsidRPr="003F321B">
        <w:rPr>
          <w:rFonts w:ascii="Arial" w:hAnsi="Arial" w:cs="Arial"/>
          <w:sz w:val="24"/>
          <w:szCs w:val="24"/>
          <w:lang w:val="en-US"/>
        </w:rPr>
        <w:t xml:space="preserve"> Virgin, </w:t>
      </w:r>
      <w:proofErr w:type="spellStart"/>
      <w:r w:rsidR="001F3B42" w:rsidRPr="003F321B">
        <w:rPr>
          <w:rFonts w:ascii="Arial" w:hAnsi="Arial" w:cs="Arial"/>
          <w:sz w:val="24"/>
          <w:szCs w:val="24"/>
          <w:lang w:val="en-US"/>
        </w:rPr>
        <w:t>Londres</w:t>
      </w:r>
      <w:proofErr w:type="spellEnd"/>
      <w:r w:rsidR="001F3B42" w:rsidRPr="003F321B">
        <w:rPr>
          <w:rFonts w:ascii="Arial" w:hAnsi="Arial" w:cs="Arial"/>
          <w:sz w:val="24"/>
          <w:szCs w:val="24"/>
          <w:lang w:val="en-US"/>
        </w:rPr>
        <w:t>, 2001.</w:t>
      </w:r>
    </w:p>
    <w:p w14:paraId="28255585" w14:textId="72E629B5" w:rsidR="00122D0B" w:rsidRPr="003F321B" w:rsidRDefault="00122D0B" w:rsidP="00890B3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BERRY, Cicely. </w:t>
      </w:r>
      <w:r w:rsidRPr="00122D0B">
        <w:rPr>
          <w:rFonts w:ascii="Arial" w:hAnsi="Arial" w:cs="Arial"/>
          <w:i/>
          <w:iCs/>
          <w:sz w:val="24"/>
          <w:szCs w:val="24"/>
          <w:lang w:val="en-US"/>
        </w:rPr>
        <w:t>Voice and the actor</w:t>
      </w:r>
      <w:r>
        <w:rPr>
          <w:rFonts w:ascii="Arial" w:hAnsi="Arial" w:cs="Arial"/>
          <w:sz w:val="24"/>
          <w:szCs w:val="24"/>
          <w:lang w:val="en-US"/>
        </w:rPr>
        <w:t>, Wiley Publishing,</w:t>
      </w:r>
      <w:r w:rsidR="00880C59">
        <w:rPr>
          <w:rFonts w:ascii="Arial" w:hAnsi="Arial" w:cs="Arial"/>
          <w:sz w:val="24"/>
          <w:szCs w:val="24"/>
          <w:lang w:val="en-US"/>
        </w:rPr>
        <w:t xml:space="preserve"> Nova </w:t>
      </w:r>
      <w:proofErr w:type="spellStart"/>
      <w:r w:rsidR="00880C59">
        <w:rPr>
          <w:rFonts w:ascii="Arial" w:hAnsi="Arial" w:cs="Arial"/>
          <w:sz w:val="24"/>
          <w:szCs w:val="24"/>
          <w:lang w:val="en-US"/>
        </w:rPr>
        <w:t>Iorque</w:t>
      </w:r>
      <w:proofErr w:type="spellEnd"/>
      <w:r w:rsidR="00880C59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1991</w:t>
      </w:r>
      <w:r w:rsidR="00744AA7">
        <w:rPr>
          <w:rFonts w:ascii="Arial" w:hAnsi="Arial" w:cs="Arial"/>
          <w:sz w:val="24"/>
          <w:szCs w:val="24"/>
          <w:lang w:val="en-US"/>
        </w:rPr>
        <w:t>.</w:t>
      </w:r>
    </w:p>
    <w:p w14:paraId="16CB6A7E" w14:textId="43CA84E5" w:rsidR="004C2C50" w:rsidRPr="003F321B" w:rsidRDefault="004C2C50" w:rsidP="00890B3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321B">
        <w:rPr>
          <w:rFonts w:ascii="Arial" w:hAnsi="Arial" w:cs="Arial"/>
          <w:sz w:val="24"/>
          <w:szCs w:val="24"/>
          <w:lang w:val="en-US"/>
        </w:rPr>
        <w:t xml:space="preserve">LINKLATER, Kristin. </w:t>
      </w:r>
      <w:r w:rsidRPr="003F321B">
        <w:rPr>
          <w:rFonts w:ascii="Arial" w:hAnsi="Arial" w:cs="Arial"/>
          <w:i/>
          <w:sz w:val="24"/>
          <w:szCs w:val="24"/>
          <w:lang w:val="en-US"/>
        </w:rPr>
        <w:t>Freeing the natural voice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F321B">
        <w:rPr>
          <w:rFonts w:ascii="Arial" w:hAnsi="Arial" w:cs="Arial"/>
          <w:sz w:val="24"/>
          <w:szCs w:val="24"/>
          <w:lang w:val="en-US"/>
        </w:rPr>
        <w:t>Nich</w:t>
      </w:r>
      <w:proofErr w:type="spellEnd"/>
      <w:r w:rsidRPr="003F32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F321B">
        <w:rPr>
          <w:rFonts w:ascii="Arial" w:hAnsi="Arial" w:cs="Arial"/>
          <w:sz w:val="24"/>
          <w:szCs w:val="24"/>
          <w:lang w:val="en-US"/>
        </w:rPr>
        <w:t>herns</w:t>
      </w:r>
      <w:proofErr w:type="spellEnd"/>
      <w:r w:rsidRPr="003F321B">
        <w:rPr>
          <w:rFonts w:ascii="Arial" w:hAnsi="Arial" w:cs="Arial"/>
          <w:sz w:val="24"/>
          <w:szCs w:val="24"/>
          <w:lang w:val="en-US"/>
        </w:rPr>
        <w:t xml:space="preserve"> books, </w:t>
      </w:r>
      <w:proofErr w:type="spellStart"/>
      <w:r w:rsidRPr="003F321B">
        <w:rPr>
          <w:rFonts w:ascii="Arial" w:hAnsi="Arial" w:cs="Arial"/>
          <w:sz w:val="24"/>
          <w:szCs w:val="24"/>
          <w:lang w:val="en-US"/>
        </w:rPr>
        <w:t>Londres</w:t>
      </w:r>
      <w:proofErr w:type="spellEnd"/>
      <w:r w:rsidRPr="003F321B">
        <w:rPr>
          <w:rFonts w:ascii="Arial" w:hAnsi="Arial" w:cs="Arial"/>
          <w:sz w:val="24"/>
          <w:szCs w:val="24"/>
          <w:lang w:val="en-US"/>
        </w:rPr>
        <w:t>, 2006.</w:t>
      </w:r>
    </w:p>
    <w:p w14:paraId="50F5E948" w14:textId="51514ED2" w:rsidR="004C2C50" w:rsidRPr="003F321B" w:rsidRDefault="004C2C50" w:rsidP="00890B3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321B">
        <w:rPr>
          <w:rFonts w:ascii="Arial" w:hAnsi="Arial" w:cs="Arial"/>
          <w:sz w:val="24"/>
          <w:szCs w:val="24"/>
          <w:lang w:val="en-US"/>
        </w:rPr>
        <w:t xml:space="preserve">MCCALLION, Michael. </w:t>
      </w:r>
      <w:r w:rsidRPr="003F321B">
        <w:rPr>
          <w:rFonts w:ascii="Arial" w:hAnsi="Arial" w:cs="Arial"/>
          <w:i/>
          <w:sz w:val="24"/>
          <w:szCs w:val="24"/>
          <w:lang w:val="en-US"/>
        </w:rPr>
        <w:t>The voice book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, Faber and Faber, </w:t>
      </w:r>
      <w:proofErr w:type="spellStart"/>
      <w:r w:rsidRPr="003F321B">
        <w:rPr>
          <w:rFonts w:ascii="Arial" w:hAnsi="Arial" w:cs="Arial"/>
          <w:sz w:val="24"/>
          <w:szCs w:val="24"/>
          <w:lang w:val="en-US"/>
        </w:rPr>
        <w:t>Londres</w:t>
      </w:r>
      <w:proofErr w:type="spellEnd"/>
      <w:r w:rsidRPr="003F321B">
        <w:rPr>
          <w:rFonts w:ascii="Arial" w:hAnsi="Arial" w:cs="Arial"/>
          <w:sz w:val="24"/>
          <w:szCs w:val="24"/>
          <w:lang w:val="en-US"/>
        </w:rPr>
        <w:t>, 1988.</w:t>
      </w:r>
    </w:p>
    <w:p w14:paraId="3749BF95" w14:textId="70300AF2" w:rsidR="001F3B42" w:rsidRPr="003F321B" w:rsidRDefault="001F3B42" w:rsidP="00890B3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321B">
        <w:rPr>
          <w:rFonts w:ascii="Arial" w:hAnsi="Arial" w:cs="Arial"/>
          <w:sz w:val="24"/>
          <w:szCs w:val="24"/>
          <w:lang w:val="en-US"/>
        </w:rPr>
        <w:t xml:space="preserve">NELSON, Samuel &amp; ZELLER, Elizabeth. </w:t>
      </w:r>
      <w:r w:rsidRPr="003F321B">
        <w:rPr>
          <w:rFonts w:ascii="Arial" w:hAnsi="Arial" w:cs="Arial"/>
          <w:i/>
          <w:sz w:val="24"/>
          <w:szCs w:val="24"/>
          <w:lang w:val="en-US"/>
        </w:rPr>
        <w:t>Singing with your whole self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, The scarecrow press, </w:t>
      </w:r>
      <w:proofErr w:type="spellStart"/>
      <w:r w:rsidRPr="003F321B">
        <w:rPr>
          <w:rFonts w:ascii="Arial" w:hAnsi="Arial" w:cs="Arial"/>
          <w:sz w:val="24"/>
          <w:szCs w:val="24"/>
          <w:lang w:val="en-US"/>
        </w:rPr>
        <w:t>Londres</w:t>
      </w:r>
      <w:proofErr w:type="spellEnd"/>
      <w:r w:rsidRPr="003F321B">
        <w:rPr>
          <w:rFonts w:ascii="Arial" w:hAnsi="Arial" w:cs="Arial"/>
          <w:sz w:val="24"/>
          <w:szCs w:val="24"/>
          <w:lang w:val="en-US"/>
        </w:rPr>
        <w:t>, 2002.</w:t>
      </w:r>
    </w:p>
    <w:p w14:paraId="6DD1FEB2" w14:textId="7E20D87A" w:rsidR="00632B10" w:rsidRPr="003F321B" w:rsidRDefault="004C2C50" w:rsidP="00890B3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321B">
        <w:rPr>
          <w:rFonts w:ascii="Arial" w:hAnsi="Arial" w:cs="Arial"/>
          <w:sz w:val="24"/>
          <w:szCs w:val="24"/>
          <w:lang w:val="en-US"/>
        </w:rPr>
        <w:t xml:space="preserve">OPPELT, Elizabeth. </w:t>
      </w:r>
      <w:r w:rsidRPr="003F321B">
        <w:rPr>
          <w:rFonts w:ascii="Arial" w:hAnsi="Arial" w:cs="Arial"/>
          <w:i/>
          <w:sz w:val="24"/>
          <w:szCs w:val="24"/>
          <w:lang w:val="en-US"/>
        </w:rPr>
        <w:t>Projecting your voice without yelling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, Theatre folk, </w:t>
      </w:r>
      <w:proofErr w:type="spellStart"/>
      <w:r w:rsidRPr="003F321B">
        <w:rPr>
          <w:rFonts w:ascii="Arial" w:hAnsi="Arial" w:cs="Arial"/>
          <w:sz w:val="24"/>
          <w:szCs w:val="24"/>
          <w:lang w:val="en-US"/>
        </w:rPr>
        <w:t>Londres</w:t>
      </w:r>
      <w:proofErr w:type="spellEnd"/>
      <w:r w:rsidRPr="003F321B">
        <w:rPr>
          <w:rFonts w:ascii="Arial" w:hAnsi="Arial" w:cs="Arial"/>
          <w:sz w:val="24"/>
          <w:szCs w:val="24"/>
          <w:lang w:val="en-US"/>
        </w:rPr>
        <w:t>, 2015.</w:t>
      </w:r>
    </w:p>
    <w:p w14:paraId="4D1DB62F" w14:textId="433F6A84" w:rsidR="001F3B42" w:rsidRPr="003F321B" w:rsidRDefault="001F3B42" w:rsidP="00890B3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321B">
        <w:rPr>
          <w:rFonts w:ascii="Arial" w:hAnsi="Arial" w:cs="Arial"/>
          <w:sz w:val="24"/>
          <w:szCs w:val="24"/>
          <w:lang w:val="en-US"/>
        </w:rPr>
        <w:t xml:space="preserve">SEDNIEV, </w:t>
      </w:r>
      <w:proofErr w:type="spellStart"/>
      <w:r w:rsidRPr="003F321B">
        <w:rPr>
          <w:rFonts w:ascii="Arial" w:hAnsi="Arial" w:cs="Arial"/>
          <w:sz w:val="24"/>
          <w:szCs w:val="24"/>
          <w:lang w:val="en-US"/>
        </w:rPr>
        <w:t>Andrii</w:t>
      </w:r>
      <w:proofErr w:type="spellEnd"/>
      <w:r w:rsidRPr="003F321B">
        <w:rPr>
          <w:rFonts w:ascii="Arial" w:hAnsi="Arial" w:cs="Arial"/>
          <w:sz w:val="24"/>
          <w:szCs w:val="24"/>
          <w:lang w:val="en-US"/>
        </w:rPr>
        <w:t>. Magic of public speaking, Back Stage books,</w:t>
      </w:r>
      <w:r w:rsidR="00744A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44AA7">
        <w:rPr>
          <w:rFonts w:ascii="Arial" w:hAnsi="Arial" w:cs="Arial"/>
          <w:sz w:val="24"/>
          <w:szCs w:val="24"/>
          <w:lang w:val="en-US"/>
        </w:rPr>
        <w:t>Londres</w:t>
      </w:r>
      <w:proofErr w:type="spellEnd"/>
      <w:r w:rsidR="00744AA7">
        <w:rPr>
          <w:rFonts w:ascii="Arial" w:hAnsi="Arial" w:cs="Arial"/>
          <w:sz w:val="24"/>
          <w:szCs w:val="24"/>
          <w:lang w:val="en-US"/>
        </w:rPr>
        <w:t>,</w:t>
      </w:r>
      <w:r w:rsidRPr="003F321B">
        <w:rPr>
          <w:rFonts w:ascii="Arial" w:hAnsi="Arial" w:cs="Arial"/>
          <w:sz w:val="24"/>
          <w:szCs w:val="24"/>
          <w:lang w:val="en-US"/>
        </w:rPr>
        <w:t xml:space="preserve"> 2016.</w:t>
      </w:r>
    </w:p>
    <w:p w14:paraId="20860066" w14:textId="1E85EB1C" w:rsidR="00632B10" w:rsidRPr="003F321B" w:rsidRDefault="00632B10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21B">
        <w:rPr>
          <w:rFonts w:ascii="Arial" w:hAnsi="Arial" w:cs="Arial"/>
          <w:sz w:val="24"/>
          <w:szCs w:val="24"/>
        </w:rPr>
        <w:t xml:space="preserve">SIMKINS, Michael. </w:t>
      </w:r>
      <w:hyperlink r:id="rId11" w:history="1">
        <w:r w:rsidRPr="003F321B">
          <w:rPr>
            <w:rStyle w:val="Hiperligao"/>
            <w:rFonts w:ascii="Arial" w:hAnsi="Arial" w:cs="Arial"/>
            <w:sz w:val="24"/>
            <w:szCs w:val="24"/>
          </w:rPr>
          <w:t>https://www.theguardian.com/stage/2008/jan/23/theatre1</w:t>
        </w:r>
      </w:hyperlink>
      <w:r w:rsidRPr="003F321B">
        <w:rPr>
          <w:rFonts w:ascii="Arial" w:hAnsi="Arial" w:cs="Arial"/>
          <w:sz w:val="24"/>
          <w:szCs w:val="24"/>
        </w:rPr>
        <w:t>, acedido a 11/11/18</w:t>
      </w:r>
    </w:p>
    <w:p w14:paraId="1299513D" w14:textId="77777777" w:rsidR="00632B10" w:rsidRPr="003F321B" w:rsidRDefault="00632B10" w:rsidP="0089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632B10" w:rsidRPr="003F321B" w:rsidSect="003055C9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5748" w14:textId="77777777" w:rsidR="00F97B92" w:rsidRDefault="00F97B92" w:rsidP="00AD42AD">
      <w:pPr>
        <w:spacing w:after="0" w:line="240" w:lineRule="auto"/>
      </w:pPr>
      <w:r>
        <w:separator/>
      </w:r>
    </w:p>
  </w:endnote>
  <w:endnote w:type="continuationSeparator" w:id="0">
    <w:p w14:paraId="518DF802" w14:textId="77777777" w:rsidR="00F97B92" w:rsidRDefault="00F97B92" w:rsidP="00AD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05F13" w14:textId="77777777" w:rsidR="00F97B92" w:rsidRDefault="00F97B92" w:rsidP="00AD42AD">
      <w:pPr>
        <w:spacing w:after="0" w:line="240" w:lineRule="auto"/>
      </w:pPr>
      <w:r>
        <w:separator/>
      </w:r>
    </w:p>
  </w:footnote>
  <w:footnote w:type="continuationSeparator" w:id="0">
    <w:p w14:paraId="7AC7CF2B" w14:textId="77777777" w:rsidR="00F97B92" w:rsidRDefault="00F97B92" w:rsidP="00AD42AD">
      <w:pPr>
        <w:spacing w:after="0" w:line="240" w:lineRule="auto"/>
      </w:pPr>
      <w:r>
        <w:continuationSeparator/>
      </w:r>
    </w:p>
  </w:footnote>
  <w:footnote w:id="1">
    <w:p w14:paraId="44F93B07" w14:textId="40960D6D" w:rsidR="00884B7C" w:rsidRDefault="00884B7C" w:rsidP="004808E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95828">
        <w:rPr>
          <w:rFonts w:ascii="Arial" w:hAnsi="Arial" w:cs="Arial"/>
          <w:sz w:val="22"/>
          <w:szCs w:val="22"/>
        </w:rPr>
        <w:t>Marcos santos é doutorado pela Universidade de Évora em Portugal em Música e Musicologia com especialidade em interpretação vocal. Estudou voz e canto em Nova Iorque na Mannes College of Music e atuou em palcos internacionais. Deu aulas de voz em Boston no Harvard Music program e fez um estudo sobre reabilitação de cantores e atores no Emory Voice Center am Atlanta nos E.U.A.  Lecionou voz na Armstrong College University no departamento de Musical Theatre em Savannah, GA também nos E.U.A. Atualmente é professor de Voz e de Laboratório de Voz no Departamento de Artes Cénicas da Universidade de Évora em Portugal.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B5"/>
    <w:rsid w:val="00001DBD"/>
    <w:rsid w:val="000457ED"/>
    <w:rsid w:val="00061F41"/>
    <w:rsid w:val="00086E11"/>
    <w:rsid w:val="00091C68"/>
    <w:rsid w:val="000B717C"/>
    <w:rsid w:val="000C4942"/>
    <w:rsid w:val="000C6E8C"/>
    <w:rsid w:val="000E71F0"/>
    <w:rsid w:val="000F4CBE"/>
    <w:rsid w:val="00103B96"/>
    <w:rsid w:val="00113E83"/>
    <w:rsid w:val="00122459"/>
    <w:rsid w:val="00122D0B"/>
    <w:rsid w:val="00127D5D"/>
    <w:rsid w:val="0014020F"/>
    <w:rsid w:val="00144DC5"/>
    <w:rsid w:val="0016472A"/>
    <w:rsid w:val="001816EB"/>
    <w:rsid w:val="001A2A7A"/>
    <w:rsid w:val="001B6AB6"/>
    <w:rsid w:val="001E5951"/>
    <w:rsid w:val="001F22B0"/>
    <w:rsid w:val="001F3B42"/>
    <w:rsid w:val="00200D92"/>
    <w:rsid w:val="00221B18"/>
    <w:rsid w:val="00251932"/>
    <w:rsid w:val="00276E1C"/>
    <w:rsid w:val="002855DA"/>
    <w:rsid w:val="00294B7A"/>
    <w:rsid w:val="00294EA7"/>
    <w:rsid w:val="002C501B"/>
    <w:rsid w:val="002D48DE"/>
    <w:rsid w:val="002E00C1"/>
    <w:rsid w:val="003055C9"/>
    <w:rsid w:val="0031263E"/>
    <w:rsid w:val="00313CEC"/>
    <w:rsid w:val="00330580"/>
    <w:rsid w:val="00337863"/>
    <w:rsid w:val="00337E51"/>
    <w:rsid w:val="00385851"/>
    <w:rsid w:val="003A05AD"/>
    <w:rsid w:val="003A0C86"/>
    <w:rsid w:val="003F321B"/>
    <w:rsid w:val="003F3AF6"/>
    <w:rsid w:val="00445775"/>
    <w:rsid w:val="004573F9"/>
    <w:rsid w:val="00467712"/>
    <w:rsid w:val="0047076A"/>
    <w:rsid w:val="0047354C"/>
    <w:rsid w:val="004808E3"/>
    <w:rsid w:val="00480C55"/>
    <w:rsid w:val="00492528"/>
    <w:rsid w:val="004C2C50"/>
    <w:rsid w:val="00522CCF"/>
    <w:rsid w:val="0054655C"/>
    <w:rsid w:val="005972C1"/>
    <w:rsid w:val="005C1B9E"/>
    <w:rsid w:val="005F6A14"/>
    <w:rsid w:val="00602661"/>
    <w:rsid w:val="006229AB"/>
    <w:rsid w:val="00622A53"/>
    <w:rsid w:val="00632B10"/>
    <w:rsid w:val="00636695"/>
    <w:rsid w:val="0067092D"/>
    <w:rsid w:val="006A322E"/>
    <w:rsid w:val="006C2573"/>
    <w:rsid w:val="00744AA7"/>
    <w:rsid w:val="00746124"/>
    <w:rsid w:val="007873FE"/>
    <w:rsid w:val="00793DDC"/>
    <w:rsid w:val="007C7A89"/>
    <w:rsid w:val="007E04D7"/>
    <w:rsid w:val="00805F91"/>
    <w:rsid w:val="00830302"/>
    <w:rsid w:val="00850C2E"/>
    <w:rsid w:val="00853898"/>
    <w:rsid w:val="00880C59"/>
    <w:rsid w:val="00884B7C"/>
    <w:rsid w:val="00885AC1"/>
    <w:rsid w:val="00890B31"/>
    <w:rsid w:val="008D258B"/>
    <w:rsid w:val="00924AD4"/>
    <w:rsid w:val="00925805"/>
    <w:rsid w:val="00932F53"/>
    <w:rsid w:val="0094657F"/>
    <w:rsid w:val="00955F67"/>
    <w:rsid w:val="0097675C"/>
    <w:rsid w:val="009C0922"/>
    <w:rsid w:val="009E4678"/>
    <w:rsid w:val="009F3A06"/>
    <w:rsid w:val="00A040E4"/>
    <w:rsid w:val="00A268CD"/>
    <w:rsid w:val="00A40A15"/>
    <w:rsid w:val="00A45733"/>
    <w:rsid w:val="00A9414C"/>
    <w:rsid w:val="00AB727C"/>
    <w:rsid w:val="00AD42AD"/>
    <w:rsid w:val="00B110E5"/>
    <w:rsid w:val="00B31095"/>
    <w:rsid w:val="00B5298C"/>
    <w:rsid w:val="00B72C13"/>
    <w:rsid w:val="00B97A61"/>
    <w:rsid w:val="00BE11B6"/>
    <w:rsid w:val="00BE722B"/>
    <w:rsid w:val="00BF0995"/>
    <w:rsid w:val="00C048B6"/>
    <w:rsid w:val="00C11B7E"/>
    <w:rsid w:val="00C30EB8"/>
    <w:rsid w:val="00C331F8"/>
    <w:rsid w:val="00C53E2B"/>
    <w:rsid w:val="00C74693"/>
    <w:rsid w:val="00C82614"/>
    <w:rsid w:val="00C862DC"/>
    <w:rsid w:val="00CB470A"/>
    <w:rsid w:val="00CC76E5"/>
    <w:rsid w:val="00CD2C1D"/>
    <w:rsid w:val="00CD6C2D"/>
    <w:rsid w:val="00CE6228"/>
    <w:rsid w:val="00D2463D"/>
    <w:rsid w:val="00D7493F"/>
    <w:rsid w:val="00E71636"/>
    <w:rsid w:val="00E8381C"/>
    <w:rsid w:val="00E9649F"/>
    <w:rsid w:val="00EB46FB"/>
    <w:rsid w:val="00EC4ECC"/>
    <w:rsid w:val="00EC6177"/>
    <w:rsid w:val="00ED7663"/>
    <w:rsid w:val="00EF3B46"/>
    <w:rsid w:val="00F042CE"/>
    <w:rsid w:val="00F1609F"/>
    <w:rsid w:val="00F334B5"/>
    <w:rsid w:val="00F33F35"/>
    <w:rsid w:val="00F60D5A"/>
    <w:rsid w:val="00F647D7"/>
    <w:rsid w:val="00F6645B"/>
    <w:rsid w:val="00F9399B"/>
    <w:rsid w:val="00F95828"/>
    <w:rsid w:val="00F97B92"/>
    <w:rsid w:val="00FB42C0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1BCE"/>
  <w15:chartTrackingRefBased/>
  <w15:docId w15:val="{EB3F6ABC-8BA4-42EF-8F72-CAAFA34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D42A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D42A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2AD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60266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60266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02661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60266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02661"/>
    <w:rPr>
      <w:color w:val="808080"/>
      <w:shd w:val="clear" w:color="auto" w:fill="E6E6E6"/>
    </w:rPr>
  </w:style>
  <w:style w:type="paragraph" w:styleId="Legenda">
    <w:name w:val="caption"/>
    <w:basedOn w:val="Normal"/>
    <w:next w:val="Normal"/>
    <w:uiPriority w:val="35"/>
    <w:unhideWhenUsed/>
    <w:qFormat/>
    <w:rsid w:val="005F6A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heguardian.com/stage/2008/jan/23/theatre1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co\Documents\Artigos%20sobre%20Voz\Graficos%20Artigo%20Project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co\Documents\Artigos%20sobre%20Voz\Graficos%20Artigo%20Project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co\Documents\Artigos%20sobre%20Voz\Graficos%20Artigo%20Projecta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co\Documents\Artigos%20sobre%20Voz\Graficos%20Artigo%20Projecta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Planilha1!$B$10</c:f>
              <c:strCache>
                <c:ptCount val="1"/>
                <c:pt idx="0">
                  <c:v>1º ano - ANTES da aplicação do método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66-4862-B709-DFB12DD4BB81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66-4862-B709-DFB12DD4BB81}"/>
              </c:ext>
            </c:extLst>
          </c:dPt>
          <c:dLbls>
            <c:dLbl>
              <c:idx val="0"/>
              <c:layout>
                <c:manualLayout>
                  <c:x val="-9.9589759482305307E-2"/>
                  <c:y val="0.134692359797633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66-4862-B709-DFB12DD4BB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Planilha1!$A$5:$A$6</c:f>
              <c:strCache>
                <c:ptCount val="2"/>
                <c:pt idx="0">
                  <c:v>Projetaram a voz</c:v>
                </c:pt>
                <c:pt idx="1">
                  <c:v>Não projetaram a voz</c:v>
                </c:pt>
              </c:strCache>
            </c:strRef>
          </c:cat>
          <c:val>
            <c:numRef>
              <c:f>Planilha1!$B$11:$B$12</c:f>
              <c:numCache>
                <c:formatCode>0%</c:formatCode>
                <c:ptCount val="2"/>
                <c:pt idx="0">
                  <c:v>0.11764705882352941</c:v>
                </c:pt>
                <c:pt idx="1">
                  <c:v>0.88235294117647056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66-4862-B709-DFB12DD4BB81}"/>
            </c:ext>
          </c:extLst>
        </c:ser>
        <c:ser>
          <c:idx val="1"/>
          <c:order val="1"/>
          <c:tx>
            <c:strRef>
              <c:f>Planilha1!$C$4</c:f>
              <c:strCache>
                <c:ptCount val="1"/>
                <c:pt idx="0">
                  <c:v>2º ano - DEPOIS da aplicação do método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DB66-4862-B709-DFB12DD4BB81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DB66-4862-B709-DFB12DD4BB81}"/>
              </c:ext>
            </c:extLst>
          </c:dPt>
          <c:cat>
            <c:strRef>
              <c:f>Planilha1!$A$5:$A$6</c:f>
              <c:strCache>
                <c:ptCount val="2"/>
                <c:pt idx="0">
                  <c:v>Projetaram a voz</c:v>
                </c:pt>
                <c:pt idx="1">
                  <c:v>Não projetaram a voz</c:v>
                </c:pt>
              </c:strCache>
            </c:strRef>
          </c:cat>
          <c:val>
            <c:numRef>
              <c:f>Planilha1!$C$5:$C$6</c:f>
              <c:numCache>
                <c:formatCode>0%</c:formatCode>
                <c:ptCount val="2"/>
                <c:pt idx="0">
                  <c:v>0.9285714285714286</c:v>
                </c:pt>
                <c:pt idx="1">
                  <c:v>7.1428571428571425E-2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B66-4862-B709-DFB12DD4BB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Planilha1!$C$10</c:f>
              <c:strCache>
                <c:ptCount val="1"/>
                <c:pt idx="0">
                  <c:v>1º ano - DEPOIS da aplicação do método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83-44A1-B1DD-A5F81246C15D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83-44A1-B1DD-A5F81246C1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Planilha1!$A$5:$A$6</c:f>
              <c:strCache>
                <c:ptCount val="2"/>
                <c:pt idx="0">
                  <c:v>Projetaram a voz</c:v>
                </c:pt>
                <c:pt idx="1">
                  <c:v>Não projetaram a voz</c:v>
                </c:pt>
              </c:strCache>
            </c:strRef>
          </c:cat>
          <c:val>
            <c:numRef>
              <c:f>Planilha1!$C$11:$C$12</c:f>
              <c:numCache>
                <c:formatCode>0%</c:formatCode>
                <c:ptCount val="2"/>
                <c:pt idx="0">
                  <c:v>0.82352941176470584</c:v>
                </c:pt>
                <c:pt idx="1">
                  <c:v>0.17647058823529413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83-44A1-B1DD-A5F81246C15D}"/>
            </c:ext>
          </c:extLst>
        </c:ser>
        <c:ser>
          <c:idx val="1"/>
          <c:order val="1"/>
          <c:tx>
            <c:strRef>
              <c:f>Planilha1!$C$4</c:f>
              <c:strCache>
                <c:ptCount val="1"/>
                <c:pt idx="0">
                  <c:v>2º ano - DEPOIS da aplicação do método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CC83-44A1-B1DD-A5F81246C15D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CC83-44A1-B1DD-A5F81246C15D}"/>
              </c:ext>
            </c:extLst>
          </c:dPt>
          <c:cat>
            <c:strRef>
              <c:f>Planilha1!$A$5:$A$6</c:f>
              <c:strCache>
                <c:ptCount val="2"/>
                <c:pt idx="0">
                  <c:v>Projetaram a voz</c:v>
                </c:pt>
                <c:pt idx="1">
                  <c:v>Não projetaram a voz</c:v>
                </c:pt>
              </c:strCache>
            </c:strRef>
          </c:cat>
          <c:val>
            <c:numRef>
              <c:f>Planilha1!$C$5:$C$6</c:f>
              <c:numCache>
                <c:formatCode>0%</c:formatCode>
                <c:ptCount val="2"/>
                <c:pt idx="0">
                  <c:v>0.9285714285714286</c:v>
                </c:pt>
                <c:pt idx="1">
                  <c:v>7.1428571428571425E-2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C83-44A1-B1DD-A5F81246C1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Planilha1!$B$4</c:f>
              <c:strCache>
                <c:ptCount val="1"/>
                <c:pt idx="0">
                  <c:v>2º ano - ANTES da aplicação do método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A8-41D6-BCEC-966665757D0D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A8-41D6-BCEC-966665757D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Planilha1!$A$5:$A$6</c:f>
              <c:strCache>
                <c:ptCount val="2"/>
                <c:pt idx="0">
                  <c:v>Projetaram a voz</c:v>
                </c:pt>
                <c:pt idx="1">
                  <c:v>Não projetaram a voz</c:v>
                </c:pt>
              </c:strCache>
            </c:strRef>
          </c:cat>
          <c:val>
            <c:numRef>
              <c:f>Planilha1!$B$5:$B$6</c:f>
              <c:numCache>
                <c:formatCode>0%</c:formatCode>
                <c:ptCount val="2"/>
                <c:pt idx="0">
                  <c:v>0.42857142857142855</c:v>
                </c:pt>
                <c:pt idx="1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A8-41D6-BCEC-966665757D0D}"/>
            </c:ext>
          </c:extLst>
        </c:ser>
        <c:ser>
          <c:idx val="1"/>
          <c:order val="1"/>
          <c:tx>
            <c:strRef>
              <c:f>Planilha1!$C$4</c:f>
              <c:strCache>
                <c:ptCount val="1"/>
                <c:pt idx="0">
                  <c:v>2º ano - DEPOIS da aplicação do método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D4A8-41D6-BCEC-966665757D0D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D4A8-41D6-BCEC-966665757D0D}"/>
              </c:ext>
            </c:extLst>
          </c:dPt>
          <c:cat>
            <c:strRef>
              <c:f>Planilha1!$A$5:$A$6</c:f>
              <c:strCache>
                <c:ptCount val="2"/>
                <c:pt idx="0">
                  <c:v>Projetaram a voz</c:v>
                </c:pt>
                <c:pt idx="1">
                  <c:v>Não projetaram a voz</c:v>
                </c:pt>
              </c:strCache>
            </c:strRef>
          </c:cat>
          <c:val>
            <c:numRef>
              <c:f>Planilha1!$C$5:$C$6</c:f>
              <c:numCache>
                <c:formatCode>0%</c:formatCode>
                <c:ptCount val="2"/>
                <c:pt idx="0">
                  <c:v>0.9285714285714286</c:v>
                </c:pt>
                <c:pt idx="1">
                  <c:v>7.1428571428571425E-2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4A8-41D6-BCEC-966665757D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Planilha1!$C$4</c:f>
              <c:strCache>
                <c:ptCount val="1"/>
                <c:pt idx="0">
                  <c:v>2º ano - DEPOIS da aplicação do método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7A-41EA-8490-C6406D14B047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7A-41EA-8490-C6406D14B047}"/>
              </c:ext>
            </c:extLst>
          </c:dPt>
          <c:dLbls>
            <c:dLbl>
              <c:idx val="1"/>
              <c:layout>
                <c:manualLayout>
                  <c:x val="4.9644262550173512E-2"/>
                  <c:y val="0.100640317844520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7A-41EA-8490-C6406D14B0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Planilha1!$A$5:$A$6</c:f>
              <c:strCache>
                <c:ptCount val="2"/>
                <c:pt idx="0">
                  <c:v>Projetaram a voz</c:v>
                </c:pt>
                <c:pt idx="1">
                  <c:v>Não projetaram a voz</c:v>
                </c:pt>
              </c:strCache>
            </c:strRef>
          </c:cat>
          <c:val>
            <c:numRef>
              <c:f>Planilha1!$C$5:$C$6</c:f>
              <c:numCache>
                <c:formatCode>0%</c:formatCode>
                <c:ptCount val="2"/>
                <c:pt idx="0">
                  <c:v>0.9285714285714286</c:v>
                </c:pt>
                <c:pt idx="1">
                  <c:v>7.1428571428571425E-2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7A-41EA-8490-C6406D14B0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kri76</b:Tag>
    <b:SourceType>Book</b:SourceType>
    <b:Guid>{95F49A0E-581D-4561-8FE8-747A81075F47}</b:Guid>
    <b:Author>
      <b:Author>
        <b:NameList>
          <b:Person>
            <b:Last>Linklater</b:Last>
            <b:First>kristin</b:First>
          </b:Person>
        </b:NameList>
      </b:Author>
    </b:Author>
    <b:Title>Freeing the natural voice</b:Title>
    <b:Year>1976</b:Year>
    <b:City>Londres</b:City>
    <b:Publisher>Nick Hern Books</b:Publisher>
    <b:RefOrder>1</b:RefOrder>
  </b:Source>
</b:Sources>
</file>

<file path=customXml/itemProps1.xml><?xml version="1.0" encoding="utf-8"?>
<ds:datastoreItem xmlns:ds="http://schemas.openxmlformats.org/officeDocument/2006/customXml" ds:itemID="{A77458BD-125C-4098-AD7D-C8DF9EC0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7199</TotalTime>
  <Pages>11</Pages>
  <Words>3035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marcos.tenor@gmail.com</cp:lastModifiedBy>
  <cp:revision>19</cp:revision>
  <dcterms:created xsi:type="dcterms:W3CDTF">2018-10-30T14:24:00Z</dcterms:created>
  <dcterms:modified xsi:type="dcterms:W3CDTF">2020-06-09T13:57:00Z</dcterms:modified>
</cp:coreProperties>
</file>