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8D3" w:rsidRPr="007C5D2C" w:rsidRDefault="008148D3" w:rsidP="00376054">
      <w:pPr>
        <w:spacing w:beforeLines="160" w:before="384" w:after="0" w:line="360" w:lineRule="auto"/>
        <w:jc w:val="center"/>
        <w:rPr>
          <w:rFonts w:ascii="Garamond" w:hAnsi="Garamond" w:cs="Times New Roman"/>
          <w:b/>
          <w:sz w:val="24"/>
          <w:szCs w:val="24"/>
        </w:rPr>
      </w:pPr>
      <w:bookmarkStart w:id="0" w:name="_GoBack"/>
      <w:bookmarkEnd w:id="0"/>
      <w:r w:rsidRPr="007C5D2C">
        <w:rPr>
          <w:rFonts w:ascii="Garamond" w:hAnsi="Garamond" w:cs="Times New Roman"/>
          <w:b/>
          <w:sz w:val="24"/>
          <w:szCs w:val="24"/>
        </w:rPr>
        <w:t>Índice</w:t>
      </w:r>
    </w:p>
    <w:p w:rsidR="008148D3" w:rsidRPr="007C5D2C" w:rsidRDefault="008148D3" w:rsidP="00376054">
      <w:pPr>
        <w:spacing w:beforeLines="160" w:before="384" w:after="0" w:line="360" w:lineRule="auto"/>
        <w:jc w:val="both"/>
        <w:rPr>
          <w:rFonts w:ascii="Garamond" w:hAnsi="Garamond" w:cs="Times New Roman"/>
          <w:sz w:val="24"/>
          <w:szCs w:val="24"/>
        </w:rPr>
      </w:pPr>
    </w:p>
    <w:p w:rsidR="0064019F" w:rsidRPr="007C5D2C" w:rsidRDefault="0064019F" w:rsidP="00376054">
      <w:pPr>
        <w:pStyle w:val="PargrafodaLista"/>
        <w:spacing w:beforeLines="160" w:before="384" w:after="0" w:line="360" w:lineRule="auto"/>
        <w:ind w:left="360"/>
        <w:contextualSpacing w:val="0"/>
        <w:jc w:val="both"/>
        <w:rPr>
          <w:rFonts w:ascii="Garamond" w:hAnsi="Garamond"/>
          <w:b/>
          <w:iCs/>
          <w:sz w:val="24"/>
          <w:szCs w:val="24"/>
        </w:rPr>
      </w:pPr>
      <w:r w:rsidRPr="007C5D2C">
        <w:rPr>
          <w:rFonts w:ascii="Garamond" w:hAnsi="Garamond" w:cs="Times New Roman"/>
          <w:b/>
          <w:sz w:val="24"/>
          <w:szCs w:val="24"/>
        </w:rPr>
        <w:t>Estética e Desporto</w:t>
      </w:r>
    </w:p>
    <w:p w:rsidR="008148D3" w:rsidRPr="007C5D2C" w:rsidRDefault="00621DD4" w:rsidP="00376054">
      <w:pPr>
        <w:pStyle w:val="PargrafodaLista"/>
        <w:spacing w:beforeLines="160" w:before="384" w:after="0" w:line="360" w:lineRule="auto"/>
        <w:ind w:left="360"/>
        <w:contextualSpacing w:val="0"/>
        <w:jc w:val="both"/>
        <w:rPr>
          <w:rFonts w:ascii="Garamond" w:hAnsi="Garamond"/>
          <w:b/>
          <w:iCs/>
          <w:sz w:val="24"/>
          <w:szCs w:val="24"/>
        </w:rPr>
      </w:pPr>
      <w:r>
        <w:rPr>
          <w:rFonts w:ascii="Garamond" w:hAnsi="Garamond"/>
          <w:b/>
          <w:sz w:val="24"/>
          <w:szCs w:val="24"/>
        </w:rPr>
        <w:t>A percepção competitiva</w:t>
      </w:r>
    </w:p>
    <w:p w:rsidR="008148D3" w:rsidRPr="007C5D2C" w:rsidRDefault="008148D3" w:rsidP="00376054">
      <w:pPr>
        <w:pStyle w:val="PargrafodaLista"/>
        <w:spacing w:beforeLines="160" w:before="384" w:after="0" w:line="360" w:lineRule="auto"/>
        <w:ind w:left="360"/>
        <w:contextualSpacing w:val="0"/>
        <w:jc w:val="both"/>
        <w:rPr>
          <w:rFonts w:ascii="Garamond" w:hAnsi="Garamond"/>
          <w:b/>
          <w:iCs/>
          <w:sz w:val="24"/>
          <w:szCs w:val="24"/>
        </w:rPr>
      </w:pPr>
      <w:r w:rsidRPr="007C5D2C">
        <w:rPr>
          <w:rFonts w:ascii="Garamond" w:hAnsi="Garamond"/>
          <w:b/>
          <w:sz w:val="24"/>
          <w:szCs w:val="24"/>
        </w:rPr>
        <w:t xml:space="preserve">Ganhar </w:t>
      </w:r>
      <w:r w:rsidR="00A32E72">
        <w:rPr>
          <w:rFonts w:ascii="Garamond" w:hAnsi="Garamond"/>
          <w:b/>
          <w:sz w:val="24"/>
          <w:szCs w:val="24"/>
        </w:rPr>
        <w:t>jogando feio segundo Brad Gilbert</w:t>
      </w:r>
      <w:r w:rsidRPr="007C5D2C">
        <w:rPr>
          <w:rFonts w:ascii="Garamond" w:hAnsi="Garamond"/>
          <w:b/>
          <w:sz w:val="24"/>
          <w:szCs w:val="24"/>
        </w:rPr>
        <w:t xml:space="preserve"> </w:t>
      </w:r>
    </w:p>
    <w:p w:rsidR="008148D3" w:rsidRPr="007C5D2C" w:rsidRDefault="008148D3" w:rsidP="00376054">
      <w:pPr>
        <w:pStyle w:val="NormalWeb"/>
        <w:autoSpaceDE w:val="0"/>
        <w:autoSpaceDN w:val="0"/>
        <w:adjustRightInd w:val="0"/>
        <w:spacing w:beforeLines="160" w:before="384" w:beforeAutospacing="0" w:after="0" w:afterAutospacing="0" w:line="360" w:lineRule="auto"/>
        <w:ind w:left="360"/>
        <w:jc w:val="both"/>
        <w:rPr>
          <w:rFonts w:ascii="Garamond" w:hAnsi="Garamond"/>
          <w:b/>
          <w:bCs/>
        </w:rPr>
      </w:pPr>
      <w:r w:rsidRPr="007C5D2C">
        <w:rPr>
          <w:rFonts w:ascii="Garamond" w:hAnsi="Garamond"/>
          <w:b/>
          <w:iCs/>
        </w:rPr>
        <w:t xml:space="preserve">Sobre a filosofia do desporto em Portugal: o caso </w:t>
      </w:r>
      <w:r w:rsidR="003A0922" w:rsidRPr="007C5D2C">
        <w:rPr>
          <w:rFonts w:ascii="Garamond" w:hAnsi="Garamond"/>
          <w:b/>
          <w:iCs/>
        </w:rPr>
        <w:t>de</w:t>
      </w:r>
      <w:r w:rsidR="008D074F" w:rsidRPr="007C5D2C">
        <w:rPr>
          <w:rFonts w:ascii="Garamond" w:hAnsi="Garamond"/>
          <w:b/>
          <w:iCs/>
        </w:rPr>
        <w:t xml:space="preserve"> Sílvio</w:t>
      </w:r>
      <w:r w:rsidR="00621DD4">
        <w:rPr>
          <w:rFonts w:ascii="Garamond" w:hAnsi="Garamond"/>
          <w:b/>
          <w:iCs/>
        </w:rPr>
        <w:t xml:space="preserve"> Lima</w:t>
      </w:r>
    </w:p>
    <w:p w:rsidR="008148D3" w:rsidRDefault="008148D3" w:rsidP="00376054">
      <w:pPr>
        <w:pStyle w:val="NormalWeb"/>
        <w:autoSpaceDE w:val="0"/>
        <w:autoSpaceDN w:val="0"/>
        <w:adjustRightInd w:val="0"/>
        <w:spacing w:beforeLines="160" w:before="384" w:beforeAutospacing="0" w:after="0" w:afterAutospacing="0" w:line="360" w:lineRule="auto"/>
        <w:ind w:left="360"/>
        <w:jc w:val="both"/>
        <w:rPr>
          <w:rFonts w:ascii="Garamond" w:hAnsi="Garamond" w:cs="Courier New"/>
          <w:b/>
        </w:rPr>
      </w:pPr>
      <w:r w:rsidRPr="007C5D2C">
        <w:rPr>
          <w:rFonts w:ascii="Garamond" w:hAnsi="Garamond" w:cs="Courier New"/>
          <w:b/>
        </w:rPr>
        <w:t>Desporto e Profissionalismo</w:t>
      </w:r>
    </w:p>
    <w:p w:rsidR="002646FF" w:rsidRDefault="002646FF" w:rsidP="00376054">
      <w:pPr>
        <w:pStyle w:val="NormalWeb"/>
        <w:autoSpaceDE w:val="0"/>
        <w:autoSpaceDN w:val="0"/>
        <w:adjustRightInd w:val="0"/>
        <w:spacing w:beforeLines="160" w:before="384" w:beforeAutospacing="0" w:after="0" w:afterAutospacing="0" w:line="360" w:lineRule="auto"/>
        <w:ind w:left="360"/>
        <w:jc w:val="both"/>
        <w:rPr>
          <w:rFonts w:ascii="Garamond" w:hAnsi="Garamond" w:cs="Courier New"/>
          <w:b/>
        </w:rPr>
      </w:pPr>
      <w:r>
        <w:rPr>
          <w:rFonts w:ascii="Garamond" w:hAnsi="Garamond" w:cs="Courier New"/>
          <w:b/>
        </w:rPr>
        <w:t>Nota Final</w:t>
      </w:r>
    </w:p>
    <w:p w:rsidR="002646FF" w:rsidRPr="007C5D2C" w:rsidRDefault="002646FF" w:rsidP="00376054">
      <w:pPr>
        <w:pStyle w:val="NormalWeb"/>
        <w:autoSpaceDE w:val="0"/>
        <w:autoSpaceDN w:val="0"/>
        <w:adjustRightInd w:val="0"/>
        <w:spacing w:beforeLines="160" w:before="384" w:beforeAutospacing="0" w:after="0" w:afterAutospacing="0" w:line="360" w:lineRule="auto"/>
        <w:ind w:left="360"/>
        <w:jc w:val="both"/>
        <w:rPr>
          <w:rFonts w:ascii="Garamond" w:hAnsi="Garamond"/>
          <w:b/>
          <w:bCs/>
        </w:rPr>
      </w:pPr>
      <w:r>
        <w:rPr>
          <w:rFonts w:ascii="Garamond" w:hAnsi="Garamond" w:cs="Courier New"/>
          <w:b/>
        </w:rPr>
        <w:t>Bibliografia</w:t>
      </w:r>
    </w:p>
    <w:p w:rsidR="001C5733" w:rsidRPr="007C5D2C" w:rsidRDefault="001C5733" w:rsidP="00376054">
      <w:pPr>
        <w:spacing w:beforeLines="160" w:before="384" w:line="360" w:lineRule="auto"/>
        <w:jc w:val="center"/>
        <w:rPr>
          <w:rFonts w:ascii="Garamond" w:hAnsi="Garamond"/>
        </w:rPr>
      </w:pPr>
    </w:p>
    <w:p w:rsidR="00064C8C" w:rsidRPr="007C5D2C" w:rsidRDefault="00064C8C" w:rsidP="00376054">
      <w:pPr>
        <w:spacing w:beforeLines="160" w:before="384" w:line="360" w:lineRule="auto"/>
        <w:jc w:val="center"/>
        <w:rPr>
          <w:rFonts w:ascii="Garamond" w:hAnsi="Garamond"/>
          <w:b/>
          <w:sz w:val="24"/>
          <w:szCs w:val="24"/>
        </w:rPr>
      </w:pPr>
    </w:p>
    <w:p w:rsidR="00064C8C" w:rsidRPr="007C5D2C" w:rsidRDefault="00064C8C" w:rsidP="00376054">
      <w:pPr>
        <w:spacing w:beforeLines="160" w:before="384" w:line="360" w:lineRule="auto"/>
        <w:jc w:val="center"/>
        <w:rPr>
          <w:rFonts w:ascii="Garamond" w:hAnsi="Garamond"/>
          <w:b/>
          <w:sz w:val="24"/>
          <w:szCs w:val="24"/>
        </w:rPr>
      </w:pPr>
    </w:p>
    <w:p w:rsidR="00064C8C" w:rsidRPr="007C5D2C" w:rsidRDefault="00064C8C" w:rsidP="00376054">
      <w:pPr>
        <w:spacing w:beforeLines="160" w:before="384" w:line="360" w:lineRule="auto"/>
        <w:jc w:val="center"/>
        <w:rPr>
          <w:rFonts w:ascii="Garamond" w:hAnsi="Garamond"/>
          <w:b/>
          <w:sz w:val="24"/>
          <w:szCs w:val="24"/>
        </w:rPr>
      </w:pPr>
    </w:p>
    <w:p w:rsidR="00064C8C" w:rsidRPr="007C5D2C" w:rsidRDefault="00064C8C" w:rsidP="00376054">
      <w:pPr>
        <w:spacing w:beforeLines="160" w:before="384" w:line="360" w:lineRule="auto"/>
        <w:jc w:val="center"/>
        <w:rPr>
          <w:rFonts w:ascii="Garamond" w:hAnsi="Garamond"/>
          <w:b/>
          <w:sz w:val="24"/>
          <w:szCs w:val="24"/>
        </w:rPr>
      </w:pPr>
    </w:p>
    <w:p w:rsidR="00064C8C" w:rsidRPr="007C5D2C" w:rsidRDefault="00064C8C" w:rsidP="00376054">
      <w:pPr>
        <w:spacing w:beforeLines="160" w:before="384" w:line="360" w:lineRule="auto"/>
        <w:jc w:val="center"/>
        <w:rPr>
          <w:rFonts w:ascii="Garamond" w:hAnsi="Garamond"/>
          <w:b/>
          <w:sz w:val="24"/>
          <w:szCs w:val="24"/>
        </w:rPr>
      </w:pPr>
    </w:p>
    <w:p w:rsidR="002D3DFA" w:rsidRDefault="002D3DFA" w:rsidP="00376054">
      <w:pPr>
        <w:spacing w:beforeLines="160" w:before="384" w:line="360" w:lineRule="auto"/>
        <w:jc w:val="center"/>
        <w:rPr>
          <w:rFonts w:ascii="Garamond" w:hAnsi="Garamond"/>
          <w:b/>
          <w:sz w:val="24"/>
          <w:szCs w:val="24"/>
        </w:rPr>
      </w:pPr>
    </w:p>
    <w:p w:rsidR="00A178FA" w:rsidRDefault="00A178FA" w:rsidP="00376054">
      <w:pPr>
        <w:spacing w:beforeLines="160" w:before="384" w:line="360" w:lineRule="auto"/>
        <w:jc w:val="center"/>
        <w:rPr>
          <w:rFonts w:ascii="Garamond" w:hAnsi="Garamond"/>
          <w:b/>
          <w:sz w:val="24"/>
          <w:szCs w:val="24"/>
        </w:rPr>
      </w:pPr>
    </w:p>
    <w:p w:rsidR="0064019F" w:rsidRDefault="0064019F" w:rsidP="00376054">
      <w:pPr>
        <w:spacing w:beforeLines="160" w:before="384" w:line="360" w:lineRule="auto"/>
        <w:jc w:val="center"/>
        <w:rPr>
          <w:rFonts w:ascii="Garamond" w:hAnsi="Garamond"/>
          <w:b/>
          <w:sz w:val="24"/>
          <w:szCs w:val="24"/>
        </w:rPr>
      </w:pPr>
      <w:r w:rsidRPr="007C5D2C">
        <w:rPr>
          <w:rFonts w:ascii="Garamond" w:hAnsi="Garamond"/>
          <w:b/>
          <w:sz w:val="24"/>
          <w:szCs w:val="24"/>
        </w:rPr>
        <w:lastRenderedPageBreak/>
        <w:t>Estética e Desporto</w:t>
      </w:r>
    </w:p>
    <w:p w:rsidR="00B229B1" w:rsidRDefault="00B229B1" w:rsidP="00376054">
      <w:pPr>
        <w:spacing w:beforeLines="160" w:before="384" w:line="360" w:lineRule="auto"/>
        <w:jc w:val="center"/>
        <w:rPr>
          <w:rFonts w:ascii="Garamond" w:hAnsi="Garamond"/>
          <w:b/>
          <w:sz w:val="24"/>
          <w:szCs w:val="24"/>
        </w:rPr>
      </w:pPr>
    </w:p>
    <w:p w:rsidR="00A50D01" w:rsidRPr="007C5D2C" w:rsidRDefault="00D444EF" w:rsidP="00376054">
      <w:pPr>
        <w:pStyle w:val="Textodenotaderodap"/>
        <w:spacing w:beforeLines="160" w:before="384" w:line="360" w:lineRule="auto"/>
        <w:ind w:firstLine="1140"/>
        <w:jc w:val="both"/>
        <w:rPr>
          <w:rFonts w:ascii="Garamond" w:hAnsi="Garamond" w:cs="Palatino Linotype"/>
          <w:color w:val="000000"/>
          <w:sz w:val="24"/>
          <w:szCs w:val="24"/>
        </w:rPr>
      </w:pPr>
      <w:r w:rsidRPr="007C5D2C">
        <w:rPr>
          <w:rFonts w:ascii="Garamond" w:hAnsi="Garamond"/>
          <w:sz w:val="24"/>
          <w:szCs w:val="24"/>
        </w:rPr>
        <w:t>Num</w:t>
      </w:r>
      <w:r w:rsidR="00EF08D9" w:rsidRPr="007C5D2C">
        <w:rPr>
          <w:rFonts w:ascii="Garamond" w:hAnsi="Garamond"/>
          <w:sz w:val="24"/>
          <w:szCs w:val="24"/>
        </w:rPr>
        <w:t>a</w:t>
      </w:r>
      <w:r w:rsidRPr="007C5D2C">
        <w:rPr>
          <w:rFonts w:ascii="Garamond" w:hAnsi="Garamond"/>
          <w:sz w:val="24"/>
          <w:szCs w:val="24"/>
        </w:rPr>
        <w:t xml:space="preserve"> </w:t>
      </w:r>
      <w:r w:rsidR="00EF08D9" w:rsidRPr="007C5D2C">
        <w:rPr>
          <w:rFonts w:ascii="Garamond" w:hAnsi="Garamond"/>
          <w:sz w:val="24"/>
          <w:szCs w:val="24"/>
        </w:rPr>
        <w:t>frase</w:t>
      </w:r>
      <w:r w:rsidRPr="007C5D2C">
        <w:rPr>
          <w:rFonts w:ascii="Garamond" w:hAnsi="Garamond"/>
          <w:sz w:val="24"/>
          <w:szCs w:val="24"/>
        </w:rPr>
        <w:t xml:space="preserve"> que se tornou célebre</w:t>
      </w:r>
      <w:r w:rsidR="007A6538" w:rsidRPr="007C5D2C">
        <w:rPr>
          <w:rFonts w:ascii="Garamond" w:hAnsi="Garamond"/>
          <w:sz w:val="24"/>
          <w:szCs w:val="24"/>
        </w:rPr>
        <w:t xml:space="preserve"> no </w:t>
      </w:r>
      <w:r w:rsidR="00ED70D3" w:rsidRPr="007C5D2C">
        <w:rPr>
          <w:rFonts w:ascii="Garamond" w:hAnsi="Garamond"/>
          <w:sz w:val="24"/>
          <w:szCs w:val="24"/>
        </w:rPr>
        <w:t>quadro</w:t>
      </w:r>
      <w:r w:rsidR="007A6538" w:rsidRPr="007C5D2C">
        <w:rPr>
          <w:rFonts w:ascii="Garamond" w:hAnsi="Garamond"/>
          <w:sz w:val="24"/>
          <w:szCs w:val="24"/>
        </w:rPr>
        <w:t xml:space="preserve"> da estética contemporânea</w:t>
      </w:r>
      <w:r w:rsidRPr="007C5D2C">
        <w:rPr>
          <w:rFonts w:ascii="Garamond" w:hAnsi="Garamond"/>
          <w:sz w:val="24"/>
          <w:szCs w:val="24"/>
        </w:rPr>
        <w:t xml:space="preserve">, o filósofo </w:t>
      </w:r>
      <w:r w:rsidR="00A16B4B" w:rsidRPr="007C5D2C">
        <w:rPr>
          <w:rFonts w:ascii="Garamond" w:hAnsi="Garamond"/>
          <w:sz w:val="24"/>
          <w:szCs w:val="24"/>
        </w:rPr>
        <w:t xml:space="preserve">Maurice </w:t>
      </w:r>
      <w:r w:rsidRPr="007C5D2C">
        <w:rPr>
          <w:rFonts w:ascii="Garamond" w:hAnsi="Garamond"/>
          <w:sz w:val="24"/>
          <w:szCs w:val="24"/>
        </w:rPr>
        <w:t>Merleau-Ponty</w:t>
      </w:r>
      <w:r w:rsidR="00A16B4B" w:rsidRPr="007C5D2C">
        <w:rPr>
          <w:rFonts w:ascii="Garamond" w:hAnsi="Garamond"/>
          <w:sz w:val="24"/>
          <w:szCs w:val="24"/>
        </w:rPr>
        <w:t xml:space="preserve"> (1908-1961)</w:t>
      </w:r>
      <w:r w:rsidRPr="007C5D2C">
        <w:rPr>
          <w:rFonts w:ascii="Garamond" w:hAnsi="Garamond"/>
          <w:sz w:val="24"/>
          <w:szCs w:val="24"/>
        </w:rPr>
        <w:t xml:space="preserve"> </w:t>
      </w:r>
      <w:r w:rsidR="002F78A6" w:rsidRPr="007C5D2C">
        <w:rPr>
          <w:rFonts w:ascii="Garamond" w:hAnsi="Garamond"/>
          <w:sz w:val="24"/>
          <w:szCs w:val="24"/>
        </w:rPr>
        <w:t>retoma</w:t>
      </w:r>
      <w:r w:rsidRPr="007C5D2C">
        <w:rPr>
          <w:rFonts w:ascii="Garamond" w:hAnsi="Garamond"/>
          <w:sz w:val="24"/>
          <w:szCs w:val="24"/>
        </w:rPr>
        <w:t xml:space="preserve"> </w:t>
      </w:r>
      <w:r w:rsidR="007B7A5A">
        <w:rPr>
          <w:rFonts w:ascii="Garamond" w:hAnsi="Garamond"/>
          <w:sz w:val="24"/>
          <w:szCs w:val="24"/>
        </w:rPr>
        <w:t>uma id</w:t>
      </w:r>
      <w:r w:rsidR="00CD7C72" w:rsidRPr="007C5D2C">
        <w:rPr>
          <w:rFonts w:ascii="Garamond" w:hAnsi="Garamond"/>
          <w:sz w:val="24"/>
          <w:szCs w:val="24"/>
        </w:rPr>
        <w:t>eia</w:t>
      </w:r>
      <w:r w:rsidRPr="007C5D2C">
        <w:rPr>
          <w:rFonts w:ascii="Garamond" w:hAnsi="Garamond"/>
          <w:sz w:val="24"/>
          <w:szCs w:val="24"/>
        </w:rPr>
        <w:t xml:space="preserve"> de Paul Valéry</w:t>
      </w:r>
      <w:r w:rsidR="007B7A5A">
        <w:rPr>
          <w:rFonts w:ascii="Garamond" w:hAnsi="Garamond"/>
          <w:sz w:val="24"/>
          <w:szCs w:val="24"/>
        </w:rPr>
        <w:t xml:space="preserve"> e escreve o seguinte</w:t>
      </w:r>
      <w:r w:rsidRPr="007C5D2C">
        <w:rPr>
          <w:rFonts w:ascii="Garamond" w:hAnsi="Garamond"/>
          <w:sz w:val="24"/>
          <w:szCs w:val="24"/>
        </w:rPr>
        <w:t>: «</w:t>
      </w:r>
      <w:r w:rsidR="00FC434B" w:rsidRPr="007C5D2C">
        <w:rPr>
          <w:rFonts w:ascii="Garamond" w:hAnsi="Garamond"/>
          <w:sz w:val="24"/>
          <w:szCs w:val="24"/>
        </w:rPr>
        <w:t>O pintor oferece o seu corpo (</w:t>
      </w:r>
      <w:r w:rsidRPr="007C5D2C">
        <w:rPr>
          <w:rFonts w:ascii="Garamond" w:hAnsi="Garamond"/>
          <w:i/>
          <w:sz w:val="24"/>
          <w:szCs w:val="24"/>
        </w:rPr>
        <w:t>apporte son corps</w:t>
      </w:r>
      <w:r w:rsidR="00FC434B" w:rsidRPr="007C5D2C">
        <w:rPr>
          <w:rFonts w:ascii="Garamond" w:hAnsi="Garamond"/>
          <w:sz w:val="24"/>
          <w:szCs w:val="24"/>
        </w:rPr>
        <w:t>)</w:t>
      </w:r>
      <w:r w:rsidRPr="007C5D2C">
        <w:rPr>
          <w:rFonts w:ascii="Garamond" w:hAnsi="Garamond"/>
          <w:sz w:val="24"/>
          <w:szCs w:val="24"/>
        </w:rPr>
        <w:t>»</w:t>
      </w:r>
      <w:r w:rsidR="00D43F6D" w:rsidRPr="007C5D2C">
        <w:rPr>
          <w:rFonts w:ascii="Garamond" w:hAnsi="Garamond"/>
          <w:sz w:val="24"/>
          <w:szCs w:val="24"/>
        </w:rPr>
        <w:t xml:space="preserve"> (Merleau-Ponty, </w:t>
      </w:r>
      <w:r w:rsidR="00511FF0" w:rsidRPr="007C5D2C">
        <w:rPr>
          <w:rFonts w:ascii="Garamond" w:hAnsi="Garamond"/>
          <w:sz w:val="24"/>
          <w:szCs w:val="24"/>
        </w:rPr>
        <w:t>1992: 19</w:t>
      </w:r>
      <w:r w:rsidR="002D3DFA">
        <w:rPr>
          <w:rFonts w:ascii="Garamond" w:hAnsi="Garamond"/>
          <w:sz w:val="24"/>
          <w:szCs w:val="24"/>
        </w:rPr>
        <w:t>; 1964a: 16</w:t>
      </w:r>
      <w:r w:rsidR="00511FF0" w:rsidRPr="007C5D2C">
        <w:rPr>
          <w:rFonts w:ascii="Garamond" w:hAnsi="Garamond"/>
          <w:sz w:val="24"/>
          <w:szCs w:val="24"/>
        </w:rPr>
        <w:t>)</w:t>
      </w:r>
      <w:r w:rsidR="004A05B8" w:rsidRPr="007C5D2C">
        <w:rPr>
          <w:rFonts w:ascii="Garamond" w:hAnsi="Garamond"/>
          <w:sz w:val="24"/>
          <w:szCs w:val="24"/>
        </w:rPr>
        <w:t xml:space="preserve">. Convém, no entanto, precisar que </w:t>
      </w:r>
      <w:r w:rsidR="00420E3A" w:rsidRPr="007C5D2C">
        <w:rPr>
          <w:rFonts w:ascii="Garamond" w:hAnsi="Garamond"/>
          <w:sz w:val="24"/>
          <w:szCs w:val="24"/>
        </w:rPr>
        <w:t>a expressão de Valéry não é exa</w:t>
      </w:r>
      <w:r w:rsidR="00BA075F">
        <w:rPr>
          <w:rFonts w:ascii="Garamond" w:hAnsi="Garamond"/>
          <w:sz w:val="24"/>
          <w:szCs w:val="24"/>
        </w:rPr>
        <w:t>c</w:t>
      </w:r>
      <w:r w:rsidR="004A05B8" w:rsidRPr="007C5D2C">
        <w:rPr>
          <w:rFonts w:ascii="Garamond" w:hAnsi="Garamond"/>
          <w:sz w:val="24"/>
          <w:szCs w:val="24"/>
        </w:rPr>
        <w:t xml:space="preserve">tamente </w:t>
      </w:r>
      <w:r w:rsidR="00A4255F">
        <w:rPr>
          <w:rFonts w:ascii="Garamond" w:hAnsi="Garamond"/>
          <w:sz w:val="24"/>
          <w:szCs w:val="24"/>
        </w:rPr>
        <w:t>essa</w:t>
      </w:r>
      <w:r w:rsidR="004A05B8" w:rsidRPr="007C5D2C">
        <w:rPr>
          <w:rFonts w:ascii="Garamond" w:hAnsi="Garamond"/>
          <w:sz w:val="24"/>
          <w:szCs w:val="24"/>
        </w:rPr>
        <w:t>, pois não fala do pintor, mas do artista em geral</w:t>
      </w:r>
      <w:r w:rsidR="005A1E98" w:rsidRPr="007C5D2C">
        <w:rPr>
          <w:rStyle w:val="Refdenotaderodap"/>
          <w:rFonts w:ascii="Garamond" w:hAnsi="Garamond"/>
          <w:sz w:val="24"/>
          <w:szCs w:val="24"/>
        </w:rPr>
        <w:footnoteReference w:id="1"/>
      </w:r>
      <w:r w:rsidRPr="007C5D2C">
        <w:rPr>
          <w:rFonts w:ascii="Garamond" w:hAnsi="Garamond"/>
          <w:sz w:val="24"/>
          <w:szCs w:val="24"/>
        </w:rPr>
        <w:t xml:space="preserve">. </w:t>
      </w:r>
      <w:r w:rsidR="004A05B8" w:rsidRPr="007C5D2C">
        <w:rPr>
          <w:rFonts w:ascii="Garamond" w:hAnsi="Garamond" w:cs="Palatino Linotype"/>
          <w:color w:val="000000"/>
          <w:sz w:val="24"/>
          <w:szCs w:val="24"/>
        </w:rPr>
        <w:t xml:space="preserve">De qualquer modo, </w:t>
      </w:r>
      <w:r w:rsidR="001B0BD0">
        <w:rPr>
          <w:rFonts w:ascii="Garamond" w:hAnsi="Garamond" w:cs="Palatino Linotype"/>
          <w:color w:val="000000"/>
          <w:sz w:val="24"/>
          <w:szCs w:val="24"/>
        </w:rPr>
        <w:t xml:space="preserve">é </w:t>
      </w:r>
      <w:r w:rsidR="004A05B8" w:rsidRPr="007C5D2C">
        <w:rPr>
          <w:rFonts w:ascii="Garamond" w:hAnsi="Garamond" w:cs="Palatino Linotype"/>
          <w:color w:val="000000"/>
          <w:sz w:val="24"/>
          <w:szCs w:val="24"/>
        </w:rPr>
        <w:t xml:space="preserve">também </w:t>
      </w:r>
      <w:r w:rsidR="001B0BD0">
        <w:rPr>
          <w:rFonts w:ascii="Garamond" w:hAnsi="Garamond" w:cs="Palatino Linotype"/>
          <w:color w:val="000000"/>
          <w:sz w:val="24"/>
          <w:szCs w:val="24"/>
        </w:rPr>
        <w:t xml:space="preserve">verdade que </w:t>
      </w:r>
      <w:r w:rsidR="004A05B8" w:rsidRPr="007C5D2C">
        <w:rPr>
          <w:rFonts w:ascii="Garamond" w:hAnsi="Garamond" w:cs="Palatino Linotype"/>
          <w:color w:val="000000"/>
          <w:sz w:val="24"/>
          <w:szCs w:val="24"/>
        </w:rPr>
        <w:t>se pode</w:t>
      </w:r>
      <w:r w:rsidR="00CE0E67" w:rsidRPr="007C5D2C">
        <w:rPr>
          <w:rFonts w:ascii="Garamond" w:hAnsi="Garamond" w:cs="Palatino Linotype"/>
          <w:color w:val="000000"/>
          <w:sz w:val="24"/>
          <w:szCs w:val="24"/>
        </w:rPr>
        <w:t>m</w:t>
      </w:r>
      <w:r w:rsidR="004A05B8" w:rsidRPr="007C5D2C">
        <w:rPr>
          <w:rFonts w:ascii="Garamond" w:hAnsi="Garamond" w:cs="Palatino Linotype"/>
          <w:color w:val="000000"/>
          <w:sz w:val="24"/>
          <w:szCs w:val="24"/>
        </w:rPr>
        <w:t xml:space="preserve"> extrapolar algumas das re</w:t>
      </w:r>
      <w:r w:rsidR="00420E3A" w:rsidRPr="007C5D2C">
        <w:rPr>
          <w:rFonts w:ascii="Garamond" w:hAnsi="Garamond" w:cs="Palatino Linotype"/>
          <w:color w:val="000000"/>
          <w:sz w:val="24"/>
          <w:szCs w:val="24"/>
        </w:rPr>
        <w:t xml:space="preserve">flexões pontianas para outras </w:t>
      </w:r>
      <w:r w:rsidR="00F448F9" w:rsidRPr="007C5D2C">
        <w:rPr>
          <w:rFonts w:ascii="Garamond" w:hAnsi="Garamond" w:cs="Palatino Linotype"/>
          <w:color w:val="000000"/>
          <w:sz w:val="24"/>
          <w:szCs w:val="24"/>
        </w:rPr>
        <w:t>actividade</w:t>
      </w:r>
      <w:r w:rsidR="004A05B8" w:rsidRPr="007C5D2C">
        <w:rPr>
          <w:rFonts w:ascii="Garamond" w:hAnsi="Garamond" w:cs="Palatino Linotype"/>
          <w:color w:val="000000"/>
          <w:sz w:val="24"/>
          <w:szCs w:val="24"/>
        </w:rPr>
        <w:t xml:space="preserve">s artísticas </w:t>
      </w:r>
      <w:r w:rsidR="001B6493" w:rsidRPr="007C5D2C">
        <w:rPr>
          <w:rFonts w:ascii="Garamond" w:hAnsi="Garamond" w:cs="Palatino Linotype"/>
          <w:color w:val="000000"/>
          <w:sz w:val="24"/>
          <w:szCs w:val="24"/>
        </w:rPr>
        <w:t xml:space="preserve">que não </w:t>
      </w:r>
      <w:r w:rsidR="004A05B8" w:rsidRPr="007C5D2C">
        <w:rPr>
          <w:rFonts w:ascii="Garamond" w:hAnsi="Garamond" w:cs="Palatino Linotype"/>
          <w:color w:val="000000"/>
          <w:sz w:val="24"/>
          <w:szCs w:val="24"/>
        </w:rPr>
        <w:t>a pintura.</w:t>
      </w:r>
    </w:p>
    <w:p w:rsidR="00831423" w:rsidRPr="007C5D2C" w:rsidRDefault="00D444EF" w:rsidP="00E84244">
      <w:pPr>
        <w:pStyle w:val="Textodenotaderodap"/>
        <w:spacing w:line="360" w:lineRule="auto"/>
        <w:ind w:firstLine="1140"/>
        <w:jc w:val="both"/>
        <w:rPr>
          <w:rFonts w:ascii="Garamond" w:hAnsi="Garamond"/>
          <w:sz w:val="24"/>
          <w:szCs w:val="24"/>
        </w:rPr>
      </w:pPr>
      <w:r w:rsidRPr="007C5D2C">
        <w:rPr>
          <w:rFonts w:ascii="Garamond" w:hAnsi="Garamond"/>
          <w:sz w:val="24"/>
          <w:szCs w:val="24"/>
        </w:rPr>
        <w:t>A expressão</w:t>
      </w:r>
      <w:r w:rsidR="00637F7A" w:rsidRPr="007C5D2C">
        <w:rPr>
          <w:rFonts w:ascii="Garamond" w:hAnsi="Garamond"/>
          <w:sz w:val="24"/>
          <w:szCs w:val="24"/>
        </w:rPr>
        <w:t xml:space="preserve"> </w:t>
      </w:r>
      <w:r w:rsidR="00637F7A" w:rsidRPr="007C5D2C">
        <w:rPr>
          <w:rFonts w:ascii="Garamond" w:hAnsi="Garamond"/>
          <w:i/>
          <w:sz w:val="24"/>
          <w:szCs w:val="24"/>
        </w:rPr>
        <w:t>apporter son corps</w:t>
      </w:r>
      <w:r w:rsidRPr="007C5D2C">
        <w:rPr>
          <w:rFonts w:ascii="Garamond" w:hAnsi="Garamond"/>
          <w:sz w:val="24"/>
          <w:szCs w:val="24"/>
        </w:rPr>
        <w:t xml:space="preserve">, que não </w:t>
      </w:r>
      <w:r w:rsidR="00A16B4B" w:rsidRPr="007C5D2C">
        <w:rPr>
          <w:rFonts w:ascii="Garamond" w:hAnsi="Garamond"/>
          <w:sz w:val="24"/>
          <w:szCs w:val="24"/>
        </w:rPr>
        <w:t>é</w:t>
      </w:r>
      <w:r w:rsidR="008D074F" w:rsidRPr="007C5D2C">
        <w:rPr>
          <w:rFonts w:ascii="Garamond" w:hAnsi="Garamond"/>
          <w:sz w:val="24"/>
          <w:szCs w:val="24"/>
        </w:rPr>
        <w:t xml:space="preserve"> fá</w:t>
      </w:r>
      <w:r w:rsidRPr="007C5D2C">
        <w:rPr>
          <w:rFonts w:ascii="Garamond" w:hAnsi="Garamond"/>
          <w:sz w:val="24"/>
          <w:szCs w:val="24"/>
        </w:rPr>
        <w:t>cil</w:t>
      </w:r>
      <w:r w:rsidR="008D074F" w:rsidRPr="007C5D2C">
        <w:rPr>
          <w:rFonts w:ascii="Garamond" w:hAnsi="Garamond"/>
          <w:sz w:val="24"/>
          <w:szCs w:val="24"/>
        </w:rPr>
        <w:t xml:space="preserve"> de</w:t>
      </w:r>
      <w:r w:rsidRPr="007C5D2C">
        <w:rPr>
          <w:rFonts w:ascii="Garamond" w:hAnsi="Garamond"/>
          <w:sz w:val="24"/>
          <w:szCs w:val="24"/>
        </w:rPr>
        <w:t xml:space="preserve"> traduz</w:t>
      </w:r>
      <w:r w:rsidR="008D074F" w:rsidRPr="007C5D2C">
        <w:rPr>
          <w:rFonts w:ascii="Garamond" w:hAnsi="Garamond"/>
          <w:sz w:val="24"/>
          <w:szCs w:val="24"/>
        </w:rPr>
        <w:t>ir</w:t>
      </w:r>
      <w:r w:rsidRPr="007C5D2C">
        <w:rPr>
          <w:rFonts w:ascii="Garamond" w:hAnsi="Garamond"/>
          <w:sz w:val="24"/>
          <w:szCs w:val="24"/>
        </w:rPr>
        <w:t>, interessa</w:t>
      </w:r>
      <w:r w:rsidR="00146C21" w:rsidRPr="007C5D2C">
        <w:rPr>
          <w:rFonts w:ascii="Garamond" w:hAnsi="Garamond"/>
          <w:sz w:val="24"/>
          <w:szCs w:val="24"/>
        </w:rPr>
        <w:t>-me</w:t>
      </w:r>
      <w:r w:rsidRPr="007C5D2C">
        <w:rPr>
          <w:rFonts w:ascii="Garamond" w:hAnsi="Garamond"/>
          <w:sz w:val="24"/>
          <w:szCs w:val="24"/>
        </w:rPr>
        <w:t xml:space="preserve"> </w:t>
      </w:r>
      <w:r w:rsidR="007B7A5A">
        <w:rPr>
          <w:rFonts w:ascii="Garamond" w:hAnsi="Garamond"/>
          <w:sz w:val="24"/>
          <w:szCs w:val="24"/>
        </w:rPr>
        <w:t xml:space="preserve">aqui </w:t>
      </w:r>
      <w:r w:rsidRPr="007C5D2C">
        <w:rPr>
          <w:rFonts w:ascii="Garamond" w:hAnsi="Garamond"/>
          <w:sz w:val="24"/>
          <w:szCs w:val="24"/>
        </w:rPr>
        <w:t xml:space="preserve">por vários motivos. Desde logo, porque nela se sublinha a irredutível dimensão corporal </w:t>
      </w:r>
      <w:r w:rsidR="002F78A6" w:rsidRPr="007C5D2C">
        <w:rPr>
          <w:rFonts w:ascii="Garamond" w:hAnsi="Garamond"/>
          <w:sz w:val="24"/>
          <w:szCs w:val="24"/>
        </w:rPr>
        <w:t xml:space="preserve">da </w:t>
      </w:r>
      <w:r w:rsidR="00F448F9" w:rsidRPr="007C5D2C">
        <w:rPr>
          <w:rFonts w:ascii="Garamond" w:hAnsi="Garamond"/>
          <w:sz w:val="24"/>
          <w:szCs w:val="24"/>
        </w:rPr>
        <w:t>actividade</w:t>
      </w:r>
      <w:r w:rsidR="004A05B8" w:rsidRPr="007C5D2C">
        <w:rPr>
          <w:rFonts w:ascii="Garamond" w:hAnsi="Garamond"/>
          <w:sz w:val="24"/>
          <w:szCs w:val="24"/>
        </w:rPr>
        <w:t xml:space="preserve"> artística (Valéry) e, em particular, da </w:t>
      </w:r>
      <w:r w:rsidRPr="007C5D2C">
        <w:rPr>
          <w:rFonts w:ascii="Garamond" w:hAnsi="Garamond"/>
          <w:sz w:val="24"/>
          <w:szCs w:val="24"/>
        </w:rPr>
        <w:t>pintura</w:t>
      </w:r>
      <w:r w:rsidR="004A05B8" w:rsidRPr="007C5D2C">
        <w:rPr>
          <w:rFonts w:ascii="Garamond" w:hAnsi="Garamond"/>
          <w:sz w:val="24"/>
          <w:szCs w:val="24"/>
        </w:rPr>
        <w:t xml:space="preserve"> (Merleau-Ponty)</w:t>
      </w:r>
      <w:r w:rsidRPr="007C5D2C">
        <w:rPr>
          <w:rFonts w:ascii="Garamond" w:hAnsi="Garamond"/>
          <w:sz w:val="24"/>
          <w:szCs w:val="24"/>
        </w:rPr>
        <w:t xml:space="preserve">. </w:t>
      </w:r>
      <w:r w:rsidR="004A05B8" w:rsidRPr="007C5D2C">
        <w:rPr>
          <w:rFonts w:ascii="Garamond" w:hAnsi="Garamond"/>
          <w:sz w:val="24"/>
          <w:szCs w:val="24"/>
        </w:rPr>
        <w:t>Daí que este último</w:t>
      </w:r>
      <w:r w:rsidRPr="007C5D2C">
        <w:rPr>
          <w:rFonts w:ascii="Garamond" w:hAnsi="Garamond"/>
          <w:sz w:val="24"/>
          <w:szCs w:val="24"/>
        </w:rPr>
        <w:t xml:space="preserve"> </w:t>
      </w:r>
      <w:r w:rsidR="004A05B8" w:rsidRPr="007C5D2C">
        <w:rPr>
          <w:rFonts w:ascii="Garamond" w:hAnsi="Garamond"/>
          <w:sz w:val="24"/>
          <w:szCs w:val="24"/>
        </w:rPr>
        <w:t>acrescente</w:t>
      </w:r>
      <w:r w:rsidR="008D074F" w:rsidRPr="007C5D2C">
        <w:rPr>
          <w:rFonts w:ascii="Garamond" w:hAnsi="Garamond"/>
          <w:sz w:val="24"/>
          <w:szCs w:val="24"/>
        </w:rPr>
        <w:t>:</w:t>
      </w:r>
      <w:r w:rsidRPr="007C5D2C">
        <w:rPr>
          <w:rFonts w:ascii="Garamond" w:hAnsi="Garamond"/>
          <w:sz w:val="24"/>
          <w:szCs w:val="24"/>
        </w:rPr>
        <w:t xml:space="preserve"> «E</w:t>
      </w:r>
      <w:r w:rsidR="00FC434B" w:rsidRPr="007C5D2C">
        <w:rPr>
          <w:rFonts w:ascii="Garamond" w:hAnsi="Garamond"/>
          <w:sz w:val="24"/>
          <w:szCs w:val="24"/>
        </w:rPr>
        <w:t>, com efeito, não se vê como poderia um espírito pintar</w:t>
      </w:r>
      <w:r w:rsidRPr="007C5D2C">
        <w:rPr>
          <w:rFonts w:ascii="Garamond" w:hAnsi="Garamond"/>
          <w:sz w:val="24"/>
          <w:szCs w:val="24"/>
        </w:rPr>
        <w:t>»</w:t>
      </w:r>
      <w:r w:rsidR="00511FF0" w:rsidRPr="007C5D2C">
        <w:rPr>
          <w:rFonts w:ascii="Garamond" w:hAnsi="Garamond"/>
          <w:sz w:val="24"/>
          <w:szCs w:val="24"/>
        </w:rPr>
        <w:t xml:space="preserve"> (Ibidem)</w:t>
      </w:r>
      <w:r w:rsidRPr="007C5D2C">
        <w:rPr>
          <w:rFonts w:ascii="Garamond" w:hAnsi="Garamond"/>
          <w:sz w:val="24"/>
          <w:szCs w:val="24"/>
        </w:rPr>
        <w:t xml:space="preserve">. </w:t>
      </w:r>
      <w:r w:rsidR="005A1E98" w:rsidRPr="007C5D2C">
        <w:rPr>
          <w:rFonts w:ascii="Garamond" w:hAnsi="Garamond"/>
          <w:sz w:val="24"/>
          <w:szCs w:val="24"/>
        </w:rPr>
        <w:t>Pintar é, pois, assunto do corpo. Ma</w:t>
      </w:r>
      <w:r w:rsidR="004A05B8" w:rsidRPr="007C5D2C">
        <w:rPr>
          <w:rFonts w:ascii="Garamond" w:hAnsi="Garamond"/>
          <w:sz w:val="24"/>
          <w:szCs w:val="24"/>
        </w:rPr>
        <w:t xml:space="preserve">is: a pintura, de acordo com Merleau-Ponty, </w:t>
      </w:r>
      <w:r w:rsidR="005A1E98" w:rsidRPr="007C5D2C">
        <w:rPr>
          <w:rFonts w:ascii="Garamond" w:hAnsi="Garamond"/>
          <w:sz w:val="24"/>
          <w:szCs w:val="24"/>
        </w:rPr>
        <w:t xml:space="preserve">é uma via </w:t>
      </w:r>
      <w:r w:rsidR="002F78A6" w:rsidRPr="007C5D2C">
        <w:rPr>
          <w:rFonts w:ascii="Garamond" w:hAnsi="Garamond"/>
          <w:sz w:val="24"/>
          <w:szCs w:val="24"/>
        </w:rPr>
        <w:t xml:space="preserve">privilegiada </w:t>
      </w:r>
      <w:r w:rsidR="005A1E98" w:rsidRPr="007C5D2C">
        <w:rPr>
          <w:rFonts w:ascii="Garamond" w:hAnsi="Garamond"/>
          <w:sz w:val="24"/>
          <w:szCs w:val="24"/>
        </w:rPr>
        <w:t>para conhecermos a nossa corporeidade</w:t>
      </w:r>
      <w:r w:rsidR="00A16B4B" w:rsidRPr="007C5D2C">
        <w:rPr>
          <w:rFonts w:ascii="Garamond" w:hAnsi="Garamond"/>
          <w:sz w:val="24"/>
          <w:szCs w:val="24"/>
        </w:rPr>
        <w:t xml:space="preserve"> ou, se se preferir, o modo </w:t>
      </w:r>
      <w:r w:rsidR="00637F7A" w:rsidRPr="007C5D2C">
        <w:rPr>
          <w:rFonts w:ascii="Garamond" w:hAnsi="Garamond"/>
          <w:sz w:val="24"/>
          <w:szCs w:val="24"/>
        </w:rPr>
        <w:t>como</w:t>
      </w:r>
      <w:r w:rsidR="00A16B4B" w:rsidRPr="007C5D2C">
        <w:rPr>
          <w:rFonts w:ascii="Garamond" w:hAnsi="Garamond"/>
          <w:sz w:val="24"/>
          <w:szCs w:val="24"/>
        </w:rPr>
        <w:t xml:space="preserve"> </w:t>
      </w:r>
      <w:r w:rsidR="00A4255F">
        <w:rPr>
          <w:rFonts w:ascii="Garamond" w:hAnsi="Garamond"/>
          <w:sz w:val="24"/>
          <w:szCs w:val="24"/>
        </w:rPr>
        <w:t>o ser humano se</w:t>
      </w:r>
      <w:r w:rsidR="00A16B4B" w:rsidRPr="007C5D2C">
        <w:rPr>
          <w:rFonts w:ascii="Garamond" w:hAnsi="Garamond"/>
          <w:sz w:val="24"/>
          <w:szCs w:val="24"/>
        </w:rPr>
        <w:t xml:space="preserve"> relaciona </w:t>
      </w:r>
      <w:r w:rsidR="00637F7A" w:rsidRPr="007C5D2C">
        <w:rPr>
          <w:rFonts w:ascii="Garamond" w:hAnsi="Garamond"/>
          <w:sz w:val="24"/>
          <w:szCs w:val="24"/>
        </w:rPr>
        <w:t>e</w:t>
      </w:r>
      <w:r w:rsidR="00BA075F">
        <w:rPr>
          <w:rFonts w:ascii="Garamond" w:hAnsi="Garamond"/>
          <w:sz w:val="24"/>
          <w:szCs w:val="24"/>
        </w:rPr>
        <w:t>stetica</w:t>
      </w:r>
      <w:r w:rsidR="00637F7A" w:rsidRPr="007C5D2C">
        <w:rPr>
          <w:rFonts w:ascii="Garamond" w:hAnsi="Garamond"/>
          <w:sz w:val="24"/>
          <w:szCs w:val="24"/>
        </w:rPr>
        <w:t>mente</w:t>
      </w:r>
      <w:r w:rsidR="00BA075F">
        <w:rPr>
          <w:rStyle w:val="Refdenotaderodap"/>
          <w:rFonts w:ascii="Garamond" w:hAnsi="Garamond"/>
          <w:sz w:val="24"/>
          <w:szCs w:val="24"/>
        </w:rPr>
        <w:footnoteReference w:id="2"/>
      </w:r>
      <w:r w:rsidR="00BA075F">
        <w:rPr>
          <w:rFonts w:ascii="Garamond" w:hAnsi="Garamond"/>
          <w:sz w:val="24"/>
          <w:szCs w:val="24"/>
        </w:rPr>
        <w:t xml:space="preserve"> </w:t>
      </w:r>
      <w:r w:rsidR="00A16B4B" w:rsidRPr="007C5D2C">
        <w:rPr>
          <w:rFonts w:ascii="Garamond" w:hAnsi="Garamond"/>
          <w:sz w:val="24"/>
          <w:szCs w:val="24"/>
        </w:rPr>
        <w:t>com o mundo.</w:t>
      </w:r>
      <w:r w:rsidR="005A1E98" w:rsidRPr="007C5D2C">
        <w:rPr>
          <w:rFonts w:ascii="Garamond" w:hAnsi="Garamond"/>
          <w:sz w:val="24"/>
          <w:szCs w:val="24"/>
        </w:rPr>
        <w:t xml:space="preserve"> </w:t>
      </w:r>
      <w:r w:rsidR="00637F7A" w:rsidRPr="007C5D2C">
        <w:rPr>
          <w:rFonts w:ascii="Garamond" w:hAnsi="Garamond"/>
          <w:sz w:val="24"/>
          <w:szCs w:val="24"/>
        </w:rPr>
        <w:t xml:space="preserve">Contudo, é preciso alertar que tal via privilegiada não é um caminho simples. Dado que nos habituámos a pensar e a dizer que </w:t>
      </w:r>
      <w:r w:rsidR="00637F7A" w:rsidRPr="007C5D2C">
        <w:rPr>
          <w:rFonts w:ascii="Garamond" w:hAnsi="Garamond"/>
          <w:i/>
          <w:sz w:val="24"/>
          <w:szCs w:val="24"/>
        </w:rPr>
        <w:t>estamos no mundo</w:t>
      </w:r>
      <w:r w:rsidR="00637F7A" w:rsidRPr="007C5D2C">
        <w:rPr>
          <w:rFonts w:ascii="Garamond" w:hAnsi="Garamond"/>
          <w:sz w:val="24"/>
          <w:szCs w:val="24"/>
        </w:rPr>
        <w:t xml:space="preserve"> – acerca deste hábito, que designou «a fé perce</w:t>
      </w:r>
      <w:r w:rsidR="00BA075F">
        <w:rPr>
          <w:rFonts w:ascii="Garamond" w:hAnsi="Garamond"/>
          <w:sz w:val="24"/>
          <w:szCs w:val="24"/>
        </w:rPr>
        <w:t>p</w:t>
      </w:r>
      <w:r w:rsidR="00637F7A" w:rsidRPr="007C5D2C">
        <w:rPr>
          <w:rFonts w:ascii="Garamond" w:hAnsi="Garamond"/>
          <w:sz w:val="24"/>
          <w:szCs w:val="24"/>
        </w:rPr>
        <w:t>tiva e a sua obscuridade» (Merleau-Ponty, 1964</w:t>
      </w:r>
      <w:r w:rsidR="00FE2B11">
        <w:rPr>
          <w:rFonts w:ascii="Garamond" w:hAnsi="Garamond"/>
          <w:sz w:val="24"/>
          <w:szCs w:val="24"/>
        </w:rPr>
        <w:t>b</w:t>
      </w:r>
      <w:r w:rsidR="00637F7A" w:rsidRPr="007C5D2C">
        <w:rPr>
          <w:rFonts w:ascii="Garamond" w:hAnsi="Garamond"/>
          <w:sz w:val="24"/>
          <w:szCs w:val="24"/>
        </w:rPr>
        <w:t xml:space="preserve">: 17-30), o </w:t>
      </w:r>
      <w:r w:rsidR="007B7A5A">
        <w:rPr>
          <w:rFonts w:ascii="Garamond" w:hAnsi="Garamond"/>
          <w:sz w:val="24"/>
          <w:szCs w:val="24"/>
        </w:rPr>
        <w:t>filósofo francês</w:t>
      </w:r>
      <w:r w:rsidR="00637F7A" w:rsidRPr="007C5D2C">
        <w:rPr>
          <w:rFonts w:ascii="Garamond" w:hAnsi="Garamond"/>
          <w:sz w:val="24"/>
          <w:szCs w:val="24"/>
        </w:rPr>
        <w:t xml:space="preserve"> </w:t>
      </w:r>
      <w:r w:rsidR="007B7A5A" w:rsidRPr="007C5D2C">
        <w:rPr>
          <w:rFonts w:ascii="Garamond" w:hAnsi="Garamond"/>
          <w:sz w:val="24"/>
          <w:szCs w:val="24"/>
        </w:rPr>
        <w:t xml:space="preserve">escreveu páginas </w:t>
      </w:r>
      <w:r w:rsidR="007B7A5A">
        <w:rPr>
          <w:rFonts w:ascii="Garamond" w:hAnsi="Garamond"/>
          <w:sz w:val="24"/>
          <w:szCs w:val="24"/>
        </w:rPr>
        <w:t>inesquecíveis</w:t>
      </w:r>
      <w:r w:rsidR="007B7A5A" w:rsidRPr="007C5D2C">
        <w:rPr>
          <w:rFonts w:ascii="Garamond" w:hAnsi="Garamond"/>
          <w:sz w:val="24"/>
          <w:szCs w:val="24"/>
        </w:rPr>
        <w:t xml:space="preserve"> </w:t>
      </w:r>
      <w:r w:rsidR="007B7A5A">
        <w:rPr>
          <w:rFonts w:ascii="Garamond" w:hAnsi="Garamond"/>
          <w:sz w:val="24"/>
          <w:szCs w:val="24"/>
        </w:rPr>
        <w:t xml:space="preserve">em </w:t>
      </w:r>
      <w:r w:rsidR="00637F7A" w:rsidRPr="007C5D2C">
        <w:rPr>
          <w:rFonts w:ascii="Garamond" w:hAnsi="Garamond"/>
          <w:i/>
          <w:sz w:val="24"/>
          <w:szCs w:val="24"/>
        </w:rPr>
        <w:t>Le visible et l’invisible</w:t>
      </w:r>
      <w:r w:rsidR="007B7A5A">
        <w:rPr>
          <w:rFonts w:ascii="Garamond" w:hAnsi="Garamond"/>
          <w:i/>
          <w:sz w:val="24"/>
          <w:szCs w:val="24"/>
        </w:rPr>
        <w:t xml:space="preserve"> </w:t>
      </w:r>
      <w:r w:rsidR="00637F7A" w:rsidRPr="007C5D2C">
        <w:rPr>
          <w:rFonts w:ascii="Garamond" w:hAnsi="Garamond"/>
          <w:sz w:val="24"/>
          <w:szCs w:val="24"/>
        </w:rPr>
        <w:t xml:space="preserve">– </w:t>
      </w:r>
      <w:r w:rsidR="00831423" w:rsidRPr="007C5D2C">
        <w:rPr>
          <w:rFonts w:ascii="Garamond" w:hAnsi="Garamond"/>
          <w:sz w:val="24"/>
          <w:szCs w:val="24"/>
        </w:rPr>
        <w:t xml:space="preserve">esse vínculo originário e essencial é, na vida quotidiana, remetido para </w:t>
      </w:r>
      <w:r w:rsidR="001B0BD0">
        <w:rPr>
          <w:rFonts w:ascii="Garamond" w:hAnsi="Garamond"/>
          <w:sz w:val="24"/>
          <w:szCs w:val="24"/>
        </w:rPr>
        <w:t xml:space="preserve">um </w:t>
      </w:r>
      <w:r w:rsidR="00831423" w:rsidRPr="007C5D2C">
        <w:rPr>
          <w:rFonts w:ascii="Garamond" w:hAnsi="Garamond"/>
          <w:sz w:val="24"/>
          <w:szCs w:val="24"/>
        </w:rPr>
        <w:t>plano secundário. E, se calhar, não poderia suceder de outra maneira.</w:t>
      </w:r>
    </w:p>
    <w:p w:rsidR="00A50D01" w:rsidRPr="007C5D2C" w:rsidRDefault="00637F7A" w:rsidP="00E84244">
      <w:pPr>
        <w:pStyle w:val="Textodenotaderodap"/>
        <w:spacing w:line="360" w:lineRule="auto"/>
        <w:ind w:firstLine="1140"/>
        <w:jc w:val="both"/>
        <w:rPr>
          <w:rFonts w:ascii="Garamond" w:hAnsi="Garamond"/>
          <w:sz w:val="24"/>
          <w:szCs w:val="24"/>
        </w:rPr>
      </w:pPr>
      <w:r w:rsidRPr="007C5D2C">
        <w:rPr>
          <w:rFonts w:ascii="Garamond" w:hAnsi="Garamond"/>
          <w:sz w:val="24"/>
          <w:szCs w:val="24"/>
        </w:rPr>
        <w:t xml:space="preserve"> </w:t>
      </w:r>
      <w:r w:rsidR="00831423" w:rsidRPr="007C5D2C">
        <w:rPr>
          <w:rFonts w:ascii="Garamond" w:hAnsi="Garamond"/>
          <w:sz w:val="24"/>
          <w:szCs w:val="24"/>
        </w:rPr>
        <w:t>Também por isso g</w:t>
      </w:r>
      <w:r w:rsidR="00004AFA" w:rsidRPr="007C5D2C">
        <w:rPr>
          <w:rFonts w:ascii="Garamond" w:hAnsi="Garamond"/>
          <w:sz w:val="24"/>
          <w:szCs w:val="24"/>
        </w:rPr>
        <w:t>ostaria de c</w:t>
      </w:r>
      <w:r w:rsidR="005A1E98" w:rsidRPr="007C5D2C">
        <w:rPr>
          <w:rFonts w:ascii="Garamond" w:hAnsi="Garamond"/>
          <w:sz w:val="24"/>
          <w:szCs w:val="24"/>
        </w:rPr>
        <w:t>entr</w:t>
      </w:r>
      <w:r w:rsidR="00004AFA" w:rsidRPr="007C5D2C">
        <w:rPr>
          <w:rFonts w:ascii="Garamond" w:hAnsi="Garamond"/>
          <w:sz w:val="24"/>
          <w:szCs w:val="24"/>
        </w:rPr>
        <w:t xml:space="preserve">ar </w:t>
      </w:r>
      <w:r w:rsidR="005A1E98" w:rsidRPr="007C5D2C">
        <w:rPr>
          <w:rFonts w:ascii="Garamond" w:hAnsi="Garamond"/>
          <w:sz w:val="24"/>
          <w:szCs w:val="24"/>
        </w:rPr>
        <w:t>a atenção</w:t>
      </w:r>
      <w:r w:rsidR="00194F7A" w:rsidRPr="007C5D2C">
        <w:rPr>
          <w:rFonts w:ascii="Garamond" w:hAnsi="Garamond"/>
          <w:sz w:val="24"/>
          <w:szCs w:val="24"/>
        </w:rPr>
        <w:t xml:space="preserve"> </w:t>
      </w:r>
      <w:r w:rsidR="00A16B4B" w:rsidRPr="007C5D2C">
        <w:rPr>
          <w:rFonts w:ascii="Garamond" w:hAnsi="Garamond"/>
          <w:sz w:val="24"/>
          <w:szCs w:val="24"/>
        </w:rPr>
        <w:t>no que significa este</w:t>
      </w:r>
      <w:r w:rsidR="005A1E98" w:rsidRPr="007C5D2C">
        <w:rPr>
          <w:rFonts w:ascii="Garamond" w:hAnsi="Garamond"/>
          <w:sz w:val="24"/>
          <w:szCs w:val="24"/>
        </w:rPr>
        <w:t xml:space="preserve"> </w:t>
      </w:r>
      <w:r w:rsidR="00FC434B" w:rsidRPr="007C5D2C">
        <w:rPr>
          <w:rFonts w:ascii="Garamond" w:hAnsi="Garamond"/>
          <w:i/>
          <w:sz w:val="24"/>
          <w:szCs w:val="24"/>
        </w:rPr>
        <w:t>oferecer do corpo</w:t>
      </w:r>
      <w:r w:rsidR="00420E3A" w:rsidRPr="007C5D2C">
        <w:rPr>
          <w:rFonts w:ascii="Garamond" w:hAnsi="Garamond"/>
          <w:sz w:val="24"/>
          <w:szCs w:val="24"/>
        </w:rPr>
        <w:t xml:space="preserve"> que marca a </w:t>
      </w:r>
      <w:r w:rsidR="00F448F9" w:rsidRPr="007C5D2C">
        <w:rPr>
          <w:rFonts w:ascii="Garamond" w:hAnsi="Garamond"/>
          <w:sz w:val="24"/>
          <w:szCs w:val="24"/>
        </w:rPr>
        <w:t>actividade</w:t>
      </w:r>
      <w:r w:rsidR="005A1E98" w:rsidRPr="007C5D2C">
        <w:rPr>
          <w:rFonts w:ascii="Garamond" w:hAnsi="Garamond"/>
          <w:sz w:val="24"/>
          <w:szCs w:val="24"/>
        </w:rPr>
        <w:t xml:space="preserve"> do pintor. </w:t>
      </w:r>
      <w:r w:rsidR="00194F7A" w:rsidRPr="007C5D2C">
        <w:rPr>
          <w:rFonts w:ascii="Garamond" w:hAnsi="Garamond"/>
          <w:sz w:val="24"/>
          <w:szCs w:val="24"/>
        </w:rPr>
        <w:t>Registe-se</w:t>
      </w:r>
      <w:r w:rsidR="00EF08D9" w:rsidRPr="007C5D2C">
        <w:rPr>
          <w:rFonts w:ascii="Garamond" w:hAnsi="Garamond"/>
          <w:sz w:val="24"/>
          <w:szCs w:val="24"/>
        </w:rPr>
        <w:t>,</w:t>
      </w:r>
      <w:r w:rsidR="00194F7A" w:rsidRPr="007C5D2C">
        <w:rPr>
          <w:rFonts w:ascii="Garamond" w:hAnsi="Garamond"/>
          <w:sz w:val="24"/>
          <w:szCs w:val="24"/>
        </w:rPr>
        <w:t xml:space="preserve"> </w:t>
      </w:r>
      <w:r w:rsidR="00EF08D9" w:rsidRPr="007C5D2C">
        <w:rPr>
          <w:rFonts w:ascii="Garamond" w:hAnsi="Garamond"/>
          <w:sz w:val="24"/>
          <w:szCs w:val="24"/>
        </w:rPr>
        <w:t>por outro l</w:t>
      </w:r>
      <w:r w:rsidR="00CE0E67" w:rsidRPr="007C5D2C">
        <w:rPr>
          <w:rFonts w:ascii="Garamond" w:hAnsi="Garamond"/>
          <w:sz w:val="24"/>
          <w:szCs w:val="24"/>
        </w:rPr>
        <w:t>a</w:t>
      </w:r>
      <w:r w:rsidR="00EF08D9" w:rsidRPr="007C5D2C">
        <w:rPr>
          <w:rFonts w:ascii="Garamond" w:hAnsi="Garamond"/>
          <w:sz w:val="24"/>
          <w:szCs w:val="24"/>
        </w:rPr>
        <w:t>do,</w:t>
      </w:r>
      <w:r w:rsidR="00CE0E67" w:rsidRPr="007C5D2C">
        <w:rPr>
          <w:rFonts w:ascii="Garamond" w:hAnsi="Garamond"/>
          <w:sz w:val="24"/>
          <w:szCs w:val="24"/>
        </w:rPr>
        <w:t xml:space="preserve"> </w:t>
      </w:r>
      <w:r w:rsidR="00194F7A" w:rsidRPr="007C5D2C">
        <w:rPr>
          <w:rFonts w:ascii="Garamond" w:hAnsi="Garamond"/>
          <w:sz w:val="24"/>
          <w:szCs w:val="24"/>
        </w:rPr>
        <w:t>que</w:t>
      </w:r>
      <w:r w:rsidR="00AD489A" w:rsidRPr="007C5D2C">
        <w:rPr>
          <w:rFonts w:ascii="Garamond" w:hAnsi="Garamond"/>
          <w:sz w:val="24"/>
          <w:szCs w:val="24"/>
        </w:rPr>
        <w:t xml:space="preserve"> </w:t>
      </w:r>
      <w:r w:rsidR="003272AE" w:rsidRPr="007C5D2C">
        <w:rPr>
          <w:rFonts w:ascii="Garamond" w:hAnsi="Garamond"/>
          <w:sz w:val="24"/>
          <w:szCs w:val="24"/>
        </w:rPr>
        <w:t>pode haver</w:t>
      </w:r>
      <w:r w:rsidR="00AD489A" w:rsidRPr="007C5D2C">
        <w:rPr>
          <w:rFonts w:ascii="Garamond" w:hAnsi="Garamond"/>
          <w:sz w:val="24"/>
          <w:szCs w:val="24"/>
        </w:rPr>
        <w:t xml:space="preserve"> aqui um problema de tradução. </w:t>
      </w:r>
      <w:r w:rsidR="00FC434B" w:rsidRPr="007C5D2C">
        <w:rPr>
          <w:rFonts w:ascii="Garamond" w:hAnsi="Garamond"/>
          <w:sz w:val="24"/>
          <w:szCs w:val="24"/>
        </w:rPr>
        <w:t>Claro que o</w:t>
      </w:r>
      <w:r w:rsidR="00AD489A" w:rsidRPr="007C5D2C">
        <w:rPr>
          <w:rFonts w:ascii="Garamond" w:hAnsi="Garamond"/>
          <w:sz w:val="24"/>
          <w:szCs w:val="24"/>
        </w:rPr>
        <w:t xml:space="preserve"> tradutor português deste livro de Merleau-Ponty não comete n</w:t>
      </w:r>
      <w:r w:rsidR="00FC434B" w:rsidRPr="007C5D2C">
        <w:rPr>
          <w:rFonts w:ascii="Garamond" w:hAnsi="Garamond"/>
          <w:sz w:val="24"/>
          <w:szCs w:val="24"/>
        </w:rPr>
        <w:t>enhum erro quando escolhe dizer que o</w:t>
      </w:r>
      <w:r w:rsidR="00AD489A" w:rsidRPr="007C5D2C">
        <w:rPr>
          <w:rFonts w:ascii="Garamond" w:hAnsi="Garamond"/>
          <w:sz w:val="24"/>
          <w:szCs w:val="24"/>
        </w:rPr>
        <w:t xml:space="preserve"> pintor </w:t>
      </w:r>
      <w:r w:rsidR="00AD489A" w:rsidRPr="007C5D2C">
        <w:rPr>
          <w:rFonts w:ascii="Garamond" w:hAnsi="Garamond"/>
          <w:i/>
          <w:sz w:val="24"/>
          <w:szCs w:val="24"/>
        </w:rPr>
        <w:t>oferece o seu corpo</w:t>
      </w:r>
      <w:r w:rsidR="00AD489A" w:rsidRPr="007C5D2C">
        <w:rPr>
          <w:rFonts w:ascii="Garamond" w:hAnsi="Garamond"/>
          <w:sz w:val="24"/>
          <w:szCs w:val="24"/>
        </w:rPr>
        <w:t xml:space="preserve">. </w:t>
      </w:r>
      <w:r w:rsidR="001B6493" w:rsidRPr="007C5D2C">
        <w:rPr>
          <w:rFonts w:ascii="Garamond" w:hAnsi="Garamond"/>
          <w:sz w:val="24"/>
          <w:szCs w:val="24"/>
        </w:rPr>
        <w:t xml:space="preserve">Trata-se de uma opção possível, legítima e talvez </w:t>
      </w:r>
      <w:r w:rsidR="00831423" w:rsidRPr="007C5D2C">
        <w:rPr>
          <w:rFonts w:ascii="Garamond" w:hAnsi="Garamond"/>
          <w:sz w:val="24"/>
          <w:szCs w:val="24"/>
        </w:rPr>
        <w:t>mesmo</w:t>
      </w:r>
      <w:r w:rsidR="001B6493" w:rsidRPr="007C5D2C">
        <w:rPr>
          <w:rFonts w:ascii="Garamond" w:hAnsi="Garamond"/>
          <w:sz w:val="24"/>
          <w:szCs w:val="24"/>
        </w:rPr>
        <w:t xml:space="preserve"> a mais conseguida</w:t>
      </w:r>
      <w:r w:rsidR="007D2369" w:rsidRPr="007C5D2C">
        <w:rPr>
          <w:rFonts w:ascii="Garamond" w:hAnsi="Garamond"/>
          <w:sz w:val="24"/>
          <w:szCs w:val="24"/>
        </w:rPr>
        <w:t xml:space="preserve"> entre as várias hipóteses existentes</w:t>
      </w:r>
      <w:r w:rsidR="001B6493" w:rsidRPr="007C5D2C">
        <w:rPr>
          <w:rFonts w:ascii="Garamond" w:hAnsi="Garamond"/>
          <w:sz w:val="24"/>
          <w:szCs w:val="24"/>
        </w:rPr>
        <w:t xml:space="preserve">. </w:t>
      </w:r>
      <w:r w:rsidR="00AD489A" w:rsidRPr="007C5D2C">
        <w:rPr>
          <w:rFonts w:ascii="Garamond" w:hAnsi="Garamond"/>
          <w:sz w:val="24"/>
          <w:szCs w:val="24"/>
        </w:rPr>
        <w:t xml:space="preserve">No entanto, subsiste a impressão </w:t>
      </w:r>
      <w:r w:rsidR="00FE3FE6" w:rsidRPr="007C5D2C">
        <w:rPr>
          <w:rFonts w:ascii="Garamond" w:hAnsi="Garamond"/>
          <w:sz w:val="24"/>
          <w:szCs w:val="24"/>
        </w:rPr>
        <w:t xml:space="preserve">de </w:t>
      </w:r>
      <w:r w:rsidR="00AD489A" w:rsidRPr="007C5D2C">
        <w:rPr>
          <w:rFonts w:ascii="Garamond" w:hAnsi="Garamond"/>
          <w:sz w:val="24"/>
          <w:szCs w:val="24"/>
        </w:rPr>
        <w:t xml:space="preserve">que o verbo francês </w:t>
      </w:r>
      <w:r w:rsidR="00AD489A" w:rsidRPr="007C5D2C">
        <w:rPr>
          <w:rFonts w:ascii="Garamond" w:hAnsi="Garamond"/>
          <w:i/>
          <w:sz w:val="24"/>
          <w:szCs w:val="24"/>
        </w:rPr>
        <w:t>apporter</w:t>
      </w:r>
      <w:r w:rsidR="00AD489A" w:rsidRPr="007C5D2C">
        <w:rPr>
          <w:rFonts w:ascii="Garamond" w:hAnsi="Garamond"/>
          <w:sz w:val="24"/>
          <w:szCs w:val="24"/>
        </w:rPr>
        <w:t xml:space="preserve"> </w:t>
      </w:r>
      <w:r w:rsidR="003272AE" w:rsidRPr="007C5D2C">
        <w:rPr>
          <w:rFonts w:ascii="Garamond" w:hAnsi="Garamond"/>
          <w:sz w:val="24"/>
          <w:szCs w:val="24"/>
        </w:rPr>
        <w:t xml:space="preserve">(do latim </w:t>
      </w:r>
      <w:r w:rsidR="003272AE" w:rsidRPr="007C5D2C">
        <w:rPr>
          <w:rFonts w:ascii="Garamond" w:hAnsi="Garamond"/>
          <w:i/>
          <w:sz w:val="24"/>
          <w:szCs w:val="24"/>
        </w:rPr>
        <w:t>apportare</w:t>
      </w:r>
      <w:r w:rsidR="003272AE" w:rsidRPr="007C5D2C">
        <w:rPr>
          <w:rFonts w:ascii="Garamond" w:hAnsi="Garamond"/>
          <w:sz w:val="24"/>
          <w:szCs w:val="24"/>
        </w:rPr>
        <w:t xml:space="preserve">, ou seja, “levar </w:t>
      </w:r>
      <w:r w:rsidR="00EF08D9" w:rsidRPr="007C5D2C">
        <w:rPr>
          <w:rFonts w:ascii="Garamond" w:hAnsi="Garamond"/>
          <w:sz w:val="24"/>
          <w:szCs w:val="24"/>
        </w:rPr>
        <w:t>qualquer coisa de um sítio para outro</w:t>
      </w:r>
      <w:r w:rsidR="003272AE" w:rsidRPr="007C5D2C">
        <w:rPr>
          <w:rFonts w:ascii="Garamond" w:hAnsi="Garamond"/>
          <w:sz w:val="24"/>
          <w:szCs w:val="24"/>
        </w:rPr>
        <w:t xml:space="preserve">”) </w:t>
      </w:r>
      <w:r w:rsidR="00AD489A" w:rsidRPr="007C5D2C">
        <w:rPr>
          <w:rFonts w:ascii="Garamond" w:hAnsi="Garamond"/>
          <w:sz w:val="24"/>
          <w:szCs w:val="24"/>
        </w:rPr>
        <w:t>expressa também um</w:t>
      </w:r>
      <w:r w:rsidR="00FE3FE6" w:rsidRPr="007C5D2C">
        <w:rPr>
          <w:rFonts w:ascii="Garamond" w:hAnsi="Garamond"/>
          <w:sz w:val="24"/>
          <w:szCs w:val="24"/>
        </w:rPr>
        <w:t xml:space="preserve">a ideia </w:t>
      </w:r>
      <w:r w:rsidR="00FE3FE6" w:rsidRPr="007C5D2C">
        <w:rPr>
          <w:rFonts w:ascii="Garamond" w:hAnsi="Garamond"/>
          <w:sz w:val="24"/>
          <w:szCs w:val="24"/>
        </w:rPr>
        <w:lastRenderedPageBreak/>
        <w:t xml:space="preserve">de </w:t>
      </w:r>
      <w:r w:rsidR="00AD489A" w:rsidRPr="007C5D2C">
        <w:rPr>
          <w:rFonts w:ascii="Garamond" w:hAnsi="Garamond"/>
          <w:sz w:val="24"/>
          <w:szCs w:val="24"/>
        </w:rPr>
        <w:t xml:space="preserve">movimento, </w:t>
      </w:r>
      <w:r w:rsidR="00FC434B" w:rsidRPr="007C5D2C">
        <w:rPr>
          <w:rFonts w:ascii="Garamond" w:hAnsi="Garamond"/>
          <w:sz w:val="24"/>
          <w:szCs w:val="24"/>
        </w:rPr>
        <w:t>ponto</w:t>
      </w:r>
      <w:r w:rsidR="00AD489A" w:rsidRPr="007C5D2C">
        <w:rPr>
          <w:rFonts w:ascii="Garamond" w:hAnsi="Garamond"/>
          <w:sz w:val="24"/>
          <w:szCs w:val="24"/>
        </w:rPr>
        <w:t xml:space="preserve"> que se </w:t>
      </w:r>
      <w:r w:rsidR="002F78A6" w:rsidRPr="007C5D2C">
        <w:rPr>
          <w:rFonts w:ascii="Garamond" w:hAnsi="Garamond"/>
          <w:sz w:val="24"/>
          <w:szCs w:val="24"/>
        </w:rPr>
        <w:t xml:space="preserve">me </w:t>
      </w:r>
      <w:r w:rsidR="00AD489A" w:rsidRPr="007C5D2C">
        <w:rPr>
          <w:rFonts w:ascii="Garamond" w:hAnsi="Garamond"/>
          <w:sz w:val="24"/>
          <w:szCs w:val="24"/>
        </w:rPr>
        <w:t>afigura essencial porque, no entender de Merleau-Ponty</w:t>
      </w:r>
      <w:r w:rsidR="00FC434B" w:rsidRPr="007C5D2C">
        <w:rPr>
          <w:rFonts w:ascii="Garamond" w:hAnsi="Garamond"/>
          <w:sz w:val="24"/>
          <w:szCs w:val="24"/>
        </w:rPr>
        <w:t xml:space="preserve">, o corpo </w:t>
      </w:r>
      <w:r w:rsidR="001B0BD0">
        <w:rPr>
          <w:rFonts w:ascii="Garamond" w:hAnsi="Garamond"/>
          <w:sz w:val="24"/>
          <w:szCs w:val="24"/>
        </w:rPr>
        <w:t xml:space="preserve">humano </w:t>
      </w:r>
      <w:r w:rsidR="00FC434B" w:rsidRPr="007C5D2C">
        <w:rPr>
          <w:rFonts w:ascii="Garamond" w:hAnsi="Garamond"/>
          <w:sz w:val="24"/>
          <w:szCs w:val="24"/>
        </w:rPr>
        <w:t>é um «entraçado (</w:t>
      </w:r>
      <w:r w:rsidR="00FC434B" w:rsidRPr="007C5D2C">
        <w:rPr>
          <w:rFonts w:ascii="Garamond" w:hAnsi="Garamond"/>
          <w:i/>
          <w:sz w:val="24"/>
          <w:szCs w:val="24"/>
        </w:rPr>
        <w:t>entrelacs</w:t>
      </w:r>
      <w:r w:rsidR="00FC434B" w:rsidRPr="007C5D2C">
        <w:rPr>
          <w:rFonts w:ascii="Garamond" w:hAnsi="Garamond"/>
          <w:sz w:val="24"/>
          <w:szCs w:val="24"/>
        </w:rPr>
        <w:t>) de visão e de movimento»</w:t>
      </w:r>
      <w:r w:rsidR="00511FF0" w:rsidRPr="007C5D2C">
        <w:rPr>
          <w:rFonts w:ascii="Garamond" w:hAnsi="Garamond"/>
          <w:sz w:val="24"/>
          <w:szCs w:val="24"/>
        </w:rPr>
        <w:t xml:space="preserve"> (Ibidem)</w:t>
      </w:r>
      <w:r w:rsidR="00381361" w:rsidRPr="007C5D2C">
        <w:rPr>
          <w:rFonts w:ascii="Garamond" w:hAnsi="Garamond"/>
          <w:sz w:val="24"/>
          <w:szCs w:val="24"/>
        </w:rPr>
        <w:t>. Ora, este vínculo entre ver e mover – que, na interpretação pontiana, é a marca essencial da nossa corporeidade</w:t>
      </w:r>
      <w:r w:rsidR="00146C21" w:rsidRPr="007C5D2C">
        <w:rPr>
          <w:rStyle w:val="Refdenotaderodap"/>
          <w:rFonts w:ascii="Garamond" w:hAnsi="Garamond"/>
          <w:sz w:val="24"/>
          <w:szCs w:val="24"/>
        </w:rPr>
        <w:footnoteReference w:id="3"/>
      </w:r>
      <w:r w:rsidR="00381361" w:rsidRPr="007C5D2C">
        <w:rPr>
          <w:rFonts w:ascii="Garamond" w:hAnsi="Garamond"/>
          <w:sz w:val="24"/>
          <w:szCs w:val="24"/>
        </w:rPr>
        <w:t xml:space="preserve"> – const</w:t>
      </w:r>
      <w:r w:rsidR="00CD7C72" w:rsidRPr="007C5D2C">
        <w:rPr>
          <w:rFonts w:ascii="Garamond" w:hAnsi="Garamond"/>
          <w:sz w:val="24"/>
          <w:szCs w:val="24"/>
        </w:rPr>
        <w:t>itui, julgo</w:t>
      </w:r>
      <w:r w:rsidR="00381361" w:rsidRPr="007C5D2C">
        <w:rPr>
          <w:rFonts w:ascii="Garamond" w:hAnsi="Garamond"/>
          <w:sz w:val="24"/>
          <w:szCs w:val="24"/>
        </w:rPr>
        <w:t xml:space="preserve">, uma pista especialmente frutuosa para se pensar a dimensão </w:t>
      </w:r>
      <w:r w:rsidR="00194F7A" w:rsidRPr="007C5D2C">
        <w:rPr>
          <w:rFonts w:ascii="Garamond" w:hAnsi="Garamond"/>
          <w:sz w:val="24"/>
          <w:szCs w:val="24"/>
        </w:rPr>
        <w:t xml:space="preserve">corpórea e, por isso, </w:t>
      </w:r>
      <w:r w:rsidR="00A4255F">
        <w:rPr>
          <w:rFonts w:ascii="Garamond" w:hAnsi="Garamond"/>
          <w:sz w:val="24"/>
          <w:szCs w:val="24"/>
        </w:rPr>
        <w:t xml:space="preserve">as relações entre a estética e </w:t>
      </w:r>
      <w:r w:rsidR="00381361" w:rsidRPr="007C5D2C">
        <w:rPr>
          <w:rFonts w:ascii="Garamond" w:hAnsi="Garamond"/>
          <w:sz w:val="24"/>
          <w:szCs w:val="24"/>
        </w:rPr>
        <w:t xml:space="preserve">a </w:t>
      </w:r>
      <w:r w:rsidR="00F448F9" w:rsidRPr="007C5D2C">
        <w:rPr>
          <w:rFonts w:ascii="Garamond" w:hAnsi="Garamond"/>
          <w:sz w:val="24"/>
          <w:szCs w:val="24"/>
        </w:rPr>
        <w:t>actividade</w:t>
      </w:r>
      <w:r w:rsidR="00381361" w:rsidRPr="007C5D2C">
        <w:rPr>
          <w:rFonts w:ascii="Garamond" w:hAnsi="Garamond"/>
          <w:sz w:val="24"/>
          <w:szCs w:val="24"/>
        </w:rPr>
        <w:t xml:space="preserve"> desportiva.</w:t>
      </w:r>
    </w:p>
    <w:p w:rsidR="00A50D01" w:rsidRPr="007C5D2C" w:rsidRDefault="00FE3FE6" w:rsidP="00E84244">
      <w:pPr>
        <w:pStyle w:val="Textodenotaderodap"/>
        <w:spacing w:line="360" w:lineRule="auto"/>
        <w:ind w:firstLine="1140"/>
        <w:jc w:val="both"/>
        <w:rPr>
          <w:rFonts w:ascii="Garamond" w:hAnsi="Garamond"/>
          <w:sz w:val="24"/>
          <w:szCs w:val="24"/>
        </w:rPr>
      </w:pPr>
      <w:r w:rsidRPr="007C5D2C">
        <w:rPr>
          <w:rFonts w:ascii="Garamond" w:hAnsi="Garamond"/>
          <w:sz w:val="24"/>
          <w:szCs w:val="24"/>
        </w:rPr>
        <w:t>Na verdade</w:t>
      </w:r>
      <w:r w:rsidR="00381361" w:rsidRPr="007C5D2C">
        <w:rPr>
          <w:rFonts w:ascii="Garamond" w:hAnsi="Garamond"/>
          <w:sz w:val="24"/>
          <w:szCs w:val="24"/>
        </w:rPr>
        <w:t xml:space="preserve">, </w:t>
      </w:r>
      <w:r w:rsidRPr="007C5D2C">
        <w:rPr>
          <w:rFonts w:ascii="Garamond" w:hAnsi="Garamond"/>
          <w:sz w:val="24"/>
          <w:szCs w:val="24"/>
        </w:rPr>
        <w:t>parece</w:t>
      </w:r>
      <w:r w:rsidR="00381361" w:rsidRPr="007C5D2C">
        <w:rPr>
          <w:rFonts w:ascii="Garamond" w:hAnsi="Garamond"/>
          <w:sz w:val="24"/>
          <w:szCs w:val="24"/>
        </w:rPr>
        <w:t xml:space="preserve"> legítimo dizer</w:t>
      </w:r>
      <w:r w:rsidR="002F78A6" w:rsidRPr="007C5D2C">
        <w:rPr>
          <w:rFonts w:ascii="Garamond" w:hAnsi="Garamond"/>
          <w:sz w:val="24"/>
          <w:szCs w:val="24"/>
        </w:rPr>
        <w:t>-se</w:t>
      </w:r>
      <w:r w:rsidR="00381361" w:rsidRPr="007C5D2C">
        <w:rPr>
          <w:rFonts w:ascii="Garamond" w:hAnsi="Garamond"/>
          <w:sz w:val="24"/>
          <w:szCs w:val="24"/>
        </w:rPr>
        <w:t xml:space="preserve"> que </w:t>
      </w:r>
      <w:r w:rsidR="007D2369" w:rsidRPr="007C5D2C">
        <w:rPr>
          <w:rFonts w:ascii="Garamond" w:hAnsi="Garamond"/>
          <w:sz w:val="24"/>
          <w:szCs w:val="24"/>
        </w:rPr>
        <w:t xml:space="preserve">também </w:t>
      </w:r>
      <w:r w:rsidR="00381361" w:rsidRPr="007C5D2C">
        <w:rPr>
          <w:rFonts w:ascii="Garamond" w:hAnsi="Garamond"/>
          <w:sz w:val="24"/>
          <w:szCs w:val="24"/>
        </w:rPr>
        <w:t xml:space="preserve">o desportista </w:t>
      </w:r>
      <w:r w:rsidR="005075A7" w:rsidRPr="007C5D2C">
        <w:rPr>
          <w:rFonts w:ascii="Garamond" w:hAnsi="Garamond"/>
          <w:i/>
          <w:sz w:val="24"/>
          <w:szCs w:val="24"/>
        </w:rPr>
        <w:t>oferece o seu corpo</w:t>
      </w:r>
      <w:r w:rsidR="00244D97" w:rsidRPr="007C5D2C">
        <w:rPr>
          <w:rFonts w:ascii="Garamond" w:hAnsi="Garamond"/>
          <w:sz w:val="24"/>
          <w:szCs w:val="24"/>
        </w:rPr>
        <w:t xml:space="preserve">. E, por conseguinte, não se vê </w:t>
      </w:r>
      <w:r w:rsidR="008D074F" w:rsidRPr="007C5D2C">
        <w:rPr>
          <w:rFonts w:ascii="Garamond" w:hAnsi="Garamond"/>
          <w:sz w:val="24"/>
          <w:szCs w:val="24"/>
        </w:rPr>
        <w:t>também</w:t>
      </w:r>
      <w:r w:rsidR="00511FF0" w:rsidRPr="007C5D2C">
        <w:rPr>
          <w:rFonts w:ascii="Garamond" w:hAnsi="Garamond"/>
          <w:sz w:val="24"/>
          <w:szCs w:val="24"/>
        </w:rPr>
        <w:t xml:space="preserve"> </w:t>
      </w:r>
      <w:r w:rsidR="00244D97" w:rsidRPr="007C5D2C">
        <w:rPr>
          <w:rFonts w:ascii="Garamond" w:hAnsi="Garamond"/>
          <w:sz w:val="24"/>
          <w:szCs w:val="24"/>
        </w:rPr>
        <w:t>como um espírito</w:t>
      </w:r>
      <w:r w:rsidR="007D2369" w:rsidRPr="007C5D2C">
        <w:rPr>
          <w:rFonts w:ascii="Garamond" w:hAnsi="Garamond"/>
          <w:sz w:val="24"/>
          <w:szCs w:val="24"/>
        </w:rPr>
        <w:t>, tomado isoladamente</w:t>
      </w:r>
      <w:r w:rsidR="007D2369" w:rsidRPr="007C5D2C">
        <w:rPr>
          <w:rStyle w:val="Refdenotaderodap"/>
          <w:rFonts w:ascii="Garamond" w:hAnsi="Garamond"/>
          <w:sz w:val="24"/>
          <w:szCs w:val="24"/>
        </w:rPr>
        <w:footnoteReference w:id="4"/>
      </w:r>
      <w:r w:rsidR="007D2369" w:rsidRPr="007C5D2C">
        <w:rPr>
          <w:rFonts w:ascii="Garamond" w:hAnsi="Garamond"/>
          <w:sz w:val="24"/>
          <w:szCs w:val="24"/>
        </w:rPr>
        <w:t>,</w:t>
      </w:r>
      <w:r w:rsidR="00244D97" w:rsidRPr="007C5D2C">
        <w:rPr>
          <w:rFonts w:ascii="Garamond" w:hAnsi="Garamond"/>
          <w:sz w:val="24"/>
          <w:szCs w:val="24"/>
        </w:rPr>
        <w:t xml:space="preserve"> poder</w:t>
      </w:r>
      <w:r w:rsidR="00511FF0" w:rsidRPr="007C5D2C">
        <w:rPr>
          <w:rFonts w:ascii="Garamond" w:hAnsi="Garamond"/>
          <w:sz w:val="24"/>
          <w:szCs w:val="24"/>
        </w:rPr>
        <w:t>ia</w:t>
      </w:r>
      <w:r w:rsidR="00244D97" w:rsidRPr="007C5D2C">
        <w:rPr>
          <w:rFonts w:ascii="Garamond" w:hAnsi="Garamond"/>
          <w:sz w:val="24"/>
          <w:szCs w:val="24"/>
        </w:rPr>
        <w:t xml:space="preserve"> fazer desporto. Esta observação não é isenta de dificuldades</w:t>
      </w:r>
      <w:r w:rsidR="00194F7A" w:rsidRPr="007C5D2C">
        <w:rPr>
          <w:rFonts w:ascii="Garamond" w:hAnsi="Garamond"/>
          <w:sz w:val="24"/>
          <w:szCs w:val="24"/>
        </w:rPr>
        <w:t xml:space="preserve">. Por exemplo, se levarmos </w:t>
      </w:r>
      <w:r w:rsidR="001B6493" w:rsidRPr="007C5D2C">
        <w:rPr>
          <w:rFonts w:ascii="Garamond" w:hAnsi="Garamond"/>
          <w:sz w:val="24"/>
          <w:szCs w:val="24"/>
        </w:rPr>
        <w:t>a</w:t>
      </w:r>
      <w:r w:rsidR="00194F7A" w:rsidRPr="007C5D2C">
        <w:rPr>
          <w:rFonts w:ascii="Garamond" w:hAnsi="Garamond"/>
          <w:sz w:val="24"/>
          <w:szCs w:val="24"/>
        </w:rPr>
        <w:t xml:space="preserve"> ideia ao limite, que sentido faz falar</w:t>
      </w:r>
      <w:r w:rsidR="00EF08D9" w:rsidRPr="007C5D2C">
        <w:rPr>
          <w:rFonts w:ascii="Garamond" w:hAnsi="Garamond"/>
          <w:sz w:val="24"/>
          <w:szCs w:val="24"/>
        </w:rPr>
        <w:t>, por exemplo,</w:t>
      </w:r>
      <w:r w:rsidR="00194F7A" w:rsidRPr="007C5D2C">
        <w:rPr>
          <w:rFonts w:ascii="Garamond" w:hAnsi="Garamond"/>
          <w:sz w:val="24"/>
          <w:szCs w:val="24"/>
        </w:rPr>
        <w:t xml:space="preserve"> em </w:t>
      </w:r>
      <w:r w:rsidR="00194F7A" w:rsidRPr="007C5D2C">
        <w:rPr>
          <w:rFonts w:ascii="Garamond" w:hAnsi="Garamond"/>
          <w:i/>
          <w:sz w:val="24"/>
          <w:szCs w:val="24"/>
        </w:rPr>
        <w:t xml:space="preserve">espírito desportivo </w:t>
      </w:r>
      <w:r w:rsidR="00194F7A" w:rsidRPr="007C5D2C">
        <w:rPr>
          <w:rFonts w:ascii="Garamond" w:hAnsi="Garamond"/>
          <w:sz w:val="24"/>
          <w:szCs w:val="24"/>
        </w:rPr>
        <w:t xml:space="preserve">ou em </w:t>
      </w:r>
      <w:r w:rsidR="00194F7A" w:rsidRPr="007C5D2C">
        <w:rPr>
          <w:rFonts w:ascii="Garamond" w:hAnsi="Garamond"/>
          <w:i/>
          <w:sz w:val="24"/>
          <w:szCs w:val="24"/>
        </w:rPr>
        <w:t>espírito olímpico</w:t>
      </w:r>
      <w:r w:rsidR="001B6493" w:rsidRPr="007C5D2C">
        <w:rPr>
          <w:rStyle w:val="Refdenotaderodap"/>
          <w:rFonts w:ascii="Garamond" w:hAnsi="Garamond"/>
          <w:sz w:val="24"/>
          <w:szCs w:val="24"/>
        </w:rPr>
        <w:footnoteReference w:id="5"/>
      </w:r>
      <w:r w:rsidR="00EF08D9" w:rsidRPr="007C5D2C">
        <w:rPr>
          <w:rFonts w:ascii="Garamond" w:hAnsi="Garamond"/>
          <w:sz w:val="24"/>
          <w:szCs w:val="24"/>
        </w:rPr>
        <w:t>?</w:t>
      </w:r>
      <w:r w:rsidR="00194F7A" w:rsidRPr="007C5D2C">
        <w:rPr>
          <w:rFonts w:ascii="Garamond" w:hAnsi="Garamond"/>
          <w:sz w:val="24"/>
          <w:szCs w:val="24"/>
        </w:rPr>
        <w:t xml:space="preserve"> Mas</w:t>
      </w:r>
      <w:r w:rsidR="00EF08D9" w:rsidRPr="007C5D2C">
        <w:rPr>
          <w:rFonts w:ascii="Garamond" w:hAnsi="Garamond"/>
          <w:sz w:val="24"/>
          <w:szCs w:val="24"/>
        </w:rPr>
        <w:t xml:space="preserve"> não há dúvida de que a ideia</w:t>
      </w:r>
      <w:r w:rsidR="00194F7A" w:rsidRPr="007C5D2C">
        <w:rPr>
          <w:rFonts w:ascii="Garamond" w:hAnsi="Garamond"/>
          <w:sz w:val="24"/>
          <w:szCs w:val="24"/>
        </w:rPr>
        <w:t xml:space="preserve"> tem outras vantagens, pois</w:t>
      </w:r>
      <w:r w:rsidR="00EF08D9" w:rsidRPr="007C5D2C">
        <w:rPr>
          <w:rFonts w:ascii="Garamond" w:hAnsi="Garamond"/>
          <w:sz w:val="24"/>
          <w:szCs w:val="24"/>
        </w:rPr>
        <w:t xml:space="preserve"> </w:t>
      </w:r>
      <w:r w:rsidR="00194F7A" w:rsidRPr="007C5D2C">
        <w:rPr>
          <w:rFonts w:ascii="Garamond" w:hAnsi="Garamond"/>
          <w:sz w:val="24"/>
          <w:szCs w:val="24"/>
        </w:rPr>
        <w:t>abr</w:t>
      </w:r>
      <w:r w:rsidR="007D2369" w:rsidRPr="007C5D2C">
        <w:rPr>
          <w:rFonts w:ascii="Garamond" w:hAnsi="Garamond"/>
          <w:sz w:val="24"/>
          <w:szCs w:val="24"/>
        </w:rPr>
        <w:t>e</w:t>
      </w:r>
      <w:r w:rsidR="00244D97" w:rsidRPr="007C5D2C">
        <w:rPr>
          <w:rFonts w:ascii="Garamond" w:hAnsi="Garamond"/>
          <w:sz w:val="24"/>
          <w:szCs w:val="24"/>
        </w:rPr>
        <w:t xml:space="preserve"> caminho para </w:t>
      </w:r>
      <w:r w:rsidR="002F78A6" w:rsidRPr="007C5D2C">
        <w:rPr>
          <w:rFonts w:ascii="Garamond" w:hAnsi="Garamond"/>
          <w:sz w:val="24"/>
          <w:szCs w:val="24"/>
        </w:rPr>
        <w:t>esboçar</w:t>
      </w:r>
      <w:r w:rsidR="00A16B4B" w:rsidRPr="007C5D2C">
        <w:rPr>
          <w:rFonts w:ascii="Garamond" w:hAnsi="Garamond"/>
          <w:sz w:val="24"/>
          <w:szCs w:val="24"/>
        </w:rPr>
        <w:t>, desde já,</w:t>
      </w:r>
      <w:r w:rsidR="002F78A6" w:rsidRPr="007C5D2C">
        <w:rPr>
          <w:rFonts w:ascii="Garamond" w:hAnsi="Garamond"/>
          <w:sz w:val="24"/>
          <w:szCs w:val="24"/>
        </w:rPr>
        <w:t xml:space="preserve"> </w:t>
      </w:r>
      <w:r w:rsidR="00A16B4B" w:rsidRPr="007C5D2C">
        <w:rPr>
          <w:rFonts w:ascii="Garamond" w:hAnsi="Garamond"/>
          <w:sz w:val="24"/>
          <w:szCs w:val="24"/>
        </w:rPr>
        <w:t xml:space="preserve">uma </w:t>
      </w:r>
      <w:r w:rsidR="00244D97" w:rsidRPr="007C5D2C">
        <w:rPr>
          <w:rFonts w:ascii="Garamond" w:hAnsi="Garamond"/>
          <w:sz w:val="24"/>
          <w:szCs w:val="24"/>
        </w:rPr>
        <w:t xml:space="preserve">definição do desporto, visto como uma </w:t>
      </w:r>
      <w:r w:rsidR="00F448F9" w:rsidRPr="007C5D2C">
        <w:rPr>
          <w:rFonts w:ascii="Garamond" w:hAnsi="Garamond"/>
          <w:sz w:val="24"/>
          <w:szCs w:val="24"/>
        </w:rPr>
        <w:t>actividade</w:t>
      </w:r>
      <w:r w:rsidR="00420E3A" w:rsidRPr="007C5D2C">
        <w:rPr>
          <w:rFonts w:ascii="Garamond" w:hAnsi="Garamond"/>
          <w:sz w:val="24"/>
          <w:szCs w:val="24"/>
        </w:rPr>
        <w:t xml:space="preserve"> </w:t>
      </w:r>
      <w:r w:rsidR="00244D97" w:rsidRPr="007C5D2C">
        <w:rPr>
          <w:rFonts w:ascii="Garamond" w:hAnsi="Garamond"/>
          <w:sz w:val="24"/>
          <w:szCs w:val="24"/>
        </w:rPr>
        <w:t xml:space="preserve">em que o praticante oferece o seu corpo. Definir é, </w:t>
      </w:r>
      <w:r w:rsidR="007D2369" w:rsidRPr="007C5D2C">
        <w:rPr>
          <w:rFonts w:ascii="Garamond" w:hAnsi="Garamond"/>
          <w:sz w:val="24"/>
          <w:szCs w:val="24"/>
        </w:rPr>
        <w:t>com efeito</w:t>
      </w:r>
      <w:r w:rsidR="00244D97" w:rsidRPr="007C5D2C">
        <w:rPr>
          <w:rFonts w:ascii="Garamond" w:hAnsi="Garamond"/>
          <w:sz w:val="24"/>
          <w:szCs w:val="24"/>
        </w:rPr>
        <w:t xml:space="preserve">, excluir o que não se submete ao poder </w:t>
      </w:r>
      <w:r w:rsidR="00511FF0" w:rsidRPr="007C5D2C">
        <w:rPr>
          <w:rFonts w:ascii="Garamond" w:hAnsi="Garamond"/>
          <w:sz w:val="24"/>
          <w:szCs w:val="24"/>
        </w:rPr>
        <w:t>territorial</w:t>
      </w:r>
      <w:r w:rsidR="00244D97" w:rsidRPr="007C5D2C">
        <w:rPr>
          <w:rFonts w:ascii="Garamond" w:hAnsi="Garamond"/>
          <w:sz w:val="24"/>
          <w:szCs w:val="24"/>
        </w:rPr>
        <w:t xml:space="preserve"> da própria definição. Assim, </w:t>
      </w:r>
      <w:r w:rsidR="008D074F" w:rsidRPr="007C5D2C">
        <w:rPr>
          <w:rFonts w:ascii="Garamond" w:hAnsi="Garamond"/>
          <w:sz w:val="24"/>
          <w:szCs w:val="24"/>
        </w:rPr>
        <w:t>qu</w:t>
      </w:r>
      <w:r w:rsidR="00194F7A" w:rsidRPr="007C5D2C">
        <w:rPr>
          <w:rFonts w:ascii="Garamond" w:hAnsi="Garamond"/>
          <w:sz w:val="24"/>
          <w:szCs w:val="24"/>
        </w:rPr>
        <w:t>ando aproveito a frase de Merle</w:t>
      </w:r>
      <w:r w:rsidR="008D074F" w:rsidRPr="007C5D2C">
        <w:rPr>
          <w:rFonts w:ascii="Garamond" w:hAnsi="Garamond"/>
          <w:sz w:val="24"/>
          <w:szCs w:val="24"/>
        </w:rPr>
        <w:t>a</w:t>
      </w:r>
      <w:r w:rsidR="00194F7A" w:rsidRPr="007C5D2C">
        <w:rPr>
          <w:rFonts w:ascii="Garamond" w:hAnsi="Garamond"/>
          <w:sz w:val="24"/>
          <w:szCs w:val="24"/>
        </w:rPr>
        <w:t>u</w:t>
      </w:r>
      <w:r w:rsidR="008D074F" w:rsidRPr="007C5D2C">
        <w:rPr>
          <w:rFonts w:ascii="Garamond" w:hAnsi="Garamond"/>
          <w:sz w:val="24"/>
          <w:szCs w:val="24"/>
        </w:rPr>
        <w:t>-Ponty para sublinhar</w:t>
      </w:r>
      <w:r w:rsidR="00244D97" w:rsidRPr="007C5D2C">
        <w:rPr>
          <w:rFonts w:ascii="Garamond" w:hAnsi="Garamond"/>
          <w:sz w:val="24"/>
          <w:szCs w:val="24"/>
        </w:rPr>
        <w:t xml:space="preserve"> que o desporto implica a </w:t>
      </w:r>
      <w:r w:rsidR="00244D97" w:rsidRPr="007C5D2C">
        <w:rPr>
          <w:rFonts w:ascii="Garamond" w:hAnsi="Garamond"/>
          <w:i/>
          <w:sz w:val="24"/>
          <w:szCs w:val="24"/>
        </w:rPr>
        <w:t>oferenda</w:t>
      </w:r>
      <w:r w:rsidR="00244D97" w:rsidRPr="007C5D2C">
        <w:rPr>
          <w:rFonts w:ascii="Garamond" w:hAnsi="Garamond"/>
          <w:sz w:val="24"/>
          <w:szCs w:val="24"/>
        </w:rPr>
        <w:t xml:space="preserve"> </w:t>
      </w:r>
      <w:r w:rsidRPr="007C5D2C">
        <w:rPr>
          <w:rFonts w:ascii="Garamond" w:hAnsi="Garamond"/>
          <w:sz w:val="24"/>
          <w:szCs w:val="24"/>
        </w:rPr>
        <w:t xml:space="preserve">– </w:t>
      </w:r>
      <w:r w:rsidR="001B0BD0">
        <w:rPr>
          <w:rFonts w:ascii="Garamond" w:hAnsi="Garamond"/>
          <w:sz w:val="24"/>
          <w:szCs w:val="24"/>
        </w:rPr>
        <w:t xml:space="preserve">há </w:t>
      </w:r>
      <w:r w:rsidRPr="007C5D2C">
        <w:rPr>
          <w:rFonts w:ascii="Garamond" w:hAnsi="Garamond"/>
          <w:sz w:val="24"/>
          <w:szCs w:val="24"/>
        </w:rPr>
        <w:t xml:space="preserve">também </w:t>
      </w:r>
      <w:r w:rsidR="001B0BD0">
        <w:rPr>
          <w:rFonts w:ascii="Garamond" w:hAnsi="Garamond"/>
          <w:sz w:val="24"/>
          <w:szCs w:val="24"/>
        </w:rPr>
        <w:t>um</w:t>
      </w:r>
      <w:r w:rsidRPr="007C5D2C">
        <w:rPr>
          <w:rFonts w:ascii="Garamond" w:hAnsi="Garamond"/>
          <w:sz w:val="24"/>
          <w:szCs w:val="24"/>
        </w:rPr>
        <w:t xml:space="preserve"> sentido sacrificial </w:t>
      </w:r>
      <w:r w:rsidR="001B0BD0">
        <w:rPr>
          <w:rFonts w:ascii="Garamond" w:hAnsi="Garamond"/>
          <w:sz w:val="24"/>
          <w:szCs w:val="24"/>
        </w:rPr>
        <w:t>neste</w:t>
      </w:r>
      <w:r w:rsidRPr="007C5D2C">
        <w:rPr>
          <w:rFonts w:ascii="Garamond" w:hAnsi="Garamond"/>
          <w:sz w:val="24"/>
          <w:szCs w:val="24"/>
        </w:rPr>
        <w:t xml:space="preserve"> termo</w:t>
      </w:r>
      <w:r w:rsidR="001B0BD0">
        <w:rPr>
          <w:rFonts w:ascii="Garamond" w:hAnsi="Garamond"/>
          <w:sz w:val="24"/>
          <w:szCs w:val="24"/>
        </w:rPr>
        <w:t xml:space="preserve"> que seria interessante explorar</w:t>
      </w:r>
      <w:r w:rsidRPr="007C5D2C">
        <w:rPr>
          <w:rFonts w:ascii="Garamond" w:hAnsi="Garamond"/>
          <w:sz w:val="24"/>
          <w:szCs w:val="24"/>
        </w:rPr>
        <w:t xml:space="preserve"> – </w:t>
      </w:r>
      <w:r w:rsidR="00244D97" w:rsidRPr="007C5D2C">
        <w:rPr>
          <w:rFonts w:ascii="Garamond" w:hAnsi="Garamond"/>
          <w:sz w:val="24"/>
          <w:szCs w:val="24"/>
        </w:rPr>
        <w:t xml:space="preserve">do corpo do atleta, </w:t>
      </w:r>
      <w:r w:rsidR="00511FF0" w:rsidRPr="007C5D2C">
        <w:rPr>
          <w:rFonts w:ascii="Garamond" w:hAnsi="Garamond"/>
          <w:sz w:val="24"/>
          <w:szCs w:val="24"/>
        </w:rPr>
        <w:t xml:space="preserve">quero </w:t>
      </w:r>
      <w:r w:rsidR="00CD7C72" w:rsidRPr="007C5D2C">
        <w:rPr>
          <w:rFonts w:ascii="Garamond" w:hAnsi="Garamond"/>
          <w:sz w:val="24"/>
          <w:szCs w:val="24"/>
        </w:rPr>
        <w:t>defende</w:t>
      </w:r>
      <w:r w:rsidR="00511FF0" w:rsidRPr="007C5D2C">
        <w:rPr>
          <w:rFonts w:ascii="Garamond" w:hAnsi="Garamond"/>
          <w:sz w:val="24"/>
          <w:szCs w:val="24"/>
        </w:rPr>
        <w:t>r</w:t>
      </w:r>
      <w:r w:rsidR="00CD7C72" w:rsidRPr="007C5D2C">
        <w:rPr>
          <w:rFonts w:ascii="Garamond" w:hAnsi="Garamond"/>
          <w:sz w:val="24"/>
          <w:szCs w:val="24"/>
        </w:rPr>
        <w:t xml:space="preserve">, desde logo, </w:t>
      </w:r>
      <w:r w:rsidR="00244D97" w:rsidRPr="007C5D2C">
        <w:rPr>
          <w:rFonts w:ascii="Garamond" w:hAnsi="Garamond"/>
          <w:sz w:val="24"/>
          <w:szCs w:val="24"/>
        </w:rPr>
        <w:t>a ideia</w:t>
      </w:r>
      <w:r w:rsidR="00A16B4B" w:rsidRPr="007C5D2C">
        <w:rPr>
          <w:rFonts w:ascii="Garamond" w:hAnsi="Garamond"/>
          <w:sz w:val="24"/>
          <w:szCs w:val="24"/>
        </w:rPr>
        <w:t xml:space="preserve"> </w:t>
      </w:r>
      <w:r w:rsidR="00244D97" w:rsidRPr="007C5D2C">
        <w:rPr>
          <w:rFonts w:ascii="Garamond" w:hAnsi="Garamond"/>
          <w:sz w:val="24"/>
          <w:szCs w:val="24"/>
        </w:rPr>
        <w:t xml:space="preserve">segundo a qual jogos como o xadrez ou o </w:t>
      </w:r>
      <w:r w:rsidR="00244D97" w:rsidRPr="007C5D2C">
        <w:rPr>
          <w:rFonts w:ascii="Garamond" w:hAnsi="Garamond"/>
          <w:i/>
          <w:sz w:val="24"/>
          <w:szCs w:val="24"/>
        </w:rPr>
        <w:t>bridge</w:t>
      </w:r>
      <w:r w:rsidR="00244D97" w:rsidRPr="007C5D2C">
        <w:rPr>
          <w:rFonts w:ascii="Garamond" w:hAnsi="Garamond"/>
          <w:sz w:val="24"/>
          <w:szCs w:val="24"/>
        </w:rPr>
        <w:t>, por exemplo, não são desportos. Este é, pelo menos, um</w:t>
      </w:r>
      <w:r w:rsidR="00511FF0" w:rsidRPr="007C5D2C">
        <w:rPr>
          <w:rFonts w:ascii="Garamond" w:hAnsi="Garamond"/>
          <w:sz w:val="24"/>
          <w:szCs w:val="24"/>
        </w:rPr>
        <w:t xml:space="preserve"> dos</w:t>
      </w:r>
      <w:r w:rsidR="00244D97" w:rsidRPr="007C5D2C">
        <w:rPr>
          <w:rFonts w:ascii="Garamond" w:hAnsi="Garamond"/>
          <w:sz w:val="24"/>
          <w:szCs w:val="24"/>
        </w:rPr>
        <w:t xml:space="preserve"> </w:t>
      </w:r>
      <w:r w:rsidR="00CD7C72" w:rsidRPr="007C5D2C">
        <w:rPr>
          <w:rFonts w:ascii="Garamond" w:hAnsi="Garamond"/>
          <w:sz w:val="24"/>
          <w:szCs w:val="24"/>
        </w:rPr>
        <w:t>postulado</w:t>
      </w:r>
      <w:r w:rsidR="00511FF0" w:rsidRPr="007C5D2C">
        <w:rPr>
          <w:rFonts w:ascii="Garamond" w:hAnsi="Garamond"/>
          <w:sz w:val="24"/>
          <w:szCs w:val="24"/>
        </w:rPr>
        <w:t>s</w:t>
      </w:r>
      <w:r w:rsidR="00CD7C72" w:rsidRPr="007C5D2C">
        <w:rPr>
          <w:rFonts w:ascii="Garamond" w:hAnsi="Garamond"/>
          <w:sz w:val="24"/>
          <w:szCs w:val="24"/>
        </w:rPr>
        <w:t xml:space="preserve"> de que parto</w:t>
      </w:r>
      <w:r w:rsidR="00244D97" w:rsidRPr="007C5D2C">
        <w:rPr>
          <w:rFonts w:ascii="Garamond" w:hAnsi="Garamond"/>
          <w:sz w:val="24"/>
          <w:szCs w:val="24"/>
        </w:rPr>
        <w:t>.</w:t>
      </w:r>
    </w:p>
    <w:p w:rsidR="008C4191" w:rsidRPr="007C5D2C" w:rsidRDefault="00244D97" w:rsidP="008C4191">
      <w:pPr>
        <w:pStyle w:val="Textodenotaderodap"/>
        <w:spacing w:line="360" w:lineRule="auto"/>
        <w:ind w:firstLine="1140"/>
        <w:jc w:val="both"/>
        <w:rPr>
          <w:rFonts w:ascii="Garamond" w:hAnsi="Garamond"/>
          <w:sz w:val="24"/>
          <w:szCs w:val="24"/>
        </w:rPr>
      </w:pPr>
      <w:r w:rsidRPr="007C5D2C">
        <w:rPr>
          <w:rFonts w:ascii="Garamond" w:hAnsi="Garamond"/>
          <w:sz w:val="24"/>
          <w:szCs w:val="24"/>
        </w:rPr>
        <w:t>Outro</w:t>
      </w:r>
      <w:r w:rsidR="00EF08D9" w:rsidRPr="007C5D2C">
        <w:rPr>
          <w:rFonts w:ascii="Garamond" w:hAnsi="Garamond"/>
          <w:sz w:val="24"/>
          <w:szCs w:val="24"/>
        </w:rPr>
        <w:t>, não menos importante,</w:t>
      </w:r>
      <w:r w:rsidRPr="007C5D2C">
        <w:rPr>
          <w:rFonts w:ascii="Garamond" w:hAnsi="Garamond"/>
          <w:sz w:val="24"/>
          <w:szCs w:val="24"/>
        </w:rPr>
        <w:t xml:space="preserve"> será o de que, </w:t>
      </w:r>
      <w:r w:rsidR="007D2369" w:rsidRPr="007C5D2C">
        <w:rPr>
          <w:rFonts w:ascii="Garamond" w:hAnsi="Garamond"/>
          <w:sz w:val="24"/>
          <w:szCs w:val="24"/>
        </w:rPr>
        <w:t>num sentido inverso</w:t>
      </w:r>
      <w:r w:rsidRPr="007C5D2C">
        <w:rPr>
          <w:rFonts w:ascii="Garamond" w:hAnsi="Garamond"/>
          <w:sz w:val="24"/>
          <w:szCs w:val="24"/>
        </w:rPr>
        <w:t xml:space="preserve">, nem todas as </w:t>
      </w:r>
      <w:r w:rsidR="00F448F9" w:rsidRPr="007C5D2C">
        <w:rPr>
          <w:rFonts w:ascii="Garamond" w:hAnsi="Garamond"/>
          <w:sz w:val="24"/>
          <w:szCs w:val="24"/>
        </w:rPr>
        <w:t>actividade</w:t>
      </w:r>
      <w:r w:rsidR="00420E3A" w:rsidRPr="007C5D2C">
        <w:rPr>
          <w:rFonts w:ascii="Garamond" w:hAnsi="Garamond"/>
          <w:sz w:val="24"/>
          <w:szCs w:val="24"/>
        </w:rPr>
        <w:t>s</w:t>
      </w:r>
      <w:r w:rsidRPr="007C5D2C">
        <w:rPr>
          <w:rFonts w:ascii="Garamond" w:hAnsi="Garamond"/>
          <w:sz w:val="24"/>
          <w:szCs w:val="24"/>
        </w:rPr>
        <w:t xml:space="preserve"> físicas – ou </w:t>
      </w:r>
      <w:r w:rsidR="005A31D5" w:rsidRPr="007C5D2C">
        <w:rPr>
          <w:rFonts w:ascii="Garamond" w:hAnsi="Garamond"/>
          <w:sz w:val="24"/>
          <w:szCs w:val="24"/>
        </w:rPr>
        <w:t xml:space="preserve">seja, </w:t>
      </w:r>
      <w:r w:rsidR="00F448F9" w:rsidRPr="007C5D2C">
        <w:rPr>
          <w:rFonts w:ascii="Garamond" w:hAnsi="Garamond"/>
          <w:sz w:val="24"/>
          <w:szCs w:val="24"/>
        </w:rPr>
        <w:t>actividade</w:t>
      </w:r>
      <w:r w:rsidR="00420E3A" w:rsidRPr="007C5D2C">
        <w:rPr>
          <w:rFonts w:ascii="Garamond" w:hAnsi="Garamond"/>
          <w:sz w:val="24"/>
          <w:szCs w:val="24"/>
        </w:rPr>
        <w:t>s</w:t>
      </w:r>
      <w:r w:rsidR="005A31D5" w:rsidRPr="007C5D2C">
        <w:rPr>
          <w:rFonts w:ascii="Garamond" w:hAnsi="Garamond"/>
          <w:sz w:val="24"/>
          <w:szCs w:val="24"/>
        </w:rPr>
        <w:t xml:space="preserve"> em que </w:t>
      </w:r>
      <w:r w:rsidRPr="007C5D2C">
        <w:rPr>
          <w:rFonts w:ascii="Garamond" w:hAnsi="Garamond"/>
          <w:i/>
          <w:sz w:val="24"/>
          <w:szCs w:val="24"/>
        </w:rPr>
        <w:t>um corpo</w:t>
      </w:r>
      <w:r w:rsidR="005A31D5" w:rsidRPr="007C5D2C">
        <w:rPr>
          <w:rFonts w:ascii="Garamond" w:hAnsi="Garamond"/>
          <w:i/>
          <w:sz w:val="24"/>
          <w:szCs w:val="24"/>
        </w:rPr>
        <w:t xml:space="preserve"> se oferece</w:t>
      </w:r>
      <w:r w:rsidR="005A31D5" w:rsidRPr="007C5D2C">
        <w:rPr>
          <w:rFonts w:ascii="Garamond" w:hAnsi="Garamond"/>
          <w:sz w:val="24"/>
          <w:szCs w:val="24"/>
        </w:rPr>
        <w:t xml:space="preserve"> – são desporto. D</w:t>
      </w:r>
      <w:r w:rsidR="00A4255F">
        <w:rPr>
          <w:rFonts w:ascii="Garamond" w:hAnsi="Garamond"/>
          <w:sz w:val="24"/>
          <w:szCs w:val="24"/>
        </w:rPr>
        <w:t>este</w:t>
      </w:r>
      <w:r w:rsidR="005A31D5" w:rsidRPr="007C5D2C">
        <w:rPr>
          <w:rFonts w:ascii="Garamond" w:hAnsi="Garamond"/>
          <w:sz w:val="24"/>
          <w:szCs w:val="24"/>
        </w:rPr>
        <w:t xml:space="preserve"> ponto de vista, </w:t>
      </w:r>
      <w:r w:rsidR="00CD7C72" w:rsidRPr="007C5D2C">
        <w:rPr>
          <w:rFonts w:ascii="Garamond" w:hAnsi="Garamond"/>
          <w:sz w:val="24"/>
          <w:szCs w:val="24"/>
        </w:rPr>
        <w:t xml:space="preserve">o </w:t>
      </w:r>
      <w:r w:rsidR="005A31D5" w:rsidRPr="007C5D2C">
        <w:rPr>
          <w:rFonts w:ascii="Garamond" w:hAnsi="Garamond"/>
          <w:sz w:val="24"/>
          <w:szCs w:val="24"/>
        </w:rPr>
        <w:t>desporto implica</w:t>
      </w:r>
      <w:r w:rsidR="007A6538" w:rsidRPr="007C5D2C">
        <w:rPr>
          <w:rFonts w:ascii="Garamond" w:hAnsi="Garamond"/>
          <w:sz w:val="24"/>
          <w:szCs w:val="24"/>
        </w:rPr>
        <w:t>, sempre,</w:t>
      </w:r>
      <w:r w:rsidR="005A31D5" w:rsidRPr="007C5D2C">
        <w:rPr>
          <w:rFonts w:ascii="Garamond" w:hAnsi="Garamond"/>
          <w:sz w:val="24"/>
          <w:szCs w:val="24"/>
        </w:rPr>
        <w:t xml:space="preserve"> </w:t>
      </w:r>
      <w:r w:rsidR="00CD7C72" w:rsidRPr="007C5D2C">
        <w:rPr>
          <w:rFonts w:ascii="Garamond" w:hAnsi="Garamond"/>
          <w:sz w:val="24"/>
          <w:szCs w:val="24"/>
        </w:rPr>
        <w:t xml:space="preserve">uma </w:t>
      </w:r>
      <w:r w:rsidR="005A31D5" w:rsidRPr="007C5D2C">
        <w:rPr>
          <w:rFonts w:ascii="Garamond" w:hAnsi="Garamond"/>
          <w:sz w:val="24"/>
          <w:szCs w:val="24"/>
        </w:rPr>
        <w:t xml:space="preserve">competição formalmente organizada </w:t>
      </w:r>
      <w:r w:rsidR="001C2BF7" w:rsidRPr="007C5D2C">
        <w:rPr>
          <w:rFonts w:ascii="Garamond" w:hAnsi="Garamond"/>
          <w:sz w:val="24"/>
          <w:szCs w:val="24"/>
        </w:rPr>
        <w:t>através de</w:t>
      </w:r>
      <w:r w:rsidR="005A31D5" w:rsidRPr="007C5D2C">
        <w:rPr>
          <w:rFonts w:ascii="Garamond" w:hAnsi="Garamond"/>
          <w:sz w:val="24"/>
          <w:szCs w:val="24"/>
        </w:rPr>
        <w:t xml:space="preserve"> regras que garantem </w:t>
      </w:r>
      <w:r w:rsidR="005A31D5" w:rsidRPr="007C5D2C">
        <w:rPr>
          <w:rFonts w:ascii="Garamond" w:hAnsi="Garamond"/>
          <w:i/>
          <w:sz w:val="24"/>
          <w:szCs w:val="24"/>
        </w:rPr>
        <w:t>a priori</w:t>
      </w:r>
      <w:r w:rsidR="005A31D5" w:rsidRPr="007C5D2C">
        <w:rPr>
          <w:rFonts w:ascii="Garamond" w:hAnsi="Garamond"/>
          <w:sz w:val="24"/>
          <w:szCs w:val="24"/>
        </w:rPr>
        <w:t xml:space="preserve"> que os </w:t>
      </w:r>
      <w:r w:rsidR="00EF08D9" w:rsidRPr="007C5D2C">
        <w:rPr>
          <w:rFonts w:ascii="Garamond" w:hAnsi="Garamond"/>
          <w:sz w:val="24"/>
          <w:szCs w:val="24"/>
        </w:rPr>
        <w:t>participantes</w:t>
      </w:r>
      <w:r w:rsidR="005A31D5" w:rsidRPr="007C5D2C">
        <w:rPr>
          <w:rFonts w:ascii="Garamond" w:hAnsi="Garamond"/>
          <w:sz w:val="24"/>
          <w:szCs w:val="24"/>
        </w:rPr>
        <w:t xml:space="preserve"> vão ser escalonados </w:t>
      </w:r>
      <w:r w:rsidR="00B927A1" w:rsidRPr="007C5D2C">
        <w:rPr>
          <w:rFonts w:ascii="Garamond" w:hAnsi="Garamond"/>
          <w:sz w:val="24"/>
          <w:szCs w:val="24"/>
        </w:rPr>
        <w:t xml:space="preserve">numa </w:t>
      </w:r>
      <w:r w:rsidR="005A31D5" w:rsidRPr="007C5D2C">
        <w:rPr>
          <w:rFonts w:ascii="Garamond" w:hAnsi="Garamond"/>
          <w:sz w:val="24"/>
          <w:szCs w:val="24"/>
        </w:rPr>
        <w:t>hierarqui</w:t>
      </w:r>
      <w:r w:rsidR="00B927A1" w:rsidRPr="007C5D2C">
        <w:rPr>
          <w:rFonts w:ascii="Garamond" w:hAnsi="Garamond"/>
          <w:sz w:val="24"/>
          <w:szCs w:val="24"/>
        </w:rPr>
        <w:t>a</w:t>
      </w:r>
      <w:r w:rsidR="00420E3A" w:rsidRPr="007C5D2C">
        <w:rPr>
          <w:rFonts w:ascii="Garamond" w:hAnsi="Garamond"/>
          <w:sz w:val="24"/>
          <w:szCs w:val="24"/>
        </w:rPr>
        <w:t>,</w:t>
      </w:r>
      <w:r w:rsidR="005A31D5" w:rsidRPr="007C5D2C">
        <w:rPr>
          <w:rFonts w:ascii="Garamond" w:hAnsi="Garamond"/>
          <w:sz w:val="24"/>
          <w:szCs w:val="24"/>
        </w:rPr>
        <w:t xml:space="preserve"> através de critérios </w:t>
      </w:r>
      <w:r w:rsidR="00F448F9" w:rsidRPr="007C5D2C">
        <w:rPr>
          <w:rFonts w:ascii="Garamond" w:hAnsi="Garamond"/>
          <w:sz w:val="24"/>
          <w:szCs w:val="24"/>
        </w:rPr>
        <w:t>object</w:t>
      </w:r>
      <w:r w:rsidR="005A31D5" w:rsidRPr="007C5D2C">
        <w:rPr>
          <w:rFonts w:ascii="Garamond" w:hAnsi="Garamond"/>
          <w:sz w:val="24"/>
          <w:szCs w:val="24"/>
        </w:rPr>
        <w:t>ivos</w:t>
      </w:r>
      <w:r w:rsidR="00CF3248" w:rsidRPr="007C5D2C">
        <w:rPr>
          <w:rFonts w:ascii="Garamond" w:hAnsi="Garamond"/>
          <w:sz w:val="24"/>
          <w:szCs w:val="24"/>
        </w:rPr>
        <w:t xml:space="preserve"> ou, pelo menos, inter</w:t>
      </w:r>
      <w:r w:rsidR="00F448F9" w:rsidRPr="007C5D2C">
        <w:rPr>
          <w:rFonts w:ascii="Garamond" w:hAnsi="Garamond"/>
          <w:sz w:val="24"/>
          <w:szCs w:val="24"/>
        </w:rPr>
        <w:t>subject</w:t>
      </w:r>
      <w:r w:rsidR="00CF3248" w:rsidRPr="007C5D2C">
        <w:rPr>
          <w:rFonts w:ascii="Garamond" w:hAnsi="Garamond"/>
          <w:sz w:val="24"/>
          <w:szCs w:val="24"/>
        </w:rPr>
        <w:t>ivamente conhecidos e aceites</w:t>
      </w:r>
      <w:r w:rsidR="005A31D5" w:rsidRPr="007C5D2C">
        <w:rPr>
          <w:rFonts w:ascii="Garamond" w:hAnsi="Garamond"/>
          <w:sz w:val="24"/>
          <w:szCs w:val="24"/>
        </w:rPr>
        <w:t xml:space="preserve">. Ou seja, quando a competição </w:t>
      </w:r>
      <w:r w:rsidR="007A6538" w:rsidRPr="007C5D2C">
        <w:rPr>
          <w:rFonts w:ascii="Garamond" w:hAnsi="Garamond"/>
          <w:sz w:val="24"/>
          <w:szCs w:val="24"/>
        </w:rPr>
        <w:t xml:space="preserve">desportiva </w:t>
      </w:r>
      <w:r w:rsidR="005A31D5" w:rsidRPr="007C5D2C">
        <w:rPr>
          <w:rFonts w:ascii="Garamond" w:hAnsi="Garamond"/>
          <w:sz w:val="24"/>
          <w:szCs w:val="24"/>
        </w:rPr>
        <w:t xml:space="preserve">termina, há sempre vencedores e vencidos. Dir-se-á que, no caso dos chamados </w:t>
      </w:r>
      <w:r w:rsidR="005A31D5" w:rsidRPr="007C5D2C">
        <w:rPr>
          <w:rFonts w:ascii="Garamond" w:hAnsi="Garamond"/>
          <w:i/>
          <w:sz w:val="24"/>
          <w:szCs w:val="24"/>
        </w:rPr>
        <w:t xml:space="preserve">beautiful sports </w:t>
      </w:r>
      <w:r w:rsidR="005A31D5" w:rsidRPr="007C5D2C">
        <w:rPr>
          <w:rFonts w:ascii="Garamond" w:hAnsi="Garamond"/>
          <w:sz w:val="24"/>
          <w:szCs w:val="24"/>
        </w:rPr>
        <w:t xml:space="preserve">(ginástica rítmica, natação sincronizada, saltos para a água ou patinagem artística, entre outros), tais critérios não são </w:t>
      </w:r>
      <w:r w:rsidR="001C2BF7" w:rsidRPr="007C5D2C">
        <w:rPr>
          <w:rFonts w:ascii="Garamond" w:hAnsi="Garamond"/>
          <w:sz w:val="24"/>
          <w:szCs w:val="24"/>
        </w:rPr>
        <w:t>completa</w:t>
      </w:r>
      <w:r w:rsidR="005A31D5" w:rsidRPr="007C5D2C">
        <w:rPr>
          <w:rFonts w:ascii="Garamond" w:hAnsi="Garamond"/>
          <w:sz w:val="24"/>
          <w:szCs w:val="24"/>
        </w:rPr>
        <w:t xml:space="preserve">mente </w:t>
      </w:r>
      <w:r w:rsidR="00F448F9" w:rsidRPr="007C5D2C">
        <w:rPr>
          <w:rFonts w:ascii="Garamond" w:hAnsi="Garamond"/>
          <w:sz w:val="24"/>
          <w:szCs w:val="24"/>
        </w:rPr>
        <w:t>object</w:t>
      </w:r>
      <w:r w:rsidR="005A31D5" w:rsidRPr="007C5D2C">
        <w:rPr>
          <w:rFonts w:ascii="Garamond" w:hAnsi="Garamond"/>
          <w:sz w:val="24"/>
          <w:szCs w:val="24"/>
        </w:rPr>
        <w:t>ivos</w:t>
      </w:r>
      <w:r w:rsidR="007D2369" w:rsidRPr="007C5D2C">
        <w:rPr>
          <w:rFonts w:ascii="Garamond" w:hAnsi="Garamond"/>
          <w:sz w:val="24"/>
          <w:szCs w:val="24"/>
        </w:rPr>
        <w:t xml:space="preserve">, dado que os resultados dependem da apreciação, mais ou menos </w:t>
      </w:r>
      <w:r w:rsidR="00F448F9" w:rsidRPr="007C5D2C">
        <w:rPr>
          <w:rFonts w:ascii="Garamond" w:hAnsi="Garamond"/>
          <w:sz w:val="24"/>
          <w:szCs w:val="24"/>
        </w:rPr>
        <w:t>subject</w:t>
      </w:r>
      <w:r w:rsidR="007D2369" w:rsidRPr="007C5D2C">
        <w:rPr>
          <w:rFonts w:ascii="Garamond" w:hAnsi="Garamond"/>
          <w:sz w:val="24"/>
          <w:szCs w:val="24"/>
        </w:rPr>
        <w:t>iva, de um júri,</w:t>
      </w:r>
      <w:r w:rsidR="005A31D5" w:rsidRPr="007C5D2C">
        <w:rPr>
          <w:rFonts w:ascii="Garamond" w:hAnsi="Garamond"/>
          <w:sz w:val="24"/>
          <w:szCs w:val="24"/>
        </w:rPr>
        <w:t xml:space="preserve"> e </w:t>
      </w:r>
      <w:r w:rsidR="007A6538" w:rsidRPr="007C5D2C">
        <w:rPr>
          <w:rFonts w:ascii="Garamond" w:hAnsi="Garamond"/>
          <w:sz w:val="24"/>
          <w:szCs w:val="24"/>
        </w:rPr>
        <w:t>este</w:t>
      </w:r>
      <w:r w:rsidR="005A31D5" w:rsidRPr="007C5D2C">
        <w:rPr>
          <w:rFonts w:ascii="Garamond" w:hAnsi="Garamond"/>
          <w:sz w:val="24"/>
          <w:szCs w:val="24"/>
        </w:rPr>
        <w:t xml:space="preserve"> argumento tem </w:t>
      </w:r>
      <w:r w:rsidR="00511FF0" w:rsidRPr="007C5D2C">
        <w:rPr>
          <w:rFonts w:ascii="Garamond" w:hAnsi="Garamond"/>
          <w:sz w:val="24"/>
          <w:szCs w:val="24"/>
        </w:rPr>
        <w:t xml:space="preserve">bastante </w:t>
      </w:r>
      <w:r w:rsidR="008D074F" w:rsidRPr="007C5D2C">
        <w:rPr>
          <w:rFonts w:ascii="Garamond" w:hAnsi="Garamond"/>
          <w:sz w:val="24"/>
          <w:szCs w:val="24"/>
        </w:rPr>
        <w:t>força</w:t>
      </w:r>
      <w:r w:rsidR="005A31D5" w:rsidRPr="007C5D2C">
        <w:rPr>
          <w:rFonts w:ascii="Garamond" w:hAnsi="Garamond"/>
          <w:sz w:val="24"/>
          <w:szCs w:val="24"/>
        </w:rPr>
        <w:t>, pois</w:t>
      </w:r>
      <w:r w:rsidR="008D074F" w:rsidRPr="007C5D2C">
        <w:rPr>
          <w:rFonts w:ascii="Garamond" w:hAnsi="Garamond"/>
          <w:sz w:val="24"/>
          <w:szCs w:val="24"/>
        </w:rPr>
        <w:t xml:space="preserve">, nesses </w:t>
      </w:r>
      <w:r w:rsidR="008D074F" w:rsidRPr="007C5D2C">
        <w:rPr>
          <w:rFonts w:ascii="Garamond" w:hAnsi="Garamond"/>
          <w:i/>
          <w:sz w:val="24"/>
          <w:szCs w:val="24"/>
        </w:rPr>
        <w:t>beautiful sports</w:t>
      </w:r>
      <w:r w:rsidR="008D074F" w:rsidRPr="007C5D2C">
        <w:rPr>
          <w:rFonts w:ascii="Garamond" w:hAnsi="Garamond"/>
          <w:sz w:val="24"/>
          <w:szCs w:val="24"/>
        </w:rPr>
        <w:t>,</w:t>
      </w:r>
      <w:r w:rsidR="005A31D5" w:rsidRPr="007C5D2C">
        <w:rPr>
          <w:rFonts w:ascii="Garamond" w:hAnsi="Garamond"/>
          <w:sz w:val="24"/>
          <w:szCs w:val="24"/>
        </w:rPr>
        <w:t xml:space="preserve"> a fronteira entre a competição desportiva e a competição</w:t>
      </w:r>
      <w:r w:rsidR="007D2369" w:rsidRPr="007C5D2C">
        <w:rPr>
          <w:rFonts w:ascii="Garamond" w:hAnsi="Garamond"/>
          <w:sz w:val="24"/>
          <w:szCs w:val="24"/>
        </w:rPr>
        <w:t>, por assim dizer,</w:t>
      </w:r>
      <w:r w:rsidR="005A31D5" w:rsidRPr="007C5D2C">
        <w:rPr>
          <w:rFonts w:ascii="Garamond" w:hAnsi="Garamond"/>
          <w:sz w:val="24"/>
          <w:szCs w:val="24"/>
        </w:rPr>
        <w:t xml:space="preserve"> </w:t>
      </w:r>
      <w:r w:rsidR="005A31D5" w:rsidRPr="007C5D2C">
        <w:rPr>
          <w:rFonts w:ascii="Garamond" w:hAnsi="Garamond"/>
          <w:i/>
          <w:sz w:val="24"/>
          <w:szCs w:val="24"/>
        </w:rPr>
        <w:t>artística</w:t>
      </w:r>
      <w:r w:rsidR="005A31D5" w:rsidRPr="007C5D2C">
        <w:rPr>
          <w:rFonts w:ascii="Garamond" w:hAnsi="Garamond"/>
          <w:sz w:val="24"/>
          <w:szCs w:val="24"/>
        </w:rPr>
        <w:t xml:space="preserve"> é </w:t>
      </w:r>
      <w:r w:rsidR="00EC69C0" w:rsidRPr="007C5D2C">
        <w:rPr>
          <w:rFonts w:ascii="Garamond" w:hAnsi="Garamond"/>
          <w:sz w:val="24"/>
          <w:szCs w:val="24"/>
        </w:rPr>
        <w:t xml:space="preserve">sempre </w:t>
      </w:r>
      <w:r w:rsidR="00EF08D9" w:rsidRPr="007C5D2C">
        <w:rPr>
          <w:rFonts w:ascii="Garamond" w:hAnsi="Garamond"/>
          <w:sz w:val="24"/>
          <w:szCs w:val="24"/>
        </w:rPr>
        <w:t>muito</w:t>
      </w:r>
      <w:r w:rsidR="005A31D5" w:rsidRPr="007C5D2C">
        <w:rPr>
          <w:rFonts w:ascii="Garamond" w:hAnsi="Garamond"/>
          <w:sz w:val="24"/>
          <w:szCs w:val="24"/>
        </w:rPr>
        <w:t xml:space="preserve"> difícil de estabelecer</w:t>
      </w:r>
      <w:r w:rsidR="0095385E">
        <w:rPr>
          <w:rFonts w:ascii="Garamond" w:hAnsi="Garamond"/>
          <w:sz w:val="24"/>
          <w:szCs w:val="24"/>
        </w:rPr>
        <w:t xml:space="preserve">. </w:t>
      </w:r>
      <w:r w:rsidR="00A4255F">
        <w:rPr>
          <w:rFonts w:ascii="Garamond" w:hAnsi="Garamond"/>
          <w:sz w:val="24"/>
          <w:szCs w:val="24"/>
        </w:rPr>
        <w:t>Regressarei</w:t>
      </w:r>
      <w:r w:rsidR="0095385E">
        <w:rPr>
          <w:rFonts w:ascii="Garamond" w:hAnsi="Garamond"/>
          <w:sz w:val="24"/>
          <w:szCs w:val="24"/>
        </w:rPr>
        <w:t xml:space="preserve"> em momento posterior a este tema</w:t>
      </w:r>
      <w:r w:rsidR="005A31D5" w:rsidRPr="007C5D2C">
        <w:rPr>
          <w:rFonts w:ascii="Garamond" w:hAnsi="Garamond"/>
          <w:sz w:val="24"/>
          <w:szCs w:val="24"/>
        </w:rPr>
        <w:t>.</w:t>
      </w:r>
      <w:r w:rsidR="00831423" w:rsidRPr="007C5D2C">
        <w:rPr>
          <w:rFonts w:ascii="Garamond" w:hAnsi="Garamond"/>
          <w:sz w:val="24"/>
          <w:szCs w:val="24"/>
        </w:rPr>
        <w:t xml:space="preserve"> </w:t>
      </w:r>
    </w:p>
    <w:p w:rsidR="00E50421" w:rsidRPr="007C5D2C" w:rsidRDefault="00CD7C72" w:rsidP="008C4191">
      <w:pPr>
        <w:pStyle w:val="Textodenotaderodap"/>
        <w:spacing w:line="360" w:lineRule="auto"/>
        <w:ind w:firstLine="1140"/>
        <w:jc w:val="both"/>
        <w:rPr>
          <w:rFonts w:ascii="Garamond" w:hAnsi="Garamond"/>
          <w:sz w:val="24"/>
          <w:szCs w:val="24"/>
        </w:rPr>
      </w:pPr>
      <w:r w:rsidRPr="007C5D2C">
        <w:rPr>
          <w:rFonts w:ascii="Garamond" w:hAnsi="Garamond"/>
          <w:sz w:val="24"/>
          <w:szCs w:val="24"/>
        </w:rPr>
        <w:lastRenderedPageBreak/>
        <w:t>Volto</w:t>
      </w:r>
      <w:r w:rsidR="00CF3248" w:rsidRPr="007C5D2C">
        <w:rPr>
          <w:rFonts w:ascii="Garamond" w:hAnsi="Garamond"/>
          <w:sz w:val="24"/>
          <w:szCs w:val="24"/>
        </w:rPr>
        <w:t xml:space="preserve">, </w:t>
      </w:r>
      <w:r w:rsidR="002F78A6" w:rsidRPr="007C5D2C">
        <w:rPr>
          <w:rFonts w:ascii="Garamond" w:hAnsi="Garamond"/>
          <w:sz w:val="24"/>
          <w:szCs w:val="24"/>
        </w:rPr>
        <w:t>entretanto</w:t>
      </w:r>
      <w:r w:rsidR="00CF3248" w:rsidRPr="007C5D2C">
        <w:rPr>
          <w:rFonts w:ascii="Garamond" w:hAnsi="Garamond"/>
          <w:sz w:val="24"/>
          <w:szCs w:val="24"/>
        </w:rPr>
        <w:t xml:space="preserve">, </w:t>
      </w:r>
      <w:r w:rsidR="00194F7A" w:rsidRPr="007C5D2C">
        <w:rPr>
          <w:rFonts w:ascii="Garamond" w:hAnsi="Garamond"/>
          <w:sz w:val="24"/>
          <w:szCs w:val="24"/>
        </w:rPr>
        <w:t>à</w:t>
      </w:r>
      <w:r w:rsidR="002F78A6" w:rsidRPr="007C5D2C">
        <w:rPr>
          <w:rFonts w:ascii="Garamond" w:hAnsi="Garamond"/>
          <w:sz w:val="24"/>
          <w:szCs w:val="24"/>
        </w:rPr>
        <w:t xml:space="preserve"> ideia</w:t>
      </w:r>
      <w:r w:rsidR="007A6538" w:rsidRPr="007C5D2C">
        <w:rPr>
          <w:rFonts w:ascii="Garamond" w:hAnsi="Garamond"/>
          <w:sz w:val="24"/>
          <w:szCs w:val="24"/>
        </w:rPr>
        <w:t xml:space="preserve"> segundo a qual o desportista oferece o seu corpo.</w:t>
      </w:r>
      <w:r w:rsidR="00CF3248" w:rsidRPr="007C5D2C">
        <w:rPr>
          <w:rFonts w:ascii="Garamond" w:hAnsi="Garamond"/>
          <w:sz w:val="24"/>
          <w:szCs w:val="24"/>
        </w:rPr>
        <w:t xml:space="preserve"> </w:t>
      </w:r>
      <w:r w:rsidR="008C4191" w:rsidRPr="007C5D2C">
        <w:rPr>
          <w:rFonts w:ascii="Garamond" w:hAnsi="Garamond"/>
          <w:sz w:val="24"/>
          <w:szCs w:val="24"/>
        </w:rPr>
        <w:t xml:space="preserve">Por </w:t>
      </w:r>
      <w:r w:rsidR="00BE439D" w:rsidRPr="007C5D2C">
        <w:rPr>
          <w:rFonts w:ascii="Garamond" w:hAnsi="Garamond"/>
          <w:sz w:val="24"/>
          <w:szCs w:val="24"/>
        </w:rPr>
        <w:t xml:space="preserve">vezes, diz-se de um guarda-redes que pretende encurtar o ângulo de remate de um adversário que ele </w:t>
      </w:r>
      <w:r w:rsidR="00BE439D" w:rsidRPr="007C5D2C">
        <w:rPr>
          <w:rFonts w:ascii="Garamond" w:hAnsi="Garamond"/>
          <w:i/>
          <w:sz w:val="24"/>
          <w:szCs w:val="24"/>
        </w:rPr>
        <w:t>oferece o corpo à bola</w:t>
      </w:r>
      <w:r w:rsidR="00BE439D" w:rsidRPr="007C5D2C">
        <w:rPr>
          <w:rFonts w:ascii="Garamond" w:hAnsi="Garamond"/>
          <w:sz w:val="24"/>
          <w:szCs w:val="24"/>
        </w:rPr>
        <w:t xml:space="preserve">. A imagem, que talvez tenha </w:t>
      </w:r>
      <w:r w:rsidR="006D053F">
        <w:rPr>
          <w:rFonts w:ascii="Garamond" w:hAnsi="Garamond"/>
          <w:sz w:val="24"/>
          <w:szCs w:val="24"/>
        </w:rPr>
        <w:t xml:space="preserve">alguns </w:t>
      </w:r>
      <w:r w:rsidR="00BE439D" w:rsidRPr="007C5D2C">
        <w:rPr>
          <w:rFonts w:ascii="Garamond" w:hAnsi="Garamond"/>
          <w:sz w:val="24"/>
          <w:szCs w:val="24"/>
        </w:rPr>
        <w:t xml:space="preserve">antecedentes bélicos, </w:t>
      </w:r>
      <w:r w:rsidR="006D053F">
        <w:rPr>
          <w:rFonts w:ascii="Garamond" w:hAnsi="Garamond"/>
          <w:sz w:val="24"/>
          <w:szCs w:val="24"/>
        </w:rPr>
        <w:t>parece-me</w:t>
      </w:r>
      <w:r w:rsidR="00BE439D" w:rsidRPr="007C5D2C">
        <w:rPr>
          <w:rFonts w:ascii="Garamond" w:hAnsi="Garamond"/>
          <w:sz w:val="24"/>
          <w:szCs w:val="24"/>
        </w:rPr>
        <w:t xml:space="preserve"> interessante e pode funcionar até como uma espécie de antonomásia. O desportista oferece o seu corpo tal e qual o guarda-redes oferece o seu corpo à bola. Ora, o</w:t>
      </w:r>
      <w:r w:rsidR="002F78A6" w:rsidRPr="007C5D2C">
        <w:rPr>
          <w:rFonts w:ascii="Garamond" w:hAnsi="Garamond"/>
          <w:sz w:val="24"/>
          <w:szCs w:val="24"/>
        </w:rPr>
        <w:t xml:space="preserve"> que significará, em rigor, este </w:t>
      </w:r>
      <w:r w:rsidR="002F78A6" w:rsidRPr="007C5D2C">
        <w:rPr>
          <w:rFonts w:ascii="Garamond" w:hAnsi="Garamond"/>
          <w:i/>
          <w:sz w:val="24"/>
          <w:szCs w:val="24"/>
        </w:rPr>
        <w:t>oferecer o seu corpo</w:t>
      </w:r>
      <w:r w:rsidR="002F78A6" w:rsidRPr="007C5D2C">
        <w:rPr>
          <w:rFonts w:ascii="Garamond" w:hAnsi="Garamond"/>
          <w:sz w:val="24"/>
          <w:szCs w:val="24"/>
        </w:rPr>
        <w:t xml:space="preserve">? </w:t>
      </w:r>
      <w:r w:rsidR="008D074F" w:rsidRPr="007C5D2C">
        <w:rPr>
          <w:rFonts w:ascii="Garamond" w:hAnsi="Garamond"/>
          <w:sz w:val="24"/>
          <w:szCs w:val="24"/>
        </w:rPr>
        <w:t xml:space="preserve">Pergunta </w:t>
      </w:r>
      <w:r w:rsidR="00E50421" w:rsidRPr="007C5D2C">
        <w:rPr>
          <w:rFonts w:ascii="Garamond" w:hAnsi="Garamond"/>
          <w:sz w:val="24"/>
          <w:szCs w:val="24"/>
        </w:rPr>
        <w:t xml:space="preserve">de </w:t>
      </w:r>
      <w:r w:rsidR="008D074F" w:rsidRPr="007C5D2C">
        <w:rPr>
          <w:rFonts w:ascii="Garamond" w:hAnsi="Garamond"/>
          <w:sz w:val="24"/>
          <w:szCs w:val="24"/>
        </w:rPr>
        <w:t>difícil</w:t>
      </w:r>
      <w:r w:rsidR="00E50421" w:rsidRPr="007C5D2C">
        <w:rPr>
          <w:rFonts w:ascii="Garamond" w:hAnsi="Garamond"/>
          <w:sz w:val="24"/>
          <w:szCs w:val="24"/>
        </w:rPr>
        <w:t xml:space="preserve"> resposta</w:t>
      </w:r>
      <w:r w:rsidR="008D074F" w:rsidRPr="007C5D2C">
        <w:rPr>
          <w:rFonts w:ascii="Garamond" w:hAnsi="Garamond"/>
          <w:sz w:val="24"/>
          <w:szCs w:val="24"/>
        </w:rPr>
        <w:t xml:space="preserve">, pois parece que nos encaminha para um território em que os conceitos não parecem estar </w:t>
      </w:r>
      <w:r w:rsidR="007D2369" w:rsidRPr="007C5D2C">
        <w:rPr>
          <w:rFonts w:ascii="Garamond" w:hAnsi="Garamond"/>
          <w:sz w:val="24"/>
          <w:szCs w:val="24"/>
        </w:rPr>
        <w:t xml:space="preserve">ainda </w:t>
      </w:r>
      <w:r w:rsidR="008D074F" w:rsidRPr="007C5D2C">
        <w:rPr>
          <w:rFonts w:ascii="Garamond" w:hAnsi="Garamond"/>
          <w:sz w:val="24"/>
          <w:szCs w:val="24"/>
        </w:rPr>
        <w:t xml:space="preserve">suficientemente sedimentados. </w:t>
      </w:r>
      <w:r w:rsidR="006D053F">
        <w:rPr>
          <w:rFonts w:ascii="Garamond" w:hAnsi="Garamond"/>
          <w:sz w:val="24"/>
          <w:szCs w:val="24"/>
        </w:rPr>
        <w:t xml:space="preserve">Mas é possível avançar alguma coisa ou, pelo menos, eliminar hipóteses menos estimulantes. </w:t>
      </w:r>
      <w:r w:rsidR="00EF08D9" w:rsidRPr="007C5D2C">
        <w:rPr>
          <w:rFonts w:ascii="Garamond" w:hAnsi="Garamond"/>
          <w:sz w:val="24"/>
          <w:szCs w:val="24"/>
        </w:rPr>
        <w:t>Oferecer o corpo não é, naturalmente, a mesma coisa do que dar a outr</w:t>
      </w:r>
      <w:r w:rsidR="004F0A1E" w:rsidRPr="007C5D2C">
        <w:rPr>
          <w:rFonts w:ascii="Garamond" w:hAnsi="Garamond"/>
          <w:sz w:val="24"/>
          <w:szCs w:val="24"/>
        </w:rPr>
        <w:t>ém</w:t>
      </w:r>
      <w:r w:rsidR="00EF08D9" w:rsidRPr="007C5D2C">
        <w:rPr>
          <w:rFonts w:ascii="Garamond" w:hAnsi="Garamond"/>
          <w:sz w:val="24"/>
          <w:szCs w:val="24"/>
        </w:rPr>
        <w:t xml:space="preserve"> um bem que, por acidente</w:t>
      </w:r>
      <w:r w:rsidR="00C6322B">
        <w:rPr>
          <w:rFonts w:ascii="Garamond" w:hAnsi="Garamond"/>
          <w:sz w:val="24"/>
          <w:szCs w:val="24"/>
        </w:rPr>
        <w:t xml:space="preserve"> ou conti</w:t>
      </w:r>
      <w:r w:rsidR="00A4255F">
        <w:rPr>
          <w:rFonts w:ascii="Garamond" w:hAnsi="Garamond"/>
          <w:sz w:val="24"/>
          <w:szCs w:val="24"/>
        </w:rPr>
        <w:t>n</w:t>
      </w:r>
      <w:r w:rsidR="00C6322B">
        <w:rPr>
          <w:rFonts w:ascii="Garamond" w:hAnsi="Garamond"/>
          <w:sz w:val="24"/>
          <w:szCs w:val="24"/>
        </w:rPr>
        <w:t>gência</w:t>
      </w:r>
      <w:r w:rsidR="00EF08D9" w:rsidRPr="007C5D2C">
        <w:rPr>
          <w:rFonts w:ascii="Garamond" w:hAnsi="Garamond"/>
          <w:sz w:val="24"/>
          <w:szCs w:val="24"/>
        </w:rPr>
        <w:t xml:space="preserve">, nos pertence. Quando entregamos o nosso corpo a uma </w:t>
      </w:r>
      <w:r w:rsidR="00F448F9" w:rsidRPr="007C5D2C">
        <w:rPr>
          <w:rFonts w:ascii="Garamond" w:hAnsi="Garamond"/>
          <w:sz w:val="24"/>
          <w:szCs w:val="24"/>
        </w:rPr>
        <w:t>actividade</w:t>
      </w:r>
      <w:r w:rsidR="00EF08D9" w:rsidRPr="007C5D2C">
        <w:rPr>
          <w:rFonts w:ascii="Garamond" w:hAnsi="Garamond"/>
          <w:sz w:val="24"/>
          <w:szCs w:val="24"/>
        </w:rPr>
        <w:t xml:space="preserve">, qualquer que ela seja, não nos vemos </w:t>
      </w:r>
      <w:r w:rsidR="00E50421" w:rsidRPr="007C5D2C">
        <w:rPr>
          <w:rFonts w:ascii="Garamond" w:hAnsi="Garamond"/>
          <w:sz w:val="24"/>
          <w:szCs w:val="24"/>
        </w:rPr>
        <w:t xml:space="preserve">desapossados desse mesmo corpo, pelo menos não da mesma maneira com que </w:t>
      </w:r>
      <w:r w:rsidR="004F0A1E" w:rsidRPr="007C5D2C">
        <w:rPr>
          <w:rFonts w:ascii="Garamond" w:hAnsi="Garamond"/>
          <w:sz w:val="24"/>
          <w:szCs w:val="24"/>
        </w:rPr>
        <w:t>doamos/</w:t>
      </w:r>
      <w:r w:rsidR="00E50421" w:rsidRPr="007C5D2C">
        <w:rPr>
          <w:rFonts w:ascii="Garamond" w:hAnsi="Garamond"/>
          <w:sz w:val="24"/>
          <w:szCs w:val="24"/>
        </w:rPr>
        <w:t xml:space="preserve">perdemos um bem de que somos proprietários. E essa talvez seja a razão principal: é que a relação que temos com o nosso corpo não se deixa subsumir num vínculo análogo ao que existe entre um proprietário e um bem que </w:t>
      </w:r>
      <w:r w:rsidR="006D053F">
        <w:rPr>
          <w:rFonts w:ascii="Garamond" w:hAnsi="Garamond"/>
          <w:sz w:val="24"/>
          <w:szCs w:val="24"/>
        </w:rPr>
        <w:t xml:space="preserve">aquele </w:t>
      </w:r>
      <w:r w:rsidR="00E50421" w:rsidRPr="007C5D2C">
        <w:rPr>
          <w:rFonts w:ascii="Garamond" w:hAnsi="Garamond"/>
          <w:sz w:val="24"/>
          <w:szCs w:val="24"/>
        </w:rPr>
        <w:t>pode herdar, adquirir, vender ou perder. O pintor oferece o seu corpo, diz Merleau-Ponty, e, nesse oferecer-se, transforma o mundo em pintura. «O olho</w:t>
      </w:r>
      <w:r w:rsidR="00420E3A" w:rsidRPr="007C5D2C">
        <w:rPr>
          <w:rFonts w:ascii="Garamond" w:hAnsi="Garamond"/>
          <w:sz w:val="24"/>
          <w:szCs w:val="24"/>
        </w:rPr>
        <w:t xml:space="preserve"> [do pintor]</w:t>
      </w:r>
      <w:r w:rsidR="00E50421" w:rsidRPr="007C5D2C">
        <w:rPr>
          <w:rFonts w:ascii="Garamond" w:hAnsi="Garamond"/>
          <w:sz w:val="24"/>
          <w:szCs w:val="24"/>
        </w:rPr>
        <w:t xml:space="preserve"> vê o mundo, e aquilo que falta ao mundo para ser quadro» (Merleau-Ponty, 1992: 25). Com o desport</w:t>
      </w:r>
      <w:r w:rsidR="00420E3A" w:rsidRPr="007C5D2C">
        <w:rPr>
          <w:rFonts w:ascii="Garamond" w:hAnsi="Garamond"/>
          <w:sz w:val="24"/>
          <w:szCs w:val="24"/>
        </w:rPr>
        <w:t>o</w:t>
      </w:r>
      <w:r w:rsidR="00E50421" w:rsidRPr="007C5D2C">
        <w:rPr>
          <w:rFonts w:ascii="Garamond" w:hAnsi="Garamond"/>
          <w:sz w:val="24"/>
          <w:szCs w:val="24"/>
        </w:rPr>
        <w:t xml:space="preserve"> observar-se-á um processo semelhante? Quando competem, os atletas transformam o mundo em desporto? O que poderá significar esta última proposição? </w:t>
      </w:r>
    </w:p>
    <w:p w:rsidR="007A6538" w:rsidRPr="007C5D2C" w:rsidRDefault="002F78A6" w:rsidP="008C4191">
      <w:pPr>
        <w:pStyle w:val="Textodenotaderodap"/>
        <w:spacing w:line="360" w:lineRule="auto"/>
        <w:ind w:firstLine="1140"/>
        <w:jc w:val="both"/>
        <w:rPr>
          <w:rFonts w:ascii="Garamond" w:hAnsi="Garamond"/>
          <w:sz w:val="24"/>
          <w:szCs w:val="24"/>
        </w:rPr>
      </w:pPr>
      <w:r w:rsidRPr="007C5D2C">
        <w:rPr>
          <w:rFonts w:ascii="Garamond" w:hAnsi="Garamond"/>
          <w:sz w:val="24"/>
          <w:szCs w:val="24"/>
        </w:rPr>
        <w:t xml:space="preserve">Ensaio </w:t>
      </w:r>
      <w:r w:rsidR="006D053F">
        <w:rPr>
          <w:rFonts w:ascii="Garamond" w:hAnsi="Garamond"/>
          <w:sz w:val="24"/>
          <w:szCs w:val="24"/>
        </w:rPr>
        <w:t>um</w:t>
      </w:r>
      <w:r w:rsidRPr="007C5D2C">
        <w:rPr>
          <w:rFonts w:ascii="Garamond" w:hAnsi="Garamond"/>
          <w:sz w:val="24"/>
          <w:szCs w:val="24"/>
        </w:rPr>
        <w:t>a resposta a part</w:t>
      </w:r>
      <w:r w:rsidR="006D053F">
        <w:rPr>
          <w:rFonts w:ascii="Garamond" w:hAnsi="Garamond"/>
          <w:sz w:val="24"/>
          <w:szCs w:val="24"/>
        </w:rPr>
        <w:t>ir da leitura e da análise do</w:t>
      </w:r>
      <w:r w:rsidRPr="007C5D2C">
        <w:rPr>
          <w:rFonts w:ascii="Garamond" w:hAnsi="Garamond"/>
          <w:i/>
          <w:sz w:val="24"/>
          <w:szCs w:val="24"/>
        </w:rPr>
        <w:t xml:space="preserve"> </w:t>
      </w:r>
      <w:r w:rsidR="006D053F">
        <w:rPr>
          <w:rFonts w:ascii="Garamond" w:hAnsi="Garamond"/>
          <w:sz w:val="24"/>
          <w:szCs w:val="24"/>
        </w:rPr>
        <w:t xml:space="preserve">inesquecível </w:t>
      </w:r>
      <w:r w:rsidRPr="006D053F">
        <w:rPr>
          <w:rFonts w:ascii="Garamond" w:hAnsi="Garamond"/>
          <w:sz w:val="24"/>
          <w:szCs w:val="24"/>
        </w:rPr>
        <w:t>poema</w:t>
      </w:r>
      <w:r w:rsidRPr="007C5D2C">
        <w:rPr>
          <w:rFonts w:ascii="Garamond" w:hAnsi="Garamond"/>
          <w:sz w:val="24"/>
          <w:szCs w:val="24"/>
        </w:rPr>
        <w:t xml:space="preserve"> em que </w:t>
      </w:r>
      <w:r w:rsidR="00CF3248" w:rsidRPr="007C5D2C">
        <w:rPr>
          <w:rFonts w:ascii="Garamond" w:hAnsi="Garamond"/>
          <w:sz w:val="24"/>
          <w:szCs w:val="24"/>
        </w:rPr>
        <w:t xml:space="preserve">Herberto Helder </w:t>
      </w:r>
      <w:r w:rsidRPr="007C5D2C">
        <w:rPr>
          <w:rFonts w:ascii="Garamond" w:hAnsi="Garamond"/>
          <w:sz w:val="24"/>
          <w:szCs w:val="24"/>
        </w:rPr>
        <w:t xml:space="preserve">parece </w:t>
      </w:r>
      <w:r w:rsidR="00CF3248" w:rsidRPr="007C5D2C">
        <w:rPr>
          <w:rFonts w:ascii="Garamond" w:hAnsi="Garamond"/>
          <w:sz w:val="24"/>
          <w:szCs w:val="24"/>
        </w:rPr>
        <w:t>faz</w:t>
      </w:r>
      <w:r w:rsidRPr="007C5D2C">
        <w:rPr>
          <w:rFonts w:ascii="Garamond" w:hAnsi="Garamond"/>
          <w:sz w:val="24"/>
          <w:szCs w:val="24"/>
        </w:rPr>
        <w:t>er</w:t>
      </w:r>
      <w:r w:rsidR="00CD7C72" w:rsidRPr="007C5D2C">
        <w:rPr>
          <w:rFonts w:ascii="Garamond" w:hAnsi="Garamond"/>
          <w:sz w:val="24"/>
          <w:szCs w:val="24"/>
        </w:rPr>
        <w:t xml:space="preserve"> o leitor </w:t>
      </w:r>
      <w:r w:rsidR="00CF3248" w:rsidRPr="007C5D2C">
        <w:rPr>
          <w:rFonts w:ascii="Garamond" w:hAnsi="Garamond"/>
          <w:sz w:val="24"/>
          <w:szCs w:val="24"/>
        </w:rPr>
        <w:t xml:space="preserve">sair em perseguição da </w:t>
      </w:r>
      <w:r w:rsidR="00CF3248" w:rsidRPr="007C5D2C">
        <w:rPr>
          <w:rFonts w:ascii="Garamond" w:hAnsi="Garamond"/>
          <w:i/>
          <w:sz w:val="24"/>
          <w:szCs w:val="24"/>
        </w:rPr>
        <w:t>bicicleta do poeta</w:t>
      </w:r>
      <w:r w:rsidR="00E50421" w:rsidRPr="007C5D2C">
        <w:rPr>
          <w:rFonts w:ascii="Garamond" w:hAnsi="Garamond"/>
          <w:sz w:val="24"/>
          <w:szCs w:val="24"/>
        </w:rPr>
        <w:t>. Aten</w:t>
      </w:r>
      <w:r w:rsidR="007D2369" w:rsidRPr="007C5D2C">
        <w:rPr>
          <w:rFonts w:ascii="Garamond" w:hAnsi="Garamond"/>
          <w:sz w:val="24"/>
          <w:szCs w:val="24"/>
        </w:rPr>
        <w:t>temos, pois, nos primeiros versos de “Bicicleta”</w:t>
      </w:r>
      <w:r w:rsidR="00CF3248" w:rsidRPr="007C5D2C">
        <w:rPr>
          <w:rFonts w:ascii="Garamond" w:hAnsi="Garamond"/>
          <w:sz w:val="24"/>
          <w:szCs w:val="24"/>
        </w:rPr>
        <w:t>:</w:t>
      </w:r>
    </w:p>
    <w:p w:rsidR="00A50D01" w:rsidRPr="007C5D2C" w:rsidRDefault="00CF3248" w:rsidP="00364E8C">
      <w:pPr>
        <w:tabs>
          <w:tab w:val="left" w:pos="1140"/>
          <w:tab w:val="left" w:pos="2550"/>
          <w:tab w:val="left" w:pos="3405"/>
          <w:tab w:val="left" w:pos="3750"/>
        </w:tabs>
        <w:spacing w:before="32" w:after="0" w:line="240" w:lineRule="auto"/>
        <w:jc w:val="both"/>
        <w:rPr>
          <w:rFonts w:ascii="Garamond" w:hAnsi="Garamond"/>
          <w:i/>
        </w:rPr>
      </w:pPr>
      <w:r w:rsidRPr="007C5D2C">
        <w:rPr>
          <w:rFonts w:ascii="Garamond" w:hAnsi="Garamond"/>
        </w:rPr>
        <w:tab/>
      </w:r>
      <w:r w:rsidR="00091A83" w:rsidRPr="007C5D2C">
        <w:rPr>
          <w:rFonts w:ascii="Garamond" w:hAnsi="Garamond"/>
          <w:i/>
        </w:rPr>
        <w:t>Lá vai a bicicleta do poeta em direcção</w:t>
      </w:r>
    </w:p>
    <w:p w:rsidR="00CF3248" w:rsidRPr="007C5D2C" w:rsidRDefault="00091A83" w:rsidP="00064C8C">
      <w:pPr>
        <w:tabs>
          <w:tab w:val="left" w:pos="1140"/>
          <w:tab w:val="left" w:pos="2550"/>
          <w:tab w:val="left" w:pos="3405"/>
          <w:tab w:val="left" w:pos="3750"/>
        </w:tabs>
        <w:spacing w:after="0" w:line="240" w:lineRule="auto"/>
        <w:jc w:val="both"/>
        <w:rPr>
          <w:rFonts w:ascii="Garamond" w:hAnsi="Garamond"/>
          <w:i/>
        </w:rPr>
      </w:pPr>
      <w:r w:rsidRPr="007C5D2C">
        <w:rPr>
          <w:rFonts w:ascii="Garamond" w:hAnsi="Garamond"/>
          <w:i/>
        </w:rPr>
        <w:tab/>
        <w:t xml:space="preserve">ao símbolo, </w:t>
      </w:r>
      <w:r w:rsidR="00CF3248" w:rsidRPr="007C5D2C">
        <w:rPr>
          <w:rFonts w:ascii="Garamond" w:hAnsi="Garamond"/>
          <w:i/>
        </w:rPr>
        <w:t>por um dia de verão</w:t>
      </w:r>
    </w:p>
    <w:p w:rsidR="00CF3248" w:rsidRPr="007C5D2C" w:rsidRDefault="00CF3248" w:rsidP="00064C8C">
      <w:pPr>
        <w:tabs>
          <w:tab w:val="left" w:pos="1140"/>
          <w:tab w:val="left" w:pos="2550"/>
          <w:tab w:val="left" w:pos="3405"/>
          <w:tab w:val="left" w:pos="3750"/>
        </w:tabs>
        <w:spacing w:after="0" w:line="240" w:lineRule="auto"/>
        <w:jc w:val="both"/>
        <w:rPr>
          <w:rFonts w:ascii="Garamond" w:hAnsi="Garamond"/>
          <w:i/>
        </w:rPr>
      </w:pPr>
      <w:r w:rsidRPr="007C5D2C">
        <w:rPr>
          <w:rFonts w:ascii="Garamond" w:hAnsi="Garamond"/>
          <w:i/>
        </w:rPr>
        <w:tab/>
        <w:t>exemplar. De pulmões às costas e bico</w:t>
      </w:r>
    </w:p>
    <w:p w:rsidR="00CF3248" w:rsidRPr="007C5D2C" w:rsidRDefault="00CF3248" w:rsidP="00064C8C">
      <w:pPr>
        <w:tabs>
          <w:tab w:val="left" w:pos="1140"/>
          <w:tab w:val="left" w:pos="2550"/>
          <w:tab w:val="left" w:pos="3405"/>
          <w:tab w:val="left" w:pos="3750"/>
        </w:tabs>
        <w:spacing w:after="0" w:line="240" w:lineRule="auto"/>
        <w:jc w:val="both"/>
        <w:rPr>
          <w:rFonts w:ascii="Garamond" w:hAnsi="Garamond"/>
          <w:i/>
        </w:rPr>
      </w:pPr>
      <w:r w:rsidRPr="007C5D2C">
        <w:rPr>
          <w:rFonts w:ascii="Garamond" w:hAnsi="Garamond"/>
          <w:i/>
        </w:rPr>
        <w:tab/>
        <w:t>no ar, o p</w:t>
      </w:r>
      <w:r w:rsidR="00091A83" w:rsidRPr="007C5D2C">
        <w:rPr>
          <w:rFonts w:ascii="Garamond" w:hAnsi="Garamond"/>
          <w:i/>
        </w:rPr>
        <w:t>o</w:t>
      </w:r>
      <w:r w:rsidRPr="007C5D2C">
        <w:rPr>
          <w:rFonts w:ascii="Garamond" w:hAnsi="Garamond"/>
          <w:i/>
        </w:rPr>
        <w:t>eta pernalta dá à pata</w:t>
      </w:r>
    </w:p>
    <w:p w:rsidR="00CF3248" w:rsidRPr="007C5D2C" w:rsidRDefault="00CF3248" w:rsidP="00064C8C">
      <w:pPr>
        <w:tabs>
          <w:tab w:val="left" w:pos="1140"/>
          <w:tab w:val="left" w:pos="2550"/>
          <w:tab w:val="left" w:pos="3405"/>
          <w:tab w:val="left" w:pos="3750"/>
        </w:tabs>
        <w:spacing w:after="0" w:line="240" w:lineRule="auto"/>
        <w:jc w:val="both"/>
        <w:rPr>
          <w:rFonts w:ascii="Garamond" w:hAnsi="Garamond"/>
          <w:i/>
        </w:rPr>
      </w:pPr>
      <w:r w:rsidRPr="007C5D2C">
        <w:rPr>
          <w:rFonts w:ascii="Garamond" w:hAnsi="Garamond"/>
          <w:i/>
        </w:rPr>
        <w:tab/>
        <w:t>nos pedais</w:t>
      </w:r>
      <w:r w:rsidR="00091A83" w:rsidRPr="007C5D2C">
        <w:rPr>
          <w:rFonts w:ascii="Garamond" w:hAnsi="Garamond"/>
        </w:rPr>
        <w:t xml:space="preserve"> (…)</w:t>
      </w:r>
      <w:r w:rsidR="00511FF0" w:rsidRPr="007C5D2C">
        <w:rPr>
          <w:rFonts w:ascii="Garamond" w:hAnsi="Garamond"/>
        </w:rPr>
        <w:t xml:space="preserve"> (Helder, 2014: 243)</w:t>
      </w:r>
      <w:r w:rsidRPr="007C5D2C">
        <w:rPr>
          <w:rFonts w:ascii="Garamond" w:hAnsi="Garamond"/>
          <w:i/>
        </w:rPr>
        <w:t>.</w:t>
      </w:r>
    </w:p>
    <w:p w:rsidR="00A50D01" w:rsidRPr="007C5D2C" w:rsidRDefault="000C088C" w:rsidP="00376054">
      <w:pPr>
        <w:tabs>
          <w:tab w:val="left" w:pos="1140"/>
          <w:tab w:val="left" w:pos="2550"/>
          <w:tab w:val="left" w:pos="3405"/>
          <w:tab w:val="left" w:pos="3750"/>
        </w:tabs>
        <w:spacing w:beforeLines="160" w:before="384" w:after="0" w:line="360" w:lineRule="auto"/>
        <w:ind w:firstLine="1140"/>
        <w:jc w:val="both"/>
        <w:rPr>
          <w:rFonts w:ascii="Garamond" w:hAnsi="Garamond"/>
          <w:sz w:val="24"/>
          <w:szCs w:val="24"/>
        </w:rPr>
      </w:pPr>
      <w:r w:rsidRPr="007C5D2C">
        <w:rPr>
          <w:rFonts w:ascii="Garamond" w:hAnsi="Garamond"/>
          <w:sz w:val="24"/>
          <w:szCs w:val="24"/>
        </w:rPr>
        <w:t>Creio que t</w:t>
      </w:r>
      <w:r w:rsidR="00091A83" w:rsidRPr="007C5D2C">
        <w:rPr>
          <w:rFonts w:ascii="Garamond" w:hAnsi="Garamond"/>
          <w:sz w:val="24"/>
          <w:szCs w:val="24"/>
        </w:rPr>
        <w:t xml:space="preserve">odo o poema </w:t>
      </w:r>
      <w:r w:rsidR="001C2BF7" w:rsidRPr="007C5D2C">
        <w:rPr>
          <w:rFonts w:ascii="Garamond" w:hAnsi="Garamond"/>
          <w:sz w:val="24"/>
          <w:szCs w:val="24"/>
        </w:rPr>
        <w:t>– que não poss</w:t>
      </w:r>
      <w:r w:rsidR="00831423" w:rsidRPr="007C5D2C">
        <w:rPr>
          <w:rFonts w:ascii="Garamond" w:hAnsi="Garamond"/>
          <w:sz w:val="24"/>
          <w:szCs w:val="24"/>
        </w:rPr>
        <w:t>o aqui</w:t>
      </w:r>
      <w:r w:rsidR="001C2BF7" w:rsidRPr="007C5D2C">
        <w:rPr>
          <w:rFonts w:ascii="Garamond" w:hAnsi="Garamond"/>
          <w:sz w:val="24"/>
          <w:szCs w:val="24"/>
        </w:rPr>
        <w:t xml:space="preserve"> transcrever na íntegra, como é fácil de perceber – </w:t>
      </w:r>
      <w:r w:rsidR="00091A83" w:rsidRPr="007C5D2C">
        <w:rPr>
          <w:rFonts w:ascii="Garamond" w:hAnsi="Garamond"/>
          <w:sz w:val="24"/>
          <w:szCs w:val="24"/>
        </w:rPr>
        <w:t xml:space="preserve">explora, através de uma </w:t>
      </w:r>
      <w:r w:rsidR="00511FF0" w:rsidRPr="007C5D2C">
        <w:rPr>
          <w:rFonts w:ascii="Garamond" w:hAnsi="Garamond"/>
          <w:sz w:val="24"/>
          <w:szCs w:val="24"/>
        </w:rPr>
        <w:t xml:space="preserve">espécie de </w:t>
      </w:r>
      <w:r w:rsidR="00091A83" w:rsidRPr="007C5D2C">
        <w:rPr>
          <w:rFonts w:ascii="Garamond" w:hAnsi="Garamond"/>
          <w:sz w:val="24"/>
          <w:szCs w:val="24"/>
        </w:rPr>
        <w:t xml:space="preserve">cadência pedalada, esta analogia entre o poeta e o ciclista. Por outro lado, as palavras “bico”, “pernalta” e “pata” evocam, por assim dizer, a condição </w:t>
      </w:r>
      <w:r w:rsidR="00091A83" w:rsidRPr="007C5D2C">
        <w:rPr>
          <w:rFonts w:ascii="Garamond" w:hAnsi="Garamond"/>
          <w:i/>
          <w:sz w:val="24"/>
          <w:szCs w:val="24"/>
        </w:rPr>
        <w:t>animal</w:t>
      </w:r>
      <w:r w:rsidR="00091A83" w:rsidRPr="007C5D2C">
        <w:rPr>
          <w:rFonts w:ascii="Garamond" w:hAnsi="Garamond"/>
          <w:sz w:val="24"/>
          <w:szCs w:val="24"/>
        </w:rPr>
        <w:t xml:space="preserve"> daquele que, já quase extenuado (“bico no ar”, “pul</w:t>
      </w:r>
      <w:r w:rsidR="00D43F6D" w:rsidRPr="007C5D2C">
        <w:rPr>
          <w:rFonts w:ascii="Garamond" w:hAnsi="Garamond"/>
          <w:sz w:val="24"/>
          <w:szCs w:val="24"/>
        </w:rPr>
        <w:t>mões às costas”), corre em dire</w:t>
      </w:r>
      <w:r w:rsidR="00A4255F">
        <w:rPr>
          <w:rFonts w:ascii="Garamond" w:hAnsi="Garamond"/>
          <w:sz w:val="24"/>
          <w:szCs w:val="24"/>
        </w:rPr>
        <w:t>c</w:t>
      </w:r>
      <w:r w:rsidR="00091A83" w:rsidRPr="007C5D2C">
        <w:rPr>
          <w:rFonts w:ascii="Garamond" w:hAnsi="Garamond"/>
          <w:sz w:val="24"/>
          <w:szCs w:val="24"/>
        </w:rPr>
        <w:t xml:space="preserve">ção ao símbolo – </w:t>
      </w:r>
      <w:r w:rsidR="00FC4645" w:rsidRPr="007C5D2C">
        <w:rPr>
          <w:rFonts w:ascii="Garamond" w:hAnsi="Garamond"/>
          <w:sz w:val="24"/>
          <w:szCs w:val="24"/>
        </w:rPr>
        <w:t>coincidirá este</w:t>
      </w:r>
      <w:r w:rsidR="00831423" w:rsidRPr="007C5D2C">
        <w:rPr>
          <w:rFonts w:ascii="Garamond" w:hAnsi="Garamond"/>
          <w:sz w:val="24"/>
          <w:szCs w:val="24"/>
        </w:rPr>
        <w:t xml:space="preserve"> símbolo</w:t>
      </w:r>
      <w:r w:rsidR="00FC4645" w:rsidRPr="007C5D2C">
        <w:rPr>
          <w:rFonts w:ascii="Garamond" w:hAnsi="Garamond"/>
          <w:sz w:val="24"/>
          <w:szCs w:val="24"/>
        </w:rPr>
        <w:t xml:space="preserve"> com uma espécie de</w:t>
      </w:r>
      <w:r w:rsidR="00091A83" w:rsidRPr="007C5D2C">
        <w:rPr>
          <w:rFonts w:ascii="Garamond" w:hAnsi="Garamond"/>
          <w:sz w:val="24"/>
          <w:szCs w:val="24"/>
        </w:rPr>
        <w:t xml:space="preserve"> meta? Mas, ao mesmo tempo, o poema indica que quem “vai” é a bicicleta. Ou seja, </w:t>
      </w:r>
      <w:r w:rsidR="00A633D2" w:rsidRPr="007C5D2C">
        <w:rPr>
          <w:rFonts w:ascii="Garamond" w:hAnsi="Garamond"/>
          <w:sz w:val="24"/>
          <w:szCs w:val="24"/>
        </w:rPr>
        <w:t xml:space="preserve">como </w:t>
      </w:r>
      <w:r w:rsidR="00A633D2" w:rsidRPr="007C5D2C">
        <w:rPr>
          <w:rFonts w:ascii="Garamond" w:hAnsi="Garamond"/>
          <w:sz w:val="24"/>
          <w:szCs w:val="24"/>
        </w:rPr>
        <w:lastRenderedPageBreak/>
        <w:t xml:space="preserve">se não fosse </w:t>
      </w:r>
      <w:r w:rsidR="00FC4645" w:rsidRPr="007C5D2C">
        <w:rPr>
          <w:rFonts w:ascii="Garamond" w:hAnsi="Garamond"/>
          <w:sz w:val="24"/>
          <w:szCs w:val="24"/>
        </w:rPr>
        <w:t xml:space="preserve">completamente </w:t>
      </w:r>
      <w:r w:rsidR="00A633D2" w:rsidRPr="007C5D2C">
        <w:rPr>
          <w:rFonts w:ascii="Garamond" w:hAnsi="Garamond"/>
          <w:sz w:val="24"/>
          <w:szCs w:val="24"/>
        </w:rPr>
        <w:t xml:space="preserve">claro </w:t>
      </w:r>
      <w:r w:rsidR="00831423" w:rsidRPr="007C5D2C">
        <w:rPr>
          <w:rFonts w:ascii="Garamond" w:hAnsi="Garamond"/>
          <w:sz w:val="24"/>
          <w:szCs w:val="24"/>
        </w:rPr>
        <w:t xml:space="preserve">distinguir </w:t>
      </w:r>
      <w:r w:rsidR="00A633D2" w:rsidRPr="007C5D2C">
        <w:rPr>
          <w:rFonts w:ascii="Garamond" w:hAnsi="Garamond"/>
          <w:sz w:val="24"/>
          <w:szCs w:val="24"/>
        </w:rPr>
        <w:t>quem dirige o quê neste en</w:t>
      </w:r>
      <w:r w:rsidR="008148D3" w:rsidRPr="007C5D2C">
        <w:rPr>
          <w:rFonts w:ascii="Garamond" w:hAnsi="Garamond"/>
          <w:sz w:val="24"/>
          <w:szCs w:val="24"/>
        </w:rPr>
        <w:t xml:space="preserve">trançado entre máquina e corpo. Talvez melhor: </w:t>
      </w:r>
      <w:r w:rsidR="00A633D2" w:rsidRPr="007C5D2C">
        <w:rPr>
          <w:rFonts w:ascii="Garamond" w:hAnsi="Garamond"/>
          <w:sz w:val="24"/>
          <w:szCs w:val="24"/>
        </w:rPr>
        <w:t>máquina feita corpo e corpo feito máquina.</w:t>
      </w:r>
    </w:p>
    <w:p w:rsidR="00A50D01" w:rsidRPr="007C5D2C" w:rsidRDefault="00A633D2" w:rsidP="008C4191">
      <w:pPr>
        <w:tabs>
          <w:tab w:val="left" w:pos="1140"/>
          <w:tab w:val="left" w:pos="2550"/>
          <w:tab w:val="left" w:pos="3405"/>
          <w:tab w:val="left" w:pos="3750"/>
        </w:tabs>
        <w:spacing w:after="0" w:line="360" w:lineRule="auto"/>
        <w:ind w:firstLine="1140"/>
        <w:jc w:val="both"/>
        <w:rPr>
          <w:rFonts w:ascii="Garamond" w:hAnsi="Garamond"/>
          <w:sz w:val="24"/>
          <w:szCs w:val="24"/>
        </w:rPr>
      </w:pPr>
      <w:r w:rsidRPr="007C5D2C">
        <w:rPr>
          <w:rFonts w:ascii="Garamond" w:hAnsi="Garamond"/>
          <w:sz w:val="24"/>
          <w:szCs w:val="24"/>
        </w:rPr>
        <w:t>Neste contexto, a expressão “pulmões às costas”</w:t>
      </w:r>
      <w:r w:rsidR="000C088C" w:rsidRPr="007C5D2C">
        <w:rPr>
          <w:rFonts w:ascii="Garamond" w:hAnsi="Garamond"/>
          <w:sz w:val="24"/>
          <w:szCs w:val="24"/>
        </w:rPr>
        <w:t>,</w:t>
      </w:r>
      <w:r w:rsidRPr="007C5D2C">
        <w:rPr>
          <w:rFonts w:ascii="Garamond" w:hAnsi="Garamond"/>
          <w:sz w:val="24"/>
          <w:szCs w:val="24"/>
        </w:rPr>
        <w:t xml:space="preserve"> que, de resto, constitui uma espécie de refrão a</w:t>
      </w:r>
      <w:r w:rsidR="000C088C" w:rsidRPr="007C5D2C">
        <w:rPr>
          <w:rFonts w:ascii="Garamond" w:hAnsi="Garamond"/>
          <w:sz w:val="24"/>
          <w:szCs w:val="24"/>
        </w:rPr>
        <w:t xml:space="preserve">o longo do poema (registe-se que </w:t>
      </w:r>
      <w:r w:rsidR="0031679F" w:rsidRPr="007C5D2C">
        <w:rPr>
          <w:rFonts w:ascii="Garamond" w:hAnsi="Garamond"/>
          <w:sz w:val="24"/>
          <w:szCs w:val="24"/>
        </w:rPr>
        <w:t>surgirá</w:t>
      </w:r>
      <w:r w:rsidR="003272AE" w:rsidRPr="007C5D2C">
        <w:rPr>
          <w:rFonts w:ascii="Garamond" w:hAnsi="Garamond"/>
          <w:sz w:val="24"/>
          <w:szCs w:val="24"/>
        </w:rPr>
        <w:t xml:space="preserve"> ainda</w:t>
      </w:r>
      <w:r w:rsidRPr="007C5D2C">
        <w:rPr>
          <w:rFonts w:ascii="Garamond" w:hAnsi="Garamond"/>
          <w:sz w:val="24"/>
          <w:szCs w:val="24"/>
        </w:rPr>
        <w:t xml:space="preserve"> </w:t>
      </w:r>
      <w:r w:rsidR="0031679F" w:rsidRPr="007C5D2C">
        <w:rPr>
          <w:rFonts w:ascii="Garamond" w:hAnsi="Garamond"/>
          <w:sz w:val="24"/>
          <w:szCs w:val="24"/>
        </w:rPr>
        <w:t xml:space="preserve">por mais três vezes em ulteriores </w:t>
      </w:r>
      <w:r w:rsidRPr="007C5D2C">
        <w:rPr>
          <w:rFonts w:ascii="Garamond" w:hAnsi="Garamond"/>
          <w:sz w:val="24"/>
          <w:szCs w:val="24"/>
        </w:rPr>
        <w:t>estrofes</w:t>
      </w:r>
      <w:r w:rsidR="00FC4645" w:rsidRPr="007C5D2C">
        <w:rPr>
          <w:rFonts w:ascii="Garamond" w:hAnsi="Garamond"/>
          <w:sz w:val="24"/>
          <w:szCs w:val="24"/>
        </w:rPr>
        <w:t>)</w:t>
      </w:r>
      <w:r w:rsidR="000C088C" w:rsidRPr="007C5D2C">
        <w:rPr>
          <w:rFonts w:ascii="Garamond" w:hAnsi="Garamond"/>
          <w:sz w:val="24"/>
          <w:szCs w:val="24"/>
        </w:rPr>
        <w:t>,</w:t>
      </w:r>
      <w:r w:rsidRPr="007C5D2C">
        <w:rPr>
          <w:rFonts w:ascii="Garamond" w:hAnsi="Garamond"/>
          <w:sz w:val="24"/>
          <w:szCs w:val="24"/>
        </w:rPr>
        <w:t xml:space="preserve"> assume, parece-</w:t>
      </w:r>
      <w:r w:rsidR="00CD7C72" w:rsidRPr="007C5D2C">
        <w:rPr>
          <w:rFonts w:ascii="Garamond" w:hAnsi="Garamond"/>
          <w:sz w:val="24"/>
          <w:szCs w:val="24"/>
        </w:rPr>
        <w:t>me</w:t>
      </w:r>
      <w:r w:rsidRPr="007C5D2C">
        <w:rPr>
          <w:rFonts w:ascii="Garamond" w:hAnsi="Garamond"/>
          <w:sz w:val="24"/>
          <w:szCs w:val="24"/>
        </w:rPr>
        <w:t>, uma relevância decisiva</w:t>
      </w:r>
      <w:r w:rsidR="000D7B54" w:rsidRPr="007C5D2C">
        <w:rPr>
          <w:rFonts w:ascii="Garamond" w:hAnsi="Garamond"/>
          <w:sz w:val="24"/>
          <w:szCs w:val="24"/>
        </w:rPr>
        <w:t>. Faz</w:t>
      </w:r>
      <w:r w:rsidR="00DC575D" w:rsidRPr="007C5D2C">
        <w:rPr>
          <w:rFonts w:ascii="Garamond" w:hAnsi="Garamond"/>
          <w:sz w:val="24"/>
          <w:szCs w:val="24"/>
        </w:rPr>
        <w:t>-me</w:t>
      </w:r>
      <w:r w:rsidR="002F78A6" w:rsidRPr="007C5D2C">
        <w:rPr>
          <w:rFonts w:ascii="Garamond" w:hAnsi="Garamond"/>
          <w:sz w:val="24"/>
          <w:szCs w:val="24"/>
        </w:rPr>
        <w:t xml:space="preserve"> </w:t>
      </w:r>
      <w:r w:rsidR="000D7B54" w:rsidRPr="007C5D2C">
        <w:rPr>
          <w:rFonts w:ascii="Garamond" w:hAnsi="Garamond"/>
          <w:sz w:val="24"/>
          <w:szCs w:val="24"/>
        </w:rPr>
        <w:t>lembrar o dito popular “deitar os bofes de fora” que significa</w:t>
      </w:r>
      <w:r w:rsidR="003272AE" w:rsidRPr="007C5D2C">
        <w:rPr>
          <w:rFonts w:ascii="Garamond" w:hAnsi="Garamond"/>
          <w:sz w:val="24"/>
          <w:szCs w:val="24"/>
        </w:rPr>
        <w:t xml:space="preserve">, </w:t>
      </w:r>
      <w:r w:rsidR="00FC4645" w:rsidRPr="007C5D2C">
        <w:rPr>
          <w:rFonts w:ascii="Garamond" w:hAnsi="Garamond"/>
          <w:sz w:val="24"/>
          <w:szCs w:val="24"/>
        </w:rPr>
        <w:t>antes de mais</w:t>
      </w:r>
      <w:r w:rsidR="003272AE" w:rsidRPr="007C5D2C">
        <w:rPr>
          <w:rFonts w:ascii="Garamond" w:hAnsi="Garamond"/>
          <w:sz w:val="24"/>
          <w:szCs w:val="24"/>
        </w:rPr>
        <w:t>,</w:t>
      </w:r>
      <w:r w:rsidR="000D7B54" w:rsidRPr="007C5D2C">
        <w:rPr>
          <w:rFonts w:ascii="Garamond" w:hAnsi="Garamond"/>
          <w:sz w:val="24"/>
          <w:szCs w:val="24"/>
        </w:rPr>
        <w:t xml:space="preserve"> </w:t>
      </w:r>
      <w:r w:rsidR="000C088C" w:rsidRPr="007C5D2C">
        <w:rPr>
          <w:rFonts w:ascii="Garamond" w:hAnsi="Garamond"/>
          <w:sz w:val="24"/>
          <w:szCs w:val="24"/>
        </w:rPr>
        <w:t xml:space="preserve">a situação de alguém </w:t>
      </w:r>
      <w:r w:rsidR="000D7B54" w:rsidRPr="007C5D2C">
        <w:rPr>
          <w:rFonts w:ascii="Garamond" w:hAnsi="Garamond"/>
          <w:sz w:val="24"/>
          <w:szCs w:val="24"/>
        </w:rPr>
        <w:t>estar muito fatigado. Levar os pulmões às costas</w:t>
      </w:r>
      <w:r w:rsidR="0031679F" w:rsidRPr="007C5D2C">
        <w:rPr>
          <w:rFonts w:ascii="Garamond" w:hAnsi="Garamond"/>
          <w:sz w:val="24"/>
          <w:szCs w:val="24"/>
        </w:rPr>
        <w:t xml:space="preserve"> talvez seja isso mesmo. Dir-se-ia que a falta de ar obriga a que os pulmões </w:t>
      </w:r>
      <w:r w:rsidR="0031679F" w:rsidRPr="007C5D2C">
        <w:rPr>
          <w:rFonts w:ascii="Garamond" w:hAnsi="Garamond"/>
          <w:i/>
          <w:sz w:val="24"/>
          <w:szCs w:val="24"/>
        </w:rPr>
        <w:t>saltem</w:t>
      </w:r>
      <w:r w:rsidR="0031679F" w:rsidRPr="007C5D2C">
        <w:rPr>
          <w:rFonts w:ascii="Garamond" w:hAnsi="Garamond"/>
          <w:sz w:val="24"/>
          <w:szCs w:val="24"/>
        </w:rPr>
        <w:t xml:space="preserve"> do seu lugar na anatomia do ciclista e sejam, agora, por este, carregados às costas. </w:t>
      </w:r>
      <w:r w:rsidR="003272AE" w:rsidRPr="007C5D2C">
        <w:rPr>
          <w:rFonts w:ascii="Garamond" w:hAnsi="Garamond"/>
          <w:sz w:val="24"/>
          <w:szCs w:val="24"/>
        </w:rPr>
        <w:t xml:space="preserve">Corpo virado do avesso. </w:t>
      </w:r>
      <w:r w:rsidR="0031679F" w:rsidRPr="007C5D2C">
        <w:rPr>
          <w:rFonts w:ascii="Garamond" w:hAnsi="Garamond"/>
          <w:sz w:val="24"/>
          <w:szCs w:val="24"/>
        </w:rPr>
        <w:t>Ou, se se preferir</w:t>
      </w:r>
      <w:r w:rsidR="003272AE" w:rsidRPr="007C5D2C">
        <w:rPr>
          <w:rFonts w:ascii="Garamond" w:hAnsi="Garamond"/>
          <w:sz w:val="24"/>
          <w:szCs w:val="24"/>
        </w:rPr>
        <w:t xml:space="preserve"> outro caminho</w:t>
      </w:r>
      <w:r w:rsidR="0031679F" w:rsidRPr="007C5D2C">
        <w:rPr>
          <w:rFonts w:ascii="Garamond" w:hAnsi="Garamond"/>
          <w:sz w:val="24"/>
          <w:szCs w:val="24"/>
        </w:rPr>
        <w:t xml:space="preserve">, </w:t>
      </w:r>
      <w:r w:rsidR="003272AE" w:rsidRPr="007C5D2C">
        <w:rPr>
          <w:rFonts w:ascii="Garamond" w:hAnsi="Garamond"/>
          <w:sz w:val="24"/>
          <w:szCs w:val="24"/>
        </w:rPr>
        <w:t>é como se</w:t>
      </w:r>
      <w:r w:rsidR="0031679F" w:rsidRPr="007C5D2C">
        <w:rPr>
          <w:rFonts w:ascii="Garamond" w:hAnsi="Garamond"/>
          <w:sz w:val="24"/>
          <w:szCs w:val="24"/>
        </w:rPr>
        <w:t xml:space="preserve"> os pulmões </w:t>
      </w:r>
      <w:r w:rsidR="003272AE" w:rsidRPr="007C5D2C">
        <w:rPr>
          <w:rFonts w:ascii="Garamond" w:hAnsi="Garamond"/>
          <w:sz w:val="24"/>
          <w:szCs w:val="24"/>
        </w:rPr>
        <w:t xml:space="preserve">tivessem </w:t>
      </w:r>
      <w:r w:rsidR="0031679F" w:rsidRPr="007C5D2C">
        <w:rPr>
          <w:rFonts w:ascii="Garamond" w:hAnsi="Garamond"/>
          <w:sz w:val="24"/>
          <w:szCs w:val="24"/>
        </w:rPr>
        <w:t>deixa</w:t>
      </w:r>
      <w:r w:rsidR="003272AE" w:rsidRPr="007C5D2C">
        <w:rPr>
          <w:rFonts w:ascii="Garamond" w:hAnsi="Garamond"/>
          <w:sz w:val="24"/>
          <w:szCs w:val="24"/>
        </w:rPr>
        <w:t>do</w:t>
      </w:r>
      <w:r w:rsidR="0031679F" w:rsidRPr="007C5D2C">
        <w:rPr>
          <w:rFonts w:ascii="Garamond" w:hAnsi="Garamond"/>
          <w:sz w:val="24"/>
          <w:szCs w:val="24"/>
        </w:rPr>
        <w:t xml:space="preserve"> de funcionar e o ciclista </w:t>
      </w:r>
      <w:r w:rsidR="000C088C" w:rsidRPr="007C5D2C">
        <w:rPr>
          <w:rFonts w:ascii="Garamond" w:hAnsi="Garamond"/>
          <w:sz w:val="24"/>
          <w:szCs w:val="24"/>
        </w:rPr>
        <w:t xml:space="preserve">agora </w:t>
      </w:r>
      <w:r w:rsidR="003272AE" w:rsidRPr="007C5D2C">
        <w:rPr>
          <w:rFonts w:ascii="Garamond" w:hAnsi="Garamond"/>
          <w:sz w:val="24"/>
          <w:szCs w:val="24"/>
        </w:rPr>
        <w:t>precis</w:t>
      </w:r>
      <w:r w:rsidR="000C088C" w:rsidRPr="007C5D2C">
        <w:rPr>
          <w:rFonts w:ascii="Garamond" w:hAnsi="Garamond"/>
          <w:sz w:val="24"/>
          <w:szCs w:val="24"/>
        </w:rPr>
        <w:t>e</w:t>
      </w:r>
      <w:r w:rsidR="0031679F" w:rsidRPr="007C5D2C">
        <w:rPr>
          <w:rFonts w:ascii="Garamond" w:hAnsi="Garamond"/>
          <w:sz w:val="24"/>
          <w:szCs w:val="24"/>
        </w:rPr>
        <w:t>, por isso, de os transportar para a oficina mais próxima. Corpo feito máquina.</w:t>
      </w:r>
      <w:r w:rsidR="00A50D01" w:rsidRPr="007C5D2C">
        <w:rPr>
          <w:rFonts w:ascii="Garamond" w:hAnsi="Garamond"/>
          <w:sz w:val="24"/>
          <w:szCs w:val="24"/>
        </w:rPr>
        <w:t xml:space="preserve"> </w:t>
      </w:r>
    </w:p>
    <w:p w:rsidR="00A50D01" w:rsidRPr="007C5D2C" w:rsidRDefault="0031679F" w:rsidP="008C4191">
      <w:pPr>
        <w:tabs>
          <w:tab w:val="left" w:pos="1140"/>
          <w:tab w:val="left" w:pos="2550"/>
          <w:tab w:val="left" w:pos="3405"/>
          <w:tab w:val="left" w:pos="3750"/>
        </w:tabs>
        <w:spacing w:after="0" w:line="360" w:lineRule="auto"/>
        <w:ind w:firstLine="1140"/>
        <w:jc w:val="both"/>
        <w:rPr>
          <w:rFonts w:ascii="Garamond" w:hAnsi="Garamond"/>
          <w:sz w:val="24"/>
          <w:szCs w:val="24"/>
        </w:rPr>
      </w:pPr>
      <w:r w:rsidRPr="007C5D2C">
        <w:rPr>
          <w:rFonts w:ascii="Garamond" w:hAnsi="Garamond"/>
          <w:sz w:val="24"/>
          <w:szCs w:val="24"/>
        </w:rPr>
        <w:t>A extenuação deste corpo que se oferece</w:t>
      </w:r>
      <w:r w:rsidR="00695BE5" w:rsidRPr="007C5D2C">
        <w:rPr>
          <w:rFonts w:ascii="Garamond" w:hAnsi="Garamond"/>
          <w:sz w:val="24"/>
          <w:szCs w:val="24"/>
        </w:rPr>
        <w:t xml:space="preserve"> na corrida em dire</w:t>
      </w:r>
      <w:r w:rsidR="003272AE" w:rsidRPr="007C5D2C">
        <w:rPr>
          <w:rFonts w:ascii="Garamond" w:hAnsi="Garamond"/>
          <w:sz w:val="24"/>
          <w:szCs w:val="24"/>
        </w:rPr>
        <w:t xml:space="preserve">ção ao símbolo é, por assim dizer, confirmada pela outra expressão do mesmo verso: “bico no ar”. </w:t>
      </w:r>
      <w:r w:rsidR="00205758" w:rsidRPr="007C5D2C">
        <w:rPr>
          <w:rFonts w:ascii="Garamond" w:hAnsi="Garamond"/>
          <w:sz w:val="24"/>
          <w:szCs w:val="24"/>
        </w:rPr>
        <w:t>Perdido no avesso em que o seu próprio corpo se transformou, o animal alado almeja uma respiração mais alta. Enquanto “dá à pata”, levanta-se do selim da bicicleta e parece que procura abocanhar o ar que lhe falta. Aumenta a velocidade, rarefazendo-se o ar. A máquina desfaz o corpo que se oferece “por um dia de verão exemplar”.</w:t>
      </w:r>
      <w:r w:rsidR="00EC69C0" w:rsidRPr="007C5D2C">
        <w:rPr>
          <w:rFonts w:ascii="Garamond" w:hAnsi="Garamond"/>
          <w:sz w:val="24"/>
          <w:szCs w:val="24"/>
        </w:rPr>
        <w:t xml:space="preserve"> </w:t>
      </w:r>
      <w:r w:rsidR="00205758" w:rsidRPr="007C5D2C">
        <w:rPr>
          <w:rFonts w:ascii="Garamond" w:hAnsi="Garamond"/>
          <w:sz w:val="24"/>
          <w:szCs w:val="24"/>
        </w:rPr>
        <w:t>O percurso através deste poema infinito pode não acabar nunca. Valeria a pena desenvolver, por exemplo, a primeira das várias analogias: o poeta</w:t>
      </w:r>
      <w:r w:rsidR="00A4255F">
        <w:rPr>
          <w:rFonts w:ascii="Garamond" w:hAnsi="Garamond"/>
          <w:sz w:val="24"/>
          <w:szCs w:val="24"/>
        </w:rPr>
        <w:t>-</w:t>
      </w:r>
      <w:r w:rsidR="00205758" w:rsidRPr="007C5D2C">
        <w:rPr>
          <w:rFonts w:ascii="Garamond" w:hAnsi="Garamond"/>
          <w:sz w:val="24"/>
          <w:szCs w:val="24"/>
        </w:rPr>
        <w:t xml:space="preserve">ciclista. </w:t>
      </w:r>
      <w:r w:rsidR="00004AFA" w:rsidRPr="007C5D2C">
        <w:rPr>
          <w:rFonts w:ascii="Garamond" w:hAnsi="Garamond"/>
          <w:sz w:val="24"/>
          <w:szCs w:val="24"/>
        </w:rPr>
        <w:t xml:space="preserve">Será legítimo pensar que o poeta também oferece o seu corpo, tal como o pintor ou o desportista? Ao transformar o mundo em escrita, tal como o pintor transforma o mundo em pintura, não </w:t>
      </w:r>
      <w:r w:rsidR="005075A7" w:rsidRPr="007C5D2C">
        <w:rPr>
          <w:rFonts w:ascii="Garamond" w:hAnsi="Garamond"/>
          <w:sz w:val="24"/>
          <w:szCs w:val="24"/>
        </w:rPr>
        <w:t>visará</w:t>
      </w:r>
      <w:r w:rsidR="00004AFA" w:rsidRPr="007C5D2C">
        <w:rPr>
          <w:rFonts w:ascii="Garamond" w:hAnsi="Garamond"/>
          <w:sz w:val="24"/>
          <w:szCs w:val="24"/>
        </w:rPr>
        <w:t xml:space="preserve"> o olho do poeta o que falta ao mundo para ser poema?</w:t>
      </w:r>
      <w:r w:rsidR="005075A7" w:rsidRPr="007C5D2C">
        <w:rPr>
          <w:rFonts w:ascii="Garamond" w:hAnsi="Garamond"/>
          <w:sz w:val="24"/>
          <w:szCs w:val="24"/>
        </w:rPr>
        <w:t xml:space="preserve"> E o desportista? Atrás de que símbolo corre ele?</w:t>
      </w:r>
      <w:r w:rsidR="00EC69C0" w:rsidRPr="007C5D2C">
        <w:rPr>
          <w:rFonts w:ascii="Garamond" w:hAnsi="Garamond"/>
          <w:sz w:val="24"/>
          <w:szCs w:val="24"/>
        </w:rPr>
        <w:t xml:space="preserve"> Que significará transformar o mundo em desporto e que papel tem o corpo do atleta nessa transformação?</w:t>
      </w:r>
    </w:p>
    <w:p w:rsidR="001F2FEC" w:rsidRPr="007C5D2C" w:rsidRDefault="0023368F" w:rsidP="008C4191">
      <w:pPr>
        <w:tabs>
          <w:tab w:val="left" w:pos="1140"/>
          <w:tab w:val="left" w:pos="2550"/>
          <w:tab w:val="left" w:pos="3405"/>
          <w:tab w:val="left" w:pos="3750"/>
        </w:tabs>
        <w:spacing w:after="0" w:line="360" w:lineRule="auto"/>
        <w:ind w:firstLine="1140"/>
        <w:jc w:val="both"/>
        <w:rPr>
          <w:rFonts w:ascii="Garamond" w:hAnsi="Garamond"/>
          <w:sz w:val="24"/>
          <w:szCs w:val="24"/>
        </w:rPr>
      </w:pPr>
      <w:r w:rsidRPr="007C5D2C">
        <w:rPr>
          <w:rFonts w:ascii="Garamond" w:hAnsi="Garamond"/>
          <w:sz w:val="24"/>
          <w:szCs w:val="24"/>
        </w:rPr>
        <w:t xml:space="preserve">Um caminho para responder a estas questões talvez </w:t>
      </w:r>
      <w:r w:rsidR="00FC4645" w:rsidRPr="007C5D2C">
        <w:rPr>
          <w:rFonts w:ascii="Garamond" w:hAnsi="Garamond"/>
          <w:sz w:val="24"/>
          <w:szCs w:val="24"/>
        </w:rPr>
        <w:t>consiga</w:t>
      </w:r>
      <w:r w:rsidRPr="007C5D2C">
        <w:rPr>
          <w:rFonts w:ascii="Garamond" w:hAnsi="Garamond"/>
          <w:sz w:val="24"/>
          <w:szCs w:val="24"/>
        </w:rPr>
        <w:t xml:space="preserve"> descobri-lo no modo como </w:t>
      </w:r>
      <w:r w:rsidR="001F2FEC" w:rsidRPr="007C5D2C">
        <w:rPr>
          <w:rFonts w:ascii="Garamond" w:hAnsi="Garamond"/>
          <w:sz w:val="24"/>
          <w:szCs w:val="24"/>
        </w:rPr>
        <w:t xml:space="preserve">as pessoas </w:t>
      </w:r>
      <w:r w:rsidRPr="007C5D2C">
        <w:rPr>
          <w:rFonts w:ascii="Garamond" w:hAnsi="Garamond"/>
          <w:sz w:val="24"/>
          <w:szCs w:val="24"/>
        </w:rPr>
        <w:t>aprendem as diversas modalidades desportivas. Não ignoro que cada uma delas tem a sua especificidade e</w:t>
      </w:r>
      <w:r w:rsidR="001F2FEC" w:rsidRPr="007C5D2C">
        <w:rPr>
          <w:rFonts w:ascii="Garamond" w:hAnsi="Garamond"/>
          <w:sz w:val="24"/>
          <w:szCs w:val="24"/>
        </w:rPr>
        <w:t>,</w:t>
      </w:r>
      <w:r w:rsidRPr="007C5D2C">
        <w:rPr>
          <w:rFonts w:ascii="Garamond" w:hAnsi="Garamond"/>
          <w:sz w:val="24"/>
          <w:szCs w:val="24"/>
        </w:rPr>
        <w:t xml:space="preserve"> por isso</w:t>
      </w:r>
      <w:r w:rsidR="001F2FEC" w:rsidRPr="007C5D2C">
        <w:rPr>
          <w:rFonts w:ascii="Garamond" w:hAnsi="Garamond"/>
          <w:sz w:val="24"/>
          <w:szCs w:val="24"/>
        </w:rPr>
        <w:t>,</w:t>
      </w:r>
      <w:r w:rsidRPr="007C5D2C">
        <w:rPr>
          <w:rFonts w:ascii="Garamond" w:hAnsi="Garamond"/>
          <w:sz w:val="24"/>
          <w:szCs w:val="24"/>
        </w:rPr>
        <w:t xml:space="preserve"> </w:t>
      </w:r>
      <w:r w:rsidR="00273B14" w:rsidRPr="007C5D2C">
        <w:rPr>
          <w:rFonts w:ascii="Garamond" w:hAnsi="Garamond"/>
          <w:sz w:val="24"/>
          <w:szCs w:val="24"/>
        </w:rPr>
        <w:t>falar-se numa didá</w:t>
      </w:r>
      <w:r w:rsidR="007B722C">
        <w:rPr>
          <w:rFonts w:ascii="Garamond" w:hAnsi="Garamond"/>
          <w:sz w:val="24"/>
          <w:szCs w:val="24"/>
        </w:rPr>
        <w:t>c</w:t>
      </w:r>
      <w:r w:rsidRPr="007C5D2C">
        <w:rPr>
          <w:rFonts w:ascii="Garamond" w:hAnsi="Garamond"/>
          <w:sz w:val="24"/>
          <w:szCs w:val="24"/>
        </w:rPr>
        <w:t xml:space="preserve">tica do desporto </w:t>
      </w:r>
      <w:r w:rsidR="00EB2F20" w:rsidRPr="007C5D2C">
        <w:rPr>
          <w:rFonts w:ascii="Garamond" w:hAnsi="Garamond"/>
          <w:sz w:val="24"/>
          <w:szCs w:val="24"/>
        </w:rPr>
        <w:t xml:space="preserve">faz tão pouco sentido </w:t>
      </w:r>
      <w:r w:rsidRPr="007C5D2C">
        <w:rPr>
          <w:rFonts w:ascii="Garamond" w:hAnsi="Garamond"/>
          <w:sz w:val="24"/>
          <w:szCs w:val="24"/>
        </w:rPr>
        <w:t xml:space="preserve">como </w:t>
      </w:r>
      <w:r w:rsidR="00EB2F20" w:rsidRPr="007C5D2C">
        <w:rPr>
          <w:rFonts w:ascii="Garamond" w:hAnsi="Garamond"/>
          <w:sz w:val="24"/>
          <w:szCs w:val="24"/>
        </w:rPr>
        <w:t xml:space="preserve">falar-se </w:t>
      </w:r>
      <w:r w:rsidRPr="007C5D2C">
        <w:rPr>
          <w:rFonts w:ascii="Garamond" w:hAnsi="Garamond"/>
          <w:sz w:val="24"/>
          <w:szCs w:val="24"/>
        </w:rPr>
        <w:t>numa didá</w:t>
      </w:r>
      <w:r w:rsidR="007B722C">
        <w:rPr>
          <w:rFonts w:ascii="Garamond" w:hAnsi="Garamond"/>
          <w:sz w:val="24"/>
          <w:szCs w:val="24"/>
        </w:rPr>
        <w:t>c</w:t>
      </w:r>
      <w:r w:rsidRPr="007C5D2C">
        <w:rPr>
          <w:rFonts w:ascii="Garamond" w:hAnsi="Garamond"/>
          <w:sz w:val="24"/>
          <w:szCs w:val="24"/>
        </w:rPr>
        <w:t>tica da arte em geral. Por outro lado, dentro de cada modalidade</w:t>
      </w:r>
      <w:r w:rsidR="00FC4645" w:rsidRPr="007C5D2C">
        <w:rPr>
          <w:rFonts w:ascii="Garamond" w:hAnsi="Garamond"/>
          <w:sz w:val="24"/>
          <w:szCs w:val="24"/>
        </w:rPr>
        <w:t>,</w:t>
      </w:r>
      <w:r w:rsidRPr="007C5D2C">
        <w:rPr>
          <w:rFonts w:ascii="Garamond" w:hAnsi="Garamond"/>
          <w:sz w:val="24"/>
          <w:szCs w:val="24"/>
        </w:rPr>
        <w:t xml:space="preserve"> há múltiplas abordagens </w:t>
      </w:r>
      <w:r w:rsidR="001F2FEC" w:rsidRPr="007C5D2C">
        <w:rPr>
          <w:rFonts w:ascii="Garamond" w:hAnsi="Garamond"/>
          <w:sz w:val="24"/>
          <w:szCs w:val="24"/>
        </w:rPr>
        <w:t xml:space="preserve">sobre o melhor modo de ensinar e/ou aprender uma </w:t>
      </w:r>
      <w:r w:rsidR="00F448F9" w:rsidRPr="007C5D2C">
        <w:rPr>
          <w:rFonts w:ascii="Garamond" w:hAnsi="Garamond"/>
          <w:sz w:val="24"/>
          <w:szCs w:val="24"/>
        </w:rPr>
        <w:t>actividade</w:t>
      </w:r>
      <w:r w:rsidR="00273B14" w:rsidRPr="007C5D2C">
        <w:rPr>
          <w:rFonts w:ascii="Garamond" w:hAnsi="Garamond"/>
          <w:sz w:val="24"/>
          <w:szCs w:val="24"/>
        </w:rPr>
        <w:t xml:space="preserve"> </w:t>
      </w:r>
      <w:r w:rsidR="001F2FEC" w:rsidRPr="007C5D2C">
        <w:rPr>
          <w:rFonts w:ascii="Garamond" w:hAnsi="Garamond"/>
          <w:sz w:val="24"/>
          <w:szCs w:val="24"/>
        </w:rPr>
        <w:t xml:space="preserve">que, com o passar dos anos, se </w:t>
      </w:r>
      <w:r w:rsidR="00DC575D" w:rsidRPr="007C5D2C">
        <w:rPr>
          <w:rFonts w:ascii="Garamond" w:hAnsi="Garamond"/>
          <w:sz w:val="24"/>
          <w:szCs w:val="24"/>
        </w:rPr>
        <w:t xml:space="preserve">tem </w:t>
      </w:r>
      <w:r w:rsidR="001F2FEC" w:rsidRPr="007C5D2C">
        <w:rPr>
          <w:rFonts w:ascii="Garamond" w:hAnsi="Garamond"/>
          <w:sz w:val="24"/>
          <w:szCs w:val="24"/>
        </w:rPr>
        <w:t>to</w:t>
      </w:r>
      <w:r w:rsidR="00DC575D" w:rsidRPr="007C5D2C">
        <w:rPr>
          <w:rFonts w:ascii="Garamond" w:hAnsi="Garamond"/>
          <w:sz w:val="24"/>
          <w:szCs w:val="24"/>
        </w:rPr>
        <w:t>rnado</w:t>
      </w:r>
      <w:r w:rsidR="001F2FEC" w:rsidRPr="007C5D2C">
        <w:rPr>
          <w:rFonts w:ascii="Garamond" w:hAnsi="Garamond"/>
          <w:sz w:val="24"/>
          <w:szCs w:val="24"/>
        </w:rPr>
        <w:t xml:space="preserve"> de uma tecnicidade cada vez mais sofisticada.</w:t>
      </w:r>
      <w:r w:rsidR="00AF29F6" w:rsidRPr="007C5D2C">
        <w:rPr>
          <w:rFonts w:ascii="Garamond" w:hAnsi="Garamond"/>
          <w:sz w:val="24"/>
          <w:szCs w:val="24"/>
        </w:rPr>
        <w:t xml:space="preserve"> Mas, tal como a arte, o desporto ensina-se e, ao mesmo tempo, não se ensina. Ou seja, claro que há técnicas que, quer num caso, quer no outro, se podem ensinar e aprender, mas a verdade é que, por exemplo, cada jogador de ténis, mesmo que aprenda um padrão correto para executar as suas pancadas, desenha os seus golpes de forma </w:t>
      </w:r>
      <w:r w:rsidR="00AF29F6" w:rsidRPr="007C5D2C">
        <w:rPr>
          <w:rFonts w:ascii="Garamond" w:hAnsi="Garamond"/>
          <w:sz w:val="24"/>
          <w:szCs w:val="24"/>
        </w:rPr>
        <w:lastRenderedPageBreak/>
        <w:t xml:space="preserve">pessoal e única. O treinador poderá corrigir um determinado gesto que se afigura menos adequado por diversos motivos, como sejam a eficácia do golpe ou até o risco de contrair lesões, por exemplo. Todavia, há uma </w:t>
      </w:r>
      <w:r w:rsidR="00DC575D" w:rsidRPr="007C5D2C">
        <w:rPr>
          <w:rFonts w:ascii="Garamond" w:hAnsi="Garamond"/>
          <w:sz w:val="24"/>
          <w:szCs w:val="24"/>
        </w:rPr>
        <w:t>certa</w:t>
      </w:r>
      <w:r w:rsidR="00AF29F6" w:rsidRPr="007C5D2C">
        <w:rPr>
          <w:rFonts w:ascii="Garamond" w:hAnsi="Garamond"/>
          <w:sz w:val="24"/>
          <w:szCs w:val="24"/>
        </w:rPr>
        <w:t xml:space="preserve"> margem no desempenho do tenista que parece ser intransmissível. Chamarei a isso o </w:t>
      </w:r>
      <w:r w:rsidR="00AF29F6" w:rsidRPr="007C5D2C">
        <w:rPr>
          <w:rFonts w:ascii="Garamond" w:hAnsi="Garamond"/>
          <w:i/>
          <w:sz w:val="24"/>
          <w:szCs w:val="24"/>
        </w:rPr>
        <w:t>estilo</w:t>
      </w:r>
      <w:r w:rsidR="00AF29F6" w:rsidRPr="007C5D2C">
        <w:rPr>
          <w:rFonts w:ascii="Garamond" w:hAnsi="Garamond"/>
          <w:sz w:val="24"/>
          <w:szCs w:val="24"/>
        </w:rPr>
        <w:t xml:space="preserve"> do jogador, recuperando </w:t>
      </w:r>
      <w:r w:rsidR="007B722C">
        <w:rPr>
          <w:rFonts w:ascii="Garamond" w:hAnsi="Garamond"/>
          <w:sz w:val="24"/>
          <w:szCs w:val="24"/>
        </w:rPr>
        <w:t>uma vez mais</w:t>
      </w:r>
      <w:r w:rsidR="00AF29F6" w:rsidRPr="007C5D2C">
        <w:rPr>
          <w:rFonts w:ascii="Garamond" w:hAnsi="Garamond"/>
          <w:sz w:val="24"/>
          <w:szCs w:val="24"/>
        </w:rPr>
        <w:t xml:space="preserve"> a terminologia estética de Merleau-Ponty, </w:t>
      </w:r>
      <w:r w:rsidR="0065232E" w:rsidRPr="007C5D2C">
        <w:rPr>
          <w:rFonts w:ascii="Garamond" w:hAnsi="Garamond"/>
          <w:sz w:val="24"/>
          <w:szCs w:val="24"/>
        </w:rPr>
        <w:t>quando o filósofo define o estilo de um pintor, escrevendo o seguinte:</w:t>
      </w:r>
    </w:p>
    <w:p w:rsidR="0065232E" w:rsidRPr="007C5D2C" w:rsidRDefault="001C2BF7" w:rsidP="00364E8C">
      <w:pPr>
        <w:tabs>
          <w:tab w:val="left" w:pos="1140"/>
          <w:tab w:val="left" w:pos="2550"/>
          <w:tab w:val="left" w:pos="3405"/>
          <w:tab w:val="left" w:pos="3750"/>
        </w:tabs>
        <w:spacing w:after="0" w:line="240" w:lineRule="auto"/>
        <w:ind w:left="709"/>
        <w:jc w:val="both"/>
        <w:rPr>
          <w:rFonts w:ascii="Garamond" w:hAnsi="Garamond"/>
        </w:rPr>
      </w:pPr>
      <w:r w:rsidRPr="007C5D2C">
        <w:rPr>
          <w:rFonts w:ascii="Garamond" w:hAnsi="Garamond"/>
        </w:rPr>
        <w:tab/>
      </w:r>
      <w:r w:rsidR="0065232E" w:rsidRPr="007C5D2C">
        <w:rPr>
          <w:rFonts w:ascii="Garamond" w:hAnsi="Garamond"/>
        </w:rPr>
        <w:t>mesmo quando o pintor já</w:t>
      </w:r>
      <w:r w:rsidR="00D43F6D" w:rsidRPr="007C5D2C">
        <w:rPr>
          <w:rFonts w:ascii="Garamond" w:hAnsi="Garamond"/>
        </w:rPr>
        <w:t xml:space="preserve"> pintou e se tornou, de certa forma, senhor de si mesmo, aquilo que lhe é dado como sendo o seu estilo não é uma maneira, um certo número de procedimentos ou de tiques cujo inventário ele possa fazer. É um modo de formulação tão reconhecível para os outros quanto pouco visível para si próprio, como a sua silhueta ou os seus gestos de todos os dias (Merleau-Ponty, 1960: 66-67)</w:t>
      </w:r>
    </w:p>
    <w:p w:rsidR="00CF4E86" w:rsidRDefault="00C6322B" w:rsidP="00376054">
      <w:pPr>
        <w:spacing w:beforeLines="160" w:before="384" w:line="360" w:lineRule="auto"/>
        <w:ind w:firstLine="1140"/>
        <w:jc w:val="both"/>
        <w:rPr>
          <w:rFonts w:ascii="Garamond" w:hAnsi="Garamond"/>
          <w:sz w:val="24"/>
          <w:szCs w:val="24"/>
        </w:rPr>
      </w:pPr>
      <w:r>
        <w:rPr>
          <w:rFonts w:ascii="Garamond" w:hAnsi="Garamond"/>
          <w:sz w:val="24"/>
          <w:szCs w:val="24"/>
        </w:rPr>
        <w:t>É</w:t>
      </w:r>
      <w:r w:rsidR="00DC575D" w:rsidRPr="007C5D2C">
        <w:rPr>
          <w:rFonts w:ascii="Garamond" w:hAnsi="Garamond"/>
          <w:sz w:val="24"/>
          <w:szCs w:val="24"/>
        </w:rPr>
        <w:t xml:space="preserve"> </w:t>
      </w:r>
      <w:r>
        <w:rPr>
          <w:rFonts w:ascii="Garamond" w:hAnsi="Garamond"/>
          <w:sz w:val="24"/>
          <w:szCs w:val="24"/>
        </w:rPr>
        <w:t xml:space="preserve">possível dizer-se que certos gestos de um jovem aprendiz de tenista fazem lembrar o modo de jogar deste ou daquele campeão internacional que, </w:t>
      </w:r>
      <w:r w:rsidR="006D053F">
        <w:rPr>
          <w:rFonts w:ascii="Garamond" w:hAnsi="Garamond"/>
          <w:sz w:val="24"/>
          <w:szCs w:val="24"/>
        </w:rPr>
        <w:t>por essa via e mesmo sem o saber</w:t>
      </w:r>
      <w:r>
        <w:rPr>
          <w:rFonts w:ascii="Garamond" w:hAnsi="Garamond"/>
          <w:sz w:val="24"/>
          <w:szCs w:val="24"/>
        </w:rPr>
        <w:t>, desempenha o papel de modelo a seguir pelo neófito jogador</w:t>
      </w:r>
      <w:r w:rsidR="00DC575D" w:rsidRPr="007C5D2C">
        <w:rPr>
          <w:rFonts w:ascii="Garamond" w:hAnsi="Garamond"/>
          <w:sz w:val="24"/>
          <w:szCs w:val="24"/>
        </w:rPr>
        <w:t xml:space="preserve">. </w:t>
      </w:r>
      <w:r>
        <w:rPr>
          <w:rFonts w:ascii="Garamond" w:hAnsi="Garamond"/>
          <w:sz w:val="24"/>
          <w:szCs w:val="24"/>
        </w:rPr>
        <w:t xml:space="preserve">De resto, </w:t>
      </w:r>
      <w:r w:rsidR="007B722C">
        <w:rPr>
          <w:rFonts w:ascii="Garamond" w:hAnsi="Garamond"/>
          <w:sz w:val="24"/>
          <w:szCs w:val="24"/>
        </w:rPr>
        <w:t xml:space="preserve">isso </w:t>
      </w:r>
      <w:r>
        <w:rPr>
          <w:rFonts w:ascii="Garamond" w:hAnsi="Garamond"/>
          <w:sz w:val="24"/>
          <w:szCs w:val="24"/>
        </w:rPr>
        <w:t>sucede muitas vezes qu</w:t>
      </w:r>
      <w:r w:rsidR="006D053F">
        <w:rPr>
          <w:rFonts w:ascii="Garamond" w:hAnsi="Garamond"/>
          <w:sz w:val="24"/>
          <w:szCs w:val="24"/>
        </w:rPr>
        <w:t>ando</w:t>
      </w:r>
      <w:r>
        <w:rPr>
          <w:rFonts w:ascii="Garamond" w:hAnsi="Garamond"/>
          <w:sz w:val="24"/>
          <w:szCs w:val="24"/>
        </w:rPr>
        <w:t xml:space="preserve"> o próprio jovem tenista</w:t>
      </w:r>
      <w:r w:rsidR="00DC575D" w:rsidRPr="007C5D2C">
        <w:rPr>
          <w:rFonts w:ascii="Garamond" w:hAnsi="Garamond"/>
          <w:sz w:val="24"/>
          <w:szCs w:val="24"/>
        </w:rPr>
        <w:t xml:space="preserve">, </w:t>
      </w:r>
      <w:r>
        <w:rPr>
          <w:rFonts w:ascii="Garamond" w:hAnsi="Garamond"/>
          <w:sz w:val="24"/>
          <w:szCs w:val="24"/>
        </w:rPr>
        <w:t xml:space="preserve">mesmo </w:t>
      </w:r>
      <w:r w:rsidR="00DC575D" w:rsidRPr="007C5D2C">
        <w:rPr>
          <w:rFonts w:ascii="Garamond" w:hAnsi="Garamond"/>
          <w:sz w:val="24"/>
          <w:szCs w:val="24"/>
        </w:rPr>
        <w:t xml:space="preserve">sem disso ter plena consciência, </w:t>
      </w:r>
      <w:r w:rsidR="006D053F">
        <w:rPr>
          <w:rFonts w:ascii="Garamond" w:hAnsi="Garamond"/>
          <w:sz w:val="24"/>
          <w:szCs w:val="24"/>
        </w:rPr>
        <w:t>procura</w:t>
      </w:r>
      <w:r w:rsidR="00DC575D" w:rsidRPr="007C5D2C">
        <w:rPr>
          <w:rFonts w:ascii="Garamond" w:hAnsi="Garamond"/>
          <w:sz w:val="24"/>
          <w:szCs w:val="24"/>
        </w:rPr>
        <w:t xml:space="preserve"> imitar </w:t>
      </w:r>
      <w:r>
        <w:rPr>
          <w:rFonts w:ascii="Garamond" w:hAnsi="Garamond"/>
          <w:sz w:val="24"/>
          <w:szCs w:val="24"/>
        </w:rPr>
        <w:t>o jogador, que sendo</w:t>
      </w:r>
      <w:r w:rsidR="00DC575D" w:rsidRPr="007C5D2C">
        <w:rPr>
          <w:rFonts w:ascii="Garamond" w:hAnsi="Garamond"/>
          <w:sz w:val="24"/>
          <w:szCs w:val="24"/>
        </w:rPr>
        <w:t xml:space="preserve"> infinitamente melhor</w:t>
      </w:r>
      <w:r w:rsidR="007B722C">
        <w:rPr>
          <w:rFonts w:ascii="Garamond" w:hAnsi="Garamond"/>
          <w:sz w:val="24"/>
          <w:szCs w:val="24"/>
        </w:rPr>
        <w:t xml:space="preserve">, constitui-se assim como </w:t>
      </w:r>
      <w:r>
        <w:rPr>
          <w:rFonts w:ascii="Garamond" w:hAnsi="Garamond"/>
          <w:sz w:val="24"/>
          <w:szCs w:val="24"/>
        </w:rPr>
        <w:t>exemplo a seguir</w:t>
      </w:r>
      <w:r w:rsidR="00DC575D" w:rsidRPr="007C5D2C">
        <w:rPr>
          <w:rFonts w:ascii="Garamond" w:hAnsi="Garamond"/>
          <w:sz w:val="24"/>
          <w:szCs w:val="24"/>
        </w:rPr>
        <w:t xml:space="preserve">. Todavia, essa </w:t>
      </w:r>
      <w:r w:rsidR="00DC575D" w:rsidRPr="007C5D2C">
        <w:rPr>
          <w:rFonts w:ascii="Garamond" w:hAnsi="Garamond"/>
          <w:i/>
          <w:sz w:val="24"/>
          <w:szCs w:val="24"/>
        </w:rPr>
        <w:t xml:space="preserve">imitação </w:t>
      </w:r>
      <w:r w:rsidR="007B722C">
        <w:rPr>
          <w:rFonts w:ascii="Garamond" w:hAnsi="Garamond"/>
          <w:sz w:val="24"/>
          <w:szCs w:val="24"/>
        </w:rPr>
        <w:t xml:space="preserve">poderá ser </w:t>
      </w:r>
      <w:r w:rsidR="00DC575D" w:rsidRPr="007C5D2C">
        <w:rPr>
          <w:rFonts w:ascii="Garamond" w:hAnsi="Garamond"/>
          <w:sz w:val="24"/>
          <w:szCs w:val="24"/>
        </w:rPr>
        <w:t xml:space="preserve">“tão reconhecível para os outros quanto pouco visível” para </w:t>
      </w:r>
      <w:r>
        <w:rPr>
          <w:rFonts w:ascii="Garamond" w:hAnsi="Garamond"/>
          <w:sz w:val="24"/>
          <w:szCs w:val="24"/>
        </w:rPr>
        <w:t>o iniciante</w:t>
      </w:r>
      <w:r w:rsidR="00DC575D" w:rsidRPr="007C5D2C">
        <w:rPr>
          <w:rFonts w:ascii="Garamond" w:hAnsi="Garamond"/>
          <w:sz w:val="24"/>
          <w:szCs w:val="24"/>
        </w:rPr>
        <w:t xml:space="preserve">. Um pouco como os pintores </w:t>
      </w:r>
      <w:r w:rsidR="00794134">
        <w:rPr>
          <w:rFonts w:ascii="Garamond" w:hAnsi="Garamond"/>
          <w:sz w:val="24"/>
          <w:szCs w:val="24"/>
        </w:rPr>
        <w:t xml:space="preserve">que </w:t>
      </w:r>
      <w:r w:rsidR="00DC575D" w:rsidRPr="007C5D2C">
        <w:rPr>
          <w:rFonts w:ascii="Garamond" w:hAnsi="Garamond"/>
          <w:sz w:val="24"/>
          <w:szCs w:val="24"/>
        </w:rPr>
        <w:t xml:space="preserve">começam </w:t>
      </w:r>
      <w:r w:rsidR="00EE5469" w:rsidRPr="007C5D2C">
        <w:rPr>
          <w:rFonts w:ascii="Garamond" w:hAnsi="Garamond"/>
          <w:sz w:val="24"/>
          <w:szCs w:val="24"/>
        </w:rPr>
        <w:t xml:space="preserve">(ou começavam?) </w:t>
      </w:r>
      <w:r w:rsidR="00DC575D" w:rsidRPr="007C5D2C">
        <w:rPr>
          <w:rFonts w:ascii="Garamond" w:hAnsi="Garamond"/>
          <w:sz w:val="24"/>
          <w:szCs w:val="24"/>
        </w:rPr>
        <w:t xml:space="preserve">por </w:t>
      </w:r>
      <w:r w:rsidR="00EE5469" w:rsidRPr="007C5D2C">
        <w:rPr>
          <w:rFonts w:ascii="Garamond" w:hAnsi="Garamond"/>
          <w:sz w:val="24"/>
          <w:szCs w:val="24"/>
        </w:rPr>
        <w:t xml:space="preserve">realizar cópia dos Mestres, é bastante provável que também quem está a aprender a jogar um dado desporto precise de </w:t>
      </w:r>
      <w:r>
        <w:rPr>
          <w:rFonts w:ascii="Garamond" w:hAnsi="Garamond"/>
          <w:i/>
          <w:sz w:val="24"/>
          <w:szCs w:val="24"/>
        </w:rPr>
        <w:t>copiar</w:t>
      </w:r>
      <w:r w:rsidR="00EE5469" w:rsidRPr="007C5D2C">
        <w:rPr>
          <w:rFonts w:ascii="Garamond" w:hAnsi="Garamond"/>
          <w:sz w:val="24"/>
          <w:szCs w:val="24"/>
        </w:rPr>
        <w:t xml:space="preserve"> modelos que sirvam de referência. </w:t>
      </w:r>
      <w:r>
        <w:rPr>
          <w:rFonts w:ascii="Garamond" w:hAnsi="Garamond"/>
          <w:sz w:val="24"/>
          <w:szCs w:val="24"/>
        </w:rPr>
        <w:t>Infelizmente</w:t>
      </w:r>
      <w:r w:rsidR="00EE5469" w:rsidRPr="007C5D2C">
        <w:rPr>
          <w:rFonts w:ascii="Garamond" w:hAnsi="Garamond"/>
          <w:sz w:val="24"/>
          <w:szCs w:val="24"/>
        </w:rPr>
        <w:t>, nem sempre os formadores das diferentes modalidades utilizam este recurso pedagógico de um mod</w:t>
      </w:r>
      <w:r>
        <w:rPr>
          <w:rFonts w:ascii="Garamond" w:hAnsi="Garamond"/>
          <w:sz w:val="24"/>
          <w:szCs w:val="24"/>
        </w:rPr>
        <w:t>o tão frequente como poderiam, mas essa é outra questão</w:t>
      </w:r>
      <w:r w:rsidR="00EE5469" w:rsidRPr="007C5D2C">
        <w:rPr>
          <w:rFonts w:ascii="Garamond" w:hAnsi="Garamond"/>
          <w:sz w:val="24"/>
          <w:szCs w:val="24"/>
        </w:rPr>
        <w:t xml:space="preserve">. </w:t>
      </w:r>
    </w:p>
    <w:p w:rsidR="0024493D" w:rsidRPr="007C5D2C" w:rsidRDefault="00BD3C5A" w:rsidP="00376054">
      <w:pPr>
        <w:spacing w:beforeLines="160" w:before="384" w:line="360" w:lineRule="auto"/>
        <w:ind w:firstLine="1140"/>
        <w:jc w:val="both"/>
        <w:rPr>
          <w:rFonts w:ascii="Garamond" w:hAnsi="Garamond"/>
          <w:sz w:val="24"/>
          <w:szCs w:val="24"/>
        </w:rPr>
      </w:pPr>
      <w:r w:rsidRPr="007C5D2C">
        <w:rPr>
          <w:rFonts w:ascii="Garamond" w:hAnsi="Garamond"/>
          <w:sz w:val="24"/>
          <w:szCs w:val="24"/>
        </w:rPr>
        <w:t>Muitas vezes se pergunta a um determinado atleta quem, durante o período da sua formação desportiva, foi o ídolo que mais o marcou</w:t>
      </w:r>
      <w:r w:rsidR="006D053F">
        <w:rPr>
          <w:rFonts w:ascii="Garamond" w:hAnsi="Garamond"/>
          <w:sz w:val="24"/>
          <w:szCs w:val="24"/>
        </w:rPr>
        <w:t>.</w:t>
      </w:r>
      <w:r w:rsidRPr="007C5D2C">
        <w:rPr>
          <w:rFonts w:ascii="Garamond" w:hAnsi="Garamond"/>
          <w:sz w:val="24"/>
          <w:szCs w:val="24"/>
        </w:rPr>
        <w:t xml:space="preserve"> Essa questão talvez seja mais pertinente nalgumas modalidades do que noutras ou </w:t>
      </w:r>
      <w:r w:rsidR="00C6322B">
        <w:rPr>
          <w:rFonts w:ascii="Garamond" w:hAnsi="Garamond"/>
          <w:sz w:val="24"/>
          <w:szCs w:val="24"/>
        </w:rPr>
        <w:t>até</w:t>
      </w:r>
      <w:r w:rsidRPr="007C5D2C">
        <w:rPr>
          <w:rFonts w:ascii="Garamond" w:hAnsi="Garamond"/>
          <w:sz w:val="24"/>
          <w:szCs w:val="24"/>
        </w:rPr>
        <w:t xml:space="preserve"> nalgumas posições mais específicas do que noutras. Tomemos o exemplo do guarda-redes de futebol. Tenho a convicção de que qualquer </w:t>
      </w:r>
      <w:r w:rsidRPr="007C5D2C">
        <w:rPr>
          <w:rFonts w:ascii="Garamond" w:hAnsi="Garamond"/>
          <w:i/>
          <w:sz w:val="24"/>
          <w:szCs w:val="24"/>
        </w:rPr>
        <w:t>keeper</w:t>
      </w:r>
      <w:r w:rsidRPr="007C5D2C">
        <w:rPr>
          <w:rFonts w:ascii="Garamond" w:hAnsi="Garamond"/>
          <w:sz w:val="24"/>
          <w:szCs w:val="24"/>
        </w:rPr>
        <w:t xml:space="preserve">, se me permitem que recorra ao modo como os mais antigos se referiam ao único </w:t>
      </w:r>
      <w:r w:rsidR="00C6322B">
        <w:rPr>
          <w:rFonts w:ascii="Garamond" w:hAnsi="Garamond"/>
          <w:sz w:val="24"/>
          <w:szCs w:val="24"/>
        </w:rPr>
        <w:t>jogador</w:t>
      </w:r>
      <w:r w:rsidRPr="007C5D2C">
        <w:rPr>
          <w:rFonts w:ascii="Garamond" w:hAnsi="Garamond"/>
          <w:sz w:val="24"/>
          <w:szCs w:val="24"/>
        </w:rPr>
        <w:t xml:space="preserve"> que tem um equipamento diferente dos outros colegas da equipe, </w:t>
      </w:r>
      <w:r w:rsidR="00EE5469" w:rsidRPr="007C5D2C">
        <w:rPr>
          <w:rFonts w:ascii="Garamond" w:hAnsi="Garamond"/>
          <w:sz w:val="24"/>
          <w:szCs w:val="24"/>
        </w:rPr>
        <w:t xml:space="preserve">é, só por si, um personagem fascinante. </w:t>
      </w:r>
      <w:r w:rsidR="00364E8C" w:rsidRPr="007C5D2C">
        <w:rPr>
          <w:rFonts w:ascii="Garamond" w:hAnsi="Garamond"/>
          <w:sz w:val="24"/>
          <w:szCs w:val="24"/>
        </w:rPr>
        <w:t>Tantas</w:t>
      </w:r>
      <w:r w:rsidRPr="007C5D2C">
        <w:rPr>
          <w:rFonts w:ascii="Garamond" w:hAnsi="Garamond"/>
          <w:sz w:val="24"/>
          <w:szCs w:val="24"/>
        </w:rPr>
        <w:t xml:space="preserve"> vezes crucificado</w:t>
      </w:r>
      <w:r w:rsidR="00794134">
        <w:rPr>
          <w:rFonts w:ascii="Garamond" w:hAnsi="Garamond"/>
          <w:sz w:val="24"/>
          <w:szCs w:val="24"/>
        </w:rPr>
        <w:t xml:space="preserve"> e, ao mesmo tempo, quase nunca </w:t>
      </w:r>
      <w:r w:rsidRPr="007C5D2C">
        <w:rPr>
          <w:rFonts w:ascii="Garamond" w:hAnsi="Garamond"/>
          <w:sz w:val="24"/>
          <w:szCs w:val="24"/>
        </w:rPr>
        <w:t xml:space="preserve">elogiado, </w:t>
      </w:r>
      <w:r w:rsidR="00364E8C" w:rsidRPr="007C5D2C">
        <w:rPr>
          <w:rFonts w:ascii="Garamond" w:hAnsi="Garamond"/>
          <w:sz w:val="24"/>
          <w:szCs w:val="24"/>
        </w:rPr>
        <w:t>o</w:t>
      </w:r>
      <w:r w:rsidRPr="007C5D2C">
        <w:rPr>
          <w:rFonts w:ascii="Garamond" w:hAnsi="Garamond"/>
          <w:sz w:val="24"/>
          <w:szCs w:val="24"/>
        </w:rPr>
        <w:t xml:space="preserve"> guarda-redes tem dado à história do futebol personagens incomparáveis. No Brasil, por exemplo, um dos melhores </w:t>
      </w:r>
      <w:r w:rsidRPr="007C5D2C">
        <w:rPr>
          <w:rFonts w:ascii="Garamond" w:hAnsi="Garamond"/>
          <w:i/>
          <w:sz w:val="24"/>
          <w:szCs w:val="24"/>
        </w:rPr>
        <w:t xml:space="preserve">goleiros </w:t>
      </w:r>
      <w:r w:rsidRPr="007C5D2C">
        <w:rPr>
          <w:rFonts w:ascii="Garamond" w:hAnsi="Garamond"/>
          <w:sz w:val="24"/>
          <w:szCs w:val="24"/>
        </w:rPr>
        <w:t>de sempre foi</w:t>
      </w:r>
      <w:r w:rsidR="00794134">
        <w:rPr>
          <w:rFonts w:ascii="Garamond" w:hAnsi="Garamond"/>
          <w:sz w:val="24"/>
          <w:szCs w:val="24"/>
        </w:rPr>
        <w:t>,</w:t>
      </w:r>
      <w:r w:rsidRPr="007C5D2C">
        <w:rPr>
          <w:rFonts w:ascii="Garamond" w:hAnsi="Garamond"/>
          <w:sz w:val="24"/>
          <w:szCs w:val="24"/>
        </w:rPr>
        <w:t xml:space="preserve"> sem dúvida</w:t>
      </w:r>
      <w:r w:rsidR="00794134">
        <w:rPr>
          <w:rFonts w:ascii="Garamond" w:hAnsi="Garamond"/>
          <w:sz w:val="24"/>
          <w:szCs w:val="24"/>
        </w:rPr>
        <w:t>,</w:t>
      </w:r>
      <w:r w:rsidR="002A76F6">
        <w:rPr>
          <w:rFonts w:ascii="Garamond" w:hAnsi="Garamond"/>
          <w:sz w:val="24"/>
          <w:szCs w:val="24"/>
        </w:rPr>
        <w:t xml:space="preserve"> Moacyr Barbosa que foi durante largos anos </w:t>
      </w:r>
      <w:r w:rsidRPr="00794134">
        <w:rPr>
          <w:rFonts w:ascii="Garamond" w:hAnsi="Garamond"/>
          <w:i/>
          <w:sz w:val="24"/>
          <w:szCs w:val="24"/>
        </w:rPr>
        <w:t>dono</w:t>
      </w:r>
      <w:r w:rsidRPr="007C5D2C">
        <w:rPr>
          <w:rFonts w:ascii="Garamond" w:hAnsi="Garamond"/>
          <w:sz w:val="24"/>
          <w:szCs w:val="24"/>
        </w:rPr>
        <w:t xml:space="preserve"> das balizas do Vasco da Gama e do </w:t>
      </w:r>
      <w:r w:rsidRPr="007C5D2C">
        <w:rPr>
          <w:rFonts w:ascii="Garamond" w:hAnsi="Garamond"/>
          <w:i/>
          <w:sz w:val="24"/>
          <w:szCs w:val="24"/>
        </w:rPr>
        <w:t>escrete canarinho</w:t>
      </w:r>
      <w:r w:rsidRPr="007C5D2C">
        <w:rPr>
          <w:rFonts w:ascii="Garamond" w:hAnsi="Garamond"/>
          <w:sz w:val="24"/>
          <w:szCs w:val="24"/>
        </w:rPr>
        <w:t xml:space="preserve"> no Campeonato Mundial de 1950, cujo jogo </w:t>
      </w:r>
      <w:r w:rsidR="0024493D" w:rsidRPr="007C5D2C">
        <w:rPr>
          <w:rFonts w:ascii="Garamond" w:hAnsi="Garamond"/>
          <w:sz w:val="24"/>
          <w:szCs w:val="24"/>
        </w:rPr>
        <w:t xml:space="preserve">fatidicamente </w:t>
      </w:r>
      <w:r w:rsidRPr="007C5D2C">
        <w:rPr>
          <w:rFonts w:ascii="Garamond" w:hAnsi="Garamond"/>
          <w:sz w:val="24"/>
          <w:szCs w:val="24"/>
        </w:rPr>
        <w:t xml:space="preserve">decisivo se </w:t>
      </w:r>
      <w:r w:rsidRPr="007C5D2C">
        <w:rPr>
          <w:rFonts w:ascii="Garamond" w:hAnsi="Garamond"/>
          <w:sz w:val="24"/>
          <w:szCs w:val="24"/>
        </w:rPr>
        <w:lastRenderedPageBreak/>
        <w:t xml:space="preserve">realizou no Estádio do Maracanã, no Rio de Janeiro. Já muito se escreveu sobre </w:t>
      </w:r>
      <w:r w:rsidR="00B60AC7" w:rsidRPr="007C5D2C">
        <w:rPr>
          <w:rFonts w:ascii="Garamond" w:hAnsi="Garamond"/>
          <w:sz w:val="24"/>
          <w:szCs w:val="24"/>
        </w:rPr>
        <w:t>o grande Barbosa, personagem que não deixa de ter</w:t>
      </w:r>
      <w:r w:rsidRPr="007C5D2C">
        <w:rPr>
          <w:rFonts w:ascii="Garamond" w:hAnsi="Garamond"/>
          <w:sz w:val="24"/>
          <w:szCs w:val="24"/>
        </w:rPr>
        <w:t xml:space="preserve"> semelhanças com </w:t>
      </w:r>
      <w:r w:rsidR="00EE5469" w:rsidRPr="007C5D2C">
        <w:rPr>
          <w:rFonts w:ascii="Garamond" w:hAnsi="Garamond"/>
          <w:sz w:val="24"/>
          <w:szCs w:val="24"/>
        </w:rPr>
        <w:t xml:space="preserve">um herói da tragédia grega. </w:t>
      </w:r>
    </w:p>
    <w:p w:rsidR="00416F2A" w:rsidRPr="007C5D2C" w:rsidRDefault="0024493D" w:rsidP="008C4191">
      <w:pPr>
        <w:tabs>
          <w:tab w:val="left" w:pos="1140"/>
          <w:tab w:val="left" w:pos="2550"/>
          <w:tab w:val="left" w:pos="3405"/>
          <w:tab w:val="left" w:pos="3750"/>
        </w:tabs>
        <w:spacing w:after="0" w:line="360" w:lineRule="auto"/>
        <w:ind w:firstLine="1140"/>
        <w:jc w:val="both"/>
        <w:rPr>
          <w:rFonts w:ascii="Garamond" w:hAnsi="Garamond"/>
          <w:sz w:val="24"/>
          <w:szCs w:val="24"/>
        </w:rPr>
      </w:pPr>
      <w:r w:rsidRPr="007C5D2C">
        <w:rPr>
          <w:rFonts w:ascii="Garamond" w:hAnsi="Garamond"/>
          <w:sz w:val="24"/>
          <w:szCs w:val="24"/>
        </w:rPr>
        <w:t xml:space="preserve">O escritor uruguaio Eduardo Galeano lembra, </w:t>
      </w:r>
      <w:r w:rsidR="008C4191" w:rsidRPr="007C5D2C">
        <w:rPr>
          <w:rFonts w:ascii="Garamond" w:hAnsi="Garamond"/>
          <w:sz w:val="24"/>
          <w:szCs w:val="24"/>
        </w:rPr>
        <w:t>creio</w:t>
      </w:r>
      <w:r w:rsidR="009C6797" w:rsidRPr="007C5D2C">
        <w:rPr>
          <w:rFonts w:ascii="Garamond" w:hAnsi="Garamond"/>
          <w:sz w:val="24"/>
          <w:szCs w:val="24"/>
        </w:rPr>
        <w:t xml:space="preserve"> que </w:t>
      </w:r>
      <w:r w:rsidRPr="007C5D2C">
        <w:rPr>
          <w:rFonts w:ascii="Garamond" w:hAnsi="Garamond"/>
          <w:sz w:val="24"/>
          <w:szCs w:val="24"/>
        </w:rPr>
        <w:t xml:space="preserve">sem qualquer espécie de ironia, que os jornalistas presentes nesse Mundial de 1950 votaram, por unanimidade, em </w:t>
      </w:r>
      <w:r w:rsidR="00416F2A" w:rsidRPr="007C5D2C">
        <w:rPr>
          <w:rFonts w:ascii="Garamond" w:hAnsi="Garamond"/>
          <w:sz w:val="24"/>
          <w:szCs w:val="24"/>
        </w:rPr>
        <w:t>B</w:t>
      </w:r>
      <w:r w:rsidRPr="007C5D2C">
        <w:rPr>
          <w:rFonts w:ascii="Garamond" w:hAnsi="Garamond"/>
          <w:sz w:val="24"/>
          <w:szCs w:val="24"/>
        </w:rPr>
        <w:t>arbosa como o me</w:t>
      </w:r>
      <w:r w:rsidR="00416F2A" w:rsidRPr="007C5D2C">
        <w:rPr>
          <w:rFonts w:ascii="Garamond" w:hAnsi="Garamond"/>
          <w:sz w:val="24"/>
          <w:szCs w:val="24"/>
        </w:rPr>
        <w:t>lhor guarda-redes da competição e narra um episódio revelador a diversos títulos:</w:t>
      </w:r>
    </w:p>
    <w:p w:rsidR="00794134" w:rsidRDefault="00960D4E" w:rsidP="00794134">
      <w:pPr>
        <w:tabs>
          <w:tab w:val="left" w:pos="1140"/>
          <w:tab w:val="left" w:pos="2550"/>
          <w:tab w:val="left" w:pos="3405"/>
          <w:tab w:val="left" w:pos="3750"/>
        </w:tabs>
        <w:spacing w:after="0" w:line="240" w:lineRule="auto"/>
        <w:ind w:left="709"/>
        <w:jc w:val="both"/>
        <w:rPr>
          <w:rFonts w:ascii="Garamond" w:hAnsi="Garamond"/>
        </w:rPr>
      </w:pPr>
      <w:r w:rsidRPr="007C5D2C">
        <w:rPr>
          <w:rFonts w:ascii="Garamond" w:hAnsi="Garamond"/>
          <w:sz w:val="24"/>
          <w:szCs w:val="24"/>
        </w:rPr>
        <w:tab/>
      </w:r>
      <w:r w:rsidRPr="007C5D2C">
        <w:rPr>
          <w:rFonts w:ascii="Garamond" w:hAnsi="Garamond"/>
        </w:rPr>
        <w:t>Barbosa era também, sem dúvida, o melhor guarda-redes do seu país, pernas como molas, homem sereno e seguro que transmitia confiança à equipa, e que continuou a ser o melhor até que se retirou algum tempo depois, com mais de quarenta anos</w:t>
      </w:r>
      <w:r w:rsidR="00B60AC7" w:rsidRPr="007C5D2C">
        <w:rPr>
          <w:rFonts w:ascii="Garamond" w:hAnsi="Garamond"/>
        </w:rPr>
        <w:t>. Em tantos anos de futebol, Barbosa evitou quem sabe quantos golos, sem nunca lesionar um único avançado.</w:t>
      </w:r>
      <w:r w:rsidR="00BA784A" w:rsidRPr="007C5D2C">
        <w:rPr>
          <w:rFonts w:ascii="Garamond" w:hAnsi="Garamond"/>
        </w:rPr>
        <w:t xml:space="preserve"> (…) </w:t>
      </w:r>
      <w:r w:rsidR="00B60AC7" w:rsidRPr="007C5D2C">
        <w:rPr>
          <w:rFonts w:ascii="Garamond" w:hAnsi="Garamond"/>
        </w:rPr>
        <w:t xml:space="preserve">Mas naquela final, o atacante uruguaio Ghiggia </w:t>
      </w:r>
      <w:r w:rsidR="00BA784A" w:rsidRPr="007C5D2C">
        <w:rPr>
          <w:rFonts w:ascii="Garamond" w:hAnsi="Garamond"/>
        </w:rPr>
        <w:t xml:space="preserve">surpreendeu-o com um remate certeiro do extremo direito da área. Barbosa, algo adiantado, lançou-se num salto para trás, roçou a bola e caiu. Quando se levantou, certo de que tinha desviado a bola, encontrou-a no fundo da baliza. E esse foi o golo que mergulhou o Maracanã na agonia e sagrou o Uruguai campeão. </w:t>
      </w:r>
    </w:p>
    <w:p w:rsidR="00BA784A" w:rsidRPr="007C5D2C" w:rsidRDefault="00794134" w:rsidP="00794134">
      <w:pPr>
        <w:tabs>
          <w:tab w:val="left" w:pos="1140"/>
          <w:tab w:val="left" w:pos="2550"/>
          <w:tab w:val="left" w:pos="3405"/>
          <w:tab w:val="left" w:pos="3750"/>
        </w:tabs>
        <w:spacing w:after="0" w:line="240" w:lineRule="auto"/>
        <w:ind w:left="709"/>
        <w:jc w:val="both"/>
        <w:rPr>
          <w:rFonts w:ascii="Garamond" w:hAnsi="Garamond"/>
        </w:rPr>
      </w:pPr>
      <w:r>
        <w:rPr>
          <w:rFonts w:ascii="Garamond" w:hAnsi="Garamond"/>
        </w:rPr>
        <w:tab/>
      </w:r>
      <w:r w:rsidR="00BA784A" w:rsidRPr="007C5D2C">
        <w:rPr>
          <w:rFonts w:ascii="Garamond" w:hAnsi="Garamond"/>
        </w:rPr>
        <w:t xml:space="preserve">Passaram os anos e Barbosa nunca foi perdoado. Em 1993, durante as eliminatórias para o Mundial dos Estados Unidos, quis dar alento aos jogadores brasileiros. Foi visitá-los à concentração, mas as autoridades </w:t>
      </w:r>
      <w:r w:rsidR="00454F2A" w:rsidRPr="007C5D2C">
        <w:rPr>
          <w:rFonts w:ascii="Garamond" w:hAnsi="Garamond"/>
        </w:rPr>
        <w:t>proibiram-lhe a entrada. Nessa altura vivia por caridade na casa de uma cunhada, sem mais rendimentos do que uma pensão miserável. Barbosa disse: «No Brasil, a pena capital por um crime é de trinta anos de prisão. Há quarenta e três anos que pago por um crime que não cometi</w:t>
      </w:r>
      <w:r w:rsidR="002A76F6">
        <w:rPr>
          <w:rFonts w:ascii="Garamond" w:hAnsi="Garamond"/>
        </w:rPr>
        <w:t>»</w:t>
      </w:r>
      <w:r w:rsidR="00454F2A" w:rsidRPr="007C5D2C">
        <w:rPr>
          <w:rFonts w:ascii="Garamond" w:hAnsi="Garamond"/>
        </w:rPr>
        <w:t xml:space="preserve"> (Galeano, 2006: 91)</w:t>
      </w:r>
      <w:r w:rsidR="007B722C">
        <w:rPr>
          <w:rFonts w:ascii="Garamond" w:hAnsi="Garamond"/>
        </w:rPr>
        <w:t>.</w:t>
      </w:r>
    </w:p>
    <w:p w:rsidR="00364E8C" w:rsidRPr="007C5D2C" w:rsidRDefault="00364E8C" w:rsidP="00364E8C">
      <w:pPr>
        <w:tabs>
          <w:tab w:val="left" w:pos="1140"/>
          <w:tab w:val="left" w:pos="2550"/>
          <w:tab w:val="left" w:pos="3405"/>
          <w:tab w:val="left" w:pos="3750"/>
        </w:tabs>
        <w:spacing w:after="0" w:line="360" w:lineRule="auto"/>
        <w:ind w:firstLine="709"/>
        <w:jc w:val="both"/>
        <w:rPr>
          <w:rFonts w:ascii="Garamond" w:hAnsi="Garamond"/>
          <w:sz w:val="24"/>
          <w:szCs w:val="24"/>
        </w:rPr>
      </w:pPr>
    </w:p>
    <w:p w:rsidR="00BA784A" w:rsidRPr="007C5D2C" w:rsidRDefault="00BE439D" w:rsidP="008C4191">
      <w:pPr>
        <w:tabs>
          <w:tab w:val="left" w:pos="1140"/>
          <w:tab w:val="left" w:pos="2550"/>
          <w:tab w:val="left" w:pos="3405"/>
          <w:tab w:val="left" w:pos="3750"/>
        </w:tabs>
        <w:spacing w:after="0" w:line="360" w:lineRule="auto"/>
        <w:ind w:firstLine="1140"/>
        <w:jc w:val="both"/>
        <w:rPr>
          <w:rFonts w:ascii="Garamond" w:hAnsi="Garamond"/>
          <w:sz w:val="24"/>
          <w:szCs w:val="24"/>
        </w:rPr>
      </w:pPr>
      <w:r w:rsidRPr="007C5D2C">
        <w:rPr>
          <w:rFonts w:ascii="Garamond" w:hAnsi="Garamond"/>
          <w:sz w:val="24"/>
          <w:szCs w:val="24"/>
        </w:rPr>
        <w:t xml:space="preserve">Pelo menos até 2014, como adiante se verá, o Brasil parece não ter compreendido esta trágica injustiça de um extraordinário futebolista que, num só lance, </w:t>
      </w:r>
      <w:r w:rsidR="00A232A3" w:rsidRPr="007C5D2C">
        <w:rPr>
          <w:rFonts w:ascii="Garamond" w:hAnsi="Garamond"/>
          <w:sz w:val="24"/>
          <w:szCs w:val="24"/>
        </w:rPr>
        <w:t>pode</w:t>
      </w:r>
      <w:r w:rsidRPr="007C5D2C">
        <w:rPr>
          <w:rFonts w:ascii="Garamond" w:hAnsi="Garamond"/>
          <w:sz w:val="24"/>
          <w:szCs w:val="24"/>
        </w:rPr>
        <w:t xml:space="preserve"> ter </w:t>
      </w:r>
      <w:r w:rsidRPr="007C5D2C">
        <w:rPr>
          <w:rFonts w:ascii="Garamond" w:hAnsi="Garamond"/>
          <w:i/>
          <w:sz w:val="24"/>
          <w:szCs w:val="24"/>
        </w:rPr>
        <w:t>posto em xeque</w:t>
      </w:r>
      <w:r w:rsidRPr="007C5D2C">
        <w:rPr>
          <w:rFonts w:ascii="Garamond" w:hAnsi="Garamond"/>
          <w:sz w:val="24"/>
          <w:szCs w:val="24"/>
        </w:rPr>
        <w:t xml:space="preserve"> toda uma imensa carreira de dedicação ao ofício de bem defender</w:t>
      </w:r>
      <w:r w:rsidR="00A232A3" w:rsidRPr="007C5D2C">
        <w:rPr>
          <w:rFonts w:ascii="Garamond" w:hAnsi="Garamond"/>
          <w:sz w:val="24"/>
          <w:szCs w:val="24"/>
        </w:rPr>
        <w:t xml:space="preserve"> as balizas. O escritor e filósofo Paulo Perdigão (Rio de Janeiro, 1939-2006), no conto “O Dia em que o Brasil Perdeu a Copa”, ficciona uma incrível viagem no tempo em </w:t>
      </w:r>
      <w:r w:rsidR="00794134">
        <w:rPr>
          <w:rFonts w:ascii="Garamond" w:hAnsi="Garamond"/>
          <w:sz w:val="24"/>
          <w:szCs w:val="24"/>
        </w:rPr>
        <w:t xml:space="preserve">que </w:t>
      </w:r>
      <w:r w:rsidR="00A232A3" w:rsidRPr="007C5D2C">
        <w:rPr>
          <w:rFonts w:ascii="Garamond" w:hAnsi="Garamond"/>
          <w:sz w:val="24"/>
          <w:szCs w:val="24"/>
        </w:rPr>
        <w:t xml:space="preserve">regressa ao histórico dia </w:t>
      </w:r>
      <w:r w:rsidR="00DE3084" w:rsidRPr="007C5D2C">
        <w:rPr>
          <w:rFonts w:ascii="Garamond" w:hAnsi="Garamond"/>
          <w:sz w:val="24"/>
          <w:szCs w:val="24"/>
        </w:rPr>
        <w:t>dessa final entre Brasil e Uruguai</w:t>
      </w:r>
      <w:r w:rsidR="00A232A3" w:rsidRPr="007C5D2C">
        <w:rPr>
          <w:rFonts w:ascii="Garamond" w:hAnsi="Garamond"/>
          <w:sz w:val="24"/>
          <w:szCs w:val="24"/>
        </w:rPr>
        <w:t xml:space="preserve">, numa fracassada tentativa de alterar o rumo dos acontecimentos. O desenlace da </w:t>
      </w:r>
      <w:r w:rsidR="00A232A3" w:rsidRPr="007C5D2C">
        <w:rPr>
          <w:rFonts w:ascii="Garamond" w:hAnsi="Garamond"/>
          <w:i/>
          <w:sz w:val="24"/>
          <w:szCs w:val="24"/>
        </w:rPr>
        <w:t xml:space="preserve">estória </w:t>
      </w:r>
      <w:r w:rsidR="00A232A3" w:rsidRPr="007C5D2C">
        <w:rPr>
          <w:rFonts w:ascii="Garamond" w:hAnsi="Garamond"/>
          <w:sz w:val="24"/>
          <w:szCs w:val="24"/>
        </w:rPr>
        <w:t>surpreende o leitor, mas Paulo Perdigão, narrador e protagonista</w:t>
      </w:r>
      <w:r w:rsidR="00794134">
        <w:rPr>
          <w:rStyle w:val="Refdenotaderodap"/>
          <w:rFonts w:ascii="Garamond" w:hAnsi="Garamond"/>
          <w:sz w:val="24"/>
          <w:szCs w:val="24"/>
        </w:rPr>
        <w:footnoteReference w:id="6"/>
      </w:r>
      <w:r w:rsidR="00A232A3" w:rsidRPr="007C5D2C">
        <w:rPr>
          <w:rFonts w:ascii="Garamond" w:hAnsi="Garamond"/>
          <w:sz w:val="24"/>
          <w:szCs w:val="24"/>
        </w:rPr>
        <w:t>, assume as culpas da falha do grande Barbosa:</w:t>
      </w:r>
    </w:p>
    <w:p w:rsidR="00B60AC7" w:rsidRPr="007C5D2C" w:rsidRDefault="00A232A3" w:rsidP="00376054">
      <w:pPr>
        <w:tabs>
          <w:tab w:val="left" w:pos="1140"/>
          <w:tab w:val="left" w:pos="2550"/>
          <w:tab w:val="left" w:pos="3405"/>
          <w:tab w:val="left" w:pos="3750"/>
        </w:tabs>
        <w:spacing w:beforeLines="160" w:before="384" w:line="240" w:lineRule="auto"/>
        <w:ind w:left="709"/>
        <w:jc w:val="both"/>
        <w:rPr>
          <w:rFonts w:ascii="Garamond" w:hAnsi="Garamond"/>
        </w:rPr>
      </w:pPr>
      <w:r w:rsidRPr="007C5D2C">
        <w:rPr>
          <w:rFonts w:ascii="Garamond" w:hAnsi="Garamond"/>
        </w:rPr>
        <w:tab/>
        <w:t xml:space="preserve">(…) E agora me acuso. Sou culpado pela absurdidade desse mundo ao qual me oponho com toda a força da minha razão! Pois, na dolorosa </w:t>
      </w:r>
      <w:r w:rsidR="00DE3084" w:rsidRPr="007C5D2C">
        <w:rPr>
          <w:rFonts w:ascii="Garamond" w:hAnsi="Garamond"/>
        </w:rPr>
        <w:t xml:space="preserve">viagem ao fundo da minha neurose, descobri por que no dia 16 de Julho de 1950 comecei a morrer em vida. E aqui tenho essa verdade a carregar para o resto dos meus dias. (…) O Uruguai não derrotou o Brasil na Copa de 50. Eu derrotei o Brasil! Eu, </w:t>
      </w:r>
      <w:r w:rsidR="00144FC8">
        <w:rPr>
          <w:rFonts w:ascii="Garamond" w:hAnsi="Garamond"/>
        </w:rPr>
        <w:t xml:space="preserve">somente eu, fui o responsável </w:t>
      </w:r>
      <w:r w:rsidR="00DE3084" w:rsidRPr="007C5D2C">
        <w:rPr>
          <w:rFonts w:ascii="Garamond" w:hAnsi="Garamond"/>
        </w:rPr>
        <w:t>pelo golo de Ghiggia!</w:t>
      </w:r>
      <w:r w:rsidR="009C6797" w:rsidRPr="007C5D2C">
        <w:rPr>
          <w:rFonts w:ascii="Garamond" w:hAnsi="Garamond"/>
        </w:rPr>
        <w:t xml:space="preserve"> (Perdigão, 2010: 119)</w:t>
      </w:r>
      <w:r w:rsidR="007B722C">
        <w:rPr>
          <w:rFonts w:ascii="Garamond" w:hAnsi="Garamond"/>
        </w:rPr>
        <w:t>.</w:t>
      </w:r>
      <w:r w:rsidR="00BE439D" w:rsidRPr="007C5D2C">
        <w:rPr>
          <w:rFonts w:ascii="Garamond" w:hAnsi="Garamond"/>
        </w:rPr>
        <w:tab/>
      </w:r>
    </w:p>
    <w:p w:rsidR="00960D4E" w:rsidRPr="007C5D2C" w:rsidRDefault="00DE3084" w:rsidP="00376054">
      <w:pPr>
        <w:tabs>
          <w:tab w:val="left" w:pos="1140"/>
          <w:tab w:val="left" w:pos="2550"/>
          <w:tab w:val="left" w:pos="3405"/>
          <w:tab w:val="left" w:pos="3750"/>
        </w:tabs>
        <w:spacing w:beforeLines="160" w:before="384" w:line="360" w:lineRule="auto"/>
        <w:ind w:firstLine="1140"/>
        <w:jc w:val="both"/>
        <w:rPr>
          <w:rFonts w:ascii="Garamond" w:hAnsi="Garamond"/>
          <w:sz w:val="24"/>
          <w:szCs w:val="24"/>
        </w:rPr>
      </w:pPr>
      <w:r w:rsidRPr="007C5D2C">
        <w:rPr>
          <w:rFonts w:ascii="Garamond" w:hAnsi="Garamond"/>
          <w:sz w:val="24"/>
          <w:szCs w:val="24"/>
        </w:rPr>
        <w:lastRenderedPageBreak/>
        <w:t>Em 2014, após ter conquistado cinco Campeonatos Mundiais (1958, 1962, 1970, 1994, 2002), o Brasil volta a organizar a maior competição futebolística entre países e nas meias-finais, jogada</w:t>
      </w:r>
      <w:r w:rsidR="004A3BAB" w:rsidRPr="007C5D2C">
        <w:rPr>
          <w:rFonts w:ascii="Garamond" w:hAnsi="Garamond"/>
          <w:sz w:val="24"/>
          <w:szCs w:val="24"/>
        </w:rPr>
        <w:t xml:space="preserve"> no estádio Mineirão em Belo Horizonte a 8 de Julho, o </w:t>
      </w:r>
      <w:r w:rsidR="004A3BAB" w:rsidRPr="007C5D2C">
        <w:rPr>
          <w:rFonts w:ascii="Garamond" w:hAnsi="Garamond"/>
          <w:i/>
          <w:sz w:val="24"/>
          <w:szCs w:val="24"/>
        </w:rPr>
        <w:t>escrete canarinho</w:t>
      </w:r>
      <w:r w:rsidR="004A3BAB" w:rsidRPr="007C5D2C">
        <w:rPr>
          <w:rFonts w:ascii="Garamond" w:hAnsi="Garamond"/>
          <w:sz w:val="24"/>
          <w:szCs w:val="24"/>
        </w:rPr>
        <w:t xml:space="preserve"> sofre uma tão inesperada como cruel goleada por sete a um frente ao futuro campeão, a Alemanha. Os jornalistas, sempre sequiosos de analogias históricas, decidiram </w:t>
      </w:r>
      <w:r w:rsidR="004A3BAB" w:rsidRPr="007C5D2C">
        <w:rPr>
          <w:rFonts w:ascii="Garamond" w:hAnsi="Garamond"/>
          <w:i/>
          <w:sz w:val="24"/>
          <w:szCs w:val="24"/>
        </w:rPr>
        <w:t>revisitar</w:t>
      </w:r>
      <w:r w:rsidR="004A3BAB" w:rsidRPr="007C5D2C">
        <w:rPr>
          <w:rFonts w:ascii="Garamond" w:hAnsi="Garamond"/>
          <w:sz w:val="24"/>
          <w:szCs w:val="24"/>
        </w:rPr>
        <w:t xml:space="preserve"> aquela que até aí fora </w:t>
      </w:r>
      <w:r w:rsidR="00144FC8">
        <w:rPr>
          <w:rFonts w:ascii="Garamond" w:hAnsi="Garamond"/>
          <w:sz w:val="24"/>
          <w:szCs w:val="24"/>
        </w:rPr>
        <w:t>decerto</w:t>
      </w:r>
      <w:r w:rsidR="004A3BAB" w:rsidRPr="007C5D2C">
        <w:rPr>
          <w:rFonts w:ascii="Garamond" w:hAnsi="Garamond"/>
          <w:sz w:val="24"/>
          <w:szCs w:val="24"/>
        </w:rPr>
        <w:t xml:space="preserve"> a maior derrota do futebol brasileiro. Na impossibilidade de conversar com Barbosa, falecido em 2000, entrevistaram Tereza Borba, filha do antigo </w:t>
      </w:r>
      <w:r w:rsidR="004A3BAB" w:rsidRPr="007C5D2C">
        <w:rPr>
          <w:rFonts w:ascii="Garamond" w:hAnsi="Garamond"/>
          <w:i/>
          <w:sz w:val="24"/>
          <w:szCs w:val="24"/>
        </w:rPr>
        <w:t>goleiro</w:t>
      </w:r>
      <w:r w:rsidR="004A3BAB" w:rsidRPr="007C5D2C">
        <w:rPr>
          <w:rFonts w:ascii="Garamond" w:hAnsi="Garamond"/>
          <w:sz w:val="24"/>
          <w:szCs w:val="24"/>
        </w:rPr>
        <w:t xml:space="preserve"> internacional</w:t>
      </w:r>
      <w:r w:rsidR="00144FC8">
        <w:rPr>
          <w:rFonts w:ascii="Garamond" w:hAnsi="Garamond"/>
          <w:sz w:val="24"/>
          <w:szCs w:val="24"/>
        </w:rPr>
        <w:t>,</w:t>
      </w:r>
      <w:r w:rsidR="004A3BAB" w:rsidRPr="007C5D2C">
        <w:rPr>
          <w:rFonts w:ascii="Garamond" w:hAnsi="Garamond"/>
          <w:sz w:val="24"/>
          <w:szCs w:val="24"/>
        </w:rPr>
        <w:t xml:space="preserve"> que passou os seus últimos dias na miséria. O depoimento de Tereza é</w:t>
      </w:r>
      <w:r w:rsidR="00144FC8">
        <w:rPr>
          <w:rFonts w:ascii="Garamond" w:hAnsi="Garamond"/>
          <w:sz w:val="24"/>
          <w:szCs w:val="24"/>
        </w:rPr>
        <w:t>,</w:t>
      </w:r>
      <w:r w:rsidR="004A3BAB" w:rsidRPr="007C5D2C">
        <w:rPr>
          <w:rFonts w:ascii="Garamond" w:hAnsi="Garamond"/>
          <w:sz w:val="24"/>
          <w:szCs w:val="24"/>
        </w:rPr>
        <w:t xml:space="preserve"> também ele</w:t>
      </w:r>
      <w:r w:rsidR="00144FC8">
        <w:rPr>
          <w:rFonts w:ascii="Garamond" w:hAnsi="Garamond"/>
          <w:sz w:val="24"/>
          <w:szCs w:val="24"/>
        </w:rPr>
        <w:t>,</w:t>
      </w:r>
      <w:r w:rsidR="004A3BAB" w:rsidRPr="007C5D2C">
        <w:rPr>
          <w:rFonts w:ascii="Garamond" w:hAnsi="Garamond"/>
          <w:sz w:val="24"/>
          <w:szCs w:val="24"/>
        </w:rPr>
        <w:t xml:space="preserve"> muito curioso:</w:t>
      </w:r>
    </w:p>
    <w:p w:rsidR="004A3BAB" w:rsidRPr="007C5D2C" w:rsidRDefault="00975D74" w:rsidP="00376054">
      <w:pPr>
        <w:tabs>
          <w:tab w:val="left" w:pos="1140"/>
          <w:tab w:val="left" w:pos="2550"/>
          <w:tab w:val="left" w:pos="3405"/>
          <w:tab w:val="left" w:pos="3750"/>
        </w:tabs>
        <w:spacing w:beforeLines="160" w:before="384" w:line="240" w:lineRule="auto"/>
        <w:ind w:left="708"/>
        <w:jc w:val="both"/>
        <w:rPr>
          <w:rFonts w:ascii="Garamond" w:hAnsi="Garamond"/>
        </w:rPr>
      </w:pPr>
      <w:r w:rsidRPr="007C5D2C">
        <w:rPr>
          <w:rFonts w:ascii="Garamond" w:hAnsi="Garamond"/>
          <w:sz w:val="24"/>
          <w:szCs w:val="24"/>
        </w:rPr>
        <w:tab/>
      </w:r>
      <w:r w:rsidR="004A3BAB" w:rsidRPr="007C5D2C">
        <w:rPr>
          <w:rFonts w:ascii="Garamond" w:hAnsi="Garamond"/>
        </w:rPr>
        <w:t>Sou brasileira, queria que o Brasil ganhasse, mas estou vendo de outra forma agora. Muita gente está dizendo que o Barbosa hoje está sendo inocentado. Acho que ele lavou a alma agora. Ele não passou essa vergonha. O Brasil ganhou de todos em 1950, meteu 6 a 1 na Espanha e perdeu para o Uruguai por 2 a 1, podendo empatar. Mas não foi esse vexame (…) O Barbosa era um de 11 em 1950. Ele não perdeu, o Brasil perdeu. (…)</w:t>
      </w:r>
      <w:r w:rsidRPr="007C5D2C">
        <w:rPr>
          <w:rFonts w:ascii="Garamond" w:hAnsi="Garamond"/>
        </w:rPr>
        <w:t xml:space="preserve"> </w:t>
      </w:r>
      <w:r w:rsidR="004A3BAB" w:rsidRPr="007C5D2C">
        <w:rPr>
          <w:rFonts w:ascii="Garamond" w:hAnsi="Garamond"/>
        </w:rPr>
        <w:t xml:space="preserve">Para o Barbosa foi um orgulho ser vice. Foi a forma de entrar para a história do futebol, sem nunca sair dela. Eles agora também estão. Quando que vai ter Copa aqui de novo? Se perder, pode até perder, mas de sete não, pelo amor de Deus! (Zarko, </w:t>
      </w:r>
      <w:r w:rsidRPr="007C5D2C">
        <w:rPr>
          <w:rFonts w:ascii="Garamond" w:hAnsi="Garamond"/>
        </w:rPr>
        <w:t>2014)</w:t>
      </w:r>
    </w:p>
    <w:p w:rsidR="008C4191" w:rsidRPr="007C5D2C" w:rsidRDefault="008C4191" w:rsidP="008C4191">
      <w:pPr>
        <w:spacing w:after="0" w:line="360" w:lineRule="auto"/>
        <w:jc w:val="both"/>
        <w:rPr>
          <w:rFonts w:ascii="Garamond" w:hAnsi="Garamond"/>
          <w:sz w:val="24"/>
          <w:szCs w:val="24"/>
        </w:rPr>
      </w:pPr>
    </w:p>
    <w:p w:rsidR="007B722C" w:rsidRDefault="00975D74" w:rsidP="008C4191">
      <w:pPr>
        <w:spacing w:after="0" w:line="360" w:lineRule="auto"/>
        <w:ind w:firstLine="1140"/>
        <w:jc w:val="both"/>
        <w:rPr>
          <w:rFonts w:ascii="Garamond" w:hAnsi="Garamond"/>
          <w:sz w:val="24"/>
          <w:szCs w:val="24"/>
        </w:rPr>
      </w:pPr>
      <w:r w:rsidRPr="007C5D2C">
        <w:rPr>
          <w:rFonts w:ascii="Garamond" w:hAnsi="Garamond"/>
          <w:sz w:val="24"/>
          <w:szCs w:val="24"/>
        </w:rPr>
        <w:t xml:space="preserve">Para além da importância sociológica e cultural de que o episódio de 1950 se reveste, o caso Barbosa talvez </w:t>
      </w:r>
      <w:r w:rsidR="009C6797" w:rsidRPr="007C5D2C">
        <w:rPr>
          <w:rFonts w:ascii="Garamond" w:hAnsi="Garamond"/>
          <w:sz w:val="24"/>
          <w:szCs w:val="24"/>
        </w:rPr>
        <w:t>revele</w:t>
      </w:r>
      <w:r w:rsidRPr="007C5D2C">
        <w:rPr>
          <w:rFonts w:ascii="Garamond" w:hAnsi="Garamond"/>
          <w:sz w:val="24"/>
          <w:szCs w:val="24"/>
        </w:rPr>
        <w:t xml:space="preserve"> também duas </w:t>
      </w:r>
      <w:r w:rsidR="009C6797" w:rsidRPr="007C5D2C">
        <w:rPr>
          <w:rFonts w:ascii="Garamond" w:hAnsi="Garamond"/>
          <w:sz w:val="24"/>
          <w:szCs w:val="24"/>
        </w:rPr>
        <w:t xml:space="preserve">outras </w:t>
      </w:r>
      <w:r w:rsidRPr="007C5D2C">
        <w:rPr>
          <w:rFonts w:ascii="Garamond" w:hAnsi="Garamond"/>
          <w:sz w:val="24"/>
          <w:szCs w:val="24"/>
        </w:rPr>
        <w:t xml:space="preserve">coisas. Por um lado, a especificidade do lugar que um guarda-redes ocupa numa equipa de futebol. Por outro, </w:t>
      </w:r>
      <w:r w:rsidR="00105326" w:rsidRPr="007C5D2C">
        <w:rPr>
          <w:rFonts w:ascii="Garamond" w:hAnsi="Garamond"/>
          <w:sz w:val="24"/>
          <w:szCs w:val="24"/>
        </w:rPr>
        <w:t xml:space="preserve">o modo </w:t>
      </w:r>
      <w:r w:rsidRPr="007C5D2C">
        <w:rPr>
          <w:rFonts w:ascii="Garamond" w:hAnsi="Garamond"/>
          <w:sz w:val="24"/>
          <w:szCs w:val="24"/>
        </w:rPr>
        <w:t xml:space="preserve">como este jogo </w:t>
      </w:r>
      <w:r w:rsidR="002A76F6">
        <w:rPr>
          <w:rFonts w:ascii="Garamond" w:hAnsi="Garamond"/>
          <w:sz w:val="24"/>
          <w:szCs w:val="24"/>
        </w:rPr>
        <w:t>testemunha exemplarmente</w:t>
      </w:r>
      <w:r w:rsidRPr="007C5D2C">
        <w:rPr>
          <w:rFonts w:ascii="Garamond" w:hAnsi="Garamond"/>
          <w:sz w:val="24"/>
          <w:szCs w:val="24"/>
        </w:rPr>
        <w:t xml:space="preserve"> a condição </w:t>
      </w:r>
      <w:r w:rsidR="002A76F6">
        <w:rPr>
          <w:rFonts w:ascii="Garamond" w:hAnsi="Garamond"/>
          <w:sz w:val="24"/>
          <w:szCs w:val="24"/>
        </w:rPr>
        <w:t>humana em que</w:t>
      </w:r>
      <w:r w:rsidRPr="007C5D2C">
        <w:rPr>
          <w:rFonts w:ascii="Garamond" w:hAnsi="Garamond"/>
          <w:sz w:val="24"/>
          <w:szCs w:val="24"/>
        </w:rPr>
        <w:t xml:space="preserve"> há acontecimentos que se refazem no tempo</w:t>
      </w:r>
      <w:r w:rsidR="002A76F6">
        <w:rPr>
          <w:rFonts w:ascii="Garamond" w:hAnsi="Garamond"/>
          <w:sz w:val="24"/>
          <w:szCs w:val="24"/>
        </w:rPr>
        <w:t>,</w:t>
      </w:r>
      <w:r w:rsidRPr="007C5D2C">
        <w:rPr>
          <w:rFonts w:ascii="Garamond" w:hAnsi="Garamond"/>
          <w:sz w:val="24"/>
          <w:szCs w:val="24"/>
        </w:rPr>
        <w:t xml:space="preserve"> ganhando assim um acréscimo de sentido. </w:t>
      </w:r>
    </w:p>
    <w:p w:rsidR="0024493D" w:rsidRPr="007C5D2C" w:rsidRDefault="0024493D" w:rsidP="008C4191">
      <w:pPr>
        <w:spacing w:after="0" w:line="360" w:lineRule="auto"/>
        <w:ind w:firstLine="1140"/>
        <w:jc w:val="both"/>
        <w:rPr>
          <w:rFonts w:ascii="Garamond" w:hAnsi="Garamond"/>
          <w:sz w:val="24"/>
          <w:szCs w:val="24"/>
        </w:rPr>
      </w:pPr>
      <w:r w:rsidRPr="007C5D2C">
        <w:rPr>
          <w:rFonts w:ascii="Garamond" w:hAnsi="Garamond"/>
          <w:sz w:val="24"/>
          <w:szCs w:val="24"/>
        </w:rPr>
        <w:t xml:space="preserve">Num </w:t>
      </w:r>
      <w:r w:rsidR="00CF4E86">
        <w:rPr>
          <w:rFonts w:ascii="Garamond" w:hAnsi="Garamond"/>
          <w:sz w:val="24"/>
          <w:szCs w:val="24"/>
        </w:rPr>
        <w:t xml:space="preserve">outro </w:t>
      </w:r>
      <w:r w:rsidRPr="007C5D2C">
        <w:rPr>
          <w:rFonts w:ascii="Garamond" w:hAnsi="Garamond"/>
          <w:sz w:val="24"/>
          <w:szCs w:val="24"/>
        </w:rPr>
        <w:t>conto</w:t>
      </w:r>
      <w:r w:rsidR="00CF4E86">
        <w:rPr>
          <w:rFonts w:ascii="Garamond" w:hAnsi="Garamond"/>
          <w:sz w:val="24"/>
          <w:szCs w:val="24"/>
        </w:rPr>
        <w:t>,</w:t>
      </w:r>
      <w:r w:rsidRPr="007C5D2C">
        <w:rPr>
          <w:rFonts w:ascii="Garamond" w:hAnsi="Garamond"/>
          <w:sz w:val="24"/>
          <w:szCs w:val="24"/>
        </w:rPr>
        <w:t xml:space="preserve"> que toma o futebol como pretexto, mas que, quanto a mim, é acima de tudo uma reflexão sobre a aprendizagem humana, Luís Maffei ficciona um diálogo entre </w:t>
      </w:r>
      <w:r w:rsidR="00975D74" w:rsidRPr="007C5D2C">
        <w:rPr>
          <w:rFonts w:ascii="Garamond" w:hAnsi="Garamond"/>
          <w:sz w:val="24"/>
          <w:szCs w:val="24"/>
        </w:rPr>
        <w:t xml:space="preserve">Barbosa e </w:t>
      </w:r>
      <w:r w:rsidRPr="007C5D2C">
        <w:rPr>
          <w:rFonts w:ascii="Garamond" w:hAnsi="Garamond"/>
          <w:sz w:val="24"/>
          <w:szCs w:val="24"/>
        </w:rPr>
        <w:t>uma criança de cerca de dez anos</w:t>
      </w:r>
      <w:r w:rsidR="00E66BA2" w:rsidRPr="007C5D2C">
        <w:rPr>
          <w:rFonts w:ascii="Garamond" w:hAnsi="Garamond"/>
          <w:sz w:val="24"/>
          <w:szCs w:val="24"/>
        </w:rPr>
        <w:t>: «Era domingo, o que dá ao tempo e aos modos ainda mais espessura» (Maffei, 2012: 30)</w:t>
      </w:r>
      <w:r w:rsidR="00E66BA2" w:rsidRPr="007C5D2C">
        <w:rPr>
          <w:rStyle w:val="Refdenotaderodap"/>
          <w:rFonts w:ascii="Garamond" w:hAnsi="Garamond"/>
          <w:sz w:val="24"/>
          <w:szCs w:val="24"/>
        </w:rPr>
        <w:footnoteReference w:id="7"/>
      </w:r>
      <w:r w:rsidRPr="007C5D2C">
        <w:rPr>
          <w:rFonts w:ascii="Garamond" w:hAnsi="Garamond"/>
          <w:sz w:val="24"/>
          <w:szCs w:val="24"/>
        </w:rPr>
        <w:t>.</w:t>
      </w:r>
      <w:r w:rsidR="00975D74" w:rsidRPr="007C5D2C">
        <w:rPr>
          <w:rFonts w:ascii="Garamond" w:hAnsi="Garamond"/>
          <w:sz w:val="24"/>
          <w:szCs w:val="24"/>
        </w:rPr>
        <w:t xml:space="preserve"> </w:t>
      </w:r>
      <w:r w:rsidRPr="007C5D2C">
        <w:rPr>
          <w:rFonts w:ascii="Garamond" w:hAnsi="Garamond"/>
          <w:sz w:val="24"/>
          <w:szCs w:val="24"/>
        </w:rPr>
        <w:t>No decurso da curta narrativa, os dois personagens dialoga</w:t>
      </w:r>
      <w:r w:rsidR="00E66BA2" w:rsidRPr="007C5D2C">
        <w:rPr>
          <w:rFonts w:ascii="Garamond" w:hAnsi="Garamond"/>
          <w:sz w:val="24"/>
          <w:szCs w:val="24"/>
        </w:rPr>
        <w:t>m</w:t>
      </w:r>
      <w:r w:rsidRPr="007C5D2C">
        <w:rPr>
          <w:rFonts w:ascii="Garamond" w:hAnsi="Garamond"/>
          <w:sz w:val="24"/>
          <w:szCs w:val="24"/>
        </w:rPr>
        <w:t xml:space="preserve"> através do jogo que ambos amam. A dada altura, o velho </w:t>
      </w:r>
      <w:r w:rsidR="00E66BA2" w:rsidRPr="007C5D2C">
        <w:rPr>
          <w:rFonts w:ascii="Garamond" w:hAnsi="Garamond"/>
          <w:i/>
          <w:sz w:val="24"/>
          <w:szCs w:val="24"/>
        </w:rPr>
        <w:t>craque</w:t>
      </w:r>
      <w:r w:rsidRPr="007C5D2C">
        <w:rPr>
          <w:rFonts w:ascii="Garamond" w:hAnsi="Garamond"/>
          <w:i/>
          <w:sz w:val="24"/>
          <w:szCs w:val="24"/>
        </w:rPr>
        <w:t xml:space="preserve"> </w:t>
      </w:r>
      <w:r w:rsidRPr="007C5D2C">
        <w:rPr>
          <w:rFonts w:ascii="Garamond" w:hAnsi="Garamond"/>
          <w:sz w:val="24"/>
          <w:szCs w:val="24"/>
        </w:rPr>
        <w:t>confessa:</w:t>
      </w:r>
    </w:p>
    <w:p w:rsidR="008C4191" w:rsidRPr="007C5D2C" w:rsidRDefault="008C4191" w:rsidP="008C4191">
      <w:pPr>
        <w:spacing w:after="0" w:line="360" w:lineRule="auto"/>
        <w:ind w:firstLine="1140"/>
        <w:jc w:val="both"/>
        <w:rPr>
          <w:rFonts w:ascii="Garamond" w:hAnsi="Garamond"/>
          <w:sz w:val="24"/>
          <w:szCs w:val="24"/>
        </w:rPr>
      </w:pPr>
    </w:p>
    <w:p w:rsidR="0024493D" w:rsidRPr="007C5D2C" w:rsidRDefault="0024493D" w:rsidP="0024493D">
      <w:pPr>
        <w:tabs>
          <w:tab w:val="left" w:pos="1140"/>
          <w:tab w:val="left" w:pos="2550"/>
          <w:tab w:val="left" w:pos="3405"/>
          <w:tab w:val="left" w:pos="3750"/>
        </w:tabs>
        <w:spacing w:line="240" w:lineRule="auto"/>
        <w:ind w:left="709"/>
        <w:jc w:val="both"/>
        <w:rPr>
          <w:rFonts w:ascii="Garamond" w:hAnsi="Garamond"/>
        </w:rPr>
      </w:pPr>
      <w:r w:rsidRPr="007C5D2C">
        <w:rPr>
          <w:rFonts w:ascii="Garamond" w:hAnsi="Garamond"/>
        </w:rPr>
        <w:tab/>
      </w:r>
      <w:r w:rsidR="008C4191" w:rsidRPr="007C5D2C">
        <w:rPr>
          <w:rFonts w:ascii="Garamond" w:hAnsi="Garamond"/>
        </w:rPr>
        <w:t>(…)</w:t>
      </w:r>
      <w:r w:rsidRPr="007C5D2C">
        <w:rPr>
          <w:rFonts w:ascii="Garamond" w:hAnsi="Garamond"/>
        </w:rPr>
        <w:t xml:space="preserve">“eu nunca usei luva”, “não”, “não, no meu tempo de goleiro isso não se usava, aliás, você está me vendo usar luva agora?”, “não”, “pois é. Se eu disser que a bola, pra quem agarra, merece ser tratada como uma mulher, talvez você não entenda. Mas é bem isso. Não nego o que muitos dizem, que o jogador da linha seduz a bola como se ela fosse uma dama. Certo. O problema é que todo o jogador de linha, mais cedo ou mais tarde, quer passar a bola adiante, seja para o gol, seja para o colega fazer gol, ou continuar a </w:t>
      </w:r>
      <w:r w:rsidRPr="007C5D2C">
        <w:rPr>
          <w:rFonts w:ascii="Garamond" w:hAnsi="Garamond"/>
        </w:rPr>
        <w:lastRenderedPageBreak/>
        <w:t>jogada. Goleiro não. Goleiro pega, segura, agarra, esfrega, quer a bola para si, e usa as mãos, justamente como fazemos com as mulheres, afetuosamente. E sem luva, claro. Onde já se viu tocar uma mulher com luva? Desculpa, você não deve estar entendendo esta conversa”, “tô sim”, o homem sorriu outra vez, com ainda mais doçura. (</w:t>
      </w:r>
      <w:r w:rsidR="00E66BA2" w:rsidRPr="007C5D2C">
        <w:rPr>
          <w:rFonts w:ascii="Garamond" w:hAnsi="Garamond"/>
        </w:rPr>
        <w:t>Ibidem</w:t>
      </w:r>
      <w:r w:rsidRPr="007C5D2C">
        <w:rPr>
          <w:rFonts w:ascii="Garamond" w:hAnsi="Garamond"/>
        </w:rPr>
        <w:t>: 32)</w:t>
      </w:r>
    </w:p>
    <w:p w:rsidR="008C4191" w:rsidRPr="007C5D2C" w:rsidRDefault="008C4191" w:rsidP="008C4191">
      <w:pPr>
        <w:spacing w:after="0" w:line="360" w:lineRule="auto"/>
        <w:jc w:val="both"/>
        <w:rPr>
          <w:rFonts w:ascii="Garamond" w:hAnsi="Garamond"/>
          <w:sz w:val="24"/>
          <w:szCs w:val="24"/>
        </w:rPr>
      </w:pPr>
    </w:p>
    <w:p w:rsidR="005C5B31" w:rsidRPr="007C5D2C" w:rsidRDefault="00414312" w:rsidP="008C4191">
      <w:pPr>
        <w:spacing w:after="0" w:line="360" w:lineRule="auto"/>
        <w:ind w:firstLine="1140"/>
        <w:jc w:val="both"/>
        <w:rPr>
          <w:rFonts w:ascii="Garamond" w:hAnsi="Garamond"/>
          <w:sz w:val="24"/>
          <w:szCs w:val="24"/>
        </w:rPr>
      </w:pPr>
      <w:r w:rsidRPr="007C5D2C">
        <w:rPr>
          <w:rFonts w:ascii="Garamond" w:hAnsi="Garamond"/>
          <w:sz w:val="24"/>
          <w:szCs w:val="24"/>
        </w:rPr>
        <w:t>O que está em jogo nesta explicação sobre a forma de um guarda-redes se relacionar com o elemento decisivo do futebol – a bola – tem uma relevância, antes de mais, literária. Mas há</w:t>
      </w:r>
      <w:r w:rsidR="00CF4E86">
        <w:rPr>
          <w:rFonts w:ascii="Garamond" w:hAnsi="Garamond"/>
          <w:sz w:val="24"/>
          <w:szCs w:val="24"/>
        </w:rPr>
        <w:t xml:space="preserve"> aí</w:t>
      </w:r>
      <w:r w:rsidRPr="007C5D2C">
        <w:rPr>
          <w:rFonts w:ascii="Garamond" w:hAnsi="Garamond"/>
          <w:sz w:val="24"/>
          <w:szCs w:val="24"/>
        </w:rPr>
        <w:t xml:space="preserve"> algo mais. A pergunta “onde já se viu tocar uma mulher com luva?” representa todo um programa estético que </w:t>
      </w:r>
      <w:r w:rsidR="000C399A">
        <w:rPr>
          <w:rFonts w:ascii="Garamond" w:hAnsi="Garamond"/>
          <w:sz w:val="24"/>
          <w:szCs w:val="24"/>
        </w:rPr>
        <w:t xml:space="preserve">pode </w:t>
      </w:r>
      <w:r w:rsidRPr="007C5D2C">
        <w:rPr>
          <w:rFonts w:ascii="Garamond" w:hAnsi="Garamond"/>
          <w:sz w:val="24"/>
          <w:szCs w:val="24"/>
        </w:rPr>
        <w:t>faz</w:t>
      </w:r>
      <w:r w:rsidR="000C399A">
        <w:rPr>
          <w:rFonts w:ascii="Garamond" w:hAnsi="Garamond"/>
          <w:sz w:val="24"/>
          <w:szCs w:val="24"/>
        </w:rPr>
        <w:t>er</w:t>
      </w:r>
      <w:r w:rsidRPr="007C5D2C">
        <w:rPr>
          <w:rFonts w:ascii="Garamond" w:hAnsi="Garamond"/>
          <w:sz w:val="24"/>
          <w:szCs w:val="24"/>
        </w:rPr>
        <w:t xml:space="preserve"> lembrar a famosa apóstrofe de </w:t>
      </w:r>
      <w:r w:rsidR="005C5B31" w:rsidRPr="007C5D2C">
        <w:rPr>
          <w:rFonts w:ascii="Garamond" w:hAnsi="Garamond"/>
          <w:sz w:val="24"/>
          <w:szCs w:val="24"/>
        </w:rPr>
        <w:t xml:space="preserve">Henri </w:t>
      </w:r>
      <w:r w:rsidRPr="007C5D2C">
        <w:rPr>
          <w:rFonts w:ascii="Garamond" w:hAnsi="Garamond"/>
          <w:sz w:val="24"/>
          <w:szCs w:val="24"/>
        </w:rPr>
        <w:t>Matisse</w:t>
      </w:r>
      <w:r w:rsidR="005C5B31" w:rsidRPr="007C5D2C">
        <w:rPr>
          <w:rFonts w:ascii="Garamond" w:hAnsi="Garamond"/>
          <w:sz w:val="24"/>
          <w:szCs w:val="24"/>
        </w:rPr>
        <w:t xml:space="preserve">, o pintor francês que </w:t>
      </w:r>
    </w:p>
    <w:p w:rsidR="008C4191" w:rsidRPr="007C5D2C" w:rsidRDefault="008C4191" w:rsidP="008C4191">
      <w:pPr>
        <w:spacing w:after="0" w:line="360" w:lineRule="auto"/>
        <w:ind w:firstLine="1140"/>
        <w:jc w:val="both"/>
        <w:rPr>
          <w:rFonts w:ascii="Garamond" w:hAnsi="Garamond"/>
          <w:sz w:val="24"/>
          <w:szCs w:val="24"/>
        </w:rPr>
      </w:pPr>
    </w:p>
    <w:p w:rsidR="005C5B31" w:rsidRPr="007C5D2C" w:rsidRDefault="00E15A26" w:rsidP="005C5B31">
      <w:pPr>
        <w:tabs>
          <w:tab w:val="left" w:pos="1140"/>
          <w:tab w:val="left" w:pos="2550"/>
          <w:tab w:val="left" w:pos="3405"/>
          <w:tab w:val="left" w:pos="3750"/>
        </w:tabs>
        <w:spacing w:line="240" w:lineRule="auto"/>
        <w:ind w:left="709"/>
        <w:jc w:val="both"/>
        <w:rPr>
          <w:rFonts w:ascii="Garamond" w:hAnsi="Garamond"/>
        </w:rPr>
      </w:pPr>
      <w:r w:rsidRPr="007C5D2C">
        <w:rPr>
          <w:rStyle w:val="st"/>
          <w:rFonts w:ascii="Garamond" w:hAnsi="Garamond"/>
        </w:rPr>
        <w:tab/>
      </w:r>
      <w:r w:rsidR="008C4191" w:rsidRPr="007C5D2C">
        <w:rPr>
          <w:rStyle w:val="st"/>
          <w:rFonts w:ascii="Garamond" w:hAnsi="Garamond"/>
        </w:rPr>
        <w:t>(…)</w:t>
      </w:r>
      <w:r w:rsidR="000C399A">
        <w:rPr>
          <w:rStyle w:val="st"/>
          <w:rFonts w:ascii="Garamond" w:hAnsi="Garamond"/>
        </w:rPr>
        <w:t xml:space="preserve"> </w:t>
      </w:r>
      <w:r w:rsidR="005C5B31" w:rsidRPr="007C5D2C">
        <w:rPr>
          <w:rStyle w:val="st"/>
          <w:rFonts w:ascii="Garamond" w:hAnsi="Garamond"/>
        </w:rPr>
        <w:t>dirigindo-se, no seu atelier, àqueles que queriam realmente tornar-se pintores, dava a seguinte ordem: esqueçam as palavras, falem e</w:t>
      </w:r>
      <w:r w:rsidR="005C5B31" w:rsidRPr="007C5D2C">
        <w:rPr>
          <w:rStyle w:val="st"/>
          <w:rFonts w:ascii="Garamond" w:hAnsi="Garamond"/>
          <w:i/>
        </w:rPr>
        <w:t xml:space="preserve"> </w:t>
      </w:r>
      <w:r w:rsidR="005C5B31" w:rsidRPr="007C5D2C">
        <w:rPr>
          <w:rStyle w:val="nfase"/>
          <w:rFonts w:ascii="Garamond" w:hAnsi="Garamond"/>
          <w:i w:val="0"/>
        </w:rPr>
        <w:t>pensem com as vossas mãos</w:t>
      </w:r>
      <w:r w:rsidR="005C5B31" w:rsidRPr="007C5D2C">
        <w:rPr>
          <w:rStyle w:val="st"/>
          <w:rFonts w:ascii="Garamond" w:hAnsi="Garamond"/>
        </w:rPr>
        <w:t>!</w:t>
      </w:r>
      <w:r w:rsidR="005C5B31" w:rsidRPr="007C5D2C">
        <w:rPr>
          <w:rFonts w:ascii="Garamond" w:hAnsi="Garamond"/>
        </w:rPr>
        <w:t xml:space="preserve"> (Mercury, 1993: 263).</w:t>
      </w:r>
    </w:p>
    <w:p w:rsidR="008C4191" w:rsidRPr="007C5D2C" w:rsidRDefault="008C4191" w:rsidP="008C4191">
      <w:pPr>
        <w:spacing w:after="0" w:line="360" w:lineRule="auto"/>
        <w:ind w:firstLine="1140"/>
        <w:jc w:val="both"/>
        <w:rPr>
          <w:rFonts w:ascii="Garamond" w:hAnsi="Garamond"/>
          <w:sz w:val="24"/>
          <w:szCs w:val="24"/>
        </w:rPr>
      </w:pPr>
    </w:p>
    <w:p w:rsidR="00E15A26" w:rsidRPr="007C5D2C" w:rsidRDefault="005C5B31" w:rsidP="008C4191">
      <w:pPr>
        <w:spacing w:after="0" w:line="360" w:lineRule="auto"/>
        <w:ind w:firstLine="1140"/>
        <w:jc w:val="both"/>
        <w:rPr>
          <w:rFonts w:ascii="Garamond" w:hAnsi="Garamond"/>
          <w:sz w:val="24"/>
          <w:szCs w:val="24"/>
        </w:rPr>
      </w:pPr>
      <w:r w:rsidRPr="007C5D2C">
        <w:rPr>
          <w:rFonts w:ascii="Garamond" w:hAnsi="Garamond"/>
          <w:sz w:val="24"/>
          <w:szCs w:val="24"/>
        </w:rPr>
        <w:t>Sem dúvida que a luva é um importante auxiliar do guarda-redes, desempenhando uma função que, de certo modo, é equivalente à raquete d</w:t>
      </w:r>
      <w:r w:rsidR="001A7031" w:rsidRPr="007C5D2C">
        <w:rPr>
          <w:rFonts w:ascii="Garamond" w:hAnsi="Garamond"/>
          <w:sz w:val="24"/>
          <w:szCs w:val="24"/>
        </w:rPr>
        <w:t xml:space="preserve">o tenista ou, se se preferir, aos pincéis e às tintas do pintor. Reconheço que, ao estabelecer esta analogia entre o futebol e a pintura ou mesmo entre Barbosa e Matisse, posso estar a incorrer num </w:t>
      </w:r>
      <w:r w:rsidR="0095385E">
        <w:rPr>
          <w:rFonts w:ascii="Garamond" w:hAnsi="Garamond"/>
          <w:sz w:val="24"/>
          <w:szCs w:val="24"/>
        </w:rPr>
        <w:t>gesto</w:t>
      </w:r>
      <w:r w:rsidR="001A7031" w:rsidRPr="007C5D2C">
        <w:rPr>
          <w:rFonts w:ascii="Garamond" w:hAnsi="Garamond"/>
          <w:sz w:val="24"/>
          <w:szCs w:val="24"/>
        </w:rPr>
        <w:t xml:space="preserve"> </w:t>
      </w:r>
      <w:r w:rsidR="00E15A26" w:rsidRPr="007C5D2C">
        <w:rPr>
          <w:rFonts w:ascii="Garamond" w:hAnsi="Garamond"/>
          <w:sz w:val="24"/>
          <w:szCs w:val="24"/>
        </w:rPr>
        <w:t>bastante</w:t>
      </w:r>
      <w:r w:rsidR="001A7031" w:rsidRPr="007C5D2C">
        <w:rPr>
          <w:rFonts w:ascii="Garamond" w:hAnsi="Garamond"/>
          <w:sz w:val="24"/>
          <w:szCs w:val="24"/>
        </w:rPr>
        <w:t xml:space="preserve"> comum no discurso sobre o desporto e que, de resto, me agrada pouco. Com efeito, muitas vezes, escreve-se e diz-se que a beleza de certos gestos realizados por desporti</w:t>
      </w:r>
      <w:r w:rsidR="00364E8C" w:rsidRPr="007C5D2C">
        <w:rPr>
          <w:rFonts w:ascii="Garamond" w:hAnsi="Garamond"/>
          <w:sz w:val="24"/>
          <w:szCs w:val="24"/>
        </w:rPr>
        <w:t>stas</w:t>
      </w:r>
      <w:r w:rsidR="001A7031" w:rsidRPr="007C5D2C">
        <w:rPr>
          <w:rFonts w:ascii="Garamond" w:hAnsi="Garamond"/>
          <w:sz w:val="24"/>
          <w:szCs w:val="24"/>
        </w:rPr>
        <w:t xml:space="preserve"> </w:t>
      </w:r>
      <w:r w:rsidR="000C399A">
        <w:rPr>
          <w:rFonts w:ascii="Garamond" w:hAnsi="Garamond"/>
          <w:sz w:val="24"/>
          <w:szCs w:val="24"/>
        </w:rPr>
        <w:t xml:space="preserve">como que </w:t>
      </w:r>
      <w:r w:rsidR="001A7031" w:rsidRPr="007C5D2C">
        <w:rPr>
          <w:rFonts w:ascii="Garamond" w:hAnsi="Garamond"/>
          <w:sz w:val="24"/>
          <w:szCs w:val="24"/>
        </w:rPr>
        <w:t xml:space="preserve">evocam experiências artísticas. </w:t>
      </w:r>
      <w:r w:rsidR="00E15A26" w:rsidRPr="007C5D2C">
        <w:rPr>
          <w:rFonts w:ascii="Garamond" w:hAnsi="Garamond"/>
          <w:sz w:val="24"/>
          <w:szCs w:val="24"/>
        </w:rPr>
        <w:t xml:space="preserve">Daí </w:t>
      </w:r>
      <w:r w:rsidR="007D2522" w:rsidRPr="007C5D2C">
        <w:rPr>
          <w:rFonts w:ascii="Garamond" w:hAnsi="Garamond"/>
          <w:sz w:val="24"/>
          <w:szCs w:val="24"/>
        </w:rPr>
        <w:t>que existam</w:t>
      </w:r>
      <w:r w:rsidR="00E15A26" w:rsidRPr="007C5D2C">
        <w:rPr>
          <w:rFonts w:ascii="Garamond" w:hAnsi="Garamond"/>
          <w:sz w:val="24"/>
          <w:szCs w:val="24"/>
        </w:rPr>
        <w:t xml:space="preserve"> inúmeras variações</w:t>
      </w:r>
      <w:r w:rsidR="00364E8C" w:rsidRPr="007C5D2C">
        <w:rPr>
          <w:rFonts w:ascii="Garamond" w:hAnsi="Garamond"/>
          <w:sz w:val="24"/>
          <w:szCs w:val="24"/>
        </w:rPr>
        <w:t>, mais ou menos infelizes e quase sempre escassas de imaginação, de um</w:t>
      </w:r>
      <w:r w:rsidR="00E15A26" w:rsidRPr="007C5D2C">
        <w:rPr>
          <w:rFonts w:ascii="Garamond" w:hAnsi="Garamond"/>
          <w:sz w:val="24"/>
          <w:szCs w:val="24"/>
        </w:rPr>
        <w:t xml:space="preserve"> </w:t>
      </w:r>
      <w:r w:rsidR="007D2522" w:rsidRPr="007C5D2C">
        <w:rPr>
          <w:rFonts w:ascii="Garamond" w:hAnsi="Garamond"/>
          <w:sz w:val="24"/>
          <w:szCs w:val="24"/>
        </w:rPr>
        <w:t xml:space="preserve">belo </w:t>
      </w:r>
      <w:r w:rsidR="00E15A26" w:rsidRPr="007C5D2C">
        <w:rPr>
          <w:rFonts w:ascii="Garamond" w:hAnsi="Garamond"/>
          <w:sz w:val="24"/>
          <w:szCs w:val="24"/>
        </w:rPr>
        <w:t xml:space="preserve">verso que Manuel Alegre que, na sua “Balada do Bentes”, dedica ao veloz </w:t>
      </w:r>
      <w:r w:rsidR="00CF4E86">
        <w:rPr>
          <w:rFonts w:ascii="Garamond" w:hAnsi="Garamond"/>
          <w:sz w:val="24"/>
          <w:szCs w:val="24"/>
        </w:rPr>
        <w:t xml:space="preserve">e habilidoso </w:t>
      </w:r>
      <w:r w:rsidR="000C399A">
        <w:rPr>
          <w:rFonts w:ascii="Garamond" w:hAnsi="Garamond"/>
          <w:sz w:val="24"/>
          <w:szCs w:val="24"/>
        </w:rPr>
        <w:t xml:space="preserve">futebolista </w:t>
      </w:r>
      <w:r w:rsidR="00E15A26" w:rsidRPr="007C5D2C">
        <w:rPr>
          <w:rFonts w:ascii="Garamond" w:hAnsi="Garamond"/>
          <w:sz w:val="24"/>
          <w:szCs w:val="24"/>
        </w:rPr>
        <w:t>da</w:t>
      </w:r>
      <w:r w:rsidR="000C399A">
        <w:rPr>
          <w:rFonts w:ascii="Garamond" w:hAnsi="Garamond"/>
          <w:sz w:val="24"/>
          <w:szCs w:val="24"/>
        </w:rPr>
        <w:t xml:space="preserve"> </w:t>
      </w:r>
      <w:r w:rsidR="00E15A26" w:rsidRPr="007C5D2C">
        <w:rPr>
          <w:rFonts w:ascii="Garamond" w:hAnsi="Garamond"/>
          <w:sz w:val="24"/>
          <w:szCs w:val="24"/>
        </w:rPr>
        <w:t>Associação Académica de Coimbra, António Bentes:</w:t>
      </w:r>
    </w:p>
    <w:p w:rsidR="008C4191" w:rsidRPr="007C5D2C" w:rsidRDefault="008C4191" w:rsidP="008C4191">
      <w:pPr>
        <w:spacing w:after="0" w:line="360" w:lineRule="auto"/>
        <w:ind w:firstLine="1140"/>
        <w:jc w:val="both"/>
        <w:rPr>
          <w:rFonts w:ascii="Garamond" w:hAnsi="Garamond"/>
          <w:sz w:val="24"/>
          <w:szCs w:val="24"/>
        </w:rPr>
      </w:pPr>
    </w:p>
    <w:p w:rsidR="00E15A26" w:rsidRPr="007C5D2C" w:rsidRDefault="00E15A26" w:rsidP="00E15A26">
      <w:pPr>
        <w:spacing w:after="0" w:line="240" w:lineRule="auto"/>
        <w:ind w:left="709" w:firstLine="709"/>
        <w:jc w:val="both"/>
        <w:rPr>
          <w:rStyle w:val="st"/>
          <w:rFonts w:ascii="Garamond" w:hAnsi="Garamond"/>
        </w:rPr>
      </w:pPr>
      <w:r w:rsidRPr="007C5D2C">
        <w:rPr>
          <w:rStyle w:val="st"/>
          <w:rFonts w:ascii="Garamond" w:hAnsi="Garamond"/>
        </w:rPr>
        <w:t>(…) de seus dribles nasciam as serpentes</w:t>
      </w:r>
    </w:p>
    <w:p w:rsidR="00E15A26" w:rsidRPr="007C5D2C" w:rsidRDefault="00E15A26" w:rsidP="00E15A26">
      <w:pPr>
        <w:spacing w:after="0" w:line="240" w:lineRule="auto"/>
        <w:ind w:left="709" w:firstLine="709"/>
        <w:jc w:val="both"/>
        <w:rPr>
          <w:rFonts w:ascii="Garamond" w:hAnsi="Garamond"/>
          <w:sz w:val="24"/>
          <w:szCs w:val="24"/>
        </w:rPr>
      </w:pPr>
      <w:r w:rsidRPr="007C5D2C">
        <w:rPr>
          <w:rStyle w:val="st"/>
          <w:rFonts w:ascii="Garamond" w:hAnsi="Garamond"/>
        </w:rPr>
        <w:t>como o poema o seu joga não se explica</w:t>
      </w:r>
      <w:r w:rsidR="007D2522" w:rsidRPr="007C5D2C">
        <w:rPr>
          <w:rStyle w:val="st"/>
          <w:rFonts w:ascii="Garamond" w:hAnsi="Garamond"/>
        </w:rPr>
        <w:t xml:space="preserve"> (…) (Alegre, 2009: 608)</w:t>
      </w:r>
    </w:p>
    <w:p w:rsidR="00364E8C" w:rsidRPr="007C5D2C" w:rsidRDefault="00364E8C" w:rsidP="00364E8C">
      <w:pPr>
        <w:spacing w:after="0" w:line="360" w:lineRule="auto"/>
        <w:ind w:firstLine="709"/>
        <w:jc w:val="both"/>
        <w:rPr>
          <w:rFonts w:ascii="Garamond" w:hAnsi="Garamond"/>
          <w:sz w:val="24"/>
          <w:szCs w:val="24"/>
        </w:rPr>
      </w:pPr>
    </w:p>
    <w:p w:rsidR="00F425D4" w:rsidRDefault="007D2522" w:rsidP="008C4191">
      <w:pPr>
        <w:spacing w:after="0" w:line="360" w:lineRule="auto"/>
        <w:ind w:firstLine="1140"/>
        <w:jc w:val="both"/>
        <w:rPr>
          <w:rFonts w:ascii="Garamond" w:hAnsi="Garamond"/>
          <w:sz w:val="24"/>
          <w:szCs w:val="24"/>
        </w:rPr>
      </w:pPr>
      <w:r w:rsidRPr="007C5D2C">
        <w:rPr>
          <w:rFonts w:ascii="Garamond" w:hAnsi="Garamond"/>
          <w:sz w:val="24"/>
          <w:szCs w:val="24"/>
        </w:rPr>
        <w:t xml:space="preserve">Claro que é extremamente positivo que haja uma valorização do desporto através das diversas manifestações artísticas. Afinal, </w:t>
      </w:r>
      <w:r w:rsidR="00E84244" w:rsidRPr="007C5D2C">
        <w:rPr>
          <w:rFonts w:ascii="Garamond" w:hAnsi="Garamond"/>
          <w:sz w:val="24"/>
          <w:szCs w:val="24"/>
        </w:rPr>
        <w:t xml:space="preserve">durante muito tempo, </w:t>
      </w:r>
      <w:r w:rsidRPr="007C5D2C">
        <w:rPr>
          <w:rFonts w:ascii="Garamond" w:hAnsi="Garamond"/>
          <w:sz w:val="24"/>
          <w:szCs w:val="24"/>
        </w:rPr>
        <w:t>também ao trabalho</w:t>
      </w:r>
      <w:r w:rsidR="00364E8C" w:rsidRPr="007C5D2C">
        <w:rPr>
          <w:rFonts w:ascii="Garamond" w:hAnsi="Garamond"/>
          <w:sz w:val="24"/>
          <w:szCs w:val="24"/>
        </w:rPr>
        <w:t xml:space="preserve"> ou </w:t>
      </w:r>
      <w:r w:rsidR="00E84244" w:rsidRPr="007C5D2C">
        <w:rPr>
          <w:rFonts w:ascii="Garamond" w:hAnsi="Garamond"/>
          <w:sz w:val="24"/>
          <w:szCs w:val="24"/>
        </w:rPr>
        <w:t>a cenas da vida quotidiana</w:t>
      </w:r>
      <w:r w:rsidRPr="007C5D2C">
        <w:rPr>
          <w:rFonts w:ascii="Garamond" w:hAnsi="Garamond"/>
          <w:sz w:val="24"/>
          <w:szCs w:val="24"/>
        </w:rPr>
        <w:t>, por exemplo, não foi dada</w:t>
      </w:r>
      <w:r w:rsidR="00CF4E86">
        <w:rPr>
          <w:rFonts w:ascii="Garamond" w:hAnsi="Garamond"/>
          <w:sz w:val="24"/>
          <w:szCs w:val="24"/>
        </w:rPr>
        <w:t>,</w:t>
      </w:r>
      <w:r w:rsidRPr="007C5D2C">
        <w:rPr>
          <w:rFonts w:ascii="Garamond" w:hAnsi="Garamond"/>
          <w:sz w:val="24"/>
          <w:szCs w:val="24"/>
        </w:rPr>
        <w:t xml:space="preserve"> pelos artistas e escritores</w:t>
      </w:r>
      <w:r w:rsidR="00CF4E86">
        <w:rPr>
          <w:rFonts w:ascii="Garamond" w:hAnsi="Garamond"/>
          <w:sz w:val="24"/>
          <w:szCs w:val="24"/>
        </w:rPr>
        <w:t xml:space="preserve">, </w:t>
      </w:r>
      <w:r w:rsidR="00CF4E86" w:rsidRPr="007C5D2C">
        <w:rPr>
          <w:rFonts w:ascii="Garamond" w:hAnsi="Garamond"/>
          <w:sz w:val="24"/>
          <w:szCs w:val="24"/>
        </w:rPr>
        <w:t>a mesma atenção</w:t>
      </w:r>
      <w:r w:rsidRPr="007C5D2C">
        <w:rPr>
          <w:rFonts w:ascii="Garamond" w:hAnsi="Garamond"/>
          <w:sz w:val="24"/>
          <w:szCs w:val="24"/>
        </w:rPr>
        <w:t xml:space="preserve"> que dispensaram a outras dimensões da existência humana. O meu ponto é outro. Sendo certo que há </w:t>
      </w:r>
      <w:r w:rsidR="00E84244" w:rsidRPr="007C5D2C">
        <w:rPr>
          <w:rFonts w:ascii="Garamond" w:hAnsi="Garamond"/>
          <w:sz w:val="24"/>
          <w:szCs w:val="24"/>
        </w:rPr>
        <w:t>imensas</w:t>
      </w:r>
      <w:r w:rsidRPr="007C5D2C">
        <w:rPr>
          <w:rFonts w:ascii="Garamond" w:hAnsi="Garamond"/>
          <w:sz w:val="24"/>
          <w:szCs w:val="24"/>
        </w:rPr>
        <w:t xml:space="preserve"> facetas do desporto que possuem </w:t>
      </w:r>
      <w:r w:rsidR="00CF4E86">
        <w:rPr>
          <w:rFonts w:ascii="Garamond" w:hAnsi="Garamond"/>
          <w:sz w:val="24"/>
          <w:szCs w:val="24"/>
        </w:rPr>
        <w:t>notórias</w:t>
      </w:r>
      <w:r w:rsidRPr="007C5D2C">
        <w:rPr>
          <w:rFonts w:ascii="Garamond" w:hAnsi="Garamond"/>
          <w:sz w:val="24"/>
          <w:szCs w:val="24"/>
        </w:rPr>
        <w:t xml:space="preserve"> afinidades com algumas formas de arte (umas mais do que outras</w:t>
      </w:r>
      <w:r w:rsidR="00E84244" w:rsidRPr="007C5D2C">
        <w:rPr>
          <w:rFonts w:ascii="Garamond" w:hAnsi="Garamond"/>
          <w:sz w:val="24"/>
          <w:szCs w:val="24"/>
        </w:rPr>
        <w:t>,</w:t>
      </w:r>
      <w:r w:rsidRPr="007C5D2C">
        <w:rPr>
          <w:rFonts w:ascii="Garamond" w:hAnsi="Garamond"/>
          <w:sz w:val="24"/>
          <w:szCs w:val="24"/>
        </w:rPr>
        <w:t xml:space="preserve"> decerto), a verdade é que, muitas (demasiadas?) vezes, a valorização daquele parece confinar-se àqueles momentos em que se aproxima d</w:t>
      </w:r>
      <w:r w:rsidR="00E84244" w:rsidRPr="007C5D2C">
        <w:rPr>
          <w:rFonts w:ascii="Garamond" w:hAnsi="Garamond"/>
          <w:sz w:val="24"/>
          <w:szCs w:val="24"/>
        </w:rPr>
        <w:t>e um supost</w:t>
      </w:r>
      <w:r w:rsidRPr="007C5D2C">
        <w:rPr>
          <w:rFonts w:ascii="Garamond" w:hAnsi="Garamond"/>
          <w:sz w:val="24"/>
          <w:szCs w:val="24"/>
        </w:rPr>
        <w:t xml:space="preserve">o estatuto </w:t>
      </w:r>
      <w:r w:rsidR="00E84244" w:rsidRPr="007C5D2C">
        <w:rPr>
          <w:rFonts w:ascii="Garamond" w:hAnsi="Garamond"/>
          <w:sz w:val="24"/>
          <w:szCs w:val="24"/>
        </w:rPr>
        <w:t xml:space="preserve">superior </w:t>
      </w:r>
      <w:r w:rsidRPr="007C5D2C">
        <w:rPr>
          <w:rFonts w:ascii="Garamond" w:hAnsi="Garamond"/>
          <w:sz w:val="24"/>
          <w:szCs w:val="24"/>
        </w:rPr>
        <w:t xml:space="preserve">da arte, tomada esta num </w:t>
      </w:r>
      <w:r w:rsidRPr="007C5D2C">
        <w:rPr>
          <w:rFonts w:ascii="Garamond" w:hAnsi="Garamond"/>
          <w:sz w:val="24"/>
          <w:szCs w:val="24"/>
        </w:rPr>
        <w:lastRenderedPageBreak/>
        <w:t>sentido genérico. Por isso</w:t>
      </w:r>
      <w:r w:rsidR="00E84244" w:rsidRPr="007C5D2C">
        <w:rPr>
          <w:rFonts w:ascii="Garamond" w:hAnsi="Garamond"/>
          <w:sz w:val="24"/>
          <w:szCs w:val="24"/>
        </w:rPr>
        <w:t xml:space="preserve"> se diz que</w:t>
      </w:r>
      <w:r w:rsidRPr="007C5D2C">
        <w:rPr>
          <w:rFonts w:ascii="Garamond" w:hAnsi="Garamond"/>
          <w:sz w:val="24"/>
          <w:szCs w:val="24"/>
        </w:rPr>
        <w:t xml:space="preserve"> uma equipa faz de um jogo uma sinfonia ou </w:t>
      </w:r>
      <w:r w:rsidR="00E84244" w:rsidRPr="007C5D2C">
        <w:rPr>
          <w:rFonts w:ascii="Garamond" w:hAnsi="Garamond"/>
          <w:sz w:val="24"/>
          <w:szCs w:val="24"/>
        </w:rPr>
        <w:t xml:space="preserve">que </w:t>
      </w:r>
      <w:r w:rsidRPr="007C5D2C">
        <w:rPr>
          <w:rFonts w:ascii="Garamond" w:hAnsi="Garamond"/>
          <w:sz w:val="24"/>
          <w:szCs w:val="24"/>
        </w:rPr>
        <w:t xml:space="preserve">um jogador marca um golo assinando um quadro. </w:t>
      </w:r>
      <w:r w:rsidR="00D169AF" w:rsidRPr="007C5D2C">
        <w:rPr>
          <w:rFonts w:ascii="Garamond" w:hAnsi="Garamond"/>
          <w:sz w:val="24"/>
          <w:szCs w:val="24"/>
        </w:rPr>
        <w:t xml:space="preserve">É óbvio que seria abusivo encontrar nestas </w:t>
      </w:r>
      <w:r w:rsidR="00D169AF" w:rsidRPr="007C5D2C">
        <w:rPr>
          <w:rFonts w:ascii="Garamond" w:hAnsi="Garamond"/>
          <w:i/>
          <w:sz w:val="24"/>
          <w:szCs w:val="24"/>
        </w:rPr>
        <w:t xml:space="preserve">frases feitas </w:t>
      </w:r>
      <w:r w:rsidR="00D169AF" w:rsidRPr="007C5D2C">
        <w:rPr>
          <w:rFonts w:ascii="Garamond" w:hAnsi="Garamond"/>
          <w:sz w:val="24"/>
          <w:szCs w:val="24"/>
        </w:rPr>
        <w:t>que, consciente ou inconscientemente, parecem retomar o verso de Manuel Alegre</w:t>
      </w:r>
      <w:r w:rsidR="00E84244" w:rsidRPr="007C5D2C">
        <w:rPr>
          <w:rFonts w:ascii="Garamond" w:hAnsi="Garamond"/>
          <w:sz w:val="24"/>
          <w:szCs w:val="24"/>
        </w:rPr>
        <w:t>,</w:t>
      </w:r>
      <w:r w:rsidR="00D169AF" w:rsidRPr="007C5D2C">
        <w:rPr>
          <w:rFonts w:ascii="Garamond" w:hAnsi="Garamond"/>
          <w:sz w:val="24"/>
          <w:szCs w:val="24"/>
        </w:rPr>
        <w:t xml:space="preserve"> uma desconsideração explícita do desporto em relação à poesia, à música ou à pintura. No entanto, a verdade é que </w:t>
      </w:r>
      <w:r w:rsidR="000C399A">
        <w:rPr>
          <w:rFonts w:ascii="Garamond" w:hAnsi="Garamond"/>
          <w:sz w:val="24"/>
          <w:szCs w:val="24"/>
        </w:rPr>
        <w:t>não me recordo de</w:t>
      </w:r>
      <w:r w:rsidR="00D169AF" w:rsidRPr="007C5D2C">
        <w:rPr>
          <w:rFonts w:ascii="Garamond" w:hAnsi="Garamond"/>
          <w:sz w:val="24"/>
          <w:szCs w:val="24"/>
        </w:rPr>
        <w:t xml:space="preserve"> ouvi</w:t>
      </w:r>
      <w:r w:rsidR="000C399A">
        <w:rPr>
          <w:rFonts w:ascii="Garamond" w:hAnsi="Garamond"/>
          <w:sz w:val="24"/>
          <w:szCs w:val="24"/>
        </w:rPr>
        <w:t>r</w:t>
      </w:r>
      <w:r w:rsidR="00D169AF" w:rsidRPr="007C5D2C">
        <w:rPr>
          <w:rFonts w:ascii="Garamond" w:hAnsi="Garamond"/>
          <w:sz w:val="24"/>
          <w:szCs w:val="24"/>
        </w:rPr>
        <w:t xml:space="preserve"> dizer que </w:t>
      </w:r>
      <w:r w:rsidR="00D169AF" w:rsidRPr="007C5D2C">
        <w:rPr>
          <w:rFonts w:ascii="Garamond" w:hAnsi="Garamond"/>
          <w:i/>
          <w:sz w:val="24"/>
          <w:szCs w:val="24"/>
        </w:rPr>
        <w:t>um bailarino dança como Roger Federer</w:t>
      </w:r>
      <w:r w:rsidR="00D169AF" w:rsidRPr="007C5D2C">
        <w:rPr>
          <w:rFonts w:ascii="Garamond" w:hAnsi="Garamond"/>
          <w:sz w:val="24"/>
          <w:szCs w:val="24"/>
        </w:rPr>
        <w:t xml:space="preserve">, tal como </w:t>
      </w:r>
      <w:r w:rsidR="000C399A">
        <w:rPr>
          <w:rFonts w:ascii="Garamond" w:hAnsi="Garamond"/>
          <w:sz w:val="24"/>
          <w:szCs w:val="24"/>
        </w:rPr>
        <w:t>não me lembro de ter</w:t>
      </w:r>
      <w:r w:rsidR="00D169AF" w:rsidRPr="007C5D2C">
        <w:rPr>
          <w:rFonts w:ascii="Garamond" w:hAnsi="Garamond"/>
          <w:sz w:val="24"/>
          <w:szCs w:val="24"/>
        </w:rPr>
        <w:t xml:space="preserve"> li</w:t>
      </w:r>
      <w:r w:rsidR="000C399A">
        <w:rPr>
          <w:rFonts w:ascii="Garamond" w:hAnsi="Garamond"/>
          <w:sz w:val="24"/>
          <w:szCs w:val="24"/>
        </w:rPr>
        <w:t>do</w:t>
      </w:r>
      <w:r w:rsidR="00D169AF" w:rsidRPr="007C5D2C">
        <w:rPr>
          <w:rFonts w:ascii="Garamond" w:hAnsi="Garamond"/>
          <w:sz w:val="24"/>
          <w:szCs w:val="24"/>
        </w:rPr>
        <w:t xml:space="preserve"> que </w:t>
      </w:r>
      <w:r w:rsidR="00D169AF" w:rsidRPr="007C5D2C">
        <w:rPr>
          <w:rFonts w:ascii="Garamond" w:hAnsi="Garamond"/>
          <w:i/>
          <w:sz w:val="24"/>
          <w:szCs w:val="24"/>
        </w:rPr>
        <w:t>um poeta escreve como um remate de Eusébio</w:t>
      </w:r>
      <w:r w:rsidR="00D169AF" w:rsidRPr="007C5D2C">
        <w:rPr>
          <w:rFonts w:ascii="Garamond" w:hAnsi="Garamond"/>
          <w:sz w:val="24"/>
          <w:szCs w:val="24"/>
        </w:rPr>
        <w:t>, por exemplo.</w:t>
      </w:r>
      <w:r w:rsidR="000C399A">
        <w:rPr>
          <w:rFonts w:ascii="Garamond" w:hAnsi="Garamond"/>
          <w:sz w:val="24"/>
          <w:szCs w:val="24"/>
        </w:rPr>
        <w:t xml:space="preserve"> Pelo contrário, é frequente deparar-me com proposições que sustentam uma ideia inversa. É o caso de uma reflexão de Vergílio Ferreira, escritor que, aliás, dedicou à temática do corpo uma atenção bastante grande – lembremo-nos, por exemplo, do seu ensaio filosófico </w:t>
      </w:r>
      <w:r w:rsidR="000C399A">
        <w:rPr>
          <w:rFonts w:ascii="Garamond" w:hAnsi="Garamond"/>
          <w:i/>
          <w:sz w:val="24"/>
          <w:szCs w:val="24"/>
        </w:rPr>
        <w:t>Invocação ao Meu Corpo</w:t>
      </w:r>
      <w:r w:rsidR="000C399A">
        <w:rPr>
          <w:rFonts w:ascii="Garamond" w:hAnsi="Garamond"/>
          <w:sz w:val="24"/>
          <w:szCs w:val="24"/>
        </w:rPr>
        <w:t xml:space="preserve">, mas também das fortíssimas personagens Mónica e João do seu espantoso romance </w:t>
      </w:r>
      <w:r w:rsidR="000C399A">
        <w:rPr>
          <w:rFonts w:ascii="Garamond" w:hAnsi="Garamond"/>
          <w:i/>
          <w:sz w:val="24"/>
          <w:szCs w:val="24"/>
        </w:rPr>
        <w:t xml:space="preserve">Em Nome da Terra </w:t>
      </w:r>
      <w:r w:rsidR="000C399A">
        <w:rPr>
          <w:rFonts w:ascii="Garamond" w:hAnsi="Garamond"/>
          <w:sz w:val="24"/>
          <w:szCs w:val="24"/>
        </w:rPr>
        <w:t>–, e que</w:t>
      </w:r>
      <w:r w:rsidR="00F425D4">
        <w:rPr>
          <w:rFonts w:ascii="Garamond" w:hAnsi="Garamond"/>
          <w:sz w:val="24"/>
          <w:szCs w:val="24"/>
        </w:rPr>
        <w:t>,</w:t>
      </w:r>
      <w:r w:rsidR="000C399A">
        <w:rPr>
          <w:rFonts w:ascii="Garamond" w:hAnsi="Garamond"/>
          <w:sz w:val="24"/>
          <w:szCs w:val="24"/>
        </w:rPr>
        <w:t xml:space="preserve"> num curto fragmento do seu livro </w:t>
      </w:r>
      <w:r w:rsidR="000C399A">
        <w:rPr>
          <w:rFonts w:ascii="Garamond" w:hAnsi="Garamond"/>
          <w:i/>
          <w:sz w:val="24"/>
          <w:szCs w:val="24"/>
        </w:rPr>
        <w:t>Pensar</w:t>
      </w:r>
      <w:r w:rsidR="00F425D4">
        <w:rPr>
          <w:rFonts w:ascii="Garamond" w:hAnsi="Garamond"/>
          <w:sz w:val="24"/>
          <w:szCs w:val="24"/>
        </w:rPr>
        <w:t>, explana a seguinte analogia:</w:t>
      </w:r>
    </w:p>
    <w:p w:rsidR="00F425D4" w:rsidRDefault="00F425D4" w:rsidP="008C4191">
      <w:pPr>
        <w:spacing w:after="0" w:line="360" w:lineRule="auto"/>
        <w:ind w:firstLine="1140"/>
        <w:jc w:val="both"/>
        <w:rPr>
          <w:rFonts w:ascii="Garamond" w:hAnsi="Garamond"/>
          <w:sz w:val="24"/>
          <w:szCs w:val="24"/>
        </w:rPr>
      </w:pPr>
    </w:p>
    <w:p w:rsidR="00F425D4" w:rsidRPr="007C5D2C" w:rsidRDefault="00F425D4" w:rsidP="00F425D4">
      <w:pPr>
        <w:spacing w:after="0" w:line="240" w:lineRule="auto"/>
        <w:ind w:left="1140" w:firstLine="338"/>
        <w:jc w:val="both"/>
        <w:rPr>
          <w:rStyle w:val="st"/>
          <w:rFonts w:ascii="Garamond" w:hAnsi="Garamond"/>
        </w:rPr>
      </w:pPr>
      <w:r>
        <w:rPr>
          <w:rStyle w:val="st"/>
          <w:rFonts w:ascii="Garamond" w:hAnsi="Garamond"/>
        </w:rPr>
        <w:t>S</w:t>
      </w:r>
      <w:r w:rsidRPr="007C5D2C">
        <w:rPr>
          <w:rStyle w:val="st"/>
          <w:rFonts w:ascii="Garamond" w:hAnsi="Garamond"/>
        </w:rPr>
        <w:t>e</w:t>
      </w:r>
      <w:r>
        <w:rPr>
          <w:rStyle w:val="st"/>
          <w:rFonts w:ascii="Garamond" w:hAnsi="Garamond"/>
        </w:rPr>
        <w:t xml:space="preserve"> és artista, não fales em ser maior ou menor, para não confundires a tua obra com uma prova de atletismo (Ferreira, 2013: 257).</w:t>
      </w:r>
    </w:p>
    <w:p w:rsidR="00414312" w:rsidRPr="000C399A" w:rsidRDefault="00414312" w:rsidP="008C4191">
      <w:pPr>
        <w:spacing w:after="0" w:line="360" w:lineRule="auto"/>
        <w:ind w:firstLine="1140"/>
        <w:jc w:val="both"/>
        <w:rPr>
          <w:rFonts w:ascii="Garamond" w:hAnsi="Garamond"/>
          <w:sz w:val="24"/>
          <w:szCs w:val="24"/>
        </w:rPr>
      </w:pPr>
    </w:p>
    <w:p w:rsidR="00E84244" w:rsidRPr="007C5D2C" w:rsidRDefault="00F425D4" w:rsidP="008C4191">
      <w:pPr>
        <w:spacing w:after="0" w:line="360" w:lineRule="auto"/>
        <w:ind w:firstLine="1140"/>
        <w:jc w:val="both"/>
        <w:rPr>
          <w:rFonts w:ascii="Garamond" w:hAnsi="Garamond"/>
          <w:sz w:val="24"/>
          <w:szCs w:val="24"/>
        </w:rPr>
      </w:pPr>
      <w:r>
        <w:rPr>
          <w:rFonts w:ascii="Garamond" w:hAnsi="Garamond"/>
          <w:sz w:val="24"/>
          <w:szCs w:val="24"/>
        </w:rPr>
        <w:t xml:space="preserve">Este </w:t>
      </w:r>
      <w:r w:rsidR="0095385E">
        <w:rPr>
          <w:rFonts w:ascii="Garamond" w:hAnsi="Garamond"/>
          <w:sz w:val="24"/>
          <w:szCs w:val="24"/>
        </w:rPr>
        <w:t xml:space="preserve">breve </w:t>
      </w:r>
      <w:r>
        <w:rPr>
          <w:rFonts w:ascii="Garamond" w:hAnsi="Garamond"/>
          <w:sz w:val="24"/>
          <w:szCs w:val="24"/>
        </w:rPr>
        <w:t>exemplo basta para ilustrar, creio, a ideia segundo a qual muitas vezes se considera o desporto como uma actividade menos relevante do que a arte. Claro que a própria determinação do que é ou não é obra de arte constitui um das questões mais difíceis de resolver satisfatoriamente no quadro da estética contemporânea. No entanto, essa dificuldade, que é real e num certo sentido inultrapassável, não justifica, por si só, que se confundam duas actividades que, do meu ponto de vista, apresentam características nitidamente distintas. Dito isto, j</w:t>
      </w:r>
      <w:r w:rsidR="00D169AF" w:rsidRPr="007C5D2C">
        <w:rPr>
          <w:rFonts w:ascii="Garamond" w:hAnsi="Garamond"/>
          <w:sz w:val="24"/>
          <w:szCs w:val="24"/>
        </w:rPr>
        <w:t xml:space="preserve">ulgo que assinalar a importância estética do desporto não se deve circunscrever a um simples elogio deste por meio de comparações, mais ou menos conseguidas, com expressões usadas no discurso sobre a arte. Sem dúvida que nesse discurso é possível e sobretudo muito vantajoso descortinar métodos e conceitos que auxiliem, de forma decisiva, uma aproximação teórica e criativa ao fenómeno desportivo. </w:t>
      </w:r>
      <w:r w:rsidR="00E84244" w:rsidRPr="007C5D2C">
        <w:rPr>
          <w:rFonts w:ascii="Garamond" w:hAnsi="Garamond"/>
          <w:sz w:val="24"/>
          <w:szCs w:val="24"/>
        </w:rPr>
        <w:t xml:space="preserve">Com efeito, considero que as abordagens literárias e/ou artísticas são, ao mesmo tempo, uma forma privilegiada não só de valorizar o desporto, mas também </w:t>
      </w:r>
      <w:r w:rsidR="00CF4E86">
        <w:rPr>
          <w:rFonts w:ascii="Garamond" w:hAnsi="Garamond"/>
          <w:sz w:val="24"/>
          <w:szCs w:val="24"/>
        </w:rPr>
        <w:t xml:space="preserve">de </w:t>
      </w:r>
      <w:r w:rsidR="00E84244" w:rsidRPr="007C5D2C">
        <w:rPr>
          <w:rFonts w:ascii="Garamond" w:hAnsi="Garamond"/>
          <w:sz w:val="24"/>
          <w:szCs w:val="24"/>
        </w:rPr>
        <w:t>fornece</w:t>
      </w:r>
      <w:r w:rsidR="00CF4E86">
        <w:rPr>
          <w:rFonts w:ascii="Garamond" w:hAnsi="Garamond"/>
          <w:sz w:val="24"/>
          <w:szCs w:val="24"/>
        </w:rPr>
        <w:t>r</w:t>
      </w:r>
      <w:r w:rsidR="00E84244" w:rsidRPr="007C5D2C">
        <w:rPr>
          <w:rFonts w:ascii="Garamond" w:hAnsi="Garamond"/>
          <w:sz w:val="24"/>
          <w:szCs w:val="24"/>
        </w:rPr>
        <w:t xml:space="preserve"> preciosos contributos para enriquecer </w:t>
      </w:r>
      <w:r w:rsidR="007B722C">
        <w:rPr>
          <w:rFonts w:ascii="Garamond" w:hAnsi="Garamond"/>
          <w:sz w:val="24"/>
          <w:szCs w:val="24"/>
        </w:rPr>
        <w:t xml:space="preserve">conceptual e </w:t>
      </w:r>
      <w:r w:rsidR="00E84244" w:rsidRPr="007C5D2C">
        <w:rPr>
          <w:rFonts w:ascii="Garamond" w:hAnsi="Garamond"/>
          <w:sz w:val="24"/>
          <w:szCs w:val="24"/>
        </w:rPr>
        <w:t>filoso</w:t>
      </w:r>
      <w:r w:rsidR="008C4191" w:rsidRPr="007C5D2C">
        <w:rPr>
          <w:rFonts w:ascii="Garamond" w:hAnsi="Garamond"/>
          <w:sz w:val="24"/>
          <w:szCs w:val="24"/>
        </w:rPr>
        <w:t>ficamente o estudo do desporto e, inclusivamente, podem propiciar um avanço no estudo da dimensão estética do ser no mundo do homem</w:t>
      </w:r>
      <w:r w:rsidR="007B722C">
        <w:rPr>
          <w:rFonts w:ascii="Garamond" w:hAnsi="Garamond"/>
          <w:sz w:val="24"/>
          <w:szCs w:val="24"/>
        </w:rPr>
        <w:t>,</w:t>
      </w:r>
      <w:r w:rsidR="008C4191" w:rsidRPr="007C5D2C">
        <w:rPr>
          <w:rFonts w:ascii="Garamond" w:hAnsi="Garamond"/>
          <w:sz w:val="24"/>
          <w:szCs w:val="24"/>
        </w:rPr>
        <w:t xml:space="preserve"> para além dos limites </w:t>
      </w:r>
      <w:r w:rsidR="007B722C">
        <w:rPr>
          <w:rFonts w:ascii="Garamond" w:hAnsi="Garamond"/>
          <w:sz w:val="24"/>
          <w:szCs w:val="24"/>
        </w:rPr>
        <w:t xml:space="preserve">tradicionais </w:t>
      </w:r>
      <w:r w:rsidR="008C4191" w:rsidRPr="007C5D2C">
        <w:rPr>
          <w:rFonts w:ascii="Garamond" w:hAnsi="Garamond"/>
          <w:sz w:val="24"/>
          <w:szCs w:val="24"/>
        </w:rPr>
        <w:t xml:space="preserve">da chamada filosofia da arte. </w:t>
      </w:r>
      <w:r w:rsidR="00E84244" w:rsidRPr="007C5D2C">
        <w:rPr>
          <w:rFonts w:ascii="Garamond" w:hAnsi="Garamond"/>
          <w:sz w:val="24"/>
          <w:szCs w:val="24"/>
        </w:rPr>
        <w:t xml:space="preserve">Foi isso que, de algum modo, procurei fazer a partir de poemas de Herberto Helder e de Manuel Alegre ou de textos narrativos de Eduardo Galeano, Paulo Perdigão e Luís Maffei. </w:t>
      </w:r>
    </w:p>
    <w:p w:rsidR="00E84244" w:rsidRPr="007C5D2C" w:rsidRDefault="00E84244" w:rsidP="00681D9D">
      <w:pPr>
        <w:spacing w:after="0" w:line="360" w:lineRule="auto"/>
        <w:ind w:firstLine="1140"/>
        <w:jc w:val="both"/>
        <w:rPr>
          <w:rFonts w:ascii="Garamond" w:hAnsi="Garamond"/>
          <w:sz w:val="24"/>
          <w:szCs w:val="24"/>
        </w:rPr>
      </w:pPr>
      <w:r w:rsidRPr="007C5D2C">
        <w:rPr>
          <w:rFonts w:ascii="Garamond" w:hAnsi="Garamond"/>
          <w:sz w:val="24"/>
          <w:szCs w:val="24"/>
        </w:rPr>
        <w:lastRenderedPageBreak/>
        <w:t xml:space="preserve">No entanto, tal metodologia apenas se me afigura adequada e estimulante, no caso de se preservar, com rigor e clareza, a especificidade e a autonomia dos dois territórios: o desporto e a arte. </w:t>
      </w:r>
      <w:r w:rsidR="00CF4E86">
        <w:rPr>
          <w:rFonts w:ascii="Garamond" w:hAnsi="Garamond"/>
          <w:sz w:val="24"/>
          <w:szCs w:val="24"/>
        </w:rPr>
        <w:t>Seja quando nos referimos a quem pratica uma e outra actividade, seja quando se analisa ambos os fenómenos a partir do ponto de vista do espectador. É a este último aspecto q</w:t>
      </w:r>
      <w:r w:rsidRPr="007C5D2C">
        <w:rPr>
          <w:rFonts w:ascii="Garamond" w:hAnsi="Garamond"/>
          <w:sz w:val="24"/>
          <w:szCs w:val="24"/>
        </w:rPr>
        <w:t>ue me irei dedicar no capítulo seguinte, quando procurar definir precisamente o que chamo a percepção competitiva.</w:t>
      </w:r>
    </w:p>
    <w:p w:rsidR="00E84244" w:rsidRPr="007C5D2C" w:rsidRDefault="00E84244" w:rsidP="00E84244">
      <w:pPr>
        <w:spacing w:after="0" w:line="360" w:lineRule="auto"/>
        <w:ind w:firstLine="709"/>
        <w:jc w:val="both"/>
        <w:rPr>
          <w:rFonts w:ascii="Garamond" w:hAnsi="Garamond"/>
          <w:sz w:val="24"/>
          <w:szCs w:val="24"/>
        </w:rPr>
      </w:pPr>
    </w:p>
    <w:p w:rsidR="001C2BF7" w:rsidRPr="007C5D2C" w:rsidRDefault="007D2522" w:rsidP="00376054">
      <w:pPr>
        <w:tabs>
          <w:tab w:val="left" w:pos="3105"/>
        </w:tabs>
        <w:spacing w:beforeLines="160" w:before="384" w:line="360" w:lineRule="auto"/>
        <w:jc w:val="both"/>
        <w:rPr>
          <w:rFonts w:ascii="Garamond" w:hAnsi="Garamond"/>
        </w:rPr>
      </w:pPr>
      <w:r w:rsidRPr="007C5D2C">
        <w:rPr>
          <w:rFonts w:ascii="Garamond" w:hAnsi="Garamond"/>
        </w:rPr>
        <w:tab/>
      </w:r>
    </w:p>
    <w:p w:rsidR="001C2BF7" w:rsidRPr="007C5D2C" w:rsidRDefault="001C2BF7" w:rsidP="00376054">
      <w:pPr>
        <w:tabs>
          <w:tab w:val="left" w:pos="1140"/>
          <w:tab w:val="left" w:pos="2550"/>
          <w:tab w:val="left" w:pos="3405"/>
          <w:tab w:val="left" w:pos="3750"/>
        </w:tabs>
        <w:spacing w:beforeLines="160" w:before="384" w:line="360" w:lineRule="auto"/>
        <w:jc w:val="both"/>
        <w:rPr>
          <w:rFonts w:ascii="Garamond" w:hAnsi="Garamond"/>
        </w:rPr>
      </w:pPr>
    </w:p>
    <w:p w:rsidR="001C2BF7" w:rsidRPr="007C5D2C" w:rsidRDefault="001C2BF7" w:rsidP="00376054">
      <w:pPr>
        <w:tabs>
          <w:tab w:val="left" w:pos="1140"/>
          <w:tab w:val="left" w:pos="2550"/>
          <w:tab w:val="left" w:pos="3405"/>
          <w:tab w:val="left" w:pos="3750"/>
        </w:tabs>
        <w:spacing w:beforeLines="160" w:before="384" w:line="360" w:lineRule="auto"/>
        <w:jc w:val="both"/>
        <w:rPr>
          <w:rFonts w:ascii="Garamond" w:hAnsi="Garamond"/>
        </w:rPr>
      </w:pPr>
    </w:p>
    <w:p w:rsidR="001C2BF7" w:rsidRPr="007C5D2C" w:rsidRDefault="001C2BF7" w:rsidP="00376054">
      <w:pPr>
        <w:tabs>
          <w:tab w:val="left" w:pos="1140"/>
          <w:tab w:val="left" w:pos="2550"/>
          <w:tab w:val="left" w:pos="3405"/>
          <w:tab w:val="left" w:pos="3750"/>
        </w:tabs>
        <w:spacing w:beforeLines="160" w:before="384" w:line="360" w:lineRule="auto"/>
        <w:jc w:val="both"/>
        <w:rPr>
          <w:rFonts w:ascii="Garamond" w:hAnsi="Garamond"/>
        </w:rPr>
      </w:pPr>
    </w:p>
    <w:p w:rsidR="001C2BF7" w:rsidRPr="007C5D2C" w:rsidRDefault="001C2BF7" w:rsidP="00376054">
      <w:pPr>
        <w:tabs>
          <w:tab w:val="left" w:pos="1140"/>
          <w:tab w:val="left" w:pos="2550"/>
          <w:tab w:val="left" w:pos="3405"/>
          <w:tab w:val="left" w:pos="3750"/>
        </w:tabs>
        <w:spacing w:beforeLines="160" w:before="384" w:line="360" w:lineRule="auto"/>
        <w:jc w:val="both"/>
        <w:rPr>
          <w:rFonts w:ascii="Garamond" w:hAnsi="Garamond"/>
        </w:rPr>
      </w:pPr>
    </w:p>
    <w:p w:rsidR="002D3DFA" w:rsidRDefault="00CF4E86" w:rsidP="00376054">
      <w:pPr>
        <w:tabs>
          <w:tab w:val="left" w:pos="708"/>
          <w:tab w:val="left" w:pos="1416"/>
          <w:tab w:val="left" w:pos="2124"/>
          <w:tab w:val="left" w:pos="2832"/>
        </w:tabs>
        <w:spacing w:beforeLines="160" w:before="384" w:line="360" w:lineRule="auto"/>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
    <w:p w:rsidR="0095385E" w:rsidRDefault="0095385E" w:rsidP="00376054">
      <w:pPr>
        <w:tabs>
          <w:tab w:val="left" w:pos="708"/>
          <w:tab w:val="left" w:pos="1416"/>
          <w:tab w:val="left" w:pos="2124"/>
          <w:tab w:val="left" w:pos="2832"/>
        </w:tabs>
        <w:spacing w:beforeLines="160" w:before="384" w:line="360" w:lineRule="auto"/>
        <w:jc w:val="both"/>
        <w:rPr>
          <w:rFonts w:ascii="Garamond" w:hAnsi="Garamond"/>
        </w:rPr>
      </w:pPr>
    </w:p>
    <w:p w:rsidR="0095385E" w:rsidRDefault="0095385E" w:rsidP="00376054">
      <w:pPr>
        <w:tabs>
          <w:tab w:val="left" w:pos="708"/>
          <w:tab w:val="left" w:pos="1416"/>
          <w:tab w:val="left" w:pos="2124"/>
          <w:tab w:val="left" w:pos="2832"/>
        </w:tabs>
        <w:spacing w:beforeLines="160" w:before="384" w:line="360" w:lineRule="auto"/>
        <w:jc w:val="both"/>
        <w:rPr>
          <w:rFonts w:ascii="Garamond" w:hAnsi="Garamond"/>
        </w:rPr>
      </w:pPr>
    </w:p>
    <w:p w:rsidR="0095385E" w:rsidRDefault="0095385E" w:rsidP="00376054">
      <w:pPr>
        <w:tabs>
          <w:tab w:val="left" w:pos="708"/>
          <w:tab w:val="left" w:pos="1416"/>
          <w:tab w:val="left" w:pos="2124"/>
          <w:tab w:val="left" w:pos="2832"/>
        </w:tabs>
        <w:spacing w:beforeLines="160" w:before="384" w:line="360" w:lineRule="auto"/>
        <w:jc w:val="both"/>
        <w:rPr>
          <w:rFonts w:ascii="Garamond" w:hAnsi="Garamond"/>
        </w:rPr>
      </w:pPr>
    </w:p>
    <w:p w:rsidR="0095385E" w:rsidRDefault="0095385E" w:rsidP="00376054">
      <w:pPr>
        <w:tabs>
          <w:tab w:val="left" w:pos="708"/>
          <w:tab w:val="left" w:pos="1416"/>
          <w:tab w:val="left" w:pos="2124"/>
          <w:tab w:val="left" w:pos="2832"/>
        </w:tabs>
        <w:spacing w:beforeLines="160" w:before="384" w:line="360" w:lineRule="auto"/>
        <w:jc w:val="both"/>
        <w:rPr>
          <w:rFonts w:ascii="Garamond" w:hAnsi="Garamond"/>
        </w:rPr>
      </w:pPr>
    </w:p>
    <w:p w:rsidR="0095385E" w:rsidRDefault="0095385E" w:rsidP="00376054">
      <w:pPr>
        <w:tabs>
          <w:tab w:val="left" w:pos="708"/>
          <w:tab w:val="left" w:pos="1416"/>
          <w:tab w:val="left" w:pos="2124"/>
          <w:tab w:val="left" w:pos="2832"/>
        </w:tabs>
        <w:spacing w:beforeLines="160" w:before="384" w:line="360" w:lineRule="auto"/>
        <w:jc w:val="both"/>
        <w:rPr>
          <w:rFonts w:ascii="Garamond" w:hAnsi="Garamond"/>
        </w:rPr>
      </w:pPr>
    </w:p>
    <w:p w:rsidR="0095385E" w:rsidRDefault="0095385E" w:rsidP="00376054">
      <w:pPr>
        <w:tabs>
          <w:tab w:val="left" w:pos="708"/>
          <w:tab w:val="left" w:pos="1416"/>
          <w:tab w:val="left" w:pos="2124"/>
          <w:tab w:val="left" w:pos="2832"/>
        </w:tabs>
        <w:spacing w:beforeLines="160" w:before="384" w:line="360" w:lineRule="auto"/>
        <w:jc w:val="both"/>
        <w:rPr>
          <w:rFonts w:ascii="Garamond" w:hAnsi="Garamond"/>
        </w:rPr>
      </w:pPr>
    </w:p>
    <w:p w:rsidR="0095385E" w:rsidRDefault="0095385E" w:rsidP="00376054">
      <w:pPr>
        <w:tabs>
          <w:tab w:val="left" w:pos="708"/>
          <w:tab w:val="left" w:pos="1416"/>
          <w:tab w:val="left" w:pos="2124"/>
          <w:tab w:val="left" w:pos="2832"/>
        </w:tabs>
        <w:spacing w:beforeLines="160" w:before="384" w:line="360" w:lineRule="auto"/>
        <w:jc w:val="both"/>
        <w:rPr>
          <w:rFonts w:ascii="Garamond" w:hAnsi="Garamond"/>
        </w:rPr>
      </w:pPr>
    </w:p>
    <w:p w:rsidR="0095385E" w:rsidRDefault="0095385E" w:rsidP="00376054">
      <w:pPr>
        <w:tabs>
          <w:tab w:val="left" w:pos="708"/>
          <w:tab w:val="left" w:pos="1416"/>
          <w:tab w:val="left" w:pos="2124"/>
          <w:tab w:val="left" w:pos="2832"/>
        </w:tabs>
        <w:spacing w:beforeLines="160" w:before="384" w:line="360" w:lineRule="auto"/>
        <w:jc w:val="both"/>
        <w:rPr>
          <w:rFonts w:ascii="Garamond" w:hAnsi="Garamond"/>
        </w:rPr>
      </w:pPr>
    </w:p>
    <w:p w:rsidR="0064019F" w:rsidRDefault="0064019F" w:rsidP="00376054">
      <w:pPr>
        <w:tabs>
          <w:tab w:val="left" w:pos="708"/>
          <w:tab w:val="left" w:pos="1416"/>
          <w:tab w:val="left" w:pos="2124"/>
          <w:tab w:val="left" w:pos="2832"/>
        </w:tabs>
        <w:spacing w:beforeLines="160" w:before="384" w:line="360" w:lineRule="auto"/>
        <w:jc w:val="center"/>
        <w:rPr>
          <w:rFonts w:ascii="Garamond" w:hAnsi="Garamond"/>
          <w:b/>
          <w:sz w:val="24"/>
          <w:szCs w:val="24"/>
        </w:rPr>
      </w:pPr>
      <w:r w:rsidRPr="007C5D2C">
        <w:rPr>
          <w:rFonts w:ascii="Garamond" w:hAnsi="Garamond"/>
          <w:b/>
          <w:sz w:val="24"/>
          <w:szCs w:val="24"/>
        </w:rPr>
        <w:lastRenderedPageBreak/>
        <w:t>A percepção competitiva</w:t>
      </w:r>
    </w:p>
    <w:p w:rsidR="0095385E" w:rsidRPr="007C5D2C" w:rsidRDefault="0095385E" w:rsidP="0095385E">
      <w:pPr>
        <w:tabs>
          <w:tab w:val="left" w:pos="708"/>
          <w:tab w:val="left" w:pos="1416"/>
          <w:tab w:val="left" w:pos="2124"/>
          <w:tab w:val="left" w:pos="2832"/>
          <w:tab w:val="left" w:pos="3465"/>
        </w:tabs>
        <w:spacing w:beforeLines="160" w:before="384" w:line="360" w:lineRule="auto"/>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p>
    <w:p w:rsidR="002006EA" w:rsidRPr="007C5D2C" w:rsidRDefault="005A293D" w:rsidP="00681D9D">
      <w:pPr>
        <w:tabs>
          <w:tab w:val="left" w:pos="1140"/>
          <w:tab w:val="left" w:pos="2550"/>
          <w:tab w:val="left" w:pos="3405"/>
          <w:tab w:val="left" w:pos="3750"/>
        </w:tabs>
        <w:spacing w:after="0" w:line="360" w:lineRule="auto"/>
        <w:ind w:firstLine="1140"/>
        <w:jc w:val="both"/>
        <w:rPr>
          <w:rFonts w:ascii="Garamond" w:hAnsi="Garamond"/>
          <w:color w:val="000000"/>
          <w:sz w:val="24"/>
          <w:szCs w:val="24"/>
        </w:rPr>
      </w:pPr>
      <w:r w:rsidRPr="007C5D2C">
        <w:rPr>
          <w:rFonts w:ascii="Garamond" w:hAnsi="Garamond"/>
          <w:sz w:val="24"/>
          <w:szCs w:val="24"/>
        </w:rPr>
        <w:t xml:space="preserve">O que </w:t>
      </w:r>
      <w:r w:rsidR="001B6493" w:rsidRPr="007C5D2C">
        <w:rPr>
          <w:rFonts w:ascii="Garamond" w:hAnsi="Garamond"/>
          <w:sz w:val="24"/>
          <w:szCs w:val="24"/>
        </w:rPr>
        <w:t>entend</w:t>
      </w:r>
      <w:r w:rsidR="008F4A42" w:rsidRPr="007C5D2C">
        <w:rPr>
          <w:rFonts w:ascii="Garamond" w:hAnsi="Garamond"/>
          <w:sz w:val="24"/>
          <w:szCs w:val="24"/>
        </w:rPr>
        <w:t>e</w:t>
      </w:r>
      <w:r w:rsidR="001C2BF7" w:rsidRPr="007C5D2C">
        <w:rPr>
          <w:rFonts w:ascii="Garamond" w:hAnsi="Garamond"/>
          <w:sz w:val="24"/>
          <w:szCs w:val="24"/>
        </w:rPr>
        <w:t>r</w:t>
      </w:r>
      <w:r w:rsidR="008F4A42" w:rsidRPr="007C5D2C">
        <w:rPr>
          <w:rFonts w:ascii="Garamond" w:hAnsi="Garamond"/>
          <w:sz w:val="24"/>
          <w:szCs w:val="24"/>
        </w:rPr>
        <w:t xml:space="preserve"> </w:t>
      </w:r>
      <w:r w:rsidR="000C088C" w:rsidRPr="007C5D2C">
        <w:rPr>
          <w:rFonts w:ascii="Garamond" w:hAnsi="Garamond"/>
          <w:sz w:val="24"/>
          <w:szCs w:val="24"/>
        </w:rPr>
        <w:t>por</w:t>
      </w:r>
      <w:r w:rsidRPr="007C5D2C">
        <w:rPr>
          <w:rFonts w:ascii="Garamond" w:hAnsi="Garamond"/>
          <w:sz w:val="24"/>
          <w:szCs w:val="24"/>
        </w:rPr>
        <w:t xml:space="preserve"> percepção competitiva? </w:t>
      </w:r>
      <w:r w:rsidR="000C088C" w:rsidRPr="007C5D2C">
        <w:rPr>
          <w:rFonts w:ascii="Garamond" w:hAnsi="Garamond"/>
          <w:sz w:val="24"/>
          <w:szCs w:val="24"/>
        </w:rPr>
        <w:t>R</w:t>
      </w:r>
      <w:r w:rsidRPr="007C5D2C">
        <w:rPr>
          <w:rFonts w:ascii="Garamond" w:hAnsi="Garamond"/>
          <w:sz w:val="24"/>
          <w:szCs w:val="24"/>
        </w:rPr>
        <w:t>esponder</w:t>
      </w:r>
      <w:r w:rsidR="000C088C" w:rsidRPr="007C5D2C">
        <w:rPr>
          <w:rFonts w:ascii="Garamond" w:hAnsi="Garamond"/>
          <w:sz w:val="24"/>
          <w:szCs w:val="24"/>
        </w:rPr>
        <w:t>ei</w:t>
      </w:r>
      <w:r w:rsidRPr="007C5D2C">
        <w:rPr>
          <w:rFonts w:ascii="Garamond" w:hAnsi="Garamond"/>
          <w:sz w:val="24"/>
          <w:szCs w:val="24"/>
        </w:rPr>
        <w:t xml:space="preserve"> a esta pergunta sublinhando as possíveis impli</w:t>
      </w:r>
      <w:r w:rsidR="000C088C" w:rsidRPr="007C5D2C">
        <w:rPr>
          <w:rFonts w:ascii="Garamond" w:hAnsi="Garamond"/>
          <w:sz w:val="24"/>
          <w:szCs w:val="24"/>
        </w:rPr>
        <w:t>cações da estética de Dufrenne</w:t>
      </w:r>
      <w:r w:rsidR="007D21C4" w:rsidRPr="007C5D2C">
        <w:rPr>
          <w:rFonts w:ascii="Garamond" w:hAnsi="Garamond"/>
          <w:sz w:val="24"/>
          <w:szCs w:val="24"/>
        </w:rPr>
        <w:t xml:space="preserve"> fora do seu contexto privilegiado, </w:t>
      </w:r>
      <w:r w:rsidR="000C088C" w:rsidRPr="007C5D2C">
        <w:rPr>
          <w:rFonts w:ascii="Garamond" w:hAnsi="Garamond"/>
          <w:sz w:val="24"/>
          <w:szCs w:val="24"/>
        </w:rPr>
        <w:t xml:space="preserve">isto é, </w:t>
      </w:r>
      <w:r w:rsidRPr="007C5D2C">
        <w:rPr>
          <w:rFonts w:ascii="Garamond" w:hAnsi="Garamond"/>
          <w:sz w:val="24"/>
          <w:szCs w:val="24"/>
        </w:rPr>
        <w:t>para além da experiência em que o es</w:t>
      </w:r>
      <w:r w:rsidR="00934CAA" w:rsidRPr="007C5D2C">
        <w:rPr>
          <w:rFonts w:ascii="Garamond" w:hAnsi="Garamond"/>
          <w:sz w:val="24"/>
          <w:szCs w:val="24"/>
        </w:rPr>
        <w:t>pectador acolhe a obra de arte.</w:t>
      </w:r>
      <w:r w:rsidR="00B927A1" w:rsidRPr="007C5D2C">
        <w:rPr>
          <w:rFonts w:ascii="Garamond" w:hAnsi="Garamond"/>
          <w:sz w:val="24"/>
          <w:szCs w:val="24"/>
        </w:rPr>
        <w:t xml:space="preserve"> </w:t>
      </w:r>
      <w:r w:rsidR="00934CAA" w:rsidRPr="007C5D2C">
        <w:rPr>
          <w:rFonts w:ascii="Garamond" w:hAnsi="Garamond"/>
          <w:color w:val="000000"/>
          <w:sz w:val="24"/>
          <w:szCs w:val="24"/>
        </w:rPr>
        <w:t xml:space="preserve">Mikel Dufrenne (1910-1995) desenhou grande parte do seu percurso filosófico a partir do que poderíamos chamar uma matriz fenomenológica. Esta proposição encontra particular fundamento se nos lembrarmos da sua obra </w:t>
      </w:r>
      <w:r w:rsidR="00934CAA" w:rsidRPr="007C5D2C">
        <w:rPr>
          <w:rFonts w:ascii="Garamond" w:hAnsi="Garamond"/>
          <w:i/>
          <w:color w:val="000000"/>
          <w:sz w:val="24"/>
          <w:szCs w:val="24"/>
        </w:rPr>
        <w:t>Phénomènologie de l’expérience esthétique</w:t>
      </w:r>
      <w:r w:rsidR="007D21C4" w:rsidRPr="007C5D2C">
        <w:rPr>
          <w:rFonts w:ascii="Garamond" w:hAnsi="Garamond"/>
          <w:i/>
          <w:color w:val="000000"/>
          <w:sz w:val="24"/>
          <w:szCs w:val="24"/>
        </w:rPr>
        <w:t xml:space="preserve"> </w:t>
      </w:r>
      <w:r w:rsidR="007D21C4" w:rsidRPr="007C5D2C">
        <w:rPr>
          <w:rFonts w:ascii="Garamond" w:hAnsi="Garamond"/>
          <w:color w:val="000000"/>
          <w:sz w:val="24"/>
          <w:szCs w:val="24"/>
        </w:rPr>
        <w:t>(1953)</w:t>
      </w:r>
      <w:r w:rsidR="001C2BF7" w:rsidRPr="007C5D2C">
        <w:rPr>
          <w:rFonts w:ascii="Garamond" w:hAnsi="Garamond"/>
          <w:color w:val="000000"/>
          <w:sz w:val="24"/>
          <w:szCs w:val="24"/>
        </w:rPr>
        <w:t>,</w:t>
      </w:r>
      <w:r w:rsidR="00934CAA" w:rsidRPr="007C5D2C">
        <w:rPr>
          <w:rFonts w:ascii="Garamond" w:hAnsi="Garamond"/>
          <w:color w:val="000000"/>
          <w:sz w:val="24"/>
          <w:szCs w:val="24"/>
        </w:rPr>
        <w:t xml:space="preserve"> na qual o filósofo identifica, explicitamente, quer o seu horizonte teórico, quer o âmbito de aplicação da sua </w:t>
      </w:r>
      <w:r w:rsidR="00934CAA" w:rsidRPr="007C5D2C">
        <w:rPr>
          <w:rFonts w:ascii="Garamond" w:hAnsi="Garamond"/>
          <w:i/>
          <w:color w:val="000000"/>
          <w:sz w:val="24"/>
          <w:szCs w:val="24"/>
        </w:rPr>
        <w:t>démarche</w:t>
      </w:r>
      <w:r w:rsidR="002006EA" w:rsidRPr="007C5D2C">
        <w:rPr>
          <w:rFonts w:ascii="Garamond" w:hAnsi="Garamond"/>
          <w:color w:val="000000"/>
          <w:sz w:val="24"/>
          <w:szCs w:val="24"/>
        </w:rPr>
        <w:t xml:space="preserve">: </w:t>
      </w:r>
    </w:p>
    <w:p w:rsidR="00B927A1" w:rsidRPr="007C5D2C" w:rsidRDefault="002006EA" w:rsidP="00376054">
      <w:pPr>
        <w:tabs>
          <w:tab w:val="left" w:pos="1140"/>
          <w:tab w:val="left" w:pos="2550"/>
          <w:tab w:val="left" w:pos="3405"/>
          <w:tab w:val="left" w:pos="3750"/>
        </w:tabs>
        <w:spacing w:beforeLines="160" w:before="384" w:line="240" w:lineRule="auto"/>
        <w:ind w:left="708"/>
        <w:jc w:val="both"/>
        <w:rPr>
          <w:rFonts w:ascii="Garamond" w:hAnsi="Garamond"/>
          <w:color w:val="000000"/>
        </w:rPr>
      </w:pPr>
      <w:r w:rsidRPr="007C5D2C">
        <w:rPr>
          <w:rFonts w:ascii="Garamond" w:hAnsi="Garamond"/>
          <w:color w:val="000000"/>
          <w:sz w:val="24"/>
          <w:szCs w:val="24"/>
        </w:rPr>
        <w:tab/>
      </w:r>
      <w:r w:rsidR="00014CC3" w:rsidRPr="007C5D2C">
        <w:rPr>
          <w:rFonts w:ascii="Garamond" w:hAnsi="Garamond"/>
          <w:color w:val="000000"/>
        </w:rPr>
        <w:t>entendemos fenomenologia no sentido em que Sartre e Merleau-Ponty aclimataram este termo em França» (Dufrenne, 1953: 4).</w:t>
      </w:r>
    </w:p>
    <w:p w:rsidR="00681D9D" w:rsidRPr="007C5D2C" w:rsidRDefault="00681D9D" w:rsidP="00681D9D">
      <w:pPr>
        <w:tabs>
          <w:tab w:val="left" w:pos="1140"/>
          <w:tab w:val="left" w:pos="2550"/>
          <w:tab w:val="left" w:pos="3405"/>
          <w:tab w:val="left" w:pos="3750"/>
        </w:tabs>
        <w:spacing w:after="0" w:line="360" w:lineRule="auto"/>
        <w:jc w:val="both"/>
        <w:rPr>
          <w:rFonts w:ascii="Garamond" w:hAnsi="Garamond"/>
          <w:color w:val="000000"/>
          <w:sz w:val="24"/>
          <w:szCs w:val="24"/>
        </w:rPr>
      </w:pPr>
    </w:p>
    <w:p w:rsidR="00A50D01" w:rsidRPr="007C5D2C" w:rsidRDefault="00681D9D" w:rsidP="00681D9D">
      <w:pPr>
        <w:tabs>
          <w:tab w:val="left" w:pos="1140"/>
          <w:tab w:val="left" w:pos="2550"/>
          <w:tab w:val="left" w:pos="3405"/>
          <w:tab w:val="left" w:pos="3750"/>
        </w:tabs>
        <w:spacing w:after="0" w:line="360" w:lineRule="auto"/>
        <w:jc w:val="both"/>
        <w:rPr>
          <w:rFonts w:ascii="Garamond" w:hAnsi="Garamond"/>
          <w:color w:val="000000"/>
          <w:sz w:val="24"/>
          <w:szCs w:val="24"/>
        </w:rPr>
      </w:pPr>
      <w:r w:rsidRPr="007C5D2C">
        <w:rPr>
          <w:rFonts w:ascii="Garamond" w:hAnsi="Garamond"/>
          <w:color w:val="000000"/>
          <w:sz w:val="24"/>
          <w:szCs w:val="24"/>
        </w:rPr>
        <w:tab/>
      </w:r>
      <w:r w:rsidR="00014CC3" w:rsidRPr="007C5D2C">
        <w:rPr>
          <w:rFonts w:ascii="Garamond" w:hAnsi="Garamond"/>
          <w:color w:val="000000"/>
          <w:sz w:val="24"/>
          <w:szCs w:val="24"/>
        </w:rPr>
        <w:t>No</w:t>
      </w:r>
      <w:r w:rsidR="00934CAA" w:rsidRPr="007C5D2C">
        <w:rPr>
          <w:rFonts w:ascii="Garamond" w:hAnsi="Garamond"/>
          <w:color w:val="000000"/>
          <w:sz w:val="24"/>
          <w:szCs w:val="24"/>
        </w:rPr>
        <w:t xml:space="preserve"> contexto</w:t>
      </w:r>
      <w:r w:rsidR="00014CC3" w:rsidRPr="007C5D2C">
        <w:rPr>
          <w:rFonts w:ascii="Garamond" w:hAnsi="Garamond"/>
          <w:color w:val="000000"/>
          <w:sz w:val="24"/>
          <w:szCs w:val="24"/>
        </w:rPr>
        <w:t xml:space="preserve"> presente</w:t>
      </w:r>
      <w:r w:rsidR="00934CAA" w:rsidRPr="007C5D2C">
        <w:rPr>
          <w:rFonts w:ascii="Garamond" w:hAnsi="Garamond"/>
          <w:color w:val="000000"/>
          <w:sz w:val="24"/>
          <w:szCs w:val="24"/>
        </w:rPr>
        <w:t>, interessa-me levantar a seguinte hipótese: de que modo a descrição fenomenológica levada a cabo por Dufrenne para caracterizar a especificidade da percepção estética (relembr</w:t>
      </w:r>
      <w:r w:rsidR="00343991">
        <w:rPr>
          <w:rFonts w:ascii="Garamond" w:hAnsi="Garamond"/>
          <w:color w:val="000000"/>
          <w:sz w:val="24"/>
          <w:szCs w:val="24"/>
        </w:rPr>
        <w:t>o</w:t>
      </w:r>
      <w:r w:rsidR="00934CAA" w:rsidRPr="007C5D2C">
        <w:rPr>
          <w:rFonts w:ascii="Garamond" w:hAnsi="Garamond"/>
          <w:color w:val="000000"/>
          <w:sz w:val="24"/>
          <w:szCs w:val="24"/>
        </w:rPr>
        <w:t xml:space="preserve"> que, pelo menos no </w:t>
      </w:r>
      <w:r w:rsidR="000C088C" w:rsidRPr="007C5D2C">
        <w:rPr>
          <w:rFonts w:ascii="Garamond" w:hAnsi="Garamond"/>
          <w:color w:val="000000"/>
          <w:sz w:val="24"/>
          <w:szCs w:val="24"/>
        </w:rPr>
        <w:t>livro</w:t>
      </w:r>
      <w:r w:rsidR="00934CAA" w:rsidRPr="007C5D2C">
        <w:rPr>
          <w:rFonts w:ascii="Garamond" w:hAnsi="Garamond"/>
          <w:color w:val="000000"/>
          <w:sz w:val="24"/>
          <w:szCs w:val="24"/>
        </w:rPr>
        <w:t xml:space="preserve"> acima referido, o que </w:t>
      </w:r>
      <w:r w:rsidR="00014CC3" w:rsidRPr="007C5D2C">
        <w:rPr>
          <w:rFonts w:ascii="Garamond" w:hAnsi="Garamond"/>
          <w:color w:val="000000"/>
          <w:sz w:val="24"/>
          <w:szCs w:val="24"/>
        </w:rPr>
        <w:t>suscita a atenção de</w:t>
      </w:r>
      <w:r w:rsidR="00934CAA" w:rsidRPr="007C5D2C">
        <w:rPr>
          <w:rFonts w:ascii="Garamond" w:hAnsi="Garamond"/>
          <w:color w:val="000000"/>
          <w:sz w:val="24"/>
          <w:szCs w:val="24"/>
        </w:rPr>
        <w:t xml:space="preserve"> Dufrenne é o modo como o espectador acolhe </w:t>
      </w:r>
      <w:r w:rsidR="00934CAA" w:rsidRPr="007C5D2C">
        <w:rPr>
          <w:rFonts w:ascii="Garamond" w:hAnsi="Garamond"/>
          <w:i/>
          <w:color w:val="000000"/>
          <w:sz w:val="24"/>
          <w:szCs w:val="24"/>
        </w:rPr>
        <w:t>esteticamente</w:t>
      </w:r>
      <w:r w:rsidR="00934CAA" w:rsidRPr="007C5D2C">
        <w:rPr>
          <w:rFonts w:ascii="Garamond" w:hAnsi="Garamond"/>
          <w:color w:val="000000"/>
          <w:sz w:val="24"/>
          <w:szCs w:val="24"/>
        </w:rPr>
        <w:t xml:space="preserve"> a obra de arte) pode ser extrapolada para outros âmbitos da experiência humana? Ou seja, até que ponto os instrumentos metodológicos empregues nessa maneira de apreender a essência do estético servem para pe</w:t>
      </w:r>
      <w:r w:rsidR="000C088C" w:rsidRPr="007C5D2C">
        <w:rPr>
          <w:rFonts w:ascii="Garamond" w:hAnsi="Garamond"/>
          <w:color w:val="000000"/>
          <w:sz w:val="24"/>
          <w:szCs w:val="24"/>
        </w:rPr>
        <w:t>n</w:t>
      </w:r>
      <w:r w:rsidR="00934CAA" w:rsidRPr="007C5D2C">
        <w:rPr>
          <w:rFonts w:ascii="Garamond" w:hAnsi="Garamond"/>
          <w:color w:val="000000"/>
          <w:sz w:val="24"/>
          <w:szCs w:val="24"/>
        </w:rPr>
        <w:t>sar outras manifestações que caracterizam também o ser do homem no mundo</w:t>
      </w:r>
      <w:r w:rsidR="00014CC3" w:rsidRPr="007C5D2C">
        <w:rPr>
          <w:rFonts w:ascii="Garamond" w:hAnsi="Garamond"/>
          <w:color w:val="000000"/>
          <w:sz w:val="24"/>
          <w:szCs w:val="24"/>
        </w:rPr>
        <w:t>?</w:t>
      </w:r>
      <w:r w:rsidR="000C088C" w:rsidRPr="007C5D2C">
        <w:rPr>
          <w:rFonts w:ascii="Garamond" w:hAnsi="Garamond"/>
          <w:color w:val="000000"/>
          <w:sz w:val="24"/>
          <w:szCs w:val="24"/>
        </w:rPr>
        <w:t xml:space="preserve"> É o caso</w:t>
      </w:r>
      <w:r w:rsidR="00934CAA" w:rsidRPr="007C5D2C">
        <w:rPr>
          <w:rFonts w:ascii="Garamond" w:hAnsi="Garamond"/>
          <w:color w:val="000000"/>
          <w:sz w:val="24"/>
          <w:szCs w:val="24"/>
        </w:rPr>
        <w:t xml:space="preserve"> </w:t>
      </w:r>
      <w:r w:rsidR="000C088C" w:rsidRPr="007C5D2C">
        <w:rPr>
          <w:rFonts w:ascii="Garamond" w:hAnsi="Garamond"/>
          <w:color w:val="000000"/>
          <w:sz w:val="24"/>
          <w:szCs w:val="24"/>
        </w:rPr>
        <w:t>d</w:t>
      </w:r>
      <w:r w:rsidR="00934CAA" w:rsidRPr="007C5D2C">
        <w:rPr>
          <w:rFonts w:ascii="Garamond" w:hAnsi="Garamond"/>
          <w:color w:val="000000"/>
          <w:sz w:val="24"/>
          <w:szCs w:val="24"/>
        </w:rPr>
        <w:t>o desporto ou, para falar de um</w:t>
      </w:r>
      <w:r w:rsidR="000C088C" w:rsidRPr="007C5D2C">
        <w:rPr>
          <w:rFonts w:ascii="Garamond" w:hAnsi="Garamond"/>
          <w:color w:val="000000"/>
          <w:sz w:val="24"/>
          <w:szCs w:val="24"/>
        </w:rPr>
        <w:t xml:space="preserve"> modo mais preciso e rigoroso, d</w:t>
      </w:r>
      <w:r w:rsidR="00934CAA" w:rsidRPr="007C5D2C">
        <w:rPr>
          <w:rFonts w:ascii="Garamond" w:hAnsi="Garamond"/>
          <w:color w:val="000000"/>
          <w:sz w:val="24"/>
          <w:szCs w:val="24"/>
        </w:rPr>
        <w:t xml:space="preserve">a competição desportiva, </w:t>
      </w:r>
      <w:r w:rsidR="001C2BF7" w:rsidRPr="007C5D2C">
        <w:rPr>
          <w:rFonts w:ascii="Garamond" w:hAnsi="Garamond"/>
          <w:color w:val="000000"/>
          <w:sz w:val="24"/>
          <w:szCs w:val="24"/>
        </w:rPr>
        <w:t xml:space="preserve">actividade </w:t>
      </w:r>
      <w:r w:rsidR="00934CAA" w:rsidRPr="007C5D2C">
        <w:rPr>
          <w:rFonts w:ascii="Garamond" w:hAnsi="Garamond"/>
          <w:color w:val="000000"/>
          <w:sz w:val="24"/>
          <w:szCs w:val="24"/>
        </w:rPr>
        <w:t>que se, por um lado, se caracteriza, como defende Isabelle Queval, por promover no atleta a superação de si mesmo</w:t>
      </w:r>
      <w:r w:rsidR="00014CC3" w:rsidRPr="007C5D2C">
        <w:rPr>
          <w:rFonts w:ascii="Garamond" w:hAnsi="Garamond"/>
          <w:color w:val="000000"/>
          <w:sz w:val="24"/>
          <w:szCs w:val="24"/>
        </w:rPr>
        <w:t xml:space="preserve"> (Queval, 2004)</w:t>
      </w:r>
      <w:r w:rsidR="00934CAA" w:rsidRPr="007C5D2C">
        <w:rPr>
          <w:rFonts w:ascii="Garamond" w:hAnsi="Garamond"/>
          <w:color w:val="000000"/>
          <w:sz w:val="24"/>
          <w:szCs w:val="24"/>
        </w:rPr>
        <w:t>, ou seja, por levar o mais longe possível os limites do humano, por outro, constitui também uma das mais indesmentíveis formas de afirmação desse mesmo humano</w:t>
      </w:r>
      <w:r w:rsidR="00014CC3" w:rsidRPr="007C5D2C">
        <w:rPr>
          <w:rFonts w:ascii="Garamond" w:hAnsi="Garamond"/>
          <w:color w:val="000000"/>
          <w:sz w:val="24"/>
          <w:szCs w:val="24"/>
        </w:rPr>
        <w:t xml:space="preserve">, pois não se conhece nos outros animais </w:t>
      </w:r>
      <w:r w:rsidR="00F448F9" w:rsidRPr="007C5D2C">
        <w:rPr>
          <w:rFonts w:ascii="Garamond" w:hAnsi="Garamond"/>
          <w:color w:val="000000"/>
          <w:sz w:val="24"/>
          <w:szCs w:val="24"/>
        </w:rPr>
        <w:t>actividade</w:t>
      </w:r>
      <w:r w:rsidR="00420E3A" w:rsidRPr="007C5D2C">
        <w:rPr>
          <w:rFonts w:ascii="Garamond" w:hAnsi="Garamond"/>
          <w:color w:val="000000"/>
          <w:sz w:val="24"/>
          <w:szCs w:val="24"/>
        </w:rPr>
        <w:t>s</w:t>
      </w:r>
      <w:r w:rsidR="00014CC3" w:rsidRPr="007C5D2C">
        <w:rPr>
          <w:rFonts w:ascii="Garamond" w:hAnsi="Garamond"/>
          <w:color w:val="000000"/>
          <w:sz w:val="24"/>
          <w:szCs w:val="24"/>
        </w:rPr>
        <w:t xml:space="preserve"> que, sem cair numa leitura</w:t>
      </w:r>
      <w:r w:rsidR="001C2BF7" w:rsidRPr="007C5D2C">
        <w:rPr>
          <w:rFonts w:ascii="Garamond" w:hAnsi="Garamond"/>
          <w:color w:val="000000"/>
          <w:sz w:val="24"/>
          <w:szCs w:val="24"/>
        </w:rPr>
        <w:t xml:space="preserve"> </w:t>
      </w:r>
      <w:r w:rsidR="00014CC3" w:rsidRPr="007C5D2C">
        <w:rPr>
          <w:rFonts w:ascii="Garamond" w:hAnsi="Garamond"/>
          <w:color w:val="000000"/>
          <w:sz w:val="24"/>
          <w:szCs w:val="24"/>
        </w:rPr>
        <w:t>simplista e antropo</w:t>
      </w:r>
      <w:r w:rsidR="001C2BF7" w:rsidRPr="007C5D2C">
        <w:rPr>
          <w:rFonts w:ascii="Garamond" w:hAnsi="Garamond"/>
          <w:color w:val="000000"/>
          <w:sz w:val="24"/>
          <w:szCs w:val="24"/>
        </w:rPr>
        <w:t>mó</w:t>
      </w:r>
      <w:r w:rsidR="00014CC3" w:rsidRPr="007C5D2C">
        <w:rPr>
          <w:rFonts w:ascii="Garamond" w:hAnsi="Garamond"/>
          <w:color w:val="000000"/>
          <w:sz w:val="24"/>
          <w:szCs w:val="24"/>
        </w:rPr>
        <w:t>rfi</w:t>
      </w:r>
      <w:r w:rsidR="001C2BF7" w:rsidRPr="007C5D2C">
        <w:rPr>
          <w:rFonts w:ascii="Garamond" w:hAnsi="Garamond"/>
          <w:color w:val="000000"/>
          <w:sz w:val="24"/>
          <w:szCs w:val="24"/>
        </w:rPr>
        <w:t>c</w:t>
      </w:r>
      <w:r w:rsidR="00014CC3" w:rsidRPr="007C5D2C">
        <w:rPr>
          <w:rFonts w:ascii="Garamond" w:hAnsi="Garamond"/>
          <w:color w:val="000000"/>
          <w:sz w:val="24"/>
          <w:szCs w:val="24"/>
        </w:rPr>
        <w:t>a, se possa</w:t>
      </w:r>
      <w:r w:rsidR="00A50D01" w:rsidRPr="007C5D2C">
        <w:rPr>
          <w:rFonts w:ascii="Garamond" w:hAnsi="Garamond"/>
          <w:color w:val="000000"/>
          <w:sz w:val="24"/>
          <w:szCs w:val="24"/>
        </w:rPr>
        <w:t>m comparar à prática desportiva</w:t>
      </w:r>
      <w:r w:rsidR="00934CAA" w:rsidRPr="007C5D2C">
        <w:rPr>
          <w:rFonts w:ascii="Garamond" w:hAnsi="Garamond"/>
          <w:color w:val="000000"/>
          <w:sz w:val="24"/>
          <w:szCs w:val="24"/>
        </w:rPr>
        <w:t xml:space="preserve">. </w:t>
      </w:r>
    </w:p>
    <w:p w:rsidR="00681D9D" w:rsidRPr="007C5D2C" w:rsidRDefault="00934CAA" w:rsidP="00681D9D">
      <w:pPr>
        <w:tabs>
          <w:tab w:val="left" w:pos="1140"/>
          <w:tab w:val="left" w:pos="2550"/>
          <w:tab w:val="left" w:pos="3405"/>
          <w:tab w:val="left" w:pos="3750"/>
        </w:tabs>
        <w:spacing w:after="0" w:line="360" w:lineRule="auto"/>
        <w:ind w:firstLine="1140"/>
        <w:jc w:val="both"/>
        <w:rPr>
          <w:rFonts w:ascii="Garamond" w:hAnsi="Garamond"/>
          <w:color w:val="000000"/>
          <w:sz w:val="24"/>
          <w:szCs w:val="24"/>
        </w:rPr>
      </w:pPr>
      <w:r w:rsidRPr="007C5D2C">
        <w:rPr>
          <w:rFonts w:ascii="Garamond" w:hAnsi="Garamond"/>
          <w:color w:val="000000"/>
          <w:sz w:val="24"/>
          <w:szCs w:val="24"/>
        </w:rPr>
        <w:t xml:space="preserve">Na esteira de Sílvio Lima, autor ao qual voltarei </w:t>
      </w:r>
      <w:r w:rsidR="00343991">
        <w:rPr>
          <w:rFonts w:ascii="Garamond" w:hAnsi="Garamond"/>
          <w:color w:val="000000"/>
          <w:sz w:val="24"/>
          <w:szCs w:val="24"/>
        </w:rPr>
        <w:t>mais frente</w:t>
      </w:r>
      <w:r w:rsidRPr="007C5D2C">
        <w:rPr>
          <w:rFonts w:ascii="Garamond" w:hAnsi="Garamond"/>
          <w:color w:val="000000"/>
          <w:sz w:val="24"/>
          <w:szCs w:val="24"/>
        </w:rPr>
        <w:t xml:space="preserve">, é possível considerar a competição ou o jogo como uma </w:t>
      </w:r>
      <w:r w:rsidR="00A50D01" w:rsidRPr="007C5D2C">
        <w:rPr>
          <w:rFonts w:ascii="Garamond" w:hAnsi="Garamond"/>
          <w:color w:val="000000"/>
          <w:sz w:val="24"/>
          <w:szCs w:val="24"/>
        </w:rPr>
        <w:t xml:space="preserve">actividade </w:t>
      </w:r>
      <w:r w:rsidRPr="007C5D2C">
        <w:rPr>
          <w:rFonts w:ascii="Garamond" w:hAnsi="Garamond"/>
          <w:i/>
          <w:color w:val="000000"/>
          <w:sz w:val="24"/>
          <w:szCs w:val="24"/>
        </w:rPr>
        <w:t>autotélica</w:t>
      </w:r>
      <w:r w:rsidRPr="007C5D2C">
        <w:rPr>
          <w:rFonts w:ascii="Garamond" w:hAnsi="Garamond"/>
          <w:color w:val="000000"/>
          <w:sz w:val="24"/>
          <w:szCs w:val="24"/>
        </w:rPr>
        <w:t>, nisso se distinguindo do espectáculo artístico que parece reclamar a presença indispensável do público, sem o qual perderia grande parte do, ou até mesmo todo o, seu sentido.</w:t>
      </w:r>
      <w:r w:rsidRPr="007C5D2C">
        <w:rPr>
          <w:rFonts w:ascii="Garamond" w:hAnsi="Garamond"/>
          <w:i/>
          <w:color w:val="000000"/>
          <w:sz w:val="24"/>
          <w:szCs w:val="24"/>
        </w:rPr>
        <w:t xml:space="preserve"> </w:t>
      </w:r>
      <w:r w:rsidRPr="007C5D2C">
        <w:rPr>
          <w:rFonts w:ascii="Garamond" w:hAnsi="Garamond"/>
          <w:color w:val="000000"/>
          <w:sz w:val="24"/>
          <w:szCs w:val="24"/>
        </w:rPr>
        <w:t xml:space="preserve">Ora, a verdade é que o desporto se converteu, na contemporaneidade, num enorme e permanente espectáculo, ainda que, bem vistas as coisas, a competição desportiva tenha sempre atraído a atenção de </w:t>
      </w:r>
      <w:r w:rsidRPr="007C5D2C">
        <w:rPr>
          <w:rFonts w:ascii="Garamond" w:hAnsi="Garamond"/>
          <w:color w:val="000000"/>
          <w:sz w:val="24"/>
          <w:szCs w:val="24"/>
        </w:rPr>
        <w:lastRenderedPageBreak/>
        <w:t xml:space="preserve">espectadores que, em maior ou menor número, seguiam com interesse o desenrolar das diferentes provas. O que talvez seja </w:t>
      </w:r>
      <w:r w:rsidR="00343991">
        <w:rPr>
          <w:rFonts w:ascii="Garamond" w:hAnsi="Garamond"/>
          <w:color w:val="000000"/>
          <w:sz w:val="24"/>
          <w:szCs w:val="24"/>
        </w:rPr>
        <w:t>realmente novo nos nossos dias</w:t>
      </w:r>
      <w:r w:rsidRPr="007C5D2C">
        <w:rPr>
          <w:rFonts w:ascii="Garamond" w:hAnsi="Garamond"/>
          <w:color w:val="000000"/>
          <w:sz w:val="24"/>
          <w:szCs w:val="24"/>
        </w:rPr>
        <w:t xml:space="preserve"> é a ideia, cada vez mais generalizada, segundo a qual a competição desportiva existe ou, pelo menos, se organiza em função da sua natureza espectacular, quando isso nem sempre foi assim, pois o desporto define-se (ou, pelo menos, </w:t>
      </w:r>
      <w:r w:rsidR="00014CC3" w:rsidRPr="007C5D2C">
        <w:rPr>
          <w:rFonts w:ascii="Garamond" w:hAnsi="Garamond"/>
          <w:color w:val="000000"/>
          <w:sz w:val="24"/>
          <w:szCs w:val="24"/>
        </w:rPr>
        <w:t>historicamente definia-se</w:t>
      </w:r>
      <w:r w:rsidRPr="007C5D2C">
        <w:rPr>
          <w:rFonts w:ascii="Garamond" w:hAnsi="Garamond"/>
          <w:color w:val="000000"/>
          <w:sz w:val="24"/>
          <w:szCs w:val="24"/>
        </w:rPr>
        <w:t xml:space="preserve">) como uma prática. </w:t>
      </w:r>
      <w:r w:rsidR="000C088C" w:rsidRPr="007C5D2C">
        <w:rPr>
          <w:rFonts w:ascii="Garamond" w:hAnsi="Garamond"/>
          <w:color w:val="000000"/>
          <w:sz w:val="24"/>
          <w:szCs w:val="24"/>
        </w:rPr>
        <w:t>Deste modo</w:t>
      </w:r>
      <w:r w:rsidR="00AE1D19" w:rsidRPr="007C5D2C">
        <w:rPr>
          <w:rFonts w:ascii="Garamond" w:hAnsi="Garamond"/>
          <w:color w:val="000000"/>
          <w:sz w:val="24"/>
          <w:szCs w:val="24"/>
        </w:rPr>
        <w:t xml:space="preserve">, </w:t>
      </w:r>
      <w:r w:rsidR="000C088C" w:rsidRPr="007C5D2C">
        <w:rPr>
          <w:rFonts w:ascii="Garamond" w:hAnsi="Garamond"/>
          <w:color w:val="000000"/>
          <w:sz w:val="24"/>
          <w:szCs w:val="24"/>
        </w:rPr>
        <w:t>a competição desportiva dispensaria a sua dimensão de espectáculo</w:t>
      </w:r>
      <w:r w:rsidR="00343991">
        <w:rPr>
          <w:rFonts w:ascii="Garamond" w:hAnsi="Garamond"/>
          <w:color w:val="000000"/>
          <w:sz w:val="24"/>
          <w:szCs w:val="24"/>
        </w:rPr>
        <w:t xml:space="preserve">. </w:t>
      </w:r>
      <w:r w:rsidR="00AE1D19" w:rsidRPr="007C5D2C">
        <w:rPr>
          <w:rFonts w:ascii="Garamond" w:hAnsi="Garamond"/>
          <w:color w:val="000000"/>
          <w:sz w:val="24"/>
          <w:szCs w:val="24"/>
        </w:rPr>
        <w:t xml:space="preserve">No entanto, o desporto seguiu </w:t>
      </w:r>
      <w:r w:rsidR="00343991">
        <w:rPr>
          <w:rFonts w:ascii="Garamond" w:hAnsi="Garamond"/>
          <w:color w:val="000000"/>
          <w:sz w:val="24"/>
          <w:szCs w:val="24"/>
        </w:rPr>
        <w:t>um outro</w:t>
      </w:r>
      <w:r w:rsidR="00AE1D19" w:rsidRPr="007C5D2C">
        <w:rPr>
          <w:rFonts w:ascii="Garamond" w:hAnsi="Garamond"/>
          <w:color w:val="000000"/>
          <w:sz w:val="24"/>
          <w:szCs w:val="24"/>
        </w:rPr>
        <w:t xml:space="preserve"> destino e hoje confunde-se</w:t>
      </w:r>
      <w:r w:rsidR="00C2355C" w:rsidRPr="007C5D2C">
        <w:rPr>
          <w:rFonts w:ascii="Garamond" w:hAnsi="Garamond"/>
          <w:color w:val="000000"/>
          <w:sz w:val="24"/>
          <w:szCs w:val="24"/>
        </w:rPr>
        <w:t>,</w:t>
      </w:r>
      <w:r w:rsidR="00AE1D19" w:rsidRPr="007C5D2C">
        <w:rPr>
          <w:rFonts w:ascii="Garamond" w:hAnsi="Garamond"/>
          <w:color w:val="000000"/>
          <w:sz w:val="24"/>
          <w:szCs w:val="24"/>
        </w:rPr>
        <w:t xml:space="preserve"> </w:t>
      </w:r>
      <w:r w:rsidR="00C2355C" w:rsidRPr="007C5D2C">
        <w:rPr>
          <w:rFonts w:ascii="Garamond" w:hAnsi="Garamond"/>
          <w:color w:val="000000"/>
          <w:sz w:val="24"/>
          <w:szCs w:val="24"/>
        </w:rPr>
        <w:t>frequentemente,</w:t>
      </w:r>
      <w:r w:rsidR="00AE1D19" w:rsidRPr="007C5D2C">
        <w:rPr>
          <w:rFonts w:ascii="Garamond" w:hAnsi="Garamond"/>
          <w:color w:val="000000"/>
          <w:sz w:val="24"/>
          <w:szCs w:val="24"/>
        </w:rPr>
        <w:t xml:space="preserve"> com espectáculo desport</w:t>
      </w:r>
      <w:r w:rsidR="00C2355C" w:rsidRPr="007C5D2C">
        <w:rPr>
          <w:rFonts w:ascii="Garamond" w:hAnsi="Garamond"/>
          <w:color w:val="000000"/>
          <w:sz w:val="24"/>
          <w:szCs w:val="24"/>
        </w:rPr>
        <w:t>iv</w:t>
      </w:r>
      <w:r w:rsidR="00AE1D19" w:rsidRPr="007C5D2C">
        <w:rPr>
          <w:rFonts w:ascii="Garamond" w:hAnsi="Garamond"/>
          <w:color w:val="000000"/>
          <w:sz w:val="24"/>
          <w:szCs w:val="24"/>
        </w:rPr>
        <w:t>o.</w:t>
      </w:r>
    </w:p>
    <w:p w:rsidR="00681D9D" w:rsidRPr="007C5D2C" w:rsidRDefault="00C2355C" w:rsidP="00681D9D">
      <w:pPr>
        <w:tabs>
          <w:tab w:val="left" w:pos="1140"/>
          <w:tab w:val="left" w:pos="2550"/>
          <w:tab w:val="left" w:pos="3405"/>
          <w:tab w:val="left" w:pos="3750"/>
        </w:tabs>
        <w:spacing w:after="0" w:line="360" w:lineRule="auto"/>
        <w:ind w:firstLine="1140"/>
        <w:jc w:val="both"/>
        <w:rPr>
          <w:rFonts w:ascii="Garamond" w:hAnsi="Garamond"/>
          <w:color w:val="000000"/>
          <w:sz w:val="24"/>
          <w:szCs w:val="24"/>
        </w:rPr>
      </w:pPr>
      <w:r w:rsidRPr="007C5D2C">
        <w:rPr>
          <w:rFonts w:ascii="Garamond" w:hAnsi="Garamond"/>
          <w:color w:val="000000"/>
          <w:sz w:val="24"/>
          <w:szCs w:val="24"/>
        </w:rPr>
        <w:t>Deste modo</w:t>
      </w:r>
      <w:r w:rsidR="00AE1D19" w:rsidRPr="007C5D2C">
        <w:rPr>
          <w:rFonts w:ascii="Garamond" w:hAnsi="Garamond"/>
          <w:color w:val="000000"/>
          <w:sz w:val="24"/>
          <w:szCs w:val="24"/>
        </w:rPr>
        <w:t xml:space="preserve">, </w:t>
      </w:r>
      <w:r w:rsidR="00934CAA" w:rsidRPr="007C5D2C">
        <w:rPr>
          <w:rFonts w:ascii="Garamond" w:hAnsi="Garamond"/>
          <w:color w:val="000000"/>
          <w:sz w:val="24"/>
          <w:szCs w:val="24"/>
        </w:rPr>
        <w:t xml:space="preserve">enquanto execução que se realiza num determinado contexto espácio-temporal, sob o olhar atento de um público ávido de emoções, o desporto aproxima-se </w:t>
      </w:r>
      <w:r w:rsidRPr="007C5D2C">
        <w:rPr>
          <w:rFonts w:ascii="Garamond" w:hAnsi="Garamond"/>
          <w:color w:val="000000"/>
          <w:sz w:val="24"/>
          <w:szCs w:val="24"/>
        </w:rPr>
        <w:t>muito</w:t>
      </w:r>
      <w:r w:rsidR="00934CAA" w:rsidRPr="007C5D2C">
        <w:rPr>
          <w:rFonts w:ascii="Garamond" w:hAnsi="Garamond"/>
          <w:color w:val="000000"/>
          <w:sz w:val="24"/>
          <w:szCs w:val="24"/>
        </w:rPr>
        <w:t xml:space="preserve"> de alguns aspectos das chamadas artes de representação que, sublinho, são alvo de atenção especial por parte da fenomenologia da experiência estética realizada por Dufrenne, que, </w:t>
      </w:r>
      <w:r w:rsidR="00343991">
        <w:rPr>
          <w:rFonts w:ascii="Garamond" w:hAnsi="Garamond"/>
          <w:color w:val="000000"/>
          <w:sz w:val="24"/>
          <w:szCs w:val="24"/>
        </w:rPr>
        <w:t>de resto</w:t>
      </w:r>
      <w:r w:rsidR="00934CAA" w:rsidRPr="007C5D2C">
        <w:rPr>
          <w:rFonts w:ascii="Garamond" w:hAnsi="Garamond"/>
          <w:color w:val="000000"/>
          <w:sz w:val="24"/>
          <w:szCs w:val="24"/>
        </w:rPr>
        <w:t xml:space="preserve">, talvez não esteja tão talhada para, por exemplo, apreender a essência do pictórico. </w:t>
      </w:r>
      <w:r w:rsidR="001C2BF7" w:rsidRPr="007C5D2C">
        <w:rPr>
          <w:rFonts w:ascii="Garamond" w:hAnsi="Garamond"/>
          <w:color w:val="000000"/>
          <w:sz w:val="24"/>
          <w:szCs w:val="24"/>
        </w:rPr>
        <w:t xml:space="preserve">É que, em rigor, não parece ser tão nítida, no caso da pintura, a diferenciação – essencial para o modo como Dufrenne </w:t>
      </w:r>
      <w:r w:rsidR="002A1266" w:rsidRPr="007C5D2C">
        <w:rPr>
          <w:rFonts w:ascii="Garamond" w:hAnsi="Garamond"/>
          <w:color w:val="000000"/>
          <w:sz w:val="24"/>
          <w:szCs w:val="24"/>
        </w:rPr>
        <w:t>analisa a experiência estética</w:t>
      </w:r>
      <w:r w:rsidR="001C2BF7" w:rsidRPr="007C5D2C">
        <w:rPr>
          <w:rFonts w:ascii="Garamond" w:hAnsi="Garamond"/>
          <w:color w:val="000000"/>
          <w:sz w:val="24"/>
          <w:szCs w:val="24"/>
        </w:rPr>
        <w:t xml:space="preserve"> – entre criação e execução</w:t>
      </w:r>
      <w:r w:rsidR="002A1266" w:rsidRPr="007C5D2C">
        <w:rPr>
          <w:rFonts w:ascii="Garamond" w:hAnsi="Garamond"/>
          <w:color w:val="000000"/>
          <w:sz w:val="24"/>
          <w:szCs w:val="24"/>
        </w:rPr>
        <w:t>, pois, ao contrário do que sucede, por exemplo, no teatro ou na música, delimitar esses dois processos tem sempre</w:t>
      </w:r>
      <w:r w:rsidR="00343991">
        <w:rPr>
          <w:rFonts w:ascii="Garamond" w:hAnsi="Garamond"/>
          <w:color w:val="000000"/>
          <w:sz w:val="24"/>
          <w:szCs w:val="24"/>
        </w:rPr>
        <w:t>, no caso das artes plásticas,</w:t>
      </w:r>
      <w:r w:rsidR="002A1266" w:rsidRPr="007C5D2C">
        <w:rPr>
          <w:rFonts w:ascii="Garamond" w:hAnsi="Garamond"/>
          <w:color w:val="000000"/>
          <w:sz w:val="24"/>
          <w:szCs w:val="24"/>
        </w:rPr>
        <w:t xml:space="preserve"> qualquer coisa de inadequado ou, pelo menos, </w:t>
      </w:r>
      <w:r w:rsidR="00343991">
        <w:rPr>
          <w:rFonts w:ascii="Garamond" w:hAnsi="Garamond"/>
          <w:color w:val="000000"/>
          <w:sz w:val="24"/>
          <w:szCs w:val="24"/>
        </w:rPr>
        <w:t xml:space="preserve">de </w:t>
      </w:r>
      <w:r w:rsidR="002A1266" w:rsidRPr="007C5D2C">
        <w:rPr>
          <w:rFonts w:ascii="Garamond" w:hAnsi="Garamond"/>
          <w:color w:val="000000"/>
          <w:sz w:val="24"/>
          <w:szCs w:val="24"/>
        </w:rPr>
        <w:t>artificial.</w:t>
      </w:r>
    </w:p>
    <w:p w:rsidR="00681D9D" w:rsidRPr="007C5D2C" w:rsidRDefault="00AE1D19" w:rsidP="00681D9D">
      <w:pPr>
        <w:tabs>
          <w:tab w:val="left" w:pos="1140"/>
          <w:tab w:val="left" w:pos="2550"/>
          <w:tab w:val="left" w:pos="3405"/>
          <w:tab w:val="left" w:pos="3750"/>
        </w:tabs>
        <w:spacing w:after="0" w:line="360" w:lineRule="auto"/>
        <w:ind w:firstLine="1140"/>
        <w:jc w:val="both"/>
        <w:rPr>
          <w:rFonts w:ascii="Garamond" w:hAnsi="Garamond"/>
          <w:color w:val="000000"/>
          <w:sz w:val="24"/>
          <w:szCs w:val="24"/>
        </w:rPr>
      </w:pPr>
      <w:r w:rsidRPr="007C5D2C">
        <w:rPr>
          <w:rFonts w:ascii="Garamond" w:hAnsi="Garamond"/>
          <w:color w:val="000000"/>
          <w:sz w:val="24"/>
          <w:szCs w:val="24"/>
        </w:rPr>
        <w:t>Deixando de parte (por motivos de eficácia metodológica</w:t>
      </w:r>
      <w:r w:rsidR="0083054E" w:rsidRPr="007C5D2C">
        <w:rPr>
          <w:rFonts w:ascii="Garamond" w:hAnsi="Garamond"/>
          <w:color w:val="000000"/>
          <w:sz w:val="24"/>
          <w:szCs w:val="24"/>
        </w:rPr>
        <w:t xml:space="preserve"> que adiante explic</w:t>
      </w:r>
      <w:r w:rsidR="00C2355C" w:rsidRPr="007C5D2C">
        <w:rPr>
          <w:rFonts w:ascii="Garamond" w:hAnsi="Garamond"/>
          <w:color w:val="000000"/>
          <w:sz w:val="24"/>
          <w:szCs w:val="24"/>
        </w:rPr>
        <w:t>it</w:t>
      </w:r>
      <w:r w:rsidR="0083054E" w:rsidRPr="007C5D2C">
        <w:rPr>
          <w:rFonts w:ascii="Garamond" w:hAnsi="Garamond"/>
          <w:color w:val="000000"/>
          <w:sz w:val="24"/>
          <w:szCs w:val="24"/>
        </w:rPr>
        <w:t>arei</w:t>
      </w:r>
      <w:r w:rsidRPr="007C5D2C">
        <w:rPr>
          <w:rFonts w:ascii="Garamond" w:hAnsi="Garamond"/>
          <w:color w:val="000000"/>
          <w:sz w:val="24"/>
          <w:szCs w:val="24"/>
        </w:rPr>
        <w:t xml:space="preserve">) os chamados </w:t>
      </w:r>
      <w:r w:rsidRPr="007C5D2C">
        <w:rPr>
          <w:rFonts w:ascii="Garamond" w:hAnsi="Garamond"/>
          <w:i/>
          <w:color w:val="000000"/>
          <w:sz w:val="24"/>
          <w:szCs w:val="24"/>
        </w:rPr>
        <w:t>beautiful sports</w:t>
      </w:r>
      <w:r w:rsidRPr="007C5D2C">
        <w:rPr>
          <w:rFonts w:ascii="Garamond" w:hAnsi="Garamond"/>
          <w:color w:val="000000"/>
          <w:sz w:val="24"/>
          <w:szCs w:val="24"/>
        </w:rPr>
        <w:t>, quero centrar a minha atenção</w:t>
      </w:r>
      <w:r w:rsidR="00934CAA" w:rsidRPr="007C5D2C">
        <w:rPr>
          <w:rFonts w:ascii="Garamond" w:hAnsi="Garamond"/>
          <w:color w:val="000000"/>
          <w:sz w:val="24"/>
          <w:szCs w:val="24"/>
        </w:rPr>
        <w:t xml:space="preserve"> em grandes competições que </w:t>
      </w:r>
      <w:r w:rsidR="00C2355C" w:rsidRPr="007C5D2C">
        <w:rPr>
          <w:rFonts w:ascii="Garamond" w:hAnsi="Garamond"/>
          <w:color w:val="000000"/>
          <w:sz w:val="24"/>
          <w:szCs w:val="24"/>
        </w:rPr>
        <w:t xml:space="preserve">frequentemente </w:t>
      </w:r>
      <w:r w:rsidR="00934CAA" w:rsidRPr="007C5D2C">
        <w:rPr>
          <w:rFonts w:ascii="Garamond" w:hAnsi="Garamond"/>
          <w:color w:val="000000"/>
          <w:sz w:val="24"/>
          <w:szCs w:val="24"/>
        </w:rPr>
        <w:t>se organizam, nas suas múltiplas dimensões (determinação dos calendários, escolha dos espaços físicos utilizados, formulação das próprias regras, etc</w:t>
      </w:r>
      <w:r w:rsidR="001C3944">
        <w:rPr>
          <w:rFonts w:ascii="Garamond" w:hAnsi="Garamond"/>
          <w:color w:val="000000"/>
          <w:sz w:val="24"/>
          <w:szCs w:val="24"/>
        </w:rPr>
        <w:t>.</w:t>
      </w:r>
      <w:r w:rsidR="00934CAA" w:rsidRPr="007C5D2C">
        <w:rPr>
          <w:rFonts w:ascii="Garamond" w:hAnsi="Garamond"/>
          <w:color w:val="000000"/>
          <w:sz w:val="24"/>
          <w:szCs w:val="24"/>
        </w:rPr>
        <w:t>), de um modo a explorar ao máximo as suas características espectaculares e, por isso, a garantir o máximo de rentabilidade financeira, pois é importante não esquecer que a competição desportiva</w:t>
      </w:r>
      <w:r w:rsidR="00C2355C" w:rsidRPr="007C5D2C">
        <w:rPr>
          <w:rFonts w:ascii="Garamond" w:hAnsi="Garamond"/>
          <w:color w:val="000000"/>
          <w:sz w:val="24"/>
          <w:szCs w:val="24"/>
        </w:rPr>
        <w:t>, nos tempos que correm,</w:t>
      </w:r>
      <w:r w:rsidR="00934CAA" w:rsidRPr="007C5D2C">
        <w:rPr>
          <w:rFonts w:ascii="Garamond" w:hAnsi="Garamond"/>
          <w:color w:val="000000"/>
          <w:sz w:val="24"/>
          <w:szCs w:val="24"/>
        </w:rPr>
        <w:t xml:space="preserve"> é também </w:t>
      </w:r>
      <w:r w:rsidR="002A1266" w:rsidRPr="007C5D2C">
        <w:rPr>
          <w:rFonts w:ascii="Garamond" w:hAnsi="Garamond"/>
          <w:color w:val="000000"/>
          <w:sz w:val="24"/>
          <w:szCs w:val="24"/>
        </w:rPr>
        <w:t xml:space="preserve">(ou mesmo acima de tudo) </w:t>
      </w:r>
      <w:r w:rsidR="00934CAA" w:rsidRPr="007C5D2C">
        <w:rPr>
          <w:rFonts w:ascii="Garamond" w:hAnsi="Garamond"/>
          <w:color w:val="000000"/>
          <w:sz w:val="24"/>
          <w:szCs w:val="24"/>
        </w:rPr>
        <w:t>um negócio enormemente lucrativo. Tudo se passa, portanto, como se a competição desportiva – pelo menos a partir de um det</w:t>
      </w:r>
      <w:r w:rsidR="0083054E" w:rsidRPr="007C5D2C">
        <w:rPr>
          <w:rFonts w:ascii="Garamond" w:hAnsi="Garamond"/>
          <w:color w:val="000000"/>
          <w:sz w:val="24"/>
          <w:szCs w:val="24"/>
        </w:rPr>
        <w:t xml:space="preserve">erminado nível de rendimento – </w:t>
      </w:r>
      <w:r w:rsidRPr="007C5D2C">
        <w:rPr>
          <w:rFonts w:ascii="Garamond" w:hAnsi="Garamond"/>
          <w:color w:val="000000"/>
          <w:sz w:val="24"/>
          <w:szCs w:val="24"/>
        </w:rPr>
        <w:t>n</w:t>
      </w:r>
      <w:r w:rsidR="00934CAA" w:rsidRPr="007C5D2C">
        <w:rPr>
          <w:rFonts w:ascii="Garamond" w:hAnsi="Garamond"/>
          <w:color w:val="000000"/>
          <w:sz w:val="24"/>
          <w:szCs w:val="24"/>
        </w:rPr>
        <w:t xml:space="preserve">ão </w:t>
      </w:r>
      <w:r w:rsidRPr="007C5D2C">
        <w:rPr>
          <w:rFonts w:ascii="Garamond" w:hAnsi="Garamond"/>
          <w:color w:val="000000"/>
          <w:sz w:val="24"/>
          <w:szCs w:val="24"/>
        </w:rPr>
        <w:t xml:space="preserve">conseguisse </w:t>
      </w:r>
      <w:r w:rsidR="00934CAA" w:rsidRPr="007C5D2C">
        <w:rPr>
          <w:rFonts w:ascii="Garamond" w:hAnsi="Garamond"/>
          <w:color w:val="000000"/>
          <w:sz w:val="24"/>
          <w:szCs w:val="24"/>
        </w:rPr>
        <w:t>existi</w:t>
      </w:r>
      <w:r w:rsidRPr="007C5D2C">
        <w:rPr>
          <w:rFonts w:ascii="Garamond" w:hAnsi="Garamond"/>
          <w:color w:val="000000"/>
          <w:sz w:val="24"/>
          <w:szCs w:val="24"/>
        </w:rPr>
        <w:t>r</w:t>
      </w:r>
      <w:r w:rsidR="00934CAA" w:rsidRPr="007C5D2C">
        <w:rPr>
          <w:rFonts w:ascii="Garamond" w:hAnsi="Garamond"/>
          <w:color w:val="000000"/>
          <w:sz w:val="24"/>
          <w:szCs w:val="24"/>
        </w:rPr>
        <w:t xml:space="preserve"> sem o público espectado</w:t>
      </w:r>
      <w:r w:rsidR="00A50D01" w:rsidRPr="007C5D2C">
        <w:rPr>
          <w:rFonts w:ascii="Garamond" w:hAnsi="Garamond"/>
          <w:color w:val="000000"/>
          <w:sz w:val="24"/>
          <w:szCs w:val="24"/>
        </w:rPr>
        <w:t xml:space="preserve">r ou até telespectador. </w:t>
      </w:r>
      <w:r w:rsidR="00934CAA" w:rsidRPr="007C5D2C">
        <w:rPr>
          <w:rFonts w:ascii="Garamond" w:hAnsi="Garamond"/>
          <w:color w:val="000000"/>
          <w:sz w:val="24"/>
          <w:szCs w:val="24"/>
        </w:rPr>
        <w:t xml:space="preserve">Este último aspecto, considero-o particularmente decisivo porque pretendo recuperar da estética fenomenológica de Dufrenne uma temática particular que </w:t>
      </w:r>
      <w:r w:rsidR="00C2355C" w:rsidRPr="007C5D2C">
        <w:rPr>
          <w:rFonts w:ascii="Garamond" w:hAnsi="Garamond"/>
          <w:color w:val="000000"/>
          <w:sz w:val="24"/>
          <w:szCs w:val="24"/>
        </w:rPr>
        <w:t>me parece</w:t>
      </w:r>
      <w:r w:rsidR="00934CAA" w:rsidRPr="007C5D2C">
        <w:rPr>
          <w:rFonts w:ascii="Garamond" w:hAnsi="Garamond"/>
          <w:color w:val="000000"/>
          <w:sz w:val="24"/>
          <w:szCs w:val="24"/>
        </w:rPr>
        <w:t xml:space="preserve"> bastante produtiv</w:t>
      </w:r>
      <w:r w:rsidR="00C2355C" w:rsidRPr="007C5D2C">
        <w:rPr>
          <w:rFonts w:ascii="Garamond" w:hAnsi="Garamond"/>
          <w:color w:val="000000"/>
          <w:sz w:val="24"/>
          <w:szCs w:val="24"/>
        </w:rPr>
        <w:t>a</w:t>
      </w:r>
      <w:r w:rsidR="00934CAA" w:rsidRPr="007C5D2C">
        <w:rPr>
          <w:rFonts w:ascii="Garamond" w:hAnsi="Garamond"/>
          <w:color w:val="000000"/>
          <w:sz w:val="24"/>
          <w:szCs w:val="24"/>
        </w:rPr>
        <w:t xml:space="preserve">. Trata-se precisamente do tema do público que, depois de ser </w:t>
      </w:r>
      <w:r w:rsidR="00F448F9" w:rsidRPr="007C5D2C">
        <w:rPr>
          <w:rFonts w:ascii="Garamond" w:hAnsi="Garamond"/>
          <w:color w:val="000000"/>
          <w:sz w:val="24"/>
          <w:szCs w:val="24"/>
        </w:rPr>
        <w:t>object</w:t>
      </w:r>
      <w:r w:rsidR="00934CAA" w:rsidRPr="007C5D2C">
        <w:rPr>
          <w:rFonts w:ascii="Garamond" w:hAnsi="Garamond"/>
          <w:color w:val="000000"/>
          <w:sz w:val="24"/>
          <w:szCs w:val="24"/>
        </w:rPr>
        <w:t xml:space="preserve">o de tratamento num capítulo da </w:t>
      </w:r>
      <w:r w:rsidR="00934CAA" w:rsidRPr="007C5D2C">
        <w:rPr>
          <w:rFonts w:ascii="Garamond" w:hAnsi="Garamond"/>
          <w:i/>
          <w:color w:val="000000"/>
          <w:sz w:val="24"/>
          <w:szCs w:val="24"/>
        </w:rPr>
        <w:t>Phénomènologie de l’expérience esthétique</w:t>
      </w:r>
      <w:r w:rsidR="00934CAA" w:rsidRPr="007C5D2C">
        <w:rPr>
          <w:rFonts w:ascii="Garamond" w:hAnsi="Garamond"/>
          <w:color w:val="000000"/>
          <w:sz w:val="24"/>
          <w:szCs w:val="24"/>
        </w:rPr>
        <w:t>, será ainda analisado por Dufrenne num ensaio posterior que recebeu o título de “L’oeuvre et le public”</w:t>
      </w:r>
      <w:r w:rsidR="00C2355C" w:rsidRPr="007C5D2C">
        <w:rPr>
          <w:rFonts w:ascii="Garamond" w:hAnsi="Garamond"/>
          <w:color w:val="000000"/>
          <w:sz w:val="24"/>
          <w:szCs w:val="24"/>
        </w:rPr>
        <w:t xml:space="preserve"> (Dufrenne, 1976: 273-288)</w:t>
      </w:r>
      <w:r w:rsidR="00934CAA" w:rsidRPr="007C5D2C">
        <w:rPr>
          <w:rFonts w:ascii="Garamond" w:hAnsi="Garamond"/>
          <w:color w:val="000000"/>
          <w:sz w:val="24"/>
          <w:szCs w:val="24"/>
        </w:rPr>
        <w:t xml:space="preserve">. Daí que considere pertinente recuperar, num primeiro momento, algumas das </w:t>
      </w:r>
      <w:r w:rsidR="00934CAA" w:rsidRPr="007C5D2C">
        <w:rPr>
          <w:rFonts w:ascii="Garamond" w:hAnsi="Garamond"/>
          <w:color w:val="000000"/>
          <w:sz w:val="24"/>
          <w:szCs w:val="24"/>
        </w:rPr>
        <w:lastRenderedPageBreak/>
        <w:t xml:space="preserve">considerações dufrennianas acerca das relações entre obra de arte, </w:t>
      </w:r>
      <w:r w:rsidR="00F448F9" w:rsidRPr="007C5D2C">
        <w:rPr>
          <w:rFonts w:ascii="Garamond" w:hAnsi="Garamond"/>
          <w:color w:val="000000"/>
          <w:sz w:val="24"/>
          <w:szCs w:val="24"/>
        </w:rPr>
        <w:t>object</w:t>
      </w:r>
      <w:r w:rsidR="00934CAA" w:rsidRPr="007C5D2C">
        <w:rPr>
          <w:rFonts w:ascii="Garamond" w:hAnsi="Garamond"/>
          <w:color w:val="000000"/>
          <w:sz w:val="24"/>
          <w:szCs w:val="24"/>
        </w:rPr>
        <w:t>o estético e público.</w:t>
      </w:r>
    </w:p>
    <w:p w:rsidR="00934CAA" w:rsidRPr="007C5D2C" w:rsidRDefault="00934CAA" w:rsidP="00681D9D">
      <w:pPr>
        <w:tabs>
          <w:tab w:val="left" w:pos="1140"/>
          <w:tab w:val="left" w:pos="2550"/>
          <w:tab w:val="left" w:pos="3405"/>
          <w:tab w:val="left" w:pos="3750"/>
        </w:tabs>
        <w:spacing w:after="0" w:line="360" w:lineRule="auto"/>
        <w:ind w:firstLine="1140"/>
        <w:jc w:val="both"/>
        <w:rPr>
          <w:rFonts w:ascii="Garamond" w:hAnsi="Garamond"/>
          <w:sz w:val="24"/>
          <w:szCs w:val="24"/>
        </w:rPr>
      </w:pPr>
      <w:r w:rsidRPr="007C5D2C">
        <w:rPr>
          <w:rFonts w:ascii="Garamond" w:hAnsi="Garamond"/>
          <w:sz w:val="24"/>
          <w:szCs w:val="24"/>
        </w:rPr>
        <w:t>Na fenomenologia da experiência estética de Dufrenne, desempenha um papel decisivo a separa</w:t>
      </w:r>
      <w:r w:rsidR="00AE1D19" w:rsidRPr="007C5D2C">
        <w:rPr>
          <w:rFonts w:ascii="Garamond" w:hAnsi="Garamond"/>
          <w:sz w:val="24"/>
          <w:szCs w:val="24"/>
        </w:rPr>
        <w:t>ção efectuada pelo filósofo francês</w:t>
      </w:r>
      <w:r w:rsidRPr="007C5D2C">
        <w:rPr>
          <w:rFonts w:ascii="Garamond" w:hAnsi="Garamond"/>
          <w:sz w:val="24"/>
          <w:szCs w:val="24"/>
        </w:rPr>
        <w:t xml:space="preserve"> </w:t>
      </w:r>
      <w:r w:rsidR="00AE1D19" w:rsidRPr="007C5D2C">
        <w:rPr>
          <w:rFonts w:ascii="Garamond" w:hAnsi="Garamond"/>
          <w:sz w:val="24"/>
          <w:szCs w:val="24"/>
        </w:rPr>
        <w:t xml:space="preserve">entre </w:t>
      </w:r>
      <w:r w:rsidRPr="007C5D2C">
        <w:rPr>
          <w:rFonts w:ascii="Garamond" w:hAnsi="Garamond"/>
          <w:sz w:val="24"/>
          <w:szCs w:val="24"/>
        </w:rPr>
        <w:t xml:space="preserve">os conceitos de obra de arte e de </w:t>
      </w:r>
      <w:r w:rsidR="00F448F9" w:rsidRPr="007C5D2C">
        <w:rPr>
          <w:rFonts w:ascii="Garamond" w:hAnsi="Garamond"/>
          <w:sz w:val="24"/>
          <w:szCs w:val="24"/>
        </w:rPr>
        <w:t>object</w:t>
      </w:r>
      <w:r w:rsidRPr="007C5D2C">
        <w:rPr>
          <w:rFonts w:ascii="Garamond" w:hAnsi="Garamond"/>
          <w:sz w:val="24"/>
          <w:szCs w:val="24"/>
        </w:rPr>
        <w:t xml:space="preserve">o estético. A obra de arte é, em rigor, um </w:t>
      </w:r>
      <w:r w:rsidR="00F448F9" w:rsidRPr="007C5D2C">
        <w:rPr>
          <w:rFonts w:ascii="Garamond" w:hAnsi="Garamond"/>
          <w:sz w:val="24"/>
          <w:szCs w:val="24"/>
        </w:rPr>
        <w:t>object</w:t>
      </w:r>
      <w:r w:rsidRPr="007C5D2C">
        <w:rPr>
          <w:rFonts w:ascii="Garamond" w:hAnsi="Garamond"/>
          <w:sz w:val="24"/>
          <w:szCs w:val="24"/>
        </w:rPr>
        <w:t>o material</w:t>
      </w:r>
      <w:r w:rsidR="002A1266" w:rsidRPr="007C5D2C">
        <w:rPr>
          <w:rFonts w:ascii="Garamond" w:hAnsi="Garamond"/>
          <w:sz w:val="24"/>
          <w:szCs w:val="24"/>
        </w:rPr>
        <w:t>, enquadr</w:t>
      </w:r>
      <w:r w:rsidR="00343991">
        <w:rPr>
          <w:rFonts w:ascii="Garamond" w:hAnsi="Garamond"/>
          <w:sz w:val="24"/>
          <w:szCs w:val="24"/>
        </w:rPr>
        <w:t>ad</w:t>
      </w:r>
      <w:r w:rsidR="002A1266" w:rsidRPr="007C5D2C">
        <w:rPr>
          <w:rFonts w:ascii="Garamond" w:hAnsi="Garamond"/>
          <w:sz w:val="24"/>
          <w:szCs w:val="24"/>
        </w:rPr>
        <w:t xml:space="preserve">o </w:t>
      </w:r>
      <w:r w:rsidR="00343991">
        <w:rPr>
          <w:rFonts w:ascii="Garamond" w:hAnsi="Garamond"/>
          <w:sz w:val="24"/>
          <w:szCs w:val="24"/>
        </w:rPr>
        <w:t xml:space="preserve">num dado espaço e num dado momento </w:t>
      </w:r>
      <w:r w:rsidR="002A1266" w:rsidRPr="007C5D2C">
        <w:rPr>
          <w:rFonts w:ascii="Garamond" w:hAnsi="Garamond"/>
          <w:sz w:val="24"/>
          <w:szCs w:val="24"/>
        </w:rPr>
        <w:t xml:space="preserve">temporal, </w:t>
      </w:r>
      <w:r w:rsidRPr="007C5D2C">
        <w:rPr>
          <w:rFonts w:ascii="Garamond" w:hAnsi="Garamond"/>
          <w:sz w:val="24"/>
          <w:szCs w:val="24"/>
        </w:rPr>
        <w:t>como t</w:t>
      </w:r>
      <w:r w:rsidR="001C3944">
        <w:rPr>
          <w:rFonts w:ascii="Garamond" w:hAnsi="Garamond"/>
          <w:sz w:val="24"/>
          <w:szCs w:val="24"/>
        </w:rPr>
        <w:t xml:space="preserve">odos </w:t>
      </w:r>
      <w:r w:rsidRPr="007C5D2C">
        <w:rPr>
          <w:rFonts w:ascii="Garamond" w:hAnsi="Garamond"/>
          <w:sz w:val="24"/>
          <w:szCs w:val="24"/>
        </w:rPr>
        <w:t>os outros</w:t>
      </w:r>
      <w:r w:rsidR="00C2355C" w:rsidRPr="007C5D2C">
        <w:rPr>
          <w:rFonts w:ascii="Garamond" w:hAnsi="Garamond"/>
          <w:sz w:val="24"/>
          <w:szCs w:val="24"/>
        </w:rPr>
        <w:t>,</w:t>
      </w:r>
      <w:r w:rsidRPr="007C5D2C">
        <w:rPr>
          <w:rFonts w:ascii="Garamond" w:hAnsi="Garamond"/>
          <w:sz w:val="24"/>
          <w:szCs w:val="24"/>
        </w:rPr>
        <w:t xml:space="preserve"> mas que solicita uma atenção especial. Ou seja, é um </w:t>
      </w:r>
      <w:r w:rsidR="00F448F9" w:rsidRPr="007C5D2C">
        <w:rPr>
          <w:rFonts w:ascii="Garamond" w:hAnsi="Garamond"/>
          <w:sz w:val="24"/>
          <w:szCs w:val="24"/>
        </w:rPr>
        <w:t>object</w:t>
      </w:r>
      <w:r w:rsidRPr="007C5D2C">
        <w:rPr>
          <w:rFonts w:ascii="Garamond" w:hAnsi="Garamond"/>
          <w:sz w:val="24"/>
          <w:szCs w:val="24"/>
        </w:rPr>
        <w:t xml:space="preserve">o que é atravessado por uma finalidade inescapável. Com efeito, embora Dufrenne apresente uma perspectiva cautelosa, </w:t>
      </w:r>
      <w:r w:rsidR="00D407D0" w:rsidRPr="007C5D2C">
        <w:rPr>
          <w:rFonts w:ascii="Garamond" w:hAnsi="Garamond"/>
          <w:sz w:val="24"/>
          <w:szCs w:val="24"/>
        </w:rPr>
        <w:t>ou mesmo</w:t>
      </w:r>
      <w:r w:rsidRPr="007C5D2C">
        <w:rPr>
          <w:rFonts w:ascii="Garamond" w:hAnsi="Garamond"/>
          <w:sz w:val="24"/>
          <w:szCs w:val="24"/>
        </w:rPr>
        <w:t xml:space="preserve"> conservadora, em relação à definição de obra de arte, dizendo que «é obra de arte tudo que é reconhecido como tal» (Dufrenne, 1953: 18)</w:t>
      </w:r>
      <w:r w:rsidR="00B927A1" w:rsidRPr="007C5D2C">
        <w:rPr>
          <w:rFonts w:ascii="Garamond" w:hAnsi="Garamond"/>
          <w:sz w:val="24"/>
          <w:szCs w:val="24"/>
        </w:rPr>
        <w:t xml:space="preserve"> – e esta cautela metodológica </w:t>
      </w:r>
      <w:r w:rsidRPr="007C5D2C">
        <w:rPr>
          <w:rFonts w:ascii="Garamond" w:hAnsi="Garamond"/>
          <w:sz w:val="24"/>
          <w:szCs w:val="24"/>
        </w:rPr>
        <w:t xml:space="preserve">prende-se com a preocupação de Dufrenne em não se desviar do fito principal do seu projecto, ou seja, dar conta da experiência estética na sua especificidade radical –, ele introduz uma </w:t>
      </w:r>
      <w:r w:rsidRPr="007C5D2C">
        <w:rPr>
          <w:rFonts w:ascii="Garamond" w:hAnsi="Garamond"/>
          <w:i/>
          <w:iCs/>
          <w:sz w:val="24"/>
          <w:szCs w:val="24"/>
        </w:rPr>
        <w:t xml:space="preserve">nuance </w:t>
      </w:r>
      <w:r w:rsidRPr="007C5D2C">
        <w:rPr>
          <w:rFonts w:ascii="Garamond" w:hAnsi="Garamond"/>
          <w:sz w:val="24"/>
          <w:szCs w:val="24"/>
        </w:rPr>
        <w:t>ex</w:t>
      </w:r>
      <w:r w:rsidR="00D407D0" w:rsidRPr="007C5D2C">
        <w:rPr>
          <w:rFonts w:ascii="Garamond" w:hAnsi="Garamond"/>
          <w:sz w:val="24"/>
          <w:szCs w:val="24"/>
        </w:rPr>
        <w:t xml:space="preserve">tremamente importante, quando </w:t>
      </w:r>
      <w:r w:rsidRPr="007C5D2C">
        <w:rPr>
          <w:rFonts w:ascii="Garamond" w:hAnsi="Garamond"/>
          <w:sz w:val="24"/>
          <w:szCs w:val="24"/>
        </w:rPr>
        <w:t xml:space="preserve">distingue </w:t>
      </w:r>
      <w:r w:rsidR="00D407D0" w:rsidRPr="007C5D2C">
        <w:rPr>
          <w:rFonts w:ascii="Garamond" w:hAnsi="Garamond"/>
          <w:sz w:val="24"/>
          <w:szCs w:val="24"/>
        </w:rPr>
        <w:t>os conceitos de obra de arte, por um lado, e</w:t>
      </w:r>
      <w:r w:rsidRPr="007C5D2C">
        <w:rPr>
          <w:rFonts w:ascii="Garamond" w:hAnsi="Garamond"/>
          <w:sz w:val="24"/>
          <w:szCs w:val="24"/>
        </w:rPr>
        <w:t xml:space="preserve"> </w:t>
      </w:r>
      <w:r w:rsidR="00F448F9" w:rsidRPr="007C5D2C">
        <w:rPr>
          <w:rFonts w:ascii="Garamond" w:hAnsi="Garamond"/>
          <w:sz w:val="24"/>
          <w:szCs w:val="24"/>
        </w:rPr>
        <w:t>object</w:t>
      </w:r>
      <w:r w:rsidRPr="007C5D2C">
        <w:rPr>
          <w:rFonts w:ascii="Garamond" w:hAnsi="Garamond"/>
          <w:sz w:val="24"/>
          <w:szCs w:val="24"/>
        </w:rPr>
        <w:t>o estético</w:t>
      </w:r>
      <w:r w:rsidR="00D407D0" w:rsidRPr="007C5D2C">
        <w:rPr>
          <w:rFonts w:ascii="Garamond" w:hAnsi="Garamond"/>
          <w:sz w:val="24"/>
          <w:szCs w:val="24"/>
        </w:rPr>
        <w:t>, por outro</w:t>
      </w:r>
      <w:r w:rsidRPr="007C5D2C">
        <w:rPr>
          <w:rFonts w:ascii="Garamond" w:hAnsi="Garamond"/>
          <w:sz w:val="24"/>
          <w:szCs w:val="24"/>
        </w:rPr>
        <w:t xml:space="preserve">. Eis as palavras de que Dufrenne se serve: </w:t>
      </w:r>
    </w:p>
    <w:p w:rsidR="00681D9D" w:rsidRPr="007C5D2C" w:rsidRDefault="00681D9D" w:rsidP="00681D9D">
      <w:pPr>
        <w:tabs>
          <w:tab w:val="left" w:pos="1140"/>
          <w:tab w:val="left" w:pos="2550"/>
          <w:tab w:val="left" w:pos="3405"/>
          <w:tab w:val="left" w:pos="3750"/>
        </w:tabs>
        <w:spacing w:after="0" w:line="360" w:lineRule="auto"/>
        <w:ind w:firstLine="1140"/>
        <w:jc w:val="both"/>
        <w:rPr>
          <w:rFonts w:ascii="Garamond" w:hAnsi="Garamond"/>
          <w:color w:val="000000"/>
          <w:sz w:val="24"/>
          <w:szCs w:val="24"/>
        </w:rPr>
      </w:pPr>
    </w:p>
    <w:p w:rsidR="00934CAA" w:rsidRPr="007C5D2C" w:rsidRDefault="00934CAA" w:rsidP="00A50D01">
      <w:pPr>
        <w:pStyle w:val="Textodenotaderodap"/>
        <w:spacing w:after="160"/>
        <w:ind w:left="709" w:firstLine="709"/>
        <w:jc w:val="both"/>
        <w:rPr>
          <w:rFonts w:ascii="Garamond" w:hAnsi="Garamond"/>
          <w:sz w:val="22"/>
          <w:szCs w:val="22"/>
        </w:rPr>
      </w:pPr>
      <w:r w:rsidRPr="007C5D2C">
        <w:rPr>
          <w:rFonts w:ascii="Garamond" w:hAnsi="Garamond"/>
          <w:sz w:val="22"/>
          <w:szCs w:val="22"/>
        </w:rPr>
        <w:t xml:space="preserve">a diferença entre a obra de arte e o </w:t>
      </w:r>
      <w:r w:rsidR="00F448F9" w:rsidRPr="007C5D2C">
        <w:rPr>
          <w:rFonts w:ascii="Garamond" w:hAnsi="Garamond"/>
          <w:sz w:val="22"/>
          <w:szCs w:val="22"/>
        </w:rPr>
        <w:t>object</w:t>
      </w:r>
      <w:r w:rsidRPr="007C5D2C">
        <w:rPr>
          <w:rFonts w:ascii="Garamond" w:hAnsi="Garamond"/>
          <w:sz w:val="22"/>
          <w:szCs w:val="22"/>
        </w:rPr>
        <w:t xml:space="preserve">o estético reside no facto de que a obra de arte pode ser considerada uma coisa vulgar, quer dizer, como </w:t>
      </w:r>
      <w:r w:rsidR="00F448F9" w:rsidRPr="007C5D2C">
        <w:rPr>
          <w:rFonts w:ascii="Garamond" w:hAnsi="Garamond"/>
          <w:sz w:val="22"/>
          <w:szCs w:val="22"/>
        </w:rPr>
        <w:t>object</w:t>
      </w:r>
      <w:r w:rsidRPr="007C5D2C">
        <w:rPr>
          <w:rFonts w:ascii="Garamond" w:hAnsi="Garamond"/>
          <w:sz w:val="22"/>
          <w:szCs w:val="22"/>
        </w:rPr>
        <w:t xml:space="preserve">o de uma percepção e de uma reflexão que a distinguem das outras coisas sem lhe atribuir um tratamento especial (Dufrenne, 1953: 26). </w:t>
      </w:r>
    </w:p>
    <w:p w:rsidR="00681D9D" w:rsidRPr="007C5D2C" w:rsidRDefault="00681D9D" w:rsidP="00681D9D">
      <w:pPr>
        <w:pStyle w:val="Textodenotaderodap"/>
        <w:spacing w:line="360" w:lineRule="auto"/>
        <w:ind w:firstLine="1140"/>
        <w:jc w:val="both"/>
        <w:rPr>
          <w:rFonts w:ascii="Garamond" w:hAnsi="Garamond"/>
          <w:sz w:val="24"/>
          <w:szCs w:val="24"/>
        </w:rPr>
      </w:pPr>
    </w:p>
    <w:p w:rsidR="00934CAA" w:rsidRPr="007C5D2C" w:rsidRDefault="00934CAA" w:rsidP="00681D9D">
      <w:pPr>
        <w:pStyle w:val="Textodenotaderodap"/>
        <w:spacing w:line="360" w:lineRule="auto"/>
        <w:ind w:firstLine="1140"/>
        <w:jc w:val="both"/>
        <w:rPr>
          <w:rFonts w:ascii="Garamond" w:hAnsi="Garamond"/>
          <w:sz w:val="24"/>
          <w:szCs w:val="24"/>
        </w:rPr>
      </w:pPr>
      <w:r w:rsidRPr="007C5D2C">
        <w:rPr>
          <w:rFonts w:ascii="Garamond" w:hAnsi="Garamond"/>
          <w:sz w:val="24"/>
          <w:szCs w:val="24"/>
        </w:rPr>
        <w:t xml:space="preserve">Este </w:t>
      </w:r>
      <w:r w:rsidRPr="007C5D2C">
        <w:rPr>
          <w:rFonts w:ascii="Garamond" w:hAnsi="Garamond"/>
          <w:i/>
          <w:sz w:val="24"/>
          <w:szCs w:val="24"/>
        </w:rPr>
        <w:t>tratamento especial</w:t>
      </w:r>
      <w:r w:rsidRPr="007C5D2C">
        <w:rPr>
          <w:rFonts w:ascii="Garamond" w:hAnsi="Garamond"/>
          <w:sz w:val="24"/>
          <w:szCs w:val="24"/>
        </w:rPr>
        <w:t xml:space="preserve"> só ocorre quando o </w:t>
      </w:r>
      <w:r w:rsidR="00F448F9" w:rsidRPr="007C5D2C">
        <w:rPr>
          <w:rFonts w:ascii="Garamond" w:hAnsi="Garamond"/>
          <w:sz w:val="24"/>
          <w:szCs w:val="24"/>
        </w:rPr>
        <w:t>object</w:t>
      </w:r>
      <w:r w:rsidRPr="007C5D2C">
        <w:rPr>
          <w:rFonts w:ascii="Garamond" w:hAnsi="Garamond"/>
          <w:sz w:val="24"/>
          <w:szCs w:val="24"/>
        </w:rPr>
        <w:t>o estético se revela como correlato da percepção estética que, segundo Dufrenne, é aquela que verdadeiramente «presta justiça» (</w:t>
      </w:r>
      <w:r w:rsidR="00497FF9" w:rsidRPr="007C5D2C">
        <w:rPr>
          <w:rFonts w:ascii="Garamond" w:hAnsi="Garamond"/>
          <w:sz w:val="24"/>
          <w:szCs w:val="24"/>
        </w:rPr>
        <w:t>Ibidem</w:t>
      </w:r>
      <w:r w:rsidRPr="007C5D2C">
        <w:rPr>
          <w:rFonts w:ascii="Garamond" w:hAnsi="Garamond"/>
          <w:sz w:val="24"/>
          <w:szCs w:val="24"/>
        </w:rPr>
        <w:t xml:space="preserve">) à obra de arte. Dir-se-ia que a obra de arte é, </w:t>
      </w:r>
      <w:r w:rsidR="000A4D45">
        <w:rPr>
          <w:rFonts w:ascii="Garamond" w:hAnsi="Garamond"/>
          <w:sz w:val="24"/>
          <w:szCs w:val="24"/>
        </w:rPr>
        <w:t>assim</w:t>
      </w:r>
      <w:r w:rsidRPr="007C5D2C">
        <w:rPr>
          <w:rFonts w:ascii="Garamond" w:hAnsi="Garamond"/>
          <w:sz w:val="24"/>
          <w:szCs w:val="24"/>
        </w:rPr>
        <w:t xml:space="preserve">, condição necessária, embora não suficiente, para o advento do </w:t>
      </w:r>
      <w:r w:rsidR="00F448F9" w:rsidRPr="007C5D2C">
        <w:rPr>
          <w:rFonts w:ascii="Garamond" w:hAnsi="Garamond"/>
          <w:sz w:val="24"/>
          <w:szCs w:val="24"/>
        </w:rPr>
        <w:t>object</w:t>
      </w:r>
      <w:r w:rsidRPr="007C5D2C">
        <w:rPr>
          <w:rFonts w:ascii="Garamond" w:hAnsi="Garamond"/>
          <w:sz w:val="24"/>
          <w:szCs w:val="24"/>
        </w:rPr>
        <w:t>o estético. Tudo se centra doravante nesse tratamento</w:t>
      </w:r>
      <w:r w:rsidRPr="007C5D2C">
        <w:rPr>
          <w:rFonts w:ascii="Garamond" w:hAnsi="Garamond"/>
          <w:i/>
          <w:sz w:val="24"/>
          <w:szCs w:val="24"/>
        </w:rPr>
        <w:t xml:space="preserve"> </w:t>
      </w:r>
      <w:r w:rsidRPr="007C5D2C">
        <w:rPr>
          <w:rFonts w:ascii="Garamond" w:hAnsi="Garamond"/>
          <w:sz w:val="24"/>
          <w:szCs w:val="24"/>
        </w:rPr>
        <w:t xml:space="preserve">especial ou nesse </w:t>
      </w:r>
      <w:r w:rsidRPr="007C5D2C">
        <w:rPr>
          <w:rFonts w:ascii="Garamond" w:hAnsi="Garamond"/>
          <w:i/>
          <w:sz w:val="24"/>
          <w:szCs w:val="24"/>
        </w:rPr>
        <w:t>prestar justiça</w:t>
      </w:r>
      <w:r w:rsidRPr="007C5D2C">
        <w:rPr>
          <w:rFonts w:ascii="Garamond" w:hAnsi="Garamond"/>
          <w:sz w:val="24"/>
          <w:szCs w:val="24"/>
        </w:rPr>
        <w:t xml:space="preserve"> à obra de arte que, por essa via apenas, vai despoletar o que Dufrenne designa por percepção estética da qual o </w:t>
      </w:r>
      <w:r w:rsidR="00F448F9" w:rsidRPr="007C5D2C">
        <w:rPr>
          <w:rFonts w:ascii="Garamond" w:hAnsi="Garamond"/>
          <w:sz w:val="24"/>
          <w:szCs w:val="24"/>
        </w:rPr>
        <w:t>object</w:t>
      </w:r>
      <w:r w:rsidRPr="007C5D2C">
        <w:rPr>
          <w:rFonts w:ascii="Garamond" w:hAnsi="Garamond"/>
          <w:sz w:val="24"/>
          <w:szCs w:val="24"/>
        </w:rPr>
        <w:t>o estético é o</w:t>
      </w:r>
      <w:r w:rsidR="00C2355C" w:rsidRPr="007C5D2C">
        <w:rPr>
          <w:rFonts w:ascii="Garamond" w:hAnsi="Garamond"/>
          <w:sz w:val="24"/>
          <w:szCs w:val="24"/>
        </w:rPr>
        <w:t xml:space="preserve"> imprescindível correlato. Para tanto</w:t>
      </w:r>
      <w:r w:rsidRPr="007C5D2C">
        <w:rPr>
          <w:rFonts w:ascii="Garamond" w:hAnsi="Garamond"/>
          <w:sz w:val="24"/>
          <w:szCs w:val="24"/>
        </w:rPr>
        <w:t>, Dufrenne opera uma</w:t>
      </w:r>
      <w:r w:rsidR="00C2355C" w:rsidRPr="007C5D2C">
        <w:rPr>
          <w:rFonts w:ascii="Garamond" w:hAnsi="Garamond"/>
          <w:sz w:val="24"/>
          <w:szCs w:val="24"/>
        </w:rPr>
        <w:t xml:space="preserve"> outra diferenciação importante, ao referir que,</w:t>
      </w:r>
      <w:r w:rsidRPr="007C5D2C">
        <w:rPr>
          <w:rFonts w:ascii="Garamond" w:hAnsi="Garamond"/>
          <w:sz w:val="24"/>
          <w:szCs w:val="24"/>
        </w:rPr>
        <w:t xml:space="preserve"> contrariamente aos outros </w:t>
      </w:r>
      <w:r w:rsidR="00F448F9" w:rsidRPr="007C5D2C">
        <w:rPr>
          <w:rFonts w:ascii="Garamond" w:hAnsi="Garamond"/>
          <w:sz w:val="24"/>
          <w:szCs w:val="24"/>
        </w:rPr>
        <w:t>object</w:t>
      </w:r>
      <w:r w:rsidRPr="007C5D2C">
        <w:rPr>
          <w:rFonts w:ascii="Garamond" w:hAnsi="Garamond"/>
          <w:sz w:val="24"/>
          <w:szCs w:val="24"/>
        </w:rPr>
        <w:t xml:space="preserve">os (como é o caso de um </w:t>
      </w:r>
      <w:r w:rsidR="00F448F9" w:rsidRPr="007C5D2C">
        <w:rPr>
          <w:rFonts w:ascii="Garamond" w:hAnsi="Garamond"/>
          <w:sz w:val="24"/>
          <w:szCs w:val="24"/>
        </w:rPr>
        <w:t>object</w:t>
      </w:r>
      <w:r w:rsidRPr="007C5D2C">
        <w:rPr>
          <w:rFonts w:ascii="Garamond" w:hAnsi="Garamond"/>
          <w:sz w:val="24"/>
          <w:szCs w:val="24"/>
        </w:rPr>
        <w:t xml:space="preserve">o cognitivo, por exemplo) que, para serem correlatos de uma percepção, não carecem de se apresentar, pois é possível </w:t>
      </w:r>
    </w:p>
    <w:p w:rsidR="00681D9D" w:rsidRPr="007C5D2C" w:rsidRDefault="00681D9D" w:rsidP="00681D9D">
      <w:pPr>
        <w:pStyle w:val="Textodenotaderodap"/>
        <w:spacing w:line="360" w:lineRule="auto"/>
        <w:ind w:firstLine="1140"/>
        <w:jc w:val="both"/>
        <w:rPr>
          <w:rFonts w:ascii="Garamond" w:hAnsi="Garamond"/>
          <w:sz w:val="24"/>
          <w:szCs w:val="24"/>
        </w:rPr>
      </w:pPr>
    </w:p>
    <w:p w:rsidR="00934CAA" w:rsidRPr="007C5D2C" w:rsidRDefault="00934CAA" w:rsidP="00A50D01">
      <w:pPr>
        <w:pStyle w:val="Textodenotaderodap"/>
        <w:ind w:left="709" w:firstLine="709"/>
        <w:jc w:val="both"/>
        <w:rPr>
          <w:rFonts w:ascii="Garamond" w:hAnsi="Garamond"/>
          <w:sz w:val="22"/>
          <w:szCs w:val="22"/>
        </w:rPr>
      </w:pPr>
      <w:r w:rsidRPr="007C5D2C">
        <w:rPr>
          <w:rFonts w:ascii="Garamond" w:hAnsi="Garamond"/>
          <w:sz w:val="22"/>
          <w:szCs w:val="22"/>
        </w:rPr>
        <w:t>colmatar a sua ausência (</w:t>
      </w:r>
      <w:r w:rsidRPr="007C5D2C">
        <w:rPr>
          <w:rFonts w:ascii="Garamond" w:hAnsi="Garamond"/>
          <w:i/>
          <w:sz w:val="22"/>
          <w:szCs w:val="22"/>
        </w:rPr>
        <w:t>suppléer à son absence</w:t>
      </w:r>
      <w:r w:rsidRPr="007C5D2C">
        <w:rPr>
          <w:rFonts w:ascii="Garamond" w:hAnsi="Garamond"/>
          <w:sz w:val="22"/>
          <w:szCs w:val="22"/>
        </w:rPr>
        <w:t xml:space="preserve">), quer através do conhecimento por ouvir dizer, por deficiente que seja, quer por um outro saber que lhe possa ser adequada, [o </w:t>
      </w:r>
      <w:r w:rsidR="00F448F9" w:rsidRPr="007C5D2C">
        <w:rPr>
          <w:rFonts w:ascii="Garamond" w:hAnsi="Garamond"/>
          <w:sz w:val="22"/>
          <w:szCs w:val="22"/>
        </w:rPr>
        <w:t>object</w:t>
      </w:r>
      <w:r w:rsidRPr="007C5D2C">
        <w:rPr>
          <w:rFonts w:ascii="Garamond" w:hAnsi="Garamond"/>
          <w:sz w:val="22"/>
          <w:szCs w:val="22"/>
        </w:rPr>
        <w:t xml:space="preserve">o estético necessita de] ser atestado por uma percepção [ou até] de se situar num cruzamento de percepções (Dufrenne, 1953: 82). </w:t>
      </w:r>
    </w:p>
    <w:p w:rsidR="00343991" w:rsidRDefault="00343991" w:rsidP="00681D9D">
      <w:pPr>
        <w:pStyle w:val="Textodenotaderodap"/>
        <w:spacing w:line="360" w:lineRule="auto"/>
        <w:ind w:firstLine="1140"/>
        <w:jc w:val="both"/>
        <w:rPr>
          <w:rFonts w:ascii="Garamond" w:hAnsi="Garamond"/>
          <w:sz w:val="24"/>
          <w:szCs w:val="24"/>
        </w:rPr>
      </w:pPr>
    </w:p>
    <w:p w:rsidR="00681D9D" w:rsidRPr="007C5D2C" w:rsidRDefault="000A4D45" w:rsidP="00681D9D">
      <w:pPr>
        <w:pStyle w:val="Textodenotaderodap"/>
        <w:spacing w:line="360" w:lineRule="auto"/>
        <w:ind w:firstLine="1140"/>
        <w:jc w:val="both"/>
        <w:rPr>
          <w:rFonts w:ascii="Garamond" w:hAnsi="Garamond"/>
          <w:sz w:val="24"/>
          <w:szCs w:val="24"/>
        </w:rPr>
      </w:pPr>
      <w:r>
        <w:rPr>
          <w:rFonts w:ascii="Garamond" w:hAnsi="Garamond"/>
          <w:sz w:val="24"/>
          <w:szCs w:val="24"/>
        </w:rPr>
        <w:lastRenderedPageBreak/>
        <w:t xml:space="preserve">Ou seja, posso conhecer um determinado objecto através da sua descrição conceptual ou linguística. Por exemplo, posso tomar como correlato de uma percepção cognitiva uma coisa que, de facto, nunca esteve perante mim. Algo diverso sucede com o </w:t>
      </w:r>
      <w:r>
        <w:rPr>
          <w:rFonts w:ascii="Garamond" w:hAnsi="Garamond"/>
          <w:i/>
          <w:sz w:val="24"/>
          <w:szCs w:val="24"/>
        </w:rPr>
        <w:t xml:space="preserve">objecto estético </w:t>
      </w:r>
      <w:r w:rsidRPr="000A4D45">
        <w:rPr>
          <w:rFonts w:ascii="Garamond" w:hAnsi="Garamond"/>
          <w:sz w:val="24"/>
          <w:szCs w:val="24"/>
        </w:rPr>
        <w:t>dufrenniano</w:t>
      </w:r>
      <w:r>
        <w:rPr>
          <w:rFonts w:ascii="Garamond" w:hAnsi="Garamond"/>
          <w:sz w:val="24"/>
          <w:szCs w:val="24"/>
        </w:rPr>
        <w:t xml:space="preserve">. </w:t>
      </w:r>
      <w:r w:rsidR="00934CAA" w:rsidRPr="007C5D2C">
        <w:rPr>
          <w:rFonts w:ascii="Garamond" w:hAnsi="Garamond"/>
          <w:sz w:val="24"/>
          <w:szCs w:val="24"/>
        </w:rPr>
        <w:t>Não espanta, assim, que Dufrenne faça depender a realização da própria obra de arte (no sentido em que ela consegue cumprir a sua finalidade essencial) do que poderemos chamar encontro que ela tem com o espectador. Como se dá esse encontro que «nenhum saber pode igualar nem nenhuma tradução pod</w:t>
      </w:r>
      <w:r w:rsidR="00497FF9" w:rsidRPr="007C5D2C">
        <w:rPr>
          <w:rFonts w:ascii="Garamond" w:hAnsi="Garamond"/>
          <w:sz w:val="24"/>
          <w:szCs w:val="24"/>
        </w:rPr>
        <w:t xml:space="preserve">e substituir» (Dufrenne, 1953: </w:t>
      </w:r>
      <w:r w:rsidR="00934CAA" w:rsidRPr="007C5D2C">
        <w:rPr>
          <w:rFonts w:ascii="Garamond" w:hAnsi="Garamond"/>
          <w:sz w:val="24"/>
          <w:szCs w:val="24"/>
        </w:rPr>
        <w:t>83</w:t>
      </w:r>
      <w:r w:rsidR="00D407D0" w:rsidRPr="007C5D2C">
        <w:rPr>
          <w:rFonts w:ascii="Garamond" w:hAnsi="Garamond"/>
          <w:sz w:val="24"/>
          <w:szCs w:val="24"/>
        </w:rPr>
        <w:t xml:space="preserve">)? </w:t>
      </w:r>
      <w:r w:rsidR="00934CAA" w:rsidRPr="007C5D2C">
        <w:rPr>
          <w:rFonts w:ascii="Garamond" w:hAnsi="Garamond"/>
          <w:sz w:val="24"/>
          <w:szCs w:val="24"/>
        </w:rPr>
        <w:t>E por que razão é esse encontro inigualável e/ou intraduzível? É que</w:t>
      </w:r>
      <w:r w:rsidR="00C2355C" w:rsidRPr="007C5D2C">
        <w:rPr>
          <w:rFonts w:ascii="Garamond" w:hAnsi="Garamond"/>
          <w:sz w:val="24"/>
          <w:szCs w:val="24"/>
        </w:rPr>
        <w:t>,</w:t>
      </w:r>
      <w:r w:rsidR="00934CAA" w:rsidRPr="007C5D2C">
        <w:rPr>
          <w:rFonts w:ascii="Garamond" w:hAnsi="Garamond"/>
          <w:sz w:val="24"/>
          <w:szCs w:val="24"/>
        </w:rPr>
        <w:t xml:space="preserve"> enquanto um outro </w:t>
      </w:r>
      <w:r w:rsidR="00F448F9" w:rsidRPr="007C5D2C">
        <w:rPr>
          <w:rFonts w:ascii="Garamond" w:hAnsi="Garamond"/>
          <w:sz w:val="24"/>
          <w:szCs w:val="24"/>
        </w:rPr>
        <w:t>object</w:t>
      </w:r>
      <w:r w:rsidR="00934CAA" w:rsidRPr="007C5D2C">
        <w:rPr>
          <w:rFonts w:ascii="Garamond" w:hAnsi="Garamond"/>
          <w:sz w:val="24"/>
          <w:szCs w:val="24"/>
        </w:rPr>
        <w:t xml:space="preserve">o pode ser evocado, ou, se se preferir, concebido em segunda mão, o </w:t>
      </w:r>
      <w:r w:rsidR="00F448F9" w:rsidRPr="007C5D2C">
        <w:rPr>
          <w:rFonts w:ascii="Garamond" w:hAnsi="Garamond"/>
          <w:sz w:val="24"/>
          <w:szCs w:val="24"/>
        </w:rPr>
        <w:t>object</w:t>
      </w:r>
      <w:r w:rsidR="00934CAA" w:rsidRPr="007C5D2C">
        <w:rPr>
          <w:rFonts w:ascii="Garamond" w:hAnsi="Garamond"/>
          <w:sz w:val="24"/>
          <w:szCs w:val="24"/>
        </w:rPr>
        <w:t xml:space="preserve">o estético requer </w:t>
      </w:r>
      <w:r w:rsidR="00C2355C" w:rsidRPr="007C5D2C">
        <w:rPr>
          <w:rFonts w:ascii="Garamond" w:hAnsi="Garamond"/>
          <w:sz w:val="24"/>
          <w:szCs w:val="24"/>
        </w:rPr>
        <w:t xml:space="preserve">inexoravelmente </w:t>
      </w:r>
      <w:r w:rsidR="00681D9D" w:rsidRPr="007C5D2C">
        <w:rPr>
          <w:rFonts w:ascii="Garamond" w:hAnsi="Garamond"/>
          <w:sz w:val="24"/>
          <w:szCs w:val="24"/>
        </w:rPr>
        <w:t>a sua mostração.</w:t>
      </w:r>
      <w:r w:rsidR="001C3944">
        <w:rPr>
          <w:rFonts w:ascii="Garamond" w:hAnsi="Garamond"/>
          <w:sz w:val="24"/>
          <w:szCs w:val="24"/>
        </w:rPr>
        <w:t xml:space="preserve"> </w:t>
      </w:r>
      <w:r w:rsidR="007A615C" w:rsidRPr="007C5D2C">
        <w:rPr>
          <w:rFonts w:ascii="Garamond" w:hAnsi="Garamond"/>
          <w:sz w:val="24"/>
          <w:szCs w:val="24"/>
        </w:rPr>
        <w:t>Explicando melhor: u</w:t>
      </w:r>
      <w:r w:rsidR="00934CAA" w:rsidRPr="007C5D2C">
        <w:rPr>
          <w:rFonts w:ascii="Garamond" w:hAnsi="Garamond"/>
          <w:sz w:val="24"/>
          <w:szCs w:val="24"/>
        </w:rPr>
        <w:t xml:space="preserve">m relato ou um </w:t>
      </w:r>
      <w:r w:rsidR="00934CAA" w:rsidRPr="007C5D2C">
        <w:rPr>
          <w:rFonts w:ascii="Garamond" w:hAnsi="Garamond"/>
          <w:i/>
          <w:sz w:val="24"/>
          <w:szCs w:val="24"/>
        </w:rPr>
        <w:t xml:space="preserve">libretto </w:t>
      </w:r>
      <w:r w:rsidR="00934CAA" w:rsidRPr="007C5D2C">
        <w:rPr>
          <w:rFonts w:ascii="Garamond" w:hAnsi="Garamond"/>
          <w:sz w:val="24"/>
          <w:szCs w:val="24"/>
        </w:rPr>
        <w:t xml:space="preserve">de uma ópera não substitui a experiência estética de viver um espectáculo de ópera, tal como nenhum relato desse espectáculo o pode fazer </w:t>
      </w:r>
      <w:r w:rsidR="00934CAA" w:rsidRPr="007C5D2C">
        <w:rPr>
          <w:rFonts w:ascii="Garamond" w:hAnsi="Garamond"/>
          <w:i/>
          <w:iCs/>
          <w:sz w:val="24"/>
          <w:szCs w:val="24"/>
        </w:rPr>
        <w:t>a posteriori</w:t>
      </w:r>
      <w:r w:rsidR="00934CAA" w:rsidRPr="007C5D2C">
        <w:rPr>
          <w:rFonts w:ascii="Garamond" w:hAnsi="Garamond"/>
          <w:sz w:val="24"/>
          <w:szCs w:val="24"/>
        </w:rPr>
        <w:t xml:space="preserve">. Porque, enquanto </w:t>
      </w:r>
      <w:r w:rsidR="00F448F9" w:rsidRPr="007C5D2C">
        <w:rPr>
          <w:rFonts w:ascii="Garamond" w:hAnsi="Garamond"/>
          <w:sz w:val="24"/>
          <w:szCs w:val="24"/>
        </w:rPr>
        <w:t>object</w:t>
      </w:r>
      <w:r w:rsidR="00934CAA" w:rsidRPr="007C5D2C">
        <w:rPr>
          <w:rFonts w:ascii="Garamond" w:hAnsi="Garamond"/>
          <w:sz w:val="24"/>
          <w:szCs w:val="24"/>
        </w:rPr>
        <w:t>o estético, a ópera situa-se no território do sensível, que, nas palavras de Dufrenne: «é o acto comum entre quem sente e o que é sentido»</w:t>
      </w:r>
      <w:r w:rsidR="00934CAA" w:rsidRPr="007C5D2C">
        <w:rPr>
          <w:rStyle w:val="Refdenotaderodap"/>
          <w:rFonts w:ascii="Garamond" w:hAnsi="Garamond"/>
          <w:sz w:val="24"/>
          <w:szCs w:val="24"/>
        </w:rPr>
        <w:t xml:space="preserve"> </w:t>
      </w:r>
      <w:r w:rsidR="00934CAA" w:rsidRPr="007C5D2C">
        <w:rPr>
          <w:rFonts w:ascii="Garamond" w:hAnsi="Garamond"/>
          <w:sz w:val="24"/>
          <w:szCs w:val="24"/>
        </w:rPr>
        <w:t>(</w:t>
      </w:r>
      <w:r w:rsidR="00497FF9" w:rsidRPr="007C5D2C">
        <w:rPr>
          <w:rFonts w:ascii="Garamond" w:hAnsi="Garamond"/>
          <w:sz w:val="24"/>
          <w:szCs w:val="24"/>
        </w:rPr>
        <w:t>Ibidem</w:t>
      </w:r>
      <w:r w:rsidR="00934CAA" w:rsidRPr="007C5D2C">
        <w:rPr>
          <w:rFonts w:ascii="Garamond" w:hAnsi="Garamond"/>
          <w:sz w:val="24"/>
          <w:szCs w:val="24"/>
        </w:rPr>
        <w:t xml:space="preserve">), ou seja, há como que um quiasma (se </w:t>
      </w:r>
      <w:r w:rsidR="00C2355C" w:rsidRPr="007C5D2C">
        <w:rPr>
          <w:rFonts w:ascii="Garamond" w:hAnsi="Garamond"/>
          <w:sz w:val="24"/>
          <w:szCs w:val="24"/>
        </w:rPr>
        <w:t xml:space="preserve">me permitirem que </w:t>
      </w:r>
      <w:r w:rsidR="007A615C" w:rsidRPr="007C5D2C">
        <w:rPr>
          <w:rFonts w:ascii="Garamond" w:hAnsi="Garamond"/>
          <w:sz w:val="24"/>
          <w:szCs w:val="24"/>
        </w:rPr>
        <w:t>recuper</w:t>
      </w:r>
      <w:r w:rsidR="00C2355C" w:rsidRPr="007C5D2C">
        <w:rPr>
          <w:rFonts w:ascii="Garamond" w:hAnsi="Garamond"/>
          <w:sz w:val="24"/>
          <w:szCs w:val="24"/>
        </w:rPr>
        <w:t>e</w:t>
      </w:r>
      <w:r w:rsidR="007A615C" w:rsidRPr="007C5D2C">
        <w:rPr>
          <w:rFonts w:ascii="Garamond" w:hAnsi="Garamond"/>
          <w:sz w:val="24"/>
          <w:szCs w:val="24"/>
        </w:rPr>
        <w:t xml:space="preserve"> </w:t>
      </w:r>
      <w:r w:rsidR="00C2355C" w:rsidRPr="007C5D2C">
        <w:rPr>
          <w:rFonts w:ascii="Garamond" w:hAnsi="Garamond"/>
          <w:sz w:val="24"/>
          <w:szCs w:val="24"/>
        </w:rPr>
        <w:t>um</w:t>
      </w:r>
      <w:r w:rsidR="00934CAA" w:rsidRPr="007C5D2C">
        <w:rPr>
          <w:rFonts w:ascii="Garamond" w:hAnsi="Garamond"/>
          <w:sz w:val="24"/>
          <w:szCs w:val="24"/>
        </w:rPr>
        <w:t>a terminologia</w:t>
      </w:r>
      <w:r w:rsidR="00C2355C" w:rsidRPr="007C5D2C">
        <w:rPr>
          <w:rFonts w:ascii="Garamond" w:hAnsi="Garamond"/>
          <w:sz w:val="24"/>
          <w:szCs w:val="24"/>
        </w:rPr>
        <w:t xml:space="preserve"> que foi </w:t>
      </w:r>
      <w:r w:rsidR="002A1266" w:rsidRPr="007C5D2C">
        <w:rPr>
          <w:rFonts w:ascii="Garamond" w:hAnsi="Garamond"/>
          <w:sz w:val="24"/>
          <w:szCs w:val="24"/>
        </w:rPr>
        <w:t>amplamente explorada por</w:t>
      </w:r>
      <w:r w:rsidR="00934CAA" w:rsidRPr="007C5D2C">
        <w:rPr>
          <w:rFonts w:ascii="Garamond" w:hAnsi="Garamond"/>
          <w:sz w:val="24"/>
          <w:szCs w:val="24"/>
        </w:rPr>
        <w:t xml:space="preserve"> Merleau-Ponty) entre espectador e espectáculo, pelo que não é possível continuar a descrever a experiência estética segundo o modelo </w:t>
      </w:r>
      <w:r w:rsidR="00D407D0" w:rsidRPr="007C5D2C">
        <w:rPr>
          <w:rFonts w:ascii="Garamond" w:hAnsi="Garamond"/>
          <w:sz w:val="24"/>
          <w:szCs w:val="24"/>
        </w:rPr>
        <w:t xml:space="preserve">gnoseológico </w:t>
      </w:r>
      <w:r w:rsidR="00934CAA" w:rsidRPr="007C5D2C">
        <w:rPr>
          <w:rFonts w:ascii="Garamond" w:hAnsi="Garamond"/>
          <w:sz w:val="24"/>
          <w:szCs w:val="24"/>
        </w:rPr>
        <w:t xml:space="preserve">tradicional </w:t>
      </w:r>
      <w:r w:rsidR="00D407D0" w:rsidRPr="007C5D2C">
        <w:rPr>
          <w:rFonts w:ascii="Garamond" w:hAnsi="Garamond"/>
          <w:sz w:val="24"/>
          <w:szCs w:val="24"/>
        </w:rPr>
        <w:t>que opõe</w:t>
      </w:r>
      <w:r w:rsidR="007A615C" w:rsidRPr="007C5D2C">
        <w:rPr>
          <w:rFonts w:ascii="Garamond" w:hAnsi="Garamond"/>
          <w:sz w:val="24"/>
          <w:szCs w:val="24"/>
        </w:rPr>
        <w:t>, numa clara demarcação territorial,</w:t>
      </w:r>
      <w:r w:rsidR="00934CAA" w:rsidRPr="007C5D2C">
        <w:rPr>
          <w:rFonts w:ascii="Garamond" w:hAnsi="Garamond"/>
          <w:sz w:val="24"/>
          <w:szCs w:val="24"/>
        </w:rPr>
        <w:t xml:space="preserve"> </w:t>
      </w:r>
      <w:r w:rsidR="002A1266" w:rsidRPr="007C5D2C">
        <w:rPr>
          <w:rFonts w:ascii="Garamond" w:hAnsi="Garamond"/>
          <w:sz w:val="24"/>
          <w:szCs w:val="24"/>
        </w:rPr>
        <w:t xml:space="preserve">os conceitos de </w:t>
      </w:r>
      <w:r w:rsidR="00934CAA" w:rsidRPr="007C5D2C">
        <w:rPr>
          <w:rFonts w:ascii="Garamond" w:hAnsi="Garamond"/>
          <w:sz w:val="24"/>
          <w:szCs w:val="24"/>
        </w:rPr>
        <w:t xml:space="preserve">sujeito e </w:t>
      </w:r>
      <w:r w:rsidR="002A1266" w:rsidRPr="007C5D2C">
        <w:rPr>
          <w:rFonts w:ascii="Garamond" w:hAnsi="Garamond"/>
          <w:sz w:val="24"/>
          <w:szCs w:val="24"/>
        </w:rPr>
        <w:t xml:space="preserve">de </w:t>
      </w:r>
      <w:r w:rsidR="00F448F9" w:rsidRPr="007C5D2C">
        <w:rPr>
          <w:rFonts w:ascii="Garamond" w:hAnsi="Garamond"/>
          <w:sz w:val="24"/>
          <w:szCs w:val="24"/>
        </w:rPr>
        <w:t>object</w:t>
      </w:r>
      <w:r w:rsidR="00934CAA" w:rsidRPr="007C5D2C">
        <w:rPr>
          <w:rFonts w:ascii="Garamond" w:hAnsi="Garamond"/>
          <w:sz w:val="24"/>
          <w:szCs w:val="24"/>
        </w:rPr>
        <w:t>o.</w:t>
      </w:r>
    </w:p>
    <w:p w:rsidR="00934CAA" w:rsidRPr="007C5D2C" w:rsidRDefault="00934CAA" w:rsidP="00681D9D">
      <w:pPr>
        <w:pStyle w:val="Textodenotaderodap"/>
        <w:spacing w:line="360" w:lineRule="auto"/>
        <w:ind w:firstLine="1140"/>
        <w:jc w:val="both"/>
        <w:rPr>
          <w:rFonts w:ascii="Garamond" w:hAnsi="Garamond"/>
          <w:sz w:val="24"/>
          <w:szCs w:val="24"/>
        </w:rPr>
      </w:pPr>
      <w:r w:rsidRPr="007C5D2C">
        <w:rPr>
          <w:rFonts w:ascii="Garamond" w:hAnsi="Garamond"/>
          <w:sz w:val="24"/>
          <w:szCs w:val="24"/>
        </w:rPr>
        <w:t xml:space="preserve">Mas </w:t>
      </w:r>
      <w:r w:rsidR="00D407D0" w:rsidRPr="007C5D2C">
        <w:rPr>
          <w:rFonts w:ascii="Garamond" w:hAnsi="Garamond"/>
          <w:sz w:val="24"/>
          <w:szCs w:val="24"/>
        </w:rPr>
        <w:t xml:space="preserve">é </w:t>
      </w:r>
      <w:r w:rsidR="00C2355C" w:rsidRPr="007C5D2C">
        <w:rPr>
          <w:rFonts w:ascii="Garamond" w:hAnsi="Garamond"/>
          <w:sz w:val="24"/>
          <w:szCs w:val="24"/>
        </w:rPr>
        <w:t xml:space="preserve">ainda </w:t>
      </w:r>
      <w:r w:rsidR="00D407D0" w:rsidRPr="007C5D2C">
        <w:rPr>
          <w:rFonts w:ascii="Garamond" w:hAnsi="Garamond"/>
          <w:sz w:val="24"/>
          <w:szCs w:val="24"/>
        </w:rPr>
        <w:t>possível abordar este</w:t>
      </w:r>
      <w:r w:rsidRPr="007C5D2C">
        <w:rPr>
          <w:rFonts w:ascii="Garamond" w:hAnsi="Garamond"/>
          <w:sz w:val="24"/>
          <w:szCs w:val="24"/>
        </w:rPr>
        <w:t xml:space="preserve"> problema a partir de um novo ângulo. Não pode o executante da obra de arte (por exemplo, o músico, o actor, o </w:t>
      </w:r>
      <w:r w:rsidR="00EB2F20" w:rsidRPr="007C5D2C">
        <w:rPr>
          <w:rFonts w:ascii="Garamond" w:hAnsi="Garamond"/>
          <w:sz w:val="24"/>
          <w:szCs w:val="24"/>
        </w:rPr>
        <w:t>baila</w:t>
      </w:r>
      <w:r w:rsidRPr="007C5D2C">
        <w:rPr>
          <w:rFonts w:ascii="Garamond" w:hAnsi="Garamond"/>
          <w:sz w:val="24"/>
          <w:szCs w:val="24"/>
        </w:rPr>
        <w:t xml:space="preserve">rino) ser ao mesmo tempo o criador e o receptor da sua </w:t>
      </w:r>
      <w:r w:rsidR="00C2355C" w:rsidRPr="007C5D2C">
        <w:rPr>
          <w:rFonts w:ascii="Garamond" w:hAnsi="Garamond"/>
          <w:sz w:val="24"/>
          <w:szCs w:val="24"/>
        </w:rPr>
        <w:t>própria</w:t>
      </w:r>
      <w:r w:rsidRPr="007C5D2C">
        <w:rPr>
          <w:rFonts w:ascii="Garamond" w:hAnsi="Garamond"/>
          <w:sz w:val="24"/>
          <w:szCs w:val="24"/>
        </w:rPr>
        <w:t xml:space="preserve"> obra? E, se </w:t>
      </w:r>
      <w:r w:rsidR="00EB2F20" w:rsidRPr="007C5D2C">
        <w:rPr>
          <w:rFonts w:ascii="Garamond" w:hAnsi="Garamond"/>
          <w:sz w:val="24"/>
          <w:szCs w:val="24"/>
        </w:rPr>
        <w:t>tal</w:t>
      </w:r>
      <w:r w:rsidRPr="007C5D2C">
        <w:rPr>
          <w:rFonts w:ascii="Garamond" w:hAnsi="Garamond"/>
          <w:sz w:val="24"/>
          <w:szCs w:val="24"/>
        </w:rPr>
        <w:t xml:space="preserve"> suceder, não será a presença do p</w:t>
      </w:r>
      <w:r w:rsidR="00C2355C" w:rsidRPr="007C5D2C">
        <w:rPr>
          <w:rFonts w:ascii="Garamond" w:hAnsi="Garamond"/>
          <w:sz w:val="24"/>
          <w:szCs w:val="24"/>
        </w:rPr>
        <w:t>úblico um elemento dispensável a</w:t>
      </w:r>
      <w:r w:rsidRPr="007C5D2C">
        <w:rPr>
          <w:rFonts w:ascii="Garamond" w:hAnsi="Garamond"/>
          <w:sz w:val="24"/>
          <w:szCs w:val="24"/>
        </w:rPr>
        <w:t xml:space="preserve">o advento do </w:t>
      </w:r>
      <w:r w:rsidR="00F448F9" w:rsidRPr="007C5D2C">
        <w:rPr>
          <w:rFonts w:ascii="Garamond" w:hAnsi="Garamond"/>
          <w:sz w:val="24"/>
          <w:szCs w:val="24"/>
        </w:rPr>
        <w:t>object</w:t>
      </w:r>
      <w:r w:rsidRPr="007C5D2C">
        <w:rPr>
          <w:rFonts w:ascii="Garamond" w:hAnsi="Garamond"/>
          <w:sz w:val="24"/>
          <w:szCs w:val="24"/>
        </w:rPr>
        <w:t>o estético? Dufrenne não ignora que, em relação a</w:t>
      </w:r>
      <w:r w:rsidR="00D407D0" w:rsidRPr="007C5D2C">
        <w:rPr>
          <w:rFonts w:ascii="Garamond" w:hAnsi="Garamond"/>
          <w:sz w:val="24"/>
          <w:szCs w:val="24"/>
        </w:rPr>
        <w:t xml:space="preserve"> este tema</w:t>
      </w:r>
      <w:r w:rsidRPr="007C5D2C">
        <w:rPr>
          <w:rFonts w:ascii="Garamond" w:hAnsi="Garamond"/>
          <w:sz w:val="24"/>
          <w:szCs w:val="24"/>
        </w:rPr>
        <w:t xml:space="preserve">, cada linguagem artística ou cada campo artístico se defronta com as suas características peculiares. Vejamos, por isso, como o autor de </w:t>
      </w:r>
      <w:r w:rsidRPr="007C5D2C">
        <w:rPr>
          <w:rFonts w:ascii="Garamond" w:hAnsi="Garamond"/>
          <w:i/>
          <w:sz w:val="24"/>
          <w:szCs w:val="24"/>
        </w:rPr>
        <w:t xml:space="preserve">Jalons </w:t>
      </w:r>
      <w:r w:rsidRPr="007C5D2C">
        <w:rPr>
          <w:rFonts w:ascii="Garamond" w:hAnsi="Garamond"/>
          <w:sz w:val="24"/>
          <w:szCs w:val="24"/>
        </w:rPr>
        <w:t xml:space="preserve">se refere à execução musical por uma orquestra. É um exemplo que </w:t>
      </w:r>
      <w:r w:rsidR="00D407D0" w:rsidRPr="007C5D2C">
        <w:rPr>
          <w:rFonts w:ascii="Garamond" w:hAnsi="Garamond"/>
          <w:sz w:val="24"/>
          <w:szCs w:val="24"/>
        </w:rPr>
        <w:t xml:space="preserve">me </w:t>
      </w:r>
      <w:r w:rsidR="00343991">
        <w:rPr>
          <w:rFonts w:ascii="Garamond" w:hAnsi="Garamond"/>
          <w:sz w:val="24"/>
          <w:szCs w:val="24"/>
        </w:rPr>
        <w:t>interessa</w:t>
      </w:r>
      <w:r w:rsidRPr="007C5D2C">
        <w:rPr>
          <w:rFonts w:ascii="Garamond" w:hAnsi="Garamond"/>
          <w:sz w:val="24"/>
          <w:szCs w:val="24"/>
        </w:rPr>
        <w:t xml:space="preserve"> especialmente, até porque, em alguns desportos colectivos, parece ser possível descobrir algumas similitudes com o trabalho de uma orquestra. Aliás, os comentadores do espectáculo desportivo, sempre ávidos de proclamar o discurso supostamente mais original, não resistem à tentação da metáfora e, por isso, é frequente ouvirmos falar, a pretexto de uma equipe de futebol, do maestro, do solista e, por vezes, até do quase enigmático carregador do piano. Mas, </w:t>
      </w:r>
      <w:r w:rsidR="007A615C" w:rsidRPr="007C5D2C">
        <w:rPr>
          <w:rFonts w:ascii="Garamond" w:hAnsi="Garamond"/>
          <w:sz w:val="24"/>
          <w:szCs w:val="24"/>
        </w:rPr>
        <w:t>eis o que, acerca da música,</w:t>
      </w:r>
      <w:r w:rsidRPr="007C5D2C">
        <w:rPr>
          <w:rFonts w:ascii="Garamond" w:hAnsi="Garamond"/>
          <w:sz w:val="24"/>
          <w:szCs w:val="24"/>
        </w:rPr>
        <w:t xml:space="preserve"> Dufrenne pergunta: </w:t>
      </w:r>
    </w:p>
    <w:p w:rsidR="00681D9D" w:rsidRPr="007C5D2C" w:rsidRDefault="00681D9D" w:rsidP="00681D9D">
      <w:pPr>
        <w:pStyle w:val="Textodenotaderodap"/>
        <w:spacing w:line="360" w:lineRule="auto"/>
        <w:ind w:firstLine="1140"/>
        <w:jc w:val="both"/>
        <w:rPr>
          <w:rFonts w:ascii="Garamond" w:hAnsi="Garamond"/>
          <w:sz w:val="24"/>
          <w:szCs w:val="24"/>
        </w:rPr>
      </w:pPr>
    </w:p>
    <w:p w:rsidR="00934CAA" w:rsidRPr="007C5D2C" w:rsidRDefault="00934CAA" w:rsidP="00A50D01">
      <w:pPr>
        <w:pStyle w:val="Textodenotaderodap"/>
        <w:spacing w:after="160"/>
        <w:ind w:left="709" w:firstLine="709"/>
        <w:jc w:val="both"/>
        <w:rPr>
          <w:rFonts w:ascii="Garamond" w:hAnsi="Garamond"/>
          <w:sz w:val="22"/>
          <w:szCs w:val="22"/>
        </w:rPr>
      </w:pPr>
      <w:r w:rsidRPr="007C5D2C">
        <w:rPr>
          <w:rFonts w:ascii="Garamond" w:hAnsi="Garamond"/>
          <w:sz w:val="22"/>
          <w:szCs w:val="22"/>
        </w:rPr>
        <w:t>E a música? Aqui [ao contrário da dança e do teatro] é menos certo que a espontaneidade do virtuoso seja provocada pelo público; na orquestra, o instrumentista concentra toda a sua atenção</w:t>
      </w:r>
      <w:r w:rsidR="00497FF9" w:rsidRPr="007C5D2C">
        <w:rPr>
          <w:rFonts w:ascii="Garamond" w:hAnsi="Garamond"/>
          <w:sz w:val="22"/>
          <w:szCs w:val="22"/>
        </w:rPr>
        <w:t xml:space="preserve"> no maestro (Dufrenne, 1953: </w:t>
      </w:r>
      <w:r w:rsidRPr="007C5D2C">
        <w:rPr>
          <w:rFonts w:ascii="Garamond" w:hAnsi="Garamond"/>
          <w:sz w:val="22"/>
          <w:szCs w:val="22"/>
        </w:rPr>
        <w:t xml:space="preserve">85). </w:t>
      </w:r>
    </w:p>
    <w:p w:rsidR="00681D9D" w:rsidRPr="007C5D2C" w:rsidRDefault="00681D9D" w:rsidP="00681D9D">
      <w:pPr>
        <w:pStyle w:val="Textodenotaderodap"/>
        <w:spacing w:line="360" w:lineRule="auto"/>
        <w:ind w:firstLine="1140"/>
        <w:jc w:val="both"/>
        <w:rPr>
          <w:rFonts w:ascii="Garamond" w:hAnsi="Garamond"/>
          <w:sz w:val="24"/>
          <w:szCs w:val="24"/>
        </w:rPr>
      </w:pPr>
    </w:p>
    <w:p w:rsidR="00934CAA" w:rsidRPr="007C5D2C" w:rsidRDefault="00934CAA" w:rsidP="00681D9D">
      <w:pPr>
        <w:pStyle w:val="Textodenotaderodap"/>
        <w:spacing w:line="360" w:lineRule="auto"/>
        <w:ind w:firstLine="1140"/>
        <w:jc w:val="both"/>
        <w:rPr>
          <w:rFonts w:ascii="Garamond" w:hAnsi="Garamond"/>
          <w:sz w:val="24"/>
          <w:szCs w:val="24"/>
        </w:rPr>
      </w:pPr>
      <w:r w:rsidRPr="007C5D2C">
        <w:rPr>
          <w:rFonts w:ascii="Garamond" w:hAnsi="Garamond"/>
          <w:sz w:val="24"/>
          <w:szCs w:val="24"/>
        </w:rPr>
        <w:t xml:space="preserve">Ou seja, tudo se passa, pelo menos à primeira vista, longe do público que, assim, parece não desempenhar um papel insubstituível para que seja feita justiça à obra de arte. A comunicação é estabelecida, mas vive fechada dentro dos limites da própria orquestra que, trabalhando em </w:t>
      </w:r>
      <w:r w:rsidR="00EB2F20" w:rsidRPr="007C5D2C">
        <w:rPr>
          <w:rFonts w:ascii="Garamond" w:hAnsi="Garamond"/>
          <w:sz w:val="24"/>
          <w:szCs w:val="24"/>
        </w:rPr>
        <w:t>(e para</w:t>
      </w:r>
      <w:r w:rsidRPr="007C5D2C">
        <w:rPr>
          <w:rFonts w:ascii="Garamond" w:hAnsi="Garamond"/>
          <w:sz w:val="24"/>
          <w:szCs w:val="24"/>
        </w:rPr>
        <w:t xml:space="preserve"> o</w:t>
      </w:r>
      <w:r w:rsidR="00EB2F20" w:rsidRPr="007C5D2C">
        <w:rPr>
          <w:rFonts w:ascii="Garamond" w:hAnsi="Garamond"/>
          <w:sz w:val="24"/>
          <w:szCs w:val="24"/>
        </w:rPr>
        <w:t>)</w:t>
      </w:r>
      <w:r w:rsidRPr="007C5D2C">
        <w:rPr>
          <w:rFonts w:ascii="Garamond" w:hAnsi="Garamond"/>
          <w:sz w:val="24"/>
          <w:szCs w:val="24"/>
        </w:rPr>
        <w:t xml:space="preserve"> colectivo, parece permanecer alheia a qualquer influência vinda do ext</w:t>
      </w:r>
      <w:r w:rsidR="00C2355C" w:rsidRPr="007C5D2C">
        <w:rPr>
          <w:rFonts w:ascii="Garamond" w:hAnsi="Garamond"/>
          <w:sz w:val="24"/>
          <w:szCs w:val="24"/>
        </w:rPr>
        <w:t>erior. É, aliás,</w:t>
      </w:r>
      <w:r w:rsidRPr="007C5D2C">
        <w:rPr>
          <w:rFonts w:ascii="Garamond" w:hAnsi="Garamond"/>
          <w:sz w:val="24"/>
          <w:szCs w:val="24"/>
        </w:rPr>
        <w:t xml:space="preserve"> nisto </w:t>
      </w:r>
      <w:r w:rsidR="00343991">
        <w:rPr>
          <w:rFonts w:ascii="Garamond" w:hAnsi="Garamond"/>
          <w:sz w:val="24"/>
          <w:szCs w:val="24"/>
        </w:rPr>
        <w:t xml:space="preserve">que </w:t>
      </w:r>
      <w:r w:rsidRPr="007C5D2C">
        <w:rPr>
          <w:rFonts w:ascii="Garamond" w:hAnsi="Garamond"/>
          <w:sz w:val="24"/>
          <w:szCs w:val="24"/>
        </w:rPr>
        <w:t xml:space="preserve">se distingue o concerto musical do espectáculo realizado pelo </w:t>
      </w:r>
      <w:r w:rsidR="00EB2F20" w:rsidRPr="007C5D2C">
        <w:rPr>
          <w:rFonts w:ascii="Garamond" w:hAnsi="Garamond"/>
          <w:sz w:val="24"/>
          <w:szCs w:val="24"/>
        </w:rPr>
        <w:t>bailarino</w:t>
      </w:r>
      <w:r w:rsidRPr="007C5D2C">
        <w:rPr>
          <w:rFonts w:ascii="Garamond" w:hAnsi="Garamond"/>
          <w:sz w:val="24"/>
          <w:szCs w:val="24"/>
        </w:rPr>
        <w:t xml:space="preserve"> ou pelo actor que, mesmo quando trabalham em equip</w:t>
      </w:r>
      <w:r w:rsidR="00EB2F20" w:rsidRPr="007C5D2C">
        <w:rPr>
          <w:rFonts w:ascii="Garamond" w:hAnsi="Garamond"/>
          <w:sz w:val="24"/>
          <w:szCs w:val="24"/>
        </w:rPr>
        <w:t>e</w:t>
      </w:r>
      <w:r w:rsidRPr="007C5D2C">
        <w:rPr>
          <w:rFonts w:ascii="Garamond" w:hAnsi="Garamond"/>
          <w:sz w:val="24"/>
          <w:szCs w:val="24"/>
        </w:rPr>
        <w:t xml:space="preserve">, visam sempre o espectadores ou o público. E tal acontece até quando os negam ou os procuram ostensivamente ignorar. Ora, não obedecerá a música a regras diferentes das do teatro ou da dança? Dufrenne discorda dizendo que, também no caso do concerto, </w:t>
      </w:r>
    </w:p>
    <w:p w:rsidR="00681D9D" w:rsidRPr="007C5D2C" w:rsidRDefault="00681D9D" w:rsidP="00681D9D">
      <w:pPr>
        <w:pStyle w:val="Textodenotaderodap"/>
        <w:spacing w:line="360" w:lineRule="auto"/>
        <w:ind w:firstLine="1140"/>
        <w:jc w:val="both"/>
        <w:rPr>
          <w:rFonts w:ascii="Garamond" w:hAnsi="Garamond"/>
          <w:sz w:val="24"/>
          <w:szCs w:val="24"/>
        </w:rPr>
      </w:pPr>
    </w:p>
    <w:p w:rsidR="00934CAA" w:rsidRPr="007C5D2C" w:rsidRDefault="00934CAA" w:rsidP="00A50D01">
      <w:pPr>
        <w:pStyle w:val="Textodenotaderodap"/>
        <w:spacing w:after="160"/>
        <w:ind w:left="709" w:firstLine="709"/>
        <w:jc w:val="both"/>
        <w:rPr>
          <w:rFonts w:ascii="Garamond" w:hAnsi="Garamond"/>
          <w:sz w:val="22"/>
          <w:szCs w:val="22"/>
        </w:rPr>
      </w:pPr>
      <w:r w:rsidRPr="007C5D2C">
        <w:rPr>
          <w:rFonts w:ascii="Garamond" w:hAnsi="Garamond"/>
          <w:sz w:val="22"/>
          <w:szCs w:val="22"/>
        </w:rPr>
        <w:t>o público colabora na execução ao fazer para a obra a tela de fundo de um verdadeiro silêncio, de um silêncio carregado de atenção</w:t>
      </w:r>
      <w:r w:rsidRPr="007C5D2C">
        <w:rPr>
          <w:rStyle w:val="Refdenotaderodap"/>
          <w:rFonts w:ascii="Garamond" w:hAnsi="Garamond"/>
          <w:sz w:val="22"/>
          <w:szCs w:val="22"/>
        </w:rPr>
        <w:t xml:space="preserve"> </w:t>
      </w:r>
      <w:r w:rsidRPr="007C5D2C">
        <w:rPr>
          <w:rFonts w:ascii="Garamond" w:hAnsi="Garamond"/>
          <w:sz w:val="22"/>
          <w:szCs w:val="22"/>
        </w:rPr>
        <w:t xml:space="preserve"> (</w:t>
      </w:r>
      <w:r w:rsidR="00497FF9" w:rsidRPr="007C5D2C">
        <w:rPr>
          <w:rFonts w:ascii="Garamond" w:hAnsi="Garamond"/>
          <w:sz w:val="22"/>
          <w:szCs w:val="22"/>
        </w:rPr>
        <w:t>Ibidem</w:t>
      </w:r>
      <w:r w:rsidRPr="007C5D2C">
        <w:rPr>
          <w:rFonts w:ascii="Garamond" w:hAnsi="Garamond"/>
          <w:sz w:val="22"/>
          <w:szCs w:val="22"/>
        </w:rPr>
        <w:t xml:space="preserve">). </w:t>
      </w:r>
    </w:p>
    <w:p w:rsidR="00681D9D" w:rsidRPr="007C5D2C" w:rsidRDefault="00681D9D" w:rsidP="00A50D01">
      <w:pPr>
        <w:pStyle w:val="Textodenotaderodap"/>
        <w:spacing w:after="160"/>
        <w:ind w:left="709" w:firstLine="709"/>
        <w:jc w:val="both"/>
        <w:rPr>
          <w:rFonts w:ascii="Garamond" w:hAnsi="Garamond"/>
          <w:sz w:val="22"/>
          <w:szCs w:val="22"/>
        </w:rPr>
      </w:pPr>
    </w:p>
    <w:p w:rsidR="00934CAA" w:rsidRPr="007C5D2C" w:rsidRDefault="00681D9D" w:rsidP="00681D9D">
      <w:pPr>
        <w:pStyle w:val="Textodenotaderodap"/>
        <w:spacing w:line="360" w:lineRule="auto"/>
        <w:ind w:firstLine="1140"/>
        <w:jc w:val="both"/>
        <w:rPr>
          <w:rFonts w:ascii="Garamond" w:hAnsi="Garamond"/>
          <w:sz w:val="24"/>
          <w:szCs w:val="24"/>
        </w:rPr>
      </w:pPr>
      <w:r w:rsidRPr="007C5D2C">
        <w:rPr>
          <w:rFonts w:ascii="Garamond" w:hAnsi="Garamond"/>
          <w:sz w:val="24"/>
          <w:szCs w:val="24"/>
        </w:rPr>
        <w:t>Por outras palavras</w:t>
      </w:r>
      <w:r w:rsidR="00934CAA" w:rsidRPr="007C5D2C">
        <w:rPr>
          <w:rFonts w:ascii="Garamond" w:hAnsi="Garamond"/>
          <w:sz w:val="24"/>
          <w:szCs w:val="24"/>
        </w:rPr>
        <w:t xml:space="preserve">, não se trata de um mutismo indiferente, mas de um fazer que, na sua passividade, promove uma </w:t>
      </w:r>
    </w:p>
    <w:p w:rsidR="00681D9D" w:rsidRPr="007C5D2C" w:rsidRDefault="00681D9D" w:rsidP="00681D9D">
      <w:pPr>
        <w:pStyle w:val="Textodenotaderodap"/>
        <w:spacing w:line="360" w:lineRule="auto"/>
        <w:ind w:firstLine="1140"/>
        <w:jc w:val="both"/>
        <w:rPr>
          <w:rFonts w:ascii="Garamond" w:hAnsi="Garamond"/>
          <w:sz w:val="24"/>
          <w:szCs w:val="24"/>
        </w:rPr>
      </w:pPr>
    </w:p>
    <w:p w:rsidR="00934CAA" w:rsidRPr="007C5D2C" w:rsidRDefault="00934CAA" w:rsidP="00EB2F20">
      <w:pPr>
        <w:pStyle w:val="Textodenotaderodap"/>
        <w:spacing w:after="160"/>
        <w:ind w:left="708" w:firstLine="708"/>
        <w:jc w:val="both"/>
        <w:rPr>
          <w:rFonts w:ascii="Garamond" w:hAnsi="Garamond"/>
          <w:sz w:val="22"/>
          <w:szCs w:val="22"/>
        </w:rPr>
      </w:pPr>
      <w:r w:rsidRPr="007C5D2C">
        <w:rPr>
          <w:rFonts w:ascii="Garamond" w:hAnsi="Garamond"/>
          <w:sz w:val="22"/>
          <w:szCs w:val="22"/>
        </w:rPr>
        <w:t>atenção [que], repercutindo-se de consciência em consciência, cria o clima favorável à percepç</w:t>
      </w:r>
      <w:r w:rsidR="00497FF9" w:rsidRPr="007C5D2C">
        <w:rPr>
          <w:rFonts w:ascii="Garamond" w:hAnsi="Garamond"/>
          <w:sz w:val="22"/>
          <w:szCs w:val="22"/>
        </w:rPr>
        <w:t>ão estética (Ibidem</w:t>
      </w:r>
      <w:r w:rsidRPr="007C5D2C">
        <w:rPr>
          <w:rFonts w:ascii="Garamond" w:hAnsi="Garamond"/>
          <w:sz w:val="22"/>
          <w:szCs w:val="22"/>
        </w:rPr>
        <w:t>).</w:t>
      </w:r>
    </w:p>
    <w:p w:rsidR="00681D9D" w:rsidRPr="007C5D2C" w:rsidRDefault="00681D9D" w:rsidP="00681D9D">
      <w:pPr>
        <w:pStyle w:val="Textodenotaderodap"/>
        <w:spacing w:line="360" w:lineRule="auto"/>
        <w:ind w:firstLine="1140"/>
        <w:jc w:val="both"/>
        <w:rPr>
          <w:rFonts w:ascii="Garamond" w:hAnsi="Garamond"/>
          <w:sz w:val="24"/>
          <w:szCs w:val="24"/>
        </w:rPr>
      </w:pPr>
    </w:p>
    <w:p w:rsidR="00934CAA" w:rsidRPr="007C5D2C" w:rsidRDefault="00934CAA" w:rsidP="00681D9D">
      <w:pPr>
        <w:pStyle w:val="Textodenotaderodap"/>
        <w:spacing w:line="360" w:lineRule="auto"/>
        <w:ind w:firstLine="1140"/>
        <w:jc w:val="both"/>
        <w:rPr>
          <w:rFonts w:ascii="Garamond" w:hAnsi="Garamond"/>
          <w:sz w:val="24"/>
          <w:szCs w:val="24"/>
        </w:rPr>
      </w:pPr>
      <w:r w:rsidRPr="007C5D2C">
        <w:rPr>
          <w:rFonts w:ascii="Garamond" w:hAnsi="Garamond"/>
          <w:sz w:val="24"/>
          <w:szCs w:val="24"/>
        </w:rPr>
        <w:t>Por isso, também no caso da execução musical de uma orquestra a presença do público é co-essencial à obra de arte</w:t>
      </w:r>
      <w:r w:rsidR="007A615C" w:rsidRPr="007C5D2C">
        <w:rPr>
          <w:rFonts w:ascii="Garamond" w:hAnsi="Garamond"/>
          <w:sz w:val="24"/>
          <w:szCs w:val="24"/>
        </w:rPr>
        <w:t xml:space="preserve">, ou melhor, ao modo como a </w:t>
      </w:r>
      <w:r w:rsidR="00EB2F20" w:rsidRPr="007C5D2C">
        <w:rPr>
          <w:rFonts w:ascii="Garamond" w:hAnsi="Garamond"/>
          <w:sz w:val="24"/>
          <w:szCs w:val="24"/>
        </w:rPr>
        <w:t xml:space="preserve">expressividade da </w:t>
      </w:r>
      <w:r w:rsidR="007A615C" w:rsidRPr="007C5D2C">
        <w:rPr>
          <w:rFonts w:ascii="Garamond" w:hAnsi="Garamond"/>
          <w:sz w:val="24"/>
          <w:szCs w:val="24"/>
        </w:rPr>
        <w:t xml:space="preserve">obra de arte permite o advento do </w:t>
      </w:r>
      <w:r w:rsidR="00F448F9" w:rsidRPr="007C5D2C">
        <w:rPr>
          <w:rFonts w:ascii="Garamond" w:hAnsi="Garamond"/>
          <w:sz w:val="24"/>
          <w:szCs w:val="24"/>
        </w:rPr>
        <w:t>object</w:t>
      </w:r>
      <w:r w:rsidR="007A615C" w:rsidRPr="007C5D2C">
        <w:rPr>
          <w:rFonts w:ascii="Garamond" w:hAnsi="Garamond"/>
          <w:sz w:val="24"/>
          <w:szCs w:val="24"/>
        </w:rPr>
        <w:t>o estético</w:t>
      </w:r>
      <w:r w:rsidRPr="007C5D2C">
        <w:rPr>
          <w:rFonts w:ascii="Garamond" w:hAnsi="Garamond"/>
          <w:sz w:val="24"/>
          <w:szCs w:val="24"/>
        </w:rPr>
        <w:t>.</w:t>
      </w:r>
      <w:r w:rsidR="005A4F10" w:rsidRPr="007C5D2C">
        <w:rPr>
          <w:rFonts w:ascii="Garamond" w:hAnsi="Garamond"/>
          <w:sz w:val="24"/>
          <w:szCs w:val="24"/>
        </w:rPr>
        <w:t xml:space="preserve"> </w:t>
      </w:r>
      <w:r w:rsidR="00D407D0" w:rsidRPr="007C5D2C">
        <w:rPr>
          <w:rFonts w:ascii="Garamond" w:hAnsi="Garamond"/>
          <w:sz w:val="24"/>
          <w:szCs w:val="24"/>
        </w:rPr>
        <w:t xml:space="preserve">Convém assinalar ainda que </w:t>
      </w:r>
      <w:r w:rsidRPr="007C5D2C">
        <w:rPr>
          <w:rFonts w:ascii="Garamond" w:hAnsi="Garamond"/>
          <w:sz w:val="24"/>
          <w:szCs w:val="24"/>
        </w:rPr>
        <w:t xml:space="preserve">Dufrenne não se dedica a um estudo sociológico dos públicos. A sua preocupação reside em </w:t>
      </w:r>
    </w:p>
    <w:p w:rsidR="00681D9D" w:rsidRPr="007C5D2C" w:rsidRDefault="00681D9D" w:rsidP="005A4F10">
      <w:pPr>
        <w:pStyle w:val="Textodenotaderodap"/>
        <w:spacing w:after="160"/>
        <w:ind w:left="709" w:firstLine="709"/>
        <w:jc w:val="both"/>
        <w:rPr>
          <w:rFonts w:ascii="Garamond" w:hAnsi="Garamond"/>
          <w:sz w:val="22"/>
          <w:szCs w:val="22"/>
        </w:rPr>
      </w:pPr>
    </w:p>
    <w:p w:rsidR="00934CAA" w:rsidRPr="007C5D2C" w:rsidRDefault="00934CAA" w:rsidP="005A4F10">
      <w:pPr>
        <w:pStyle w:val="Textodenotaderodap"/>
        <w:spacing w:after="160"/>
        <w:ind w:left="709" w:firstLine="709"/>
        <w:jc w:val="both"/>
        <w:rPr>
          <w:rFonts w:ascii="Garamond" w:hAnsi="Garamond"/>
          <w:sz w:val="22"/>
          <w:szCs w:val="22"/>
        </w:rPr>
      </w:pPr>
      <w:r w:rsidRPr="007C5D2C">
        <w:rPr>
          <w:rFonts w:ascii="Garamond" w:hAnsi="Garamond"/>
          <w:sz w:val="22"/>
          <w:szCs w:val="22"/>
        </w:rPr>
        <w:t>examinar os comportamentos</w:t>
      </w:r>
      <w:r w:rsidR="00D407D0" w:rsidRPr="007C5D2C">
        <w:rPr>
          <w:rFonts w:ascii="Garamond" w:hAnsi="Garamond"/>
          <w:sz w:val="22"/>
          <w:szCs w:val="22"/>
        </w:rPr>
        <w:t xml:space="preserve"> [do público e dos espectadores]</w:t>
      </w:r>
      <w:r w:rsidRPr="007C5D2C">
        <w:rPr>
          <w:rFonts w:ascii="Garamond" w:hAnsi="Garamond"/>
          <w:sz w:val="22"/>
          <w:szCs w:val="22"/>
        </w:rPr>
        <w:t xml:space="preserve">, o acolhimento que dão às obras.  [E isto porque] a obra solicita uma resposta na medida em que se abre à comunicação, pelo que pertence à sua essência, para recuperarmos a expressão de Husserl, destinar-se a um público (Dufrenne, </w:t>
      </w:r>
      <w:r w:rsidR="00497FF9" w:rsidRPr="007C5D2C">
        <w:rPr>
          <w:rFonts w:ascii="Garamond" w:hAnsi="Garamond"/>
          <w:sz w:val="22"/>
          <w:szCs w:val="22"/>
        </w:rPr>
        <w:t xml:space="preserve">1976: </w:t>
      </w:r>
      <w:r w:rsidRPr="007C5D2C">
        <w:rPr>
          <w:rFonts w:ascii="Garamond" w:hAnsi="Garamond"/>
          <w:sz w:val="22"/>
          <w:szCs w:val="22"/>
        </w:rPr>
        <w:t>273).</w:t>
      </w:r>
    </w:p>
    <w:p w:rsidR="00681D9D" w:rsidRPr="007C5D2C" w:rsidRDefault="00681D9D" w:rsidP="00681D9D">
      <w:pPr>
        <w:pStyle w:val="Textodenotaderodap"/>
        <w:spacing w:line="360" w:lineRule="auto"/>
        <w:ind w:firstLine="1140"/>
        <w:jc w:val="both"/>
        <w:rPr>
          <w:rFonts w:ascii="Garamond" w:hAnsi="Garamond"/>
          <w:sz w:val="24"/>
          <w:szCs w:val="24"/>
        </w:rPr>
      </w:pPr>
    </w:p>
    <w:p w:rsidR="00681D9D" w:rsidRPr="007C5D2C" w:rsidRDefault="00934CAA" w:rsidP="00681D9D">
      <w:pPr>
        <w:pStyle w:val="Textodenotaderodap"/>
        <w:spacing w:line="360" w:lineRule="auto"/>
        <w:ind w:firstLine="1140"/>
        <w:jc w:val="both"/>
        <w:rPr>
          <w:rFonts w:ascii="Garamond" w:hAnsi="Garamond"/>
          <w:sz w:val="24"/>
          <w:szCs w:val="24"/>
        </w:rPr>
      </w:pPr>
      <w:r w:rsidRPr="007C5D2C">
        <w:rPr>
          <w:rFonts w:ascii="Garamond" w:hAnsi="Garamond"/>
          <w:sz w:val="24"/>
          <w:szCs w:val="24"/>
        </w:rPr>
        <w:t>Dufrenne não ignora</w:t>
      </w:r>
      <w:r w:rsidR="001C3944">
        <w:rPr>
          <w:rFonts w:ascii="Garamond" w:hAnsi="Garamond"/>
          <w:sz w:val="24"/>
          <w:szCs w:val="24"/>
        </w:rPr>
        <w:t>va decerto</w:t>
      </w:r>
      <w:r w:rsidRPr="007C5D2C">
        <w:rPr>
          <w:rFonts w:ascii="Garamond" w:hAnsi="Garamond"/>
          <w:sz w:val="24"/>
          <w:szCs w:val="24"/>
        </w:rPr>
        <w:t xml:space="preserve"> que desta tese podem decorrer duas implicações, </w:t>
      </w:r>
      <w:r w:rsidR="00D407D0" w:rsidRPr="007C5D2C">
        <w:rPr>
          <w:rFonts w:ascii="Garamond" w:hAnsi="Garamond"/>
          <w:sz w:val="24"/>
          <w:szCs w:val="24"/>
        </w:rPr>
        <w:t>por assim dizer</w:t>
      </w:r>
      <w:r w:rsidRPr="007C5D2C">
        <w:rPr>
          <w:rFonts w:ascii="Garamond" w:hAnsi="Garamond"/>
          <w:sz w:val="24"/>
          <w:szCs w:val="24"/>
        </w:rPr>
        <w:t>, perigosas. Por um lado, há o risco de se pensar que a liberdade do artista se encontra</w:t>
      </w:r>
      <w:r w:rsidR="00773B30" w:rsidRPr="007C5D2C">
        <w:rPr>
          <w:rFonts w:ascii="Garamond" w:hAnsi="Garamond"/>
          <w:sz w:val="24"/>
          <w:szCs w:val="24"/>
        </w:rPr>
        <w:t>,</w:t>
      </w:r>
      <w:r w:rsidRPr="007C5D2C">
        <w:rPr>
          <w:rFonts w:ascii="Garamond" w:hAnsi="Garamond"/>
          <w:sz w:val="24"/>
          <w:szCs w:val="24"/>
        </w:rPr>
        <w:t xml:space="preserve"> de algum modo</w:t>
      </w:r>
      <w:r w:rsidR="00773B30" w:rsidRPr="007C5D2C">
        <w:rPr>
          <w:rFonts w:ascii="Garamond" w:hAnsi="Garamond"/>
          <w:sz w:val="24"/>
          <w:szCs w:val="24"/>
        </w:rPr>
        <w:t>,</w:t>
      </w:r>
      <w:r w:rsidRPr="007C5D2C">
        <w:rPr>
          <w:rFonts w:ascii="Garamond" w:hAnsi="Garamond"/>
          <w:sz w:val="24"/>
          <w:szCs w:val="24"/>
        </w:rPr>
        <w:t xml:space="preserve"> cerceada em virtude da dependência que a obra vive em relação ao público. Ora, num tempo em que as relações entre a </w:t>
      </w:r>
      <w:r w:rsidR="00497FF9" w:rsidRPr="007C5D2C">
        <w:rPr>
          <w:rFonts w:ascii="Garamond" w:hAnsi="Garamond"/>
          <w:sz w:val="24"/>
          <w:szCs w:val="24"/>
        </w:rPr>
        <w:t xml:space="preserve">actividade </w:t>
      </w:r>
      <w:r w:rsidRPr="007C5D2C">
        <w:rPr>
          <w:rFonts w:ascii="Garamond" w:hAnsi="Garamond"/>
          <w:sz w:val="24"/>
          <w:szCs w:val="24"/>
        </w:rPr>
        <w:t xml:space="preserve">artística e a </w:t>
      </w:r>
      <w:r w:rsidR="00497FF9" w:rsidRPr="007C5D2C">
        <w:rPr>
          <w:rFonts w:ascii="Garamond" w:hAnsi="Garamond"/>
          <w:sz w:val="24"/>
          <w:szCs w:val="24"/>
        </w:rPr>
        <w:t xml:space="preserve">actividade </w:t>
      </w:r>
      <w:r w:rsidRPr="007C5D2C">
        <w:rPr>
          <w:rFonts w:ascii="Garamond" w:hAnsi="Garamond"/>
          <w:sz w:val="24"/>
          <w:szCs w:val="24"/>
        </w:rPr>
        <w:t>económica se processam com uma intensidade talvez nunca antes conhecida, é a própria ideia de cri</w:t>
      </w:r>
      <w:r w:rsidR="00D32E99" w:rsidRPr="007C5D2C">
        <w:rPr>
          <w:rFonts w:ascii="Garamond" w:hAnsi="Garamond"/>
          <w:sz w:val="24"/>
          <w:szCs w:val="24"/>
        </w:rPr>
        <w:t>a</w:t>
      </w:r>
      <w:r w:rsidR="00F448F9" w:rsidRPr="007C5D2C">
        <w:rPr>
          <w:rFonts w:ascii="Garamond" w:hAnsi="Garamond"/>
          <w:sz w:val="24"/>
          <w:szCs w:val="24"/>
        </w:rPr>
        <w:t>tividade</w:t>
      </w:r>
      <w:r w:rsidRPr="007C5D2C">
        <w:rPr>
          <w:rFonts w:ascii="Garamond" w:hAnsi="Garamond"/>
          <w:sz w:val="24"/>
          <w:szCs w:val="24"/>
        </w:rPr>
        <w:t xml:space="preserve"> estética que assim se </w:t>
      </w:r>
      <w:r w:rsidR="00497FF9" w:rsidRPr="007C5D2C">
        <w:rPr>
          <w:rFonts w:ascii="Garamond" w:hAnsi="Garamond"/>
          <w:sz w:val="24"/>
          <w:szCs w:val="24"/>
        </w:rPr>
        <w:t xml:space="preserve">pode </w:t>
      </w:r>
      <w:r w:rsidRPr="007C5D2C">
        <w:rPr>
          <w:rFonts w:ascii="Garamond" w:hAnsi="Garamond"/>
          <w:sz w:val="24"/>
          <w:szCs w:val="24"/>
        </w:rPr>
        <w:t>encontra</w:t>
      </w:r>
      <w:r w:rsidR="00497FF9" w:rsidRPr="007C5D2C">
        <w:rPr>
          <w:rFonts w:ascii="Garamond" w:hAnsi="Garamond"/>
          <w:sz w:val="24"/>
          <w:szCs w:val="24"/>
        </w:rPr>
        <w:t>r</w:t>
      </w:r>
      <w:r w:rsidRPr="007C5D2C">
        <w:rPr>
          <w:rFonts w:ascii="Garamond" w:hAnsi="Garamond"/>
          <w:sz w:val="24"/>
          <w:szCs w:val="24"/>
        </w:rPr>
        <w:t xml:space="preserve"> ameaçada. </w:t>
      </w:r>
      <w:r w:rsidRPr="007C5D2C">
        <w:rPr>
          <w:rFonts w:ascii="Garamond" w:hAnsi="Garamond"/>
          <w:sz w:val="24"/>
          <w:szCs w:val="24"/>
        </w:rPr>
        <w:lastRenderedPageBreak/>
        <w:t xml:space="preserve">Por outro lado, ao defender como marca essencial da obra de arte a sua </w:t>
      </w:r>
      <w:r w:rsidRPr="007C5D2C">
        <w:rPr>
          <w:rFonts w:ascii="Garamond" w:hAnsi="Garamond"/>
          <w:i/>
          <w:sz w:val="24"/>
          <w:szCs w:val="24"/>
        </w:rPr>
        <w:t>solidariedade</w:t>
      </w:r>
      <w:r w:rsidRPr="007C5D2C">
        <w:rPr>
          <w:rFonts w:ascii="Garamond" w:hAnsi="Garamond"/>
          <w:sz w:val="24"/>
          <w:szCs w:val="24"/>
        </w:rPr>
        <w:t xml:space="preserve"> com o público, Dufrenne parece </w:t>
      </w:r>
      <w:r w:rsidR="001C3944" w:rsidRPr="007C5D2C">
        <w:rPr>
          <w:rFonts w:ascii="Garamond" w:hAnsi="Garamond"/>
          <w:sz w:val="24"/>
          <w:szCs w:val="24"/>
        </w:rPr>
        <w:t xml:space="preserve">não </w:t>
      </w:r>
      <w:r w:rsidRPr="007C5D2C">
        <w:rPr>
          <w:rFonts w:ascii="Garamond" w:hAnsi="Garamond"/>
          <w:sz w:val="24"/>
          <w:szCs w:val="24"/>
        </w:rPr>
        <w:t>dedicar a importância devida a alguns dos mais ousados movimentos da produção artística contemporânea que desejam viver de costas voltadas para o púb</w:t>
      </w:r>
      <w:r w:rsidR="00773B30" w:rsidRPr="007C5D2C">
        <w:rPr>
          <w:rFonts w:ascii="Garamond" w:hAnsi="Garamond"/>
          <w:sz w:val="24"/>
          <w:szCs w:val="24"/>
        </w:rPr>
        <w:t>lico, precisamente porque, caso procedam de outra forma</w:t>
      </w:r>
      <w:r w:rsidRPr="007C5D2C">
        <w:rPr>
          <w:rFonts w:ascii="Garamond" w:hAnsi="Garamond"/>
          <w:sz w:val="24"/>
          <w:szCs w:val="24"/>
        </w:rPr>
        <w:t>, temem estar a abdicar da sua radical autonomia criativa.</w:t>
      </w:r>
    </w:p>
    <w:p w:rsidR="00934CAA" w:rsidRPr="007C5D2C" w:rsidRDefault="00934CAA" w:rsidP="00681D9D">
      <w:pPr>
        <w:pStyle w:val="Textodenotaderodap"/>
        <w:spacing w:line="360" w:lineRule="auto"/>
        <w:ind w:firstLine="1140"/>
        <w:jc w:val="both"/>
        <w:rPr>
          <w:rFonts w:ascii="Garamond" w:hAnsi="Garamond"/>
          <w:sz w:val="24"/>
          <w:szCs w:val="24"/>
        </w:rPr>
      </w:pPr>
      <w:r w:rsidRPr="007C5D2C">
        <w:rPr>
          <w:rFonts w:ascii="Garamond" w:hAnsi="Garamond"/>
          <w:sz w:val="24"/>
          <w:szCs w:val="24"/>
        </w:rPr>
        <w:t>Analis</w:t>
      </w:r>
      <w:r w:rsidR="00D407D0" w:rsidRPr="007C5D2C">
        <w:rPr>
          <w:rFonts w:ascii="Garamond" w:hAnsi="Garamond"/>
          <w:sz w:val="24"/>
          <w:szCs w:val="24"/>
        </w:rPr>
        <w:t>arei</w:t>
      </w:r>
      <w:r w:rsidRPr="007C5D2C">
        <w:rPr>
          <w:rFonts w:ascii="Garamond" w:hAnsi="Garamond"/>
          <w:sz w:val="24"/>
          <w:szCs w:val="24"/>
        </w:rPr>
        <w:t>, separadamente, por razões de método, estes dois problemas. O que entende Dufrenne por relação recíproca entre obra de arte e público? O que significa afirmar que faz parte da essência da obra de arte estabelecer uma solidariedade com o público? Escreve Dufrenne:</w:t>
      </w:r>
    </w:p>
    <w:p w:rsidR="00681D9D" w:rsidRPr="007C5D2C" w:rsidRDefault="00681D9D" w:rsidP="00681D9D">
      <w:pPr>
        <w:pStyle w:val="Textodenotaderodap"/>
        <w:spacing w:line="360" w:lineRule="auto"/>
        <w:ind w:firstLine="1140"/>
        <w:jc w:val="both"/>
        <w:rPr>
          <w:rFonts w:ascii="Garamond" w:hAnsi="Garamond"/>
          <w:sz w:val="24"/>
          <w:szCs w:val="24"/>
        </w:rPr>
      </w:pPr>
    </w:p>
    <w:p w:rsidR="00934CAA" w:rsidRPr="007C5D2C" w:rsidRDefault="00934CAA" w:rsidP="005A4F10">
      <w:pPr>
        <w:pStyle w:val="Textodenotaderodap"/>
        <w:spacing w:after="160"/>
        <w:ind w:left="709" w:firstLine="709"/>
        <w:jc w:val="both"/>
        <w:rPr>
          <w:rFonts w:ascii="Garamond" w:hAnsi="Garamond"/>
          <w:sz w:val="22"/>
          <w:szCs w:val="22"/>
        </w:rPr>
      </w:pPr>
      <w:r w:rsidRPr="007C5D2C">
        <w:rPr>
          <w:rFonts w:ascii="Garamond" w:hAnsi="Garamond"/>
          <w:sz w:val="22"/>
          <w:szCs w:val="22"/>
        </w:rPr>
        <w:t>O público é, para uma arte ou para uma dada obra, o conjunto dos receptores, ou seja, a clientela que consome um produto artístico (Dufrenne, 1976: 279).</w:t>
      </w:r>
    </w:p>
    <w:p w:rsidR="00681D9D" w:rsidRPr="007C5D2C" w:rsidRDefault="00681D9D" w:rsidP="00681D9D">
      <w:pPr>
        <w:pStyle w:val="Textodenotaderodap"/>
        <w:spacing w:line="360" w:lineRule="auto"/>
        <w:ind w:firstLine="1140"/>
        <w:jc w:val="both"/>
        <w:rPr>
          <w:rFonts w:ascii="Garamond" w:hAnsi="Garamond"/>
          <w:sz w:val="24"/>
          <w:szCs w:val="24"/>
        </w:rPr>
      </w:pPr>
    </w:p>
    <w:p w:rsidR="00934CAA" w:rsidRPr="007C5D2C" w:rsidRDefault="00773B30" w:rsidP="00681D9D">
      <w:pPr>
        <w:pStyle w:val="Textodenotaderodap"/>
        <w:spacing w:line="360" w:lineRule="auto"/>
        <w:ind w:firstLine="1140"/>
        <w:jc w:val="both"/>
        <w:rPr>
          <w:rFonts w:ascii="Garamond" w:hAnsi="Garamond"/>
          <w:sz w:val="24"/>
          <w:szCs w:val="24"/>
        </w:rPr>
      </w:pPr>
      <w:r w:rsidRPr="007C5D2C">
        <w:rPr>
          <w:rFonts w:ascii="Garamond" w:hAnsi="Garamond"/>
          <w:sz w:val="24"/>
          <w:szCs w:val="24"/>
        </w:rPr>
        <w:t>A</w:t>
      </w:r>
      <w:r w:rsidR="00D407D0" w:rsidRPr="007C5D2C">
        <w:rPr>
          <w:rFonts w:ascii="Garamond" w:hAnsi="Garamond"/>
          <w:sz w:val="24"/>
          <w:szCs w:val="24"/>
        </w:rPr>
        <w:t>o</w:t>
      </w:r>
      <w:r w:rsidR="00934CAA" w:rsidRPr="007C5D2C">
        <w:rPr>
          <w:rFonts w:ascii="Garamond" w:hAnsi="Garamond"/>
          <w:sz w:val="24"/>
          <w:szCs w:val="24"/>
        </w:rPr>
        <w:t xml:space="preserve"> colocar</w:t>
      </w:r>
      <w:r w:rsidR="00D407D0" w:rsidRPr="007C5D2C">
        <w:rPr>
          <w:rFonts w:ascii="Garamond" w:hAnsi="Garamond"/>
          <w:sz w:val="24"/>
          <w:szCs w:val="24"/>
        </w:rPr>
        <w:t>-se</w:t>
      </w:r>
      <w:r w:rsidR="00934CAA" w:rsidRPr="007C5D2C">
        <w:rPr>
          <w:rFonts w:ascii="Garamond" w:hAnsi="Garamond"/>
          <w:sz w:val="24"/>
          <w:szCs w:val="24"/>
        </w:rPr>
        <w:t xml:space="preserve"> o problema nestes termos, nada parece poder distinguir a obra de arte de qualquer outro produto comercial ou, pelo menos, comercializável. Por isso, Dufrenne introduz uma outra distinção importante entre o que designa por </w:t>
      </w:r>
      <w:r w:rsidR="00934CAA" w:rsidRPr="007C5D2C">
        <w:rPr>
          <w:rFonts w:ascii="Garamond" w:hAnsi="Garamond"/>
          <w:i/>
          <w:sz w:val="24"/>
          <w:szCs w:val="24"/>
        </w:rPr>
        <w:t xml:space="preserve">público virtual </w:t>
      </w:r>
      <w:r w:rsidR="00934CAA" w:rsidRPr="007C5D2C">
        <w:rPr>
          <w:rFonts w:ascii="Garamond" w:hAnsi="Garamond"/>
          <w:sz w:val="24"/>
          <w:szCs w:val="24"/>
        </w:rPr>
        <w:t xml:space="preserve">e </w:t>
      </w:r>
      <w:r w:rsidR="00934CAA" w:rsidRPr="007C5D2C">
        <w:rPr>
          <w:rFonts w:ascii="Garamond" w:hAnsi="Garamond"/>
          <w:i/>
          <w:sz w:val="24"/>
          <w:szCs w:val="24"/>
        </w:rPr>
        <w:t>público real</w:t>
      </w:r>
      <w:r w:rsidR="00934CAA" w:rsidRPr="007C5D2C">
        <w:rPr>
          <w:rFonts w:ascii="Garamond" w:hAnsi="Garamond"/>
          <w:sz w:val="24"/>
          <w:szCs w:val="24"/>
        </w:rPr>
        <w:t>, esclarecendo que</w:t>
      </w:r>
    </w:p>
    <w:p w:rsidR="00681D9D" w:rsidRPr="007C5D2C" w:rsidRDefault="00681D9D" w:rsidP="00681D9D">
      <w:pPr>
        <w:pStyle w:val="Textodenotaderodap"/>
        <w:spacing w:line="360" w:lineRule="auto"/>
        <w:ind w:firstLine="1140"/>
        <w:jc w:val="both"/>
        <w:rPr>
          <w:rFonts w:ascii="Garamond" w:hAnsi="Garamond"/>
          <w:sz w:val="24"/>
          <w:szCs w:val="24"/>
        </w:rPr>
      </w:pPr>
    </w:p>
    <w:p w:rsidR="00934CAA" w:rsidRPr="007C5D2C" w:rsidRDefault="00934CAA" w:rsidP="005A4F10">
      <w:pPr>
        <w:pStyle w:val="Textodenotaderodap"/>
        <w:spacing w:after="160"/>
        <w:ind w:left="709" w:firstLine="709"/>
        <w:jc w:val="both"/>
        <w:rPr>
          <w:rFonts w:ascii="Garamond" w:hAnsi="Garamond"/>
          <w:sz w:val="22"/>
          <w:szCs w:val="22"/>
        </w:rPr>
      </w:pPr>
      <w:r w:rsidRPr="007C5D2C">
        <w:rPr>
          <w:rFonts w:ascii="Garamond" w:hAnsi="Garamond"/>
          <w:sz w:val="22"/>
          <w:szCs w:val="22"/>
        </w:rPr>
        <w:t>o público virtual de um livro (ou da literatura) é o conjunto de pessoas que sabem ler; de um quadro (ou da pintura) é o conjunto de pessoas que sabem ver: público imenso, indeterminado (Dufrenne, 1976: 279).</w:t>
      </w:r>
    </w:p>
    <w:p w:rsidR="00681D9D" w:rsidRPr="007C5D2C" w:rsidRDefault="00681D9D" w:rsidP="00681D9D">
      <w:pPr>
        <w:pStyle w:val="Textodenotaderodap"/>
        <w:spacing w:line="360" w:lineRule="auto"/>
        <w:ind w:firstLine="1140"/>
        <w:jc w:val="both"/>
        <w:rPr>
          <w:rFonts w:ascii="Garamond" w:hAnsi="Garamond"/>
          <w:sz w:val="24"/>
          <w:szCs w:val="24"/>
        </w:rPr>
      </w:pPr>
    </w:p>
    <w:p w:rsidR="00934CAA" w:rsidRPr="007C5D2C" w:rsidRDefault="00934CAA" w:rsidP="00681D9D">
      <w:pPr>
        <w:pStyle w:val="Textodenotaderodap"/>
        <w:spacing w:line="360" w:lineRule="auto"/>
        <w:ind w:firstLine="1140"/>
        <w:jc w:val="both"/>
        <w:rPr>
          <w:rFonts w:ascii="Garamond" w:hAnsi="Garamond"/>
          <w:sz w:val="24"/>
          <w:szCs w:val="24"/>
        </w:rPr>
      </w:pPr>
      <w:r w:rsidRPr="007C5D2C">
        <w:rPr>
          <w:rFonts w:ascii="Garamond" w:hAnsi="Garamond"/>
          <w:sz w:val="24"/>
          <w:szCs w:val="24"/>
        </w:rPr>
        <w:t xml:space="preserve">Como é evidente, importa ainda dividir este público virtual em público provável e público improvável ou ainda em público visado e público atingido, sendo que esta distinção é particularmente importante para o editor de livros ou para o </w:t>
      </w:r>
      <w:r w:rsidRPr="007C5D2C">
        <w:rPr>
          <w:rFonts w:ascii="Garamond" w:hAnsi="Garamond"/>
          <w:i/>
          <w:sz w:val="24"/>
          <w:szCs w:val="24"/>
        </w:rPr>
        <w:t>marchand</w:t>
      </w:r>
      <w:r w:rsidRPr="007C5D2C">
        <w:rPr>
          <w:rFonts w:ascii="Garamond" w:hAnsi="Garamond"/>
          <w:sz w:val="24"/>
          <w:szCs w:val="24"/>
        </w:rPr>
        <w:t xml:space="preserve"> de pintura, por exemplo.</w:t>
      </w:r>
      <w:r w:rsidR="007A615C" w:rsidRPr="007C5D2C">
        <w:rPr>
          <w:rFonts w:ascii="Garamond" w:hAnsi="Garamond"/>
          <w:sz w:val="24"/>
          <w:szCs w:val="24"/>
        </w:rPr>
        <w:t xml:space="preserve"> </w:t>
      </w:r>
      <w:r w:rsidRPr="007C5D2C">
        <w:rPr>
          <w:rFonts w:ascii="Garamond" w:hAnsi="Garamond"/>
          <w:sz w:val="24"/>
          <w:szCs w:val="24"/>
        </w:rPr>
        <w:t xml:space="preserve">Contudo, quase sem que </w:t>
      </w:r>
      <w:r w:rsidR="00D407D0" w:rsidRPr="007C5D2C">
        <w:rPr>
          <w:rFonts w:ascii="Garamond" w:hAnsi="Garamond"/>
          <w:sz w:val="24"/>
          <w:szCs w:val="24"/>
        </w:rPr>
        <w:t>me tivesse</w:t>
      </w:r>
      <w:r w:rsidRPr="007C5D2C">
        <w:rPr>
          <w:rFonts w:ascii="Garamond" w:hAnsi="Garamond"/>
          <w:sz w:val="24"/>
          <w:szCs w:val="24"/>
        </w:rPr>
        <w:t xml:space="preserve"> dado conta, f</w:t>
      </w:r>
      <w:r w:rsidR="00D407D0" w:rsidRPr="007C5D2C">
        <w:rPr>
          <w:rFonts w:ascii="Garamond" w:hAnsi="Garamond"/>
          <w:sz w:val="24"/>
          <w:szCs w:val="24"/>
        </w:rPr>
        <w:t>ui</w:t>
      </w:r>
      <w:r w:rsidRPr="007C5D2C">
        <w:rPr>
          <w:rFonts w:ascii="Garamond" w:hAnsi="Garamond"/>
          <w:sz w:val="24"/>
          <w:szCs w:val="24"/>
        </w:rPr>
        <w:t xml:space="preserve"> deslizando para terrenos que pertencem à sociologia ou à economia da arte, quando a intenção de Dufrenne pass</w:t>
      </w:r>
      <w:r w:rsidR="00773B30" w:rsidRPr="007C5D2C">
        <w:rPr>
          <w:rFonts w:ascii="Garamond" w:hAnsi="Garamond"/>
          <w:sz w:val="24"/>
          <w:szCs w:val="24"/>
        </w:rPr>
        <w:t>av</w:t>
      </w:r>
      <w:r w:rsidRPr="007C5D2C">
        <w:rPr>
          <w:rFonts w:ascii="Garamond" w:hAnsi="Garamond"/>
          <w:sz w:val="24"/>
          <w:szCs w:val="24"/>
        </w:rPr>
        <w:t>a por apreender a relação entre obra de arte e público a part</w:t>
      </w:r>
      <w:r w:rsidR="00773B30" w:rsidRPr="007C5D2C">
        <w:rPr>
          <w:rFonts w:ascii="Garamond" w:hAnsi="Garamond"/>
          <w:sz w:val="24"/>
          <w:szCs w:val="24"/>
        </w:rPr>
        <w:t>ir de uma outra perspectiva. Daí</w:t>
      </w:r>
      <w:r w:rsidRPr="007C5D2C">
        <w:rPr>
          <w:rFonts w:ascii="Garamond" w:hAnsi="Garamond"/>
          <w:sz w:val="24"/>
          <w:szCs w:val="24"/>
        </w:rPr>
        <w:t xml:space="preserve"> que afirme:</w:t>
      </w:r>
    </w:p>
    <w:p w:rsidR="00681D9D" w:rsidRPr="007C5D2C" w:rsidRDefault="00681D9D" w:rsidP="00681D9D">
      <w:pPr>
        <w:pStyle w:val="Textodenotaderodap"/>
        <w:spacing w:line="360" w:lineRule="auto"/>
        <w:ind w:firstLine="1140"/>
        <w:jc w:val="both"/>
        <w:rPr>
          <w:rFonts w:ascii="Garamond" w:hAnsi="Garamond"/>
          <w:sz w:val="24"/>
          <w:szCs w:val="24"/>
        </w:rPr>
      </w:pPr>
    </w:p>
    <w:p w:rsidR="00934CAA" w:rsidRPr="007C5D2C" w:rsidRDefault="00934CAA" w:rsidP="005A4F10">
      <w:pPr>
        <w:pStyle w:val="Textodenotaderodap"/>
        <w:spacing w:after="160"/>
        <w:ind w:left="708" w:firstLine="708"/>
        <w:jc w:val="both"/>
        <w:rPr>
          <w:rFonts w:ascii="Garamond" w:hAnsi="Garamond"/>
          <w:sz w:val="22"/>
          <w:szCs w:val="22"/>
        </w:rPr>
      </w:pPr>
      <w:r w:rsidRPr="007C5D2C">
        <w:rPr>
          <w:rFonts w:ascii="Garamond" w:hAnsi="Garamond"/>
          <w:sz w:val="22"/>
          <w:szCs w:val="22"/>
        </w:rPr>
        <w:t>O que distingue o artista é também o seu combate amoroso com a obra. Pode acontecer que ele se apague por detrás da obra que, em qualquer dos casos, acaba sempre por lhe escapar; mas nessa altura o artista espera que a obra seja reconhecida, se não como sua, pelo meno</w:t>
      </w:r>
      <w:r w:rsidR="00497FF9" w:rsidRPr="007C5D2C">
        <w:rPr>
          <w:rFonts w:ascii="Garamond" w:hAnsi="Garamond"/>
          <w:sz w:val="22"/>
          <w:szCs w:val="22"/>
        </w:rPr>
        <w:t xml:space="preserve">s como obra (Dufrenne, 1976: </w:t>
      </w:r>
      <w:r w:rsidRPr="007C5D2C">
        <w:rPr>
          <w:rFonts w:ascii="Garamond" w:hAnsi="Garamond"/>
          <w:sz w:val="22"/>
          <w:szCs w:val="22"/>
        </w:rPr>
        <w:t>278).</w:t>
      </w:r>
    </w:p>
    <w:p w:rsidR="00681D9D" w:rsidRPr="007C5D2C" w:rsidRDefault="00681D9D" w:rsidP="00681D9D">
      <w:pPr>
        <w:pStyle w:val="Textodenotaderodap"/>
        <w:spacing w:line="360" w:lineRule="auto"/>
        <w:ind w:firstLine="1140"/>
        <w:jc w:val="both"/>
        <w:rPr>
          <w:rFonts w:ascii="Garamond" w:hAnsi="Garamond"/>
          <w:sz w:val="24"/>
          <w:szCs w:val="24"/>
        </w:rPr>
      </w:pPr>
    </w:p>
    <w:p w:rsidR="00934CAA" w:rsidRPr="007C5D2C" w:rsidRDefault="00934CAA" w:rsidP="00681D9D">
      <w:pPr>
        <w:pStyle w:val="Textodenotaderodap"/>
        <w:spacing w:line="360" w:lineRule="auto"/>
        <w:ind w:firstLine="1140"/>
        <w:jc w:val="both"/>
        <w:rPr>
          <w:rFonts w:ascii="Garamond" w:hAnsi="Garamond"/>
          <w:sz w:val="24"/>
          <w:szCs w:val="24"/>
        </w:rPr>
      </w:pPr>
      <w:r w:rsidRPr="007C5D2C">
        <w:rPr>
          <w:rFonts w:ascii="Garamond" w:hAnsi="Garamond"/>
          <w:sz w:val="24"/>
          <w:szCs w:val="24"/>
        </w:rPr>
        <w:t xml:space="preserve">Esta </w:t>
      </w:r>
      <w:r w:rsidR="007A615C" w:rsidRPr="007C5D2C">
        <w:rPr>
          <w:rFonts w:ascii="Garamond" w:hAnsi="Garamond"/>
          <w:sz w:val="24"/>
          <w:szCs w:val="24"/>
        </w:rPr>
        <w:t>dimensão do modo como se relacionam artista, o</w:t>
      </w:r>
      <w:r w:rsidR="00773B30" w:rsidRPr="007C5D2C">
        <w:rPr>
          <w:rFonts w:ascii="Garamond" w:hAnsi="Garamond"/>
          <w:sz w:val="24"/>
          <w:szCs w:val="24"/>
        </w:rPr>
        <w:t>b</w:t>
      </w:r>
      <w:r w:rsidR="007A615C" w:rsidRPr="007C5D2C">
        <w:rPr>
          <w:rFonts w:ascii="Garamond" w:hAnsi="Garamond"/>
          <w:sz w:val="24"/>
          <w:szCs w:val="24"/>
        </w:rPr>
        <w:t>ra e público</w:t>
      </w:r>
      <w:r w:rsidRPr="007C5D2C">
        <w:rPr>
          <w:rFonts w:ascii="Garamond" w:hAnsi="Garamond"/>
          <w:sz w:val="24"/>
          <w:szCs w:val="24"/>
        </w:rPr>
        <w:t xml:space="preserve"> é decisiva porque permite compreender, em primeiro lugar, que a obra não é um mero instrumento </w:t>
      </w:r>
      <w:r w:rsidRPr="007C5D2C">
        <w:rPr>
          <w:rFonts w:ascii="Garamond" w:hAnsi="Garamond"/>
          <w:sz w:val="24"/>
          <w:szCs w:val="24"/>
        </w:rPr>
        <w:lastRenderedPageBreak/>
        <w:t>para o artista obter para si próprio um reconhecimento, comercial ou outro e, em segundo lugar, que</w:t>
      </w:r>
      <w:r w:rsidR="007A615C" w:rsidRPr="007C5D2C">
        <w:rPr>
          <w:rFonts w:ascii="Garamond" w:hAnsi="Garamond"/>
          <w:sz w:val="24"/>
          <w:szCs w:val="24"/>
        </w:rPr>
        <w:t>,</w:t>
      </w:r>
      <w:r w:rsidRPr="007C5D2C">
        <w:rPr>
          <w:rFonts w:ascii="Garamond" w:hAnsi="Garamond"/>
          <w:sz w:val="24"/>
          <w:szCs w:val="24"/>
        </w:rPr>
        <w:t xml:space="preserve"> para a obra ser reconhecida como tal, ou seja, para que a obra de arte se converta em </w:t>
      </w:r>
      <w:r w:rsidR="00F448F9" w:rsidRPr="007C5D2C">
        <w:rPr>
          <w:rFonts w:ascii="Garamond" w:hAnsi="Garamond"/>
          <w:sz w:val="24"/>
          <w:szCs w:val="24"/>
        </w:rPr>
        <w:t>object</w:t>
      </w:r>
      <w:r w:rsidRPr="007C5D2C">
        <w:rPr>
          <w:rFonts w:ascii="Garamond" w:hAnsi="Garamond"/>
          <w:sz w:val="24"/>
          <w:szCs w:val="24"/>
        </w:rPr>
        <w:t>o estético, é imprescindível o assentimento do público.</w:t>
      </w:r>
    </w:p>
    <w:p w:rsidR="00681D9D" w:rsidRPr="007C5D2C" w:rsidRDefault="00681D9D" w:rsidP="00681D9D">
      <w:pPr>
        <w:pStyle w:val="Textodenotaderodap"/>
        <w:spacing w:line="360" w:lineRule="auto"/>
        <w:ind w:firstLine="1140"/>
        <w:jc w:val="both"/>
        <w:rPr>
          <w:rFonts w:ascii="Garamond" w:hAnsi="Garamond"/>
          <w:sz w:val="24"/>
          <w:szCs w:val="24"/>
        </w:rPr>
      </w:pPr>
    </w:p>
    <w:p w:rsidR="00934CAA" w:rsidRPr="007C5D2C" w:rsidRDefault="00934CAA" w:rsidP="005A4F10">
      <w:pPr>
        <w:pStyle w:val="Textodenotaderodap"/>
        <w:spacing w:after="160"/>
        <w:ind w:left="708" w:firstLine="708"/>
        <w:jc w:val="both"/>
        <w:rPr>
          <w:rFonts w:ascii="Garamond" w:hAnsi="Garamond"/>
          <w:sz w:val="22"/>
          <w:szCs w:val="22"/>
        </w:rPr>
      </w:pPr>
      <w:r w:rsidRPr="007C5D2C">
        <w:rPr>
          <w:rFonts w:ascii="Garamond" w:hAnsi="Garamond"/>
          <w:sz w:val="22"/>
          <w:szCs w:val="22"/>
        </w:rPr>
        <w:t>Diz-se que um espectáculo é triste quando acontece numa sala vazia, tal como é triste um museu onde ninguém entra: é que a obra está à beira da sua vida, na expectativa que algo suceda. A essa expectativa é o público, e apenas ele, que responde, seja ele quem for (Dufrenne, 1976, p. 278).</w:t>
      </w:r>
    </w:p>
    <w:p w:rsidR="00681D9D" w:rsidRPr="007C5D2C" w:rsidRDefault="00681D9D" w:rsidP="00681D9D">
      <w:pPr>
        <w:pStyle w:val="Textodenotaderodap"/>
        <w:spacing w:line="360" w:lineRule="auto"/>
        <w:ind w:firstLine="1140"/>
        <w:jc w:val="both"/>
        <w:rPr>
          <w:rFonts w:ascii="Garamond" w:hAnsi="Garamond"/>
          <w:sz w:val="24"/>
          <w:szCs w:val="24"/>
        </w:rPr>
      </w:pPr>
    </w:p>
    <w:p w:rsidR="00B927A1" w:rsidRDefault="00934CAA" w:rsidP="00681D9D">
      <w:pPr>
        <w:pStyle w:val="Textodenotaderodap"/>
        <w:spacing w:line="360" w:lineRule="auto"/>
        <w:ind w:firstLine="1140"/>
        <w:jc w:val="both"/>
        <w:rPr>
          <w:rFonts w:ascii="Garamond" w:hAnsi="Garamond"/>
          <w:sz w:val="24"/>
          <w:szCs w:val="24"/>
        </w:rPr>
      </w:pPr>
      <w:r w:rsidRPr="007C5D2C">
        <w:rPr>
          <w:rFonts w:ascii="Garamond" w:hAnsi="Garamond"/>
          <w:sz w:val="24"/>
          <w:szCs w:val="24"/>
        </w:rPr>
        <w:t xml:space="preserve">E sem essa resposta ou sem o cumprimento do seu </w:t>
      </w:r>
      <w:r w:rsidRPr="007C5D2C">
        <w:rPr>
          <w:rFonts w:ascii="Garamond" w:hAnsi="Garamond"/>
          <w:i/>
          <w:sz w:val="24"/>
          <w:szCs w:val="24"/>
        </w:rPr>
        <w:t>destino</w:t>
      </w:r>
      <w:r w:rsidRPr="007C5D2C">
        <w:rPr>
          <w:rFonts w:ascii="Garamond" w:hAnsi="Garamond"/>
          <w:sz w:val="24"/>
          <w:szCs w:val="24"/>
        </w:rPr>
        <w:t xml:space="preserve"> essencial, a obra não chega a ser verdadeiramente aquilo para que foi feita. Numa paráfrase ao célebre dito de Píndaro, poder-se-ia dizer que, sem a resposta do público, a obra de arte não se torna </w:t>
      </w:r>
      <w:r w:rsidR="007A615C" w:rsidRPr="007C5D2C">
        <w:rPr>
          <w:rFonts w:ascii="Garamond" w:hAnsi="Garamond"/>
          <w:sz w:val="24"/>
          <w:szCs w:val="24"/>
        </w:rPr>
        <w:t xml:space="preserve">verdadeiramente naquilo que é: possibilidade de se tornar </w:t>
      </w:r>
      <w:r w:rsidR="00F448F9" w:rsidRPr="007C5D2C">
        <w:rPr>
          <w:rFonts w:ascii="Garamond" w:hAnsi="Garamond"/>
          <w:sz w:val="24"/>
          <w:szCs w:val="24"/>
        </w:rPr>
        <w:t>object</w:t>
      </w:r>
      <w:r w:rsidR="007A615C" w:rsidRPr="007C5D2C">
        <w:rPr>
          <w:rFonts w:ascii="Garamond" w:hAnsi="Garamond"/>
          <w:sz w:val="24"/>
          <w:szCs w:val="24"/>
        </w:rPr>
        <w:t>o estético.</w:t>
      </w:r>
      <w:r w:rsidR="005A4F10" w:rsidRPr="007C5D2C">
        <w:rPr>
          <w:rFonts w:ascii="Garamond" w:hAnsi="Garamond"/>
          <w:sz w:val="24"/>
          <w:szCs w:val="24"/>
        </w:rPr>
        <w:t xml:space="preserve"> </w:t>
      </w:r>
      <w:r w:rsidR="00773B30" w:rsidRPr="007C5D2C">
        <w:rPr>
          <w:rFonts w:ascii="Garamond" w:hAnsi="Garamond"/>
          <w:sz w:val="24"/>
          <w:szCs w:val="24"/>
        </w:rPr>
        <w:t>Dito isto</w:t>
      </w:r>
      <w:r w:rsidR="007A615C" w:rsidRPr="007C5D2C">
        <w:rPr>
          <w:rFonts w:ascii="Garamond" w:hAnsi="Garamond"/>
          <w:sz w:val="24"/>
          <w:szCs w:val="24"/>
        </w:rPr>
        <w:t>, a pergunta que agora se me afigura relevante é esta: o</w:t>
      </w:r>
      <w:r w:rsidRPr="007C5D2C">
        <w:rPr>
          <w:rFonts w:ascii="Garamond" w:hAnsi="Garamond"/>
          <w:sz w:val="24"/>
          <w:szCs w:val="24"/>
        </w:rPr>
        <w:t xml:space="preserve"> que distingue</w:t>
      </w:r>
      <w:r w:rsidR="00773B30" w:rsidRPr="007C5D2C">
        <w:rPr>
          <w:rFonts w:ascii="Garamond" w:hAnsi="Garamond"/>
          <w:sz w:val="24"/>
          <w:szCs w:val="24"/>
        </w:rPr>
        <w:t xml:space="preserve">, então, </w:t>
      </w:r>
      <w:r w:rsidRPr="007C5D2C">
        <w:rPr>
          <w:rFonts w:ascii="Garamond" w:hAnsi="Garamond"/>
          <w:sz w:val="24"/>
          <w:szCs w:val="24"/>
        </w:rPr>
        <w:t xml:space="preserve">a arte da competição desportiva? Sílvio Lima, </w:t>
      </w:r>
      <w:r w:rsidR="007A615C" w:rsidRPr="007C5D2C">
        <w:rPr>
          <w:rFonts w:ascii="Garamond" w:hAnsi="Garamond"/>
          <w:sz w:val="24"/>
          <w:szCs w:val="24"/>
        </w:rPr>
        <w:t xml:space="preserve">em textos a que já me referi, </w:t>
      </w:r>
      <w:r w:rsidRPr="007C5D2C">
        <w:rPr>
          <w:rFonts w:ascii="Garamond" w:hAnsi="Garamond"/>
          <w:sz w:val="24"/>
          <w:szCs w:val="24"/>
        </w:rPr>
        <w:t>dedicou-se ao estudo das relações entre arte e jogo ou, se se preferir, entre arte e competição desportiva.</w:t>
      </w:r>
      <w:r w:rsidR="00B927A1" w:rsidRPr="007C5D2C">
        <w:rPr>
          <w:rFonts w:ascii="Garamond" w:hAnsi="Garamond"/>
          <w:sz w:val="24"/>
          <w:szCs w:val="24"/>
        </w:rPr>
        <w:t xml:space="preserve"> Uma das </w:t>
      </w:r>
      <w:r w:rsidR="002273E9" w:rsidRPr="007C5D2C">
        <w:rPr>
          <w:rFonts w:ascii="Garamond" w:hAnsi="Garamond"/>
          <w:sz w:val="24"/>
          <w:szCs w:val="24"/>
        </w:rPr>
        <w:t xml:space="preserve">suas </w:t>
      </w:r>
      <w:r w:rsidR="00B927A1" w:rsidRPr="007C5D2C">
        <w:rPr>
          <w:rFonts w:ascii="Garamond" w:hAnsi="Garamond"/>
          <w:sz w:val="24"/>
          <w:szCs w:val="24"/>
        </w:rPr>
        <w:t>teses mais relevante</w:t>
      </w:r>
      <w:r w:rsidR="00773B30" w:rsidRPr="007C5D2C">
        <w:rPr>
          <w:rFonts w:ascii="Garamond" w:hAnsi="Garamond"/>
          <w:sz w:val="24"/>
          <w:szCs w:val="24"/>
        </w:rPr>
        <w:t>s tem a ver com o carácter auto</w:t>
      </w:r>
      <w:r w:rsidR="00B927A1" w:rsidRPr="007C5D2C">
        <w:rPr>
          <w:rFonts w:ascii="Garamond" w:hAnsi="Garamond"/>
          <w:sz w:val="24"/>
          <w:szCs w:val="24"/>
        </w:rPr>
        <w:t>télico do jogo e da competição desportiva.</w:t>
      </w:r>
      <w:r w:rsidR="003D4654">
        <w:rPr>
          <w:rFonts w:ascii="Garamond" w:hAnsi="Garamond"/>
          <w:sz w:val="24"/>
          <w:szCs w:val="24"/>
        </w:rPr>
        <w:t xml:space="preserve"> Eis como o filósofo explicita esta posição:</w:t>
      </w:r>
    </w:p>
    <w:p w:rsidR="003D4654" w:rsidRPr="007C5D2C" w:rsidRDefault="003D4654" w:rsidP="00681D9D">
      <w:pPr>
        <w:pStyle w:val="Textodenotaderodap"/>
        <w:spacing w:line="360" w:lineRule="auto"/>
        <w:ind w:firstLine="1140"/>
        <w:jc w:val="both"/>
        <w:rPr>
          <w:rFonts w:ascii="Garamond" w:hAnsi="Garamond"/>
          <w:sz w:val="24"/>
          <w:szCs w:val="24"/>
        </w:rPr>
      </w:pPr>
    </w:p>
    <w:p w:rsidR="00934CAA" w:rsidRPr="007C5D2C" w:rsidRDefault="00934CAA" w:rsidP="005A4F10">
      <w:pPr>
        <w:pStyle w:val="Textodenotaderodap"/>
        <w:spacing w:after="160"/>
        <w:ind w:left="709" w:firstLine="709"/>
        <w:jc w:val="both"/>
        <w:rPr>
          <w:rFonts w:ascii="Garamond" w:hAnsi="Garamond"/>
          <w:sz w:val="22"/>
          <w:szCs w:val="22"/>
        </w:rPr>
      </w:pPr>
      <w:r w:rsidRPr="007C5D2C">
        <w:rPr>
          <w:rFonts w:ascii="Garamond" w:hAnsi="Garamond"/>
          <w:sz w:val="22"/>
          <w:szCs w:val="22"/>
        </w:rPr>
        <w:t xml:space="preserve">O jogo tem o seu fim em si mesmo. É (…) autotélico. O jogador não se propõe um </w:t>
      </w:r>
      <w:r w:rsidR="00F448F9" w:rsidRPr="007C5D2C">
        <w:rPr>
          <w:rFonts w:ascii="Garamond" w:hAnsi="Garamond"/>
          <w:sz w:val="22"/>
          <w:szCs w:val="22"/>
        </w:rPr>
        <w:t>object</w:t>
      </w:r>
      <w:r w:rsidRPr="007C5D2C">
        <w:rPr>
          <w:rFonts w:ascii="Garamond" w:hAnsi="Garamond"/>
          <w:sz w:val="22"/>
          <w:szCs w:val="22"/>
        </w:rPr>
        <w:t>o exterior. Não deseja criar – como no traba</w:t>
      </w:r>
      <w:r w:rsidR="00B927A1" w:rsidRPr="007C5D2C">
        <w:rPr>
          <w:rFonts w:ascii="Garamond" w:hAnsi="Garamond"/>
          <w:sz w:val="22"/>
          <w:szCs w:val="22"/>
        </w:rPr>
        <w:t>lho [ou como na arte, acrescento eu</w:t>
      </w:r>
      <w:r w:rsidRPr="007C5D2C">
        <w:rPr>
          <w:rFonts w:ascii="Garamond" w:hAnsi="Garamond"/>
          <w:sz w:val="22"/>
          <w:szCs w:val="22"/>
        </w:rPr>
        <w:t>] – algo de comercialmente útil, de valioso; joga por jogar. O jogo não é um ofício ou uma profissão, nem um trabalho: é jogo (Lima</w:t>
      </w:r>
      <w:r w:rsidR="00497FF9" w:rsidRPr="007C5D2C">
        <w:rPr>
          <w:rFonts w:ascii="Garamond" w:hAnsi="Garamond"/>
          <w:sz w:val="22"/>
          <w:szCs w:val="22"/>
        </w:rPr>
        <w:t xml:space="preserve">, 2002: </w:t>
      </w:r>
      <w:r w:rsidRPr="007C5D2C">
        <w:rPr>
          <w:rFonts w:ascii="Garamond" w:hAnsi="Garamond"/>
          <w:sz w:val="22"/>
          <w:szCs w:val="22"/>
        </w:rPr>
        <w:t>1005).</w:t>
      </w:r>
    </w:p>
    <w:p w:rsidR="00681D9D" w:rsidRPr="007C5D2C" w:rsidRDefault="00681D9D" w:rsidP="00681D9D">
      <w:pPr>
        <w:pStyle w:val="Textodenotaderodap"/>
        <w:spacing w:line="360" w:lineRule="auto"/>
        <w:ind w:firstLine="1140"/>
        <w:jc w:val="both"/>
        <w:rPr>
          <w:rFonts w:ascii="Garamond" w:hAnsi="Garamond"/>
          <w:sz w:val="24"/>
          <w:szCs w:val="24"/>
        </w:rPr>
      </w:pPr>
    </w:p>
    <w:p w:rsidR="00681D9D" w:rsidRPr="007C5D2C" w:rsidRDefault="00934CAA" w:rsidP="00681D9D">
      <w:pPr>
        <w:pStyle w:val="Textodenotaderodap"/>
        <w:spacing w:line="360" w:lineRule="auto"/>
        <w:ind w:firstLine="1140"/>
        <w:jc w:val="both"/>
        <w:rPr>
          <w:rFonts w:ascii="Garamond" w:hAnsi="Garamond"/>
          <w:sz w:val="24"/>
          <w:szCs w:val="24"/>
        </w:rPr>
      </w:pPr>
      <w:r w:rsidRPr="007C5D2C">
        <w:rPr>
          <w:rFonts w:ascii="Garamond" w:hAnsi="Garamond"/>
          <w:sz w:val="24"/>
          <w:szCs w:val="24"/>
        </w:rPr>
        <w:t xml:space="preserve">O jogador joga por jogar e esse querer esgota-se no próprio jogo. </w:t>
      </w:r>
      <w:r w:rsidR="00773B30" w:rsidRPr="007C5D2C">
        <w:rPr>
          <w:rFonts w:ascii="Garamond" w:hAnsi="Garamond"/>
          <w:sz w:val="24"/>
          <w:szCs w:val="24"/>
        </w:rPr>
        <w:t>Por isso</w:t>
      </w:r>
      <w:r w:rsidR="00497FF9" w:rsidRPr="007C5D2C">
        <w:rPr>
          <w:rFonts w:ascii="Garamond" w:hAnsi="Garamond"/>
          <w:sz w:val="24"/>
          <w:szCs w:val="24"/>
        </w:rPr>
        <w:t>,</w:t>
      </w:r>
      <w:r w:rsidR="00773B30" w:rsidRPr="007C5D2C">
        <w:rPr>
          <w:rFonts w:ascii="Garamond" w:hAnsi="Garamond"/>
          <w:sz w:val="24"/>
          <w:szCs w:val="24"/>
        </w:rPr>
        <w:t xml:space="preserve"> Sílvio Lima defende a tese segunda a qual o</w:t>
      </w:r>
      <w:r w:rsidRPr="007C5D2C">
        <w:rPr>
          <w:rFonts w:ascii="Garamond" w:hAnsi="Garamond"/>
          <w:sz w:val="24"/>
          <w:szCs w:val="24"/>
        </w:rPr>
        <w:t xml:space="preserve"> jogador não visa um públ</w:t>
      </w:r>
      <w:r w:rsidR="00773B30" w:rsidRPr="007C5D2C">
        <w:rPr>
          <w:rFonts w:ascii="Garamond" w:hAnsi="Garamond"/>
          <w:sz w:val="24"/>
          <w:szCs w:val="24"/>
        </w:rPr>
        <w:t xml:space="preserve">ico. Se o fizesse, seria </w:t>
      </w:r>
      <w:r w:rsidR="00773B30" w:rsidRPr="007C5D2C">
        <w:rPr>
          <w:rFonts w:ascii="Garamond" w:hAnsi="Garamond"/>
          <w:i/>
          <w:sz w:val="24"/>
          <w:szCs w:val="24"/>
        </w:rPr>
        <w:t>hetero</w:t>
      </w:r>
      <w:r w:rsidRPr="007C5D2C">
        <w:rPr>
          <w:rFonts w:ascii="Garamond" w:hAnsi="Garamond"/>
          <w:i/>
          <w:sz w:val="24"/>
          <w:szCs w:val="24"/>
        </w:rPr>
        <w:t>télico</w:t>
      </w:r>
      <w:r w:rsidRPr="007C5D2C">
        <w:rPr>
          <w:rFonts w:ascii="Garamond" w:hAnsi="Garamond"/>
          <w:sz w:val="24"/>
          <w:szCs w:val="24"/>
        </w:rPr>
        <w:t>, deixando o jogo de</w:t>
      </w:r>
      <w:r w:rsidR="002273E9" w:rsidRPr="007C5D2C">
        <w:rPr>
          <w:rFonts w:ascii="Garamond" w:hAnsi="Garamond"/>
          <w:sz w:val="24"/>
          <w:szCs w:val="24"/>
        </w:rPr>
        <w:t xml:space="preserve"> ser, nesse caso,</w:t>
      </w:r>
      <w:r w:rsidRPr="007C5D2C">
        <w:rPr>
          <w:rFonts w:ascii="Garamond" w:hAnsi="Garamond"/>
          <w:sz w:val="24"/>
          <w:szCs w:val="24"/>
        </w:rPr>
        <w:t xml:space="preserve"> </w:t>
      </w:r>
      <w:r w:rsidR="00B927A1" w:rsidRPr="007C5D2C">
        <w:rPr>
          <w:rFonts w:ascii="Garamond" w:hAnsi="Garamond"/>
          <w:sz w:val="24"/>
          <w:szCs w:val="24"/>
        </w:rPr>
        <w:t>uma</w:t>
      </w:r>
      <w:r w:rsidRPr="007C5D2C">
        <w:rPr>
          <w:rFonts w:ascii="Garamond" w:hAnsi="Garamond"/>
          <w:sz w:val="24"/>
          <w:szCs w:val="24"/>
        </w:rPr>
        <w:t xml:space="preserve"> matéria neutra, </w:t>
      </w:r>
      <w:r w:rsidR="00497FF9" w:rsidRPr="007C5D2C">
        <w:rPr>
          <w:rFonts w:ascii="Garamond" w:hAnsi="Garamond"/>
          <w:sz w:val="24"/>
          <w:szCs w:val="24"/>
        </w:rPr>
        <w:t xml:space="preserve">sem dúvida </w:t>
      </w:r>
      <w:r w:rsidRPr="007C5D2C">
        <w:rPr>
          <w:rFonts w:ascii="Garamond" w:hAnsi="Garamond"/>
          <w:i/>
          <w:sz w:val="24"/>
          <w:szCs w:val="24"/>
        </w:rPr>
        <w:t>estetizável</w:t>
      </w:r>
      <w:r w:rsidRPr="007C5D2C">
        <w:rPr>
          <w:rFonts w:ascii="Garamond" w:hAnsi="Garamond"/>
          <w:sz w:val="24"/>
          <w:szCs w:val="24"/>
        </w:rPr>
        <w:t xml:space="preserve"> mas não necessariamente estética. </w:t>
      </w:r>
      <w:r w:rsidR="002273E9" w:rsidRPr="007C5D2C">
        <w:rPr>
          <w:rFonts w:ascii="Garamond" w:hAnsi="Garamond"/>
          <w:sz w:val="24"/>
          <w:szCs w:val="24"/>
        </w:rPr>
        <w:t>Impõe-se, então, perguntar o seguinte: qual o papel do público num espectáculo desportivo? Qu</w:t>
      </w:r>
      <w:r w:rsidRPr="007C5D2C">
        <w:rPr>
          <w:rFonts w:ascii="Garamond" w:hAnsi="Garamond"/>
          <w:sz w:val="24"/>
          <w:szCs w:val="24"/>
        </w:rPr>
        <w:t xml:space="preserve">e procura </w:t>
      </w:r>
      <w:r w:rsidR="002273E9" w:rsidRPr="007C5D2C">
        <w:rPr>
          <w:rFonts w:ascii="Garamond" w:hAnsi="Garamond"/>
          <w:sz w:val="24"/>
          <w:szCs w:val="24"/>
        </w:rPr>
        <w:t>o espectador</w:t>
      </w:r>
      <w:r w:rsidRPr="007C5D2C">
        <w:rPr>
          <w:rFonts w:ascii="Garamond" w:hAnsi="Garamond"/>
          <w:sz w:val="24"/>
          <w:szCs w:val="24"/>
        </w:rPr>
        <w:t xml:space="preserve"> quando se desloca ao recinto desportivo? Claro que o jogo, enquanto tal, </w:t>
      </w:r>
      <w:r w:rsidR="002273E9" w:rsidRPr="007C5D2C">
        <w:rPr>
          <w:rFonts w:ascii="Garamond" w:hAnsi="Garamond"/>
          <w:sz w:val="24"/>
          <w:szCs w:val="24"/>
        </w:rPr>
        <w:t xml:space="preserve">parece </w:t>
      </w:r>
      <w:r w:rsidRPr="007C5D2C">
        <w:rPr>
          <w:rFonts w:ascii="Garamond" w:hAnsi="Garamond"/>
          <w:sz w:val="24"/>
          <w:szCs w:val="24"/>
        </w:rPr>
        <w:t>não necessita</w:t>
      </w:r>
      <w:r w:rsidR="002273E9" w:rsidRPr="007C5D2C">
        <w:rPr>
          <w:rFonts w:ascii="Garamond" w:hAnsi="Garamond"/>
          <w:sz w:val="24"/>
          <w:szCs w:val="24"/>
        </w:rPr>
        <w:t>r</w:t>
      </w:r>
      <w:r w:rsidRPr="007C5D2C">
        <w:rPr>
          <w:rFonts w:ascii="Garamond" w:hAnsi="Garamond"/>
          <w:sz w:val="24"/>
          <w:szCs w:val="24"/>
        </w:rPr>
        <w:t xml:space="preserve"> do público para ser jogo e, por isso, quando o público se exalta em demasia, é sempre possível (</w:t>
      </w:r>
      <w:r w:rsidR="001C3944">
        <w:rPr>
          <w:rFonts w:ascii="Garamond" w:hAnsi="Garamond"/>
          <w:sz w:val="24"/>
          <w:szCs w:val="24"/>
        </w:rPr>
        <w:t>quando não</w:t>
      </w:r>
      <w:r w:rsidRPr="007C5D2C">
        <w:rPr>
          <w:rFonts w:ascii="Garamond" w:hAnsi="Garamond"/>
          <w:sz w:val="24"/>
          <w:szCs w:val="24"/>
        </w:rPr>
        <w:t xml:space="preserve"> mesmo desejável) que se diga: </w:t>
      </w:r>
      <w:r w:rsidR="00773B30" w:rsidRPr="007C5D2C">
        <w:rPr>
          <w:rFonts w:ascii="Garamond" w:hAnsi="Garamond"/>
          <w:sz w:val="24"/>
          <w:szCs w:val="24"/>
        </w:rPr>
        <w:t xml:space="preserve">«calma, </w:t>
      </w:r>
      <w:r w:rsidRPr="007C5D2C">
        <w:rPr>
          <w:rFonts w:ascii="Garamond" w:hAnsi="Garamond"/>
          <w:i/>
          <w:sz w:val="24"/>
          <w:szCs w:val="24"/>
        </w:rPr>
        <w:t>é apenas um jogo</w:t>
      </w:r>
      <w:r w:rsidR="00773B30" w:rsidRPr="007C5D2C">
        <w:rPr>
          <w:rFonts w:ascii="Garamond" w:hAnsi="Garamond"/>
          <w:sz w:val="24"/>
          <w:szCs w:val="24"/>
        </w:rPr>
        <w:t>!»</w:t>
      </w:r>
      <w:r w:rsidR="00681D9D" w:rsidRPr="007C5D2C">
        <w:rPr>
          <w:rFonts w:ascii="Garamond" w:hAnsi="Garamond"/>
          <w:sz w:val="24"/>
          <w:szCs w:val="24"/>
        </w:rPr>
        <w:t>.</w:t>
      </w:r>
    </w:p>
    <w:p w:rsidR="00934CAA" w:rsidRPr="007C5D2C" w:rsidRDefault="00934CAA" w:rsidP="00681D9D">
      <w:pPr>
        <w:pStyle w:val="Textodenotaderodap"/>
        <w:spacing w:line="360" w:lineRule="auto"/>
        <w:ind w:firstLine="1140"/>
        <w:jc w:val="both"/>
        <w:rPr>
          <w:rFonts w:ascii="Garamond" w:hAnsi="Garamond"/>
          <w:sz w:val="24"/>
          <w:szCs w:val="24"/>
        </w:rPr>
      </w:pPr>
      <w:r w:rsidRPr="007C5D2C">
        <w:rPr>
          <w:rFonts w:ascii="Garamond" w:hAnsi="Garamond"/>
          <w:sz w:val="24"/>
          <w:szCs w:val="24"/>
        </w:rPr>
        <w:t>Mas a verdade é que o espectador e o público da competição desportiva se dirigem para as bancadas com o fim de intervir no jogo ou até de nele participar. Recorr</w:t>
      </w:r>
      <w:r w:rsidR="00773B30" w:rsidRPr="007C5D2C">
        <w:rPr>
          <w:rFonts w:ascii="Garamond" w:hAnsi="Garamond"/>
          <w:sz w:val="24"/>
          <w:szCs w:val="24"/>
        </w:rPr>
        <w:t>o</w:t>
      </w:r>
      <w:r w:rsidRPr="007C5D2C">
        <w:rPr>
          <w:rFonts w:ascii="Garamond" w:hAnsi="Garamond"/>
          <w:sz w:val="24"/>
          <w:szCs w:val="24"/>
        </w:rPr>
        <w:t xml:space="preserve"> de novo ao </w:t>
      </w:r>
      <w:r w:rsidR="002273E9" w:rsidRPr="007C5D2C">
        <w:rPr>
          <w:rFonts w:ascii="Garamond" w:hAnsi="Garamond"/>
          <w:sz w:val="24"/>
          <w:szCs w:val="24"/>
        </w:rPr>
        <w:t xml:space="preserve">peculiar </w:t>
      </w:r>
      <w:r w:rsidRPr="007C5D2C">
        <w:rPr>
          <w:rFonts w:ascii="Garamond" w:hAnsi="Garamond"/>
          <w:sz w:val="24"/>
          <w:szCs w:val="24"/>
        </w:rPr>
        <w:t xml:space="preserve">universo linguístico dos comentadores desportivos para </w:t>
      </w:r>
      <w:r w:rsidR="00773B30" w:rsidRPr="007C5D2C">
        <w:rPr>
          <w:rFonts w:ascii="Garamond" w:hAnsi="Garamond"/>
          <w:sz w:val="24"/>
          <w:szCs w:val="24"/>
        </w:rPr>
        <w:t>dilucidar</w:t>
      </w:r>
      <w:r w:rsidRPr="007C5D2C">
        <w:rPr>
          <w:rFonts w:ascii="Garamond" w:hAnsi="Garamond"/>
          <w:sz w:val="24"/>
          <w:szCs w:val="24"/>
        </w:rPr>
        <w:t xml:space="preserve"> esta ideia. Que significa dizer-se que o público dos desafios de futebol funciona como o </w:t>
      </w:r>
      <w:r w:rsidRPr="007C5D2C">
        <w:rPr>
          <w:rFonts w:ascii="Garamond" w:hAnsi="Garamond"/>
          <w:i/>
          <w:sz w:val="24"/>
          <w:szCs w:val="24"/>
        </w:rPr>
        <w:t>décimo segundo jogador</w:t>
      </w:r>
      <w:r w:rsidRPr="007C5D2C">
        <w:rPr>
          <w:rFonts w:ascii="Garamond" w:hAnsi="Garamond"/>
          <w:sz w:val="24"/>
          <w:szCs w:val="24"/>
        </w:rPr>
        <w:t xml:space="preserve"> senão que os adeptos de uma equipa também </w:t>
      </w:r>
      <w:r w:rsidRPr="007C5D2C">
        <w:rPr>
          <w:rFonts w:ascii="Garamond" w:hAnsi="Garamond"/>
          <w:i/>
          <w:sz w:val="24"/>
          <w:szCs w:val="24"/>
        </w:rPr>
        <w:t>jogam</w:t>
      </w:r>
      <w:r w:rsidRPr="007C5D2C">
        <w:rPr>
          <w:rFonts w:ascii="Garamond" w:hAnsi="Garamond"/>
          <w:sz w:val="24"/>
          <w:szCs w:val="24"/>
        </w:rPr>
        <w:t xml:space="preserve">? Não por acaso esses </w:t>
      </w:r>
      <w:r w:rsidRPr="007C5D2C">
        <w:rPr>
          <w:rFonts w:ascii="Garamond" w:hAnsi="Garamond"/>
          <w:sz w:val="24"/>
          <w:szCs w:val="24"/>
        </w:rPr>
        <w:lastRenderedPageBreak/>
        <w:t xml:space="preserve">mesmos adeptos vestem-se </w:t>
      </w:r>
      <w:r w:rsidR="00B15465" w:rsidRPr="007C5D2C">
        <w:rPr>
          <w:rFonts w:ascii="Garamond" w:hAnsi="Garamond"/>
          <w:sz w:val="24"/>
          <w:szCs w:val="24"/>
        </w:rPr>
        <w:t xml:space="preserve">muitas vezes </w:t>
      </w:r>
      <w:r w:rsidRPr="007C5D2C">
        <w:rPr>
          <w:rFonts w:ascii="Garamond" w:hAnsi="Garamond"/>
          <w:sz w:val="24"/>
          <w:szCs w:val="24"/>
        </w:rPr>
        <w:t xml:space="preserve">com o mesmo equipamento dos jogadores que apoiam. São, por assim dizer, espectadores e actores de um jogo que, sendo espectáculo, é ao mesmo tempo mais do que isso. E é neste excesso de espectáculo que a competição desportiva se parece aproximar irresistivelmente de algumas das expressões da arte contemporânea que, por seu turno, contribuíram para redefinir as relações </w:t>
      </w:r>
      <w:r w:rsidR="00B15465" w:rsidRPr="007C5D2C">
        <w:rPr>
          <w:rFonts w:ascii="Garamond" w:hAnsi="Garamond"/>
          <w:sz w:val="24"/>
          <w:szCs w:val="24"/>
        </w:rPr>
        <w:t xml:space="preserve">tradicionais </w:t>
      </w:r>
      <w:r w:rsidRPr="007C5D2C">
        <w:rPr>
          <w:rFonts w:ascii="Garamond" w:hAnsi="Garamond"/>
          <w:sz w:val="24"/>
          <w:szCs w:val="24"/>
        </w:rPr>
        <w:t xml:space="preserve">entre a obra de arte e o público receptor. Como assinala Dufrenne, essas novas linguagens artísticas </w:t>
      </w:r>
    </w:p>
    <w:p w:rsidR="00934CAA" w:rsidRPr="007C5D2C" w:rsidRDefault="00934CAA" w:rsidP="005A4F10">
      <w:pPr>
        <w:pStyle w:val="Textodenotaderodap"/>
        <w:spacing w:after="160"/>
        <w:ind w:left="709" w:firstLine="709"/>
        <w:jc w:val="both"/>
        <w:rPr>
          <w:rFonts w:ascii="Garamond" w:hAnsi="Garamond"/>
          <w:sz w:val="22"/>
          <w:szCs w:val="22"/>
        </w:rPr>
      </w:pPr>
      <w:r w:rsidRPr="007C5D2C">
        <w:rPr>
          <w:rFonts w:ascii="Garamond" w:hAnsi="Garamond"/>
          <w:sz w:val="22"/>
          <w:szCs w:val="22"/>
        </w:rPr>
        <w:t>provocam o público a empenhar-se mais profundamente na experiência estética. Em vez de manterem a distância (…) e de lhe imporem uma contemplação imóvel e cerimoniosa, (…) apelam à p</w:t>
      </w:r>
      <w:r w:rsidR="00497FF9" w:rsidRPr="007C5D2C">
        <w:rPr>
          <w:rFonts w:ascii="Garamond" w:hAnsi="Garamond"/>
          <w:sz w:val="22"/>
          <w:szCs w:val="22"/>
        </w:rPr>
        <w:t xml:space="preserve">articipação (Dufrenne, 1976: </w:t>
      </w:r>
      <w:r w:rsidRPr="007C5D2C">
        <w:rPr>
          <w:rFonts w:ascii="Garamond" w:hAnsi="Garamond"/>
          <w:sz w:val="22"/>
          <w:szCs w:val="22"/>
        </w:rPr>
        <w:t>285).</w:t>
      </w:r>
    </w:p>
    <w:p w:rsidR="00681D9D" w:rsidRPr="007C5D2C" w:rsidRDefault="00681D9D" w:rsidP="00681D9D">
      <w:pPr>
        <w:pStyle w:val="Textodenotaderodap"/>
        <w:spacing w:line="360" w:lineRule="auto"/>
        <w:ind w:firstLine="1140"/>
        <w:jc w:val="both"/>
        <w:rPr>
          <w:rFonts w:ascii="Garamond" w:hAnsi="Garamond"/>
          <w:sz w:val="24"/>
          <w:szCs w:val="24"/>
        </w:rPr>
      </w:pPr>
    </w:p>
    <w:p w:rsidR="00681D9D" w:rsidRPr="007C5D2C" w:rsidRDefault="00934CAA" w:rsidP="00681D9D">
      <w:pPr>
        <w:pStyle w:val="Textodenotaderodap"/>
        <w:spacing w:line="360" w:lineRule="auto"/>
        <w:ind w:firstLine="1140"/>
        <w:jc w:val="both"/>
        <w:rPr>
          <w:rFonts w:ascii="Garamond" w:hAnsi="Garamond"/>
          <w:sz w:val="24"/>
          <w:szCs w:val="24"/>
        </w:rPr>
      </w:pPr>
      <w:r w:rsidRPr="007C5D2C">
        <w:rPr>
          <w:rFonts w:ascii="Garamond" w:hAnsi="Garamond"/>
          <w:sz w:val="24"/>
          <w:szCs w:val="24"/>
        </w:rPr>
        <w:t xml:space="preserve">Ora, a esta </w:t>
      </w:r>
      <w:r w:rsidRPr="007C5D2C">
        <w:rPr>
          <w:rFonts w:ascii="Garamond" w:hAnsi="Garamond"/>
          <w:i/>
          <w:sz w:val="24"/>
          <w:szCs w:val="24"/>
        </w:rPr>
        <w:t xml:space="preserve">participação </w:t>
      </w:r>
      <w:r w:rsidRPr="007C5D2C">
        <w:rPr>
          <w:rFonts w:ascii="Garamond" w:hAnsi="Garamond"/>
          <w:sz w:val="24"/>
          <w:szCs w:val="24"/>
        </w:rPr>
        <w:t>do público nas competições desportivas, que consiste em apoiar e, no limite, em identificar-se com um dos competidores, propo</w:t>
      </w:r>
      <w:r w:rsidR="00B927A1" w:rsidRPr="007C5D2C">
        <w:rPr>
          <w:rFonts w:ascii="Garamond" w:hAnsi="Garamond"/>
          <w:sz w:val="24"/>
          <w:szCs w:val="24"/>
        </w:rPr>
        <w:t>nho</w:t>
      </w:r>
      <w:r w:rsidRPr="007C5D2C">
        <w:rPr>
          <w:rFonts w:ascii="Garamond" w:hAnsi="Garamond"/>
          <w:sz w:val="24"/>
          <w:szCs w:val="24"/>
        </w:rPr>
        <w:t xml:space="preserve"> que se chame </w:t>
      </w:r>
      <w:r w:rsidRPr="007C5D2C">
        <w:rPr>
          <w:rFonts w:ascii="Garamond" w:hAnsi="Garamond"/>
          <w:i/>
          <w:sz w:val="24"/>
          <w:szCs w:val="24"/>
        </w:rPr>
        <w:t>percepção competitiva</w:t>
      </w:r>
      <w:r w:rsidRPr="007C5D2C">
        <w:rPr>
          <w:rFonts w:ascii="Garamond" w:hAnsi="Garamond"/>
          <w:sz w:val="24"/>
          <w:szCs w:val="24"/>
        </w:rPr>
        <w:t xml:space="preserve">, por forma a realçar a especificidade da relação que se estabelece entre o adepto e o jogo que, do </w:t>
      </w:r>
      <w:r w:rsidR="00497FF9" w:rsidRPr="007C5D2C">
        <w:rPr>
          <w:rFonts w:ascii="Garamond" w:hAnsi="Garamond"/>
          <w:sz w:val="24"/>
          <w:szCs w:val="24"/>
        </w:rPr>
        <w:t>meu</w:t>
      </w:r>
      <w:r w:rsidRPr="007C5D2C">
        <w:rPr>
          <w:rFonts w:ascii="Garamond" w:hAnsi="Garamond"/>
          <w:sz w:val="24"/>
          <w:szCs w:val="24"/>
        </w:rPr>
        <w:t xml:space="preserve"> ponto de vista, importa distinguir da percepção estética (no sentido dufrenniano), por muito que a competição desportiva se tenha vindo a converter, </w:t>
      </w:r>
      <w:r w:rsidR="002273E9" w:rsidRPr="007C5D2C">
        <w:rPr>
          <w:rFonts w:ascii="Garamond" w:hAnsi="Garamond"/>
          <w:sz w:val="24"/>
          <w:szCs w:val="24"/>
        </w:rPr>
        <w:t>ao longo das últimas décadas</w:t>
      </w:r>
      <w:r w:rsidRPr="007C5D2C">
        <w:rPr>
          <w:rFonts w:ascii="Garamond" w:hAnsi="Garamond"/>
          <w:sz w:val="24"/>
          <w:szCs w:val="24"/>
        </w:rPr>
        <w:t>, numa espécie de espectáculo global.</w:t>
      </w:r>
    </w:p>
    <w:p w:rsidR="00681D9D" w:rsidRPr="007C5D2C" w:rsidRDefault="0083054E" w:rsidP="00681D9D">
      <w:pPr>
        <w:pStyle w:val="Textodenotaderodap"/>
        <w:spacing w:line="360" w:lineRule="auto"/>
        <w:ind w:firstLine="1140"/>
        <w:jc w:val="both"/>
        <w:rPr>
          <w:rFonts w:ascii="Garamond" w:hAnsi="Garamond"/>
          <w:sz w:val="24"/>
          <w:szCs w:val="24"/>
        </w:rPr>
      </w:pPr>
      <w:r w:rsidRPr="007C5D2C">
        <w:rPr>
          <w:rFonts w:ascii="Garamond" w:hAnsi="Garamond"/>
          <w:sz w:val="24"/>
          <w:szCs w:val="24"/>
        </w:rPr>
        <w:t xml:space="preserve">No entanto, importa assinalar </w:t>
      </w:r>
      <w:r w:rsidR="00B15465" w:rsidRPr="007C5D2C">
        <w:rPr>
          <w:rFonts w:ascii="Garamond" w:hAnsi="Garamond"/>
          <w:sz w:val="24"/>
          <w:szCs w:val="24"/>
        </w:rPr>
        <w:t xml:space="preserve">de novo </w:t>
      </w:r>
      <w:r w:rsidRPr="007C5D2C">
        <w:rPr>
          <w:rFonts w:ascii="Garamond" w:hAnsi="Garamond"/>
          <w:sz w:val="24"/>
          <w:szCs w:val="24"/>
        </w:rPr>
        <w:t>que, tal como a preocupação de Dufrenne não consistia em estudar o público da arte de um ponto de vista sociológico, também não o desejo fazer em relação ao público do espectáculo desportivo. Claro que tais abordagens sociológicas são de uma enorme importância para a investigação quer da arte</w:t>
      </w:r>
      <w:r w:rsidR="00B15465" w:rsidRPr="007C5D2C">
        <w:rPr>
          <w:rFonts w:ascii="Garamond" w:hAnsi="Garamond"/>
          <w:sz w:val="24"/>
          <w:szCs w:val="24"/>
        </w:rPr>
        <w:t>,</w:t>
      </w:r>
      <w:r w:rsidRPr="007C5D2C">
        <w:rPr>
          <w:rFonts w:ascii="Garamond" w:hAnsi="Garamond"/>
          <w:sz w:val="24"/>
          <w:szCs w:val="24"/>
        </w:rPr>
        <w:t xml:space="preserve"> quer do desporto. Todavia, o meu propósito é outro. Ao propor o conceito de </w:t>
      </w:r>
      <w:r w:rsidRPr="007C5D2C">
        <w:rPr>
          <w:rFonts w:ascii="Garamond" w:hAnsi="Garamond"/>
          <w:i/>
          <w:sz w:val="24"/>
          <w:szCs w:val="24"/>
        </w:rPr>
        <w:t>percepção competitiva</w:t>
      </w:r>
      <w:r w:rsidR="00BB03C2" w:rsidRPr="007C5D2C">
        <w:rPr>
          <w:rFonts w:ascii="Garamond" w:hAnsi="Garamond"/>
          <w:sz w:val="24"/>
          <w:szCs w:val="24"/>
        </w:rPr>
        <w:t xml:space="preserve">, viso descrever a experiência específica de quem assiste a uma competição desportiva. Para tal, começo por afirmar que </w:t>
      </w:r>
      <w:r w:rsidR="00BB03C2" w:rsidRPr="003D4654">
        <w:rPr>
          <w:rFonts w:ascii="Garamond" w:hAnsi="Garamond"/>
          <w:i/>
          <w:sz w:val="24"/>
          <w:szCs w:val="24"/>
        </w:rPr>
        <w:t>assistir a desporto</w:t>
      </w:r>
      <w:r w:rsidR="00BB03C2" w:rsidRPr="007C5D2C">
        <w:rPr>
          <w:rFonts w:ascii="Garamond" w:hAnsi="Garamond"/>
          <w:sz w:val="24"/>
          <w:szCs w:val="24"/>
        </w:rPr>
        <w:t xml:space="preserve"> e </w:t>
      </w:r>
      <w:r w:rsidR="00BB03C2" w:rsidRPr="003D4654">
        <w:rPr>
          <w:rFonts w:ascii="Garamond" w:hAnsi="Garamond"/>
          <w:i/>
          <w:sz w:val="24"/>
          <w:szCs w:val="24"/>
        </w:rPr>
        <w:t>percepção competi</w:t>
      </w:r>
      <w:r w:rsidR="003D4654" w:rsidRPr="003D4654">
        <w:rPr>
          <w:rFonts w:ascii="Garamond" w:hAnsi="Garamond"/>
          <w:i/>
          <w:sz w:val="24"/>
          <w:szCs w:val="24"/>
        </w:rPr>
        <w:t>tiva</w:t>
      </w:r>
      <w:r w:rsidR="00BB03C2" w:rsidRPr="007C5D2C">
        <w:rPr>
          <w:rFonts w:ascii="Garamond" w:hAnsi="Garamond"/>
          <w:sz w:val="24"/>
          <w:szCs w:val="24"/>
        </w:rPr>
        <w:t xml:space="preserve"> não são conceitos iguais. É que podemos ser espectadores de um evento desportivo e não experienciar qualquer percepção competitiva. </w:t>
      </w:r>
      <w:r w:rsidR="00497FF9" w:rsidRPr="007C5D2C">
        <w:rPr>
          <w:rFonts w:ascii="Garamond" w:hAnsi="Garamond"/>
          <w:sz w:val="24"/>
          <w:szCs w:val="24"/>
        </w:rPr>
        <w:t xml:space="preserve">Por outras palavras, há quem assista a um jogo de futebol, por exemplo, manifestando em relação ao que se passa dentro das quatro linhas a mais completa indiferença. </w:t>
      </w:r>
      <w:r w:rsidR="00F448F9" w:rsidRPr="007C5D2C">
        <w:rPr>
          <w:rFonts w:ascii="Garamond" w:hAnsi="Garamond"/>
          <w:sz w:val="24"/>
          <w:szCs w:val="24"/>
        </w:rPr>
        <w:t xml:space="preserve">Não é por ser raro ou mesmo quase absurdo que este fenómeno deve ser completamente negligenciado. </w:t>
      </w:r>
      <w:r w:rsidR="00BB03C2" w:rsidRPr="007C5D2C">
        <w:rPr>
          <w:rFonts w:ascii="Garamond" w:hAnsi="Garamond"/>
          <w:sz w:val="24"/>
          <w:szCs w:val="24"/>
        </w:rPr>
        <w:t xml:space="preserve">Procurarei explicitar esta diferença </w:t>
      </w:r>
      <w:r w:rsidR="00271EBF" w:rsidRPr="007C5D2C">
        <w:rPr>
          <w:rFonts w:ascii="Garamond" w:hAnsi="Garamond"/>
          <w:sz w:val="24"/>
          <w:szCs w:val="24"/>
        </w:rPr>
        <w:t>mais adiante</w:t>
      </w:r>
      <w:r w:rsidR="00BB03C2" w:rsidRPr="007C5D2C">
        <w:rPr>
          <w:rFonts w:ascii="Garamond" w:hAnsi="Garamond"/>
          <w:sz w:val="24"/>
          <w:szCs w:val="24"/>
        </w:rPr>
        <w:t>.</w:t>
      </w:r>
    </w:p>
    <w:p w:rsidR="00E615C3" w:rsidRPr="007C5D2C" w:rsidRDefault="00271EBF" w:rsidP="00681D9D">
      <w:pPr>
        <w:pStyle w:val="Textodenotaderodap"/>
        <w:spacing w:line="360" w:lineRule="auto"/>
        <w:ind w:firstLine="1140"/>
        <w:jc w:val="both"/>
        <w:rPr>
          <w:rFonts w:ascii="Garamond" w:hAnsi="Garamond"/>
          <w:sz w:val="24"/>
          <w:szCs w:val="24"/>
        </w:rPr>
      </w:pPr>
      <w:r w:rsidRPr="007C5D2C">
        <w:rPr>
          <w:rFonts w:ascii="Garamond" w:hAnsi="Garamond"/>
          <w:sz w:val="24"/>
          <w:szCs w:val="24"/>
        </w:rPr>
        <w:t>Por agora</w:t>
      </w:r>
      <w:r w:rsidR="00E615C3" w:rsidRPr="007C5D2C">
        <w:rPr>
          <w:rFonts w:ascii="Garamond" w:hAnsi="Garamond"/>
          <w:sz w:val="24"/>
          <w:szCs w:val="24"/>
        </w:rPr>
        <w:t>, gostaria de dizer que a percepção competitiva também pode ser analisada em eventos desportivos que têm muitas afinidades com a dança, com o teatro ou com as artes performativas em geral. É o caso de desportos como a natação sincronizada, a ginástica rítmica ou a patinagem artística, por exemplo. No entanto, estou ciente de que existe uma enorme dificuldade</w:t>
      </w:r>
      <w:r w:rsidR="00F448F9" w:rsidRPr="007C5D2C">
        <w:rPr>
          <w:rFonts w:ascii="Garamond" w:hAnsi="Garamond"/>
          <w:sz w:val="24"/>
          <w:szCs w:val="24"/>
        </w:rPr>
        <w:t xml:space="preserve"> </w:t>
      </w:r>
      <w:r w:rsidR="00E615C3" w:rsidRPr="007C5D2C">
        <w:rPr>
          <w:rFonts w:ascii="Garamond" w:hAnsi="Garamond"/>
          <w:sz w:val="24"/>
          <w:szCs w:val="24"/>
        </w:rPr>
        <w:t xml:space="preserve">em definir, com rigor indiscutível, categorias como </w:t>
      </w:r>
      <w:r w:rsidR="00E615C3" w:rsidRPr="007C5D2C">
        <w:rPr>
          <w:rFonts w:ascii="Garamond" w:hAnsi="Garamond"/>
          <w:i/>
          <w:sz w:val="24"/>
          <w:szCs w:val="24"/>
        </w:rPr>
        <w:t xml:space="preserve">desportos </w:t>
      </w:r>
      <w:r w:rsidR="00E615C3" w:rsidRPr="007C5D2C">
        <w:rPr>
          <w:rFonts w:ascii="Garamond" w:hAnsi="Garamond"/>
          <w:i/>
          <w:sz w:val="24"/>
          <w:szCs w:val="24"/>
        </w:rPr>
        <w:lastRenderedPageBreak/>
        <w:t xml:space="preserve">estéticos </w:t>
      </w:r>
      <w:r w:rsidR="00E615C3" w:rsidRPr="007C5D2C">
        <w:rPr>
          <w:rFonts w:ascii="Garamond" w:hAnsi="Garamond"/>
          <w:sz w:val="24"/>
          <w:szCs w:val="24"/>
        </w:rPr>
        <w:t xml:space="preserve">ou </w:t>
      </w:r>
      <w:r w:rsidR="00E615C3" w:rsidRPr="007C5D2C">
        <w:rPr>
          <w:rFonts w:ascii="Garamond" w:hAnsi="Garamond"/>
          <w:i/>
          <w:sz w:val="24"/>
          <w:szCs w:val="24"/>
        </w:rPr>
        <w:t>beautiful sports</w:t>
      </w:r>
      <w:r w:rsidR="00E615C3" w:rsidRPr="007C5D2C">
        <w:rPr>
          <w:rFonts w:ascii="Garamond" w:hAnsi="Garamond"/>
          <w:sz w:val="24"/>
          <w:szCs w:val="24"/>
        </w:rPr>
        <w:t xml:space="preserve">, dado que tais categorias nos atraem para intermináveis debates que, apesar do seu interesse, </w:t>
      </w:r>
      <w:r w:rsidRPr="007C5D2C">
        <w:rPr>
          <w:rFonts w:ascii="Garamond" w:hAnsi="Garamond"/>
          <w:sz w:val="24"/>
          <w:szCs w:val="24"/>
        </w:rPr>
        <w:t>impedir-me-iam de continuar com a tarefa a que me propus. António Marques sintetiza alguns dos problemas a tratar em tais debates:</w:t>
      </w:r>
    </w:p>
    <w:p w:rsidR="00681D9D" w:rsidRPr="007C5D2C" w:rsidRDefault="00681D9D" w:rsidP="00681D9D">
      <w:pPr>
        <w:pStyle w:val="Textodenotaderodap"/>
        <w:spacing w:line="360" w:lineRule="auto"/>
        <w:ind w:firstLine="1140"/>
        <w:jc w:val="both"/>
        <w:rPr>
          <w:rFonts w:ascii="Garamond" w:hAnsi="Garamond"/>
          <w:sz w:val="24"/>
          <w:szCs w:val="24"/>
        </w:rPr>
      </w:pPr>
    </w:p>
    <w:p w:rsidR="00271EBF" w:rsidRPr="007C5D2C" w:rsidRDefault="00271EBF" w:rsidP="005A4F10">
      <w:pPr>
        <w:pStyle w:val="Textodenotaderodap"/>
        <w:spacing w:after="160"/>
        <w:ind w:left="709" w:firstLine="709"/>
        <w:jc w:val="both"/>
        <w:rPr>
          <w:rFonts w:ascii="Garamond" w:hAnsi="Garamond"/>
          <w:sz w:val="22"/>
          <w:szCs w:val="22"/>
        </w:rPr>
      </w:pPr>
      <w:r w:rsidRPr="007C5D2C">
        <w:rPr>
          <w:rFonts w:ascii="Garamond" w:hAnsi="Garamond"/>
          <w:sz w:val="22"/>
          <w:szCs w:val="22"/>
        </w:rPr>
        <w:t xml:space="preserve">Quando se fala em </w:t>
      </w:r>
      <w:r w:rsidRPr="007C5D2C">
        <w:rPr>
          <w:rFonts w:ascii="Garamond" w:hAnsi="Garamond"/>
          <w:i/>
          <w:sz w:val="22"/>
          <w:szCs w:val="22"/>
        </w:rPr>
        <w:t>desportos</w:t>
      </w:r>
      <w:r w:rsidRPr="007C5D2C">
        <w:rPr>
          <w:rFonts w:ascii="Garamond" w:hAnsi="Garamond"/>
          <w:sz w:val="22"/>
          <w:szCs w:val="22"/>
        </w:rPr>
        <w:t xml:space="preserve"> </w:t>
      </w:r>
      <w:r w:rsidRPr="007C5D2C">
        <w:rPr>
          <w:rFonts w:ascii="Garamond" w:hAnsi="Garamond"/>
          <w:i/>
          <w:sz w:val="22"/>
          <w:szCs w:val="22"/>
        </w:rPr>
        <w:t>estéticos</w:t>
      </w:r>
      <w:r w:rsidRPr="007C5D2C">
        <w:rPr>
          <w:rFonts w:ascii="Garamond" w:hAnsi="Garamond"/>
          <w:sz w:val="22"/>
          <w:szCs w:val="22"/>
        </w:rPr>
        <w:t xml:space="preserve">, sempre se pensa em </w:t>
      </w:r>
      <w:r w:rsidRPr="007C5D2C">
        <w:rPr>
          <w:rFonts w:ascii="Garamond" w:hAnsi="Garamond"/>
          <w:i/>
          <w:sz w:val="22"/>
          <w:szCs w:val="22"/>
        </w:rPr>
        <w:t>desportos belos</w:t>
      </w:r>
      <w:r w:rsidRPr="007C5D2C">
        <w:rPr>
          <w:rFonts w:ascii="Garamond" w:hAnsi="Garamond"/>
          <w:sz w:val="22"/>
          <w:szCs w:val="22"/>
        </w:rPr>
        <w:t xml:space="preserve">. Não é porém verdade que se torna difícil avaliar o que é a beleza? Que o conceito de beleza é bastante controverso? O que são </w:t>
      </w:r>
      <w:r w:rsidRPr="007C5D2C">
        <w:rPr>
          <w:rFonts w:ascii="Garamond" w:hAnsi="Garamond"/>
          <w:i/>
          <w:sz w:val="22"/>
          <w:szCs w:val="22"/>
        </w:rPr>
        <w:t xml:space="preserve">desportos belos </w:t>
      </w:r>
      <w:r w:rsidRPr="007C5D2C">
        <w:rPr>
          <w:rFonts w:ascii="Garamond" w:hAnsi="Garamond"/>
          <w:sz w:val="22"/>
          <w:szCs w:val="22"/>
        </w:rPr>
        <w:t xml:space="preserve">e </w:t>
      </w:r>
      <w:r w:rsidRPr="007C5D2C">
        <w:rPr>
          <w:rFonts w:ascii="Garamond" w:hAnsi="Garamond"/>
          <w:i/>
          <w:sz w:val="22"/>
          <w:szCs w:val="22"/>
        </w:rPr>
        <w:t>desportos não belos</w:t>
      </w:r>
      <w:r w:rsidRPr="007C5D2C">
        <w:rPr>
          <w:rFonts w:ascii="Garamond" w:hAnsi="Garamond"/>
          <w:sz w:val="22"/>
          <w:szCs w:val="22"/>
        </w:rPr>
        <w:t xml:space="preserve">? O que são </w:t>
      </w:r>
      <w:r w:rsidRPr="007C5D2C">
        <w:rPr>
          <w:rFonts w:ascii="Garamond" w:hAnsi="Garamond"/>
          <w:i/>
          <w:sz w:val="22"/>
          <w:szCs w:val="22"/>
        </w:rPr>
        <w:t xml:space="preserve">desportos bonitos </w:t>
      </w:r>
      <w:r w:rsidRPr="007C5D2C">
        <w:rPr>
          <w:rFonts w:ascii="Garamond" w:hAnsi="Garamond"/>
          <w:sz w:val="22"/>
          <w:szCs w:val="22"/>
        </w:rPr>
        <w:t xml:space="preserve">e </w:t>
      </w:r>
      <w:r w:rsidRPr="007C5D2C">
        <w:rPr>
          <w:rFonts w:ascii="Garamond" w:hAnsi="Garamond"/>
          <w:i/>
          <w:sz w:val="22"/>
          <w:szCs w:val="22"/>
        </w:rPr>
        <w:t>desportos feios</w:t>
      </w:r>
      <w:r w:rsidRPr="007C5D2C">
        <w:rPr>
          <w:rFonts w:ascii="Garamond" w:hAnsi="Garamond"/>
          <w:sz w:val="22"/>
          <w:szCs w:val="22"/>
        </w:rPr>
        <w:t>? Pode sustentar-se, no plano teórico, que os chamados “</w:t>
      </w:r>
      <w:r w:rsidRPr="007C5D2C">
        <w:rPr>
          <w:rFonts w:ascii="Garamond" w:hAnsi="Garamond"/>
          <w:i/>
          <w:sz w:val="22"/>
          <w:szCs w:val="22"/>
        </w:rPr>
        <w:t>purposive</w:t>
      </w:r>
      <w:r w:rsidRPr="007C5D2C">
        <w:rPr>
          <w:rFonts w:ascii="Garamond" w:hAnsi="Garamond"/>
          <w:sz w:val="22"/>
          <w:szCs w:val="22"/>
        </w:rPr>
        <w:t xml:space="preserve"> </w:t>
      </w:r>
      <w:r w:rsidRPr="007C5D2C">
        <w:rPr>
          <w:rFonts w:ascii="Garamond" w:hAnsi="Garamond"/>
          <w:i/>
          <w:sz w:val="22"/>
          <w:szCs w:val="22"/>
        </w:rPr>
        <w:t>sports</w:t>
      </w:r>
      <w:r w:rsidRPr="007C5D2C">
        <w:rPr>
          <w:rFonts w:ascii="Garamond" w:hAnsi="Garamond"/>
          <w:sz w:val="22"/>
          <w:szCs w:val="22"/>
        </w:rPr>
        <w:t>” não têm qualidades estéticas? Que os seus movimentos, as suas acções não apresentam beleza?</w:t>
      </w:r>
    </w:p>
    <w:p w:rsidR="00271EBF" w:rsidRPr="007C5D2C" w:rsidRDefault="00271EBF" w:rsidP="005A4F10">
      <w:pPr>
        <w:pStyle w:val="Textodenotaderodap"/>
        <w:spacing w:after="160"/>
        <w:ind w:left="709" w:firstLine="709"/>
        <w:jc w:val="both"/>
        <w:rPr>
          <w:rFonts w:ascii="Garamond" w:hAnsi="Garamond"/>
          <w:sz w:val="22"/>
          <w:szCs w:val="22"/>
        </w:rPr>
      </w:pPr>
      <w:r w:rsidRPr="007C5D2C">
        <w:rPr>
          <w:rFonts w:ascii="Garamond" w:hAnsi="Garamond"/>
          <w:sz w:val="22"/>
          <w:szCs w:val="22"/>
        </w:rPr>
        <w:t xml:space="preserve">Os próprios </w:t>
      </w:r>
      <w:r w:rsidRPr="007C5D2C">
        <w:rPr>
          <w:rFonts w:ascii="Garamond" w:hAnsi="Garamond"/>
          <w:i/>
          <w:sz w:val="22"/>
          <w:szCs w:val="22"/>
        </w:rPr>
        <w:t>desportos feios</w:t>
      </w:r>
      <w:r w:rsidRPr="007C5D2C">
        <w:rPr>
          <w:rFonts w:ascii="Garamond" w:hAnsi="Garamond"/>
          <w:sz w:val="22"/>
          <w:szCs w:val="22"/>
        </w:rPr>
        <w:t>, como o boxe, não exercem algum fascínio, não tocam a sensibilidade dos artistas que vêem nos movimentos de pernas</w:t>
      </w:r>
      <w:r w:rsidR="00D45873" w:rsidRPr="007C5D2C">
        <w:rPr>
          <w:rFonts w:ascii="Garamond" w:hAnsi="Garamond"/>
          <w:sz w:val="22"/>
          <w:szCs w:val="22"/>
        </w:rPr>
        <w:t xml:space="preserve"> dos </w:t>
      </w:r>
      <w:r w:rsidR="00D45873" w:rsidRPr="007C5D2C">
        <w:rPr>
          <w:rFonts w:ascii="Garamond" w:hAnsi="Garamond"/>
          <w:i/>
          <w:sz w:val="22"/>
          <w:szCs w:val="22"/>
        </w:rPr>
        <w:t xml:space="preserve">boxeurs </w:t>
      </w:r>
      <w:r w:rsidR="00D45873" w:rsidRPr="007C5D2C">
        <w:rPr>
          <w:rFonts w:ascii="Garamond" w:hAnsi="Garamond"/>
          <w:sz w:val="22"/>
          <w:szCs w:val="22"/>
        </w:rPr>
        <w:t>dentro do ringue a leveza dos movimentos do bailado? (Marques, 1993: 35).</w:t>
      </w:r>
    </w:p>
    <w:p w:rsidR="00681D9D" w:rsidRPr="007C5D2C" w:rsidRDefault="00681D9D" w:rsidP="00681D9D">
      <w:pPr>
        <w:pStyle w:val="Textodenotaderodap"/>
        <w:spacing w:line="360" w:lineRule="auto"/>
        <w:ind w:firstLine="1140"/>
        <w:jc w:val="both"/>
        <w:rPr>
          <w:rFonts w:ascii="Garamond" w:hAnsi="Garamond"/>
          <w:sz w:val="24"/>
          <w:szCs w:val="24"/>
        </w:rPr>
      </w:pPr>
    </w:p>
    <w:p w:rsidR="00681D9D" w:rsidRPr="007C5D2C" w:rsidRDefault="00D45873" w:rsidP="00681D9D">
      <w:pPr>
        <w:pStyle w:val="Textodenotaderodap"/>
        <w:spacing w:line="360" w:lineRule="auto"/>
        <w:ind w:firstLine="1140"/>
        <w:jc w:val="both"/>
        <w:rPr>
          <w:rFonts w:ascii="Garamond" w:hAnsi="Garamond"/>
          <w:sz w:val="24"/>
          <w:szCs w:val="24"/>
        </w:rPr>
      </w:pPr>
      <w:r w:rsidRPr="007C5D2C">
        <w:rPr>
          <w:rFonts w:ascii="Garamond" w:hAnsi="Garamond"/>
          <w:sz w:val="24"/>
          <w:szCs w:val="24"/>
        </w:rPr>
        <w:t>Como se pode ver, as dificuldades que se</w:t>
      </w:r>
      <w:r w:rsidR="007F19E6" w:rsidRPr="007C5D2C">
        <w:rPr>
          <w:rFonts w:ascii="Garamond" w:hAnsi="Garamond"/>
          <w:sz w:val="24"/>
          <w:szCs w:val="24"/>
        </w:rPr>
        <w:t>ria necessário</w:t>
      </w:r>
      <w:r w:rsidRPr="007C5D2C">
        <w:rPr>
          <w:rFonts w:ascii="Garamond" w:hAnsi="Garamond"/>
          <w:sz w:val="24"/>
          <w:szCs w:val="24"/>
        </w:rPr>
        <w:t xml:space="preserve"> ultrapassar para reunir um consenso mí</w:t>
      </w:r>
      <w:r w:rsidR="005B3E45">
        <w:rPr>
          <w:rFonts w:ascii="Garamond" w:hAnsi="Garamond"/>
          <w:sz w:val="24"/>
          <w:szCs w:val="24"/>
        </w:rPr>
        <w:t>nimo acerca destas categorias (p</w:t>
      </w:r>
      <w:r w:rsidRPr="007C5D2C">
        <w:rPr>
          <w:rFonts w:ascii="Garamond" w:hAnsi="Garamond"/>
          <w:sz w:val="24"/>
          <w:szCs w:val="24"/>
        </w:rPr>
        <w:t>or exemplo</w:t>
      </w:r>
      <w:r w:rsidR="005B3E45">
        <w:rPr>
          <w:rFonts w:ascii="Garamond" w:hAnsi="Garamond"/>
          <w:sz w:val="24"/>
          <w:szCs w:val="24"/>
        </w:rPr>
        <w:t>:</w:t>
      </w:r>
      <w:r w:rsidRPr="007C5D2C">
        <w:rPr>
          <w:rFonts w:ascii="Garamond" w:hAnsi="Garamond"/>
          <w:sz w:val="24"/>
          <w:szCs w:val="24"/>
        </w:rPr>
        <w:t xml:space="preserve"> </w:t>
      </w:r>
      <w:r w:rsidR="005B3E45">
        <w:rPr>
          <w:rFonts w:ascii="Garamond" w:hAnsi="Garamond"/>
          <w:sz w:val="24"/>
          <w:szCs w:val="24"/>
        </w:rPr>
        <w:t>C</w:t>
      </w:r>
      <w:r w:rsidRPr="007C5D2C">
        <w:rPr>
          <w:rFonts w:ascii="Garamond" w:hAnsi="Garamond"/>
          <w:sz w:val="24"/>
          <w:szCs w:val="24"/>
        </w:rPr>
        <w:t xml:space="preserve">omo traçar a fronteira entre os </w:t>
      </w:r>
      <w:r w:rsidRPr="007C5D2C">
        <w:rPr>
          <w:rFonts w:ascii="Garamond" w:hAnsi="Garamond"/>
          <w:i/>
          <w:sz w:val="24"/>
          <w:szCs w:val="24"/>
        </w:rPr>
        <w:t>beautiful sports</w:t>
      </w:r>
      <w:r w:rsidRPr="007C5D2C">
        <w:rPr>
          <w:rFonts w:ascii="Garamond" w:hAnsi="Garamond"/>
          <w:sz w:val="24"/>
          <w:szCs w:val="24"/>
        </w:rPr>
        <w:t xml:space="preserve"> e os </w:t>
      </w:r>
      <w:r w:rsidRPr="007C5D2C">
        <w:rPr>
          <w:rFonts w:ascii="Garamond" w:hAnsi="Garamond"/>
          <w:i/>
          <w:sz w:val="24"/>
          <w:szCs w:val="24"/>
        </w:rPr>
        <w:t>purposive sports</w:t>
      </w:r>
      <w:r w:rsidRPr="007C5D2C">
        <w:rPr>
          <w:rFonts w:ascii="Garamond" w:hAnsi="Garamond"/>
          <w:sz w:val="24"/>
          <w:szCs w:val="24"/>
        </w:rPr>
        <w:t>?</w:t>
      </w:r>
      <w:r w:rsidR="005B3E45">
        <w:rPr>
          <w:rFonts w:ascii="Garamond" w:hAnsi="Garamond"/>
          <w:sz w:val="24"/>
          <w:szCs w:val="24"/>
        </w:rPr>
        <w:t xml:space="preserve"> O que faz do boxe um </w:t>
      </w:r>
      <w:r w:rsidR="005B3E45" w:rsidRPr="005B3E45">
        <w:rPr>
          <w:rFonts w:ascii="Garamond" w:hAnsi="Garamond"/>
          <w:i/>
          <w:sz w:val="24"/>
          <w:szCs w:val="24"/>
        </w:rPr>
        <w:t>desporto feio</w:t>
      </w:r>
      <w:r w:rsidR="005B3E45">
        <w:rPr>
          <w:rFonts w:ascii="Garamond" w:hAnsi="Garamond"/>
          <w:sz w:val="24"/>
          <w:szCs w:val="24"/>
        </w:rPr>
        <w:t>?</w:t>
      </w:r>
      <w:r w:rsidRPr="007C5D2C">
        <w:rPr>
          <w:rFonts w:ascii="Garamond" w:hAnsi="Garamond"/>
          <w:sz w:val="24"/>
          <w:szCs w:val="24"/>
        </w:rPr>
        <w:t xml:space="preserve">) são mais do que muitas. Daí a </w:t>
      </w:r>
      <w:r w:rsidR="00461512" w:rsidRPr="007C5D2C">
        <w:rPr>
          <w:rFonts w:ascii="Garamond" w:hAnsi="Garamond"/>
          <w:sz w:val="24"/>
          <w:szCs w:val="24"/>
        </w:rPr>
        <w:t xml:space="preserve">minha </w:t>
      </w:r>
      <w:r w:rsidRPr="007C5D2C">
        <w:rPr>
          <w:rFonts w:ascii="Garamond" w:hAnsi="Garamond"/>
          <w:sz w:val="24"/>
          <w:szCs w:val="24"/>
        </w:rPr>
        <w:t xml:space="preserve">decisão de tentar estudar a percepção competitiva em </w:t>
      </w:r>
      <w:r w:rsidR="00F448F9" w:rsidRPr="007C5D2C">
        <w:rPr>
          <w:rFonts w:ascii="Garamond" w:hAnsi="Garamond"/>
          <w:sz w:val="24"/>
          <w:szCs w:val="24"/>
        </w:rPr>
        <w:t>actividade</w:t>
      </w:r>
      <w:r w:rsidR="00420E3A" w:rsidRPr="007C5D2C">
        <w:rPr>
          <w:rFonts w:ascii="Garamond" w:hAnsi="Garamond"/>
          <w:sz w:val="24"/>
          <w:szCs w:val="24"/>
        </w:rPr>
        <w:t>s</w:t>
      </w:r>
      <w:r w:rsidRPr="007C5D2C">
        <w:rPr>
          <w:rFonts w:ascii="Garamond" w:hAnsi="Garamond"/>
          <w:sz w:val="24"/>
          <w:szCs w:val="24"/>
        </w:rPr>
        <w:t xml:space="preserve"> </w:t>
      </w:r>
      <w:r w:rsidR="00461512" w:rsidRPr="007C5D2C">
        <w:rPr>
          <w:rFonts w:ascii="Garamond" w:hAnsi="Garamond"/>
          <w:sz w:val="24"/>
          <w:szCs w:val="24"/>
        </w:rPr>
        <w:t>cuja</w:t>
      </w:r>
      <w:r w:rsidRPr="007C5D2C">
        <w:rPr>
          <w:rFonts w:ascii="Garamond" w:hAnsi="Garamond"/>
          <w:sz w:val="24"/>
          <w:szCs w:val="24"/>
        </w:rPr>
        <w:t xml:space="preserve"> finalidade seja, por um lado, de</w:t>
      </w:r>
      <w:r w:rsidR="00461512" w:rsidRPr="007C5D2C">
        <w:rPr>
          <w:rFonts w:ascii="Garamond" w:hAnsi="Garamond"/>
          <w:sz w:val="24"/>
          <w:szCs w:val="24"/>
        </w:rPr>
        <w:t>finida</w:t>
      </w:r>
      <w:r w:rsidRPr="007C5D2C">
        <w:rPr>
          <w:rFonts w:ascii="Garamond" w:hAnsi="Garamond"/>
          <w:sz w:val="24"/>
          <w:szCs w:val="24"/>
        </w:rPr>
        <w:t xml:space="preserve"> de antemão (marcar um determinado número de pontos ou atingir primeiro uma qualquer meta) e cuja avaliação seja inequivocamente realizada</w:t>
      </w:r>
      <w:r w:rsidR="00461512" w:rsidRPr="007C5D2C">
        <w:rPr>
          <w:rFonts w:ascii="Garamond" w:hAnsi="Garamond"/>
          <w:sz w:val="24"/>
          <w:szCs w:val="24"/>
        </w:rPr>
        <w:t>. É o caso daqueles eventos desportivos em que habitualmente os membros do público apoiam e encorajam as suas equipas e os seus atletas preferidos. Estou a pensar</w:t>
      </w:r>
      <w:r w:rsidR="00B15465" w:rsidRPr="007C5D2C">
        <w:rPr>
          <w:rFonts w:ascii="Garamond" w:hAnsi="Garamond"/>
          <w:sz w:val="24"/>
          <w:szCs w:val="24"/>
        </w:rPr>
        <w:t>, por exemplo,</w:t>
      </w:r>
      <w:r w:rsidR="00461512" w:rsidRPr="007C5D2C">
        <w:rPr>
          <w:rFonts w:ascii="Garamond" w:hAnsi="Garamond"/>
          <w:sz w:val="24"/>
          <w:szCs w:val="24"/>
        </w:rPr>
        <w:t xml:space="preserve"> em desportos como o ténis, o futebol, o basquetebol ou o rugby, em que dois jogadores ou duas equipas competem entre si perante uma multidão que acompanha os jogos na</w:t>
      </w:r>
      <w:r w:rsidR="009A3C54" w:rsidRPr="007C5D2C">
        <w:rPr>
          <w:rFonts w:ascii="Garamond" w:hAnsi="Garamond"/>
          <w:sz w:val="24"/>
          <w:szCs w:val="24"/>
        </w:rPr>
        <w:t>s bancadas ou em casa frente ao</w:t>
      </w:r>
      <w:r w:rsidR="00461512" w:rsidRPr="007C5D2C">
        <w:rPr>
          <w:rFonts w:ascii="Garamond" w:hAnsi="Garamond"/>
          <w:sz w:val="24"/>
          <w:szCs w:val="24"/>
        </w:rPr>
        <w:t xml:space="preserve"> </w:t>
      </w:r>
      <w:r w:rsidR="00461512" w:rsidRPr="007C5D2C">
        <w:rPr>
          <w:rFonts w:ascii="Garamond" w:hAnsi="Garamond"/>
          <w:i/>
          <w:sz w:val="24"/>
          <w:szCs w:val="24"/>
        </w:rPr>
        <w:t>écran</w:t>
      </w:r>
      <w:r w:rsidR="00461512" w:rsidRPr="007C5D2C">
        <w:rPr>
          <w:rFonts w:ascii="Garamond" w:hAnsi="Garamond"/>
          <w:sz w:val="24"/>
          <w:szCs w:val="24"/>
        </w:rPr>
        <w:t xml:space="preserve"> de televisão ou do computador.</w:t>
      </w:r>
    </w:p>
    <w:p w:rsidR="00461512" w:rsidRPr="007C5D2C" w:rsidRDefault="00461512" w:rsidP="00681D9D">
      <w:pPr>
        <w:pStyle w:val="Textodenotaderodap"/>
        <w:spacing w:line="360" w:lineRule="auto"/>
        <w:ind w:firstLine="1140"/>
        <w:jc w:val="both"/>
        <w:rPr>
          <w:rFonts w:ascii="Garamond" w:hAnsi="Garamond"/>
          <w:sz w:val="24"/>
          <w:szCs w:val="24"/>
        </w:rPr>
      </w:pPr>
      <w:r w:rsidRPr="007C5D2C">
        <w:rPr>
          <w:rFonts w:ascii="Garamond" w:hAnsi="Garamond"/>
          <w:sz w:val="24"/>
          <w:szCs w:val="24"/>
        </w:rPr>
        <w:t>É evidente que muitos dos espectadores acompanham</w:t>
      </w:r>
      <w:r w:rsidR="00F448F9" w:rsidRPr="007C5D2C">
        <w:rPr>
          <w:rFonts w:ascii="Garamond" w:hAnsi="Garamond"/>
          <w:sz w:val="24"/>
          <w:szCs w:val="24"/>
        </w:rPr>
        <w:t xml:space="preserve">, com genuíno interesse e até com considerável empenhamento, </w:t>
      </w:r>
      <w:r w:rsidRPr="007C5D2C">
        <w:rPr>
          <w:rFonts w:ascii="Garamond" w:hAnsi="Garamond"/>
          <w:sz w:val="24"/>
          <w:szCs w:val="24"/>
        </w:rPr>
        <w:t xml:space="preserve">esses eventos competitivos por razões a que, sem grande perigo de errar, se poderiam chamar </w:t>
      </w:r>
      <w:r w:rsidRPr="007C5D2C">
        <w:rPr>
          <w:rFonts w:ascii="Garamond" w:hAnsi="Garamond"/>
          <w:i/>
          <w:sz w:val="24"/>
          <w:szCs w:val="24"/>
        </w:rPr>
        <w:t>estéticas</w:t>
      </w:r>
      <w:r w:rsidRPr="007C5D2C">
        <w:rPr>
          <w:rFonts w:ascii="Garamond" w:hAnsi="Garamond"/>
          <w:sz w:val="24"/>
          <w:szCs w:val="24"/>
        </w:rPr>
        <w:t xml:space="preserve">. Eliseo Vivas define a experiência estética como uma experiência </w:t>
      </w:r>
      <w:r w:rsidRPr="007C5D2C">
        <w:rPr>
          <w:rFonts w:ascii="Garamond" w:hAnsi="Garamond"/>
          <w:i/>
          <w:sz w:val="24"/>
          <w:szCs w:val="24"/>
        </w:rPr>
        <w:t>intransitiva</w:t>
      </w:r>
      <w:r w:rsidRPr="007C5D2C">
        <w:rPr>
          <w:rFonts w:ascii="Garamond" w:hAnsi="Garamond"/>
          <w:sz w:val="24"/>
          <w:szCs w:val="24"/>
        </w:rPr>
        <w:t xml:space="preserve"> e mostra como um espectáculo desportivo pode ser percepcionado de um modo exclusivamente estético:</w:t>
      </w:r>
    </w:p>
    <w:p w:rsidR="00681D9D" w:rsidRPr="007C5D2C" w:rsidRDefault="00681D9D" w:rsidP="00681D9D">
      <w:pPr>
        <w:pStyle w:val="Textodenotaderodap"/>
        <w:spacing w:line="360" w:lineRule="auto"/>
        <w:ind w:firstLine="1140"/>
        <w:jc w:val="both"/>
        <w:rPr>
          <w:rFonts w:ascii="Garamond" w:hAnsi="Garamond"/>
          <w:sz w:val="24"/>
          <w:szCs w:val="24"/>
        </w:rPr>
      </w:pPr>
    </w:p>
    <w:p w:rsidR="00461512" w:rsidRPr="007C5D2C" w:rsidRDefault="00D11114" w:rsidP="005A4F10">
      <w:pPr>
        <w:pStyle w:val="Textodenotaderodap"/>
        <w:spacing w:after="160"/>
        <w:ind w:left="709" w:firstLine="703"/>
        <w:jc w:val="both"/>
        <w:rPr>
          <w:rFonts w:ascii="Garamond" w:hAnsi="Garamond"/>
          <w:sz w:val="22"/>
          <w:szCs w:val="22"/>
        </w:rPr>
      </w:pPr>
      <w:r w:rsidRPr="007C5D2C">
        <w:rPr>
          <w:rFonts w:ascii="Garamond" w:hAnsi="Garamond"/>
          <w:sz w:val="22"/>
          <w:szCs w:val="22"/>
        </w:rPr>
        <w:t>Tendo uma vez assistido a um jogo de hóquei em câmara lenta, sou capaz d</w:t>
      </w:r>
      <w:r w:rsidR="00B15465" w:rsidRPr="007C5D2C">
        <w:rPr>
          <w:rFonts w:ascii="Garamond" w:hAnsi="Garamond"/>
          <w:sz w:val="22"/>
          <w:szCs w:val="22"/>
        </w:rPr>
        <w:t xml:space="preserve">e testemunhar de que se tratou </w:t>
      </w:r>
      <w:r w:rsidRPr="007C5D2C">
        <w:rPr>
          <w:rFonts w:ascii="Garamond" w:hAnsi="Garamond"/>
          <w:sz w:val="22"/>
          <w:szCs w:val="22"/>
        </w:rPr>
        <w:t xml:space="preserve">de um </w:t>
      </w:r>
      <w:r w:rsidR="00F448F9" w:rsidRPr="007C5D2C">
        <w:rPr>
          <w:rFonts w:ascii="Garamond" w:hAnsi="Garamond"/>
          <w:sz w:val="22"/>
          <w:szCs w:val="22"/>
        </w:rPr>
        <w:t>object</w:t>
      </w:r>
      <w:r w:rsidRPr="007C5D2C">
        <w:rPr>
          <w:rFonts w:ascii="Garamond" w:hAnsi="Garamond"/>
          <w:sz w:val="22"/>
          <w:szCs w:val="22"/>
        </w:rPr>
        <w:t>o de uma experiência puramente intransitiva. É que não estava nada interessado em saber qual das equipas venceu aquele jogo e nenhum outro factor externo se veio misturar com o meu interesse pelo belo e ritmado movimento daqueles homens em câmara lente (Vivas, 1959: 228).</w:t>
      </w:r>
    </w:p>
    <w:p w:rsidR="00681D9D" w:rsidRPr="007C5D2C" w:rsidRDefault="00681D9D" w:rsidP="00681D9D">
      <w:pPr>
        <w:pStyle w:val="Textodenotaderodap"/>
        <w:spacing w:line="360" w:lineRule="auto"/>
        <w:ind w:firstLine="1140"/>
        <w:jc w:val="both"/>
        <w:rPr>
          <w:rFonts w:ascii="Garamond" w:hAnsi="Garamond"/>
          <w:sz w:val="24"/>
          <w:szCs w:val="24"/>
        </w:rPr>
      </w:pPr>
    </w:p>
    <w:p w:rsidR="00681D9D" w:rsidRPr="007C5D2C" w:rsidRDefault="00D11114" w:rsidP="00681D9D">
      <w:pPr>
        <w:pStyle w:val="Textodenotaderodap"/>
        <w:spacing w:line="360" w:lineRule="auto"/>
        <w:ind w:firstLine="1140"/>
        <w:jc w:val="both"/>
        <w:rPr>
          <w:rFonts w:ascii="Garamond" w:hAnsi="Garamond"/>
          <w:sz w:val="24"/>
          <w:szCs w:val="24"/>
        </w:rPr>
      </w:pPr>
      <w:r w:rsidRPr="007C5D2C">
        <w:rPr>
          <w:rFonts w:ascii="Garamond" w:hAnsi="Garamond"/>
          <w:sz w:val="24"/>
          <w:szCs w:val="24"/>
        </w:rPr>
        <w:t xml:space="preserve">Mas </w:t>
      </w:r>
      <w:r w:rsidR="00B15465" w:rsidRPr="007C5D2C">
        <w:rPr>
          <w:rFonts w:ascii="Garamond" w:hAnsi="Garamond"/>
          <w:sz w:val="24"/>
          <w:szCs w:val="24"/>
        </w:rPr>
        <w:t xml:space="preserve">o assunto </w:t>
      </w:r>
      <w:r w:rsidR="003D2642" w:rsidRPr="007C5D2C">
        <w:rPr>
          <w:rFonts w:ascii="Garamond" w:hAnsi="Garamond"/>
          <w:sz w:val="24"/>
          <w:szCs w:val="24"/>
        </w:rPr>
        <w:t xml:space="preserve">que aqui me </w:t>
      </w:r>
      <w:r w:rsidR="00B15465" w:rsidRPr="007C5D2C">
        <w:rPr>
          <w:rFonts w:ascii="Garamond" w:hAnsi="Garamond"/>
          <w:sz w:val="24"/>
          <w:szCs w:val="24"/>
        </w:rPr>
        <w:t>ocupa constitui</w:t>
      </w:r>
      <w:r w:rsidR="007F19E6" w:rsidRPr="007C5D2C">
        <w:rPr>
          <w:rFonts w:ascii="Garamond" w:hAnsi="Garamond"/>
          <w:sz w:val="24"/>
          <w:szCs w:val="24"/>
        </w:rPr>
        <w:t xml:space="preserve"> </w:t>
      </w:r>
      <w:r w:rsidRPr="007C5D2C">
        <w:rPr>
          <w:rFonts w:ascii="Garamond" w:hAnsi="Garamond"/>
          <w:sz w:val="24"/>
          <w:szCs w:val="24"/>
        </w:rPr>
        <w:t>algo diferente. Trata-se de tentar descrever uma outra experiência</w:t>
      </w:r>
      <w:r w:rsidR="007F19E6" w:rsidRPr="007C5D2C">
        <w:rPr>
          <w:rFonts w:ascii="Garamond" w:hAnsi="Garamond"/>
          <w:sz w:val="24"/>
          <w:szCs w:val="24"/>
        </w:rPr>
        <w:t xml:space="preserve"> muito particular, respondendo à</w:t>
      </w:r>
      <w:r w:rsidRPr="007C5D2C">
        <w:rPr>
          <w:rFonts w:ascii="Garamond" w:hAnsi="Garamond"/>
          <w:sz w:val="24"/>
          <w:szCs w:val="24"/>
        </w:rPr>
        <w:t xml:space="preserve">s seguintes questões: O </w:t>
      </w:r>
      <w:r w:rsidRPr="007C5D2C">
        <w:rPr>
          <w:rFonts w:ascii="Garamond" w:hAnsi="Garamond"/>
          <w:sz w:val="24"/>
          <w:szCs w:val="24"/>
        </w:rPr>
        <w:lastRenderedPageBreak/>
        <w:t xml:space="preserve">que acontece realmente connosco quando nos sentimos e agimos como se fossemos o décimo segundo jogador de uma equipa de futebol? O que acontece </w:t>
      </w:r>
      <w:r w:rsidR="001D6D36">
        <w:rPr>
          <w:rFonts w:ascii="Garamond" w:hAnsi="Garamond"/>
          <w:sz w:val="24"/>
          <w:szCs w:val="24"/>
        </w:rPr>
        <w:t>realmente connosco quando rimos,</w:t>
      </w:r>
      <w:r w:rsidRPr="007C5D2C">
        <w:rPr>
          <w:rFonts w:ascii="Garamond" w:hAnsi="Garamond"/>
          <w:sz w:val="24"/>
          <w:szCs w:val="24"/>
        </w:rPr>
        <w:t xml:space="preserve"> choramos</w:t>
      </w:r>
      <w:r w:rsidR="00790A48" w:rsidRPr="007C5D2C">
        <w:rPr>
          <w:rFonts w:ascii="Garamond" w:hAnsi="Garamond"/>
          <w:sz w:val="24"/>
          <w:szCs w:val="24"/>
        </w:rPr>
        <w:t xml:space="preserve">, dançamos, roemos as unhas ou apoiamos e insultamos os jogadores, os treinadores e os árbitros durante um jogo? Será este tipo de comportamento comparável ao que Dufrenne escreve acerca da experiência estética perante uma obra de arte, ou seja, quando </w:t>
      </w:r>
      <w:r w:rsidR="00B15465" w:rsidRPr="007C5D2C">
        <w:rPr>
          <w:rFonts w:ascii="Garamond" w:hAnsi="Garamond"/>
          <w:sz w:val="24"/>
          <w:szCs w:val="24"/>
        </w:rPr>
        <w:t>o espectador presta justiça à obra de arte, permitindo que esta se</w:t>
      </w:r>
      <w:r w:rsidR="00790A48" w:rsidRPr="007C5D2C">
        <w:rPr>
          <w:rFonts w:ascii="Garamond" w:hAnsi="Garamond"/>
          <w:sz w:val="24"/>
          <w:szCs w:val="24"/>
        </w:rPr>
        <w:t xml:space="preserve"> torne </w:t>
      </w:r>
      <w:r w:rsidR="00B15465" w:rsidRPr="007C5D2C">
        <w:rPr>
          <w:rFonts w:ascii="Garamond" w:hAnsi="Garamond"/>
          <w:sz w:val="24"/>
          <w:szCs w:val="24"/>
        </w:rPr>
        <w:t>num</w:t>
      </w:r>
      <w:r w:rsidR="00790A48" w:rsidRPr="007C5D2C">
        <w:rPr>
          <w:rFonts w:ascii="Garamond" w:hAnsi="Garamond"/>
          <w:sz w:val="24"/>
          <w:szCs w:val="24"/>
        </w:rPr>
        <w:t xml:space="preserve"> </w:t>
      </w:r>
      <w:r w:rsidR="00F448F9" w:rsidRPr="007C5D2C">
        <w:rPr>
          <w:rFonts w:ascii="Garamond" w:hAnsi="Garamond"/>
          <w:sz w:val="24"/>
          <w:szCs w:val="24"/>
        </w:rPr>
        <w:t>object</w:t>
      </w:r>
      <w:r w:rsidR="00790A48" w:rsidRPr="007C5D2C">
        <w:rPr>
          <w:rFonts w:ascii="Garamond" w:hAnsi="Garamond"/>
          <w:sz w:val="24"/>
          <w:szCs w:val="24"/>
        </w:rPr>
        <w:t>o estético? O que aproxima a experiência do espectador de arte e a experiência do espectador de uma competição desportiva? E o que distancia essas duas experiências?</w:t>
      </w:r>
    </w:p>
    <w:p w:rsidR="00681D9D" w:rsidRPr="007C5D2C" w:rsidRDefault="00790A48" w:rsidP="00681D9D">
      <w:pPr>
        <w:pStyle w:val="Textodenotaderodap"/>
        <w:spacing w:line="360" w:lineRule="auto"/>
        <w:ind w:firstLine="1140"/>
        <w:jc w:val="both"/>
        <w:rPr>
          <w:rFonts w:ascii="Garamond" w:hAnsi="Garamond"/>
          <w:sz w:val="24"/>
          <w:szCs w:val="24"/>
        </w:rPr>
      </w:pPr>
      <w:r w:rsidRPr="007C5D2C">
        <w:rPr>
          <w:rFonts w:ascii="Garamond" w:hAnsi="Garamond"/>
          <w:sz w:val="24"/>
          <w:szCs w:val="24"/>
        </w:rPr>
        <w:t xml:space="preserve">Importa </w:t>
      </w:r>
      <w:r w:rsidR="001D6D36">
        <w:rPr>
          <w:rFonts w:ascii="Garamond" w:hAnsi="Garamond"/>
          <w:sz w:val="24"/>
          <w:szCs w:val="24"/>
        </w:rPr>
        <w:t>não esquecer</w:t>
      </w:r>
      <w:r w:rsidRPr="007C5D2C">
        <w:rPr>
          <w:rFonts w:ascii="Garamond" w:hAnsi="Garamond"/>
          <w:sz w:val="24"/>
          <w:szCs w:val="24"/>
        </w:rPr>
        <w:t xml:space="preserve"> que há </w:t>
      </w:r>
      <w:r w:rsidR="00971F5B" w:rsidRPr="007C5D2C">
        <w:rPr>
          <w:rFonts w:ascii="Garamond" w:hAnsi="Garamond"/>
          <w:sz w:val="24"/>
          <w:szCs w:val="24"/>
        </w:rPr>
        <w:t xml:space="preserve">muitas formas de arte. Para este efeito, </w:t>
      </w:r>
      <w:r w:rsidR="00F448F9" w:rsidRPr="007C5D2C">
        <w:rPr>
          <w:rFonts w:ascii="Garamond" w:hAnsi="Garamond"/>
          <w:sz w:val="24"/>
          <w:szCs w:val="24"/>
        </w:rPr>
        <w:t>prefiro falar apenas n</w:t>
      </w:r>
      <w:r w:rsidR="00971F5B" w:rsidRPr="007C5D2C">
        <w:rPr>
          <w:rFonts w:ascii="Garamond" w:hAnsi="Garamond"/>
          <w:sz w:val="24"/>
          <w:szCs w:val="24"/>
        </w:rPr>
        <w:t>as chamadas artes performativas (música, teatro ou dança), porq</w:t>
      </w:r>
      <w:r w:rsidR="00B4454C" w:rsidRPr="007C5D2C">
        <w:rPr>
          <w:rFonts w:ascii="Garamond" w:hAnsi="Garamond"/>
          <w:sz w:val="24"/>
          <w:szCs w:val="24"/>
        </w:rPr>
        <w:t>ue é mais fácil comparar os papé</w:t>
      </w:r>
      <w:r w:rsidR="00971F5B" w:rsidRPr="007C5D2C">
        <w:rPr>
          <w:rFonts w:ascii="Garamond" w:hAnsi="Garamond"/>
          <w:sz w:val="24"/>
          <w:szCs w:val="24"/>
        </w:rPr>
        <w:t xml:space="preserve">is desempenhados nestas </w:t>
      </w:r>
      <w:r w:rsidR="00F448F9" w:rsidRPr="007C5D2C">
        <w:rPr>
          <w:rFonts w:ascii="Garamond" w:hAnsi="Garamond"/>
          <w:sz w:val="24"/>
          <w:szCs w:val="24"/>
        </w:rPr>
        <w:t>actividade</w:t>
      </w:r>
      <w:r w:rsidR="00420E3A" w:rsidRPr="007C5D2C">
        <w:rPr>
          <w:rFonts w:ascii="Garamond" w:hAnsi="Garamond"/>
          <w:sz w:val="24"/>
          <w:szCs w:val="24"/>
        </w:rPr>
        <w:t>s</w:t>
      </w:r>
      <w:r w:rsidR="00971F5B" w:rsidRPr="007C5D2C">
        <w:rPr>
          <w:rFonts w:ascii="Garamond" w:hAnsi="Garamond"/>
          <w:sz w:val="24"/>
          <w:szCs w:val="24"/>
        </w:rPr>
        <w:t xml:space="preserve"> artísticas com o que se passa em desportos como o rugby, o ténis ou o futebol</w:t>
      </w:r>
      <w:r w:rsidR="007F19E6" w:rsidRPr="007C5D2C">
        <w:rPr>
          <w:rFonts w:ascii="Garamond" w:hAnsi="Garamond"/>
          <w:sz w:val="24"/>
          <w:szCs w:val="24"/>
        </w:rPr>
        <w:t xml:space="preserve">. Como se viu atrás, para Dufrenne, no teatro, na dança e na música, a presença do público, e até a sua colaboração – lembre-se a expressão dufrenniana “silêncio carregado de atenção” –, é imprescindível. Por isso, um concerto num teatro vazio é um espectáculo triste. Por outro lado, será possível imaginar-se uma exposição num museu aonde não irá nenhum visitante ou um livro que não tenha um único leitor? Ora, </w:t>
      </w:r>
      <w:r w:rsidR="00B15465" w:rsidRPr="007C5D2C">
        <w:rPr>
          <w:rFonts w:ascii="Garamond" w:hAnsi="Garamond"/>
          <w:sz w:val="24"/>
          <w:szCs w:val="24"/>
        </w:rPr>
        <w:t>não se tratar</w:t>
      </w:r>
      <w:r w:rsidR="007F19E6" w:rsidRPr="007C5D2C">
        <w:rPr>
          <w:rFonts w:ascii="Garamond" w:hAnsi="Garamond"/>
          <w:sz w:val="24"/>
          <w:szCs w:val="24"/>
        </w:rPr>
        <w:t>á d</w:t>
      </w:r>
      <w:r w:rsidR="00B15465" w:rsidRPr="007C5D2C">
        <w:rPr>
          <w:rFonts w:ascii="Garamond" w:hAnsi="Garamond"/>
          <w:sz w:val="24"/>
          <w:szCs w:val="24"/>
        </w:rPr>
        <w:t xml:space="preserve">e um fenómeno análogo </w:t>
      </w:r>
      <w:r w:rsidR="007F19E6" w:rsidRPr="007C5D2C">
        <w:rPr>
          <w:rFonts w:ascii="Garamond" w:hAnsi="Garamond"/>
          <w:sz w:val="24"/>
          <w:szCs w:val="24"/>
        </w:rPr>
        <w:t xml:space="preserve">quando uma competição desportiva </w:t>
      </w:r>
      <w:r w:rsidR="00B15465" w:rsidRPr="007C5D2C">
        <w:rPr>
          <w:rFonts w:ascii="Garamond" w:hAnsi="Garamond"/>
          <w:sz w:val="24"/>
          <w:szCs w:val="24"/>
        </w:rPr>
        <w:t xml:space="preserve">se realiza </w:t>
      </w:r>
      <w:r w:rsidR="007F19E6" w:rsidRPr="007C5D2C">
        <w:rPr>
          <w:rFonts w:ascii="Garamond" w:hAnsi="Garamond"/>
          <w:i/>
          <w:sz w:val="24"/>
          <w:szCs w:val="24"/>
        </w:rPr>
        <w:t>à porta fechada</w:t>
      </w:r>
      <w:r w:rsidR="00F448F9" w:rsidRPr="007C5D2C">
        <w:rPr>
          <w:rFonts w:ascii="Garamond" w:hAnsi="Garamond"/>
          <w:sz w:val="24"/>
          <w:szCs w:val="24"/>
        </w:rPr>
        <w:t>, ou seja, sem a comparência de um único espectador</w:t>
      </w:r>
      <w:r w:rsidR="007F19E6" w:rsidRPr="007C5D2C">
        <w:rPr>
          <w:rFonts w:ascii="Garamond" w:hAnsi="Garamond"/>
          <w:sz w:val="24"/>
          <w:szCs w:val="24"/>
        </w:rPr>
        <w:t>?</w:t>
      </w:r>
    </w:p>
    <w:p w:rsidR="00681D9D" w:rsidRPr="007C5D2C" w:rsidRDefault="00921585" w:rsidP="00681D9D">
      <w:pPr>
        <w:pStyle w:val="Textodenotaderodap"/>
        <w:spacing w:line="360" w:lineRule="auto"/>
        <w:ind w:firstLine="1140"/>
        <w:jc w:val="both"/>
        <w:rPr>
          <w:rFonts w:ascii="Garamond" w:hAnsi="Garamond"/>
          <w:sz w:val="24"/>
          <w:szCs w:val="24"/>
        </w:rPr>
      </w:pPr>
      <w:r w:rsidRPr="007C5D2C">
        <w:rPr>
          <w:rFonts w:ascii="Garamond" w:hAnsi="Garamond"/>
          <w:sz w:val="24"/>
          <w:szCs w:val="24"/>
        </w:rPr>
        <w:t xml:space="preserve">Para responder a esta questão, permitam-me que retome a comparação entre a orquestra e </w:t>
      </w:r>
      <w:r w:rsidR="00B15465" w:rsidRPr="007C5D2C">
        <w:rPr>
          <w:rFonts w:ascii="Garamond" w:hAnsi="Garamond"/>
          <w:sz w:val="24"/>
          <w:szCs w:val="24"/>
        </w:rPr>
        <w:t xml:space="preserve">a </w:t>
      </w:r>
      <w:r w:rsidRPr="007C5D2C">
        <w:rPr>
          <w:rFonts w:ascii="Garamond" w:hAnsi="Garamond"/>
          <w:sz w:val="24"/>
          <w:szCs w:val="24"/>
        </w:rPr>
        <w:t>equipa desportiva. Por exemplo, uma equipa de rugby. É possível dizer que os jogadores de rugby trabalham colectivamente como se fizessem parte de uma orquestra. Porém</w:t>
      </w:r>
      <w:r w:rsidR="003D4654">
        <w:rPr>
          <w:rFonts w:ascii="Garamond" w:hAnsi="Garamond"/>
          <w:sz w:val="24"/>
          <w:szCs w:val="24"/>
        </w:rPr>
        <w:t xml:space="preserve">, a verdade é que nenhuma </w:t>
      </w:r>
      <w:r w:rsidRPr="007C5D2C">
        <w:rPr>
          <w:rFonts w:ascii="Garamond" w:hAnsi="Garamond"/>
          <w:sz w:val="24"/>
          <w:szCs w:val="24"/>
        </w:rPr>
        <w:t>equipa que disputa</w:t>
      </w:r>
      <w:r w:rsidR="003D4654">
        <w:rPr>
          <w:rFonts w:ascii="Garamond" w:hAnsi="Garamond"/>
          <w:sz w:val="24"/>
          <w:szCs w:val="24"/>
        </w:rPr>
        <w:t xml:space="preserve"> </w:t>
      </w:r>
      <w:r w:rsidRPr="007C5D2C">
        <w:rPr>
          <w:rFonts w:ascii="Garamond" w:hAnsi="Garamond"/>
          <w:sz w:val="24"/>
          <w:szCs w:val="24"/>
        </w:rPr>
        <w:t>um jogo de rugby precisa</w:t>
      </w:r>
      <w:r w:rsidR="003D4654">
        <w:rPr>
          <w:rFonts w:ascii="Garamond" w:hAnsi="Garamond"/>
          <w:sz w:val="24"/>
          <w:szCs w:val="24"/>
        </w:rPr>
        <w:t xml:space="preserve"> do público para realizar as su</w:t>
      </w:r>
      <w:r w:rsidRPr="007C5D2C">
        <w:rPr>
          <w:rFonts w:ascii="Garamond" w:hAnsi="Garamond"/>
          <w:sz w:val="24"/>
          <w:szCs w:val="24"/>
        </w:rPr>
        <w:t xml:space="preserve">as tarefas. Tudo se passa como se os jogadores ou as equipas estivessem apenas a jogar para eles próprios. Recebem </w:t>
      </w:r>
      <w:r w:rsidR="003D4654">
        <w:rPr>
          <w:rFonts w:ascii="Garamond" w:hAnsi="Garamond"/>
          <w:sz w:val="24"/>
          <w:szCs w:val="24"/>
        </w:rPr>
        <w:t xml:space="preserve">o </w:t>
      </w:r>
      <w:r w:rsidRPr="007C5D2C">
        <w:rPr>
          <w:rFonts w:ascii="Garamond" w:hAnsi="Garamond"/>
          <w:sz w:val="24"/>
          <w:szCs w:val="24"/>
        </w:rPr>
        <w:t xml:space="preserve">apoio ou até </w:t>
      </w:r>
      <w:r w:rsidR="003D4654">
        <w:rPr>
          <w:rFonts w:ascii="Garamond" w:hAnsi="Garamond"/>
          <w:sz w:val="24"/>
          <w:szCs w:val="24"/>
        </w:rPr>
        <w:t xml:space="preserve">a </w:t>
      </w:r>
      <w:r w:rsidRPr="007C5D2C">
        <w:rPr>
          <w:rFonts w:ascii="Garamond" w:hAnsi="Garamond"/>
          <w:sz w:val="24"/>
          <w:szCs w:val="24"/>
        </w:rPr>
        <w:t>hostilidade dos espectadores que estão nas bancadas, mas não há dúvida que poderiam continuar</w:t>
      </w:r>
      <w:r w:rsidR="00F448F9" w:rsidRPr="007C5D2C">
        <w:rPr>
          <w:rFonts w:ascii="Garamond" w:hAnsi="Garamond"/>
          <w:sz w:val="24"/>
          <w:szCs w:val="24"/>
        </w:rPr>
        <w:t>,</w:t>
      </w:r>
      <w:r w:rsidRPr="007C5D2C">
        <w:rPr>
          <w:rFonts w:ascii="Garamond" w:hAnsi="Garamond"/>
          <w:sz w:val="24"/>
          <w:szCs w:val="24"/>
        </w:rPr>
        <w:t xml:space="preserve"> mesmo se as bancadas estivessem vazias. Mas será que podiam? Como entender, então, </w:t>
      </w:r>
      <w:r w:rsidR="002F00CA" w:rsidRPr="007C5D2C">
        <w:rPr>
          <w:rFonts w:ascii="Garamond" w:hAnsi="Garamond"/>
          <w:sz w:val="24"/>
          <w:szCs w:val="24"/>
        </w:rPr>
        <w:t xml:space="preserve">o comportamento daqueles atletas que, por exemplo, nos Jogos Olímpicos solicitam ao público que comece a bater palmas no momento em que se preparam para iniciar a corrida para o triplo-salto? </w:t>
      </w:r>
      <w:r w:rsidR="00F448F9" w:rsidRPr="007C5D2C">
        <w:rPr>
          <w:rFonts w:ascii="Garamond" w:hAnsi="Garamond"/>
          <w:sz w:val="24"/>
          <w:szCs w:val="24"/>
        </w:rPr>
        <w:t>É possível que, no caso de alguns atletas, a distinção entre competição desportiva e exibição artística não seja completamente nítida, mas penso que, a</w:t>
      </w:r>
      <w:r w:rsidR="002F00CA" w:rsidRPr="007C5D2C">
        <w:rPr>
          <w:rFonts w:ascii="Garamond" w:hAnsi="Garamond"/>
          <w:sz w:val="24"/>
          <w:szCs w:val="24"/>
        </w:rPr>
        <w:t xml:space="preserve">o fazer </w:t>
      </w:r>
      <w:r w:rsidR="00F448F9" w:rsidRPr="007C5D2C">
        <w:rPr>
          <w:rFonts w:ascii="Garamond" w:hAnsi="Garamond"/>
          <w:sz w:val="24"/>
          <w:szCs w:val="24"/>
        </w:rPr>
        <w:t>aquele</w:t>
      </w:r>
      <w:r w:rsidR="002F00CA" w:rsidRPr="007C5D2C">
        <w:rPr>
          <w:rFonts w:ascii="Garamond" w:hAnsi="Garamond"/>
          <w:sz w:val="24"/>
          <w:szCs w:val="24"/>
        </w:rPr>
        <w:t xml:space="preserve"> pedido, os atletas estão convencidos </w:t>
      </w:r>
      <w:r w:rsidR="00F448F9" w:rsidRPr="007C5D2C">
        <w:rPr>
          <w:rFonts w:ascii="Garamond" w:hAnsi="Garamond"/>
          <w:sz w:val="24"/>
          <w:szCs w:val="24"/>
        </w:rPr>
        <w:t xml:space="preserve">de </w:t>
      </w:r>
      <w:r w:rsidR="002F00CA" w:rsidRPr="007C5D2C">
        <w:rPr>
          <w:rFonts w:ascii="Garamond" w:hAnsi="Garamond"/>
          <w:sz w:val="24"/>
          <w:szCs w:val="24"/>
        </w:rPr>
        <w:t xml:space="preserve">que o apoio do público vai certamente ajudá-los na sua </w:t>
      </w:r>
      <w:r w:rsidR="002F00CA" w:rsidRPr="007C5D2C">
        <w:rPr>
          <w:rFonts w:ascii="Garamond" w:hAnsi="Garamond"/>
          <w:i/>
          <w:sz w:val="24"/>
          <w:szCs w:val="24"/>
        </w:rPr>
        <w:t xml:space="preserve">performance </w:t>
      </w:r>
      <w:r w:rsidR="002F00CA" w:rsidRPr="007C5D2C">
        <w:rPr>
          <w:rFonts w:ascii="Garamond" w:hAnsi="Garamond"/>
          <w:sz w:val="24"/>
          <w:szCs w:val="24"/>
        </w:rPr>
        <w:t>desportiva.</w:t>
      </w:r>
    </w:p>
    <w:p w:rsidR="00681D9D" w:rsidRPr="007C5D2C" w:rsidRDefault="002F00CA" w:rsidP="00681D9D">
      <w:pPr>
        <w:pStyle w:val="Textodenotaderodap"/>
        <w:spacing w:line="360" w:lineRule="auto"/>
        <w:ind w:firstLine="1140"/>
        <w:jc w:val="both"/>
        <w:rPr>
          <w:rFonts w:ascii="Garamond" w:hAnsi="Garamond"/>
          <w:sz w:val="24"/>
          <w:szCs w:val="24"/>
        </w:rPr>
      </w:pPr>
      <w:r w:rsidRPr="007C5D2C">
        <w:rPr>
          <w:rFonts w:ascii="Garamond" w:hAnsi="Garamond"/>
          <w:sz w:val="24"/>
          <w:szCs w:val="24"/>
        </w:rPr>
        <w:t xml:space="preserve">Em contrapartida, nas competições de ténis o público é obrigado a assistir em silêncio aos jogos. Quando um ponto é interrompido ou sofre a interferência por parte de </w:t>
      </w:r>
      <w:r w:rsidRPr="007C5D2C">
        <w:rPr>
          <w:rFonts w:ascii="Garamond" w:hAnsi="Garamond"/>
          <w:sz w:val="24"/>
          <w:szCs w:val="24"/>
        </w:rPr>
        <w:lastRenderedPageBreak/>
        <w:t xml:space="preserve">uma acção de um espectador que faz parte do </w:t>
      </w:r>
      <w:r w:rsidRPr="007C5D2C">
        <w:rPr>
          <w:rFonts w:ascii="Garamond" w:hAnsi="Garamond"/>
          <w:i/>
          <w:sz w:val="24"/>
          <w:szCs w:val="24"/>
        </w:rPr>
        <w:t>staff</w:t>
      </w:r>
      <w:r w:rsidRPr="007C5D2C">
        <w:rPr>
          <w:rFonts w:ascii="Garamond" w:hAnsi="Garamond"/>
          <w:sz w:val="24"/>
          <w:szCs w:val="24"/>
        </w:rPr>
        <w:t xml:space="preserve"> de apoio a um jogador (o treinador ou um familiar, por exemplo), o árbitro começa por advertir o jogador, </w:t>
      </w:r>
      <w:r w:rsidR="0087771E" w:rsidRPr="007C5D2C">
        <w:rPr>
          <w:rFonts w:ascii="Garamond" w:hAnsi="Garamond"/>
          <w:sz w:val="24"/>
          <w:szCs w:val="24"/>
        </w:rPr>
        <w:t>informando-o mesmo que de qualquer outra inte</w:t>
      </w:r>
      <w:r w:rsidR="001D6D36">
        <w:rPr>
          <w:rFonts w:ascii="Garamond" w:hAnsi="Garamond"/>
          <w:sz w:val="24"/>
          <w:szCs w:val="24"/>
        </w:rPr>
        <w:t>rferência poderá vir a resultar</w:t>
      </w:r>
      <w:r w:rsidR="0087771E" w:rsidRPr="007C5D2C">
        <w:rPr>
          <w:rFonts w:ascii="Garamond" w:hAnsi="Garamond"/>
          <w:sz w:val="24"/>
          <w:szCs w:val="24"/>
        </w:rPr>
        <w:t xml:space="preserve"> a sua própria desqualificação. Por isso, é possível defender a ideia de que, no ténis, a colaboração do público durante a realização das jogadas (pois é permitida manifestação ruidosa da assistência durante o curto intervalo que separa cada ponto</w:t>
      </w:r>
      <w:r w:rsidR="00F448F9" w:rsidRPr="007C5D2C">
        <w:rPr>
          <w:rFonts w:ascii="Garamond" w:hAnsi="Garamond"/>
          <w:sz w:val="24"/>
          <w:szCs w:val="24"/>
        </w:rPr>
        <w:t xml:space="preserve"> ou em cada paragem para descanso dos tenistas</w:t>
      </w:r>
      <w:r w:rsidR="0087771E" w:rsidRPr="007C5D2C">
        <w:rPr>
          <w:rFonts w:ascii="Garamond" w:hAnsi="Garamond"/>
          <w:sz w:val="24"/>
          <w:szCs w:val="24"/>
        </w:rPr>
        <w:t>) se resume à criação do que Dufrenne designava por “silêncio carregado de atenção”. Mas e quanto aos outros desportos?</w:t>
      </w:r>
    </w:p>
    <w:p w:rsidR="00681D9D" w:rsidRPr="007C5D2C" w:rsidRDefault="0087771E" w:rsidP="00681D9D">
      <w:pPr>
        <w:pStyle w:val="Textodenotaderodap"/>
        <w:spacing w:line="360" w:lineRule="auto"/>
        <w:ind w:firstLine="1140"/>
        <w:jc w:val="both"/>
        <w:rPr>
          <w:rFonts w:ascii="Garamond" w:hAnsi="Garamond"/>
          <w:sz w:val="24"/>
          <w:szCs w:val="24"/>
        </w:rPr>
      </w:pPr>
      <w:r w:rsidRPr="007C5D2C">
        <w:rPr>
          <w:rFonts w:ascii="Garamond" w:hAnsi="Garamond"/>
          <w:sz w:val="24"/>
          <w:szCs w:val="24"/>
        </w:rPr>
        <w:t xml:space="preserve">Como já disse atrás, </w:t>
      </w:r>
      <w:r w:rsidRPr="007C5D2C">
        <w:rPr>
          <w:rFonts w:ascii="Garamond" w:hAnsi="Garamond"/>
          <w:i/>
          <w:sz w:val="24"/>
          <w:szCs w:val="24"/>
        </w:rPr>
        <w:t>percepção competitiva</w:t>
      </w:r>
      <w:r w:rsidRPr="007C5D2C">
        <w:rPr>
          <w:rFonts w:ascii="Garamond" w:hAnsi="Garamond"/>
          <w:sz w:val="24"/>
          <w:szCs w:val="24"/>
        </w:rPr>
        <w:t xml:space="preserve"> e assistir a competições desportivas são conceitos diferentes. É possível estar na bancada de um jogo e não ter d</w:t>
      </w:r>
      <w:r w:rsidR="00F448F9" w:rsidRPr="007C5D2C">
        <w:rPr>
          <w:rFonts w:ascii="Garamond" w:hAnsi="Garamond"/>
          <w:sz w:val="24"/>
          <w:szCs w:val="24"/>
        </w:rPr>
        <w:t>ele uma percepção competitiva. P</w:t>
      </w:r>
      <w:r w:rsidRPr="007C5D2C">
        <w:rPr>
          <w:rFonts w:ascii="Garamond" w:hAnsi="Garamond"/>
          <w:sz w:val="24"/>
          <w:szCs w:val="24"/>
        </w:rPr>
        <w:t>or exemplo, muitos políticos deslocam-se a eventos desportivos mais com o intuito de serem vistos do que propriamente por estarem interessados naquela competição. Fazem-no porque entendem que assim estão a beneficiar os seus interesses enquanto políticos. No entanto, é preciso reconhecer que, por vezes, alguns políticos</w:t>
      </w:r>
      <w:r w:rsidR="00D557FD" w:rsidRPr="007C5D2C">
        <w:rPr>
          <w:rFonts w:ascii="Garamond" w:hAnsi="Garamond"/>
          <w:sz w:val="24"/>
          <w:szCs w:val="24"/>
        </w:rPr>
        <w:t xml:space="preserve"> se comportam genuinamente como </w:t>
      </w:r>
      <w:r w:rsidR="00D557FD" w:rsidRPr="007C5D2C">
        <w:rPr>
          <w:rFonts w:ascii="Garamond" w:hAnsi="Garamond"/>
          <w:i/>
          <w:sz w:val="24"/>
          <w:szCs w:val="24"/>
        </w:rPr>
        <w:t>fans</w:t>
      </w:r>
      <w:r w:rsidR="00D557FD" w:rsidRPr="007C5D2C">
        <w:rPr>
          <w:rFonts w:ascii="Garamond" w:hAnsi="Garamond"/>
          <w:sz w:val="24"/>
          <w:szCs w:val="24"/>
        </w:rPr>
        <w:t xml:space="preserve">. Relembro o caso do Presidente italiano, Alessandro Pertini, e a forma como celebrou entusiasticamente os golos da </w:t>
      </w:r>
      <w:r w:rsidR="00D557FD" w:rsidRPr="007C5D2C">
        <w:rPr>
          <w:rFonts w:ascii="Garamond" w:hAnsi="Garamond"/>
          <w:i/>
          <w:sz w:val="24"/>
          <w:szCs w:val="24"/>
        </w:rPr>
        <w:t>Squadra Azurra</w:t>
      </w:r>
      <w:r w:rsidR="00D557FD" w:rsidRPr="007C5D2C">
        <w:rPr>
          <w:rFonts w:ascii="Garamond" w:hAnsi="Garamond"/>
          <w:sz w:val="24"/>
          <w:szCs w:val="24"/>
        </w:rPr>
        <w:t xml:space="preserve"> frente à Alemanha durante a final do Campeonato do Mundo de futebol em 1982. Apesar dos seus oitenta e seis anos de idade, Pertini saltava e gritava como se fosse uma criança. Julgo que, nesse preciso momento, ele não estava preocupado com o que as outras pessoas pensavam acerca do seu comportamento. E, se </w:t>
      </w:r>
      <w:r w:rsidR="00734490" w:rsidRPr="007C5D2C">
        <w:rPr>
          <w:rFonts w:ascii="Garamond" w:hAnsi="Garamond"/>
          <w:sz w:val="24"/>
          <w:szCs w:val="24"/>
        </w:rPr>
        <w:t>a minha impressão</w:t>
      </w:r>
      <w:r w:rsidR="00D557FD" w:rsidRPr="007C5D2C">
        <w:rPr>
          <w:rFonts w:ascii="Garamond" w:hAnsi="Garamond"/>
          <w:sz w:val="24"/>
          <w:szCs w:val="24"/>
        </w:rPr>
        <w:t xml:space="preserve"> for </w:t>
      </w:r>
      <w:r w:rsidR="00734490" w:rsidRPr="007C5D2C">
        <w:rPr>
          <w:rFonts w:ascii="Garamond" w:hAnsi="Garamond"/>
          <w:sz w:val="24"/>
          <w:szCs w:val="24"/>
        </w:rPr>
        <w:t>exacta</w:t>
      </w:r>
      <w:r w:rsidR="00D557FD" w:rsidRPr="007C5D2C">
        <w:rPr>
          <w:rFonts w:ascii="Garamond" w:hAnsi="Garamond"/>
          <w:sz w:val="24"/>
          <w:szCs w:val="24"/>
        </w:rPr>
        <w:t>, creio que estava a viver uma autêntica percepção competitiva.</w:t>
      </w:r>
    </w:p>
    <w:p w:rsidR="001B7C80" w:rsidRPr="007C5D2C" w:rsidRDefault="00D557FD" w:rsidP="001B7C80">
      <w:pPr>
        <w:pStyle w:val="Textodenotaderodap"/>
        <w:spacing w:line="360" w:lineRule="auto"/>
        <w:ind w:firstLine="1140"/>
        <w:jc w:val="both"/>
        <w:rPr>
          <w:rFonts w:ascii="Garamond" w:hAnsi="Garamond"/>
          <w:sz w:val="24"/>
          <w:szCs w:val="24"/>
        </w:rPr>
      </w:pPr>
      <w:r w:rsidRPr="007C5D2C">
        <w:rPr>
          <w:rFonts w:ascii="Garamond" w:hAnsi="Garamond"/>
          <w:sz w:val="24"/>
          <w:szCs w:val="24"/>
        </w:rPr>
        <w:t xml:space="preserve">Para além da dimensão autotélica </w:t>
      </w:r>
      <w:r w:rsidR="001B7C80" w:rsidRPr="007C5D2C">
        <w:rPr>
          <w:rFonts w:ascii="Garamond" w:hAnsi="Garamond"/>
          <w:sz w:val="24"/>
          <w:szCs w:val="24"/>
        </w:rPr>
        <w:t>através da</w:t>
      </w:r>
      <w:r w:rsidRPr="007C5D2C">
        <w:rPr>
          <w:rFonts w:ascii="Garamond" w:hAnsi="Garamond"/>
          <w:sz w:val="24"/>
          <w:szCs w:val="24"/>
        </w:rPr>
        <w:t xml:space="preserve"> qu</w:t>
      </w:r>
      <w:r w:rsidR="001B7C80" w:rsidRPr="007C5D2C">
        <w:rPr>
          <w:rFonts w:ascii="Garamond" w:hAnsi="Garamond"/>
          <w:sz w:val="24"/>
          <w:szCs w:val="24"/>
        </w:rPr>
        <w:t>al</w:t>
      </w:r>
      <w:r w:rsidRPr="007C5D2C">
        <w:rPr>
          <w:rFonts w:ascii="Garamond" w:hAnsi="Garamond"/>
          <w:sz w:val="24"/>
          <w:szCs w:val="24"/>
        </w:rPr>
        <w:t xml:space="preserve"> Sílvio Lima definiu a competição desportiva, entendo que deve ser assinalado </w:t>
      </w:r>
      <w:r w:rsidR="00734490" w:rsidRPr="007C5D2C">
        <w:rPr>
          <w:rFonts w:ascii="Garamond" w:hAnsi="Garamond"/>
          <w:sz w:val="24"/>
          <w:szCs w:val="24"/>
        </w:rPr>
        <w:t xml:space="preserve">um </w:t>
      </w:r>
      <w:r w:rsidRPr="007C5D2C">
        <w:rPr>
          <w:rFonts w:ascii="Garamond" w:hAnsi="Garamond"/>
          <w:sz w:val="24"/>
          <w:szCs w:val="24"/>
        </w:rPr>
        <w:t>outro aspecto. Na verdade, antes de o jogo se iniciar, ninguém conhece o resultado final. Há uma incerteza essencial que é indispensável para quem assiste à competição desportiva</w:t>
      </w:r>
      <w:r w:rsidR="009D7CC7" w:rsidRPr="007C5D2C">
        <w:rPr>
          <w:rFonts w:ascii="Garamond" w:hAnsi="Garamond"/>
          <w:sz w:val="24"/>
          <w:szCs w:val="24"/>
        </w:rPr>
        <w:t xml:space="preserve"> e, de resto, também para quem nela participa, ou seja, para os próprios atletas ou jogadores. Se, por qualquer motivo, não consigo assistir à transmissão televisiva de uma competição em directo</w:t>
      </w:r>
      <w:r w:rsidR="00685195" w:rsidRPr="007C5D2C">
        <w:rPr>
          <w:rFonts w:ascii="Garamond" w:hAnsi="Garamond"/>
          <w:sz w:val="24"/>
          <w:szCs w:val="24"/>
        </w:rPr>
        <w:t xml:space="preserve"> e decido vê-la em diferido, prefiro não saber qual foi o resultado final. Claro que, caso saiba antecipadamente o desenrolar dos acontecimentos, posso assistir à transmissão de um ponto de vista meramente estético e era precisamente a isso que Eliseo Vivas se referia. Todavia, ness</w:t>
      </w:r>
      <w:r w:rsidR="00734490" w:rsidRPr="007C5D2C">
        <w:rPr>
          <w:rFonts w:ascii="Garamond" w:hAnsi="Garamond"/>
          <w:sz w:val="24"/>
          <w:szCs w:val="24"/>
        </w:rPr>
        <w:t xml:space="preserve">e caso, talvez esteja a tornar </w:t>
      </w:r>
      <w:r w:rsidR="00685195" w:rsidRPr="007C5D2C">
        <w:rPr>
          <w:rFonts w:ascii="Garamond" w:hAnsi="Garamond"/>
          <w:sz w:val="24"/>
          <w:szCs w:val="24"/>
        </w:rPr>
        <w:t xml:space="preserve">impossível a existência de uma percepção competitiva. Quando ainda hoje vejo as imagens da final de Wimbledon de 1980 entre Bjorn Borg e John McEnroe, a final da </w:t>
      </w:r>
      <w:r w:rsidR="00685195" w:rsidRPr="007C5D2C">
        <w:rPr>
          <w:rFonts w:ascii="Garamond" w:hAnsi="Garamond"/>
          <w:i/>
          <w:sz w:val="24"/>
          <w:szCs w:val="24"/>
        </w:rPr>
        <w:t xml:space="preserve">Champions League </w:t>
      </w:r>
      <w:r w:rsidR="00685195" w:rsidRPr="007C5D2C">
        <w:rPr>
          <w:rFonts w:ascii="Garamond" w:hAnsi="Garamond"/>
          <w:sz w:val="24"/>
          <w:szCs w:val="24"/>
        </w:rPr>
        <w:t xml:space="preserve">que opôs o Bayern Munique e Manchester United em 1999 ou o famoso ensaio obtido em 1973 pelos </w:t>
      </w:r>
      <w:r w:rsidR="00685195" w:rsidRPr="007C5D2C">
        <w:rPr>
          <w:rFonts w:ascii="Garamond" w:hAnsi="Garamond"/>
          <w:i/>
          <w:sz w:val="24"/>
          <w:szCs w:val="24"/>
        </w:rPr>
        <w:t>Barbarians</w:t>
      </w:r>
      <w:r w:rsidR="00685195" w:rsidRPr="007C5D2C">
        <w:rPr>
          <w:rFonts w:ascii="Garamond" w:hAnsi="Garamond"/>
          <w:sz w:val="24"/>
          <w:szCs w:val="24"/>
        </w:rPr>
        <w:t xml:space="preserve"> contra a </w:t>
      </w:r>
      <w:r w:rsidR="00685195" w:rsidRPr="007C5D2C">
        <w:rPr>
          <w:rFonts w:ascii="Garamond" w:hAnsi="Garamond"/>
          <w:sz w:val="24"/>
          <w:szCs w:val="24"/>
        </w:rPr>
        <w:lastRenderedPageBreak/>
        <w:t>selecção neozelandesa de rugby</w:t>
      </w:r>
      <w:r w:rsidR="009907A5" w:rsidRPr="007C5D2C">
        <w:rPr>
          <w:rFonts w:ascii="Garamond" w:hAnsi="Garamond"/>
          <w:sz w:val="24"/>
          <w:szCs w:val="24"/>
        </w:rPr>
        <w:t xml:space="preserve">, consigo admirar a beleza </w:t>
      </w:r>
      <w:r w:rsidR="00734490" w:rsidRPr="007C5D2C">
        <w:rPr>
          <w:rFonts w:ascii="Garamond" w:hAnsi="Garamond"/>
          <w:sz w:val="24"/>
          <w:szCs w:val="24"/>
        </w:rPr>
        <w:t xml:space="preserve">e a intensidade </w:t>
      </w:r>
      <w:r w:rsidR="009907A5" w:rsidRPr="007C5D2C">
        <w:rPr>
          <w:rFonts w:ascii="Garamond" w:hAnsi="Garamond"/>
          <w:sz w:val="24"/>
          <w:szCs w:val="24"/>
        </w:rPr>
        <w:t xml:space="preserve">dos acontecimentos. Contudo, falta a essa experiência a incerteza que caracteriza qualquer evento competitivo. Ao assistir a essas imagens, já sei qual vai ser o desfecho final e, por conseguinte, posso dizer que não estou a </w:t>
      </w:r>
      <w:r w:rsidR="009907A5" w:rsidRPr="007C5D2C">
        <w:rPr>
          <w:rFonts w:ascii="Garamond" w:hAnsi="Garamond"/>
          <w:i/>
          <w:sz w:val="24"/>
          <w:szCs w:val="24"/>
        </w:rPr>
        <w:t xml:space="preserve">fazer justiça </w:t>
      </w:r>
      <w:r w:rsidR="009907A5" w:rsidRPr="007C5D2C">
        <w:rPr>
          <w:rFonts w:ascii="Garamond" w:hAnsi="Garamond"/>
          <w:sz w:val="24"/>
          <w:szCs w:val="24"/>
        </w:rPr>
        <w:t>à competição propriamente dita. Nesse caso, penso que não se trata de uma verdadeira percepção competitiva</w:t>
      </w:r>
      <w:r w:rsidR="009A3C54" w:rsidRPr="007C5D2C">
        <w:rPr>
          <w:rFonts w:ascii="Garamond" w:hAnsi="Garamond"/>
          <w:sz w:val="24"/>
          <w:szCs w:val="24"/>
        </w:rPr>
        <w:t>.</w:t>
      </w:r>
    </w:p>
    <w:p w:rsidR="001B7C80" w:rsidRPr="007C5D2C" w:rsidRDefault="009A3C54" w:rsidP="001B7C80">
      <w:pPr>
        <w:pStyle w:val="Textodenotaderodap"/>
        <w:spacing w:line="360" w:lineRule="auto"/>
        <w:ind w:firstLine="1140"/>
        <w:jc w:val="both"/>
        <w:rPr>
          <w:rFonts w:ascii="Garamond" w:hAnsi="Garamond"/>
          <w:sz w:val="24"/>
          <w:szCs w:val="24"/>
        </w:rPr>
      </w:pPr>
      <w:r w:rsidRPr="007C5D2C">
        <w:rPr>
          <w:rFonts w:ascii="Garamond" w:hAnsi="Garamond"/>
          <w:sz w:val="24"/>
          <w:szCs w:val="24"/>
        </w:rPr>
        <w:t xml:space="preserve">Como é óbvio, o grau de participação de um espectador numa competição desportiva é diferente caso ele esteja na bancada do estádio ou sentado em casa frente ao televisor. De resto, um novo tipo de acontecimento sucede cada vez mais nos nossos dias em grandes praças públicas. A fim de proporcionar uma experiência o mais próxima possível do que se passa nas bancadas dos estádios, instala-se um </w:t>
      </w:r>
      <w:r w:rsidRPr="007C5D2C">
        <w:rPr>
          <w:rFonts w:ascii="Garamond" w:hAnsi="Garamond"/>
          <w:i/>
          <w:sz w:val="24"/>
          <w:szCs w:val="24"/>
        </w:rPr>
        <w:t xml:space="preserve">écran </w:t>
      </w:r>
      <w:r w:rsidRPr="007C5D2C">
        <w:rPr>
          <w:rFonts w:ascii="Garamond" w:hAnsi="Garamond"/>
          <w:sz w:val="24"/>
          <w:szCs w:val="24"/>
        </w:rPr>
        <w:t>gigante num espaço que alberga centenas ou milhares de pessoas que, embora não estejam no estádio, procedem de forma análoga ao assistir em grandes grupos à transmissão televisiva do evento. Num certo sentido, posso dizer que os organizadores de</w:t>
      </w:r>
      <w:r w:rsidR="004E2608" w:rsidRPr="007C5D2C">
        <w:rPr>
          <w:rFonts w:ascii="Garamond" w:hAnsi="Garamond"/>
          <w:sz w:val="24"/>
          <w:szCs w:val="24"/>
        </w:rPr>
        <w:t xml:space="preserve">stas </w:t>
      </w:r>
      <w:r w:rsidR="00F448F9" w:rsidRPr="007C5D2C">
        <w:rPr>
          <w:rFonts w:ascii="Garamond" w:hAnsi="Garamond"/>
          <w:sz w:val="24"/>
          <w:szCs w:val="24"/>
        </w:rPr>
        <w:t>actividade</w:t>
      </w:r>
      <w:r w:rsidR="00420E3A" w:rsidRPr="007C5D2C">
        <w:rPr>
          <w:rFonts w:ascii="Garamond" w:hAnsi="Garamond"/>
          <w:sz w:val="24"/>
          <w:szCs w:val="24"/>
        </w:rPr>
        <w:t>s</w:t>
      </w:r>
      <w:r w:rsidR="004E2608" w:rsidRPr="007C5D2C">
        <w:rPr>
          <w:rFonts w:ascii="Garamond" w:hAnsi="Garamond"/>
          <w:sz w:val="24"/>
          <w:szCs w:val="24"/>
        </w:rPr>
        <w:t xml:space="preserve"> mediático-desportivos cumprem – pelo menos parcialmente – o desejo do espectador de </w:t>
      </w:r>
      <w:r w:rsidR="004E2608" w:rsidRPr="007C5D2C">
        <w:rPr>
          <w:rFonts w:ascii="Garamond" w:hAnsi="Garamond"/>
          <w:i/>
          <w:sz w:val="24"/>
          <w:szCs w:val="24"/>
        </w:rPr>
        <w:t>fazer parte</w:t>
      </w:r>
      <w:r w:rsidR="004E2608" w:rsidRPr="007C5D2C">
        <w:rPr>
          <w:rFonts w:ascii="Garamond" w:hAnsi="Garamond"/>
          <w:sz w:val="24"/>
          <w:szCs w:val="24"/>
        </w:rPr>
        <w:t xml:space="preserve"> da competição. Não será exactamente a mesma coisa, mas a verdade é que</w:t>
      </w:r>
      <w:r w:rsidRPr="007C5D2C">
        <w:rPr>
          <w:rFonts w:ascii="Garamond" w:hAnsi="Garamond"/>
          <w:sz w:val="24"/>
          <w:szCs w:val="24"/>
        </w:rPr>
        <w:t xml:space="preserve"> </w:t>
      </w:r>
      <w:r w:rsidR="004E2608" w:rsidRPr="007C5D2C">
        <w:rPr>
          <w:rFonts w:ascii="Garamond" w:hAnsi="Garamond"/>
          <w:sz w:val="24"/>
          <w:szCs w:val="24"/>
        </w:rPr>
        <w:t xml:space="preserve">estas multidões, reunidas em grandes praças públicas, se consideram, também elas, o tal décimo segundo jogador da equipa de futebol que </w:t>
      </w:r>
      <w:r w:rsidR="004E2608" w:rsidRPr="007C5D2C">
        <w:rPr>
          <w:rFonts w:ascii="Garamond" w:hAnsi="Garamond"/>
          <w:i/>
          <w:sz w:val="24"/>
          <w:szCs w:val="24"/>
        </w:rPr>
        <w:t>apoiam</w:t>
      </w:r>
      <w:r w:rsidR="004E2608" w:rsidRPr="007C5D2C">
        <w:rPr>
          <w:rFonts w:ascii="Garamond" w:hAnsi="Garamond"/>
          <w:sz w:val="24"/>
          <w:szCs w:val="24"/>
        </w:rPr>
        <w:t xml:space="preserve">. Daí que, tal como os espectadores que enchem as bancadas dos estádios, as pessoas se vistam equipadas a rigor para irem ver o jogo transmitido no </w:t>
      </w:r>
      <w:r w:rsidR="004E2608" w:rsidRPr="007C5D2C">
        <w:rPr>
          <w:rFonts w:ascii="Garamond" w:hAnsi="Garamond"/>
          <w:i/>
          <w:sz w:val="24"/>
          <w:szCs w:val="24"/>
        </w:rPr>
        <w:t xml:space="preserve">écran </w:t>
      </w:r>
      <w:r w:rsidR="004E2608" w:rsidRPr="007C5D2C">
        <w:rPr>
          <w:rFonts w:ascii="Garamond" w:hAnsi="Garamond"/>
          <w:sz w:val="24"/>
          <w:szCs w:val="24"/>
        </w:rPr>
        <w:t>gigante.</w:t>
      </w:r>
      <w:r w:rsidR="00407B08">
        <w:rPr>
          <w:rFonts w:ascii="Garamond" w:hAnsi="Garamond"/>
          <w:sz w:val="24"/>
          <w:szCs w:val="24"/>
        </w:rPr>
        <w:t xml:space="preserve"> Há neste fenómeno social uma componente</w:t>
      </w:r>
      <w:r w:rsidR="009031AD">
        <w:rPr>
          <w:rFonts w:ascii="Garamond" w:hAnsi="Garamond"/>
          <w:sz w:val="24"/>
          <w:szCs w:val="24"/>
        </w:rPr>
        <w:t>, digamos,</w:t>
      </w:r>
      <w:r w:rsidR="00407B08">
        <w:rPr>
          <w:rFonts w:ascii="Garamond" w:hAnsi="Garamond"/>
          <w:sz w:val="24"/>
          <w:szCs w:val="24"/>
        </w:rPr>
        <w:t xml:space="preserve"> ritualística que aproxima, do meu ponto de vista, esta participação mediático-</w:t>
      </w:r>
      <w:r w:rsidR="009031AD">
        <w:rPr>
          <w:rFonts w:ascii="Garamond" w:hAnsi="Garamond"/>
          <w:sz w:val="24"/>
          <w:szCs w:val="24"/>
        </w:rPr>
        <w:t>desportiv</w:t>
      </w:r>
      <w:r w:rsidR="00407B08">
        <w:rPr>
          <w:rFonts w:ascii="Garamond" w:hAnsi="Garamond"/>
          <w:sz w:val="24"/>
          <w:szCs w:val="24"/>
        </w:rPr>
        <w:t xml:space="preserve">a de grandes multidões de </w:t>
      </w:r>
      <w:r w:rsidR="009031AD">
        <w:rPr>
          <w:rFonts w:ascii="Garamond" w:hAnsi="Garamond"/>
          <w:sz w:val="24"/>
          <w:szCs w:val="24"/>
        </w:rPr>
        <w:t>certos</w:t>
      </w:r>
      <w:r w:rsidR="00407B08">
        <w:rPr>
          <w:rFonts w:ascii="Garamond" w:hAnsi="Garamond"/>
          <w:sz w:val="24"/>
          <w:szCs w:val="24"/>
        </w:rPr>
        <w:t xml:space="preserve"> elementos de experiências religiosas e políticas do nosso tempo, dado que quer religião</w:t>
      </w:r>
      <w:r w:rsidR="009031AD">
        <w:rPr>
          <w:rFonts w:ascii="Garamond" w:hAnsi="Garamond"/>
          <w:sz w:val="24"/>
          <w:szCs w:val="24"/>
        </w:rPr>
        <w:t>,</w:t>
      </w:r>
      <w:r w:rsidR="00407B08">
        <w:rPr>
          <w:rFonts w:ascii="Garamond" w:hAnsi="Garamond"/>
          <w:sz w:val="24"/>
          <w:szCs w:val="24"/>
        </w:rPr>
        <w:t xml:space="preserve"> quer política também mantêm mediações audio-visuais uma relação que, por vezes, parece de interesse recíproco. </w:t>
      </w:r>
    </w:p>
    <w:p w:rsidR="001B7C80" w:rsidRPr="007C5D2C" w:rsidRDefault="004E2608" w:rsidP="001B7C80">
      <w:pPr>
        <w:pStyle w:val="Textodenotaderodap"/>
        <w:spacing w:line="360" w:lineRule="auto"/>
        <w:ind w:firstLine="1140"/>
        <w:jc w:val="both"/>
        <w:rPr>
          <w:rFonts w:ascii="Garamond" w:hAnsi="Garamond"/>
          <w:sz w:val="24"/>
          <w:szCs w:val="24"/>
        </w:rPr>
      </w:pPr>
      <w:r w:rsidRPr="007C5D2C">
        <w:rPr>
          <w:rFonts w:ascii="Garamond" w:hAnsi="Garamond"/>
          <w:sz w:val="24"/>
          <w:szCs w:val="24"/>
        </w:rPr>
        <w:t xml:space="preserve">De qualquer modo, a participação dos espectadores nas bancadas – excepto </w:t>
      </w:r>
      <w:r w:rsidR="004632E8" w:rsidRPr="007C5D2C">
        <w:rPr>
          <w:rFonts w:ascii="Garamond" w:hAnsi="Garamond"/>
          <w:sz w:val="24"/>
          <w:szCs w:val="24"/>
        </w:rPr>
        <w:t>em casos como o</w:t>
      </w:r>
      <w:r w:rsidRPr="007C5D2C">
        <w:rPr>
          <w:rFonts w:ascii="Garamond" w:hAnsi="Garamond"/>
          <w:sz w:val="24"/>
          <w:szCs w:val="24"/>
        </w:rPr>
        <w:t xml:space="preserve"> do ténis em que, como se disse, a interferência do público é considerada eticamente reprovável (e, por isso, regulamentarmente punível) – é muitas vezes assumida como decisiva no </w:t>
      </w:r>
      <w:r w:rsidR="004632E8" w:rsidRPr="007C5D2C">
        <w:rPr>
          <w:rFonts w:ascii="Garamond" w:hAnsi="Garamond"/>
          <w:sz w:val="24"/>
          <w:szCs w:val="24"/>
        </w:rPr>
        <w:t xml:space="preserve">próprio </w:t>
      </w:r>
      <w:r w:rsidRPr="007C5D2C">
        <w:rPr>
          <w:rFonts w:ascii="Garamond" w:hAnsi="Garamond"/>
          <w:sz w:val="24"/>
          <w:szCs w:val="24"/>
        </w:rPr>
        <w:t xml:space="preserve">desfecho da competição. Tantas vezes se fala, por esse motivo, das vantagens que um atleta ou uma equipa tem em competir </w:t>
      </w:r>
      <w:r w:rsidRPr="007C5D2C">
        <w:rPr>
          <w:rFonts w:ascii="Garamond" w:hAnsi="Garamond"/>
          <w:i/>
          <w:sz w:val="24"/>
          <w:szCs w:val="24"/>
        </w:rPr>
        <w:t>em casa</w:t>
      </w:r>
      <w:r w:rsidRPr="007C5D2C">
        <w:rPr>
          <w:rFonts w:ascii="Garamond" w:hAnsi="Garamond"/>
          <w:sz w:val="24"/>
          <w:szCs w:val="24"/>
        </w:rPr>
        <w:t xml:space="preserve">, ou seja, perante um público que maioritariamente o(s) apoia(m) ou até cria um ambiente de hostilidade para os </w:t>
      </w:r>
      <w:r w:rsidRPr="007C5D2C">
        <w:rPr>
          <w:rFonts w:ascii="Garamond" w:hAnsi="Garamond"/>
          <w:i/>
          <w:sz w:val="24"/>
          <w:szCs w:val="24"/>
        </w:rPr>
        <w:t xml:space="preserve">visitantes </w:t>
      </w:r>
      <w:r w:rsidRPr="007C5D2C">
        <w:rPr>
          <w:rFonts w:ascii="Garamond" w:hAnsi="Garamond"/>
          <w:sz w:val="24"/>
          <w:szCs w:val="24"/>
        </w:rPr>
        <w:t>antagonistas</w:t>
      </w:r>
      <w:r w:rsidR="004632E8" w:rsidRPr="007C5D2C">
        <w:rPr>
          <w:rFonts w:ascii="Garamond" w:hAnsi="Garamond"/>
          <w:sz w:val="24"/>
          <w:szCs w:val="24"/>
        </w:rPr>
        <w:t xml:space="preserve">. Em situações como estas, julgo ser legítimo afirmar-se a </w:t>
      </w:r>
      <w:r w:rsidR="004632E8" w:rsidRPr="007C5D2C">
        <w:rPr>
          <w:rFonts w:ascii="Garamond" w:hAnsi="Garamond"/>
          <w:i/>
          <w:sz w:val="24"/>
          <w:szCs w:val="24"/>
        </w:rPr>
        <w:t>participação</w:t>
      </w:r>
      <w:r w:rsidR="004632E8" w:rsidRPr="007C5D2C">
        <w:rPr>
          <w:rFonts w:ascii="Garamond" w:hAnsi="Garamond"/>
          <w:sz w:val="24"/>
          <w:szCs w:val="24"/>
        </w:rPr>
        <w:t xml:space="preserve"> do público na competição desportiva é bastante semelhante àquelas experiências de arte contemporânea em que a intervenção do espectador se afigura indispensável</w:t>
      </w:r>
      <w:r w:rsidR="00734490" w:rsidRPr="007C5D2C">
        <w:rPr>
          <w:rFonts w:ascii="Garamond" w:hAnsi="Garamond"/>
          <w:sz w:val="24"/>
          <w:szCs w:val="24"/>
        </w:rPr>
        <w:t xml:space="preserve"> para a irrupção do chamado objecto estético</w:t>
      </w:r>
      <w:r w:rsidR="004632E8" w:rsidRPr="007C5D2C">
        <w:rPr>
          <w:rFonts w:ascii="Garamond" w:hAnsi="Garamond"/>
          <w:sz w:val="24"/>
          <w:szCs w:val="24"/>
        </w:rPr>
        <w:t xml:space="preserve">. </w:t>
      </w:r>
      <w:r w:rsidR="003D4654">
        <w:rPr>
          <w:rFonts w:ascii="Garamond" w:hAnsi="Garamond"/>
          <w:sz w:val="24"/>
          <w:szCs w:val="24"/>
        </w:rPr>
        <w:t>Tanto num caso, como</w:t>
      </w:r>
      <w:r w:rsidR="004632E8" w:rsidRPr="007C5D2C">
        <w:rPr>
          <w:rFonts w:ascii="Garamond" w:hAnsi="Garamond"/>
          <w:sz w:val="24"/>
          <w:szCs w:val="24"/>
        </w:rPr>
        <w:t xml:space="preserve"> no outro, espera-se que o público desempenhe um papel activo no próprio processo, seja ele uma competição </w:t>
      </w:r>
      <w:r w:rsidR="004632E8" w:rsidRPr="007C5D2C">
        <w:rPr>
          <w:rFonts w:ascii="Garamond" w:hAnsi="Garamond"/>
          <w:sz w:val="24"/>
          <w:szCs w:val="24"/>
        </w:rPr>
        <w:lastRenderedPageBreak/>
        <w:t>desportiva ou uma criação artística. Para retomar uma expressão usada por Dufrenne, penso que se pode dizer que, em tais momentos, a recepção é ao mesmo tempo co-criação (Dufrenne, 1976: 285).</w:t>
      </w:r>
    </w:p>
    <w:p w:rsidR="001B7C80" w:rsidRPr="007C5D2C" w:rsidRDefault="004632E8" w:rsidP="001B7C80">
      <w:pPr>
        <w:pStyle w:val="Textodenotaderodap"/>
        <w:spacing w:line="360" w:lineRule="auto"/>
        <w:ind w:firstLine="1140"/>
        <w:jc w:val="both"/>
        <w:rPr>
          <w:rFonts w:ascii="Garamond" w:hAnsi="Garamond"/>
          <w:sz w:val="24"/>
          <w:szCs w:val="24"/>
        </w:rPr>
      </w:pPr>
      <w:r w:rsidRPr="007C5D2C">
        <w:rPr>
          <w:rFonts w:ascii="Garamond" w:hAnsi="Garamond"/>
          <w:sz w:val="24"/>
          <w:szCs w:val="24"/>
        </w:rPr>
        <w:t>Neste âmbito, considero que a percepção competitiva no ténis se encontra mais próxima do que sucedia na percepção estética das obras de arte clássicas em que se verificava «uma passiva e cerimonial contemplação por parte do público» (Ibidem)</w:t>
      </w:r>
      <w:r w:rsidR="00422635" w:rsidRPr="007C5D2C">
        <w:rPr>
          <w:rFonts w:ascii="Garamond" w:hAnsi="Garamond"/>
          <w:sz w:val="24"/>
          <w:szCs w:val="24"/>
        </w:rPr>
        <w:t xml:space="preserve">. Porém, mesmo no ténis, as coisas </w:t>
      </w:r>
      <w:r w:rsidR="003D4654">
        <w:rPr>
          <w:rFonts w:ascii="Garamond" w:hAnsi="Garamond"/>
          <w:sz w:val="24"/>
          <w:szCs w:val="24"/>
        </w:rPr>
        <w:t>nem sempre se passam desse modo</w:t>
      </w:r>
      <w:r w:rsidR="00422635" w:rsidRPr="007C5D2C">
        <w:rPr>
          <w:rFonts w:ascii="Garamond" w:hAnsi="Garamond"/>
          <w:sz w:val="24"/>
          <w:szCs w:val="24"/>
        </w:rPr>
        <w:t xml:space="preserve">. Por exemplo, em encontros </w:t>
      </w:r>
      <w:r w:rsidR="00734490" w:rsidRPr="007C5D2C">
        <w:rPr>
          <w:rFonts w:ascii="Garamond" w:hAnsi="Garamond"/>
          <w:sz w:val="24"/>
          <w:szCs w:val="24"/>
        </w:rPr>
        <w:t xml:space="preserve">da Taça Davis (competição que </w:t>
      </w:r>
      <w:r w:rsidR="00422635" w:rsidRPr="007C5D2C">
        <w:rPr>
          <w:rFonts w:ascii="Garamond" w:hAnsi="Garamond"/>
          <w:sz w:val="24"/>
          <w:szCs w:val="24"/>
        </w:rPr>
        <w:t xml:space="preserve">corresponde, em traços gerais, ao que no futebol é Campeonato do Mundo disputado por países), nem sempre é possível interditar a </w:t>
      </w:r>
      <w:r w:rsidR="00422635" w:rsidRPr="007C5D2C">
        <w:rPr>
          <w:rFonts w:ascii="Garamond" w:hAnsi="Garamond"/>
          <w:i/>
          <w:sz w:val="24"/>
          <w:szCs w:val="24"/>
        </w:rPr>
        <w:t>participação do público</w:t>
      </w:r>
      <w:r w:rsidR="00422635" w:rsidRPr="007C5D2C">
        <w:rPr>
          <w:rFonts w:ascii="Garamond" w:hAnsi="Garamond"/>
          <w:sz w:val="24"/>
          <w:szCs w:val="24"/>
        </w:rPr>
        <w:t xml:space="preserve">. E, por outro lado, tal participação não é necessariamente absurda. Ou, pelo menos, não é tão </w:t>
      </w:r>
      <w:r w:rsidR="00422635" w:rsidRPr="007C5D2C">
        <w:rPr>
          <w:rFonts w:ascii="Garamond" w:hAnsi="Garamond"/>
          <w:i/>
          <w:sz w:val="24"/>
          <w:szCs w:val="24"/>
        </w:rPr>
        <w:t>absurda</w:t>
      </w:r>
      <w:r w:rsidR="00422635" w:rsidRPr="007C5D2C">
        <w:rPr>
          <w:rFonts w:ascii="Garamond" w:hAnsi="Garamond"/>
          <w:sz w:val="24"/>
          <w:szCs w:val="24"/>
        </w:rPr>
        <w:t xml:space="preserve"> como o comportamento do adepto de futebol na bancada que, no momento da marcação de um </w:t>
      </w:r>
      <w:r w:rsidR="00422635" w:rsidRPr="007C5D2C">
        <w:rPr>
          <w:rFonts w:ascii="Garamond" w:hAnsi="Garamond"/>
          <w:i/>
          <w:sz w:val="24"/>
          <w:szCs w:val="24"/>
        </w:rPr>
        <w:t xml:space="preserve">penalty </w:t>
      </w:r>
      <w:r w:rsidR="00422635" w:rsidRPr="007C5D2C">
        <w:rPr>
          <w:rFonts w:ascii="Garamond" w:hAnsi="Garamond"/>
          <w:sz w:val="24"/>
          <w:szCs w:val="24"/>
        </w:rPr>
        <w:t>decisivo no último minuto do jogo, fecha os olhos porque não consegue suportar a emoção do lance. Apesar de nada conseguir ver do que se passa no campo, penso que esse adepto está</w:t>
      </w:r>
      <w:r w:rsidR="003D4654">
        <w:rPr>
          <w:rFonts w:ascii="Garamond" w:hAnsi="Garamond"/>
          <w:sz w:val="24"/>
          <w:szCs w:val="24"/>
        </w:rPr>
        <w:t>,</w:t>
      </w:r>
      <w:r w:rsidR="00422635" w:rsidRPr="007C5D2C">
        <w:rPr>
          <w:rFonts w:ascii="Garamond" w:hAnsi="Garamond"/>
          <w:sz w:val="24"/>
          <w:szCs w:val="24"/>
        </w:rPr>
        <w:t xml:space="preserve"> sem dúvida</w:t>
      </w:r>
      <w:r w:rsidR="003D4654">
        <w:rPr>
          <w:rFonts w:ascii="Garamond" w:hAnsi="Garamond"/>
          <w:sz w:val="24"/>
          <w:szCs w:val="24"/>
        </w:rPr>
        <w:t>,</w:t>
      </w:r>
      <w:r w:rsidR="00422635" w:rsidRPr="007C5D2C">
        <w:rPr>
          <w:rFonts w:ascii="Garamond" w:hAnsi="Garamond"/>
          <w:sz w:val="24"/>
          <w:szCs w:val="24"/>
        </w:rPr>
        <w:t xml:space="preserve"> a experienciar uma percepção competitiva. Ele </w:t>
      </w:r>
      <w:r w:rsidR="00422635" w:rsidRPr="007C5D2C">
        <w:rPr>
          <w:rFonts w:ascii="Garamond" w:hAnsi="Garamond"/>
          <w:i/>
          <w:sz w:val="24"/>
          <w:szCs w:val="24"/>
        </w:rPr>
        <w:t>joga</w:t>
      </w:r>
      <w:r w:rsidR="00422635" w:rsidRPr="007C5D2C">
        <w:rPr>
          <w:rFonts w:ascii="Garamond" w:hAnsi="Garamond"/>
          <w:sz w:val="24"/>
          <w:szCs w:val="24"/>
        </w:rPr>
        <w:t xml:space="preserve"> como se fosse realmente um membro da equipa. E, num certo sentido, é-o de facto. Por outro lado, há treinadores de futebol ou de basquetebol que, estando fora do terreno de jogo, agem como se fossem maestros de uma orquestra. Dir-se-ia que, fazendo isso, estão também eles </w:t>
      </w:r>
      <w:r w:rsidR="00422635" w:rsidRPr="007C5D2C">
        <w:rPr>
          <w:rFonts w:ascii="Garamond" w:hAnsi="Garamond"/>
          <w:i/>
          <w:sz w:val="24"/>
          <w:szCs w:val="24"/>
        </w:rPr>
        <w:t>a jogar de fora para dentro do campo</w:t>
      </w:r>
      <w:r w:rsidR="00422635" w:rsidRPr="007C5D2C">
        <w:rPr>
          <w:rFonts w:ascii="Garamond" w:hAnsi="Garamond"/>
          <w:sz w:val="24"/>
          <w:szCs w:val="24"/>
        </w:rPr>
        <w:t xml:space="preserve">. </w:t>
      </w:r>
    </w:p>
    <w:p w:rsidR="00422635" w:rsidRPr="007C5D2C" w:rsidRDefault="00422635" w:rsidP="001B7C80">
      <w:pPr>
        <w:pStyle w:val="Textodenotaderodap"/>
        <w:spacing w:line="360" w:lineRule="auto"/>
        <w:ind w:firstLine="1140"/>
        <w:jc w:val="both"/>
        <w:rPr>
          <w:rFonts w:ascii="Garamond" w:hAnsi="Garamond"/>
          <w:sz w:val="24"/>
          <w:szCs w:val="24"/>
        </w:rPr>
      </w:pPr>
      <w:r w:rsidRPr="007C5D2C">
        <w:rPr>
          <w:rFonts w:ascii="Garamond" w:hAnsi="Garamond"/>
          <w:sz w:val="24"/>
          <w:szCs w:val="24"/>
        </w:rPr>
        <w:t xml:space="preserve">A verdade é que, em situações como as </w:t>
      </w:r>
      <w:r w:rsidR="00734490" w:rsidRPr="007C5D2C">
        <w:rPr>
          <w:rFonts w:ascii="Garamond" w:hAnsi="Garamond"/>
          <w:sz w:val="24"/>
          <w:szCs w:val="24"/>
        </w:rPr>
        <w:t>que acabo de descrever</w:t>
      </w:r>
      <w:r w:rsidRPr="007C5D2C">
        <w:rPr>
          <w:rFonts w:ascii="Garamond" w:hAnsi="Garamond"/>
          <w:sz w:val="24"/>
          <w:szCs w:val="24"/>
        </w:rPr>
        <w:t xml:space="preserve">, quer o adepto, quer o treinador </w:t>
      </w:r>
      <w:r w:rsidR="00970BA6" w:rsidRPr="007C5D2C">
        <w:rPr>
          <w:rFonts w:ascii="Garamond" w:hAnsi="Garamond"/>
          <w:sz w:val="24"/>
          <w:szCs w:val="24"/>
        </w:rPr>
        <w:t xml:space="preserve">estão a ter uma percepção competitiva. Não estão apenas a ver o jogo, estão (ou pensam que estão, mas nem sempre a fronteira </w:t>
      </w:r>
      <w:r w:rsidR="009031AD">
        <w:rPr>
          <w:rFonts w:ascii="Garamond" w:hAnsi="Garamond"/>
          <w:sz w:val="24"/>
          <w:szCs w:val="24"/>
        </w:rPr>
        <w:t>entre uma e outra coisa é fáci</w:t>
      </w:r>
      <w:r w:rsidR="00970BA6" w:rsidRPr="007C5D2C">
        <w:rPr>
          <w:rFonts w:ascii="Garamond" w:hAnsi="Garamond"/>
          <w:sz w:val="24"/>
          <w:szCs w:val="24"/>
        </w:rPr>
        <w:t xml:space="preserve">l de traçar) também a </w:t>
      </w:r>
      <w:r w:rsidR="00970BA6" w:rsidRPr="007C5D2C">
        <w:rPr>
          <w:rFonts w:ascii="Garamond" w:hAnsi="Garamond"/>
          <w:i/>
          <w:sz w:val="24"/>
          <w:szCs w:val="24"/>
        </w:rPr>
        <w:t>jogar</w:t>
      </w:r>
      <w:r w:rsidR="00970BA6" w:rsidRPr="007C5D2C">
        <w:rPr>
          <w:rFonts w:ascii="Garamond" w:hAnsi="Garamond"/>
          <w:sz w:val="24"/>
          <w:szCs w:val="24"/>
        </w:rPr>
        <w:t>. A prova é que essa percepção competitiva pode ser interrompida. Imagine-se que um adepto ou um treinador, durante um jogo de futebol, se entusiasma e aplaude um golo obtido pela equipa adversária</w:t>
      </w:r>
      <w:r w:rsidR="003D4654">
        <w:rPr>
          <w:rFonts w:ascii="Garamond" w:hAnsi="Garamond"/>
          <w:sz w:val="24"/>
          <w:szCs w:val="24"/>
        </w:rPr>
        <w:t>,</w:t>
      </w:r>
      <w:r w:rsidR="00970BA6" w:rsidRPr="007C5D2C">
        <w:rPr>
          <w:rFonts w:ascii="Garamond" w:hAnsi="Garamond"/>
          <w:sz w:val="24"/>
          <w:szCs w:val="24"/>
        </w:rPr>
        <w:t xml:space="preserve"> porque o considera um lance de uma grande beleza estética. Em alguns jogos, esse adepto ou treinador pode estar a realizar um comportamento bastante perigoso, mas tal fenómeno não seria completamente inédito. E, ao agir dessa maneira, o adepto ou o treinador estaria, em rigor, a substituir uma percepção competitiva pelo que seria, agora sim, uma percepção puramente estética. </w:t>
      </w:r>
    </w:p>
    <w:p w:rsidR="00422635" w:rsidRPr="007C5D2C" w:rsidRDefault="00422635" w:rsidP="00376054">
      <w:pPr>
        <w:pStyle w:val="Textodenotaderodap"/>
        <w:spacing w:beforeLines="160" w:before="384" w:line="360" w:lineRule="auto"/>
        <w:jc w:val="both"/>
        <w:rPr>
          <w:rFonts w:ascii="Garamond" w:hAnsi="Garamond"/>
          <w:sz w:val="22"/>
          <w:szCs w:val="22"/>
        </w:rPr>
      </w:pPr>
      <w:r w:rsidRPr="007C5D2C">
        <w:rPr>
          <w:rFonts w:ascii="Garamond" w:hAnsi="Garamond"/>
          <w:sz w:val="22"/>
          <w:szCs w:val="22"/>
        </w:rPr>
        <w:tab/>
      </w:r>
    </w:p>
    <w:p w:rsidR="00497FF9" w:rsidRPr="007C5D2C" w:rsidRDefault="00497FF9" w:rsidP="00376054">
      <w:pPr>
        <w:pStyle w:val="Textodenotaderodap"/>
        <w:spacing w:beforeLines="160" w:before="384" w:line="360" w:lineRule="auto"/>
        <w:jc w:val="center"/>
        <w:rPr>
          <w:rFonts w:ascii="Garamond" w:hAnsi="Garamond"/>
          <w:sz w:val="22"/>
          <w:szCs w:val="22"/>
        </w:rPr>
      </w:pPr>
    </w:p>
    <w:p w:rsidR="00497FF9" w:rsidRPr="007C5D2C" w:rsidRDefault="00497FF9" w:rsidP="00376054">
      <w:pPr>
        <w:pStyle w:val="Textodenotaderodap"/>
        <w:spacing w:beforeLines="160" w:before="384" w:line="360" w:lineRule="auto"/>
        <w:jc w:val="center"/>
        <w:rPr>
          <w:rFonts w:ascii="Garamond" w:hAnsi="Garamond"/>
          <w:sz w:val="22"/>
          <w:szCs w:val="22"/>
        </w:rPr>
      </w:pPr>
    </w:p>
    <w:p w:rsidR="00A32E72" w:rsidRDefault="00A32E72" w:rsidP="00376054">
      <w:pPr>
        <w:pStyle w:val="PargrafodaLista"/>
        <w:spacing w:beforeLines="160" w:before="384" w:after="0" w:line="360" w:lineRule="auto"/>
        <w:ind w:left="360"/>
        <w:contextualSpacing w:val="0"/>
        <w:jc w:val="center"/>
        <w:rPr>
          <w:rFonts w:ascii="Garamond" w:hAnsi="Garamond"/>
          <w:b/>
          <w:sz w:val="24"/>
          <w:szCs w:val="24"/>
        </w:rPr>
      </w:pPr>
      <w:r w:rsidRPr="007C5D2C">
        <w:rPr>
          <w:rFonts w:ascii="Garamond" w:hAnsi="Garamond"/>
          <w:b/>
          <w:sz w:val="24"/>
          <w:szCs w:val="24"/>
        </w:rPr>
        <w:lastRenderedPageBreak/>
        <w:t xml:space="preserve">Ganhar </w:t>
      </w:r>
      <w:r>
        <w:rPr>
          <w:rFonts w:ascii="Garamond" w:hAnsi="Garamond"/>
          <w:b/>
          <w:sz w:val="24"/>
          <w:szCs w:val="24"/>
        </w:rPr>
        <w:t>jogando feio segundo Brad Gilbert</w:t>
      </w:r>
    </w:p>
    <w:p w:rsidR="00951EDF" w:rsidRPr="007C5D2C" w:rsidRDefault="00951EDF" w:rsidP="00951EDF">
      <w:pPr>
        <w:spacing w:after="0" w:line="360" w:lineRule="auto"/>
        <w:ind w:firstLine="1140"/>
        <w:jc w:val="both"/>
        <w:rPr>
          <w:rFonts w:ascii="Garamond" w:hAnsi="Garamond"/>
          <w:sz w:val="24"/>
          <w:szCs w:val="24"/>
        </w:rPr>
      </w:pPr>
    </w:p>
    <w:p w:rsidR="00951EDF" w:rsidRPr="007C5D2C" w:rsidRDefault="00951EDF" w:rsidP="00951EDF">
      <w:pPr>
        <w:spacing w:after="0" w:line="360" w:lineRule="auto"/>
        <w:ind w:firstLine="1140"/>
        <w:jc w:val="both"/>
        <w:rPr>
          <w:rFonts w:ascii="Garamond" w:hAnsi="Garamond"/>
          <w:sz w:val="24"/>
          <w:szCs w:val="24"/>
        </w:rPr>
      </w:pPr>
      <w:r w:rsidRPr="007C5D2C">
        <w:rPr>
          <w:rFonts w:ascii="Garamond" w:hAnsi="Garamond"/>
          <w:sz w:val="24"/>
          <w:szCs w:val="24"/>
        </w:rPr>
        <w:t xml:space="preserve">No discurso desportivo jogar bem e jogar bonito </w:t>
      </w:r>
      <w:r w:rsidR="004C1894">
        <w:rPr>
          <w:rFonts w:ascii="Garamond" w:hAnsi="Garamond"/>
          <w:sz w:val="24"/>
          <w:szCs w:val="24"/>
        </w:rPr>
        <w:t>parecem ser</w:t>
      </w:r>
      <w:r w:rsidRPr="007C5D2C">
        <w:rPr>
          <w:rFonts w:ascii="Garamond" w:hAnsi="Garamond"/>
          <w:sz w:val="24"/>
          <w:szCs w:val="24"/>
        </w:rPr>
        <w:t>, muitas vezes, conceitos sinónimos. Por exemplo, é costume dizer-se que quem joga bem está mais perto de ganhar, embora talvez nem s</w:t>
      </w:r>
      <w:r w:rsidR="00376054">
        <w:rPr>
          <w:rFonts w:ascii="Garamond" w:hAnsi="Garamond"/>
          <w:sz w:val="24"/>
          <w:szCs w:val="24"/>
        </w:rPr>
        <w:t xml:space="preserve">empre isso suceda. Tudo depende, aliás, </w:t>
      </w:r>
      <w:r w:rsidRPr="007C5D2C">
        <w:rPr>
          <w:rFonts w:ascii="Garamond" w:hAnsi="Garamond"/>
          <w:sz w:val="24"/>
          <w:szCs w:val="24"/>
        </w:rPr>
        <w:t xml:space="preserve">do que se entende por </w:t>
      </w:r>
      <w:r w:rsidRPr="007C5D2C">
        <w:rPr>
          <w:rFonts w:ascii="Garamond" w:hAnsi="Garamond"/>
          <w:i/>
          <w:sz w:val="24"/>
          <w:szCs w:val="24"/>
        </w:rPr>
        <w:t>jogar bem</w:t>
      </w:r>
      <w:r w:rsidRPr="007C5D2C">
        <w:rPr>
          <w:rFonts w:ascii="Garamond" w:hAnsi="Garamond"/>
          <w:sz w:val="24"/>
          <w:szCs w:val="24"/>
        </w:rPr>
        <w:t>. É que, sendo o desporto uma actividade em que todos os participantes conhecem o objectivo (</w:t>
      </w:r>
      <w:r w:rsidRPr="007C5D2C">
        <w:rPr>
          <w:rFonts w:ascii="Garamond" w:hAnsi="Garamond"/>
          <w:i/>
          <w:sz w:val="24"/>
          <w:szCs w:val="24"/>
        </w:rPr>
        <w:t>the</w:t>
      </w:r>
      <w:r w:rsidRPr="007C5D2C">
        <w:rPr>
          <w:rFonts w:ascii="Garamond" w:hAnsi="Garamond"/>
          <w:sz w:val="24"/>
          <w:szCs w:val="24"/>
        </w:rPr>
        <w:t xml:space="preserve"> </w:t>
      </w:r>
      <w:r w:rsidRPr="007C5D2C">
        <w:rPr>
          <w:rFonts w:ascii="Garamond" w:hAnsi="Garamond"/>
          <w:i/>
          <w:sz w:val="24"/>
          <w:szCs w:val="24"/>
        </w:rPr>
        <w:t>goal</w:t>
      </w:r>
      <w:r w:rsidRPr="007C5D2C">
        <w:rPr>
          <w:rFonts w:ascii="Garamond" w:hAnsi="Garamond"/>
          <w:sz w:val="24"/>
          <w:szCs w:val="24"/>
        </w:rPr>
        <w:t>,</w:t>
      </w:r>
      <w:r w:rsidRPr="007C5D2C">
        <w:rPr>
          <w:rFonts w:ascii="Garamond" w:hAnsi="Garamond"/>
          <w:i/>
          <w:sz w:val="24"/>
          <w:szCs w:val="24"/>
        </w:rPr>
        <w:t xml:space="preserve"> </w:t>
      </w:r>
      <w:r w:rsidRPr="007C5D2C">
        <w:rPr>
          <w:rFonts w:ascii="Garamond" w:hAnsi="Garamond"/>
          <w:sz w:val="24"/>
          <w:szCs w:val="24"/>
        </w:rPr>
        <w:t xml:space="preserve">como dizem os ingleses, de onde vem </w:t>
      </w:r>
      <w:r w:rsidR="00D327CC" w:rsidRPr="007C5D2C">
        <w:rPr>
          <w:rFonts w:ascii="Garamond" w:hAnsi="Garamond"/>
          <w:sz w:val="24"/>
          <w:szCs w:val="24"/>
        </w:rPr>
        <w:t xml:space="preserve">obviamente </w:t>
      </w:r>
      <w:r w:rsidRPr="007C5D2C">
        <w:rPr>
          <w:rFonts w:ascii="Garamond" w:hAnsi="Garamond"/>
          <w:sz w:val="24"/>
          <w:szCs w:val="24"/>
        </w:rPr>
        <w:t xml:space="preserve">a palavra golo) que pretendem alcançar </w:t>
      </w:r>
      <w:r w:rsidR="00376054">
        <w:rPr>
          <w:rFonts w:ascii="Garamond" w:hAnsi="Garamond"/>
          <w:sz w:val="24"/>
          <w:szCs w:val="24"/>
        </w:rPr>
        <w:t xml:space="preserve">– </w:t>
      </w:r>
      <w:r w:rsidRPr="007C5D2C">
        <w:rPr>
          <w:rFonts w:ascii="Garamond" w:hAnsi="Garamond"/>
          <w:sz w:val="24"/>
          <w:szCs w:val="24"/>
        </w:rPr>
        <w:t xml:space="preserve">ao contrário do que se passa </w:t>
      </w:r>
      <w:r w:rsidR="00376054">
        <w:rPr>
          <w:rFonts w:ascii="Garamond" w:hAnsi="Garamond"/>
          <w:sz w:val="24"/>
          <w:szCs w:val="24"/>
        </w:rPr>
        <w:t xml:space="preserve">em princípio </w:t>
      </w:r>
      <w:r w:rsidRPr="007C5D2C">
        <w:rPr>
          <w:rFonts w:ascii="Garamond" w:hAnsi="Garamond"/>
          <w:sz w:val="24"/>
          <w:szCs w:val="24"/>
        </w:rPr>
        <w:t xml:space="preserve">com a arte, por exemplo </w:t>
      </w:r>
      <w:r w:rsidR="00376054">
        <w:rPr>
          <w:rFonts w:ascii="Garamond" w:hAnsi="Garamond"/>
          <w:sz w:val="24"/>
          <w:szCs w:val="24"/>
        </w:rPr>
        <w:t xml:space="preserve">– </w:t>
      </w:r>
      <w:r w:rsidRPr="007C5D2C">
        <w:rPr>
          <w:rFonts w:ascii="Garamond" w:hAnsi="Garamond"/>
          <w:sz w:val="24"/>
          <w:szCs w:val="24"/>
        </w:rPr>
        <w:t>tornar-se-ia à partida quase inevitável que jogar bem significasse, antes de mais, vencer. Por outro lado, como no desporto é imperioso que existam vencedores e v</w:t>
      </w:r>
      <w:r w:rsidR="001D6D36">
        <w:rPr>
          <w:rFonts w:ascii="Garamond" w:hAnsi="Garamond"/>
          <w:sz w:val="24"/>
          <w:szCs w:val="24"/>
        </w:rPr>
        <w:t xml:space="preserve">encidos no final da competição </w:t>
      </w:r>
      <w:r w:rsidRPr="007C5D2C">
        <w:rPr>
          <w:rFonts w:ascii="Garamond" w:hAnsi="Garamond"/>
          <w:sz w:val="24"/>
          <w:szCs w:val="24"/>
        </w:rPr>
        <w:t xml:space="preserve">(embora existam modalidades em que se prevê a possibilidade de, num determinado jogo, ocorrer um empate), é </w:t>
      </w:r>
      <w:r w:rsidR="00376054">
        <w:rPr>
          <w:rFonts w:ascii="Garamond" w:hAnsi="Garamond"/>
          <w:sz w:val="24"/>
          <w:szCs w:val="24"/>
        </w:rPr>
        <w:t xml:space="preserve">também </w:t>
      </w:r>
      <w:r w:rsidRPr="007C5D2C">
        <w:rPr>
          <w:rFonts w:ascii="Garamond" w:hAnsi="Garamond"/>
          <w:sz w:val="24"/>
          <w:szCs w:val="24"/>
        </w:rPr>
        <w:t>razoável admitir-se que um participante vencido não teve um desempenho necessariamente medíocre, limitando-se a não ser tão bom como o vencedor. Ou seja, nesse caso perder não significaria necessariamente jogar mal ou jogar feio.</w:t>
      </w:r>
    </w:p>
    <w:p w:rsidR="00436B64" w:rsidRDefault="00951EDF" w:rsidP="00951EDF">
      <w:pPr>
        <w:spacing w:after="0" w:line="360" w:lineRule="auto"/>
        <w:ind w:firstLine="1140"/>
        <w:jc w:val="both"/>
        <w:rPr>
          <w:rFonts w:ascii="Garamond" w:hAnsi="Garamond"/>
          <w:sz w:val="24"/>
          <w:szCs w:val="24"/>
        </w:rPr>
      </w:pPr>
      <w:r w:rsidRPr="007C5D2C">
        <w:rPr>
          <w:rFonts w:ascii="Garamond" w:hAnsi="Garamond"/>
          <w:sz w:val="24"/>
          <w:szCs w:val="24"/>
        </w:rPr>
        <w:t xml:space="preserve">Mas gostaria de voltar à relação entre </w:t>
      </w:r>
      <w:r w:rsidRPr="007C5D2C">
        <w:rPr>
          <w:rFonts w:ascii="Garamond" w:hAnsi="Garamond"/>
          <w:i/>
          <w:sz w:val="24"/>
          <w:szCs w:val="24"/>
        </w:rPr>
        <w:t xml:space="preserve">jogar bem </w:t>
      </w:r>
      <w:r w:rsidRPr="007C5D2C">
        <w:rPr>
          <w:rFonts w:ascii="Garamond" w:hAnsi="Garamond"/>
          <w:sz w:val="24"/>
          <w:szCs w:val="24"/>
        </w:rPr>
        <w:t xml:space="preserve">e </w:t>
      </w:r>
      <w:r w:rsidRPr="007C5D2C">
        <w:rPr>
          <w:rFonts w:ascii="Garamond" w:hAnsi="Garamond"/>
          <w:i/>
          <w:sz w:val="24"/>
          <w:szCs w:val="24"/>
        </w:rPr>
        <w:t>jogar bonito</w:t>
      </w:r>
      <w:r w:rsidRPr="007C5D2C">
        <w:rPr>
          <w:rFonts w:ascii="Garamond" w:hAnsi="Garamond"/>
          <w:sz w:val="24"/>
          <w:szCs w:val="24"/>
        </w:rPr>
        <w:t xml:space="preserve">. </w:t>
      </w:r>
      <w:r w:rsidR="00C515E4" w:rsidRPr="007C5D2C">
        <w:rPr>
          <w:rFonts w:ascii="Garamond" w:hAnsi="Garamond"/>
          <w:sz w:val="24"/>
          <w:szCs w:val="24"/>
        </w:rPr>
        <w:t>No desporto, é frequente atribuir</w:t>
      </w:r>
      <w:r w:rsidR="008340C6">
        <w:rPr>
          <w:rFonts w:ascii="Garamond" w:hAnsi="Garamond"/>
          <w:sz w:val="24"/>
          <w:szCs w:val="24"/>
        </w:rPr>
        <w:t>-se</w:t>
      </w:r>
      <w:r w:rsidR="00C515E4" w:rsidRPr="007C5D2C">
        <w:rPr>
          <w:rFonts w:ascii="Garamond" w:hAnsi="Garamond"/>
          <w:sz w:val="24"/>
          <w:szCs w:val="24"/>
        </w:rPr>
        <w:t xml:space="preserve"> também um sentido ético à segunda expressão, como se o </w:t>
      </w:r>
      <w:r w:rsidR="00C515E4" w:rsidRPr="007C5D2C">
        <w:rPr>
          <w:rFonts w:ascii="Garamond" w:hAnsi="Garamond"/>
          <w:i/>
          <w:sz w:val="24"/>
          <w:szCs w:val="24"/>
        </w:rPr>
        <w:t>fair-play</w:t>
      </w:r>
      <w:r w:rsidR="00C515E4" w:rsidRPr="007C5D2C">
        <w:rPr>
          <w:rFonts w:ascii="Garamond" w:hAnsi="Garamond"/>
          <w:sz w:val="24"/>
          <w:szCs w:val="24"/>
        </w:rPr>
        <w:t xml:space="preserve">, noção de raiz inglesa que tem </w:t>
      </w:r>
      <w:r w:rsidR="00376054">
        <w:rPr>
          <w:rFonts w:ascii="Garamond" w:hAnsi="Garamond"/>
          <w:sz w:val="24"/>
          <w:szCs w:val="24"/>
        </w:rPr>
        <w:t>nítidas afinidades</w:t>
      </w:r>
      <w:r w:rsidR="00C515E4" w:rsidRPr="007C5D2C">
        <w:rPr>
          <w:rFonts w:ascii="Garamond" w:hAnsi="Garamond"/>
          <w:sz w:val="24"/>
          <w:szCs w:val="24"/>
        </w:rPr>
        <w:t xml:space="preserve"> com o conceito</w:t>
      </w:r>
      <w:r w:rsidR="00376054">
        <w:rPr>
          <w:rFonts w:ascii="Garamond" w:hAnsi="Garamond"/>
          <w:sz w:val="24"/>
          <w:szCs w:val="24"/>
        </w:rPr>
        <w:t xml:space="preserve"> de </w:t>
      </w:r>
      <w:r w:rsidR="00C515E4" w:rsidRPr="007C5D2C">
        <w:rPr>
          <w:rFonts w:ascii="Garamond" w:hAnsi="Garamond"/>
          <w:i/>
          <w:sz w:val="24"/>
          <w:szCs w:val="24"/>
        </w:rPr>
        <w:t>sportsmanship</w:t>
      </w:r>
      <w:r w:rsidR="007B1BBC" w:rsidRPr="007C5D2C">
        <w:rPr>
          <w:rFonts w:ascii="Garamond" w:hAnsi="Garamond"/>
          <w:i/>
          <w:sz w:val="24"/>
          <w:szCs w:val="24"/>
        </w:rPr>
        <w:t xml:space="preserve"> </w:t>
      </w:r>
      <w:r w:rsidR="007B1BBC" w:rsidRPr="007C5D2C">
        <w:rPr>
          <w:rFonts w:ascii="Garamond" w:hAnsi="Garamond"/>
          <w:sz w:val="24"/>
          <w:szCs w:val="24"/>
        </w:rPr>
        <w:t xml:space="preserve">(cuja tradução </w:t>
      </w:r>
      <w:r w:rsidR="00C71A3A">
        <w:rPr>
          <w:rFonts w:ascii="Garamond" w:hAnsi="Garamond"/>
          <w:sz w:val="24"/>
          <w:szCs w:val="24"/>
        </w:rPr>
        <w:t>menos</w:t>
      </w:r>
      <w:r w:rsidR="007B1BBC" w:rsidRPr="007C5D2C">
        <w:rPr>
          <w:rFonts w:ascii="Garamond" w:hAnsi="Garamond"/>
          <w:sz w:val="24"/>
          <w:szCs w:val="24"/>
        </w:rPr>
        <w:t xml:space="preserve"> </w:t>
      </w:r>
      <w:r w:rsidR="00C71A3A">
        <w:rPr>
          <w:rFonts w:ascii="Garamond" w:hAnsi="Garamond"/>
          <w:sz w:val="24"/>
          <w:szCs w:val="24"/>
        </w:rPr>
        <w:t>inexacta</w:t>
      </w:r>
      <w:r w:rsidR="007B1BBC" w:rsidRPr="007C5D2C">
        <w:rPr>
          <w:rFonts w:ascii="Garamond" w:hAnsi="Garamond"/>
          <w:sz w:val="24"/>
          <w:szCs w:val="24"/>
        </w:rPr>
        <w:t xml:space="preserve"> será </w:t>
      </w:r>
      <w:r w:rsidR="00FB22A5">
        <w:rPr>
          <w:rFonts w:ascii="Garamond" w:hAnsi="Garamond"/>
          <w:sz w:val="24"/>
          <w:szCs w:val="24"/>
        </w:rPr>
        <w:t xml:space="preserve">talvez </w:t>
      </w:r>
      <w:r w:rsidR="007B1BBC" w:rsidRPr="007C5D2C">
        <w:rPr>
          <w:rFonts w:ascii="Garamond" w:hAnsi="Garamond"/>
          <w:i/>
          <w:sz w:val="24"/>
          <w:szCs w:val="24"/>
        </w:rPr>
        <w:t>desportivismo</w:t>
      </w:r>
      <w:r w:rsidR="007B1BBC" w:rsidRPr="007C5D2C">
        <w:rPr>
          <w:rFonts w:ascii="Garamond" w:hAnsi="Garamond"/>
          <w:sz w:val="24"/>
          <w:szCs w:val="24"/>
        </w:rPr>
        <w:t>)</w:t>
      </w:r>
      <w:r w:rsidR="00615AF9">
        <w:rPr>
          <w:rFonts w:ascii="Garamond" w:hAnsi="Garamond"/>
          <w:sz w:val="24"/>
          <w:szCs w:val="24"/>
        </w:rPr>
        <w:t>,</w:t>
      </w:r>
      <w:r w:rsidR="007B1BBC" w:rsidRPr="007C5D2C">
        <w:rPr>
          <w:rFonts w:ascii="Garamond" w:hAnsi="Garamond"/>
          <w:sz w:val="24"/>
          <w:szCs w:val="24"/>
        </w:rPr>
        <w:t xml:space="preserve"> tivesse uma componente estética essencial. A ideia do </w:t>
      </w:r>
      <w:r w:rsidR="007B1BBC" w:rsidRPr="007C5D2C">
        <w:rPr>
          <w:rFonts w:ascii="Garamond" w:hAnsi="Garamond"/>
          <w:i/>
          <w:sz w:val="24"/>
          <w:szCs w:val="24"/>
        </w:rPr>
        <w:t>jogo limpo</w:t>
      </w:r>
      <w:r w:rsidR="007B1BBC" w:rsidRPr="007C5D2C">
        <w:rPr>
          <w:rFonts w:ascii="Garamond" w:hAnsi="Garamond"/>
          <w:sz w:val="24"/>
          <w:szCs w:val="24"/>
        </w:rPr>
        <w:t xml:space="preserve">, isto é, jogar no estrito cumprimento das regras e, talvez mais importante ainda, respeitando </w:t>
      </w:r>
      <w:r w:rsidR="007B1BBC" w:rsidRPr="00615AF9">
        <w:rPr>
          <w:rFonts w:ascii="Garamond" w:hAnsi="Garamond"/>
          <w:i/>
          <w:sz w:val="24"/>
          <w:szCs w:val="24"/>
        </w:rPr>
        <w:t>o espírito do jogo</w:t>
      </w:r>
      <w:r w:rsidR="007B1BBC" w:rsidRPr="007C5D2C">
        <w:rPr>
          <w:rFonts w:ascii="Garamond" w:hAnsi="Garamond"/>
          <w:sz w:val="24"/>
          <w:szCs w:val="24"/>
        </w:rPr>
        <w:t>, por difícil que seja determinar rigorosamente significado deste conceito</w:t>
      </w:r>
      <w:r w:rsidR="00376054">
        <w:rPr>
          <w:rStyle w:val="Refdenotaderodap"/>
          <w:rFonts w:ascii="Garamond" w:hAnsi="Garamond"/>
          <w:sz w:val="24"/>
          <w:szCs w:val="24"/>
        </w:rPr>
        <w:footnoteReference w:id="8"/>
      </w:r>
      <w:r w:rsidR="007B1BBC" w:rsidRPr="007C5D2C">
        <w:rPr>
          <w:rFonts w:ascii="Garamond" w:hAnsi="Garamond"/>
          <w:sz w:val="24"/>
          <w:szCs w:val="24"/>
        </w:rPr>
        <w:t xml:space="preserve">, remete para um sentido de higiene que é simultaneamente física e moral, ou seja, estética e ética. Pelo contrário, o </w:t>
      </w:r>
      <w:r w:rsidR="007B1BBC" w:rsidRPr="007C5D2C">
        <w:rPr>
          <w:rFonts w:ascii="Garamond" w:hAnsi="Garamond"/>
          <w:i/>
          <w:sz w:val="24"/>
          <w:szCs w:val="24"/>
        </w:rPr>
        <w:t xml:space="preserve">jogo sujo </w:t>
      </w:r>
      <w:r w:rsidR="007B1BBC" w:rsidRPr="007C5D2C">
        <w:rPr>
          <w:rFonts w:ascii="Garamond" w:hAnsi="Garamond"/>
          <w:sz w:val="24"/>
          <w:szCs w:val="24"/>
        </w:rPr>
        <w:t xml:space="preserve">significa a </w:t>
      </w:r>
      <w:r w:rsidR="007B1BBC" w:rsidRPr="007C5D2C">
        <w:rPr>
          <w:rFonts w:ascii="Garamond" w:hAnsi="Garamond"/>
          <w:i/>
          <w:sz w:val="24"/>
          <w:szCs w:val="24"/>
        </w:rPr>
        <w:t xml:space="preserve">batota </w:t>
      </w:r>
      <w:r w:rsidR="007B1BBC" w:rsidRPr="007C5D2C">
        <w:rPr>
          <w:rFonts w:ascii="Garamond" w:hAnsi="Garamond"/>
          <w:sz w:val="24"/>
          <w:szCs w:val="24"/>
        </w:rPr>
        <w:t xml:space="preserve">ou a acção anti-desportiva. </w:t>
      </w:r>
      <w:r w:rsidR="00620DCD" w:rsidRPr="007C5D2C">
        <w:rPr>
          <w:rFonts w:ascii="Garamond" w:hAnsi="Garamond"/>
          <w:sz w:val="24"/>
          <w:szCs w:val="24"/>
        </w:rPr>
        <w:t>No desporto, u</w:t>
      </w:r>
      <w:r w:rsidR="007B1BBC" w:rsidRPr="007C5D2C">
        <w:rPr>
          <w:rFonts w:ascii="Garamond" w:hAnsi="Garamond"/>
          <w:sz w:val="24"/>
          <w:szCs w:val="24"/>
        </w:rPr>
        <w:t xml:space="preserve">m comportamento próprio – repare-se na acepção </w:t>
      </w:r>
      <w:r w:rsidR="00D327CC">
        <w:rPr>
          <w:rFonts w:ascii="Garamond" w:hAnsi="Garamond"/>
          <w:sz w:val="24"/>
          <w:szCs w:val="24"/>
        </w:rPr>
        <w:t>mais</w:t>
      </w:r>
      <w:r w:rsidR="007B1BBC" w:rsidRPr="007C5D2C">
        <w:rPr>
          <w:rFonts w:ascii="Garamond" w:hAnsi="Garamond"/>
          <w:sz w:val="24"/>
          <w:szCs w:val="24"/>
        </w:rPr>
        <w:t xml:space="preserve"> comum do adjectivo francês </w:t>
      </w:r>
      <w:r w:rsidR="007B1BBC" w:rsidRPr="007C5D2C">
        <w:rPr>
          <w:rFonts w:ascii="Garamond" w:hAnsi="Garamond"/>
          <w:i/>
          <w:sz w:val="24"/>
          <w:szCs w:val="24"/>
        </w:rPr>
        <w:t xml:space="preserve">propre </w:t>
      </w:r>
      <w:r w:rsidR="007B1BBC" w:rsidRPr="007C5D2C">
        <w:rPr>
          <w:rFonts w:ascii="Garamond" w:hAnsi="Garamond"/>
          <w:sz w:val="24"/>
          <w:szCs w:val="24"/>
        </w:rPr>
        <w:t>(ou seja, limpo ou imaculado)</w:t>
      </w:r>
      <w:r w:rsidR="00620DCD" w:rsidRPr="007C5D2C">
        <w:rPr>
          <w:rFonts w:ascii="Garamond" w:hAnsi="Garamond"/>
          <w:sz w:val="24"/>
          <w:szCs w:val="24"/>
        </w:rPr>
        <w:t xml:space="preserve"> – tem a ver, por isso e quase sempre, com o </w:t>
      </w:r>
      <w:r w:rsidR="00620DCD" w:rsidRPr="007C5D2C">
        <w:rPr>
          <w:rFonts w:ascii="Garamond" w:hAnsi="Garamond"/>
          <w:i/>
          <w:sz w:val="24"/>
          <w:szCs w:val="24"/>
        </w:rPr>
        <w:t>fair-play</w:t>
      </w:r>
      <w:r w:rsidR="00620DCD" w:rsidRPr="007C5D2C">
        <w:rPr>
          <w:rFonts w:ascii="Garamond" w:hAnsi="Garamond"/>
          <w:sz w:val="24"/>
          <w:szCs w:val="24"/>
        </w:rPr>
        <w:t xml:space="preserve">. </w:t>
      </w:r>
    </w:p>
    <w:p w:rsidR="0028444D" w:rsidRDefault="00620DCD" w:rsidP="00951EDF">
      <w:pPr>
        <w:spacing w:after="0" w:line="360" w:lineRule="auto"/>
        <w:ind w:firstLine="1140"/>
        <w:jc w:val="both"/>
        <w:rPr>
          <w:rFonts w:ascii="Garamond" w:hAnsi="Garamond"/>
          <w:sz w:val="24"/>
          <w:szCs w:val="24"/>
        </w:rPr>
      </w:pPr>
      <w:r w:rsidRPr="007C5D2C">
        <w:rPr>
          <w:rFonts w:ascii="Garamond" w:hAnsi="Garamond"/>
          <w:sz w:val="24"/>
          <w:szCs w:val="24"/>
        </w:rPr>
        <w:t xml:space="preserve">No entanto, posso também dizer que um atleta ou uma equipa </w:t>
      </w:r>
      <w:r w:rsidRPr="007C5D2C">
        <w:rPr>
          <w:rFonts w:ascii="Garamond" w:hAnsi="Garamond"/>
          <w:i/>
          <w:sz w:val="24"/>
          <w:szCs w:val="24"/>
        </w:rPr>
        <w:t xml:space="preserve">jogam bonito </w:t>
      </w:r>
      <w:r w:rsidRPr="007C5D2C">
        <w:rPr>
          <w:rFonts w:ascii="Garamond" w:hAnsi="Garamond"/>
          <w:sz w:val="24"/>
          <w:szCs w:val="24"/>
        </w:rPr>
        <w:t>e</w:t>
      </w:r>
      <w:r w:rsidR="00615AF9">
        <w:rPr>
          <w:rFonts w:ascii="Garamond" w:hAnsi="Garamond"/>
          <w:sz w:val="24"/>
          <w:szCs w:val="24"/>
        </w:rPr>
        <w:t>,</w:t>
      </w:r>
      <w:r w:rsidRPr="007C5D2C">
        <w:rPr>
          <w:rFonts w:ascii="Garamond" w:hAnsi="Garamond"/>
          <w:sz w:val="24"/>
          <w:szCs w:val="24"/>
        </w:rPr>
        <w:t xml:space="preserve"> com isso</w:t>
      </w:r>
      <w:r w:rsidR="00615AF9">
        <w:rPr>
          <w:rFonts w:ascii="Garamond" w:hAnsi="Garamond"/>
          <w:sz w:val="24"/>
          <w:szCs w:val="24"/>
        </w:rPr>
        <w:t>,</w:t>
      </w:r>
      <w:r w:rsidRPr="007C5D2C">
        <w:rPr>
          <w:rFonts w:ascii="Garamond" w:hAnsi="Garamond"/>
          <w:sz w:val="24"/>
          <w:szCs w:val="24"/>
        </w:rPr>
        <w:t xml:space="preserve"> pretendo referir-me a algo distinto. De facto, muitas vezes atribui-se um valor estético a uma determinada forma de jogar. Por exemplo, é costume pensar-se que um </w:t>
      </w:r>
      <w:r w:rsidRPr="007C5D2C">
        <w:rPr>
          <w:rFonts w:ascii="Garamond" w:hAnsi="Garamond"/>
          <w:sz w:val="24"/>
          <w:szCs w:val="24"/>
        </w:rPr>
        <w:lastRenderedPageBreak/>
        <w:t>jogador ou uma equipa que correm mais riscos para alcançar a vitória proporcionam um espectáculo melhor ou, pelo menos, mais interessante e entretido do que um adversário que adopt</w:t>
      </w:r>
      <w:r w:rsidR="00615AF9">
        <w:rPr>
          <w:rFonts w:ascii="Garamond" w:hAnsi="Garamond"/>
          <w:sz w:val="24"/>
          <w:szCs w:val="24"/>
        </w:rPr>
        <w:t>e</w:t>
      </w:r>
      <w:r w:rsidRPr="007C5D2C">
        <w:rPr>
          <w:rFonts w:ascii="Garamond" w:hAnsi="Garamond"/>
          <w:sz w:val="24"/>
          <w:szCs w:val="24"/>
        </w:rPr>
        <w:t xml:space="preserve"> uma estratégia mais calculista e defensiva. Julgo que, ao colocar</w:t>
      </w:r>
      <w:r w:rsidR="00615AF9">
        <w:rPr>
          <w:rFonts w:ascii="Garamond" w:hAnsi="Garamond"/>
          <w:sz w:val="24"/>
          <w:szCs w:val="24"/>
        </w:rPr>
        <w:t xml:space="preserve"> as questões deste modo, estou</w:t>
      </w:r>
      <w:r w:rsidRPr="007C5D2C">
        <w:rPr>
          <w:rFonts w:ascii="Garamond" w:hAnsi="Garamond"/>
          <w:sz w:val="24"/>
          <w:szCs w:val="24"/>
        </w:rPr>
        <w:t xml:space="preserve"> a entrar num domínio no qual se torna difícil discernir a experiência do espectador de eventos desportivos do público que assiste a um qualquer espectáculo de entretenimento que, como é óbvio, o desporto também pode ser e, muitas vezes, é-o principalmente. Neste caso, um jogador ou uma equipa que </w:t>
      </w:r>
      <w:r w:rsidRPr="007C5D2C">
        <w:rPr>
          <w:rFonts w:ascii="Garamond" w:hAnsi="Garamond"/>
          <w:i/>
          <w:sz w:val="24"/>
          <w:szCs w:val="24"/>
        </w:rPr>
        <w:t>jogam</w:t>
      </w:r>
      <w:r w:rsidRPr="007C5D2C">
        <w:rPr>
          <w:rFonts w:ascii="Garamond" w:hAnsi="Garamond"/>
          <w:sz w:val="24"/>
          <w:szCs w:val="24"/>
        </w:rPr>
        <w:t xml:space="preserve"> </w:t>
      </w:r>
      <w:r w:rsidRPr="007C5D2C">
        <w:rPr>
          <w:rFonts w:ascii="Garamond" w:hAnsi="Garamond"/>
          <w:i/>
          <w:sz w:val="24"/>
          <w:szCs w:val="24"/>
        </w:rPr>
        <w:t>feio</w:t>
      </w:r>
      <w:r w:rsidRPr="007C5D2C">
        <w:rPr>
          <w:rFonts w:ascii="Garamond" w:hAnsi="Garamond"/>
          <w:sz w:val="24"/>
          <w:szCs w:val="24"/>
        </w:rPr>
        <w:t>, mesmo que cumpram os preceitos da ética desportiva, acabam por ser nocivos para o desporto enquanto espectáculo</w:t>
      </w:r>
      <w:r w:rsidR="004C1894">
        <w:rPr>
          <w:rFonts w:ascii="Garamond" w:hAnsi="Garamond"/>
          <w:sz w:val="24"/>
          <w:szCs w:val="24"/>
        </w:rPr>
        <w:t>, na medida em que os jogos nos quais participam se tornam mais monótonos e desinteressantes, categorias que parecem exibir menor riqueza estética</w:t>
      </w:r>
      <w:r w:rsidRPr="007C5D2C">
        <w:rPr>
          <w:rFonts w:ascii="Garamond" w:hAnsi="Garamond"/>
          <w:sz w:val="24"/>
          <w:szCs w:val="24"/>
        </w:rPr>
        <w:t xml:space="preserve">. </w:t>
      </w:r>
      <w:r w:rsidR="00D327CC">
        <w:rPr>
          <w:rFonts w:ascii="Garamond" w:hAnsi="Garamond"/>
          <w:sz w:val="24"/>
          <w:szCs w:val="24"/>
        </w:rPr>
        <w:t>Por outras palavras</w:t>
      </w:r>
      <w:r w:rsidRPr="007C5D2C">
        <w:rPr>
          <w:rFonts w:ascii="Garamond" w:hAnsi="Garamond"/>
          <w:sz w:val="24"/>
          <w:szCs w:val="24"/>
        </w:rPr>
        <w:t xml:space="preserve">, </w:t>
      </w:r>
      <w:r w:rsidR="004C1894">
        <w:rPr>
          <w:rFonts w:ascii="Garamond" w:hAnsi="Garamond"/>
          <w:sz w:val="24"/>
          <w:szCs w:val="24"/>
        </w:rPr>
        <w:t>tais</w:t>
      </w:r>
      <w:r w:rsidRPr="007C5D2C">
        <w:rPr>
          <w:rFonts w:ascii="Garamond" w:hAnsi="Garamond"/>
          <w:sz w:val="24"/>
          <w:szCs w:val="24"/>
        </w:rPr>
        <w:t xml:space="preserve"> atletas ou equipas </w:t>
      </w:r>
      <w:r w:rsidR="004C1894" w:rsidRPr="004C1894">
        <w:rPr>
          <w:rFonts w:ascii="Garamond" w:hAnsi="Garamond"/>
          <w:i/>
          <w:sz w:val="24"/>
          <w:szCs w:val="24"/>
        </w:rPr>
        <w:t>não</w:t>
      </w:r>
      <w:r w:rsidRPr="007C5D2C">
        <w:rPr>
          <w:rFonts w:ascii="Garamond" w:hAnsi="Garamond"/>
          <w:sz w:val="24"/>
          <w:szCs w:val="24"/>
        </w:rPr>
        <w:t xml:space="preserve"> </w:t>
      </w:r>
      <w:r w:rsidRPr="007C5D2C">
        <w:rPr>
          <w:rFonts w:ascii="Garamond" w:hAnsi="Garamond"/>
          <w:i/>
          <w:sz w:val="24"/>
          <w:szCs w:val="24"/>
        </w:rPr>
        <w:t>jogam bem</w:t>
      </w:r>
      <w:r w:rsidRPr="007C5D2C">
        <w:rPr>
          <w:rFonts w:ascii="Garamond" w:hAnsi="Garamond"/>
          <w:sz w:val="24"/>
          <w:szCs w:val="24"/>
        </w:rPr>
        <w:t xml:space="preserve"> e, nessa medida, não suscitam a atenção de espectadores imparciais. </w:t>
      </w:r>
      <w:r w:rsidR="004C1894">
        <w:rPr>
          <w:rFonts w:ascii="Garamond" w:hAnsi="Garamond"/>
          <w:sz w:val="24"/>
          <w:szCs w:val="24"/>
        </w:rPr>
        <w:t xml:space="preserve">Quando muito, </w:t>
      </w:r>
      <w:r w:rsidRPr="007C5D2C">
        <w:rPr>
          <w:rFonts w:ascii="Garamond" w:hAnsi="Garamond"/>
          <w:sz w:val="24"/>
          <w:szCs w:val="24"/>
        </w:rPr>
        <w:t xml:space="preserve">conseguem </w:t>
      </w:r>
      <w:r w:rsidR="00D327CC">
        <w:rPr>
          <w:rFonts w:ascii="Garamond" w:hAnsi="Garamond"/>
          <w:sz w:val="24"/>
          <w:szCs w:val="24"/>
        </w:rPr>
        <w:t xml:space="preserve">envolver </w:t>
      </w:r>
      <w:r w:rsidRPr="007C5D2C">
        <w:rPr>
          <w:rFonts w:ascii="Garamond" w:hAnsi="Garamond"/>
          <w:sz w:val="24"/>
          <w:szCs w:val="24"/>
        </w:rPr>
        <w:t xml:space="preserve">os seus adeptos que, mais do que os </w:t>
      </w:r>
      <w:r w:rsidRPr="007C5D2C">
        <w:rPr>
          <w:rFonts w:ascii="Garamond" w:hAnsi="Garamond"/>
          <w:i/>
          <w:sz w:val="24"/>
          <w:szCs w:val="24"/>
        </w:rPr>
        <w:t>seus</w:t>
      </w:r>
      <w:r w:rsidRPr="007C5D2C">
        <w:rPr>
          <w:rFonts w:ascii="Garamond" w:hAnsi="Garamond"/>
          <w:sz w:val="24"/>
          <w:szCs w:val="24"/>
        </w:rPr>
        <w:t xml:space="preserve"> atletas ou as </w:t>
      </w:r>
      <w:r w:rsidRPr="007C5D2C">
        <w:rPr>
          <w:rFonts w:ascii="Garamond" w:hAnsi="Garamond"/>
          <w:i/>
          <w:sz w:val="24"/>
          <w:szCs w:val="24"/>
        </w:rPr>
        <w:t>suas</w:t>
      </w:r>
      <w:r w:rsidRPr="007C5D2C">
        <w:rPr>
          <w:rFonts w:ascii="Garamond" w:hAnsi="Garamond"/>
          <w:sz w:val="24"/>
          <w:szCs w:val="24"/>
        </w:rPr>
        <w:t xml:space="preserve"> equipas jogar bem, estão interessados em vitórias</w:t>
      </w:r>
      <w:r w:rsidR="00436B64">
        <w:rPr>
          <w:rFonts w:ascii="Garamond" w:hAnsi="Garamond"/>
          <w:sz w:val="24"/>
          <w:szCs w:val="24"/>
        </w:rPr>
        <w:t xml:space="preserve"> daqueles que apoiam</w:t>
      </w:r>
      <w:r w:rsidR="007C5D2C" w:rsidRPr="007C5D2C">
        <w:rPr>
          <w:rFonts w:ascii="Garamond" w:hAnsi="Garamond"/>
          <w:sz w:val="24"/>
          <w:szCs w:val="24"/>
        </w:rPr>
        <w:t>.</w:t>
      </w:r>
      <w:r w:rsidR="00A32E72">
        <w:rPr>
          <w:rFonts w:ascii="Garamond" w:hAnsi="Garamond"/>
          <w:sz w:val="24"/>
          <w:szCs w:val="24"/>
        </w:rPr>
        <w:t xml:space="preserve"> </w:t>
      </w:r>
      <w:r w:rsidR="007C5D2C" w:rsidRPr="007C5D2C">
        <w:rPr>
          <w:rFonts w:ascii="Garamond" w:hAnsi="Garamond"/>
          <w:sz w:val="24"/>
          <w:szCs w:val="24"/>
        </w:rPr>
        <w:t xml:space="preserve">Ora, é neste quadro conceptual que </w:t>
      </w:r>
      <w:r w:rsidR="004C1894">
        <w:rPr>
          <w:rFonts w:ascii="Garamond" w:hAnsi="Garamond"/>
          <w:sz w:val="24"/>
          <w:szCs w:val="24"/>
        </w:rPr>
        <w:t>pretendo</w:t>
      </w:r>
      <w:r w:rsidR="007C5D2C" w:rsidRPr="007C5D2C">
        <w:rPr>
          <w:rFonts w:ascii="Garamond" w:hAnsi="Garamond"/>
          <w:sz w:val="24"/>
          <w:szCs w:val="24"/>
        </w:rPr>
        <w:t xml:space="preserve"> analisar o livro do antigo jogador e treinador de ténis profissional, Brad Gilbert, que tem como título exactamente </w:t>
      </w:r>
      <w:r w:rsidR="007C5D2C" w:rsidRPr="007C5D2C">
        <w:rPr>
          <w:rFonts w:ascii="Garamond" w:hAnsi="Garamond"/>
          <w:i/>
          <w:sz w:val="24"/>
          <w:szCs w:val="24"/>
        </w:rPr>
        <w:t>Winning Ugly</w:t>
      </w:r>
      <w:r w:rsidR="007C5D2C" w:rsidRPr="007C5D2C">
        <w:rPr>
          <w:rFonts w:ascii="Garamond" w:hAnsi="Garamond"/>
          <w:sz w:val="24"/>
          <w:szCs w:val="24"/>
        </w:rPr>
        <w:t xml:space="preserve">, expressão que </w:t>
      </w:r>
      <w:r w:rsidR="00615AF9">
        <w:rPr>
          <w:rFonts w:ascii="Garamond" w:hAnsi="Garamond"/>
          <w:sz w:val="24"/>
          <w:szCs w:val="24"/>
        </w:rPr>
        <w:t>traduzo</w:t>
      </w:r>
      <w:r w:rsidR="007C5D2C" w:rsidRPr="007C5D2C">
        <w:rPr>
          <w:rFonts w:ascii="Garamond" w:hAnsi="Garamond"/>
          <w:sz w:val="24"/>
          <w:szCs w:val="24"/>
        </w:rPr>
        <w:t xml:space="preserve"> por </w:t>
      </w:r>
      <w:r w:rsidR="007C5D2C" w:rsidRPr="007C5D2C">
        <w:rPr>
          <w:rFonts w:ascii="Garamond" w:hAnsi="Garamond"/>
          <w:i/>
          <w:sz w:val="24"/>
          <w:szCs w:val="24"/>
        </w:rPr>
        <w:t xml:space="preserve">Vencer jogando </w:t>
      </w:r>
      <w:r w:rsidR="00615AF9">
        <w:rPr>
          <w:rFonts w:ascii="Garamond" w:hAnsi="Garamond"/>
          <w:i/>
          <w:sz w:val="24"/>
          <w:szCs w:val="24"/>
        </w:rPr>
        <w:t>feio</w:t>
      </w:r>
      <w:r w:rsidR="007C5D2C" w:rsidRPr="007C5D2C">
        <w:rPr>
          <w:rFonts w:ascii="Garamond" w:hAnsi="Garamond"/>
          <w:sz w:val="24"/>
          <w:szCs w:val="24"/>
        </w:rPr>
        <w:t>.</w:t>
      </w:r>
      <w:r w:rsidR="007C5D2C">
        <w:rPr>
          <w:rFonts w:ascii="Garamond" w:hAnsi="Garamond"/>
          <w:sz w:val="24"/>
          <w:szCs w:val="24"/>
        </w:rPr>
        <w:t xml:space="preserve"> </w:t>
      </w:r>
    </w:p>
    <w:p w:rsidR="00080A98" w:rsidRDefault="007C5D2C" w:rsidP="00080A98">
      <w:pPr>
        <w:spacing w:after="0" w:line="360" w:lineRule="auto"/>
        <w:ind w:firstLine="1140"/>
        <w:jc w:val="both"/>
        <w:rPr>
          <w:rFonts w:ascii="Garamond" w:hAnsi="Garamond"/>
          <w:sz w:val="24"/>
          <w:szCs w:val="24"/>
        </w:rPr>
      </w:pPr>
      <w:r>
        <w:rPr>
          <w:rFonts w:ascii="Garamond" w:hAnsi="Garamond"/>
          <w:sz w:val="24"/>
          <w:szCs w:val="24"/>
        </w:rPr>
        <w:t>Brad Gilbert nasceu em Oakland (Califórnia, Estados Unidos) em 1961 e foi um dos melhores tenistas mundiais do seu tempo. Entre 1985 e 1991</w:t>
      </w:r>
      <w:r w:rsidR="0028444D">
        <w:rPr>
          <w:rFonts w:ascii="Garamond" w:hAnsi="Garamond"/>
          <w:sz w:val="24"/>
          <w:szCs w:val="24"/>
        </w:rPr>
        <w:t xml:space="preserve">, esteve quase sempre classificado entre os vinte primeiros do </w:t>
      </w:r>
      <w:r w:rsidR="0028444D">
        <w:rPr>
          <w:rFonts w:ascii="Garamond" w:hAnsi="Garamond"/>
          <w:i/>
          <w:sz w:val="24"/>
          <w:szCs w:val="24"/>
        </w:rPr>
        <w:t>ranking ATP</w:t>
      </w:r>
      <w:r w:rsidR="0028444D">
        <w:rPr>
          <w:rFonts w:ascii="Garamond" w:hAnsi="Garamond"/>
          <w:sz w:val="24"/>
          <w:szCs w:val="24"/>
        </w:rPr>
        <w:t xml:space="preserve">. Nunca saiu do </w:t>
      </w:r>
      <w:r w:rsidR="0028444D">
        <w:rPr>
          <w:rFonts w:ascii="Garamond" w:hAnsi="Garamond"/>
          <w:i/>
          <w:sz w:val="24"/>
          <w:szCs w:val="24"/>
        </w:rPr>
        <w:t>top 10</w:t>
      </w:r>
      <w:r w:rsidR="0028444D">
        <w:rPr>
          <w:rFonts w:ascii="Garamond" w:hAnsi="Garamond"/>
          <w:sz w:val="24"/>
          <w:szCs w:val="24"/>
        </w:rPr>
        <w:t>, entre 1989 e 1990, ano em que atingiu o 4º lugar, a sua posição mais elevada de sempre. Obteve a medalha de bronze nos Jogos Olímpicos de 1988, realizados em Seoul, na Coreia do Sul. Devo confessar que</w:t>
      </w:r>
      <w:r w:rsidR="00FB22A5">
        <w:rPr>
          <w:rFonts w:ascii="Garamond" w:hAnsi="Garamond"/>
          <w:sz w:val="24"/>
          <w:szCs w:val="24"/>
        </w:rPr>
        <w:t xml:space="preserve">, enquanto espectador, </w:t>
      </w:r>
      <w:r w:rsidR="0028444D">
        <w:rPr>
          <w:rFonts w:ascii="Garamond" w:hAnsi="Garamond"/>
          <w:sz w:val="24"/>
          <w:szCs w:val="24"/>
        </w:rPr>
        <w:t>nunca fui um apreciador</w:t>
      </w:r>
      <w:r w:rsidR="00FB22A5">
        <w:rPr>
          <w:rFonts w:ascii="Garamond" w:hAnsi="Garamond"/>
          <w:sz w:val="24"/>
          <w:szCs w:val="24"/>
        </w:rPr>
        <w:t xml:space="preserve"> </w:t>
      </w:r>
      <w:r w:rsidR="0028444D">
        <w:rPr>
          <w:rFonts w:ascii="Garamond" w:hAnsi="Garamond"/>
          <w:sz w:val="24"/>
          <w:szCs w:val="24"/>
        </w:rPr>
        <w:t xml:space="preserve">de Brad Gilbert que, de resto, estava longe de ser, ao que parece, um dos tenistas mais simpáticos do circuito profissional. No seu </w:t>
      </w:r>
      <w:r w:rsidR="0028444D" w:rsidRPr="0028444D">
        <w:rPr>
          <w:rFonts w:ascii="Garamond" w:hAnsi="Garamond"/>
          <w:i/>
          <w:sz w:val="24"/>
          <w:szCs w:val="24"/>
        </w:rPr>
        <w:t>estilo</w:t>
      </w:r>
      <w:r w:rsidR="0028444D">
        <w:rPr>
          <w:rFonts w:ascii="Garamond" w:hAnsi="Garamond"/>
          <w:i/>
          <w:sz w:val="24"/>
          <w:szCs w:val="24"/>
        </w:rPr>
        <w:t xml:space="preserve"> </w:t>
      </w:r>
      <w:r w:rsidR="0028444D">
        <w:rPr>
          <w:rFonts w:ascii="Garamond" w:hAnsi="Garamond"/>
          <w:sz w:val="24"/>
          <w:szCs w:val="24"/>
        </w:rPr>
        <w:t xml:space="preserve">de jogar, nada </w:t>
      </w:r>
      <w:r w:rsidR="00436B64">
        <w:rPr>
          <w:rFonts w:ascii="Garamond" w:hAnsi="Garamond"/>
          <w:sz w:val="24"/>
          <w:szCs w:val="24"/>
        </w:rPr>
        <w:t>parecia haver</w:t>
      </w:r>
      <w:r w:rsidR="0028444D">
        <w:rPr>
          <w:rFonts w:ascii="Garamond" w:hAnsi="Garamond"/>
          <w:sz w:val="24"/>
          <w:szCs w:val="24"/>
        </w:rPr>
        <w:t xml:space="preserve"> de especialmente impressionante. Em suma, era um jogador não </w:t>
      </w:r>
      <w:r w:rsidR="004C1894">
        <w:rPr>
          <w:rFonts w:ascii="Garamond" w:hAnsi="Garamond"/>
          <w:sz w:val="24"/>
          <w:szCs w:val="24"/>
        </w:rPr>
        <w:t xml:space="preserve">muito </w:t>
      </w:r>
      <w:r w:rsidR="0028444D">
        <w:rPr>
          <w:rFonts w:ascii="Garamond" w:hAnsi="Garamond"/>
          <w:sz w:val="24"/>
          <w:szCs w:val="24"/>
        </w:rPr>
        <w:t>talentoso e que, portanto, parecia obter melhor resultados do que à partida seria suposto, sobretudo se atendermos que a concorrência no ténis profissional é duríssima, pois há imenso</w:t>
      </w:r>
      <w:r w:rsidR="00080A98">
        <w:rPr>
          <w:rFonts w:ascii="Garamond" w:hAnsi="Garamond"/>
          <w:sz w:val="24"/>
          <w:szCs w:val="24"/>
        </w:rPr>
        <w:t>s</w:t>
      </w:r>
      <w:r w:rsidR="0028444D">
        <w:rPr>
          <w:rFonts w:ascii="Garamond" w:hAnsi="Garamond"/>
          <w:sz w:val="24"/>
          <w:szCs w:val="24"/>
        </w:rPr>
        <w:t xml:space="preserve"> jogadores </w:t>
      </w:r>
      <w:r w:rsidR="004C1894">
        <w:rPr>
          <w:rFonts w:ascii="Garamond" w:hAnsi="Garamond"/>
          <w:sz w:val="24"/>
          <w:szCs w:val="24"/>
        </w:rPr>
        <w:t>bastante</w:t>
      </w:r>
      <w:r w:rsidR="0028444D">
        <w:rPr>
          <w:rFonts w:ascii="Garamond" w:hAnsi="Garamond"/>
          <w:sz w:val="24"/>
          <w:szCs w:val="24"/>
        </w:rPr>
        <w:t xml:space="preserve"> </w:t>
      </w:r>
      <w:r w:rsidR="00D327CC">
        <w:rPr>
          <w:rFonts w:ascii="Garamond" w:hAnsi="Garamond"/>
          <w:sz w:val="24"/>
          <w:szCs w:val="24"/>
        </w:rPr>
        <w:t>dotados</w:t>
      </w:r>
      <w:r w:rsidR="0028444D">
        <w:rPr>
          <w:rFonts w:ascii="Garamond" w:hAnsi="Garamond"/>
          <w:sz w:val="24"/>
          <w:szCs w:val="24"/>
        </w:rPr>
        <w:t xml:space="preserve"> e extremamente dedicados que </w:t>
      </w:r>
      <w:r w:rsidR="00080A98">
        <w:rPr>
          <w:rFonts w:ascii="Garamond" w:hAnsi="Garamond"/>
          <w:sz w:val="24"/>
          <w:szCs w:val="24"/>
        </w:rPr>
        <w:t>nem sequer chegaram perto do sucesso alcançado por Brad. Terminada a carreira de jogador, Gilbert enveredou pela actividade de treinador</w:t>
      </w:r>
      <w:r w:rsidR="00615AF9">
        <w:rPr>
          <w:rFonts w:ascii="Garamond" w:hAnsi="Garamond"/>
          <w:sz w:val="24"/>
          <w:szCs w:val="24"/>
        </w:rPr>
        <w:t>,</w:t>
      </w:r>
      <w:r w:rsidR="00080A98">
        <w:rPr>
          <w:rFonts w:ascii="Garamond" w:hAnsi="Garamond"/>
          <w:sz w:val="24"/>
          <w:szCs w:val="24"/>
        </w:rPr>
        <w:t xml:space="preserve"> tendo sido responsável técnico de jogadores como Andre Agassi, entre 1994 e 2002 (período em que Agassi venceu seis torneios do </w:t>
      </w:r>
      <w:r w:rsidR="00080A98">
        <w:rPr>
          <w:rFonts w:ascii="Garamond" w:hAnsi="Garamond"/>
          <w:i/>
          <w:sz w:val="24"/>
          <w:szCs w:val="24"/>
        </w:rPr>
        <w:t>Grand Slam</w:t>
      </w:r>
      <w:r w:rsidR="00080A98">
        <w:rPr>
          <w:rFonts w:ascii="Garamond" w:hAnsi="Garamond"/>
          <w:sz w:val="24"/>
          <w:szCs w:val="24"/>
        </w:rPr>
        <w:t>), Andy Roddick (</w:t>
      </w:r>
      <w:r w:rsidR="00615AF9">
        <w:rPr>
          <w:rFonts w:ascii="Garamond" w:hAnsi="Garamond"/>
          <w:sz w:val="24"/>
          <w:szCs w:val="24"/>
        </w:rPr>
        <w:t>quando</w:t>
      </w:r>
      <w:r w:rsidR="00080A98">
        <w:rPr>
          <w:rFonts w:ascii="Garamond" w:hAnsi="Garamond"/>
          <w:sz w:val="24"/>
          <w:szCs w:val="24"/>
        </w:rPr>
        <w:t xml:space="preserve"> este ganhou o </w:t>
      </w:r>
      <w:r w:rsidR="00080A98">
        <w:rPr>
          <w:rFonts w:ascii="Garamond" w:hAnsi="Garamond"/>
          <w:i/>
          <w:sz w:val="24"/>
          <w:szCs w:val="24"/>
        </w:rPr>
        <w:t xml:space="preserve">US Open </w:t>
      </w:r>
      <w:r w:rsidR="00080A98">
        <w:rPr>
          <w:rFonts w:ascii="Garamond" w:hAnsi="Garamond"/>
          <w:sz w:val="24"/>
          <w:szCs w:val="24"/>
        </w:rPr>
        <w:t xml:space="preserve">em 2003) e Andy Murray (2006). Actualmente é sobretudo comentador </w:t>
      </w:r>
      <w:r w:rsidR="002C25F8">
        <w:rPr>
          <w:rFonts w:ascii="Garamond" w:hAnsi="Garamond"/>
          <w:sz w:val="24"/>
          <w:szCs w:val="24"/>
        </w:rPr>
        <w:t xml:space="preserve">televisivo, </w:t>
      </w:r>
      <w:r w:rsidR="00080A98">
        <w:rPr>
          <w:rFonts w:ascii="Garamond" w:hAnsi="Garamond"/>
          <w:sz w:val="24"/>
          <w:szCs w:val="24"/>
        </w:rPr>
        <w:t xml:space="preserve">sendo </w:t>
      </w:r>
      <w:r w:rsidR="002C25F8">
        <w:rPr>
          <w:rFonts w:ascii="Garamond" w:hAnsi="Garamond"/>
          <w:sz w:val="24"/>
          <w:szCs w:val="24"/>
        </w:rPr>
        <w:t>sem dúvida</w:t>
      </w:r>
      <w:r w:rsidR="00080A98">
        <w:rPr>
          <w:rFonts w:ascii="Garamond" w:hAnsi="Garamond"/>
          <w:sz w:val="24"/>
          <w:szCs w:val="24"/>
        </w:rPr>
        <w:t xml:space="preserve"> uma das vozes mais respeitadas do ténis mundial.</w:t>
      </w:r>
    </w:p>
    <w:p w:rsidR="00080A98" w:rsidRDefault="00080A98" w:rsidP="00080A98">
      <w:pPr>
        <w:spacing w:after="0" w:line="360" w:lineRule="auto"/>
        <w:ind w:firstLine="1140"/>
        <w:jc w:val="both"/>
        <w:rPr>
          <w:rFonts w:ascii="Garamond" w:hAnsi="Garamond"/>
          <w:sz w:val="24"/>
          <w:szCs w:val="24"/>
        </w:rPr>
      </w:pPr>
      <w:r>
        <w:rPr>
          <w:rFonts w:ascii="Garamond" w:hAnsi="Garamond"/>
          <w:sz w:val="24"/>
          <w:szCs w:val="24"/>
        </w:rPr>
        <w:lastRenderedPageBreak/>
        <w:t xml:space="preserve">De que trata o livro de Brad Gilbert e, sobretudo, o que significa o seu conceito de </w:t>
      </w:r>
      <w:r>
        <w:rPr>
          <w:rFonts w:ascii="Garamond" w:hAnsi="Garamond"/>
          <w:i/>
          <w:sz w:val="24"/>
          <w:szCs w:val="24"/>
        </w:rPr>
        <w:t>ganhar jogando feio</w:t>
      </w:r>
      <w:r>
        <w:rPr>
          <w:rFonts w:ascii="Garamond" w:hAnsi="Garamond"/>
          <w:sz w:val="24"/>
          <w:szCs w:val="24"/>
        </w:rPr>
        <w:t>? Será</w:t>
      </w:r>
      <w:r w:rsidR="00436B64">
        <w:rPr>
          <w:rFonts w:ascii="Garamond" w:hAnsi="Garamond"/>
          <w:sz w:val="24"/>
          <w:szCs w:val="24"/>
        </w:rPr>
        <w:t xml:space="preserve"> </w:t>
      </w:r>
      <w:r>
        <w:rPr>
          <w:rFonts w:ascii="Garamond" w:hAnsi="Garamond"/>
          <w:sz w:val="24"/>
          <w:szCs w:val="24"/>
        </w:rPr>
        <w:t>que</w:t>
      </w:r>
      <w:r w:rsidR="00AF7FAC">
        <w:rPr>
          <w:rFonts w:ascii="Garamond" w:hAnsi="Garamond"/>
          <w:sz w:val="24"/>
          <w:szCs w:val="24"/>
        </w:rPr>
        <w:t xml:space="preserve">, pelo contrário, </w:t>
      </w:r>
      <w:r>
        <w:rPr>
          <w:rFonts w:ascii="Garamond" w:hAnsi="Garamond"/>
          <w:sz w:val="24"/>
          <w:szCs w:val="24"/>
        </w:rPr>
        <w:t xml:space="preserve">é possível </w:t>
      </w:r>
      <w:r w:rsidRPr="00080A98">
        <w:rPr>
          <w:rFonts w:ascii="Garamond" w:hAnsi="Garamond"/>
          <w:i/>
          <w:sz w:val="24"/>
          <w:szCs w:val="24"/>
        </w:rPr>
        <w:t>perder jogando bonito</w:t>
      </w:r>
      <w:r w:rsidR="00436B64">
        <w:rPr>
          <w:rFonts w:ascii="Garamond" w:hAnsi="Garamond"/>
          <w:sz w:val="24"/>
          <w:szCs w:val="24"/>
        </w:rPr>
        <w:t xml:space="preserve"> como sustenta Mark R. Huston em “Losing Beautifully” (Huston, 2010: 200-219)</w:t>
      </w:r>
      <w:r w:rsidR="00AF7FAC">
        <w:rPr>
          <w:rFonts w:ascii="Garamond" w:hAnsi="Garamond"/>
          <w:sz w:val="24"/>
          <w:szCs w:val="24"/>
        </w:rPr>
        <w:t>,</w:t>
      </w:r>
      <w:r w:rsidR="00436B64">
        <w:rPr>
          <w:rFonts w:ascii="Garamond" w:hAnsi="Garamond"/>
          <w:sz w:val="24"/>
          <w:szCs w:val="24"/>
        </w:rPr>
        <w:t xml:space="preserve"> um interessante ensaio dedicado às teses de Gilbert</w:t>
      </w:r>
      <w:r>
        <w:rPr>
          <w:rFonts w:ascii="Garamond" w:hAnsi="Garamond"/>
          <w:sz w:val="24"/>
          <w:szCs w:val="24"/>
        </w:rPr>
        <w:t>?</w:t>
      </w:r>
      <w:r w:rsidR="00A32E72">
        <w:rPr>
          <w:rFonts w:ascii="Garamond" w:hAnsi="Garamond"/>
          <w:sz w:val="24"/>
          <w:szCs w:val="24"/>
        </w:rPr>
        <w:t xml:space="preserve"> </w:t>
      </w:r>
      <w:r w:rsidR="00FB22A5">
        <w:rPr>
          <w:rFonts w:ascii="Garamond" w:hAnsi="Garamond"/>
          <w:sz w:val="24"/>
          <w:szCs w:val="24"/>
        </w:rPr>
        <w:t xml:space="preserve">O livro </w:t>
      </w:r>
      <w:r w:rsidR="00FB22A5">
        <w:rPr>
          <w:rFonts w:ascii="Garamond" w:hAnsi="Garamond"/>
          <w:i/>
          <w:sz w:val="24"/>
          <w:szCs w:val="24"/>
        </w:rPr>
        <w:t>Winning Ugly</w:t>
      </w:r>
      <w:r w:rsidR="00FB22A5">
        <w:rPr>
          <w:rFonts w:ascii="Garamond" w:hAnsi="Garamond"/>
          <w:sz w:val="24"/>
          <w:szCs w:val="24"/>
        </w:rPr>
        <w:t xml:space="preserve"> ajuda-nos</w:t>
      </w:r>
      <w:r w:rsidR="00A32E72">
        <w:rPr>
          <w:rFonts w:ascii="Garamond" w:hAnsi="Garamond"/>
          <w:sz w:val="24"/>
          <w:szCs w:val="24"/>
        </w:rPr>
        <w:t>, desde logo, a e</w:t>
      </w:r>
      <w:r w:rsidR="00FB22A5">
        <w:rPr>
          <w:rFonts w:ascii="Garamond" w:hAnsi="Garamond"/>
          <w:sz w:val="24"/>
          <w:szCs w:val="24"/>
        </w:rPr>
        <w:t>ntrever</w:t>
      </w:r>
      <w:r w:rsidR="00A32E72">
        <w:rPr>
          <w:rFonts w:ascii="Garamond" w:hAnsi="Garamond"/>
          <w:sz w:val="24"/>
          <w:szCs w:val="24"/>
        </w:rPr>
        <w:t xml:space="preserve"> </w:t>
      </w:r>
      <w:r w:rsidR="004C1894">
        <w:rPr>
          <w:rFonts w:ascii="Garamond" w:hAnsi="Garamond"/>
          <w:sz w:val="24"/>
          <w:szCs w:val="24"/>
        </w:rPr>
        <w:t>várias</w:t>
      </w:r>
      <w:r w:rsidR="00A32E72">
        <w:rPr>
          <w:rFonts w:ascii="Garamond" w:hAnsi="Garamond"/>
          <w:sz w:val="24"/>
          <w:szCs w:val="24"/>
        </w:rPr>
        <w:t xml:space="preserve"> razões que </w:t>
      </w:r>
      <w:r w:rsidR="00FB22A5">
        <w:rPr>
          <w:rFonts w:ascii="Garamond" w:hAnsi="Garamond"/>
          <w:sz w:val="24"/>
          <w:szCs w:val="24"/>
        </w:rPr>
        <w:t>podem explicar</w:t>
      </w:r>
      <w:r w:rsidR="00A32E72">
        <w:rPr>
          <w:rFonts w:ascii="Garamond" w:hAnsi="Garamond"/>
          <w:sz w:val="24"/>
          <w:szCs w:val="24"/>
        </w:rPr>
        <w:t xml:space="preserve"> o próprio </w:t>
      </w:r>
      <w:r w:rsidR="00A32E72" w:rsidRPr="00A32E72">
        <w:rPr>
          <w:rFonts w:ascii="Garamond" w:hAnsi="Garamond"/>
          <w:i/>
          <w:sz w:val="24"/>
          <w:szCs w:val="24"/>
        </w:rPr>
        <w:t>fenómeno-Gilbert</w:t>
      </w:r>
      <w:r w:rsidR="00A32E72">
        <w:rPr>
          <w:rFonts w:ascii="Garamond" w:hAnsi="Garamond"/>
          <w:sz w:val="24"/>
          <w:szCs w:val="24"/>
        </w:rPr>
        <w:t>. Steve Jamison, co-autor do livro, avança no prefácio com algumas delas:</w:t>
      </w:r>
    </w:p>
    <w:p w:rsidR="00A32E72" w:rsidRDefault="00A32E72" w:rsidP="00080A98">
      <w:pPr>
        <w:spacing w:after="0" w:line="360" w:lineRule="auto"/>
        <w:ind w:firstLine="1140"/>
        <w:jc w:val="both"/>
        <w:rPr>
          <w:rFonts w:ascii="Garamond" w:hAnsi="Garamond"/>
          <w:sz w:val="24"/>
          <w:szCs w:val="24"/>
        </w:rPr>
      </w:pPr>
    </w:p>
    <w:p w:rsidR="00A32E72" w:rsidRDefault="00A32E72" w:rsidP="00A32E72">
      <w:pPr>
        <w:spacing w:after="0" w:line="240" w:lineRule="auto"/>
        <w:ind w:left="708" w:firstLine="432"/>
        <w:jc w:val="both"/>
        <w:rPr>
          <w:rFonts w:ascii="Garamond" w:hAnsi="Garamond"/>
        </w:rPr>
      </w:pPr>
      <w:r>
        <w:rPr>
          <w:rFonts w:ascii="Garamond" w:hAnsi="Garamond"/>
        </w:rPr>
        <w:t>O sucesso de Brad assenta no facto de ele ser um tenista-pensador. No ténis, ele é o melhor do mundo em relação à dimensão mental do jogo. Os espectadores apenas vêem as suas pancadas</w:t>
      </w:r>
      <w:r w:rsidR="002C25F8">
        <w:rPr>
          <w:rFonts w:ascii="Garamond" w:hAnsi="Garamond"/>
        </w:rPr>
        <w:t xml:space="preserve"> e estas nem sempre são bonitas. Mas os espectadores não vêem as suas maquinações mentais que o conduzem à vitória, tal como não vêem o que vai na cabeça dele antes, durante e depois do jogo. A maior parte dos tenistas são preguiçosos dentro do </w:t>
      </w:r>
      <w:r w:rsidR="002C25F8">
        <w:rPr>
          <w:rFonts w:ascii="Garamond" w:hAnsi="Garamond"/>
          <w:i/>
        </w:rPr>
        <w:t>court</w:t>
      </w:r>
      <w:r w:rsidR="002C25F8">
        <w:rPr>
          <w:rFonts w:ascii="Garamond" w:hAnsi="Garamond"/>
        </w:rPr>
        <w:t xml:space="preserve">. Brad usa isso a seu favor e acredita que cada jogador pode fazer o mesmo. Usa cada segundo do jogo para descobrir e seguir o caminho para obter uma vantagem em relação ao adversário. Sem ser dotado de um físico impressionante ou de espantosos golpes, Brad vence porque </w:t>
      </w:r>
      <w:r w:rsidR="00F0417D">
        <w:rPr>
          <w:rFonts w:ascii="Garamond" w:hAnsi="Garamond"/>
        </w:rPr>
        <w:t>desconcentra e desfaz a estratégia do adversário (Gilbert, 2007: XIX).</w:t>
      </w:r>
    </w:p>
    <w:p w:rsidR="00615AF9" w:rsidRDefault="00615AF9" w:rsidP="00F0417D">
      <w:pPr>
        <w:spacing w:after="0" w:line="360" w:lineRule="auto"/>
        <w:ind w:firstLine="1140"/>
        <w:jc w:val="both"/>
        <w:rPr>
          <w:rFonts w:ascii="Garamond" w:hAnsi="Garamond"/>
          <w:sz w:val="24"/>
          <w:szCs w:val="24"/>
        </w:rPr>
      </w:pPr>
    </w:p>
    <w:p w:rsidR="00F0417D" w:rsidRDefault="00F0417D" w:rsidP="00F0417D">
      <w:pPr>
        <w:spacing w:after="0" w:line="360" w:lineRule="auto"/>
        <w:ind w:firstLine="1140"/>
        <w:jc w:val="both"/>
        <w:rPr>
          <w:rFonts w:ascii="Garamond" w:hAnsi="Garamond"/>
          <w:sz w:val="24"/>
          <w:szCs w:val="24"/>
        </w:rPr>
      </w:pPr>
      <w:r>
        <w:rPr>
          <w:rFonts w:ascii="Garamond" w:hAnsi="Garamond"/>
          <w:sz w:val="24"/>
          <w:szCs w:val="24"/>
        </w:rPr>
        <w:t xml:space="preserve">Mesmo que se dê </w:t>
      </w:r>
      <w:r w:rsidR="00FB22A5">
        <w:rPr>
          <w:rFonts w:ascii="Garamond" w:hAnsi="Garamond"/>
          <w:sz w:val="24"/>
          <w:szCs w:val="24"/>
        </w:rPr>
        <w:t>algum</w:t>
      </w:r>
      <w:r>
        <w:rPr>
          <w:rFonts w:ascii="Garamond" w:hAnsi="Garamond"/>
          <w:sz w:val="24"/>
          <w:szCs w:val="24"/>
        </w:rPr>
        <w:t xml:space="preserve"> desconto ao prefaciador do livro, que pretende sobretudo valorizar as qualidades estratégicas e a força mental de Gilbert e que, por isso, </w:t>
      </w:r>
      <w:r w:rsidR="005A2563">
        <w:rPr>
          <w:rFonts w:ascii="Garamond" w:hAnsi="Garamond"/>
          <w:sz w:val="24"/>
          <w:szCs w:val="24"/>
        </w:rPr>
        <w:t>talvez exagere um pouco quando menospreza</w:t>
      </w:r>
      <w:r>
        <w:rPr>
          <w:rFonts w:ascii="Garamond" w:hAnsi="Garamond"/>
          <w:sz w:val="24"/>
          <w:szCs w:val="24"/>
        </w:rPr>
        <w:t xml:space="preserve"> as capacidades atléticas e técnicas d</w:t>
      </w:r>
      <w:r w:rsidR="002124FF">
        <w:rPr>
          <w:rFonts w:ascii="Garamond" w:hAnsi="Garamond"/>
          <w:sz w:val="24"/>
          <w:szCs w:val="24"/>
        </w:rPr>
        <w:t>este, a verdade é que Brad não parecia ter</w:t>
      </w:r>
      <w:r>
        <w:rPr>
          <w:rFonts w:ascii="Garamond" w:hAnsi="Garamond"/>
          <w:sz w:val="24"/>
          <w:szCs w:val="24"/>
        </w:rPr>
        <w:t xml:space="preserve"> os atributos e o potencial tenístico de outros jogadores do s</w:t>
      </w:r>
      <w:r w:rsidR="00BC1D3E">
        <w:rPr>
          <w:rFonts w:ascii="Garamond" w:hAnsi="Garamond"/>
          <w:sz w:val="24"/>
          <w:szCs w:val="24"/>
        </w:rPr>
        <w:t>eu tempo a quem chegou a ganhar</w:t>
      </w:r>
      <w:r w:rsidR="00557095">
        <w:rPr>
          <w:rFonts w:ascii="Garamond" w:hAnsi="Garamond"/>
          <w:sz w:val="24"/>
          <w:szCs w:val="24"/>
        </w:rPr>
        <w:t xml:space="preserve">. John McEnroe não tem </w:t>
      </w:r>
      <w:r w:rsidR="00BC6052">
        <w:rPr>
          <w:rFonts w:ascii="Garamond" w:hAnsi="Garamond"/>
          <w:sz w:val="24"/>
          <w:szCs w:val="24"/>
        </w:rPr>
        <w:t>realmente</w:t>
      </w:r>
      <w:r w:rsidR="00557095">
        <w:rPr>
          <w:rFonts w:ascii="Garamond" w:hAnsi="Garamond"/>
          <w:sz w:val="24"/>
          <w:szCs w:val="24"/>
        </w:rPr>
        <w:t xml:space="preserve"> a opinião mais favoráv</w:t>
      </w:r>
      <w:r w:rsidR="00DE1D00">
        <w:rPr>
          <w:rFonts w:ascii="Garamond" w:hAnsi="Garamond"/>
          <w:sz w:val="24"/>
          <w:szCs w:val="24"/>
        </w:rPr>
        <w:t>el acerca de Gilbert. Todavia, não deixa de reconhecer qualidades meritórias n</w:t>
      </w:r>
      <w:r w:rsidR="00557095">
        <w:rPr>
          <w:rFonts w:ascii="Garamond" w:hAnsi="Garamond"/>
          <w:sz w:val="24"/>
          <w:szCs w:val="24"/>
        </w:rPr>
        <w:t>o jogo do adversário</w:t>
      </w:r>
      <w:r w:rsidR="00E9123F">
        <w:rPr>
          <w:rFonts w:ascii="Garamond" w:hAnsi="Garamond"/>
          <w:sz w:val="24"/>
          <w:szCs w:val="24"/>
        </w:rPr>
        <w:t>:</w:t>
      </w:r>
    </w:p>
    <w:p w:rsidR="00E9123F" w:rsidRDefault="00E9123F" w:rsidP="00F0417D">
      <w:pPr>
        <w:spacing w:after="0" w:line="360" w:lineRule="auto"/>
        <w:ind w:firstLine="1140"/>
        <w:jc w:val="both"/>
        <w:rPr>
          <w:rFonts w:ascii="Garamond" w:hAnsi="Garamond"/>
          <w:sz w:val="24"/>
          <w:szCs w:val="24"/>
        </w:rPr>
      </w:pPr>
    </w:p>
    <w:p w:rsidR="001E24E8" w:rsidRPr="005E09D7" w:rsidRDefault="001E24E8" w:rsidP="001E24E8">
      <w:pPr>
        <w:spacing w:after="0" w:line="240" w:lineRule="auto"/>
        <w:ind w:left="708" w:firstLine="702"/>
        <w:jc w:val="both"/>
        <w:rPr>
          <w:rFonts w:ascii="Garamond" w:hAnsi="Garamond"/>
        </w:rPr>
      </w:pPr>
      <w:r>
        <w:rPr>
          <w:rFonts w:ascii="Garamond" w:hAnsi="Garamond"/>
        </w:rPr>
        <w:t xml:space="preserve">Brad sabia jogar. Era mais atlético do que as pessoas imaginavam. Era um </w:t>
      </w:r>
      <w:r>
        <w:rPr>
          <w:rFonts w:ascii="Garamond" w:hAnsi="Garamond"/>
          <w:i/>
        </w:rPr>
        <w:t>passa-bolas</w:t>
      </w:r>
      <w:r w:rsidR="00C5551D">
        <w:rPr>
          <w:rFonts w:ascii="Garamond" w:hAnsi="Garamond"/>
          <w:i/>
        </w:rPr>
        <w:t xml:space="preserve"> </w:t>
      </w:r>
      <w:r w:rsidR="00C5551D">
        <w:rPr>
          <w:rFonts w:ascii="Garamond" w:hAnsi="Garamond"/>
        </w:rPr>
        <w:t>(</w:t>
      </w:r>
      <w:r w:rsidR="00C5551D">
        <w:rPr>
          <w:rFonts w:ascii="Garamond" w:hAnsi="Garamond"/>
          <w:i/>
        </w:rPr>
        <w:t>pusher</w:t>
      </w:r>
      <w:r w:rsidR="00C5551D">
        <w:rPr>
          <w:rFonts w:ascii="Garamond" w:hAnsi="Garamond"/>
        </w:rPr>
        <w:t>)</w:t>
      </w:r>
      <w:r>
        <w:rPr>
          <w:rFonts w:ascii="Garamond" w:hAnsi="Garamond"/>
          <w:i/>
        </w:rPr>
        <w:t xml:space="preserve"> </w:t>
      </w:r>
      <w:r>
        <w:rPr>
          <w:rFonts w:ascii="Garamond" w:hAnsi="Garamond"/>
        </w:rPr>
        <w:t xml:space="preserve">– o seu segundo serviço era ridículo, tinha um </w:t>
      </w:r>
      <w:r>
        <w:rPr>
          <w:rFonts w:ascii="Garamond" w:hAnsi="Garamond"/>
          <w:i/>
        </w:rPr>
        <w:t xml:space="preserve">volley </w:t>
      </w:r>
      <w:r>
        <w:rPr>
          <w:rFonts w:ascii="Garamond" w:hAnsi="Garamond"/>
        </w:rPr>
        <w:t>bastante deficiente, mas apanhava as bolas todas. Punha-se a passar bolas, tu subias à rede e ele procurava passar-te. O seu estilo de jogo e</w:t>
      </w:r>
      <w:r w:rsidR="0013699E">
        <w:rPr>
          <w:rFonts w:ascii="Garamond" w:hAnsi="Garamond"/>
        </w:rPr>
        <w:t>ra um espelho perfeito d</w:t>
      </w:r>
      <w:r>
        <w:rPr>
          <w:rFonts w:ascii="Garamond" w:hAnsi="Garamond"/>
        </w:rPr>
        <w:t>a sua personalidade (McEnroe, 2002: 222).</w:t>
      </w:r>
    </w:p>
    <w:p w:rsidR="005A2563" w:rsidRDefault="005A2563" w:rsidP="00F0417D">
      <w:pPr>
        <w:spacing w:after="0" w:line="360" w:lineRule="auto"/>
        <w:ind w:firstLine="1140"/>
        <w:jc w:val="both"/>
        <w:rPr>
          <w:rFonts w:ascii="Garamond" w:hAnsi="Garamond"/>
          <w:sz w:val="24"/>
          <w:szCs w:val="24"/>
        </w:rPr>
      </w:pPr>
    </w:p>
    <w:p w:rsidR="002D3DFA" w:rsidRDefault="001E24E8" w:rsidP="00F0417D">
      <w:pPr>
        <w:spacing w:after="0" w:line="360" w:lineRule="auto"/>
        <w:ind w:firstLine="1140"/>
        <w:jc w:val="both"/>
        <w:rPr>
          <w:rFonts w:ascii="Garamond" w:hAnsi="Garamond"/>
          <w:sz w:val="24"/>
          <w:szCs w:val="24"/>
        </w:rPr>
      </w:pPr>
      <w:r>
        <w:rPr>
          <w:rFonts w:ascii="Garamond" w:hAnsi="Garamond"/>
          <w:sz w:val="24"/>
          <w:szCs w:val="24"/>
        </w:rPr>
        <w:t xml:space="preserve">Mesmo assim, Gilbert perdeu treze dos </w:t>
      </w:r>
      <w:r w:rsidR="00B933B7">
        <w:rPr>
          <w:rFonts w:ascii="Garamond" w:hAnsi="Garamond"/>
          <w:sz w:val="24"/>
          <w:szCs w:val="24"/>
        </w:rPr>
        <w:t xml:space="preserve">catorze </w:t>
      </w:r>
      <w:r>
        <w:rPr>
          <w:rFonts w:ascii="Garamond" w:hAnsi="Garamond"/>
          <w:sz w:val="24"/>
          <w:szCs w:val="24"/>
        </w:rPr>
        <w:t>encontros oficiais que realizou frente a McEnroe. A superioridade do esquerdino</w:t>
      </w:r>
      <w:r w:rsidR="00B933B7">
        <w:rPr>
          <w:rFonts w:ascii="Garamond" w:hAnsi="Garamond"/>
          <w:sz w:val="24"/>
          <w:szCs w:val="24"/>
        </w:rPr>
        <w:t xml:space="preserve"> era, </w:t>
      </w:r>
      <w:r w:rsidR="00D327CC">
        <w:rPr>
          <w:rFonts w:ascii="Garamond" w:hAnsi="Garamond"/>
          <w:sz w:val="24"/>
          <w:szCs w:val="24"/>
        </w:rPr>
        <w:t>aparente</w:t>
      </w:r>
      <w:r w:rsidR="00B933B7">
        <w:rPr>
          <w:rFonts w:ascii="Garamond" w:hAnsi="Garamond"/>
          <w:sz w:val="24"/>
          <w:szCs w:val="24"/>
        </w:rPr>
        <w:t>mente</w:t>
      </w:r>
      <w:r w:rsidR="00D327CC">
        <w:rPr>
          <w:rFonts w:ascii="Garamond" w:hAnsi="Garamond"/>
          <w:sz w:val="24"/>
          <w:szCs w:val="24"/>
        </w:rPr>
        <w:t xml:space="preserve"> pelo menos</w:t>
      </w:r>
      <w:r w:rsidR="00B933B7">
        <w:rPr>
          <w:rFonts w:ascii="Garamond" w:hAnsi="Garamond"/>
          <w:sz w:val="24"/>
          <w:szCs w:val="24"/>
        </w:rPr>
        <w:t xml:space="preserve">, inquestionável quando defrontava Brad. No entanto, </w:t>
      </w:r>
      <w:r w:rsidR="00AF7FAC">
        <w:rPr>
          <w:rFonts w:ascii="Garamond" w:hAnsi="Garamond"/>
          <w:sz w:val="24"/>
          <w:szCs w:val="24"/>
        </w:rPr>
        <w:t>no mês de J</w:t>
      </w:r>
      <w:r w:rsidR="0013699E">
        <w:rPr>
          <w:rFonts w:ascii="Garamond" w:hAnsi="Garamond"/>
          <w:sz w:val="24"/>
          <w:szCs w:val="24"/>
        </w:rPr>
        <w:t xml:space="preserve">aneiro de 1986, o sorteio do Masters, prova realizada em </w:t>
      </w:r>
      <w:r w:rsidR="00D327CC">
        <w:rPr>
          <w:rFonts w:ascii="Garamond" w:hAnsi="Garamond"/>
          <w:sz w:val="24"/>
          <w:szCs w:val="24"/>
        </w:rPr>
        <w:t>Nova Iorque</w:t>
      </w:r>
      <w:r w:rsidR="0013699E">
        <w:rPr>
          <w:rFonts w:ascii="Garamond" w:hAnsi="Garamond"/>
          <w:sz w:val="24"/>
          <w:szCs w:val="24"/>
        </w:rPr>
        <w:t>, determinou que os dois tenistas jogassem u</w:t>
      </w:r>
      <w:r w:rsidR="00BC1D3E">
        <w:rPr>
          <w:rFonts w:ascii="Garamond" w:hAnsi="Garamond"/>
          <w:sz w:val="24"/>
          <w:szCs w:val="24"/>
        </w:rPr>
        <w:t>m contra o outro.</w:t>
      </w:r>
      <w:r w:rsidR="00DE1D00">
        <w:rPr>
          <w:rFonts w:ascii="Garamond" w:hAnsi="Garamond"/>
          <w:sz w:val="24"/>
          <w:szCs w:val="24"/>
        </w:rPr>
        <w:t xml:space="preserve"> </w:t>
      </w:r>
      <w:r w:rsidR="00BC1D3E">
        <w:rPr>
          <w:rFonts w:ascii="Garamond" w:hAnsi="Garamond"/>
          <w:sz w:val="24"/>
          <w:szCs w:val="24"/>
        </w:rPr>
        <w:t>É</w:t>
      </w:r>
      <w:r w:rsidR="00D327CC">
        <w:rPr>
          <w:rFonts w:ascii="Garamond" w:hAnsi="Garamond"/>
          <w:sz w:val="24"/>
          <w:szCs w:val="24"/>
        </w:rPr>
        <w:t xml:space="preserve"> </w:t>
      </w:r>
      <w:r w:rsidR="00BC1D3E">
        <w:rPr>
          <w:rFonts w:ascii="Garamond" w:hAnsi="Garamond"/>
          <w:sz w:val="24"/>
          <w:szCs w:val="24"/>
        </w:rPr>
        <w:t>importante</w:t>
      </w:r>
      <w:r w:rsidR="00D327CC">
        <w:rPr>
          <w:rFonts w:ascii="Garamond" w:hAnsi="Garamond"/>
          <w:sz w:val="24"/>
          <w:szCs w:val="24"/>
        </w:rPr>
        <w:t xml:space="preserve"> </w:t>
      </w:r>
      <w:r w:rsidR="00237391">
        <w:rPr>
          <w:rFonts w:ascii="Garamond" w:hAnsi="Garamond"/>
          <w:sz w:val="24"/>
          <w:szCs w:val="24"/>
        </w:rPr>
        <w:t>recuperar a interpretação que John McEnroe, o tenista derrotado n</w:t>
      </w:r>
      <w:r w:rsidR="00D327CC">
        <w:rPr>
          <w:rFonts w:ascii="Garamond" w:hAnsi="Garamond"/>
          <w:sz w:val="24"/>
          <w:szCs w:val="24"/>
        </w:rPr>
        <w:t>esse encontro</w:t>
      </w:r>
      <w:r w:rsidR="002833B0">
        <w:rPr>
          <w:rFonts w:ascii="Garamond" w:hAnsi="Garamond"/>
          <w:sz w:val="24"/>
          <w:szCs w:val="24"/>
        </w:rPr>
        <w:t xml:space="preserve"> memorável disputado no Madison Square Garden</w:t>
      </w:r>
      <w:r w:rsidR="00237391">
        <w:rPr>
          <w:rFonts w:ascii="Garamond" w:hAnsi="Garamond"/>
          <w:sz w:val="24"/>
          <w:szCs w:val="24"/>
        </w:rPr>
        <w:t>, tem</w:t>
      </w:r>
      <w:r w:rsidR="002833B0">
        <w:rPr>
          <w:rFonts w:ascii="Garamond" w:hAnsi="Garamond"/>
          <w:sz w:val="24"/>
          <w:szCs w:val="24"/>
        </w:rPr>
        <w:t xml:space="preserve"> dos acontecimentos:</w:t>
      </w:r>
    </w:p>
    <w:p w:rsidR="002833B0" w:rsidRDefault="002833B0" w:rsidP="00F0417D">
      <w:pPr>
        <w:spacing w:after="0" w:line="360" w:lineRule="auto"/>
        <w:ind w:firstLine="1140"/>
        <w:jc w:val="both"/>
        <w:rPr>
          <w:rFonts w:ascii="Garamond" w:hAnsi="Garamond"/>
          <w:sz w:val="24"/>
          <w:szCs w:val="24"/>
        </w:rPr>
      </w:pPr>
    </w:p>
    <w:p w:rsidR="00FB56D6" w:rsidRDefault="002833B0" w:rsidP="002833B0">
      <w:pPr>
        <w:spacing w:after="0" w:line="240" w:lineRule="auto"/>
        <w:ind w:left="708" w:firstLine="702"/>
        <w:jc w:val="both"/>
        <w:rPr>
          <w:rFonts w:ascii="Garamond" w:hAnsi="Garamond"/>
        </w:rPr>
      </w:pPr>
      <w:r>
        <w:rPr>
          <w:rFonts w:ascii="Garamond" w:hAnsi="Garamond"/>
        </w:rPr>
        <w:t>(…) O jogo começou bastante bem: ganhei o primeiro set por 7-5</w:t>
      </w:r>
      <w:r w:rsidR="00FB56D6">
        <w:rPr>
          <w:rFonts w:ascii="Garamond" w:hAnsi="Garamond"/>
        </w:rPr>
        <w:t>. As coisas começaram a piorar depois. Lenta mas irreversivelmen</w:t>
      </w:r>
      <w:r w:rsidR="000157C1">
        <w:rPr>
          <w:rFonts w:ascii="Garamond" w:hAnsi="Garamond"/>
        </w:rPr>
        <w:t xml:space="preserve">te, comecei a ser dominado pelo </w:t>
      </w:r>
      <w:r w:rsidR="00FB56D6">
        <w:rPr>
          <w:rFonts w:ascii="Garamond" w:hAnsi="Garamond"/>
        </w:rPr>
        <w:lastRenderedPageBreak/>
        <w:t>negativi</w:t>
      </w:r>
      <w:r w:rsidR="000157C1">
        <w:rPr>
          <w:rFonts w:ascii="Garamond" w:hAnsi="Garamond"/>
        </w:rPr>
        <w:t xml:space="preserve">smo provocado pela atitude </w:t>
      </w:r>
      <w:r w:rsidR="00FB56D6">
        <w:rPr>
          <w:rFonts w:ascii="Garamond" w:hAnsi="Garamond"/>
        </w:rPr>
        <w:t>de Gilbert. Foi quase como se me tivesse tornado numa espécie de espelho distorcido que reflectia a pior imagem de mim próprio. Quando perdi o segundo set por 4-6, estava morto por sair dali.</w:t>
      </w:r>
    </w:p>
    <w:p w:rsidR="00C8394B" w:rsidRDefault="00FB56D6" w:rsidP="002833B0">
      <w:pPr>
        <w:spacing w:after="0" w:line="240" w:lineRule="auto"/>
        <w:ind w:left="708" w:firstLine="702"/>
        <w:jc w:val="both"/>
        <w:rPr>
          <w:rFonts w:ascii="Garamond" w:hAnsi="Garamond"/>
        </w:rPr>
      </w:pPr>
      <w:r>
        <w:rPr>
          <w:rFonts w:ascii="Garamond" w:hAnsi="Garamond"/>
        </w:rPr>
        <w:t xml:space="preserve">O pior momento sucedeu no início do terceiro e último set, quando reparei que algumas pessoas nas bancadas estavam a </w:t>
      </w:r>
      <w:r>
        <w:rPr>
          <w:rFonts w:ascii="Garamond" w:hAnsi="Garamond"/>
          <w:i/>
        </w:rPr>
        <w:t xml:space="preserve">puxar </w:t>
      </w:r>
      <w:r>
        <w:rPr>
          <w:rFonts w:ascii="Garamond" w:hAnsi="Garamond"/>
        </w:rPr>
        <w:t>pelo Gilbert. Não se estavam a comportar mal</w:t>
      </w:r>
      <w:r w:rsidR="004E76B6">
        <w:rPr>
          <w:rFonts w:ascii="Garamond" w:hAnsi="Garamond"/>
        </w:rPr>
        <w:t>, apenas o apoiavam, mas qualquer coisa se desfez em mim</w:t>
      </w:r>
      <w:r w:rsidR="00C8394B">
        <w:rPr>
          <w:rFonts w:ascii="Garamond" w:hAnsi="Garamond"/>
        </w:rPr>
        <w:t xml:space="preserve"> e comecei a ouvir coisas estranhas na minha cabeça. Só eu é que as ouvia. E pensei: </w:t>
      </w:r>
      <w:r w:rsidR="00C8394B">
        <w:rPr>
          <w:rFonts w:ascii="Garamond" w:hAnsi="Garamond"/>
          <w:i/>
        </w:rPr>
        <w:t>Nunca desceste tão baixo</w:t>
      </w:r>
      <w:r w:rsidR="00C8394B">
        <w:rPr>
          <w:rFonts w:ascii="Garamond" w:hAnsi="Garamond"/>
        </w:rPr>
        <w:t>. (…) Já não bastava estar a perder com o Gilbert – tinha ido ainda mais ao fundo.</w:t>
      </w:r>
    </w:p>
    <w:p w:rsidR="002833B0" w:rsidRDefault="00C8394B" w:rsidP="002833B0">
      <w:pPr>
        <w:spacing w:after="0" w:line="240" w:lineRule="auto"/>
        <w:ind w:left="708" w:firstLine="702"/>
        <w:jc w:val="both"/>
        <w:rPr>
          <w:rFonts w:ascii="Garamond" w:hAnsi="Garamond"/>
        </w:rPr>
      </w:pPr>
      <w:r>
        <w:rPr>
          <w:rFonts w:ascii="Garamond" w:hAnsi="Garamond"/>
        </w:rPr>
        <w:t xml:space="preserve">Fiquei desfeito e perdi esse terceiro set por 6-1. Saí do </w:t>
      </w:r>
      <w:r>
        <w:rPr>
          <w:rFonts w:ascii="Garamond" w:hAnsi="Garamond"/>
          <w:i/>
        </w:rPr>
        <w:t>court</w:t>
      </w:r>
      <w:r>
        <w:rPr>
          <w:rFonts w:ascii="Garamond" w:hAnsi="Garamond"/>
        </w:rPr>
        <w:t xml:space="preserve">, abandonei o Garden (…), [fui ter com o meu amigo Ahmad Rashad] e disse-lhe: «Já chega, Ahmad! Estou </w:t>
      </w:r>
      <w:r w:rsidR="004036CE">
        <w:rPr>
          <w:rFonts w:ascii="Garamond" w:hAnsi="Garamond"/>
        </w:rPr>
        <w:t>farto</w:t>
      </w:r>
      <w:r>
        <w:rPr>
          <w:rFonts w:ascii="Garamond" w:hAnsi="Garamond"/>
        </w:rPr>
        <w:t xml:space="preserve">. Vou deixar de jogar. Não aguento mais!» </w:t>
      </w:r>
      <w:r w:rsidR="000157C1">
        <w:rPr>
          <w:rFonts w:ascii="Garamond" w:hAnsi="Garamond"/>
        </w:rPr>
        <w:t xml:space="preserve">E, durante os seis meses seguintes, não entrei em mais nenhum torneio </w:t>
      </w:r>
      <w:r w:rsidR="002833B0">
        <w:rPr>
          <w:rFonts w:ascii="Garamond" w:hAnsi="Garamond"/>
        </w:rPr>
        <w:t>(McEnroe, 2002: 22</w:t>
      </w:r>
      <w:r w:rsidR="000157C1">
        <w:rPr>
          <w:rFonts w:ascii="Garamond" w:hAnsi="Garamond"/>
        </w:rPr>
        <w:t>3-</w:t>
      </w:r>
      <w:r w:rsidR="002833B0">
        <w:rPr>
          <w:rFonts w:ascii="Garamond" w:hAnsi="Garamond"/>
        </w:rPr>
        <w:t>2</w:t>
      </w:r>
      <w:r w:rsidR="000157C1">
        <w:rPr>
          <w:rFonts w:ascii="Garamond" w:hAnsi="Garamond"/>
        </w:rPr>
        <w:t>24</w:t>
      </w:r>
      <w:r w:rsidR="002833B0">
        <w:rPr>
          <w:rFonts w:ascii="Garamond" w:hAnsi="Garamond"/>
        </w:rPr>
        <w:t>).</w:t>
      </w:r>
    </w:p>
    <w:p w:rsidR="000157C1" w:rsidRDefault="000157C1" w:rsidP="002833B0">
      <w:pPr>
        <w:spacing w:after="0" w:line="240" w:lineRule="auto"/>
        <w:ind w:left="708" w:firstLine="702"/>
        <w:jc w:val="both"/>
        <w:rPr>
          <w:rFonts w:ascii="Garamond" w:hAnsi="Garamond"/>
        </w:rPr>
      </w:pPr>
    </w:p>
    <w:p w:rsidR="00237391" w:rsidRDefault="00237391" w:rsidP="008977AC">
      <w:pPr>
        <w:spacing w:after="0" w:line="360" w:lineRule="auto"/>
        <w:ind w:firstLine="708"/>
        <w:jc w:val="both"/>
        <w:rPr>
          <w:rFonts w:ascii="Garamond" w:hAnsi="Garamond"/>
          <w:sz w:val="24"/>
          <w:szCs w:val="24"/>
        </w:rPr>
      </w:pPr>
    </w:p>
    <w:p w:rsidR="009D1A25" w:rsidRDefault="00BC1D3E" w:rsidP="008977AC">
      <w:pPr>
        <w:spacing w:after="0" w:line="360" w:lineRule="auto"/>
        <w:ind w:firstLine="708"/>
        <w:jc w:val="both"/>
        <w:rPr>
          <w:rFonts w:ascii="Garamond" w:hAnsi="Garamond"/>
          <w:sz w:val="24"/>
          <w:szCs w:val="24"/>
        </w:rPr>
      </w:pPr>
      <w:r>
        <w:rPr>
          <w:rFonts w:ascii="Garamond" w:hAnsi="Garamond"/>
          <w:sz w:val="24"/>
          <w:szCs w:val="24"/>
        </w:rPr>
        <w:t>Convém</w:t>
      </w:r>
      <w:r w:rsidR="00237391">
        <w:rPr>
          <w:rFonts w:ascii="Garamond" w:hAnsi="Garamond"/>
          <w:sz w:val="24"/>
          <w:szCs w:val="24"/>
        </w:rPr>
        <w:t xml:space="preserve"> recordar que, num encontro de ténis, ao contrário do que se passa em jogos de </w:t>
      </w:r>
      <w:r w:rsidR="009D1A25">
        <w:rPr>
          <w:rFonts w:ascii="Garamond" w:hAnsi="Garamond"/>
          <w:sz w:val="24"/>
          <w:szCs w:val="24"/>
        </w:rPr>
        <w:t xml:space="preserve">algumas </w:t>
      </w:r>
      <w:r w:rsidR="00237391">
        <w:rPr>
          <w:rFonts w:ascii="Garamond" w:hAnsi="Garamond"/>
          <w:sz w:val="24"/>
          <w:szCs w:val="24"/>
        </w:rPr>
        <w:t xml:space="preserve">outras modalidades, a superioridade de um dos oponentes tende a confirmar-se ao longo do tempo. Ou seja, à partida, as hipóteses de um tenista menos cotado derrotar um jogador notoriamente superior são reduzidas. Claro que isso pode </w:t>
      </w:r>
      <w:r>
        <w:rPr>
          <w:rFonts w:ascii="Garamond" w:hAnsi="Garamond"/>
          <w:sz w:val="24"/>
          <w:szCs w:val="24"/>
        </w:rPr>
        <w:t xml:space="preserve">sempre </w:t>
      </w:r>
      <w:r w:rsidR="00237391">
        <w:rPr>
          <w:rFonts w:ascii="Garamond" w:hAnsi="Garamond"/>
          <w:sz w:val="24"/>
          <w:szCs w:val="24"/>
        </w:rPr>
        <w:t>acontecer, mas são as excepções que, no fim de contas, confirmam a regra. Por isso, embora quer McEnroe, quer Gilbert sejam</w:t>
      </w:r>
      <w:r w:rsidR="009D1A25">
        <w:rPr>
          <w:rFonts w:ascii="Garamond" w:hAnsi="Garamond"/>
          <w:sz w:val="24"/>
          <w:szCs w:val="24"/>
        </w:rPr>
        <w:t>,</w:t>
      </w:r>
      <w:r w:rsidR="00237391">
        <w:rPr>
          <w:rFonts w:ascii="Garamond" w:hAnsi="Garamond"/>
          <w:sz w:val="24"/>
          <w:szCs w:val="24"/>
        </w:rPr>
        <w:t xml:space="preserve"> os dois</w:t>
      </w:r>
      <w:r w:rsidR="009D1A25">
        <w:rPr>
          <w:rFonts w:ascii="Garamond" w:hAnsi="Garamond"/>
          <w:sz w:val="24"/>
          <w:szCs w:val="24"/>
        </w:rPr>
        <w:t xml:space="preserve"> (cada um à sua maneira, claro),</w:t>
      </w:r>
      <w:r w:rsidR="00237391">
        <w:rPr>
          <w:rFonts w:ascii="Garamond" w:hAnsi="Garamond"/>
          <w:sz w:val="24"/>
          <w:szCs w:val="24"/>
        </w:rPr>
        <w:t xml:space="preserve"> extraordinários jogadores, a verdade é que os resultados entre ambos revelam uma superioridade inequívoca do talentoso e temperamental esquerdino que, como referi, venceu treze dos catorze encontros oficiais que disputou com Brad. O jogo de </w:t>
      </w:r>
      <w:r w:rsidR="00207E43">
        <w:rPr>
          <w:rFonts w:ascii="Garamond" w:hAnsi="Garamond"/>
          <w:sz w:val="24"/>
          <w:szCs w:val="24"/>
        </w:rPr>
        <w:t xml:space="preserve">Janeiro de 1985 foi o oitavo despique entre estes dois tenistas de estilos diametralmente antagónicos. </w:t>
      </w:r>
      <w:r w:rsidR="00207E43">
        <w:rPr>
          <w:rFonts w:ascii="Garamond" w:hAnsi="Garamond"/>
          <w:i/>
          <w:sz w:val="24"/>
          <w:szCs w:val="24"/>
        </w:rPr>
        <w:t>Big Mac</w:t>
      </w:r>
      <w:r w:rsidR="00207E43">
        <w:rPr>
          <w:rFonts w:ascii="Garamond" w:hAnsi="Garamond"/>
          <w:sz w:val="24"/>
          <w:szCs w:val="24"/>
        </w:rPr>
        <w:t xml:space="preserve"> – era esta uma das alcunhas do tenista novaiorquino – vencera os sete encontros anteriores e, após a </w:t>
      </w:r>
      <w:r>
        <w:rPr>
          <w:rFonts w:ascii="Garamond" w:hAnsi="Garamond"/>
          <w:sz w:val="24"/>
          <w:szCs w:val="24"/>
        </w:rPr>
        <w:t xml:space="preserve">interrupção </w:t>
      </w:r>
      <w:r w:rsidR="00207E43">
        <w:rPr>
          <w:rFonts w:ascii="Garamond" w:hAnsi="Garamond"/>
          <w:sz w:val="24"/>
          <w:szCs w:val="24"/>
        </w:rPr>
        <w:t xml:space="preserve">sabática de meio ano, voltou a derrotar Gilbert em todas as seis ocasiões em que se voltaram a defrontar. </w:t>
      </w:r>
    </w:p>
    <w:p w:rsidR="00237391" w:rsidRPr="00ED3269" w:rsidRDefault="00207E43" w:rsidP="008977AC">
      <w:pPr>
        <w:spacing w:after="0" w:line="360" w:lineRule="auto"/>
        <w:ind w:firstLine="708"/>
        <w:jc w:val="both"/>
        <w:rPr>
          <w:rFonts w:ascii="Garamond" w:hAnsi="Garamond"/>
          <w:sz w:val="24"/>
          <w:szCs w:val="24"/>
        </w:rPr>
      </w:pPr>
      <w:r>
        <w:rPr>
          <w:rFonts w:ascii="Garamond" w:hAnsi="Garamond"/>
          <w:sz w:val="24"/>
          <w:szCs w:val="24"/>
        </w:rPr>
        <w:t xml:space="preserve">No entanto, o mais relevante para McEnroe </w:t>
      </w:r>
      <w:r w:rsidR="00BC1D3E">
        <w:rPr>
          <w:rFonts w:ascii="Garamond" w:hAnsi="Garamond"/>
          <w:sz w:val="24"/>
          <w:szCs w:val="24"/>
        </w:rPr>
        <w:t xml:space="preserve">nesse jogo do Madison Square Garden </w:t>
      </w:r>
      <w:r>
        <w:rPr>
          <w:rFonts w:ascii="Garamond" w:hAnsi="Garamond"/>
          <w:sz w:val="24"/>
          <w:szCs w:val="24"/>
        </w:rPr>
        <w:t xml:space="preserve">não foi ter sido derrotado pelo adversário menos cotado, embora isso já fosse demasiadamente mau para alguém que, como ele, detesta perder. Por outro lado, é natural que, à beira de completar vinte e sete anos, John revelasse alguma saturação, apesar de não ser ainda propriamente um veterano. De qualquer forma, não seria razoável atribuir ao que se passou no jogo frente a Brad Gilbert total responsabilidade sobre o que os psicólogos </w:t>
      </w:r>
      <w:r w:rsidR="00BC1D3E">
        <w:rPr>
          <w:rFonts w:ascii="Garamond" w:hAnsi="Garamond"/>
          <w:sz w:val="24"/>
          <w:szCs w:val="24"/>
        </w:rPr>
        <w:t>chamariam</w:t>
      </w:r>
      <w:r>
        <w:rPr>
          <w:rFonts w:ascii="Garamond" w:hAnsi="Garamond"/>
          <w:sz w:val="24"/>
          <w:szCs w:val="24"/>
        </w:rPr>
        <w:t xml:space="preserve"> fenómeno de </w:t>
      </w:r>
      <w:r>
        <w:rPr>
          <w:rFonts w:ascii="Garamond" w:hAnsi="Garamond"/>
          <w:i/>
          <w:sz w:val="24"/>
          <w:szCs w:val="24"/>
        </w:rPr>
        <w:t>burn out</w:t>
      </w:r>
      <w:r>
        <w:rPr>
          <w:rFonts w:ascii="Garamond" w:hAnsi="Garamond"/>
          <w:sz w:val="24"/>
          <w:szCs w:val="24"/>
        </w:rPr>
        <w:t xml:space="preserve"> em John McEnroe. O que me interessa especificamente neste caso</w:t>
      </w:r>
      <w:r w:rsidR="009D1A25">
        <w:rPr>
          <w:rFonts w:ascii="Garamond" w:hAnsi="Garamond"/>
          <w:sz w:val="24"/>
          <w:szCs w:val="24"/>
        </w:rPr>
        <w:t xml:space="preserve"> é a causa próxima do </w:t>
      </w:r>
      <w:r w:rsidR="009D1A25">
        <w:rPr>
          <w:rFonts w:ascii="Garamond" w:hAnsi="Garamond"/>
          <w:i/>
          <w:sz w:val="24"/>
          <w:szCs w:val="24"/>
        </w:rPr>
        <w:t>acidente</w:t>
      </w:r>
      <w:r w:rsidR="009D1A25">
        <w:rPr>
          <w:rFonts w:ascii="Garamond" w:hAnsi="Garamond"/>
          <w:sz w:val="24"/>
          <w:szCs w:val="24"/>
        </w:rPr>
        <w:t xml:space="preserve">. Perder com um adversário mais fraco e nitidamente menos talentoso </w:t>
      </w:r>
      <w:r w:rsidR="00BC1D3E">
        <w:rPr>
          <w:rFonts w:ascii="Garamond" w:hAnsi="Garamond"/>
          <w:sz w:val="24"/>
          <w:szCs w:val="24"/>
        </w:rPr>
        <w:t>é</w:t>
      </w:r>
      <w:r w:rsidR="009D1A25">
        <w:rPr>
          <w:rFonts w:ascii="Garamond" w:hAnsi="Garamond"/>
          <w:sz w:val="24"/>
          <w:szCs w:val="24"/>
        </w:rPr>
        <w:t xml:space="preserve"> algo que, apesar de tudo, pode acontecer esporadicamente. Porém, </w:t>
      </w:r>
      <w:r w:rsidR="009D1A25" w:rsidRPr="009D1A25">
        <w:rPr>
          <w:rFonts w:ascii="Garamond" w:hAnsi="Garamond"/>
          <w:i/>
          <w:sz w:val="24"/>
          <w:szCs w:val="24"/>
        </w:rPr>
        <w:t>a gota que fez transbordar o copo de água</w:t>
      </w:r>
      <w:r w:rsidR="009D1A25">
        <w:rPr>
          <w:rFonts w:ascii="Garamond" w:hAnsi="Garamond"/>
          <w:i/>
          <w:sz w:val="24"/>
          <w:szCs w:val="24"/>
        </w:rPr>
        <w:t xml:space="preserve"> </w:t>
      </w:r>
      <w:r w:rsidR="009D1A25">
        <w:rPr>
          <w:rFonts w:ascii="Garamond" w:hAnsi="Garamond"/>
          <w:sz w:val="24"/>
          <w:szCs w:val="24"/>
        </w:rPr>
        <w:t xml:space="preserve">não foi propriamente o resultado. Tão pouco o facto de o próprio McEnroe ter um desempenho </w:t>
      </w:r>
      <w:r w:rsidR="00AF7FAC">
        <w:rPr>
          <w:rFonts w:ascii="Garamond" w:hAnsi="Garamond"/>
          <w:sz w:val="24"/>
          <w:szCs w:val="24"/>
        </w:rPr>
        <w:t>nitidamente</w:t>
      </w:r>
      <w:r w:rsidR="009D1A25">
        <w:rPr>
          <w:rFonts w:ascii="Garamond" w:hAnsi="Garamond"/>
          <w:sz w:val="24"/>
          <w:szCs w:val="24"/>
        </w:rPr>
        <w:t xml:space="preserve"> desastrado perante um jogador à partida menos categorizado. O que despoletou a </w:t>
      </w:r>
      <w:r w:rsidR="009D1A25">
        <w:rPr>
          <w:rFonts w:ascii="Garamond" w:hAnsi="Garamond"/>
          <w:i/>
          <w:sz w:val="24"/>
          <w:szCs w:val="24"/>
        </w:rPr>
        <w:t>crise</w:t>
      </w:r>
      <w:r w:rsidR="009D1A25">
        <w:rPr>
          <w:rFonts w:ascii="Garamond" w:hAnsi="Garamond"/>
          <w:sz w:val="24"/>
          <w:szCs w:val="24"/>
        </w:rPr>
        <w:t xml:space="preserve"> foi, de acordo com o </w:t>
      </w:r>
      <w:r w:rsidR="009D1A25">
        <w:rPr>
          <w:rFonts w:ascii="Garamond" w:hAnsi="Garamond"/>
          <w:sz w:val="24"/>
          <w:szCs w:val="24"/>
        </w:rPr>
        <w:lastRenderedPageBreak/>
        <w:t>próprio John, o facto de alguns espectadores apoiarem Gilbert. É natural que McEnroe se tenha sentido irritado com o facto de, tendo ele residido gr</w:t>
      </w:r>
      <w:r w:rsidR="009031AD">
        <w:rPr>
          <w:rFonts w:ascii="Garamond" w:hAnsi="Garamond"/>
          <w:sz w:val="24"/>
          <w:szCs w:val="24"/>
        </w:rPr>
        <w:t>ande parte da sua vida em Nova I</w:t>
      </w:r>
      <w:r w:rsidR="009D1A25">
        <w:rPr>
          <w:rFonts w:ascii="Garamond" w:hAnsi="Garamond"/>
          <w:sz w:val="24"/>
          <w:szCs w:val="24"/>
        </w:rPr>
        <w:t>orque, o público local apoiasse um tenista originário da Califórnia. Mas estou convencido qu</w:t>
      </w:r>
      <w:r w:rsidR="00AF7FAC">
        <w:rPr>
          <w:rFonts w:ascii="Garamond" w:hAnsi="Garamond"/>
          <w:sz w:val="24"/>
          <w:szCs w:val="24"/>
        </w:rPr>
        <w:t>e a questão essencial não reside</w:t>
      </w:r>
      <w:r w:rsidR="009D1A25">
        <w:rPr>
          <w:rFonts w:ascii="Garamond" w:hAnsi="Garamond"/>
          <w:sz w:val="24"/>
          <w:szCs w:val="24"/>
        </w:rPr>
        <w:t xml:space="preserve"> aqui. Pelo menos, John McEnroe não menciona o assunto. O que verdadeiramente está em causa é o facto de, no entender do autor de </w:t>
      </w:r>
      <w:r w:rsidR="009D1A25">
        <w:rPr>
          <w:rFonts w:ascii="Garamond" w:hAnsi="Garamond"/>
          <w:i/>
          <w:sz w:val="24"/>
          <w:szCs w:val="24"/>
        </w:rPr>
        <w:t>Serious</w:t>
      </w:r>
      <w:r w:rsidR="009D1A25">
        <w:rPr>
          <w:rFonts w:ascii="Garamond" w:hAnsi="Garamond"/>
          <w:sz w:val="24"/>
          <w:szCs w:val="24"/>
        </w:rPr>
        <w:t xml:space="preserve">, </w:t>
      </w:r>
      <w:r w:rsidR="00ED3269">
        <w:rPr>
          <w:rFonts w:ascii="Garamond" w:hAnsi="Garamond"/>
          <w:sz w:val="24"/>
          <w:szCs w:val="24"/>
        </w:rPr>
        <w:t xml:space="preserve">Brad Gilbert representar tudo aquilo que o novaiorquino detestava no ténis. Ora, onde radicará esta apreciação senão no domínio que habitualmente se designa por </w:t>
      </w:r>
      <w:r w:rsidR="00ED3269">
        <w:rPr>
          <w:rFonts w:ascii="Garamond" w:hAnsi="Garamond"/>
          <w:i/>
          <w:sz w:val="24"/>
          <w:szCs w:val="24"/>
        </w:rPr>
        <w:t>estético</w:t>
      </w:r>
      <w:r w:rsidR="00ED3269">
        <w:rPr>
          <w:rFonts w:ascii="Garamond" w:hAnsi="Garamond"/>
          <w:sz w:val="24"/>
          <w:szCs w:val="24"/>
        </w:rPr>
        <w:t xml:space="preserve">? Por que motivo McEnroe considera o estilo de Gilbert </w:t>
      </w:r>
      <w:r w:rsidR="00ED3269">
        <w:rPr>
          <w:rFonts w:ascii="Garamond" w:hAnsi="Garamond"/>
          <w:i/>
          <w:sz w:val="24"/>
          <w:szCs w:val="24"/>
        </w:rPr>
        <w:t>feio</w:t>
      </w:r>
      <w:r w:rsidR="00ED3269">
        <w:rPr>
          <w:rFonts w:ascii="Garamond" w:hAnsi="Garamond"/>
          <w:sz w:val="24"/>
          <w:szCs w:val="24"/>
        </w:rPr>
        <w:t xml:space="preserve">? Mais: por que razão descreve este último a sua forma de jogar como sendo uma tentativa de </w:t>
      </w:r>
      <w:r w:rsidR="00ED3269">
        <w:rPr>
          <w:rFonts w:ascii="Garamond" w:hAnsi="Garamond"/>
          <w:i/>
          <w:sz w:val="24"/>
          <w:szCs w:val="24"/>
        </w:rPr>
        <w:t>winning ugly</w:t>
      </w:r>
      <w:r w:rsidR="00BC1D3E">
        <w:rPr>
          <w:rFonts w:ascii="Garamond" w:hAnsi="Garamond"/>
          <w:sz w:val="24"/>
          <w:szCs w:val="24"/>
        </w:rPr>
        <w:t>?</w:t>
      </w:r>
    </w:p>
    <w:p w:rsidR="00B73A3C" w:rsidRDefault="004036CE" w:rsidP="00B73A3C">
      <w:pPr>
        <w:spacing w:after="0" w:line="360" w:lineRule="auto"/>
        <w:ind w:firstLine="708"/>
        <w:jc w:val="both"/>
        <w:rPr>
          <w:rFonts w:ascii="Garamond" w:hAnsi="Garamond"/>
          <w:sz w:val="24"/>
          <w:szCs w:val="24"/>
        </w:rPr>
      </w:pPr>
      <w:r>
        <w:rPr>
          <w:rFonts w:ascii="Garamond" w:hAnsi="Garamond"/>
          <w:sz w:val="24"/>
          <w:szCs w:val="24"/>
        </w:rPr>
        <w:t xml:space="preserve">Embora </w:t>
      </w:r>
      <w:r>
        <w:rPr>
          <w:rFonts w:ascii="Garamond" w:hAnsi="Garamond"/>
          <w:i/>
          <w:sz w:val="24"/>
          <w:szCs w:val="24"/>
        </w:rPr>
        <w:t>Winning Ugly</w:t>
      </w:r>
      <w:r w:rsidR="008977AC" w:rsidRPr="008977AC">
        <w:rPr>
          <w:rFonts w:ascii="Garamond" w:hAnsi="Garamond"/>
          <w:sz w:val="24"/>
          <w:szCs w:val="24"/>
        </w:rPr>
        <w:t xml:space="preserve"> </w:t>
      </w:r>
      <w:r w:rsidR="00BC1D3E">
        <w:rPr>
          <w:rFonts w:ascii="Garamond" w:hAnsi="Garamond"/>
          <w:sz w:val="24"/>
          <w:szCs w:val="24"/>
        </w:rPr>
        <w:t xml:space="preserve">seja um livro riquíssimo em várias vertentes, penso ser possível sintetizar a sua orientação principal num ponto preciso. Para </w:t>
      </w:r>
      <w:r w:rsidR="008977AC" w:rsidRPr="008977AC">
        <w:rPr>
          <w:rFonts w:ascii="Garamond" w:hAnsi="Garamond"/>
          <w:sz w:val="24"/>
          <w:szCs w:val="24"/>
        </w:rPr>
        <w:t>Brad Gilbert</w:t>
      </w:r>
      <w:r w:rsidR="00BC1D3E">
        <w:rPr>
          <w:rFonts w:ascii="Garamond" w:hAnsi="Garamond"/>
          <w:sz w:val="24"/>
          <w:szCs w:val="24"/>
        </w:rPr>
        <w:t>,</w:t>
      </w:r>
      <w:r w:rsidR="00B73A3C">
        <w:rPr>
          <w:rFonts w:ascii="Garamond" w:hAnsi="Garamond"/>
          <w:sz w:val="24"/>
          <w:szCs w:val="24"/>
        </w:rPr>
        <w:t xml:space="preserve"> a sua estratégia essencial consiste apenas nesta ideia muito simples: «aumentar as minhas hipóteses de ganhar» (Gilbert, 2007: 12). Nesse sentido, </w:t>
      </w:r>
      <w:r>
        <w:rPr>
          <w:rFonts w:ascii="Garamond" w:hAnsi="Garamond"/>
          <w:sz w:val="24"/>
          <w:szCs w:val="24"/>
        </w:rPr>
        <w:t>toda a obra constitui um</w:t>
      </w:r>
      <w:r w:rsidR="001D6D36">
        <w:rPr>
          <w:rFonts w:ascii="Garamond" w:hAnsi="Garamond"/>
          <w:sz w:val="24"/>
          <w:szCs w:val="24"/>
        </w:rPr>
        <w:t xml:space="preserve"> estupendo</w:t>
      </w:r>
      <w:r>
        <w:rPr>
          <w:rFonts w:ascii="Garamond" w:hAnsi="Garamond"/>
          <w:sz w:val="24"/>
          <w:szCs w:val="24"/>
        </w:rPr>
        <w:t xml:space="preserve"> de manual de instruções para vencer adversários tecnicamente mais evoluídos ou, se se preferir, com um tipo de ténis mais agradável</w:t>
      </w:r>
      <w:r w:rsidR="00DE1D00">
        <w:rPr>
          <w:rFonts w:ascii="Garamond" w:hAnsi="Garamond"/>
          <w:sz w:val="24"/>
          <w:szCs w:val="24"/>
        </w:rPr>
        <w:t>, pelo menos à primeira</w:t>
      </w:r>
      <w:r>
        <w:rPr>
          <w:rFonts w:ascii="Garamond" w:hAnsi="Garamond"/>
          <w:sz w:val="24"/>
          <w:szCs w:val="24"/>
        </w:rPr>
        <w:t xml:space="preserve"> vista. </w:t>
      </w:r>
      <w:r w:rsidR="001D6D36">
        <w:rPr>
          <w:rFonts w:ascii="Garamond" w:hAnsi="Garamond"/>
          <w:sz w:val="24"/>
          <w:szCs w:val="24"/>
        </w:rPr>
        <w:t xml:space="preserve">De facto, </w:t>
      </w:r>
      <w:r w:rsidR="002032F0">
        <w:rPr>
          <w:rFonts w:ascii="Garamond" w:hAnsi="Garamond"/>
          <w:sz w:val="24"/>
          <w:szCs w:val="24"/>
        </w:rPr>
        <w:t xml:space="preserve">Brad </w:t>
      </w:r>
      <w:r>
        <w:rPr>
          <w:rFonts w:ascii="Garamond" w:hAnsi="Garamond"/>
          <w:sz w:val="24"/>
          <w:szCs w:val="24"/>
        </w:rPr>
        <w:t xml:space="preserve">Gilbert não explica </w:t>
      </w:r>
      <w:r w:rsidR="00DE1D00">
        <w:rPr>
          <w:rFonts w:ascii="Garamond" w:hAnsi="Garamond"/>
          <w:sz w:val="24"/>
          <w:szCs w:val="24"/>
        </w:rPr>
        <w:t xml:space="preserve">no seu livro </w:t>
      </w:r>
      <w:r>
        <w:rPr>
          <w:rFonts w:ascii="Garamond" w:hAnsi="Garamond"/>
          <w:sz w:val="24"/>
          <w:szCs w:val="24"/>
        </w:rPr>
        <w:t xml:space="preserve">qual a melhor forma de os jogadores executarem os diferentes golpes de ténis. </w:t>
      </w:r>
      <w:r w:rsidR="001D6D36">
        <w:rPr>
          <w:rFonts w:ascii="Garamond" w:hAnsi="Garamond"/>
          <w:sz w:val="24"/>
          <w:szCs w:val="24"/>
        </w:rPr>
        <w:t xml:space="preserve">Tão pouco </w:t>
      </w:r>
      <w:r w:rsidR="002032F0">
        <w:rPr>
          <w:rFonts w:ascii="Garamond" w:hAnsi="Garamond"/>
          <w:sz w:val="24"/>
          <w:szCs w:val="24"/>
        </w:rPr>
        <w:t>auxilia os aprendizes de tenistas a enriquecer as suas competências técnicas e/ou físicas</w:t>
      </w:r>
      <w:r w:rsidR="00DE1D00">
        <w:rPr>
          <w:rFonts w:ascii="Garamond" w:hAnsi="Garamond"/>
          <w:sz w:val="24"/>
          <w:szCs w:val="24"/>
        </w:rPr>
        <w:t xml:space="preserve">, embora nunca deixe de chamar a atenção para a necessidade de, através do trabalho, aperfeiçoar umas e outras. </w:t>
      </w:r>
      <w:r w:rsidR="00B73A3C">
        <w:rPr>
          <w:rFonts w:ascii="Garamond" w:hAnsi="Garamond"/>
          <w:sz w:val="24"/>
          <w:szCs w:val="24"/>
        </w:rPr>
        <w:t>O</w:t>
      </w:r>
      <w:r w:rsidR="002032F0">
        <w:rPr>
          <w:rFonts w:ascii="Garamond" w:hAnsi="Garamond"/>
          <w:sz w:val="24"/>
          <w:szCs w:val="24"/>
        </w:rPr>
        <w:t xml:space="preserve"> que está </w:t>
      </w:r>
      <w:r w:rsidR="00B73A3C">
        <w:rPr>
          <w:rFonts w:ascii="Garamond" w:hAnsi="Garamond"/>
          <w:sz w:val="24"/>
          <w:szCs w:val="24"/>
        </w:rPr>
        <w:t xml:space="preserve">realmente </w:t>
      </w:r>
      <w:r w:rsidR="002032F0">
        <w:rPr>
          <w:rFonts w:ascii="Garamond" w:hAnsi="Garamond"/>
          <w:sz w:val="24"/>
          <w:szCs w:val="24"/>
        </w:rPr>
        <w:t xml:space="preserve">em causa em </w:t>
      </w:r>
      <w:r w:rsidR="002032F0">
        <w:rPr>
          <w:rFonts w:ascii="Garamond" w:hAnsi="Garamond"/>
          <w:i/>
          <w:sz w:val="24"/>
          <w:szCs w:val="24"/>
        </w:rPr>
        <w:t>Winning Ugly</w:t>
      </w:r>
      <w:r w:rsidR="002032F0" w:rsidRPr="008977AC">
        <w:rPr>
          <w:rFonts w:ascii="Garamond" w:hAnsi="Garamond"/>
          <w:sz w:val="24"/>
          <w:szCs w:val="24"/>
        </w:rPr>
        <w:t xml:space="preserve"> </w:t>
      </w:r>
      <w:r w:rsidR="002032F0">
        <w:rPr>
          <w:rFonts w:ascii="Garamond" w:hAnsi="Garamond"/>
          <w:sz w:val="24"/>
          <w:szCs w:val="24"/>
        </w:rPr>
        <w:t xml:space="preserve">é criar as condições para, a partir do nível de cada jogador, as suas hipóteses de alcançar uma vitória sejam exploradas ao máximo. </w:t>
      </w:r>
    </w:p>
    <w:p w:rsidR="00B73A3C" w:rsidRDefault="00B73A3C" w:rsidP="00B73A3C">
      <w:pPr>
        <w:spacing w:after="0" w:line="360" w:lineRule="auto"/>
        <w:ind w:firstLine="708"/>
        <w:jc w:val="both"/>
        <w:rPr>
          <w:rFonts w:ascii="Garamond" w:hAnsi="Garamond"/>
          <w:sz w:val="24"/>
          <w:szCs w:val="24"/>
        </w:rPr>
      </w:pPr>
      <w:r>
        <w:rPr>
          <w:rFonts w:ascii="Garamond" w:hAnsi="Garamond"/>
          <w:sz w:val="24"/>
          <w:szCs w:val="24"/>
        </w:rPr>
        <w:t xml:space="preserve">Tomemos em consideração o caso McEnroe </w:t>
      </w:r>
      <w:r>
        <w:rPr>
          <w:rFonts w:ascii="Garamond" w:hAnsi="Garamond"/>
          <w:i/>
          <w:sz w:val="24"/>
          <w:szCs w:val="24"/>
        </w:rPr>
        <w:t xml:space="preserve">versus </w:t>
      </w:r>
      <w:r>
        <w:rPr>
          <w:rFonts w:ascii="Garamond" w:hAnsi="Garamond"/>
          <w:sz w:val="24"/>
          <w:szCs w:val="24"/>
        </w:rPr>
        <w:t xml:space="preserve">Gilbert. É </w:t>
      </w:r>
      <w:r w:rsidR="00EA6023">
        <w:rPr>
          <w:rFonts w:ascii="Garamond" w:hAnsi="Garamond"/>
          <w:sz w:val="24"/>
          <w:szCs w:val="24"/>
        </w:rPr>
        <w:t>verdade</w:t>
      </w:r>
      <w:r>
        <w:rPr>
          <w:rFonts w:ascii="Garamond" w:hAnsi="Garamond"/>
          <w:sz w:val="24"/>
          <w:szCs w:val="24"/>
        </w:rPr>
        <w:t xml:space="preserve"> que </w:t>
      </w:r>
      <w:r w:rsidR="009A6D82">
        <w:rPr>
          <w:rFonts w:ascii="Garamond" w:hAnsi="Garamond"/>
          <w:sz w:val="24"/>
          <w:szCs w:val="24"/>
        </w:rPr>
        <w:t>Brad</w:t>
      </w:r>
      <w:r>
        <w:rPr>
          <w:rFonts w:ascii="Garamond" w:hAnsi="Garamond"/>
          <w:sz w:val="24"/>
          <w:szCs w:val="24"/>
        </w:rPr>
        <w:t xml:space="preserve"> não discord</w:t>
      </w:r>
      <w:r w:rsidR="00EA6023">
        <w:rPr>
          <w:rFonts w:ascii="Garamond" w:hAnsi="Garamond"/>
          <w:sz w:val="24"/>
          <w:szCs w:val="24"/>
        </w:rPr>
        <w:t>a</w:t>
      </w:r>
      <w:r>
        <w:rPr>
          <w:rFonts w:ascii="Garamond" w:hAnsi="Garamond"/>
          <w:sz w:val="24"/>
          <w:szCs w:val="24"/>
        </w:rPr>
        <w:t xml:space="preserve"> por completo do diagnóstico que </w:t>
      </w:r>
      <w:r w:rsidR="009A6D82">
        <w:rPr>
          <w:rFonts w:ascii="Garamond" w:hAnsi="Garamond"/>
          <w:sz w:val="24"/>
          <w:szCs w:val="24"/>
        </w:rPr>
        <w:t>John</w:t>
      </w:r>
      <w:r>
        <w:rPr>
          <w:rFonts w:ascii="Garamond" w:hAnsi="Garamond"/>
          <w:sz w:val="24"/>
          <w:szCs w:val="24"/>
        </w:rPr>
        <w:t xml:space="preserve"> fez do seu próprio tipo de jogo e até da diferença de nível técnico que existe entre ambos</w:t>
      </w:r>
      <w:r w:rsidR="00EA6023">
        <w:rPr>
          <w:rStyle w:val="Refdenotaderodap"/>
          <w:rFonts w:ascii="Garamond" w:hAnsi="Garamond"/>
          <w:sz w:val="24"/>
          <w:szCs w:val="24"/>
        </w:rPr>
        <w:footnoteReference w:id="9"/>
      </w:r>
      <w:r>
        <w:rPr>
          <w:rFonts w:ascii="Garamond" w:hAnsi="Garamond"/>
          <w:sz w:val="24"/>
          <w:szCs w:val="24"/>
        </w:rPr>
        <w:t xml:space="preserve">. De resto, em </w:t>
      </w:r>
      <w:r>
        <w:rPr>
          <w:rFonts w:ascii="Garamond" w:hAnsi="Garamond"/>
          <w:i/>
          <w:sz w:val="24"/>
          <w:szCs w:val="24"/>
        </w:rPr>
        <w:t>Winning Ugly</w:t>
      </w:r>
      <w:r>
        <w:rPr>
          <w:rFonts w:ascii="Garamond" w:hAnsi="Garamond"/>
          <w:sz w:val="24"/>
          <w:szCs w:val="24"/>
        </w:rPr>
        <w:t>, o próprio Gilbert não deixa de elogiar as qualidades de McEnroe</w:t>
      </w:r>
      <w:r w:rsidR="00BC6052">
        <w:rPr>
          <w:rStyle w:val="Refdenotaderodap"/>
          <w:rFonts w:ascii="Garamond" w:hAnsi="Garamond"/>
          <w:sz w:val="24"/>
          <w:szCs w:val="24"/>
        </w:rPr>
        <w:footnoteReference w:id="10"/>
      </w:r>
      <w:r>
        <w:rPr>
          <w:rFonts w:ascii="Garamond" w:hAnsi="Garamond"/>
          <w:sz w:val="24"/>
          <w:szCs w:val="24"/>
        </w:rPr>
        <w:t xml:space="preserve"> quando</w:t>
      </w:r>
      <w:r w:rsidR="006D6B98">
        <w:rPr>
          <w:rFonts w:ascii="Garamond" w:hAnsi="Garamond"/>
          <w:sz w:val="24"/>
          <w:szCs w:val="24"/>
        </w:rPr>
        <w:t>, por exemplo,</w:t>
      </w:r>
      <w:r>
        <w:rPr>
          <w:rFonts w:ascii="Garamond" w:hAnsi="Garamond"/>
          <w:sz w:val="24"/>
          <w:szCs w:val="24"/>
        </w:rPr>
        <w:t xml:space="preserve"> escreve</w:t>
      </w:r>
      <w:r w:rsidR="006D6B98">
        <w:rPr>
          <w:rFonts w:ascii="Garamond" w:hAnsi="Garamond"/>
          <w:sz w:val="24"/>
          <w:szCs w:val="24"/>
        </w:rPr>
        <w:t xml:space="preserve"> que o esquerdino não é – ao contrário do que sucede, por exemplo, com o sueco Stefan Edberg ou com o croata Goran Ivanesivic – um clássico jogador de serviço-rede</w:t>
      </w:r>
      <w:r w:rsidR="00B7301D">
        <w:rPr>
          <w:rFonts w:ascii="Garamond" w:hAnsi="Garamond"/>
          <w:sz w:val="24"/>
          <w:szCs w:val="24"/>
        </w:rPr>
        <w:t xml:space="preserve"> (</w:t>
      </w:r>
      <w:r w:rsidR="00B7301D">
        <w:rPr>
          <w:rFonts w:ascii="Garamond" w:hAnsi="Garamond"/>
          <w:i/>
          <w:sz w:val="24"/>
          <w:szCs w:val="24"/>
        </w:rPr>
        <w:t>serve-volley player</w:t>
      </w:r>
      <w:r w:rsidR="00B7301D">
        <w:rPr>
          <w:rFonts w:ascii="Garamond" w:hAnsi="Garamond"/>
          <w:sz w:val="24"/>
          <w:szCs w:val="24"/>
        </w:rPr>
        <w:t>)</w:t>
      </w:r>
      <w:r w:rsidR="006D6B98">
        <w:rPr>
          <w:rFonts w:ascii="Garamond" w:hAnsi="Garamond"/>
          <w:sz w:val="24"/>
          <w:szCs w:val="24"/>
        </w:rPr>
        <w:t>, pois sabe variar o seu plano de jogo:</w:t>
      </w:r>
    </w:p>
    <w:p w:rsidR="006D6B98" w:rsidRDefault="006D6B98" w:rsidP="00B73A3C">
      <w:pPr>
        <w:spacing w:after="0" w:line="360" w:lineRule="auto"/>
        <w:ind w:firstLine="708"/>
        <w:jc w:val="both"/>
        <w:rPr>
          <w:rFonts w:ascii="Garamond" w:hAnsi="Garamond"/>
        </w:rPr>
      </w:pPr>
    </w:p>
    <w:p w:rsidR="009B40F4" w:rsidRDefault="006D6B98" w:rsidP="009B40F4">
      <w:pPr>
        <w:spacing w:after="0" w:line="240" w:lineRule="auto"/>
        <w:ind w:left="709" w:firstLine="709"/>
        <w:jc w:val="both"/>
        <w:rPr>
          <w:rFonts w:ascii="Garamond" w:hAnsi="Garamond"/>
        </w:rPr>
      </w:pPr>
      <w:r>
        <w:rPr>
          <w:rFonts w:ascii="Garamond" w:hAnsi="Garamond"/>
        </w:rPr>
        <w:lastRenderedPageBreak/>
        <w:t xml:space="preserve">(…) [McEnroe] às vezes sobe atrás do serviço e noutras ocasiões mantém-se na linha do fundo. Assim, o adversário é apanhado de surpresa </w:t>
      </w:r>
      <w:r w:rsidR="00AF7FAC">
        <w:rPr>
          <w:rFonts w:ascii="Garamond" w:hAnsi="Garamond"/>
        </w:rPr>
        <w:t>quando</w:t>
      </w:r>
      <w:r>
        <w:rPr>
          <w:rFonts w:ascii="Garamond" w:hAnsi="Garamond"/>
        </w:rPr>
        <w:t xml:space="preserve"> subitamente McEnroe sobe </w:t>
      </w:r>
      <w:r w:rsidR="009B40F4">
        <w:rPr>
          <w:rFonts w:ascii="Garamond" w:hAnsi="Garamond"/>
        </w:rPr>
        <w:t>à</w:t>
      </w:r>
      <w:r>
        <w:rPr>
          <w:rFonts w:ascii="Garamond" w:hAnsi="Garamond"/>
        </w:rPr>
        <w:t xml:space="preserve"> rede atrás do seu serviço</w:t>
      </w:r>
      <w:r w:rsidR="009B40F4">
        <w:rPr>
          <w:rFonts w:ascii="Garamond" w:hAnsi="Garamond"/>
        </w:rPr>
        <w:t xml:space="preserve"> (Gilbert, 2007: 116).</w:t>
      </w:r>
    </w:p>
    <w:p w:rsidR="009B40F4" w:rsidRDefault="009B40F4" w:rsidP="006D6B98">
      <w:pPr>
        <w:spacing w:after="0" w:line="360" w:lineRule="auto"/>
        <w:ind w:left="708" w:firstLine="708"/>
        <w:jc w:val="both"/>
        <w:rPr>
          <w:rFonts w:ascii="Garamond" w:hAnsi="Garamond"/>
        </w:rPr>
      </w:pPr>
    </w:p>
    <w:p w:rsidR="009B40F4" w:rsidRPr="00933829" w:rsidRDefault="009B40F4" w:rsidP="00B73A3C">
      <w:pPr>
        <w:spacing w:after="0" w:line="360" w:lineRule="auto"/>
        <w:ind w:firstLine="708"/>
        <w:jc w:val="both"/>
        <w:rPr>
          <w:rFonts w:ascii="Garamond" w:hAnsi="Garamond"/>
          <w:sz w:val="24"/>
          <w:szCs w:val="24"/>
        </w:rPr>
      </w:pPr>
      <w:r>
        <w:rPr>
          <w:rFonts w:ascii="Garamond" w:hAnsi="Garamond"/>
          <w:sz w:val="24"/>
          <w:szCs w:val="24"/>
        </w:rPr>
        <w:t xml:space="preserve">Gilbert reconhece </w:t>
      </w:r>
      <w:r w:rsidR="00AF7FAC">
        <w:rPr>
          <w:rFonts w:ascii="Garamond" w:hAnsi="Garamond"/>
          <w:sz w:val="24"/>
          <w:szCs w:val="24"/>
        </w:rPr>
        <w:t xml:space="preserve">mesmo </w:t>
      </w:r>
      <w:r>
        <w:rPr>
          <w:rFonts w:ascii="Garamond" w:hAnsi="Garamond"/>
          <w:sz w:val="24"/>
          <w:szCs w:val="24"/>
        </w:rPr>
        <w:t xml:space="preserve">que essa imprevisibilidade de McEnroe foi devastadora para si em quase todos os jogos em que ambos se defrontaram, pois o foco do adversário do tenista que sobe muitas vezes à rede deve incidir não tanto sobre o jogador, mas especialmente sobre a bola. Ora, ao criar esse elemento de instabilidade de adversário (que se interroga permanentemente acerca de onde poderá estar McEnroe: </w:t>
      </w:r>
      <w:r>
        <w:rPr>
          <w:rFonts w:ascii="Garamond" w:hAnsi="Garamond"/>
          <w:i/>
          <w:sz w:val="24"/>
          <w:szCs w:val="24"/>
        </w:rPr>
        <w:t>T</w:t>
      </w:r>
      <w:r w:rsidRPr="009B40F4">
        <w:rPr>
          <w:rFonts w:ascii="Garamond" w:hAnsi="Garamond"/>
          <w:i/>
          <w:sz w:val="24"/>
          <w:szCs w:val="24"/>
        </w:rPr>
        <w:t>erá subido à rede?</w:t>
      </w:r>
      <w:r>
        <w:rPr>
          <w:rFonts w:ascii="Garamond" w:hAnsi="Garamond"/>
          <w:sz w:val="24"/>
          <w:szCs w:val="24"/>
        </w:rPr>
        <w:t xml:space="preserve"> </w:t>
      </w:r>
      <w:r w:rsidRPr="009B40F4">
        <w:rPr>
          <w:rFonts w:ascii="Garamond" w:hAnsi="Garamond"/>
          <w:i/>
          <w:sz w:val="24"/>
          <w:szCs w:val="24"/>
        </w:rPr>
        <w:t>Terá permanecido na linha de fundo?</w:t>
      </w:r>
      <w:r>
        <w:rPr>
          <w:rFonts w:ascii="Garamond" w:hAnsi="Garamond"/>
          <w:sz w:val="24"/>
          <w:szCs w:val="24"/>
        </w:rPr>
        <w:t>), o tenista não-previsível adquire imediatamente uma vantagem sobre o oponente. Contudo, essa riqueza de opções baseia-se na capacidade do joga</w:t>
      </w:r>
      <w:r w:rsidR="00933829">
        <w:rPr>
          <w:rFonts w:ascii="Garamond" w:hAnsi="Garamond"/>
          <w:sz w:val="24"/>
          <w:szCs w:val="24"/>
        </w:rPr>
        <w:t>do</w:t>
      </w:r>
      <w:r>
        <w:rPr>
          <w:rFonts w:ascii="Garamond" w:hAnsi="Garamond"/>
          <w:sz w:val="24"/>
          <w:szCs w:val="24"/>
        </w:rPr>
        <w:t xml:space="preserve">r realizar bem as diferentes </w:t>
      </w:r>
      <w:r w:rsidR="00BC6052">
        <w:rPr>
          <w:rFonts w:ascii="Garamond" w:hAnsi="Garamond"/>
          <w:sz w:val="24"/>
          <w:szCs w:val="24"/>
        </w:rPr>
        <w:t xml:space="preserve">tarefas que as suas </w:t>
      </w:r>
      <w:r>
        <w:rPr>
          <w:rFonts w:ascii="Garamond" w:hAnsi="Garamond"/>
          <w:sz w:val="24"/>
          <w:szCs w:val="24"/>
        </w:rPr>
        <w:t xml:space="preserve">opções </w:t>
      </w:r>
      <w:r w:rsidR="00BC6052">
        <w:rPr>
          <w:rFonts w:ascii="Garamond" w:hAnsi="Garamond"/>
          <w:sz w:val="24"/>
          <w:szCs w:val="24"/>
        </w:rPr>
        <w:t>implicam</w:t>
      </w:r>
      <w:r>
        <w:rPr>
          <w:rFonts w:ascii="Garamond" w:hAnsi="Garamond"/>
          <w:sz w:val="24"/>
          <w:szCs w:val="24"/>
        </w:rPr>
        <w:t xml:space="preserve">. Um </w:t>
      </w:r>
      <w:r w:rsidR="00933829">
        <w:rPr>
          <w:rFonts w:ascii="Garamond" w:hAnsi="Garamond"/>
          <w:sz w:val="24"/>
          <w:szCs w:val="24"/>
        </w:rPr>
        <w:t>tenista</w:t>
      </w:r>
      <w:r>
        <w:rPr>
          <w:rFonts w:ascii="Garamond" w:hAnsi="Garamond"/>
          <w:sz w:val="24"/>
          <w:szCs w:val="24"/>
        </w:rPr>
        <w:t xml:space="preserve"> mais limitado tecnicamente não dispõe de um leque de possibilidades tão amplo e, por isso, talvez não jogue um ténis tão </w:t>
      </w:r>
      <w:r w:rsidR="0052261F">
        <w:rPr>
          <w:rFonts w:ascii="Garamond" w:hAnsi="Garamond"/>
          <w:sz w:val="24"/>
          <w:szCs w:val="24"/>
        </w:rPr>
        <w:t xml:space="preserve">diversificado e </w:t>
      </w:r>
      <w:r>
        <w:rPr>
          <w:rFonts w:ascii="Garamond" w:hAnsi="Garamond"/>
          <w:sz w:val="24"/>
          <w:szCs w:val="24"/>
        </w:rPr>
        <w:t>agradável para o espectador como o primeiro</w:t>
      </w:r>
      <w:r w:rsidR="00933829">
        <w:rPr>
          <w:rFonts w:ascii="Garamond" w:hAnsi="Garamond"/>
          <w:sz w:val="24"/>
          <w:szCs w:val="24"/>
        </w:rPr>
        <w:t>. Digamos que</w:t>
      </w:r>
      <w:r w:rsidR="00AF7FAC">
        <w:rPr>
          <w:rFonts w:ascii="Garamond" w:hAnsi="Garamond"/>
          <w:sz w:val="24"/>
          <w:szCs w:val="24"/>
        </w:rPr>
        <w:t>, para muitos adeptos,</w:t>
      </w:r>
      <w:r w:rsidR="00933829">
        <w:rPr>
          <w:rFonts w:ascii="Garamond" w:hAnsi="Garamond"/>
          <w:sz w:val="24"/>
          <w:szCs w:val="24"/>
        </w:rPr>
        <w:t xml:space="preserve"> o ténis deste é </w:t>
      </w:r>
      <w:r w:rsidR="00933829" w:rsidRPr="00933829">
        <w:rPr>
          <w:rFonts w:ascii="Garamond" w:hAnsi="Garamond"/>
          <w:i/>
          <w:sz w:val="24"/>
          <w:szCs w:val="24"/>
        </w:rPr>
        <w:t>mais</w:t>
      </w:r>
      <w:r w:rsidR="00933829">
        <w:rPr>
          <w:rFonts w:ascii="Garamond" w:hAnsi="Garamond"/>
          <w:sz w:val="24"/>
          <w:szCs w:val="24"/>
        </w:rPr>
        <w:t xml:space="preserve"> </w:t>
      </w:r>
      <w:r w:rsidR="00933829">
        <w:rPr>
          <w:rFonts w:ascii="Garamond" w:hAnsi="Garamond"/>
          <w:i/>
          <w:sz w:val="24"/>
          <w:szCs w:val="24"/>
        </w:rPr>
        <w:t xml:space="preserve">feio </w:t>
      </w:r>
      <w:r w:rsidR="00933829" w:rsidRPr="00933829">
        <w:rPr>
          <w:rFonts w:ascii="Garamond" w:hAnsi="Garamond"/>
          <w:sz w:val="24"/>
          <w:szCs w:val="24"/>
        </w:rPr>
        <w:t>do que o daquel</w:t>
      </w:r>
      <w:r w:rsidR="0052261F">
        <w:rPr>
          <w:rFonts w:ascii="Garamond" w:hAnsi="Garamond"/>
          <w:sz w:val="24"/>
          <w:szCs w:val="24"/>
        </w:rPr>
        <w:t>e. Mas q</w:t>
      </w:r>
      <w:r w:rsidR="00933829">
        <w:rPr>
          <w:rFonts w:ascii="Garamond" w:hAnsi="Garamond"/>
          <w:sz w:val="24"/>
          <w:szCs w:val="24"/>
        </w:rPr>
        <w:t xml:space="preserve">ue significará, </w:t>
      </w:r>
      <w:r w:rsidR="0052261F">
        <w:rPr>
          <w:rFonts w:ascii="Garamond" w:hAnsi="Garamond"/>
          <w:sz w:val="24"/>
          <w:szCs w:val="24"/>
        </w:rPr>
        <w:t>em rigor</w:t>
      </w:r>
      <w:r w:rsidR="00933829">
        <w:rPr>
          <w:rFonts w:ascii="Garamond" w:hAnsi="Garamond"/>
          <w:sz w:val="24"/>
          <w:szCs w:val="24"/>
        </w:rPr>
        <w:t>, esta expressão?</w:t>
      </w:r>
    </w:p>
    <w:p w:rsidR="00933829" w:rsidRDefault="00933829" w:rsidP="0052261F">
      <w:pPr>
        <w:spacing w:after="0" w:line="360" w:lineRule="auto"/>
        <w:ind w:firstLine="708"/>
        <w:jc w:val="both"/>
        <w:rPr>
          <w:rFonts w:ascii="Garamond" w:hAnsi="Garamond"/>
          <w:sz w:val="24"/>
          <w:szCs w:val="24"/>
        </w:rPr>
      </w:pPr>
      <w:r>
        <w:rPr>
          <w:rFonts w:ascii="Garamond" w:hAnsi="Garamond"/>
          <w:sz w:val="24"/>
          <w:szCs w:val="24"/>
        </w:rPr>
        <w:t xml:space="preserve">O </w:t>
      </w:r>
      <w:r w:rsidR="00DE1D00">
        <w:rPr>
          <w:rFonts w:ascii="Garamond" w:hAnsi="Garamond"/>
          <w:sz w:val="24"/>
          <w:szCs w:val="24"/>
        </w:rPr>
        <w:t xml:space="preserve">já </w:t>
      </w:r>
      <w:r w:rsidR="00ED3269">
        <w:rPr>
          <w:rFonts w:ascii="Garamond" w:hAnsi="Garamond"/>
          <w:sz w:val="24"/>
          <w:szCs w:val="24"/>
        </w:rPr>
        <w:t xml:space="preserve">referido Mark R. Huston avança </w:t>
      </w:r>
      <w:r>
        <w:rPr>
          <w:rFonts w:ascii="Garamond" w:hAnsi="Garamond"/>
          <w:sz w:val="24"/>
          <w:szCs w:val="24"/>
        </w:rPr>
        <w:t>uma leitura</w:t>
      </w:r>
      <w:r w:rsidR="00ED3269">
        <w:rPr>
          <w:rFonts w:ascii="Garamond" w:hAnsi="Garamond"/>
          <w:sz w:val="24"/>
          <w:szCs w:val="24"/>
        </w:rPr>
        <w:t xml:space="preserve"> do livro de </w:t>
      </w:r>
      <w:r w:rsidR="002032F0">
        <w:rPr>
          <w:rFonts w:ascii="Garamond" w:hAnsi="Garamond"/>
          <w:sz w:val="24"/>
          <w:szCs w:val="24"/>
        </w:rPr>
        <w:t>Gilbert</w:t>
      </w:r>
      <w:r w:rsidR="00ED3269">
        <w:rPr>
          <w:rFonts w:ascii="Garamond" w:hAnsi="Garamond"/>
          <w:sz w:val="24"/>
          <w:szCs w:val="24"/>
        </w:rPr>
        <w:t xml:space="preserve">, apresentando a </w:t>
      </w:r>
      <w:r w:rsidR="00DE1D00">
        <w:rPr>
          <w:rFonts w:ascii="Garamond" w:hAnsi="Garamond"/>
          <w:sz w:val="24"/>
          <w:szCs w:val="24"/>
        </w:rPr>
        <w:t>útil</w:t>
      </w:r>
      <w:r w:rsidR="00ED3269">
        <w:rPr>
          <w:rFonts w:ascii="Garamond" w:hAnsi="Garamond"/>
          <w:sz w:val="24"/>
          <w:szCs w:val="24"/>
        </w:rPr>
        <w:t xml:space="preserve"> distinção entre </w:t>
      </w:r>
      <w:r w:rsidR="00ED3269" w:rsidRPr="002032F0">
        <w:rPr>
          <w:rFonts w:ascii="Garamond" w:hAnsi="Garamond"/>
          <w:sz w:val="24"/>
          <w:szCs w:val="24"/>
        </w:rPr>
        <w:t xml:space="preserve">fealdade </w:t>
      </w:r>
      <w:r w:rsidR="002032F0" w:rsidRPr="002032F0">
        <w:rPr>
          <w:rFonts w:ascii="Garamond" w:hAnsi="Garamond"/>
          <w:sz w:val="24"/>
          <w:szCs w:val="24"/>
        </w:rPr>
        <w:t>estética</w:t>
      </w:r>
      <w:r w:rsidR="002032F0">
        <w:rPr>
          <w:rFonts w:ascii="Garamond" w:hAnsi="Garamond"/>
          <w:sz w:val="24"/>
          <w:szCs w:val="24"/>
        </w:rPr>
        <w:t xml:space="preserve"> (</w:t>
      </w:r>
      <w:r w:rsidR="002032F0">
        <w:rPr>
          <w:rFonts w:ascii="Garamond" w:hAnsi="Garamond"/>
          <w:i/>
          <w:sz w:val="24"/>
          <w:szCs w:val="24"/>
        </w:rPr>
        <w:t>physical ugliness</w:t>
      </w:r>
      <w:r w:rsidR="002032F0" w:rsidRPr="002032F0">
        <w:rPr>
          <w:rFonts w:ascii="Garamond" w:hAnsi="Garamond"/>
          <w:sz w:val="24"/>
          <w:szCs w:val="24"/>
        </w:rPr>
        <w:t>)</w:t>
      </w:r>
      <w:r w:rsidR="002032F0">
        <w:rPr>
          <w:rFonts w:ascii="Garamond" w:hAnsi="Garamond"/>
          <w:i/>
          <w:sz w:val="24"/>
          <w:szCs w:val="24"/>
        </w:rPr>
        <w:t xml:space="preserve"> </w:t>
      </w:r>
      <w:r w:rsidR="00ED3269">
        <w:rPr>
          <w:rFonts w:ascii="Garamond" w:hAnsi="Garamond"/>
          <w:sz w:val="24"/>
          <w:szCs w:val="24"/>
        </w:rPr>
        <w:t xml:space="preserve">e </w:t>
      </w:r>
      <w:r w:rsidR="00ED3269" w:rsidRPr="002032F0">
        <w:rPr>
          <w:rFonts w:ascii="Garamond" w:hAnsi="Garamond"/>
          <w:sz w:val="24"/>
          <w:szCs w:val="24"/>
        </w:rPr>
        <w:t>fealdade</w:t>
      </w:r>
      <w:r w:rsidR="00ED3269">
        <w:rPr>
          <w:rFonts w:ascii="Garamond" w:hAnsi="Garamond"/>
          <w:i/>
          <w:sz w:val="24"/>
          <w:szCs w:val="24"/>
        </w:rPr>
        <w:t xml:space="preserve"> </w:t>
      </w:r>
      <w:r w:rsidR="00ED3269" w:rsidRPr="002032F0">
        <w:rPr>
          <w:rFonts w:ascii="Garamond" w:hAnsi="Garamond"/>
          <w:sz w:val="24"/>
          <w:szCs w:val="24"/>
        </w:rPr>
        <w:t>psicológica</w:t>
      </w:r>
      <w:r w:rsidR="002032F0">
        <w:rPr>
          <w:rFonts w:ascii="Garamond" w:hAnsi="Garamond"/>
          <w:sz w:val="24"/>
          <w:szCs w:val="24"/>
        </w:rPr>
        <w:t xml:space="preserve"> (</w:t>
      </w:r>
      <w:r w:rsidR="002032F0">
        <w:rPr>
          <w:rFonts w:ascii="Garamond" w:hAnsi="Garamond"/>
          <w:i/>
          <w:sz w:val="24"/>
          <w:szCs w:val="24"/>
        </w:rPr>
        <w:t>psychological ugliness</w:t>
      </w:r>
      <w:r w:rsidR="002032F0">
        <w:rPr>
          <w:rFonts w:ascii="Garamond" w:hAnsi="Garamond"/>
          <w:sz w:val="24"/>
          <w:szCs w:val="24"/>
        </w:rPr>
        <w:t>)</w:t>
      </w:r>
      <w:r w:rsidR="00FB5F8E">
        <w:rPr>
          <w:rFonts w:ascii="Garamond" w:hAnsi="Garamond"/>
          <w:sz w:val="24"/>
          <w:szCs w:val="24"/>
        </w:rPr>
        <w:t>, conceitos que, por sua vez, são também divididos em acepções distintas</w:t>
      </w:r>
      <w:r w:rsidR="002032F0">
        <w:rPr>
          <w:rFonts w:ascii="Garamond" w:hAnsi="Garamond"/>
          <w:sz w:val="24"/>
          <w:szCs w:val="24"/>
        </w:rPr>
        <w:t>.</w:t>
      </w:r>
      <w:r w:rsidR="00FB5F8E">
        <w:rPr>
          <w:rFonts w:ascii="Garamond" w:hAnsi="Garamond"/>
          <w:sz w:val="24"/>
          <w:szCs w:val="24"/>
        </w:rPr>
        <w:t xml:space="preserve"> Assim, Huston </w:t>
      </w:r>
      <w:r w:rsidR="00B7301D">
        <w:rPr>
          <w:rFonts w:ascii="Garamond" w:hAnsi="Garamond"/>
          <w:sz w:val="24"/>
          <w:szCs w:val="24"/>
        </w:rPr>
        <w:t xml:space="preserve">começa por </w:t>
      </w:r>
      <w:r w:rsidR="00FB5F8E">
        <w:rPr>
          <w:rFonts w:ascii="Garamond" w:hAnsi="Garamond"/>
          <w:sz w:val="24"/>
          <w:szCs w:val="24"/>
        </w:rPr>
        <w:t>considera</w:t>
      </w:r>
      <w:r w:rsidR="00B7301D">
        <w:rPr>
          <w:rFonts w:ascii="Garamond" w:hAnsi="Garamond"/>
          <w:sz w:val="24"/>
          <w:szCs w:val="24"/>
        </w:rPr>
        <w:t>r</w:t>
      </w:r>
      <w:r w:rsidR="00FB5F8E">
        <w:rPr>
          <w:rFonts w:ascii="Garamond" w:hAnsi="Garamond"/>
          <w:sz w:val="24"/>
          <w:szCs w:val="24"/>
        </w:rPr>
        <w:t xml:space="preserve"> a fealdade estética em dois planos: a) golpes técnicos</w:t>
      </w:r>
      <w:r w:rsidR="0033652F">
        <w:rPr>
          <w:rFonts w:ascii="Garamond" w:hAnsi="Garamond"/>
          <w:sz w:val="24"/>
          <w:szCs w:val="24"/>
        </w:rPr>
        <w:t xml:space="preserve"> (</w:t>
      </w:r>
      <w:r w:rsidR="0033652F">
        <w:rPr>
          <w:rFonts w:ascii="Garamond" w:hAnsi="Garamond"/>
          <w:i/>
          <w:sz w:val="24"/>
          <w:szCs w:val="24"/>
        </w:rPr>
        <w:t>strokes</w:t>
      </w:r>
      <w:r w:rsidR="0033652F">
        <w:rPr>
          <w:rFonts w:ascii="Garamond" w:hAnsi="Garamond"/>
          <w:sz w:val="24"/>
          <w:szCs w:val="24"/>
        </w:rPr>
        <w:t>)</w:t>
      </w:r>
      <w:r w:rsidR="00FB5F8E">
        <w:rPr>
          <w:rFonts w:ascii="Garamond" w:hAnsi="Garamond"/>
          <w:sz w:val="24"/>
          <w:szCs w:val="24"/>
        </w:rPr>
        <w:t xml:space="preserve">; b) </w:t>
      </w:r>
      <w:r>
        <w:rPr>
          <w:rFonts w:ascii="Garamond" w:hAnsi="Garamond"/>
          <w:sz w:val="24"/>
          <w:szCs w:val="24"/>
        </w:rPr>
        <w:t>modelo</w:t>
      </w:r>
      <w:r w:rsidR="00FB5F8E">
        <w:rPr>
          <w:rFonts w:ascii="Garamond" w:hAnsi="Garamond"/>
          <w:sz w:val="24"/>
          <w:szCs w:val="24"/>
        </w:rPr>
        <w:t xml:space="preserve"> de jogo</w:t>
      </w:r>
      <w:r w:rsidR="0033652F">
        <w:rPr>
          <w:rFonts w:ascii="Garamond" w:hAnsi="Garamond"/>
          <w:sz w:val="24"/>
          <w:szCs w:val="24"/>
        </w:rPr>
        <w:t xml:space="preserve"> (</w:t>
      </w:r>
      <w:r w:rsidR="0033652F">
        <w:rPr>
          <w:rFonts w:ascii="Garamond" w:hAnsi="Garamond"/>
          <w:i/>
          <w:sz w:val="24"/>
          <w:szCs w:val="24"/>
        </w:rPr>
        <w:t>game style</w:t>
      </w:r>
      <w:r w:rsidR="0033652F">
        <w:rPr>
          <w:rFonts w:ascii="Garamond" w:hAnsi="Garamond"/>
          <w:sz w:val="24"/>
          <w:szCs w:val="24"/>
        </w:rPr>
        <w:t>)</w:t>
      </w:r>
      <w:r w:rsidR="00FB5F8E">
        <w:rPr>
          <w:rFonts w:ascii="Garamond" w:hAnsi="Garamond"/>
          <w:sz w:val="24"/>
          <w:szCs w:val="24"/>
        </w:rPr>
        <w:t xml:space="preserve">. No primeiro caso, aprecia-se os jogadores que executam as pancadas de forma mais harmoniosa e correcta de acordo com os padrões técnicos assumidos como modelares. É evidente que existe uma técnica – de resto, cada vez mais associada aos contributos científicos da biomecânica – que permite a quem </w:t>
      </w:r>
      <w:r>
        <w:rPr>
          <w:rFonts w:ascii="Garamond" w:hAnsi="Garamond"/>
          <w:sz w:val="24"/>
          <w:szCs w:val="24"/>
        </w:rPr>
        <w:t>aprende a</w:t>
      </w:r>
      <w:r w:rsidR="00FB5F8E">
        <w:rPr>
          <w:rFonts w:ascii="Garamond" w:hAnsi="Garamond"/>
          <w:sz w:val="24"/>
          <w:szCs w:val="24"/>
        </w:rPr>
        <w:t xml:space="preserve"> jogar ténis fazê-lo de uma forma ao mesmo tempo mais eficaz (no sentido em que jogando </w:t>
      </w:r>
      <w:r w:rsidR="00FB5F8E">
        <w:rPr>
          <w:rFonts w:ascii="Garamond" w:hAnsi="Garamond"/>
          <w:i/>
          <w:sz w:val="24"/>
          <w:szCs w:val="24"/>
        </w:rPr>
        <w:t xml:space="preserve">bem </w:t>
      </w:r>
      <w:r w:rsidR="00FB5F8E">
        <w:rPr>
          <w:rFonts w:ascii="Garamond" w:hAnsi="Garamond"/>
          <w:sz w:val="24"/>
          <w:szCs w:val="24"/>
        </w:rPr>
        <w:t xml:space="preserve">conseguirá, à partida, obter melhores resultados competitivos) e </w:t>
      </w:r>
      <w:r w:rsidR="00D35C21">
        <w:rPr>
          <w:rFonts w:ascii="Garamond" w:hAnsi="Garamond"/>
          <w:sz w:val="24"/>
          <w:szCs w:val="24"/>
        </w:rPr>
        <w:t xml:space="preserve">até </w:t>
      </w:r>
      <w:r w:rsidR="00FB5F8E">
        <w:rPr>
          <w:rFonts w:ascii="Garamond" w:hAnsi="Garamond"/>
          <w:sz w:val="24"/>
          <w:szCs w:val="24"/>
        </w:rPr>
        <w:t>menos lesiva da sua integridade física</w:t>
      </w:r>
      <w:r w:rsidR="006B039E">
        <w:rPr>
          <w:rFonts w:ascii="Garamond" w:hAnsi="Garamond"/>
          <w:sz w:val="24"/>
          <w:szCs w:val="24"/>
        </w:rPr>
        <w:t>, pois muitas lesões dos tenistas decorrem da execução repetida e sistemática de gestos incorrectos</w:t>
      </w:r>
      <w:r w:rsidR="00D35C21">
        <w:rPr>
          <w:rFonts w:ascii="Garamond" w:hAnsi="Garamond"/>
          <w:sz w:val="24"/>
          <w:szCs w:val="24"/>
        </w:rPr>
        <w:t xml:space="preserve">. No entanto, a partir de um determinado nível tenístico, é possível dizer-se que todos os jogadores deixam de cometer erros técnicos básicos na execução dos diferentes golpes. As diferenças competitivas que passam a observar-se entre os jogadores baseiam-se em outros factores como as </w:t>
      </w:r>
      <w:r w:rsidR="006B039E">
        <w:rPr>
          <w:rFonts w:ascii="Garamond" w:hAnsi="Garamond"/>
          <w:sz w:val="24"/>
          <w:szCs w:val="24"/>
        </w:rPr>
        <w:t xml:space="preserve">respectivas </w:t>
      </w:r>
      <w:r w:rsidR="00D35C21">
        <w:rPr>
          <w:rFonts w:ascii="Garamond" w:hAnsi="Garamond"/>
          <w:sz w:val="24"/>
          <w:szCs w:val="24"/>
        </w:rPr>
        <w:t xml:space="preserve">capacidades físicas e/ou psicológicas ou a </w:t>
      </w:r>
      <w:r w:rsidR="006B039E">
        <w:rPr>
          <w:rFonts w:ascii="Garamond" w:hAnsi="Garamond"/>
          <w:sz w:val="24"/>
          <w:szCs w:val="24"/>
        </w:rPr>
        <w:t xml:space="preserve">sua </w:t>
      </w:r>
      <w:r w:rsidR="00D35C21">
        <w:rPr>
          <w:rFonts w:ascii="Garamond" w:hAnsi="Garamond"/>
          <w:sz w:val="24"/>
          <w:szCs w:val="24"/>
        </w:rPr>
        <w:t>competência estratégica, por exemplo.</w:t>
      </w:r>
      <w:r w:rsidR="00DE1D00">
        <w:rPr>
          <w:rFonts w:ascii="Garamond" w:hAnsi="Garamond"/>
          <w:sz w:val="24"/>
          <w:szCs w:val="24"/>
        </w:rPr>
        <w:t xml:space="preserve"> </w:t>
      </w:r>
    </w:p>
    <w:p w:rsidR="001856DA" w:rsidRPr="00933829" w:rsidRDefault="00DC0942" w:rsidP="00933829">
      <w:pPr>
        <w:spacing w:after="0" w:line="360" w:lineRule="auto"/>
        <w:ind w:firstLine="709"/>
        <w:jc w:val="both"/>
        <w:rPr>
          <w:rFonts w:ascii="Garamond" w:hAnsi="Garamond"/>
          <w:sz w:val="24"/>
          <w:szCs w:val="24"/>
        </w:rPr>
      </w:pPr>
      <w:r w:rsidRPr="00933829">
        <w:rPr>
          <w:rFonts w:ascii="Garamond" w:hAnsi="Garamond"/>
          <w:sz w:val="24"/>
          <w:szCs w:val="24"/>
        </w:rPr>
        <w:t xml:space="preserve">No entanto, estou convencido que o </w:t>
      </w:r>
      <w:r w:rsidRPr="00933829">
        <w:rPr>
          <w:rFonts w:ascii="Garamond" w:hAnsi="Garamond"/>
          <w:i/>
          <w:sz w:val="24"/>
          <w:szCs w:val="24"/>
        </w:rPr>
        <w:t>estilo</w:t>
      </w:r>
      <w:r w:rsidR="00933829" w:rsidRPr="00933829">
        <w:rPr>
          <w:rFonts w:ascii="Garamond" w:hAnsi="Garamond"/>
          <w:i/>
          <w:sz w:val="24"/>
          <w:szCs w:val="24"/>
        </w:rPr>
        <w:t xml:space="preserve"> </w:t>
      </w:r>
      <w:r w:rsidRPr="00933829">
        <w:rPr>
          <w:rFonts w:ascii="Garamond" w:hAnsi="Garamond"/>
          <w:sz w:val="24"/>
          <w:szCs w:val="24"/>
        </w:rPr>
        <w:t xml:space="preserve">de cada jogador (retomo aqui este conceito sobre o qual falei em capítulo precedente) se revela um dos elementos decisivos na preferência do público por um determinado tenista em detrimento de outro. </w:t>
      </w:r>
      <w:r w:rsidR="001856DA" w:rsidRPr="00933829">
        <w:rPr>
          <w:rFonts w:ascii="Garamond" w:hAnsi="Garamond"/>
          <w:sz w:val="24"/>
          <w:szCs w:val="24"/>
        </w:rPr>
        <w:t xml:space="preserve">Analisarei este tópico a partir de um </w:t>
      </w:r>
      <w:r w:rsidR="00933829" w:rsidRPr="00933829">
        <w:rPr>
          <w:rFonts w:ascii="Garamond" w:hAnsi="Garamond"/>
          <w:sz w:val="24"/>
          <w:szCs w:val="24"/>
        </w:rPr>
        <w:t xml:space="preserve">outro </w:t>
      </w:r>
      <w:r w:rsidR="001856DA" w:rsidRPr="00933829">
        <w:rPr>
          <w:rFonts w:ascii="Garamond" w:hAnsi="Garamond"/>
          <w:sz w:val="24"/>
          <w:szCs w:val="24"/>
        </w:rPr>
        <w:t xml:space="preserve">exemplo muito concreto. A rivalidade entre Roger Federer </w:t>
      </w:r>
      <w:r w:rsidR="001856DA" w:rsidRPr="00933829">
        <w:rPr>
          <w:rFonts w:ascii="Garamond" w:hAnsi="Garamond"/>
          <w:sz w:val="24"/>
          <w:szCs w:val="24"/>
        </w:rPr>
        <w:lastRenderedPageBreak/>
        <w:t xml:space="preserve">e Rafael Nadal constitui aquilo que é já possível designar como um </w:t>
      </w:r>
      <w:r w:rsidR="001856DA" w:rsidRPr="00933829">
        <w:rPr>
          <w:rFonts w:ascii="Garamond" w:hAnsi="Garamond"/>
          <w:i/>
          <w:sz w:val="24"/>
          <w:szCs w:val="24"/>
        </w:rPr>
        <w:t>clássico</w:t>
      </w:r>
      <w:r w:rsidR="001856DA" w:rsidRPr="00933829">
        <w:rPr>
          <w:rFonts w:ascii="Garamond" w:hAnsi="Garamond"/>
          <w:sz w:val="24"/>
          <w:szCs w:val="24"/>
        </w:rPr>
        <w:t xml:space="preserve"> da história do ténis. </w:t>
      </w:r>
      <w:r w:rsidR="006B039E" w:rsidRPr="00933829">
        <w:rPr>
          <w:rFonts w:ascii="Garamond" w:hAnsi="Garamond"/>
          <w:sz w:val="24"/>
          <w:szCs w:val="24"/>
        </w:rPr>
        <w:t>Julgo não conhecer</w:t>
      </w:r>
      <w:r w:rsidR="001856DA" w:rsidRPr="00933829">
        <w:rPr>
          <w:rFonts w:ascii="Garamond" w:hAnsi="Garamond"/>
          <w:sz w:val="24"/>
          <w:szCs w:val="24"/>
        </w:rPr>
        <w:t xml:space="preserve"> ninguém que seja </w:t>
      </w:r>
      <w:r w:rsidR="001856DA" w:rsidRPr="00933829">
        <w:rPr>
          <w:rFonts w:ascii="Garamond" w:hAnsi="Garamond"/>
          <w:i/>
          <w:sz w:val="24"/>
          <w:szCs w:val="24"/>
        </w:rPr>
        <w:t>adepto</w:t>
      </w:r>
      <w:r w:rsidR="001856DA" w:rsidRPr="00933829">
        <w:rPr>
          <w:rFonts w:ascii="Garamond" w:hAnsi="Garamond"/>
          <w:sz w:val="24"/>
          <w:szCs w:val="24"/>
        </w:rPr>
        <w:t xml:space="preserve"> ao mesmo tempo de Roger e de Rafa. Claro que podemos (</w:t>
      </w:r>
      <w:r w:rsidR="0052261F">
        <w:rPr>
          <w:rFonts w:ascii="Garamond" w:hAnsi="Garamond"/>
          <w:sz w:val="24"/>
          <w:szCs w:val="24"/>
        </w:rPr>
        <w:t xml:space="preserve">e </w:t>
      </w:r>
      <w:r w:rsidR="001856DA" w:rsidRPr="00933829">
        <w:rPr>
          <w:rFonts w:ascii="Garamond" w:hAnsi="Garamond"/>
          <w:sz w:val="24"/>
          <w:szCs w:val="24"/>
        </w:rPr>
        <w:t xml:space="preserve">devemos!) admirar ambos, mas estou convencido que ou se </w:t>
      </w:r>
      <w:r w:rsidR="001856DA" w:rsidRPr="0052261F">
        <w:rPr>
          <w:rFonts w:ascii="Garamond" w:hAnsi="Garamond"/>
          <w:i/>
          <w:sz w:val="24"/>
          <w:szCs w:val="24"/>
        </w:rPr>
        <w:t>torce</w:t>
      </w:r>
      <w:r w:rsidR="001856DA" w:rsidRPr="00933829">
        <w:rPr>
          <w:rFonts w:ascii="Garamond" w:hAnsi="Garamond"/>
          <w:sz w:val="24"/>
          <w:szCs w:val="24"/>
        </w:rPr>
        <w:t xml:space="preserve"> por ou pelo outro</w:t>
      </w:r>
      <w:r w:rsidR="0033652F" w:rsidRPr="00933829">
        <w:rPr>
          <w:rFonts w:ascii="Garamond" w:hAnsi="Garamond"/>
          <w:sz w:val="24"/>
          <w:szCs w:val="24"/>
        </w:rPr>
        <w:t>. Desde logo, porque, quando jogam um contra o outro, um tem de vencer e outro tem de ser derrotado</w:t>
      </w:r>
      <w:r w:rsidR="001856DA" w:rsidRPr="00933829">
        <w:rPr>
          <w:rFonts w:ascii="Garamond" w:hAnsi="Garamond"/>
          <w:sz w:val="24"/>
          <w:szCs w:val="24"/>
        </w:rPr>
        <w:t xml:space="preserve">. Claro que na definição desta preferência intervêm também outras características dos jogadores e muitas delas têm </w:t>
      </w:r>
      <w:r w:rsidR="0033652F" w:rsidRPr="00933829">
        <w:rPr>
          <w:rFonts w:ascii="Garamond" w:hAnsi="Garamond"/>
          <w:sz w:val="24"/>
          <w:szCs w:val="24"/>
        </w:rPr>
        <w:t>até menos</w:t>
      </w:r>
      <w:r w:rsidR="001856DA" w:rsidRPr="00933829">
        <w:rPr>
          <w:rFonts w:ascii="Garamond" w:hAnsi="Garamond"/>
          <w:sz w:val="24"/>
          <w:szCs w:val="24"/>
        </w:rPr>
        <w:t xml:space="preserve"> a ver </w:t>
      </w:r>
      <w:r w:rsidR="0033652F" w:rsidRPr="00933829">
        <w:rPr>
          <w:rFonts w:ascii="Garamond" w:hAnsi="Garamond"/>
          <w:sz w:val="24"/>
          <w:szCs w:val="24"/>
        </w:rPr>
        <w:t xml:space="preserve">com aquilo que se passa nos </w:t>
      </w:r>
      <w:r w:rsidR="0033652F" w:rsidRPr="00933829">
        <w:rPr>
          <w:rFonts w:ascii="Garamond" w:hAnsi="Garamond"/>
          <w:i/>
          <w:sz w:val="24"/>
          <w:szCs w:val="24"/>
        </w:rPr>
        <w:t>courts</w:t>
      </w:r>
      <w:r w:rsidR="0033652F" w:rsidRPr="00933829">
        <w:rPr>
          <w:rFonts w:ascii="Garamond" w:hAnsi="Garamond"/>
          <w:sz w:val="24"/>
          <w:szCs w:val="24"/>
        </w:rPr>
        <w:t xml:space="preserve"> do que propriamente </w:t>
      </w:r>
      <w:r w:rsidR="001856DA" w:rsidRPr="00933829">
        <w:rPr>
          <w:rFonts w:ascii="Garamond" w:hAnsi="Garamond"/>
          <w:sz w:val="24"/>
          <w:szCs w:val="24"/>
        </w:rPr>
        <w:t>com aspectos extra-tenísticos</w:t>
      </w:r>
      <w:r w:rsidR="0033652F" w:rsidRPr="00933829">
        <w:rPr>
          <w:rFonts w:ascii="Garamond" w:hAnsi="Garamond"/>
          <w:sz w:val="24"/>
          <w:szCs w:val="24"/>
        </w:rPr>
        <w:t xml:space="preserve">: é o caso de dimensões tão diversificadas e </w:t>
      </w:r>
      <w:r w:rsidR="0033652F" w:rsidRPr="0052261F">
        <w:rPr>
          <w:rFonts w:ascii="Garamond" w:hAnsi="Garamond"/>
          <w:i/>
          <w:sz w:val="24"/>
          <w:szCs w:val="24"/>
        </w:rPr>
        <w:t>subjectivas</w:t>
      </w:r>
      <w:r w:rsidR="0033652F" w:rsidRPr="00933829">
        <w:rPr>
          <w:rFonts w:ascii="Garamond" w:hAnsi="Garamond"/>
          <w:sz w:val="24"/>
          <w:szCs w:val="24"/>
        </w:rPr>
        <w:t xml:space="preserve"> como o perfil psicológico ou a nacionalidade dos jogadores, por exemplo. </w:t>
      </w:r>
    </w:p>
    <w:p w:rsidR="00FB2892" w:rsidRDefault="006B039E" w:rsidP="0033652F">
      <w:pPr>
        <w:pStyle w:val="NormalWeb"/>
        <w:spacing w:line="360" w:lineRule="auto"/>
        <w:ind w:firstLine="709"/>
        <w:jc w:val="both"/>
        <w:rPr>
          <w:rFonts w:ascii="Garamond" w:hAnsi="Garamond"/>
        </w:rPr>
      </w:pPr>
      <w:r>
        <w:rPr>
          <w:rFonts w:ascii="Garamond" w:hAnsi="Garamond"/>
        </w:rPr>
        <w:t xml:space="preserve">Mas vou tentar </w:t>
      </w:r>
      <w:r w:rsidR="00AF7FAC">
        <w:rPr>
          <w:rFonts w:ascii="Garamond" w:hAnsi="Garamond"/>
        </w:rPr>
        <w:t>fazer</w:t>
      </w:r>
      <w:r>
        <w:rPr>
          <w:rFonts w:ascii="Garamond" w:hAnsi="Garamond"/>
        </w:rPr>
        <w:t xml:space="preserve"> a minha análise desta rivalidade partindo das categorias estéticas de Huston. Assim, é possível dizer-se que t</w:t>
      </w:r>
      <w:r w:rsidRPr="0033652F">
        <w:rPr>
          <w:rFonts w:ascii="Garamond" w:hAnsi="Garamond"/>
        </w:rPr>
        <w:t xml:space="preserve">alvez um dos ingredientes mais importantes desse confronto de estilos tenha a ver com </w:t>
      </w:r>
      <w:r>
        <w:rPr>
          <w:rFonts w:ascii="Garamond" w:hAnsi="Garamond"/>
        </w:rPr>
        <w:t>o modo como os dois campeões realizam os diferentes golpes (</w:t>
      </w:r>
      <w:r>
        <w:rPr>
          <w:rFonts w:ascii="Garamond" w:hAnsi="Garamond"/>
          <w:i/>
        </w:rPr>
        <w:t>strokes</w:t>
      </w:r>
      <w:r>
        <w:rPr>
          <w:rFonts w:ascii="Garamond" w:hAnsi="Garamond"/>
        </w:rPr>
        <w:t>), dado que</w:t>
      </w:r>
      <w:r w:rsidRPr="0033652F">
        <w:rPr>
          <w:rFonts w:ascii="Garamond" w:hAnsi="Garamond"/>
        </w:rPr>
        <w:t xml:space="preserve"> parece ser o </w:t>
      </w:r>
      <w:r>
        <w:rPr>
          <w:rFonts w:ascii="Garamond" w:hAnsi="Garamond"/>
        </w:rPr>
        <w:t xml:space="preserve">nítido </w:t>
      </w:r>
      <w:r w:rsidRPr="0033652F">
        <w:rPr>
          <w:rFonts w:ascii="Garamond" w:hAnsi="Garamond"/>
        </w:rPr>
        <w:t>contraste entre o atleticismo do espanhol e a perfeição técnica do suíço</w:t>
      </w:r>
      <w:r w:rsidR="00C5551D">
        <w:rPr>
          <w:rFonts w:ascii="Garamond" w:hAnsi="Garamond"/>
        </w:rPr>
        <w:t xml:space="preserve">; ou seja, enquanto as pancadas de Nadal parecem implicar (e implicam mesmo) um enorme dispêndio de energia física, o contrário parece suceder com Federer que, em virtude da </w:t>
      </w:r>
      <w:r w:rsidR="00FB2892">
        <w:rPr>
          <w:rFonts w:ascii="Garamond" w:hAnsi="Garamond"/>
        </w:rPr>
        <w:t>notória</w:t>
      </w:r>
      <w:r w:rsidR="00C5551D">
        <w:rPr>
          <w:rFonts w:ascii="Garamond" w:hAnsi="Garamond"/>
        </w:rPr>
        <w:t xml:space="preserve"> graciosidade dos seus gestos, não exibe o mesmo vigor atlético do seu rival, não significando isso necessariamente que tenha uma inferior condição física</w:t>
      </w:r>
      <w:r w:rsidRPr="0033652F">
        <w:rPr>
          <w:rFonts w:ascii="Garamond" w:hAnsi="Garamond"/>
        </w:rPr>
        <w:t>.</w:t>
      </w:r>
      <w:r>
        <w:rPr>
          <w:rFonts w:ascii="Garamond" w:hAnsi="Garamond"/>
        </w:rPr>
        <w:t xml:space="preserve"> </w:t>
      </w:r>
      <w:r w:rsidR="0052261F">
        <w:rPr>
          <w:rFonts w:ascii="Garamond" w:hAnsi="Garamond"/>
        </w:rPr>
        <w:t>Por outro lado, é possível também afirmar-se que os golpes executados pelo suíço têm características mais clássicas (por exemplo, o facto de bater a pancada de esquerda (</w:t>
      </w:r>
      <w:r w:rsidR="0052261F">
        <w:rPr>
          <w:rFonts w:ascii="Garamond" w:hAnsi="Garamond"/>
          <w:i/>
        </w:rPr>
        <w:t>backhand</w:t>
      </w:r>
      <w:r w:rsidR="0052261F">
        <w:rPr>
          <w:rFonts w:ascii="Garamond" w:hAnsi="Garamond"/>
        </w:rPr>
        <w:t xml:space="preserve">) a uma mão que, nos dias de hoje, </w:t>
      </w:r>
      <w:r w:rsidR="00AF7FAC">
        <w:rPr>
          <w:rFonts w:ascii="Garamond" w:hAnsi="Garamond"/>
        </w:rPr>
        <w:t xml:space="preserve">ao contrário do que se passava em tempos mais recuados, </w:t>
      </w:r>
      <w:r w:rsidR="0052261F">
        <w:rPr>
          <w:rFonts w:ascii="Garamond" w:hAnsi="Garamond"/>
        </w:rPr>
        <w:t xml:space="preserve">deixou de ser a prática dominante). </w:t>
      </w:r>
      <w:r w:rsidR="00FB2892">
        <w:rPr>
          <w:rFonts w:ascii="Garamond" w:hAnsi="Garamond"/>
        </w:rPr>
        <w:t xml:space="preserve">Ora, no modo como cada um destes dois extraordinários jogadores maneja a raqueta define-se o que posso designar como </w:t>
      </w:r>
      <w:r w:rsidR="00FB2892" w:rsidRPr="00FB2892">
        <w:rPr>
          <w:rFonts w:ascii="Garamond" w:hAnsi="Garamond"/>
          <w:i/>
        </w:rPr>
        <w:t>duas estéticas do ténis</w:t>
      </w:r>
      <w:r w:rsidR="00FB2892">
        <w:rPr>
          <w:rFonts w:ascii="Garamond" w:hAnsi="Garamond"/>
        </w:rPr>
        <w:t xml:space="preserve"> que se antagonizam, um pouco como se verifica entre </w:t>
      </w:r>
      <w:r w:rsidR="00AF7FAC">
        <w:rPr>
          <w:rFonts w:ascii="Garamond" w:hAnsi="Garamond"/>
        </w:rPr>
        <w:t xml:space="preserve">John </w:t>
      </w:r>
      <w:r w:rsidR="00FB2892">
        <w:rPr>
          <w:rFonts w:ascii="Garamond" w:hAnsi="Garamond"/>
        </w:rPr>
        <w:t xml:space="preserve">McEnroe e </w:t>
      </w:r>
      <w:r w:rsidR="00AF7FAC">
        <w:rPr>
          <w:rFonts w:ascii="Garamond" w:hAnsi="Garamond"/>
        </w:rPr>
        <w:t xml:space="preserve">Brad </w:t>
      </w:r>
      <w:r w:rsidR="00FB2892">
        <w:rPr>
          <w:rFonts w:ascii="Garamond" w:hAnsi="Garamond"/>
        </w:rPr>
        <w:t>Gilbert.</w:t>
      </w:r>
    </w:p>
    <w:p w:rsidR="0052261F" w:rsidRDefault="00FB2892" w:rsidP="0033652F">
      <w:pPr>
        <w:pStyle w:val="NormalWeb"/>
        <w:spacing w:line="360" w:lineRule="auto"/>
        <w:ind w:firstLine="709"/>
        <w:jc w:val="both"/>
        <w:rPr>
          <w:rFonts w:ascii="Garamond" w:hAnsi="Garamond"/>
        </w:rPr>
      </w:pPr>
      <w:r>
        <w:rPr>
          <w:rFonts w:ascii="Garamond" w:hAnsi="Garamond"/>
        </w:rPr>
        <w:t xml:space="preserve">Se centrar a minha atenção agora no </w:t>
      </w:r>
      <w:r w:rsidR="00933829">
        <w:rPr>
          <w:rFonts w:ascii="Garamond" w:hAnsi="Garamond"/>
        </w:rPr>
        <w:t>modelo</w:t>
      </w:r>
      <w:r>
        <w:rPr>
          <w:rFonts w:ascii="Garamond" w:hAnsi="Garamond"/>
        </w:rPr>
        <w:t xml:space="preserve"> de jogo (</w:t>
      </w:r>
      <w:r>
        <w:rPr>
          <w:rFonts w:ascii="Garamond" w:hAnsi="Garamond"/>
          <w:i/>
        </w:rPr>
        <w:t>game style</w:t>
      </w:r>
      <w:r>
        <w:rPr>
          <w:rFonts w:ascii="Garamond" w:hAnsi="Garamond"/>
        </w:rPr>
        <w:t xml:space="preserve">) de Nadal e de Federer, talvez não seja inteiramente descabido afirmar que, pelo menos numa determinada fase da sua carreira, o espanhol se aproximou daquilo a que Gilbert e Huston chamam o </w:t>
      </w:r>
      <w:r w:rsidRPr="00FB2892">
        <w:rPr>
          <w:rFonts w:ascii="Garamond" w:hAnsi="Garamond"/>
          <w:i/>
        </w:rPr>
        <w:t>devolvedor</w:t>
      </w:r>
      <w:r>
        <w:rPr>
          <w:rFonts w:ascii="Garamond" w:hAnsi="Garamond"/>
        </w:rPr>
        <w:t xml:space="preserve"> (</w:t>
      </w:r>
      <w:r>
        <w:rPr>
          <w:rFonts w:ascii="Garamond" w:hAnsi="Garamond"/>
          <w:i/>
        </w:rPr>
        <w:t>retriever</w:t>
      </w:r>
      <w:r>
        <w:rPr>
          <w:rFonts w:ascii="Garamond" w:hAnsi="Garamond"/>
        </w:rPr>
        <w:t xml:space="preserve">) ou </w:t>
      </w:r>
      <w:r w:rsidR="00933829">
        <w:rPr>
          <w:rFonts w:ascii="Garamond" w:hAnsi="Garamond"/>
        </w:rPr>
        <w:t xml:space="preserve">o </w:t>
      </w:r>
      <w:r>
        <w:rPr>
          <w:rFonts w:ascii="Garamond" w:hAnsi="Garamond"/>
          <w:i/>
        </w:rPr>
        <w:t xml:space="preserve">passa-bolas </w:t>
      </w:r>
      <w:r>
        <w:rPr>
          <w:rFonts w:ascii="Garamond" w:hAnsi="Garamond"/>
        </w:rPr>
        <w:t>(</w:t>
      </w:r>
      <w:r>
        <w:rPr>
          <w:rFonts w:ascii="Garamond" w:hAnsi="Garamond"/>
          <w:i/>
        </w:rPr>
        <w:t>pusher</w:t>
      </w:r>
      <w:r>
        <w:rPr>
          <w:rFonts w:ascii="Garamond" w:hAnsi="Garamond"/>
        </w:rPr>
        <w:t>), ou seja, o jogador que espera pacientemente pelo erro do adversário</w:t>
      </w:r>
      <w:r w:rsidR="00972B93">
        <w:rPr>
          <w:rFonts w:ascii="Garamond" w:hAnsi="Garamond"/>
        </w:rPr>
        <w:t xml:space="preserve">, embora seja da mais elementar justiça reconhecer que um dos méritos de Nadal seja precisamente a </w:t>
      </w:r>
      <w:r w:rsidR="00933829">
        <w:rPr>
          <w:rFonts w:ascii="Garamond" w:hAnsi="Garamond"/>
        </w:rPr>
        <w:t xml:space="preserve">sua </w:t>
      </w:r>
      <w:r w:rsidR="00972B93">
        <w:rPr>
          <w:rFonts w:ascii="Garamond" w:hAnsi="Garamond"/>
        </w:rPr>
        <w:t>invulgar combinação de agressividade e regularidade do seu jogo. De resto, o espanhol soube, ao longo dos tempos, introduzir alterações n</w:t>
      </w:r>
      <w:r w:rsidR="00933829">
        <w:rPr>
          <w:rFonts w:ascii="Garamond" w:hAnsi="Garamond"/>
        </w:rPr>
        <w:t>o</w:t>
      </w:r>
      <w:r w:rsidR="00972B93">
        <w:rPr>
          <w:rFonts w:ascii="Garamond" w:hAnsi="Garamond"/>
        </w:rPr>
        <w:t xml:space="preserve"> s</w:t>
      </w:r>
      <w:r w:rsidR="00933829">
        <w:rPr>
          <w:rFonts w:ascii="Garamond" w:hAnsi="Garamond"/>
        </w:rPr>
        <w:t>eu</w:t>
      </w:r>
      <w:r w:rsidR="00972B93">
        <w:rPr>
          <w:rFonts w:ascii="Garamond" w:hAnsi="Garamond"/>
        </w:rPr>
        <w:t xml:space="preserve"> </w:t>
      </w:r>
      <w:r w:rsidR="00933829">
        <w:rPr>
          <w:rFonts w:ascii="Garamond" w:hAnsi="Garamond"/>
        </w:rPr>
        <w:t>modelo</w:t>
      </w:r>
      <w:r w:rsidR="00972B93">
        <w:rPr>
          <w:rFonts w:ascii="Garamond" w:hAnsi="Garamond"/>
        </w:rPr>
        <w:t xml:space="preserve"> de jogo que o tornaram ainda mais difícil de derrotar. Por seu turno</w:t>
      </w:r>
      <w:r w:rsidR="0052261F">
        <w:rPr>
          <w:rFonts w:ascii="Garamond" w:hAnsi="Garamond"/>
        </w:rPr>
        <w:t>, Federer terá</w:t>
      </w:r>
      <w:r w:rsidR="00933829">
        <w:rPr>
          <w:rFonts w:ascii="Garamond" w:hAnsi="Garamond"/>
        </w:rPr>
        <w:t xml:space="preserve"> um modelo de jogo mais diversificado (a sua combinação entre </w:t>
      </w:r>
      <w:r w:rsidR="00331573" w:rsidRPr="00AF7FAC">
        <w:rPr>
          <w:rFonts w:ascii="Garamond" w:hAnsi="Garamond"/>
          <w:i/>
        </w:rPr>
        <w:t xml:space="preserve">bolas </w:t>
      </w:r>
      <w:r w:rsidR="00AF7FAC" w:rsidRPr="00AF7FAC">
        <w:rPr>
          <w:rFonts w:ascii="Garamond" w:hAnsi="Garamond"/>
          <w:i/>
        </w:rPr>
        <w:t>cortadas</w:t>
      </w:r>
      <w:r w:rsidR="00AF7FAC">
        <w:rPr>
          <w:rFonts w:ascii="Garamond" w:hAnsi="Garamond"/>
        </w:rPr>
        <w:t xml:space="preserve"> (</w:t>
      </w:r>
      <w:r w:rsidR="00AF7FAC">
        <w:rPr>
          <w:rFonts w:ascii="Garamond" w:hAnsi="Garamond"/>
          <w:i/>
        </w:rPr>
        <w:t>slice</w:t>
      </w:r>
      <w:r w:rsidR="00AF7FAC" w:rsidRPr="00AF7FAC">
        <w:rPr>
          <w:rFonts w:ascii="Garamond" w:hAnsi="Garamond"/>
        </w:rPr>
        <w:t>)</w:t>
      </w:r>
      <w:r w:rsidR="00AF7FAC">
        <w:rPr>
          <w:rFonts w:ascii="Garamond" w:hAnsi="Garamond"/>
          <w:i/>
        </w:rPr>
        <w:t xml:space="preserve"> </w:t>
      </w:r>
      <w:r w:rsidR="00331573">
        <w:rPr>
          <w:rFonts w:ascii="Garamond" w:hAnsi="Garamond"/>
        </w:rPr>
        <w:t xml:space="preserve">com um </w:t>
      </w:r>
      <w:r w:rsidR="00331573">
        <w:rPr>
          <w:rFonts w:ascii="Garamond" w:hAnsi="Garamond"/>
        </w:rPr>
        <w:lastRenderedPageBreak/>
        <w:t>ressalto muito baixo e pancadas de enorme profundidade e velocidade é única), mas também com uma maior percentagem de erros não-forçados</w:t>
      </w:r>
      <w:r w:rsidR="00B7301D">
        <w:rPr>
          <w:rStyle w:val="Refdenotaderodap"/>
          <w:rFonts w:ascii="Garamond" w:hAnsi="Garamond"/>
        </w:rPr>
        <w:footnoteReference w:id="11"/>
      </w:r>
      <w:r w:rsidR="00331573">
        <w:rPr>
          <w:rFonts w:ascii="Garamond" w:hAnsi="Garamond"/>
        </w:rPr>
        <w:t xml:space="preserve">. Assim, é </w:t>
      </w:r>
      <w:r w:rsidR="0052261F">
        <w:rPr>
          <w:rFonts w:ascii="Garamond" w:hAnsi="Garamond"/>
        </w:rPr>
        <w:t>relativamente pacífico dizer-se</w:t>
      </w:r>
      <w:r w:rsidR="00331573">
        <w:rPr>
          <w:rFonts w:ascii="Garamond" w:hAnsi="Garamond"/>
        </w:rPr>
        <w:t xml:space="preserve"> que, quer em termos de golpes (</w:t>
      </w:r>
      <w:r w:rsidR="00331573">
        <w:rPr>
          <w:rFonts w:ascii="Garamond" w:hAnsi="Garamond"/>
          <w:i/>
        </w:rPr>
        <w:t>strokes</w:t>
      </w:r>
      <w:r w:rsidR="00331573">
        <w:rPr>
          <w:rFonts w:ascii="Garamond" w:hAnsi="Garamond"/>
        </w:rPr>
        <w:t>), quer em termos de modelo de jogo (</w:t>
      </w:r>
      <w:r w:rsidR="00331573">
        <w:rPr>
          <w:rFonts w:ascii="Garamond" w:hAnsi="Garamond"/>
          <w:i/>
        </w:rPr>
        <w:t>game style</w:t>
      </w:r>
      <w:r w:rsidR="00331573" w:rsidRPr="00331573">
        <w:rPr>
          <w:rFonts w:ascii="Garamond" w:hAnsi="Garamond"/>
        </w:rPr>
        <w:t>)</w:t>
      </w:r>
      <w:r w:rsidR="00331573">
        <w:rPr>
          <w:rFonts w:ascii="Garamond" w:hAnsi="Garamond"/>
        </w:rPr>
        <w:t xml:space="preserve">, Nadal e Federer representam duas </w:t>
      </w:r>
      <w:r w:rsidR="00331573">
        <w:rPr>
          <w:rFonts w:ascii="Garamond" w:hAnsi="Garamond"/>
          <w:i/>
        </w:rPr>
        <w:t>estéticas de ténis</w:t>
      </w:r>
      <w:r w:rsidR="00331573">
        <w:rPr>
          <w:rFonts w:ascii="Garamond" w:hAnsi="Garamond"/>
        </w:rPr>
        <w:t xml:space="preserve"> completamente distintas e, em muitos casos, estou certo de que é essa diferença entre</w:t>
      </w:r>
      <w:r w:rsidR="001D2B4F">
        <w:rPr>
          <w:rFonts w:ascii="Garamond" w:hAnsi="Garamond"/>
        </w:rPr>
        <w:t xml:space="preserve"> </w:t>
      </w:r>
      <w:r w:rsidR="009A6D82">
        <w:rPr>
          <w:rFonts w:ascii="Garamond" w:hAnsi="Garamond"/>
        </w:rPr>
        <w:t>a</w:t>
      </w:r>
      <w:r w:rsidR="00773EF0">
        <w:rPr>
          <w:rFonts w:ascii="Garamond" w:hAnsi="Garamond"/>
        </w:rPr>
        <w:t xml:space="preserve">mbos os jogadores que está </w:t>
      </w:r>
      <w:r w:rsidR="00331573">
        <w:rPr>
          <w:rFonts w:ascii="Garamond" w:hAnsi="Garamond"/>
        </w:rPr>
        <w:t>na origem das preferências dos adeptos por um ou por outro jogador.</w:t>
      </w:r>
      <w:r w:rsidR="00F3576D">
        <w:rPr>
          <w:rFonts w:ascii="Garamond" w:hAnsi="Garamond"/>
        </w:rPr>
        <w:t xml:space="preserve"> </w:t>
      </w:r>
      <w:r w:rsidR="00AF7FAC">
        <w:rPr>
          <w:rFonts w:ascii="Garamond" w:hAnsi="Garamond"/>
        </w:rPr>
        <w:t>Pelo menos no meu caso é assim.</w:t>
      </w:r>
    </w:p>
    <w:p w:rsidR="00FB2892" w:rsidRDefault="00F3576D" w:rsidP="0033652F">
      <w:pPr>
        <w:pStyle w:val="NormalWeb"/>
        <w:spacing w:line="360" w:lineRule="auto"/>
        <w:ind w:firstLine="709"/>
        <w:jc w:val="both"/>
        <w:rPr>
          <w:rFonts w:ascii="Garamond" w:hAnsi="Garamond"/>
        </w:rPr>
      </w:pPr>
      <w:r>
        <w:rPr>
          <w:rFonts w:ascii="Garamond" w:hAnsi="Garamond"/>
        </w:rPr>
        <w:t xml:space="preserve">Como disse atrás, Mark Huston considera, para além da </w:t>
      </w:r>
      <w:r w:rsidRPr="002032F0">
        <w:rPr>
          <w:rFonts w:ascii="Garamond" w:hAnsi="Garamond"/>
        </w:rPr>
        <w:t>fealdade estética</w:t>
      </w:r>
      <w:r>
        <w:rPr>
          <w:rFonts w:ascii="Garamond" w:hAnsi="Garamond"/>
        </w:rPr>
        <w:t xml:space="preserve"> (</w:t>
      </w:r>
      <w:r>
        <w:rPr>
          <w:rFonts w:ascii="Garamond" w:hAnsi="Garamond"/>
          <w:i/>
        </w:rPr>
        <w:t>physical ugliness</w:t>
      </w:r>
      <w:r w:rsidRPr="002032F0">
        <w:rPr>
          <w:rFonts w:ascii="Garamond" w:hAnsi="Garamond"/>
        </w:rPr>
        <w:t>)</w:t>
      </w:r>
      <w:r>
        <w:rPr>
          <w:rFonts w:ascii="Garamond" w:hAnsi="Garamond"/>
        </w:rPr>
        <w:t xml:space="preserve">, a </w:t>
      </w:r>
      <w:r w:rsidRPr="002032F0">
        <w:rPr>
          <w:rFonts w:ascii="Garamond" w:hAnsi="Garamond"/>
        </w:rPr>
        <w:t>fealdade</w:t>
      </w:r>
      <w:r>
        <w:rPr>
          <w:rFonts w:ascii="Garamond" w:hAnsi="Garamond"/>
          <w:i/>
        </w:rPr>
        <w:t xml:space="preserve"> </w:t>
      </w:r>
      <w:r w:rsidRPr="002032F0">
        <w:rPr>
          <w:rFonts w:ascii="Garamond" w:hAnsi="Garamond"/>
        </w:rPr>
        <w:t>psicológica</w:t>
      </w:r>
      <w:r>
        <w:rPr>
          <w:rFonts w:ascii="Garamond" w:hAnsi="Garamond"/>
        </w:rPr>
        <w:t xml:space="preserve"> (</w:t>
      </w:r>
      <w:r>
        <w:rPr>
          <w:rFonts w:ascii="Garamond" w:hAnsi="Garamond"/>
          <w:i/>
        </w:rPr>
        <w:t>psychological ugliness</w:t>
      </w:r>
      <w:r w:rsidR="00B7301D">
        <w:rPr>
          <w:rFonts w:ascii="Garamond" w:hAnsi="Garamond"/>
        </w:rPr>
        <w:t>). Em que consiste este conceito?</w:t>
      </w:r>
      <w:r w:rsidR="00E62D31">
        <w:rPr>
          <w:rFonts w:ascii="Garamond" w:hAnsi="Garamond"/>
        </w:rPr>
        <w:t xml:space="preserve"> Huston define-o</w:t>
      </w:r>
      <w:r w:rsidR="00AF7FAC">
        <w:rPr>
          <w:rFonts w:ascii="Garamond" w:hAnsi="Garamond"/>
        </w:rPr>
        <w:t>,</w:t>
      </w:r>
      <w:r w:rsidR="00E62D31">
        <w:rPr>
          <w:rFonts w:ascii="Garamond" w:hAnsi="Garamond"/>
        </w:rPr>
        <w:t xml:space="preserve"> distinguindo dois tipos de fealdade psicológica, a saber: artimanha estratégica ilegítima (</w:t>
      </w:r>
      <w:r w:rsidR="00E62D31">
        <w:rPr>
          <w:rFonts w:ascii="Garamond" w:hAnsi="Garamond"/>
          <w:i/>
        </w:rPr>
        <w:t>ill</w:t>
      </w:r>
      <w:r w:rsidR="00E62D31" w:rsidRPr="00E62D31">
        <w:rPr>
          <w:rFonts w:ascii="Garamond" w:hAnsi="Garamond"/>
          <w:i/>
        </w:rPr>
        <w:t>egitimate</w:t>
      </w:r>
      <w:r w:rsidR="00E62D31">
        <w:rPr>
          <w:rFonts w:ascii="Garamond" w:hAnsi="Garamond"/>
        </w:rPr>
        <w:t xml:space="preserve"> </w:t>
      </w:r>
      <w:r w:rsidR="00E62D31">
        <w:rPr>
          <w:rFonts w:ascii="Garamond" w:hAnsi="Garamond"/>
          <w:i/>
        </w:rPr>
        <w:t>gamesmanship</w:t>
      </w:r>
      <w:r w:rsidR="00E62D31">
        <w:rPr>
          <w:rFonts w:ascii="Garamond" w:hAnsi="Garamond"/>
        </w:rPr>
        <w:t>) e artimanha estratégica legítima (</w:t>
      </w:r>
      <w:r w:rsidR="00E62D31">
        <w:rPr>
          <w:rFonts w:ascii="Garamond" w:hAnsi="Garamond"/>
          <w:i/>
        </w:rPr>
        <w:t>l</w:t>
      </w:r>
      <w:r w:rsidR="00E62D31" w:rsidRPr="00E62D31">
        <w:rPr>
          <w:rFonts w:ascii="Garamond" w:hAnsi="Garamond"/>
          <w:i/>
        </w:rPr>
        <w:t>egitimate</w:t>
      </w:r>
      <w:r w:rsidR="00E62D31">
        <w:rPr>
          <w:rFonts w:ascii="Garamond" w:hAnsi="Garamond"/>
        </w:rPr>
        <w:t xml:space="preserve"> </w:t>
      </w:r>
      <w:r w:rsidR="00E62D31">
        <w:rPr>
          <w:rFonts w:ascii="Garamond" w:hAnsi="Garamond"/>
          <w:i/>
        </w:rPr>
        <w:t>gamesmanship</w:t>
      </w:r>
      <w:r w:rsidR="00E62D31">
        <w:rPr>
          <w:rFonts w:ascii="Garamond" w:hAnsi="Garamond"/>
        </w:rPr>
        <w:t xml:space="preserve">). No primeiro caso, trata-se pura e simplesmente da desobediência ao </w:t>
      </w:r>
      <w:r w:rsidR="00E62D31" w:rsidRPr="00E62D31">
        <w:rPr>
          <w:rFonts w:ascii="Garamond" w:hAnsi="Garamond"/>
          <w:i/>
        </w:rPr>
        <w:t>fair-play</w:t>
      </w:r>
      <w:r w:rsidR="00E62D31">
        <w:rPr>
          <w:rFonts w:ascii="Garamond" w:hAnsi="Garamond"/>
        </w:rPr>
        <w:t>, quer através do incumprimento das regras – situação em que, por ausência ou por deficiente vigilância dos juízes desportivos, os jogadores conseguem evitar as respectivas sanções</w:t>
      </w:r>
      <w:r w:rsidR="00DA73D6">
        <w:rPr>
          <w:rFonts w:ascii="Garamond" w:hAnsi="Garamond"/>
        </w:rPr>
        <w:t xml:space="preserve"> desportivas e/ou disciplinares </w:t>
      </w:r>
      <w:r w:rsidR="00E62D31">
        <w:rPr>
          <w:rFonts w:ascii="Garamond" w:hAnsi="Garamond"/>
        </w:rPr>
        <w:t xml:space="preserve">–, quer através de comportamentos que, não sendo </w:t>
      </w:r>
      <w:r w:rsidR="00AF7FAC">
        <w:rPr>
          <w:rFonts w:ascii="Garamond" w:hAnsi="Garamond"/>
        </w:rPr>
        <w:t>em absoluto</w:t>
      </w:r>
      <w:r w:rsidR="00E62D31">
        <w:rPr>
          <w:rFonts w:ascii="Garamond" w:hAnsi="Garamond"/>
        </w:rPr>
        <w:t xml:space="preserve"> anti-regulamentares, configuram um desrespeito da mais elementar ética desportiva. Nestas situações de artimanha estratégica ilegítima, jogar feio é sinónimo de jogar </w:t>
      </w:r>
      <w:r w:rsidR="00E62D31">
        <w:rPr>
          <w:rFonts w:ascii="Garamond" w:hAnsi="Garamond"/>
          <w:i/>
        </w:rPr>
        <w:t>sujo</w:t>
      </w:r>
      <w:r w:rsidR="00E62D31">
        <w:rPr>
          <w:rFonts w:ascii="Garamond" w:hAnsi="Garamond"/>
        </w:rPr>
        <w:t xml:space="preserve">, pois, como assinala Huston, </w:t>
      </w:r>
      <w:r w:rsidR="00DA73D6">
        <w:rPr>
          <w:rFonts w:ascii="Garamond" w:hAnsi="Garamond"/>
        </w:rPr>
        <w:t xml:space="preserve">nestes casos «valores estéticos e valores morais frequentemente interagem e coincidem» (Huston, 2010: 215). Ora, estou convencido que em nenhuma página de </w:t>
      </w:r>
      <w:r w:rsidR="00DA73D6" w:rsidRPr="00DA73D6">
        <w:rPr>
          <w:rFonts w:ascii="Garamond" w:hAnsi="Garamond"/>
          <w:i/>
        </w:rPr>
        <w:t>Winning Ugly</w:t>
      </w:r>
      <w:r w:rsidR="00DA73D6">
        <w:rPr>
          <w:rFonts w:ascii="Garamond" w:hAnsi="Garamond"/>
          <w:i/>
        </w:rPr>
        <w:t xml:space="preserve"> </w:t>
      </w:r>
      <w:r w:rsidR="00DA73D6">
        <w:rPr>
          <w:rFonts w:ascii="Garamond" w:hAnsi="Garamond"/>
        </w:rPr>
        <w:t xml:space="preserve">se pode descortinar a defesa </w:t>
      </w:r>
      <w:r w:rsidR="00E02125">
        <w:rPr>
          <w:rFonts w:ascii="Garamond" w:hAnsi="Garamond"/>
        </w:rPr>
        <w:t xml:space="preserve">inequívoca </w:t>
      </w:r>
      <w:r w:rsidR="00DA73D6">
        <w:rPr>
          <w:rFonts w:ascii="Garamond" w:hAnsi="Garamond"/>
        </w:rPr>
        <w:t xml:space="preserve">deste </w:t>
      </w:r>
      <w:r w:rsidR="00DA73D6">
        <w:rPr>
          <w:rFonts w:ascii="Garamond" w:hAnsi="Garamond"/>
          <w:i/>
        </w:rPr>
        <w:t>ill</w:t>
      </w:r>
      <w:r w:rsidR="00DA73D6" w:rsidRPr="00E62D31">
        <w:rPr>
          <w:rFonts w:ascii="Garamond" w:hAnsi="Garamond"/>
          <w:i/>
        </w:rPr>
        <w:t>egitimate</w:t>
      </w:r>
      <w:r w:rsidR="00DA73D6">
        <w:rPr>
          <w:rFonts w:ascii="Garamond" w:hAnsi="Garamond"/>
        </w:rPr>
        <w:t xml:space="preserve"> </w:t>
      </w:r>
      <w:r w:rsidR="00DA73D6">
        <w:rPr>
          <w:rFonts w:ascii="Garamond" w:hAnsi="Garamond"/>
          <w:i/>
        </w:rPr>
        <w:t>gamesmanship</w:t>
      </w:r>
      <w:r w:rsidR="00DA73D6">
        <w:rPr>
          <w:rFonts w:ascii="Garamond" w:hAnsi="Garamond"/>
        </w:rPr>
        <w:t>. O mais próximo disto que encontro</w:t>
      </w:r>
      <w:r w:rsidR="00E02125">
        <w:rPr>
          <w:rFonts w:ascii="Garamond" w:hAnsi="Garamond"/>
        </w:rPr>
        <w:t xml:space="preserve"> no livro de Gilbert é o momento em que, após relatar minuciosamente um jogo que perdeu frente a McEnroe e em que este agiu de um modo que Brad considera menos ético, o autor aconselha o leitor a não jogar contra adversários que recorrem a «truques sujos (</w:t>
      </w:r>
      <w:r w:rsidR="00E02125">
        <w:rPr>
          <w:rFonts w:ascii="Garamond" w:hAnsi="Garamond"/>
          <w:i/>
        </w:rPr>
        <w:t>dirty tricks</w:t>
      </w:r>
      <w:r w:rsidR="00E02125">
        <w:rPr>
          <w:rFonts w:ascii="Garamond" w:hAnsi="Garamond"/>
        </w:rPr>
        <w:t xml:space="preserve">)» (Gilbert, 2007: 237). Claro que quem decide competir em torneios oficiais não pode, ao contrário dos jogadores de ténis social, escolher os oponentes. Nessa altura, Gilbert </w:t>
      </w:r>
      <w:r w:rsidR="00EC52D7">
        <w:rPr>
          <w:rFonts w:ascii="Garamond" w:hAnsi="Garamond"/>
        </w:rPr>
        <w:t xml:space="preserve">parece </w:t>
      </w:r>
      <w:r w:rsidR="00E02125">
        <w:rPr>
          <w:rFonts w:ascii="Garamond" w:hAnsi="Garamond"/>
        </w:rPr>
        <w:t>suger</w:t>
      </w:r>
      <w:r w:rsidR="00EC52D7">
        <w:rPr>
          <w:rFonts w:ascii="Garamond" w:hAnsi="Garamond"/>
        </w:rPr>
        <w:t>ir</w:t>
      </w:r>
      <w:r w:rsidR="00E02125">
        <w:rPr>
          <w:rFonts w:ascii="Garamond" w:hAnsi="Garamond"/>
        </w:rPr>
        <w:t xml:space="preserve"> que se deve responder na mesma moeda do adversário trapaceiro. </w:t>
      </w:r>
      <w:r w:rsidR="00EC52D7">
        <w:rPr>
          <w:rFonts w:ascii="Garamond" w:hAnsi="Garamond"/>
        </w:rPr>
        <w:t xml:space="preserve"> </w:t>
      </w:r>
    </w:p>
    <w:p w:rsidR="00E02125" w:rsidRDefault="00E02125" w:rsidP="0033652F">
      <w:pPr>
        <w:pStyle w:val="NormalWeb"/>
        <w:spacing w:line="360" w:lineRule="auto"/>
        <w:ind w:firstLine="709"/>
        <w:jc w:val="both"/>
        <w:rPr>
          <w:rFonts w:ascii="Garamond" w:hAnsi="Garamond"/>
        </w:rPr>
      </w:pPr>
      <w:r>
        <w:rPr>
          <w:rFonts w:ascii="Garamond" w:hAnsi="Garamond"/>
        </w:rPr>
        <w:t xml:space="preserve">Dito isto, é possível </w:t>
      </w:r>
      <w:r w:rsidR="0052261F">
        <w:rPr>
          <w:rFonts w:ascii="Garamond" w:hAnsi="Garamond"/>
        </w:rPr>
        <w:t>observar</w:t>
      </w:r>
      <w:r>
        <w:rPr>
          <w:rFonts w:ascii="Garamond" w:hAnsi="Garamond"/>
        </w:rPr>
        <w:t xml:space="preserve"> que o </w:t>
      </w:r>
      <w:r>
        <w:rPr>
          <w:rFonts w:ascii="Garamond" w:hAnsi="Garamond"/>
          <w:i/>
        </w:rPr>
        <w:t xml:space="preserve">ganhar jogando feio </w:t>
      </w:r>
      <w:r>
        <w:rPr>
          <w:rFonts w:ascii="Garamond" w:hAnsi="Garamond"/>
        </w:rPr>
        <w:t>proposto por Brad Gilbert te</w:t>
      </w:r>
      <w:r w:rsidR="0052261F">
        <w:rPr>
          <w:rFonts w:ascii="Garamond" w:hAnsi="Garamond"/>
        </w:rPr>
        <w:t>m</w:t>
      </w:r>
      <w:r>
        <w:rPr>
          <w:rFonts w:ascii="Garamond" w:hAnsi="Garamond"/>
        </w:rPr>
        <w:t xml:space="preserve"> a ver sobretudo com o que Huston chama artimanha estratégica legítima (</w:t>
      </w:r>
      <w:r>
        <w:rPr>
          <w:rFonts w:ascii="Garamond" w:hAnsi="Garamond"/>
          <w:i/>
        </w:rPr>
        <w:t>l</w:t>
      </w:r>
      <w:r w:rsidRPr="00E62D31">
        <w:rPr>
          <w:rFonts w:ascii="Garamond" w:hAnsi="Garamond"/>
          <w:i/>
        </w:rPr>
        <w:t>egitimate</w:t>
      </w:r>
      <w:r>
        <w:rPr>
          <w:rFonts w:ascii="Garamond" w:hAnsi="Garamond"/>
        </w:rPr>
        <w:t xml:space="preserve"> </w:t>
      </w:r>
      <w:r>
        <w:rPr>
          <w:rFonts w:ascii="Garamond" w:hAnsi="Garamond"/>
          <w:i/>
        </w:rPr>
        <w:t>gamesmanship</w:t>
      </w:r>
      <w:r>
        <w:rPr>
          <w:rFonts w:ascii="Garamond" w:hAnsi="Garamond"/>
        </w:rPr>
        <w:t xml:space="preserve">). </w:t>
      </w:r>
      <w:r w:rsidR="00F538E0">
        <w:rPr>
          <w:rFonts w:ascii="Garamond" w:hAnsi="Garamond"/>
        </w:rPr>
        <w:t xml:space="preserve">Desde logo, quando Gilbert sublinha a importância </w:t>
      </w:r>
      <w:r w:rsidR="00EC52D7">
        <w:rPr>
          <w:rFonts w:ascii="Garamond" w:hAnsi="Garamond"/>
        </w:rPr>
        <w:t>d</w:t>
      </w:r>
      <w:r w:rsidR="00F538E0">
        <w:rPr>
          <w:rFonts w:ascii="Garamond" w:hAnsi="Garamond"/>
        </w:rPr>
        <w:t xml:space="preserve">a preparação mental do </w:t>
      </w:r>
      <w:r w:rsidR="00F538E0">
        <w:rPr>
          <w:rFonts w:ascii="Garamond" w:hAnsi="Garamond"/>
        </w:rPr>
        <w:lastRenderedPageBreak/>
        <w:t xml:space="preserve">tenistas antes, durante e depois do jogo. </w:t>
      </w:r>
      <w:r w:rsidR="00EC52D7">
        <w:rPr>
          <w:rFonts w:ascii="Garamond" w:hAnsi="Garamond"/>
        </w:rPr>
        <w:t>Assim</w:t>
      </w:r>
      <w:r w:rsidR="00F538E0">
        <w:rPr>
          <w:rFonts w:ascii="Garamond" w:hAnsi="Garamond"/>
        </w:rPr>
        <w:t>, quando realça a importância dos pormenores para a obtenção da mais pequena vantagem sobre o oponente ou, pelo menos, para evitar que este</w:t>
      </w:r>
      <w:r w:rsidR="00EC52D7">
        <w:rPr>
          <w:rFonts w:ascii="Garamond" w:hAnsi="Garamond"/>
        </w:rPr>
        <w:t>, por sua vez,</w:t>
      </w:r>
      <w:r w:rsidR="00F538E0">
        <w:rPr>
          <w:rFonts w:ascii="Garamond" w:hAnsi="Garamond"/>
        </w:rPr>
        <w:t xml:space="preserve"> ganhe um qualquer tipo de ascendente através de situações que cada jogador pode controlar. Esta é, aliás, </w:t>
      </w:r>
      <w:r w:rsidR="00EC52D7">
        <w:rPr>
          <w:rFonts w:ascii="Garamond" w:hAnsi="Garamond"/>
        </w:rPr>
        <w:t xml:space="preserve">quanto a mim, </w:t>
      </w:r>
      <w:r w:rsidR="00F538E0">
        <w:rPr>
          <w:rFonts w:ascii="Garamond" w:hAnsi="Garamond"/>
        </w:rPr>
        <w:t xml:space="preserve">uma das partes mais divertidas de </w:t>
      </w:r>
      <w:r w:rsidR="00F538E0">
        <w:rPr>
          <w:rFonts w:ascii="Garamond" w:hAnsi="Garamond"/>
          <w:i/>
        </w:rPr>
        <w:t>Winning Ugly</w:t>
      </w:r>
      <w:r w:rsidR="00F538E0">
        <w:rPr>
          <w:rFonts w:ascii="Garamond" w:hAnsi="Garamond"/>
        </w:rPr>
        <w:t>, na qual Gilbert chega a admitir que a sua atenção aos pormenores do material que leva no seu saco para os jogos pode mesmo ser considerada paranóica</w:t>
      </w:r>
      <w:r w:rsidR="00EC52D7">
        <w:rPr>
          <w:rFonts w:ascii="Garamond" w:hAnsi="Garamond"/>
        </w:rPr>
        <w:t xml:space="preserve"> (Gilbert, 2007: 35)</w:t>
      </w:r>
      <w:r w:rsidR="00F538E0">
        <w:rPr>
          <w:rFonts w:ascii="Garamond" w:hAnsi="Garamond"/>
        </w:rPr>
        <w:t xml:space="preserve">. </w:t>
      </w:r>
      <w:r w:rsidR="00257293">
        <w:rPr>
          <w:rFonts w:ascii="Garamond" w:hAnsi="Garamond"/>
        </w:rPr>
        <w:t xml:space="preserve">No entanto, o que o livro procura sobretudo combater é o elevadíssimo número de más escolhas que os tenistas – de todos os níveis, mas sobretudo ao nível amador – realizam durante os jogos. Para tal, é necessário desenvolver capacidades de observação, de análise, de avaliação que, no entender de Gilbert, </w:t>
      </w:r>
      <w:r w:rsidR="00EC52D7">
        <w:rPr>
          <w:rFonts w:ascii="Garamond" w:hAnsi="Garamond"/>
        </w:rPr>
        <w:t xml:space="preserve">muitas vezes </w:t>
      </w:r>
      <w:r w:rsidR="00257293">
        <w:rPr>
          <w:rFonts w:ascii="Garamond" w:hAnsi="Garamond"/>
        </w:rPr>
        <w:t>se podem revelar tão decisivas como os golpes técnicos e ou as capacidades físicas que os jogadores têm.</w:t>
      </w:r>
    </w:p>
    <w:p w:rsidR="00257293" w:rsidRDefault="00257293" w:rsidP="0033652F">
      <w:pPr>
        <w:pStyle w:val="NormalWeb"/>
        <w:spacing w:line="360" w:lineRule="auto"/>
        <w:ind w:firstLine="709"/>
        <w:jc w:val="both"/>
        <w:rPr>
          <w:rFonts w:ascii="Garamond" w:hAnsi="Garamond"/>
        </w:rPr>
      </w:pPr>
      <w:r>
        <w:rPr>
          <w:rFonts w:ascii="Garamond" w:hAnsi="Garamond"/>
        </w:rPr>
        <w:t>Por que motivo se deve, então, considerar que esta forma inteligente de procurar vencer o adversário (e não se pode esquecer que, no fim de contas, é isso que define a competição desportiva) tem um menor valor estético?</w:t>
      </w:r>
      <w:r w:rsidR="00EC52D7">
        <w:rPr>
          <w:rFonts w:ascii="Garamond" w:hAnsi="Garamond"/>
        </w:rPr>
        <w:t xml:space="preserve"> Não haverá, pelo contrário, uma certa beleza nesta forma estratégica de fazer das fraquezas de um jogador uma base para se alcançar um triunfo, desde que este seja eticamente legítimo?</w:t>
      </w:r>
    </w:p>
    <w:p w:rsidR="00EC52D7" w:rsidRDefault="00EC52D7" w:rsidP="0033652F">
      <w:pPr>
        <w:pStyle w:val="NormalWeb"/>
        <w:spacing w:line="360" w:lineRule="auto"/>
        <w:ind w:firstLine="709"/>
        <w:jc w:val="both"/>
        <w:rPr>
          <w:rFonts w:ascii="Garamond" w:hAnsi="Garamond"/>
        </w:rPr>
      </w:pPr>
      <w:r>
        <w:rPr>
          <w:rFonts w:ascii="Garamond" w:hAnsi="Garamond"/>
        </w:rPr>
        <w:t>Segundo Gilbert, qualquer jogador de ténis tem qualidades (</w:t>
      </w:r>
      <w:r>
        <w:rPr>
          <w:rFonts w:ascii="Garamond" w:hAnsi="Garamond"/>
          <w:i/>
        </w:rPr>
        <w:t xml:space="preserve">best </w:t>
      </w:r>
      <w:r w:rsidRPr="00EC52D7">
        <w:rPr>
          <w:rFonts w:ascii="Garamond" w:hAnsi="Garamond"/>
          <w:i/>
        </w:rPr>
        <w:t>weapons</w:t>
      </w:r>
      <w:r>
        <w:rPr>
          <w:rFonts w:ascii="Garamond" w:hAnsi="Garamond"/>
        </w:rPr>
        <w:t xml:space="preserve">) </w:t>
      </w:r>
      <w:r w:rsidRPr="00EC52D7">
        <w:rPr>
          <w:rFonts w:ascii="Garamond" w:hAnsi="Garamond"/>
        </w:rPr>
        <w:t>e</w:t>
      </w:r>
      <w:r>
        <w:rPr>
          <w:rFonts w:ascii="Garamond" w:hAnsi="Garamond"/>
        </w:rPr>
        <w:t xml:space="preserve"> defeitos (</w:t>
      </w:r>
      <w:r>
        <w:rPr>
          <w:rFonts w:ascii="Garamond" w:hAnsi="Garamond"/>
          <w:i/>
        </w:rPr>
        <w:t>weakness)</w:t>
      </w:r>
      <w:r>
        <w:rPr>
          <w:rFonts w:ascii="Garamond" w:hAnsi="Garamond"/>
        </w:rPr>
        <w:t xml:space="preserve"> e uma boa preparação mental de um jogo visa precisamente anular as primeiras e fazer sobressair as segundas</w:t>
      </w:r>
      <w:r w:rsidR="00A86413">
        <w:rPr>
          <w:rFonts w:ascii="Garamond" w:hAnsi="Garamond"/>
        </w:rPr>
        <w:t xml:space="preserve"> do adversário</w:t>
      </w:r>
      <w:r>
        <w:rPr>
          <w:rFonts w:ascii="Garamond" w:hAnsi="Garamond"/>
        </w:rPr>
        <w:t>. De um certo ponto de vista, tal procedimento pode prejudicar o jogo enquanto espectáculo, na medida em que o público terá menos hipóteses de observar alguns dos golpes que certos tenistas realizam de forma mais admirável. Mas a verdade é que tal sucederá apenas se o adversário de Gilbert não for capaz de</w:t>
      </w:r>
      <w:r w:rsidR="00A86413">
        <w:rPr>
          <w:rFonts w:ascii="Garamond" w:hAnsi="Garamond"/>
        </w:rPr>
        <w:t>, por sua vez,</w:t>
      </w:r>
      <w:r>
        <w:rPr>
          <w:rFonts w:ascii="Garamond" w:hAnsi="Garamond"/>
        </w:rPr>
        <w:t xml:space="preserve"> contrariar a estratégia deste. </w:t>
      </w:r>
      <w:r w:rsidR="00577DEA">
        <w:rPr>
          <w:rFonts w:ascii="Garamond" w:hAnsi="Garamond"/>
        </w:rPr>
        <w:t>Se ambos jogadores forem capazes de minimizar as suas fraquezas e de rentabilizar os seus pontos fortes, estou convencido que o jogo será sempre bastante mais interessante para o espectador, sobretudo se este for conhecedor e exigente. Num certo sentido, é mesmo possível pensar que mais do que vitórias feias ou derrotas belas, h</w:t>
      </w:r>
      <w:r w:rsidR="00A86413">
        <w:rPr>
          <w:rFonts w:ascii="Garamond" w:hAnsi="Garamond"/>
        </w:rPr>
        <w:t xml:space="preserve">á, isso sim, </w:t>
      </w:r>
      <w:r w:rsidR="00577DEA">
        <w:rPr>
          <w:rFonts w:ascii="Garamond" w:hAnsi="Garamond"/>
        </w:rPr>
        <w:t xml:space="preserve">jogos fascinantes e jogos enormemente aborrecidos. Claro que, como sucede com a apreciação de obras de arte, estes juízos de gosto nunca são indiscutíveis. Mas talvez haja poucas experiências tão intensamente estéticas como aquela em que, no decurso de um encontro de ténis, um jogador consiga </w:t>
      </w:r>
      <w:r w:rsidR="00577DEA" w:rsidRPr="00577DEA">
        <w:rPr>
          <w:rFonts w:ascii="Garamond" w:hAnsi="Garamond"/>
          <w:i/>
        </w:rPr>
        <w:t>revelar</w:t>
      </w:r>
      <w:r w:rsidR="00577DEA">
        <w:rPr>
          <w:rFonts w:ascii="Garamond" w:hAnsi="Garamond"/>
        </w:rPr>
        <w:t xml:space="preserve"> ao espectador a riqueza da sua arte que, como no caso de Gilbert, pode residir não </w:t>
      </w:r>
      <w:r w:rsidR="00577DEA">
        <w:rPr>
          <w:rFonts w:ascii="Garamond" w:hAnsi="Garamond"/>
        </w:rPr>
        <w:lastRenderedPageBreak/>
        <w:t>tanto na beleza da execução dos golpes, mas sobretudo na inteligência do seu plano ou modelo de jogo.</w:t>
      </w:r>
      <w:r w:rsidR="00A86413">
        <w:rPr>
          <w:rFonts w:ascii="Garamond" w:hAnsi="Garamond"/>
        </w:rPr>
        <w:t xml:space="preserve"> Por outro lado, como observa Huston, </w:t>
      </w:r>
    </w:p>
    <w:p w:rsidR="00A86413" w:rsidRPr="003677EB" w:rsidRDefault="003677EB" w:rsidP="003677EB">
      <w:pPr>
        <w:pStyle w:val="NormalWeb"/>
        <w:ind w:left="707" w:firstLine="709"/>
        <w:jc w:val="both"/>
        <w:rPr>
          <w:rFonts w:ascii="Garamond" w:hAnsi="Garamond"/>
          <w:sz w:val="22"/>
          <w:szCs w:val="22"/>
        </w:rPr>
      </w:pPr>
      <w:r>
        <w:rPr>
          <w:rFonts w:ascii="Garamond" w:hAnsi="Garamond"/>
          <w:sz w:val="22"/>
          <w:szCs w:val="22"/>
        </w:rPr>
        <w:t xml:space="preserve">A um nível menos competitivo, em que o divertimento dos jogadores têm maior proeminência enquanto valor intrínseco, o juízo do que pode ser uma </w:t>
      </w:r>
      <w:r w:rsidRPr="003677EB">
        <w:rPr>
          <w:rFonts w:ascii="Garamond" w:hAnsi="Garamond"/>
          <w:i/>
          <w:sz w:val="22"/>
          <w:szCs w:val="22"/>
        </w:rPr>
        <w:t>derrota bela</w:t>
      </w:r>
      <w:r>
        <w:rPr>
          <w:rFonts w:ascii="Garamond" w:hAnsi="Garamond"/>
          <w:sz w:val="22"/>
          <w:szCs w:val="22"/>
        </w:rPr>
        <w:t xml:space="preserve"> é diferente. Se um jogador perde mas, atendendo às suas capacidades, jogar bem, não recorrer a artimanhas estratégicas ilegítimas e divertir-se com o jogo, então trata-se de um caso evidente de alguém que perdeu de uma forma bela (Huston, 2010: 216).</w:t>
      </w:r>
    </w:p>
    <w:p w:rsidR="00331573" w:rsidRDefault="003677EB" w:rsidP="0033652F">
      <w:pPr>
        <w:pStyle w:val="NormalWeb"/>
        <w:spacing w:line="360" w:lineRule="auto"/>
        <w:ind w:firstLine="709"/>
        <w:jc w:val="both"/>
        <w:rPr>
          <w:rFonts w:ascii="Garamond" w:hAnsi="Garamond"/>
        </w:rPr>
      </w:pPr>
      <w:r w:rsidRPr="003677EB">
        <w:rPr>
          <w:rFonts w:ascii="Garamond" w:hAnsi="Garamond"/>
        </w:rPr>
        <w:t>Será que McEnroe concordaria com este ponto de vista? Provavelmente n</w:t>
      </w:r>
      <w:r w:rsidR="006F1F13">
        <w:rPr>
          <w:rFonts w:ascii="Garamond" w:hAnsi="Garamond"/>
        </w:rPr>
        <w:t xml:space="preserve">ão, mas </w:t>
      </w:r>
      <w:r w:rsidRPr="003677EB">
        <w:rPr>
          <w:rFonts w:ascii="Garamond" w:hAnsi="Garamond"/>
        </w:rPr>
        <w:t>uma das coisas mais belas no desporto é que se nenhuma vitória dura para sempre, também nenhuma derrota é definitiva.</w:t>
      </w:r>
      <w:r>
        <w:rPr>
          <w:rFonts w:ascii="Garamond" w:hAnsi="Garamond"/>
        </w:rPr>
        <w:t xml:space="preserve"> E, embora </w:t>
      </w:r>
      <w:r w:rsidR="006F1F13">
        <w:rPr>
          <w:rFonts w:ascii="Garamond" w:hAnsi="Garamond"/>
        </w:rPr>
        <w:t xml:space="preserve">o desfecho do jogo do Madison Square Garden tenha sido </w:t>
      </w:r>
      <w:r w:rsidR="002646FF">
        <w:rPr>
          <w:rFonts w:ascii="Garamond" w:hAnsi="Garamond"/>
        </w:rPr>
        <w:t xml:space="preserve">muitíssimo </w:t>
      </w:r>
      <w:r w:rsidR="006F1F13">
        <w:rPr>
          <w:rFonts w:ascii="Garamond" w:hAnsi="Garamond"/>
        </w:rPr>
        <w:t>duro de aceitar</w:t>
      </w:r>
      <w:r w:rsidR="002646FF">
        <w:rPr>
          <w:rFonts w:ascii="Garamond" w:hAnsi="Garamond"/>
        </w:rPr>
        <w:t xml:space="preserve"> para o talentoso esquerdino</w:t>
      </w:r>
      <w:r w:rsidR="006F1F13">
        <w:rPr>
          <w:rFonts w:ascii="Garamond" w:hAnsi="Garamond"/>
        </w:rPr>
        <w:t>, a verdade é que, alguns meses depois, McEnroe regressou à competição e, curiosamente, nunca mais perdeu com Gilbert.</w:t>
      </w:r>
      <w:r w:rsidR="002646FF">
        <w:rPr>
          <w:rFonts w:ascii="Garamond" w:hAnsi="Garamond"/>
        </w:rPr>
        <w:t xml:space="preserve"> E não deixa de haver qualquer coisa de belo nisso</w:t>
      </w:r>
    </w:p>
    <w:p w:rsidR="006F1F13" w:rsidRDefault="006F1F13" w:rsidP="0033652F">
      <w:pPr>
        <w:pStyle w:val="NormalWeb"/>
        <w:spacing w:line="360" w:lineRule="auto"/>
        <w:ind w:firstLine="709"/>
        <w:jc w:val="both"/>
        <w:rPr>
          <w:rFonts w:ascii="Garamond" w:hAnsi="Garamond"/>
        </w:rPr>
      </w:pPr>
    </w:p>
    <w:p w:rsidR="006F1F13" w:rsidRDefault="006F1F13" w:rsidP="0033652F">
      <w:pPr>
        <w:pStyle w:val="NormalWeb"/>
        <w:spacing w:line="360" w:lineRule="auto"/>
        <w:ind w:firstLine="709"/>
        <w:jc w:val="both"/>
        <w:rPr>
          <w:rFonts w:ascii="Garamond" w:hAnsi="Garamond"/>
        </w:rPr>
      </w:pPr>
    </w:p>
    <w:p w:rsidR="006F1F13" w:rsidRDefault="006F1F13" w:rsidP="0033652F">
      <w:pPr>
        <w:pStyle w:val="NormalWeb"/>
        <w:spacing w:line="360" w:lineRule="auto"/>
        <w:ind w:firstLine="709"/>
        <w:jc w:val="both"/>
        <w:rPr>
          <w:rFonts w:ascii="Garamond" w:hAnsi="Garamond"/>
        </w:rPr>
      </w:pPr>
    </w:p>
    <w:p w:rsidR="006F1F13" w:rsidRDefault="006F1F13" w:rsidP="0033652F">
      <w:pPr>
        <w:pStyle w:val="NormalWeb"/>
        <w:spacing w:line="360" w:lineRule="auto"/>
        <w:ind w:firstLine="709"/>
        <w:jc w:val="both"/>
        <w:rPr>
          <w:rFonts w:ascii="Garamond" w:hAnsi="Garamond"/>
        </w:rPr>
      </w:pPr>
    </w:p>
    <w:p w:rsidR="006F1F13" w:rsidRDefault="006F1F13" w:rsidP="0033652F">
      <w:pPr>
        <w:pStyle w:val="NormalWeb"/>
        <w:spacing w:line="360" w:lineRule="auto"/>
        <w:ind w:firstLine="709"/>
        <w:jc w:val="both"/>
        <w:rPr>
          <w:rFonts w:ascii="Garamond" w:hAnsi="Garamond"/>
        </w:rPr>
      </w:pPr>
    </w:p>
    <w:p w:rsidR="006F1F13" w:rsidRDefault="006F1F13" w:rsidP="0033652F">
      <w:pPr>
        <w:pStyle w:val="NormalWeb"/>
        <w:spacing w:line="360" w:lineRule="auto"/>
        <w:ind w:firstLine="709"/>
        <w:jc w:val="both"/>
        <w:rPr>
          <w:rFonts w:ascii="Garamond" w:hAnsi="Garamond"/>
        </w:rPr>
      </w:pPr>
    </w:p>
    <w:p w:rsidR="006F1F13" w:rsidRDefault="006F1F13" w:rsidP="0033652F">
      <w:pPr>
        <w:pStyle w:val="NormalWeb"/>
        <w:spacing w:line="360" w:lineRule="auto"/>
        <w:ind w:firstLine="709"/>
        <w:jc w:val="both"/>
        <w:rPr>
          <w:rFonts w:ascii="Garamond" w:hAnsi="Garamond"/>
        </w:rPr>
      </w:pPr>
    </w:p>
    <w:p w:rsidR="006F1F13" w:rsidRDefault="006F1F13" w:rsidP="0033652F">
      <w:pPr>
        <w:pStyle w:val="NormalWeb"/>
        <w:spacing w:line="360" w:lineRule="auto"/>
        <w:ind w:firstLine="709"/>
        <w:jc w:val="both"/>
        <w:rPr>
          <w:rFonts w:ascii="Garamond" w:hAnsi="Garamond"/>
        </w:rPr>
      </w:pPr>
    </w:p>
    <w:p w:rsidR="006F1F13" w:rsidRDefault="006F1F13" w:rsidP="0033652F">
      <w:pPr>
        <w:pStyle w:val="NormalWeb"/>
        <w:spacing w:line="360" w:lineRule="auto"/>
        <w:ind w:firstLine="709"/>
        <w:jc w:val="both"/>
        <w:rPr>
          <w:rFonts w:ascii="Garamond" w:hAnsi="Garamond"/>
        </w:rPr>
      </w:pPr>
    </w:p>
    <w:p w:rsidR="006F1F13" w:rsidRDefault="006F1F13" w:rsidP="0033652F">
      <w:pPr>
        <w:pStyle w:val="NormalWeb"/>
        <w:spacing w:line="360" w:lineRule="auto"/>
        <w:ind w:firstLine="709"/>
        <w:jc w:val="both"/>
        <w:rPr>
          <w:rFonts w:ascii="Garamond" w:hAnsi="Garamond"/>
        </w:rPr>
      </w:pPr>
    </w:p>
    <w:p w:rsidR="006F1F13" w:rsidRDefault="006F1F13" w:rsidP="0033652F">
      <w:pPr>
        <w:pStyle w:val="NormalWeb"/>
        <w:spacing w:line="360" w:lineRule="auto"/>
        <w:ind w:firstLine="709"/>
        <w:jc w:val="both"/>
        <w:rPr>
          <w:rFonts w:ascii="Garamond" w:hAnsi="Garamond"/>
        </w:rPr>
      </w:pPr>
    </w:p>
    <w:p w:rsidR="006F1F13" w:rsidRPr="003677EB" w:rsidRDefault="006F1F13" w:rsidP="0033652F">
      <w:pPr>
        <w:pStyle w:val="NormalWeb"/>
        <w:spacing w:line="360" w:lineRule="auto"/>
        <w:ind w:firstLine="709"/>
        <w:jc w:val="both"/>
        <w:rPr>
          <w:rFonts w:ascii="Garamond" w:hAnsi="Garamond"/>
        </w:rPr>
      </w:pPr>
    </w:p>
    <w:p w:rsidR="00331573" w:rsidRDefault="00331573" w:rsidP="0033652F">
      <w:pPr>
        <w:pStyle w:val="NormalWeb"/>
        <w:spacing w:line="360" w:lineRule="auto"/>
        <w:ind w:firstLine="709"/>
        <w:jc w:val="both"/>
        <w:rPr>
          <w:rFonts w:ascii="Garamond" w:hAnsi="Garamond"/>
        </w:rPr>
      </w:pPr>
    </w:p>
    <w:p w:rsidR="00EC422C" w:rsidRPr="002646FF" w:rsidRDefault="00EC422C" w:rsidP="002032F0">
      <w:pPr>
        <w:pStyle w:val="PargrafodaLista"/>
        <w:tabs>
          <w:tab w:val="left" w:pos="708"/>
          <w:tab w:val="center" w:pos="4252"/>
        </w:tabs>
        <w:spacing w:beforeLines="160" w:before="384" w:line="360" w:lineRule="auto"/>
        <w:ind w:left="0"/>
        <w:contextualSpacing w:val="0"/>
        <w:jc w:val="center"/>
        <w:rPr>
          <w:rFonts w:ascii="Garamond" w:hAnsi="Garamond"/>
          <w:b/>
          <w:bCs/>
          <w:sz w:val="24"/>
          <w:szCs w:val="24"/>
        </w:rPr>
      </w:pPr>
      <w:r w:rsidRPr="002646FF">
        <w:rPr>
          <w:rFonts w:ascii="Garamond" w:hAnsi="Garamond"/>
          <w:b/>
          <w:iCs/>
          <w:sz w:val="24"/>
          <w:szCs w:val="24"/>
        </w:rPr>
        <w:lastRenderedPageBreak/>
        <w:t xml:space="preserve">Sobre a filosofia do desporto em Portugal: o caso </w:t>
      </w:r>
      <w:r w:rsidR="000B3120" w:rsidRPr="002646FF">
        <w:rPr>
          <w:rFonts w:ascii="Garamond" w:hAnsi="Garamond"/>
          <w:b/>
          <w:iCs/>
          <w:sz w:val="24"/>
          <w:szCs w:val="24"/>
        </w:rPr>
        <w:t xml:space="preserve">de </w:t>
      </w:r>
      <w:r w:rsidRPr="002646FF">
        <w:rPr>
          <w:rFonts w:ascii="Garamond" w:hAnsi="Garamond"/>
          <w:b/>
          <w:iCs/>
          <w:sz w:val="24"/>
          <w:szCs w:val="24"/>
        </w:rPr>
        <w:t>Sílvio Lima.</w:t>
      </w:r>
    </w:p>
    <w:p w:rsidR="008305EC" w:rsidRDefault="008305EC" w:rsidP="008305EC">
      <w:pPr>
        <w:autoSpaceDE w:val="0"/>
        <w:autoSpaceDN w:val="0"/>
        <w:adjustRightInd w:val="0"/>
        <w:spacing w:after="0" w:line="360" w:lineRule="auto"/>
        <w:ind w:firstLine="1140"/>
        <w:jc w:val="both"/>
        <w:rPr>
          <w:rFonts w:ascii="Garamond" w:hAnsi="Garamond" w:cs="Garamond"/>
          <w:sz w:val="24"/>
          <w:szCs w:val="24"/>
        </w:rPr>
      </w:pPr>
    </w:p>
    <w:p w:rsidR="008305EC" w:rsidRDefault="00BA208E" w:rsidP="008305EC">
      <w:pPr>
        <w:autoSpaceDE w:val="0"/>
        <w:autoSpaceDN w:val="0"/>
        <w:adjustRightInd w:val="0"/>
        <w:spacing w:after="0" w:line="360" w:lineRule="auto"/>
        <w:ind w:firstLine="1140"/>
        <w:jc w:val="both"/>
        <w:rPr>
          <w:rFonts w:ascii="Garamond" w:hAnsi="Garamond" w:cs="Garamond"/>
          <w:sz w:val="24"/>
          <w:szCs w:val="24"/>
        </w:rPr>
      </w:pPr>
      <w:r w:rsidRPr="007C5D2C">
        <w:rPr>
          <w:rFonts w:ascii="Garamond" w:hAnsi="Garamond" w:cs="Garamond"/>
          <w:sz w:val="24"/>
          <w:szCs w:val="24"/>
        </w:rPr>
        <w:t>Ao contrário do que sucede em bastantes outros países, não há, nos estudos</w:t>
      </w:r>
      <w:r w:rsidR="001C5733" w:rsidRPr="007C5D2C">
        <w:rPr>
          <w:rFonts w:ascii="Garamond" w:hAnsi="Garamond" w:cs="Garamond"/>
          <w:sz w:val="24"/>
          <w:szCs w:val="24"/>
        </w:rPr>
        <w:t xml:space="preserve"> </w:t>
      </w:r>
      <w:r w:rsidRPr="007C5D2C">
        <w:rPr>
          <w:rFonts w:ascii="Garamond" w:hAnsi="Garamond" w:cs="Garamond"/>
          <w:sz w:val="24"/>
          <w:szCs w:val="24"/>
        </w:rPr>
        <w:t>universitários em Portugal, uma tradição muito consistente de Filosofia do Desporto. Com</w:t>
      </w:r>
      <w:r w:rsidR="00EC422C" w:rsidRPr="007C5D2C">
        <w:rPr>
          <w:rFonts w:ascii="Garamond" w:hAnsi="Garamond" w:cs="Garamond"/>
          <w:sz w:val="24"/>
          <w:szCs w:val="24"/>
        </w:rPr>
        <w:t xml:space="preserve"> </w:t>
      </w:r>
      <w:r w:rsidRPr="007C5D2C">
        <w:rPr>
          <w:rFonts w:ascii="Garamond" w:hAnsi="Garamond" w:cs="Garamond"/>
          <w:sz w:val="24"/>
          <w:szCs w:val="24"/>
        </w:rPr>
        <w:t xml:space="preserve">efeito, organizações como a </w:t>
      </w:r>
      <w:r w:rsidRPr="007C5D2C">
        <w:rPr>
          <w:rFonts w:ascii="Garamond" w:hAnsi="Garamond" w:cs="Garamond,Italic"/>
          <w:i/>
          <w:iCs/>
          <w:sz w:val="24"/>
          <w:szCs w:val="24"/>
        </w:rPr>
        <w:t xml:space="preserve">International Association for the Philosophy of Sport </w:t>
      </w:r>
      <w:r w:rsidR="00292EEB" w:rsidRPr="007C5D2C">
        <w:rPr>
          <w:rFonts w:ascii="Garamond" w:hAnsi="Garamond" w:cs="Garamond"/>
          <w:sz w:val="24"/>
          <w:szCs w:val="24"/>
        </w:rPr>
        <w:t xml:space="preserve">(IAPS) – </w:t>
      </w:r>
      <w:r w:rsidRPr="007C5D2C">
        <w:rPr>
          <w:rFonts w:ascii="Garamond" w:hAnsi="Garamond" w:cs="Garamond"/>
          <w:sz w:val="24"/>
          <w:szCs w:val="24"/>
        </w:rPr>
        <w:t>que</w:t>
      </w:r>
      <w:r w:rsidR="00EC422C" w:rsidRPr="007C5D2C">
        <w:rPr>
          <w:rFonts w:ascii="Garamond" w:hAnsi="Garamond" w:cs="Garamond"/>
          <w:sz w:val="24"/>
          <w:szCs w:val="24"/>
        </w:rPr>
        <w:t xml:space="preserve"> </w:t>
      </w:r>
      <w:r w:rsidRPr="007C5D2C">
        <w:rPr>
          <w:rFonts w:ascii="Garamond" w:hAnsi="Garamond" w:cs="Garamond"/>
          <w:sz w:val="24"/>
          <w:szCs w:val="24"/>
        </w:rPr>
        <w:t xml:space="preserve">promove anualmente, desde 1972, então ainda com o nome de </w:t>
      </w:r>
      <w:r w:rsidRPr="007C5D2C">
        <w:rPr>
          <w:rFonts w:ascii="Garamond" w:hAnsi="Garamond" w:cs="Garamond,Italic"/>
          <w:i/>
          <w:iCs/>
          <w:sz w:val="24"/>
          <w:szCs w:val="24"/>
        </w:rPr>
        <w:t>Philosophic Society for the Study</w:t>
      </w:r>
      <w:r w:rsidR="00EC422C" w:rsidRPr="007C5D2C">
        <w:rPr>
          <w:rFonts w:ascii="Garamond" w:hAnsi="Garamond" w:cs="Garamond,Italic"/>
          <w:i/>
          <w:iCs/>
          <w:sz w:val="24"/>
          <w:szCs w:val="24"/>
        </w:rPr>
        <w:t xml:space="preserve"> </w:t>
      </w:r>
      <w:r w:rsidRPr="007C5D2C">
        <w:rPr>
          <w:rFonts w:ascii="Garamond" w:hAnsi="Garamond" w:cs="Garamond,Italic"/>
          <w:i/>
          <w:iCs/>
          <w:sz w:val="24"/>
          <w:szCs w:val="24"/>
        </w:rPr>
        <w:t>of Sport</w:t>
      </w:r>
      <w:r w:rsidRPr="007C5D2C">
        <w:rPr>
          <w:rFonts w:ascii="Garamond" w:hAnsi="Garamond" w:cs="Garamond"/>
          <w:sz w:val="24"/>
          <w:szCs w:val="24"/>
        </w:rPr>
        <w:t xml:space="preserve">, </w:t>
      </w:r>
      <w:r w:rsidR="00292EEB" w:rsidRPr="007C5D2C">
        <w:rPr>
          <w:rFonts w:ascii="Garamond" w:hAnsi="Garamond" w:cs="Garamond"/>
          <w:sz w:val="24"/>
          <w:szCs w:val="24"/>
        </w:rPr>
        <w:t xml:space="preserve">congressos de âmbito mundial –, </w:t>
      </w:r>
      <w:r w:rsidRPr="007C5D2C">
        <w:rPr>
          <w:rFonts w:ascii="Garamond" w:hAnsi="Garamond" w:cs="Garamond"/>
          <w:sz w:val="24"/>
          <w:szCs w:val="24"/>
        </w:rPr>
        <w:t xml:space="preserve">a </w:t>
      </w:r>
      <w:r w:rsidRPr="007C5D2C">
        <w:rPr>
          <w:rFonts w:ascii="Garamond" w:hAnsi="Garamond" w:cs="Garamond,Italic"/>
          <w:i/>
          <w:iCs/>
          <w:sz w:val="24"/>
          <w:szCs w:val="24"/>
        </w:rPr>
        <w:t xml:space="preserve">British Philosophy of Sport Association </w:t>
      </w:r>
      <w:r w:rsidRPr="007C5D2C">
        <w:rPr>
          <w:rFonts w:ascii="Garamond" w:hAnsi="Garamond" w:cs="Garamond"/>
          <w:sz w:val="24"/>
          <w:szCs w:val="24"/>
        </w:rPr>
        <w:t>(</w:t>
      </w:r>
      <w:r w:rsidRPr="007C5D2C">
        <w:rPr>
          <w:rFonts w:ascii="Garamond" w:hAnsi="Garamond" w:cs="Garamond,Italic"/>
          <w:i/>
          <w:iCs/>
          <w:sz w:val="24"/>
          <w:szCs w:val="24"/>
        </w:rPr>
        <w:t>BPSA</w:t>
      </w:r>
      <w:r w:rsidR="00292EEB" w:rsidRPr="007C5D2C">
        <w:rPr>
          <w:rFonts w:ascii="Garamond" w:hAnsi="Garamond" w:cs="Garamond"/>
          <w:sz w:val="24"/>
          <w:szCs w:val="24"/>
        </w:rPr>
        <w:t>),</w:t>
      </w:r>
      <w:r w:rsidRPr="007C5D2C">
        <w:rPr>
          <w:rFonts w:ascii="Garamond" w:hAnsi="Garamond" w:cs="Garamond"/>
          <w:sz w:val="24"/>
          <w:szCs w:val="24"/>
        </w:rPr>
        <w:t xml:space="preserve"> a</w:t>
      </w:r>
      <w:r w:rsidR="00EC422C" w:rsidRPr="007C5D2C">
        <w:rPr>
          <w:rFonts w:ascii="Garamond" w:hAnsi="Garamond" w:cs="Garamond"/>
          <w:sz w:val="24"/>
          <w:szCs w:val="24"/>
        </w:rPr>
        <w:t xml:space="preserve"> </w:t>
      </w:r>
      <w:r w:rsidRPr="007C5D2C">
        <w:rPr>
          <w:rFonts w:ascii="Garamond" w:hAnsi="Garamond" w:cs="Garamond,Italic"/>
          <w:i/>
          <w:iCs/>
          <w:sz w:val="24"/>
          <w:szCs w:val="24"/>
        </w:rPr>
        <w:t xml:space="preserve">European Association for the Philosophy of Sport </w:t>
      </w:r>
      <w:r w:rsidRPr="007C5D2C">
        <w:rPr>
          <w:rFonts w:ascii="Garamond" w:hAnsi="Garamond" w:cs="Garamond"/>
          <w:sz w:val="24"/>
          <w:szCs w:val="24"/>
        </w:rPr>
        <w:t>(</w:t>
      </w:r>
      <w:r w:rsidRPr="007C5D2C">
        <w:rPr>
          <w:rFonts w:ascii="Garamond" w:hAnsi="Garamond" w:cs="Garamond,Italic"/>
          <w:i/>
          <w:iCs/>
          <w:sz w:val="24"/>
          <w:szCs w:val="24"/>
        </w:rPr>
        <w:t>EAPS</w:t>
      </w:r>
      <w:r w:rsidRPr="007C5D2C">
        <w:rPr>
          <w:rFonts w:ascii="Garamond" w:hAnsi="Garamond" w:cs="Garamond"/>
          <w:sz w:val="24"/>
          <w:szCs w:val="24"/>
        </w:rPr>
        <w:t xml:space="preserve">) </w:t>
      </w:r>
      <w:r w:rsidR="00292EEB" w:rsidRPr="007C5D2C">
        <w:rPr>
          <w:rFonts w:ascii="Garamond" w:hAnsi="Garamond" w:cs="Garamond"/>
          <w:sz w:val="24"/>
          <w:szCs w:val="24"/>
        </w:rPr>
        <w:t xml:space="preserve">ou a mais recente </w:t>
      </w:r>
      <w:r w:rsidR="008305EC">
        <w:rPr>
          <w:rFonts w:ascii="Garamond" w:hAnsi="Garamond" w:cs="Garamond"/>
          <w:i/>
          <w:sz w:val="24"/>
          <w:szCs w:val="24"/>
        </w:rPr>
        <w:t>Asociación L</w:t>
      </w:r>
      <w:r w:rsidR="00292EEB" w:rsidRPr="007C5D2C">
        <w:rPr>
          <w:rFonts w:ascii="Garamond" w:hAnsi="Garamond" w:cs="Garamond"/>
          <w:i/>
          <w:sz w:val="24"/>
          <w:szCs w:val="24"/>
        </w:rPr>
        <w:t xml:space="preserve">atina de Filosofía del deporte (ALFiD) </w:t>
      </w:r>
      <w:r w:rsidRPr="007C5D2C">
        <w:rPr>
          <w:rFonts w:ascii="Garamond" w:hAnsi="Garamond" w:cs="Garamond"/>
          <w:sz w:val="24"/>
          <w:szCs w:val="24"/>
        </w:rPr>
        <w:t>constituem inegável testemunho da</w:t>
      </w:r>
      <w:r w:rsidR="00EC422C" w:rsidRPr="007C5D2C">
        <w:rPr>
          <w:rFonts w:ascii="Garamond" w:hAnsi="Garamond" w:cs="Garamond"/>
          <w:sz w:val="24"/>
          <w:szCs w:val="24"/>
        </w:rPr>
        <w:t xml:space="preserve"> </w:t>
      </w:r>
      <w:r w:rsidRPr="007C5D2C">
        <w:rPr>
          <w:rFonts w:ascii="Garamond" w:hAnsi="Garamond" w:cs="Garamond"/>
          <w:sz w:val="24"/>
          <w:szCs w:val="24"/>
        </w:rPr>
        <w:t>vitalidade internacional desta sub-área da Filosofia, pois envolvem e reúnem académicos</w:t>
      </w:r>
      <w:r w:rsidR="00EC422C" w:rsidRPr="007C5D2C">
        <w:rPr>
          <w:rFonts w:ascii="Garamond" w:hAnsi="Garamond" w:cs="Garamond"/>
          <w:sz w:val="24"/>
          <w:szCs w:val="24"/>
        </w:rPr>
        <w:t xml:space="preserve"> </w:t>
      </w:r>
      <w:r w:rsidRPr="007C5D2C">
        <w:rPr>
          <w:rFonts w:ascii="Garamond" w:hAnsi="Garamond" w:cs="Garamond"/>
          <w:sz w:val="24"/>
          <w:szCs w:val="24"/>
        </w:rPr>
        <w:t xml:space="preserve">oriundos de diferentes países e de distintas áreas </w:t>
      </w:r>
      <w:r w:rsidR="000B3120" w:rsidRPr="007C5D2C">
        <w:rPr>
          <w:rFonts w:ascii="Garamond" w:hAnsi="Garamond" w:cs="Garamond"/>
          <w:sz w:val="24"/>
          <w:szCs w:val="24"/>
        </w:rPr>
        <w:t xml:space="preserve">em </w:t>
      </w:r>
      <w:r w:rsidR="00F448F9" w:rsidRPr="007C5D2C">
        <w:rPr>
          <w:rFonts w:ascii="Garamond" w:hAnsi="Garamond" w:cs="Garamond"/>
          <w:sz w:val="24"/>
          <w:szCs w:val="24"/>
        </w:rPr>
        <w:t>actividade</w:t>
      </w:r>
      <w:r w:rsidR="00420E3A" w:rsidRPr="007C5D2C">
        <w:rPr>
          <w:rFonts w:ascii="Garamond" w:hAnsi="Garamond" w:cs="Garamond"/>
          <w:sz w:val="24"/>
          <w:szCs w:val="24"/>
        </w:rPr>
        <w:t>s</w:t>
      </w:r>
      <w:r w:rsidR="000B3120" w:rsidRPr="007C5D2C">
        <w:rPr>
          <w:rFonts w:ascii="Garamond" w:hAnsi="Garamond" w:cs="Garamond"/>
          <w:sz w:val="24"/>
          <w:szCs w:val="24"/>
        </w:rPr>
        <w:t xml:space="preserve"> científicas e </w:t>
      </w:r>
      <w:r w:rsidRPr="007C5D2C">
        <w:rPr>
          <w:rFonts w:ascii="Garamond" w:hAnsi="Garamond" w:cs="Garamond"/>
          <w:sz w:val="24"/>
          <w:szCs w:val="24"/>
        </w:rPr>
        <w:t xml:space="preserve">editoriais de grande interesse. O caso português, apesar de alguns progressos </w:t>
      </w:r>
      <w:r w:rsidR="00292EEB" w:rsidRPr="007C5D2C">
        <w:rPr>
          <w:rFonts w:ascii="Garamond" w:hAnsi="Garamond" w:cs="Garamond"/>
          <w:sz w:val="24"/>
          <w:szCs w:val="24"/>
        </w:rPr>
        <w:t xml:space="preserve">esporádicos </w:t>
      </w:r>
      <w:r w:rsidRPr="007C5D2C">
        <w:rPr>
          <w:rFonts w:ascii="Garamond" w:hAnsi="Garamond" w:cs="Garamond"/>
          <w:sz w:val="24"/>
          <w:szCs w:val="24"/>
        </w:rPr>
        <w:t xml:space="preserve">recentes, deve assim ser visto </w:t>
      </w:r>
      <w:r w:rsidR="00292EEB" w:rsidRPr="007C5D2C">
        <w:rPr>
          <w:rFonts w:ascii="Garamond" w:hAnsi="Garamond" w:cs="Garamond"/>
          <w:sz w:val="24"/>
          <w:szCs w:val="24"/>
        </w:rPr>
        <w:t xml:space="preserve">mais </w:t>
      </w:r>
      <w:r w:rsidRPr="007C5D2C">
        <w:rPr>
          <w:rFonts w:ascii="Garamond" w:hAnsi="Garamond" w:cs="Garamond"/>
          <w:sz w:val="24"/>
          <w:szCs w:val="24"/>
        </w:rPr>
        <w:t xml:space="preserve">como uma excepção </w:t>
      </w:r>
      <w:r w:rsidR="00292EEB" w:rsidRPr="007C5D2C">
        <w:rPr>
          <w:rFonts w:ascii="Garamond" w:hAnsi="Garamond" w:cs="Garamond"/>
          <w:sz w:val="24"/>
          <w:szCs w:val="24"/>
        </w:rPr>
        <w:t xml:space="preserve">do que uma regra </w:t>
      </w:r>
      <w:r w:rsidRPr="007C5D2C">
        <w:rPr>
          <w:rFonts w:ascii="Garamond" w:hAnsi="Garamond" w:cs="Garamond"/>
          <w:sz w:val="24"/>
          <w:szCs w:val="24"/>
        </w:rPr>
        <w:t>no contexto das universidades de todo</w:t>
      </w:r>
      <w:r w:rsidR="00EC422C" w:rsidRPr="007C5D2C">
        <w:rPr>
          <w:rFonts w:ascii="Garamond" w:hAnsi="Garamond" w:cs="Garamond"/>
          <w:sz w:val="24"/>
          <w:szCs w:val="24"/>
        </w:rPr>
        <w:t xml:space="preserve"> </w:t>
      </w:r>
      <w:r w:rsidRPr="007C5D2C">
        <w:rPr>
          <w:rFonts w:ascii="Garamond" w:hAnsi="Garamond" w:cs="Garamond"/>
          <w:sz w:val="24"/>
          <w:szCs w:val="24"/>
        </w:rPr>
        <w:t>o mundo.</w:t>
      </w:r>
    </w:p>
    <w:p w:rsidR="008305EC" w:rsidRDefault="00BA208E" w:rsidP="008305EC">
      <w:pPr>
        <w:autoSpaceDE w:val="0"/>
        <w:autoSpaceDN w:val="0"/>
        <w:adjustRightInd w:val="0"/>
        <w:spacing w:after="0" w:line="360" w:lineRule="auto"/>
        <w:ind w:firstLine="1140"/>
        <w:jc w:val="both"/>
        <w:rPr>
          <w:rFonts w:ascii="Garamond" w:hAnsi="Garamond" w:cs="Garamond"/>
          <w:sz w:val="24"/>
          <w:szCs w:val="24"/>
        </w:rPr>
      </w:pPr>
      <w:r w:rsidRPr="007C5D2C">
        <w:rPr>
          <w:rFonts w:ascii="Garamond" w:hAnsi="Garamond" w:cs="Garamond"/>
          <w:sz w:val="24"/>
          <w:szCs w:val="24"/>
        </w:rPr>
        <w:t>É certo que, nos Departamentos e nas Faculdades</w:t>
      </w:r>
      <w:r w:rsidR="000B3120" w:rsidRPr="007C5D2C">
        <w:rPr>
          <w:rFonts w:ascii="Garamond" w:hAnsi="Garamond" w:cs="Garamond"/>
          <w:sz w:val="24"/>
          <w:szCs w:val="24"/>
        </w:rPr>
        <w:t xml:space="preserve"> de </w:t>
      </w:r>
      <w:r w:rsidRPr="007C5D2C">
        <w:rPr>
          <w:rFonts w:ascii="Garamond" w:hAnsi="Garamond" w:cs="Garamond"/>
          <w:sz w:val="24"/>
          <w:szCs w:val="24"/>
        </w:rPr>
        <w:t>Desporto de algumas</w:t>
      </w:r>
      <w:r w:rsidR="00EC422C" w:rsidRPr="007C5D2C">
        <w:rPr>
          <w:rFonts w:ascii="Garamond" w:hAnsi="Garamond" w:cs="Garamond"/>
          <w:sz w:val="24"/>
          <w:szCs w:val="24"/>
        </w:rPr>
        <w:t xml:space="preserve"> </w:t>
      </w:r>
      <w:r w:rsidRPr="007C5D2C">
        <w:rPr>
          <w:rFonts w:ascii="Garamond" w:hAnsi="Garamond" w:cs="Garamond"/>
          <w:sz w:val="24"/>
          <w:szCs w:val="24"/>
        </w:rPr>
        <w:t xml:space="preserve">Universidades do nosso país, </w:t>
      </w:r>
      <w:r w:rsidR="00292EEB" w:rsidRPr="007C5D2C">
        <w:rPr>
          <w:rFonts w:ascii="Garamond" w:hAnsi="Garamond" w:cs="Garamond"/>
          <w:sz w:val="24"/>
          <w:szCs w:val="24"/>
        </w:rPr>
        <w:t xml:space="preserve">há </w:t>
      </w:r>
      <w:r w:rsidRPr="007C5D2C">
        <w:rPr>
          <w:rFonts w:ascii="Garamond" w:hAnsi="Garamond" w:cs="Garamond"/>
          <w:sz w:val="24"/>
          <w:szCs w:val="24"/>
        </w:rPr>
        <w:t>diversos casos de investigadores e</w:t>
      </w:r>
      <w:r w:rsidR="00EC422C" w:rsidRPr="007C5D2C">
        <w:rPr>
          <w:rFonts w:ascii="Garamond" w:hAnsi="Garamond" w:cs="Garamond"/>
          <w:sz w:val="24"/>
          <w:szCs w:val="24"/>
        </w:rPr>
        <w:t xml:space="preserve"> </w:t>
      </w:r>
      <w:r w:rsidRPr="007C5D2C">
        <w:rPr>
          <w:rFonts w:ascii="Garamond" w:hAnsi="Garamond" w:cs="Garamond"/>
          <w:sz w:val="24"/>
          <w:szCs w:val="24"/>
        </w:rPr>
        <w:t>professores que se têm, por assim dizer, aproximado desta área da Filosofia do Desporto.</w:t>
      </w:r>
      <w:r w:rsidR="00EC422C" w:rsidRPr="007C5D2C">
        <w:rPr>
          <w:rFonts w:ascii="Garamond" w:hAnsi="Garamond" w:cs="Garamond"/>
          <w:sz w:val="24"/>
          <w:szCs w:val="24"/>
        </w:rPr>
        <w:t xml:space="preserve"> </w:t>
      </w:r>
      <w:r w:rsidRPr="007C5D2C">
        <w:rPr>
          <w:rFonts w:ascii="Garamond" w:hAnsi="Garamond" w:cs="Garamond"/>
          <w:sz w:val="24"/>
          <w:szCs w:val="24"/>
        </w:rPr>
        <w:t>Para referir apenas os dois casos mais conhecidos, Manuel</w:t>
      </w:r>
      <w:r w:rsidR="00EC422C" w:rsidRPr="007C5D2C">
        <w:rPr>
          <w:rFonts w:ascii="Garamond" w:hAnsi="Garamond" w:cs="Garamond"/>
          <w:sz w:val="24"/>
          <w:szCs w:val="24"/>
        </w:rPr>
        <w:t xml:space="preserve"> </w:t>
      </w:r>
      <w:r w:rsidRPr="007C5D2C">
        <w:rPr>
          <w:rFonts w:ascii="Garamond" w:hAnsi="Garamond" w:cs="Garamond"/>
          <w:sz w:val="24"/>
          <w:szCs w:val="24"/>
        </w:rPr>
        <w:t>Sérgio, na Faculdade de Motricidade Humana da Universidade de Lisboa, e Jorge Olímpio</w:t>
      </w:r>
      <w:r w:rsidR="00EC422C" w:rsidRPr="007C5D2C">
        <w:rPr>
          <w:rFonts w:ascii="Garamond" w:hAnsi="Garamond" w:cs="Garamond"/>
          <w:sz w:val="24"/>
          <w:szCs w:val="24"/>
        </w:rPr>
        <w:t xml:space="preserve"> </w:t>
      </w:r>
      <w:r w:rsidRPr="007C5D2C">
        <w:rPr>
          <w:rFonts w:ascii="Garamond" w:hAnsi="Garamond" w:cs="Garamond"/>
          <w:sz w:val="24"/>
          <w:szCs w:val="24"/>
        </w:rPr>
        <w:t>Bento, na Faculdade de Desporto da Universidade do Porto, têm desenvolvido intensa</w:t>
      </w:r>
      <w:r w:rsidR="00EC422C" w:rsidRPr="007C5D2C">
        <w:rPr>
          <w:rFonts w:ascii="Garamond" w:hAnsi="Garamond" w:cs="Garamond"/>
          <w:sz w:val="24"/>
          <w:szCs w:val="24"/>
        </w:rPr>
        <w:t xml:space="preserve"> </w:t>
      </w:r>
      <w:r w:rsidR="005A4F10" w:rsidRPr="007C5D2C">
        <w:rPr>
          <w:rFonts w:ascii="Garamond" w:hAnsi="Garamond" w:cs="Garamond"/>
          <w:sz w:val="24"/>
          <w:szCs w:val="24"/>
        </w:rPr>
        <w:t xml:space="preserve">actividade </w:t>
      </w:r>
      <w:r w:rsidRPr="007C5D2C">
        <w:rPr>
          <w:rFonts w:ascii="Garamond" w:hAnsi="Garamond" w:cs="Garamond"/>
          <w:sz w:val="24"/>
          <w:szCs w:val="24"/>
        </w:rPr>
        <w:t>investigativa e editorial nas áreas respectivamente da epistemologia da</w:t>
      </w:r>
      <w:r w:rsidR="00EC422C" w:rsidRPr="007C5D2C">
        <w:rPr>
          <w:rFonts w:ascii="Garamond" w:hAnsi="Garamond" w:cs="Garamond"/>
          <w:sz w:val="24"/>
          <w:szCs w:val="24"/>
        </w:rPr>
        <w:t xml:space="preserve"> </w:t>
      </w:r>
      <w:r w:rsidRPr="007C5D2C">
        <w:rPr>
          <w:rFonts w:ascii="Garamond" w:hAnsi="Garamond" w:cs="Garamond"/>
          <w:sz w:val="24"/>
          <w:szCs w:val="24"/>
        </w:rPr>
        <w:t>motricidade humana e da filosofia da educação ou pedagogia desportiva</w:t>
      </w:r>
      <w:r w:rsidR="00EC422C" w:rsidRPr="007C5D2C">
        <w:rPr>
          <w:rFonts w:ascii="Garamond" w:hAnsi="Garamond" w:cs="Garamond"/>
          <w:sz w:val="24"/>
          <w:szCs w:val="24"/>
        </w:rPr>
        <w:t xml:space="preserve">. No entanto, do </w:t>
      </w:r>
      <w:r w:rsidRPr="007C5D2C">
        <w:rPr>
          <w:rFonts w:ascii="Garamond" w:hAnsi="Garamond" w:cs="Garamond"/>
          <w:sz w:val="24"/>
          <w:szCs w:val="24"/>
        </w:rPr>
        <w:t>lado da Filosofia, e ao contrário do que sucede em outras áreas das chamadas Ciências</w:t>
      </w:r>
      <w:r w:rsidR="00EC422C" w:rsidRPr="007C5D2C">
        <w:rPr>
          <w:rFonts w:ascii="Garamond" w:hAnsi="Garamond" w:cs="Garamond"/>
          <w:sz w:val="24"/>
          <w:szCs w:val="24"/>
        </w:rPr>
        <w:t xml:space="preserve"> </w:t>
      </w:r>
      <w:r w:rsidRPr="007C5D2C">
        <w:rPr>
          <w:rFonts w:ascii="Garamond" w:hAnsi="Garamond" w:cs="Garamond"/>
          <w:sz w:val="24"/>
          <w:szCs w:val="24"/>
        </w:rPr>
        <w:t>Humanas e Sociais, como a Sociologia, a História e a Psicologia, a verdade é que parece</w:t>
      </w:r>
      <w:r w:rsidR="00EC422C" w:rsidRPr="007C5D2C">
        <w:rPr>
          <w:rFonts w:ascii="Garamond" w:hAnsi="Garamond" w:cs="Garamond"/>
          <w:sz w:val="24"/>
          <w:szCs w:val="24"/>
        </w:rPr>
        <w:t xml:space="preserve"> </w:t>
      </w:r>
      <w:r w:rsidRPr="007C5D2C">
        <w:rPr>
          <w:rFonts w:ascii="Garamond" w:hAnsi="Garamond" w:cs="Garamond"/>
          <w:sz w:val="24"/>
          <w:szCs w:val="24"/>
        </w:rPr>
        <w:t>haver uma nítida distracção relativamente ao fenómeno desportivo. Ora, julgo que</w:t>
      </w:r>
      <w:r w:rsidR="00EC422C" w:rsidRPr="007C5D2C">
        <w:rPr>
          <w:rFonts w:ascii="Garamond" w:hAnsi="Garamond" w:cs="Garamond"/>
          <w:sz w:val="24"/>
          <w:szCs w:val="24"/>
        </w:rPr>
        <w:t xml:space="preserve"> </w:t>
      </w:r>
      <w:r w:rsidRPr="007C5D2C">
        <w:rPr>
          <w:rFonts w:ascii="Garamond" w:hAnsi="Garamond" w:cs="Garamond"/>
          <w:sz w:val="24"/>
          <w:szCs w:val="24"/>
        </w:rPr>
        <w:t>existe uma dimensão específica na abordagem filosófica do desporto. Em que consiste essa</w:t>
      </w:r>
      <w:r w:rsidR="005A4F10" w:rsidRPr="007C5D2C">
        <w:rPr>
          <w:rFonts w:ascii="Garamond" w:hAnsi="Garamond" w:cs="Garamond"/>
          <w:sz w:val="24"/>
          <w:szCs w:val="24"/>
        </w:rPr>
        <w:t xml:space="preserve"> </w:t>
      </w:r>
      <w:r w:rsidRPr="007C5D2C">
        <w:rPr>
          <w:rFonts w:ascii="Garamond" w:hAnsi="Garamond" w:cs="Garamond"/>
          <w:sz w:val="24"/>
          <w:szCs w:val="24"/>
        </w:rPr>
        <w:t>especificidade?</w:t>
      </w:r>
    </w:p>
    <w:p w:rsidR="00B14CCA" w:rsidRDefault="00BA208E" w:rsidP="00B14CCA">
      <w:pPr>
        <w:pStyle w:val="Textodenotaderodap"/>
        <w:spacing w:line="360" w:lineRule="auto"/>
        <w:ind w:firstLine="1140"/>
        <w:jc w:val="both"/>
        <w:rPr>
          <w:rFonts w:ascii="Garamond" w:hAnsi="Garamond"/>
        </w:rPr>
      </w:pPr>
      <w:r w:rsidRPr="007C5D2C">
        <w:rPr>
          <w:rFonts w:ascii="Garamond" w:hAnsi="Garamond" w:cs="Garamond"/>
          <w:sz w:val="24"/>
          <w:szCs w:val="24"/>
        </w:rPr>
        <w:t>O discurso filosófico sobre o desporto não deve, ob</w:t>
      </w:r>
      <w:r w:rsidR="00EC422C" w:rsidRPr="007C5D2C">
        <w:rPr>
          <w:rFonts w:ascii="Garamond" w:hAnsi="Garamond" w:cs="Garamond"/>
          <w:sz w:val="24"/>
          <w:szCs w:val="24"/>
        </w:rPr>
        <w:t xml:space="preserve">viamente, pretender constituir-se </w:t>
      </w:r>
      <w:r w:rsidRPr="007C5D2C">
        <w:rPr>
          <w:rFonts w:ascii="Garamond" w:hAnsi="Garamond" w:cs="Garamond"/>
          <w:sz w:val="24"/>
          <w:szCs w:val="24"/>
        </w:rPr>
        <w:t>como hegemónico ou subordinante em relação aos outros saberes científicos que, ao</w:t>
      </w:r>
      <w:r w:rsidR="00EC422C" w:rsidRPr="007C5D2C">
        <w:rPr>
          <w:rFonts w:ascii="Garamond" w:hAnsi="Garamond" w:cs="Garamond"/>
          <w:sz w:val="24"/>
          <w:szCs w:val="24"/>
        </w:rPr>
        <w:t xml:space="preserve"> </w:t>
      </w:r>
      <w:r w:rsidRPr="007C5D2C">
        <w:rPr>
          <w:rFonts w:ascii="Garamond" w:hAnsi="Garamond" w:cs="Garamond"/>
          <w:sz w:val="24"/>
          <w:szCs w:val="24"/>
        </w:rPr>
        <w:t>longo das últimas décadas, têm vindo muito legitimamente a construir o seu espaço,</w:t>
      </w:r>
      <w:r w:rsidR="00EC422C" w:rsidRPr="007C5D2C">
        <w:rPr>
          <w:rFonts w:ascii="Garamond" w:hAnsi="Garamond" w:cs="Garamond"/>
          <w:sz w:val="24"/>
          <w:szCs w:val="24"/>
        </w:rPr>
        <w:t xml:space="preserve"> </w:t>
      </w:r>
      <w:r w:rsidRPr="007C5D2C">
        <w:rPr>
          <w:rFonts w:ascii="Garamond" w:hAnsi="Garamond" w:cs="Garamond"/>
          <w:sz w:val="24"/>
          <w:szCs w:val="24"/>
        </w:rPr>
        <w:t xml:space="preserve">dedicando ao desporto uma pluralidade de olhares que, no mínimo, seria absurdo </w:t>
      </w:r>
      <w:r w:rsidR="008305EC">
        <w:rPr>
          <w:rFonts w:ascii="Garamond" w:hAnsi="Garamond" w:cs="Garamond"/>
          <w:sz w:val="24"/>
          <w:szCs w:val="24"/>
        </w:rPr>
        <w:t>qualquer</w:t>
      </w:r>
      <w:r w:rsidR="00EC422C" w:rsidRPr="007C5D2C">
        <w:rPr>
          <w:rFonts w:ascii="Garamond" w:hAnsi="Garamond" w:cs="Garamond"/>
          <w:sz w:val="24"/>
          <w:szCs w:val="24"/>
        </w:rPr>
        <w:t xml:space="preserve"> </w:t>
      </w:r>
      <w:r w:rsidRPr="008305EC">
        <w:rPr>
          <w:rFonts w:ascii="Garamond" w:hAnsi="Garamond" w:cs="Garamond"/>
          <w:i/>
          <w:sz w:val="24"/>
          <w:szCs w:val="24"/>
        </w:rPr>
        <w:t>filósofo do desporto</w:t>
      </w:r>
      <w:r w:rsidRPr="007C5D2C">
        <w:rPr>
          <w:rFonts w:ascii="Garamond" w:hAnsi="Garamond" w:cs="Garamond"/>
          <w:sz w:val="24"/>
          <w:szCs w:val="24"/>
        </w:rPr>
        <w:t xml:space="preserve"> ignorar ou até secundarizar. Mas, ao mesmo tempo, a Filosofia do</w:t>
      </w:r>
      <w:r w:rsidR="00EC422C" w:rsidRPr="007C5D2C">
        <w:rPr>
          <w:rFonts w:ascii="Garamond" w:hAnsi="Garamond" w:cs="Garamond"/>
          <w:sz w:val="24"/>
          <w:szCs w:val="24"/>
        </w:rPr>
        <w:t xml:space="preserve"> </w:t>
      </w:r>
      <w:r w:rsidRPr="007C5D2C">
        <w:rPr>
          <w:rFonts w:ascii="Garamond" w:hAnsi="Garamond" w:cs="Garamond"/>
          <w:sz w:val="24"/>
          <w:szCs w:val="24"/>
        </w:rPr>
        <w:t>Desporto não deve fugir a duas das suas missões essenciais. Por um lado, confrontar-se,</w:t>
      </w:r>
      <w:r w:rsidR="00EC422C" w:rsidRPr="007C5D2C">
        <w:rPr>
          <w:rFonts w:ascii="Garamond" w:hAnsi="Garamond" w:cs="Garamond"/>
          <w:sz w:val="24"/>
          <w:szCs w:val="24"/>
        </w:rPr>
        <w:t xml:space="preserve"> </w:t>
      </w:r>
      <w:r w:rsidRPr="007C5D2C">
        <w:rPr>
          <w:rFonts w:ascii="Garamond" w:hAnsi="Garamond" w:cs="Garamond"/>
          <w:sz w:val="24"/>
          <w:szCs w:val="24"/>
        </w:rPr>
        <w:t>revelando a paciência que o assunto exige, com o problema da definição do desporto como</w:t>
      </w:r>
      <w:r w:rsidR="00EC422C" w:rsidRPr="007C5D2C">
        <w:rPr>
          <w:rFonts w:ascii="Garamond" w:hAnsi="Garamond" w:cs="Garamond"/>
          <w:sz w:val="24"/>
          <w:szCs w:val="24"/>
        </w:rPr>
        <w:t xml:space="preserve"> </w:t>
      </w:r>
      <w:r w:rsidR="005A4F10" w:rsidRPr="007C5D2C">
        <w:rPr>
          <w:rFonts w:ascii="Garamond" w:hAnsi="Garamond" w:cs="Garamond"/>
          <w:sz w:val="24"/>
          <w:szCs w:val="24"/>
        </w:rPr>
        <w:t xml:space="preserve">actividade </w:t>
      </w:r>
      <w:r w:rsidRPr="007C5D2C">
        <w:rPr>
          <w:rFonts w:ascii="Garamond" w:hAnsi="Garamond" w:cs="Garamond"/>
          <w:sz w:val="24"/>
          <w:szCs w:val="24"/>
        </w:rPr>
        <w:t>intrinsecamente humana que, na sua especificidade, não se deve confundir, por</w:t>
      </w:r>
      <w:r w:rsidR="00EC422C" w:rsidRPr="007C5D2C">
        <w:rPr>
          <w:rFonts w:ascii="Garamond" w:hAnsi="Garamond" w:cs="Garamond"/>
          <w:sz w:val="24"/>
          <w:szCs w:val="24"/>
        </w:rPr>
        <w:t xml:space="preserve"> </w:t>
      </w:r>
      <w:r w:rsidRPr="007C5D2C">
        <w:rPr>
          <w:rFonts w:ascii="Garamond" w:hAnsi="Garamond" w:cs="Garamond"/>
          <w:sz w:val="24"/>
          <w:szCs w:val="24"/>
        </w:rPr>
        <w:t>exemplo, com o trabalho, a política, a arte ou a religião, mesmo se, em muitas</w:t>
      </w:r>
      <w:r w:rsidR="00EC422C" w:rsidRPr="007C5D2C">
        <w:rPr>
          <w:rFonts w:ascii="Garamond" w:hAnsi="Garamond" w:cs="Garamond"/>
          <w:sz w:val="24"/>
          <w:szCs w:val="24"/>
        </w:rPr>
        <w:t xml:space="preserve"> </w:t>
      </w:r>
      <w:r w:rsidRPr="007C5D2C">
        <w:rPr>
          <w:rFonts w:ascii="Garamond" w:hAnsi="Garamond" w:cs="Garamond"/>
          <w:sz w:val="24"/>
          <w:szCs w:val="24"/>
        </w:rPr>
        <w:lastRenderedPageBreak/>
        <w:t xml:space="preserve">circunstâncias, as </w:t>
      </w:r>
      <w:r w:rsidRPr="00B14CCA">
        <w:rPr>
          <w:rFonts w:ascii="Garamond" w:hAnsi="Garamond" w:cs="Garamond"/>
          <w:sz w:val="24"/>
          <w:szCs w:val="24"/>
        </w:rPr>
        <w:t xml:space="preserve">fronteiras entre todos estes campos não são absolutamente nítidas. </w:t>
      </w:r>
      <w:r w:rsidR="00BE7DB1">
        <w:rPr>
          <w:rFonts w:ascii="Garamond" w:hAnsi="Garamond" w:cs="Garamond"/>
          <w:sz w:val="24"/>
          <w:szCs w:val="24"/>
        </w:rPr>
        <w:t>Ainda assim</w:t>
      </w:r>
      <w:r w:rsidR="00B14CCA" w:rsidRPr="00B14CCA">
        <w:rPr>
          <w:rFonts w:ascii="Garamond" w:hAnsi="Garamond" w:cs="Garamond"/>
          <w:sz w:val="24"/>
          <w:szCs w:val="24"/>
        </w:rPr>
        <w:t xml:space="preserve">, </w:t>
      </w:r>
      <w:r w:rsidR="00B14CCA" w:rsidRPr="00B14CCA">
        <w:rPr>
          <w:rFonts w:ascii="Garamond" w:hAnsi="Garamond"/>
          <w:sz w:val="24"/>
          <w:szCs w:val="24"/>
        </w:rPr>
        <w:t xml:space="preserve">torna-se claro que a determinação do que se entende por </w:t>
      </w:r>
      <w:r w:rsidR="00B14CCA" w:rsidRPr="00B14CCA">
        <w:rPr>
          <w:rFonts w:ascii="Garamond" w:hAnsi="Garamond"/>
          <w:i/>
          <w:sz w:val="24"/>
          <w:szCs w:val="24"/>
        </w:rPr>
        <w:t>intrinsecamente humano</w:t>
      </w:r>
      <w:r w:rsidR="00B14CCA" w:rsidRPr="00B14CCA">
        <w:rPr>
          <w:rFonts w:ascii="Garamond" w:hAnsi="Garamond"/>
          <w:sz w:val="24"/>
          <w:szCs w:val="24"/>
        </w:rPr>
        <w:t xml:space="preserve"> constitui, desde logo, um problema nada fácil de resolver. Por um lado, é indiscutível que reduzir o humano exclusivamente à sua dimensão biológica é um reducionismo que nem um autor como Desmond Morris, no seu famoso </w:t>
      </w:r>
      <w:r w:rsidR="00B14CCA" w:rsidRPr="00B14CCA">
        <w:rPr>
          <w:rFonts w:ascii="Garamond" w:hAnsi="Garamond"/>
          <w:i/>
          <w:sz w:val="24"/>
          <w:szCs w:val="24"/>
        </w:rPr>
        <w:t>O macaco nu</w:t>
      </w:r>
      <w:r w:rsidR="00B14CCA" w:rsidRPr="00B14CCA">
        <w:rPr>
          <w:rFonts w:ascii="Garamond" w:hAnsi="Garamond"/>
          <w:sz w:val="24"/>
          <w:szCs w:val="24"/>
        </w:rPr>
        <w:t xml:space="preserve">, ousou defender: </w:t>
      </w:r>
    </w:p>
    <w:p w:rsidR="00B14CCA" w:rsidRDefault="00B14CCA" w:rsidP="00B14CCA">
      <w:pPr>
        <w:pStyle w:val="Textodenotaderodap"/>
        <w:spacing w:line="360" w:lineRule="auto"/>
        <w:ind w:firstLine="1140"/>
        <w:jc w:val="both"/>
        <w:rPr>
          <w:rFonts w:ascii="Garamond" w:hAnsi="Garamond"/>
        </w:rPr>
      </w:pPr>
    </w:p>
    <w:p w:rsidR="00B14CCA" w:rsidRPr="00B14CCA" w:rsidRDefault="00B14CCA" w:rsidP="00B14CCA">
      <w:pPr>
        <w:pStyle w:val="Textodenotaderodap"/>
        <w:ind w:left="708" w:firstLine="432"/>
        <w:jc w:val="both"/>
        <w:rPr>
          <w:rFonts w:ascii="Garamond" w:hAnsi="Garamond"/>
          <w:sz w:val="22"/>
          <w:szCs w:val="22"/>
        </w:rPr>
      </w:pPr>
      <w:r w:rsidRPr="00B14CCA">
        <w:rPr>
          <w:rFonts w:ascii="Garamond" w:hAnsi="Garamond"/>
          <w:sz w:val="22"/>
          <w:szCs w:val="22"/>
        </w:rPr>
        <w:t xml:space="preserve">Houve muitas espécies formidáveis que se extinguiram no passado, e nós não somos excepção. Mais cedo ou mais tarde, teremos de partir e deixar lugar para qualquer outra coisa. Para isso acontecer mais tarde e não mais temos de nos demorar a contemplar-nos friamente como exemplares biológicos e compreender alguma coisa sobre as nossas limitações. </w:t>
      </w:r>
      <w:r w:rsidRPr="00B14CCA">
        <w:rPr>
          <w:rFonts w:ascii="Garamond" w:hAnsi="Garamond"/>
          <w:i/>
          <w:sz w:val="22"/>
          <w:szCs w:val="22"/>
        </w:rPr>
        <w:t xml:space="preserve">Foi por isso que escrevi este livro, e porque decidi deliberadamente insultar a nossa espécie, chamando macacos nus a todos </w:t>
      </w:r>
      <w:r w:rsidRPr="00B14CCA">
        <w:rPr>
          <w:rFonts w:ascii="Garamond" w:hAnsi="Garamond"/>
          <w:sz w:val="22"/>
          <w:szCs w:val="22"/>
        </w:rPr>
        <w:t xml:space="preserve">nós, em vez de utilizar o nome mais habitual. Isso ajuda-nos a manter o sentido das proporções e obriga-nos a encarar aquilo que continua a passar-se logo abaixo da superfície das nossas vidas. </w:t>
      </w:r>
      <w:r w:rsidRPr="00B14CCA">
        <w:rPr>
          <w:rFonts w:ascii="Garamond" w:hAnsi="Garamond"/>
          <w:i/>
          <w:sz w:val="22"/>
          <w:szCs w:val="22"/>
        </w:rPr>
        <w:t>É possível que, com o entusiasmo, eu tenha exagerado</w:t>
      </w:r>
      <w:r w:rsidRPr="00B14CCA">
        <w:rPr>
          <w:rFonts w:ascii="Garamond" w:hAnsi="Garamond"/>
          <w:sz w:val="22"/>
          <w:szCs w:val="22"/>
        </w:rPr>
        <w:t xml:space="preserve">. Existem muitos elogios que eu podia ter cantado, muitas realizações extraordinárias que podia ter descrito. Ao omiti-las, caí forçosamente numa </w:t>
      </w:r>
      <w:r w:rsidRPr="00B14CCA">
        <w:rPr>
          <w:rFonts w:ascii="Garamond" w:hAnsi="Garamond"/>
          <w:i/>
          <w:sz w:val="22"/>
          <w:szCs w:val="22"/>
        </w:rPr>
        <w:t>descrição unilateral</w:t>
      </w:r>
      <w:r w:rsidRPr="00B14CCA">
        <w:rPr>
          <w:rFonts w:ascii="Garamond" w:hAnsi="Garamond"/>
          <w:sz w:val="22"/>
          <w:szCs w:val="22"/>
        </w:rPr>
        <w:t>. Nós somos uma espécie extraordinária, e eu não pretendo negá-lo nem diminui-lo. Mas isso tem-se dito e repetido demasiadamente. Quando se lança a moeda, parece que sai sempre cara, e eu senti que já ia sendo tempo de a virar e olhar para a outra face (Morris, 1975: 241-242 (</w:t>
      </w:r>
      <w:r w:rsidRPr="00B14CCA">
        <w:rPr>
          <w:rFonts w:ascii="Garamond" w:hAnsi="Garamond"/>
          <w:i/>
          <w:sz w:val="22"/>
          <w:szCs w:val="22"/>
        </w:rPr>
        <w:t>sublinhados meus</w:t>
      </w:r>
      <w:r w:rsidRPr="00B14CCA">
        <w:rPr>
          <w:rFonts w:ascii="Garamond" w:hAnsi="Garamond"/>
          <w:sz w:val="22"/>
          <w:szCs w:val="22"/>
        </w:rPr>
        <w:t>).</w:t>
      </w:r>
    </w:p>
    <w:p w:rsidR="00B14CCA" w:rsidRDefault="00B14CCA" w:rsidP="00F63DFF">
      <w:pPr>
        <w:autoSpaceDE w:val="0"/>
        <w:autoSpaceDN w:val="0"/>
        <w:adjustRightInd w:val="0"/>
        <w:spacing w:after="0" w:line="360" w:lineRule="auto"/>
        <w:ind w:firstLine="1140"/>
        <w:jc w:val="both"/>
        <w:rPr>
          <w:rFonts w:ascii="Garamond" w:hAnsi="Garamond" w:cs="Garamond"/>
          <w:sz w:val="24"/>
          <w:szCs w:val="24"/>
        </w:rPr>
      </w:pPr>
    </w:p>
    <w:p w:rsidR="00B14CCA" w:rsidRPr="00B14CCA" w:rsidRDefault="00BE7DB1" w:rsidP="00F63DFF">
      <w:pPr>
        <w:autoSpaceDE w:val="0"/>
        <w:autoSpaceDN w:val="0"/>
        <w:adjustRightInd w:val="0"/>
        <w:spacing w:after="0" w:line="360" w:lineRule="auto"/>
        <w:ind w:firstLine="1140"/>
        <w:jc w:val="both"/>
        <w:rPr>
          <w:rFonts w:ascii="Garamond" w:hAnsi="Garamond"/>
          <w:sz w:val="24"/>
          <w:szCs w:val="24"/>
        </w:rPr>
      </w:pPr>
      <w:r>
        <w:rPr>
          <w:rFonts w:ascii="Garamond" w:hAnsi="Garamond"/>
          <w:sz w:val="24"/>
          <w:szCs w:val="24"/>
        </w:rPr>
        <w:t>Por outro lado</w:t>
      </w:r>
      <w:r w:rsidR="00B14CCA" w:rsidRPr="00B14CCA">
        <w:rPr>
          <w:rFonts w:ascii="Garamond" w:hAnsi="Garamond"/>
          <w:sz w:val="24"/>
          <w:szCs w:val="24"/>
        </w:rPr>
        <w:t xml:space="preserve">, determinar o que define essa diferença entre os animais humanos e os animais não-humanos é tarefa quase impossível ou, pelo menos, sempre inacabada, como Jacques Derrida, em </w:t>
      </w:r>
      <w:r w:rsidR="00B14CCA" w:rsidRPr="00B14CCA">
        <w:rPr>
          <w:rFonts w:ascii="Garamond" w:hAnsi="Garamond"/>
          <w:i/>
          <w:sz w:val="24"/>
          <w:szCs w:val="24"/>
        </w:rPr>
        <w:t>L’animal que donc je suis</w:t>
      </w:r>
      <w:r w:rsidR="00B14CCA" w:rsidRPr="00B14CCA">
        <w:rPr>
          <w:rFonts w:ascii="Garamond" w:hAnsi="Garamond"/>
          <w:sz w:val="24"/>
          <w:szCs w:val="24"/>
        </w:rPr>
        <w:t>, soube explicar, num texto que</w:t>
      </w:r>
      <w:r w:rsidR="00B14CCA">
        <w:rPr>
          <w:rFonts w:ascii="Garamond" w:hAnsi="Garamond"/>
          <w:sz w:val="24"/>
          <w:szCs w:val="24"/>
        </w:rPr>
        <w:t>, entre muitas outras qualidades,</w:t>
      </w:r>
      <w:r w:rsidR="00B14CCA" w:rsidRPr="00B14CCA">
        <w:rPr>
          <w:rFonts w:ascii="Garamond" w:hAnsi="Garamond"/>
          <w:sz w:val="24"/>
          <w:szCs w:val="24"/>
        </w:rPr>
        <w:t xml:space="preserve"> pode ser lido também como </w:t>
      </w:r>
      <w:r w:rsidR="00B14CCA" w:rsidRPr="00B14CCA">
        <w:rPr>
          <w:rFonts w:ascii="Garamond" w:hAnsi="Garamond"/>
          <w:i/>
          <w:sz w:val="24"/>
          <w:szCs w:val="24"/>
        </w:rPr>
        <w:t>uma resposta</w:t>
      </w:r>
      <w:r w:rsidR="00B14CCA" w:rsidRPr="00B14CCA">
        <w:rPr>
          <w:rFonts w:ascii="Garamond" w:hAnsi="Garamond"/>
          <w:sz w:val="24"/>
          <w:szCs w:val="24"/>
        </w:rPr>
        <w:t xml:space="preserve"> a Morris: </w:t>
      </w:r>
    </w:p>
    <w:p w:rsidR="00B14CCA" w:rsidRDefault="00B14CCA" w:rsidP="00F63DFF">
      <w:pPr>
        <w:autoSpaceDE w:val="0"/>
        <w:autoSpaceDN w:val="0"/>
        <w:adjustRightInd w:val="0"/>
        <w:spacing w:after="0" w:line="360" w:lineRule="auto"/>
        <w:ind w:firstLine="1140"/>
        <w:jc w:val="both"/>
        <w:rPr>
          <w:rFonts w:ascii="Garamond" w:hAnsi="Garamond" w:cs="Garamond"/>
          <w:sz w:val="24"/>
          <w:szCs w:val="24"/>
        </w:rPr>
      </w:pPr>
    </w:p>
    <w:p w:rsidR="00B14CCA" w:rsidRPr="00BE7DB1" w:rsidRDefault="00B14CCA" w:rsidP="00B14CCA">
      <w:pPr>
        <w:spacing w:after="0" w:line="240" w:lineRule="auto"/>
        <w:ind w:left="708" w:firstLine="708"/>
        <w:jc w:val="both"/>
        <w:rPr>
          <w:rFonts w:ascii="Garamond" w:hAnsi="Garamond"/>
        </w:rPr>
      </w:pPr>
      <w:r w:rsidRPr="00BE7DB1">
        <w:rPr>
          <w:rFonts w:ascii="Garamond" w:hAnsi="Garamond"/>
        </w:rPr>
        <w:t>Nus sem o saber, os animais não estari</w:t>
      </w:r>
      <w:r w:rsidR="00BE7DB1">
        <w:rPr>
          <w:rFonts w:ascii="Garamond" w:hAnsi="Garamond"/>
        </w:rPr>
        <w:t>am (seriam) verdadeiramente nus.</w:t>
      </w:r>
      <w:r w:rsidRPr="00BE7DB1">
        <w:rPr>
          <w:rFonts w:ascii="Garamond" w:hAnsi="Garamond"/>
        </w:rPr>
        <w:t xml:space="preserve"> Não estariam nus porque são nus. Em princípio, à excepção do homem, nenhum animal terá pensado em vestir-se. O vestir-se seria o próprio do homem, um dos </w:t>
      </w:r>
      <w:r w:rsidRPr="00BE7DB1">
        <w:rPr>
          <w:rFonts w:ascii="Garamond" w:hAnsi="Garamond"/>
          <w:i/>
          <w:iCs/>
        </w:rPr>
        <w:t xml:space="preserve">próprios </w:t>
      </w:r>
      <w:r w:rsidRPr="00BE7DB1">
        <w:rPr>
          <w:rFonts w:ascii="Garamond" w:hAnsi="Garamond"/>
        </w:rPr>
        <w:t xml:space="preserve">do homem (…) como a palavra ou a razão, o </w:t>
      </w:r>
      <w:r w:rsidRPr="00BE7DB1">
        <w:rPr>
          <w:rFonts w:ascii="Garamond" w:hAnsi="Garamond"/>
          <w:i/>
          <w:iCs/>
        </w:rPr>
        <w:t>logos</w:t>
      </w:r>
      <w:r w:rsidRPr="00BE7DB1">
        <w:rPr>
          <w:rFonts w:ascii="Garamond" w:hAnsi="Garamond"/>
          <w:iCs/>
        </w:rPr>
        <w:t>,</w:t>
      </w:r>
      <w:r w:rsidRPr="00BE7DB1">
        <w:rPr>
          <w:rFonts w:ascii="Garamond" w:hAnsi="Garamond"/>
          <w:i/>
          <w:iCs/>
        </w:rPr>
        <w:t xml:space="preserve"> </w:t>
      </w:r>
      <w:r w:rsidRPr="00BE7DB1">
        <w:rPr>
          <w:rFonts w:ascii="Garamond" w:hAnsi="Garamond"/>
        </w:rPr>
        <w:t xml:space="preserve">a história, o riso, o luto, a sepultura, o dom, etc. (A lista dos </w:t>
      </w:r>
      <w:r w:rsidRPr="00BE7DB1">
        <w:rPr>
          <w:rFonts w:ascii="Garamond" w:hAnsi="Garamond"/>
          <w:i/>
          <w:iCs/>
        </w:rPr>
        <w:t>próprios do homem</w:t>
      </w:r>
      <w:r w:rsidRPr="00BE7DB1">
        <w:rPr>
          <w:rFonts w:ascii="Garamond" w:hAnsi="Garamond"/>
        </w:rPr>
        <w:t xml:space="preserve"> forma sempre uma configuração, desde do primeiro momento. E isto pela seguinte razão: é uma lista que não tem apenas uma dimensão (</w:t>
      </w:r>
      <w:r w:rsidRPr="00BE7DB1">
        <w:rPr>
          <w:rFonts w:ascii="Garamond" w:hAnsi="Garamond"/>
          <w:i/>
          <w:iCs/>
        </w:rPr>
        <w:t>un seul trait</w:t>
      </w:r>
      <w:r w:rsidRPr="00BE7DB1">
        <w:rPr>
          <w:rFonts w:ascii="Garamond" w:hAnsi="Garamond"/>
        </w:rPr>
        <w:t>) e não se encontra nunca fechada. Por definição (</w:t>
      </w:r>
      <w:r w:rsidRPr="00BE7DB1">
        <w:rPr>
          <w:rFonts w:ascii="Garamond" w:hAnsi="Garamond"/>
          <w:i/>
          <w:iCs/>
        </w:rPr>
        <w:t>par structure</w:t>
      </w:r>
      <w:r w:rsidRPr="00BE7DB1">
        <w:rPr>
          <w:rFonts w:ascii="Garamond" w:hAnsi="Garamond"/>
        </w:rPr>
        <w:t>), pode arrastar consigo (</w:t>
      </w:r>
      <w:r w:rsidRPr="00BE7DB1">
        <w:rPr>
          <w:rFonts w:ascii="Garamond" w:hAnsi="Garamond"/>
          <w:i/>
          <w:iCs/>
        </w:rPr>
        <w:t>aimanter</w:t>
      </w:r>
      <w:r w:rsidRPr="00BE7DB1">
        <w:rPr>
          <w:rFonts w:ascii="Garamond" w:hAnsi="Garamond"/>
        </w:rPr>
        <w:t>) um número não finito de outros conceitos, a começar pelo conceito de conceito)</w:t>
      </w:r>
      <w:r w:rsidR="008B21C1">
        <w:rPr>
          <w:rFonts w:ascii="Garamond" w:hAnsi="Garamond"/>
        </w:rPr>
        <w:t xml:space="preserve"> </w:t>
      </w:r>
      <w:r w:rsidRPr="00BE7DB1">
        <w:rPr>
          <w:rFonts w:ascii="Garamond" w:hAnsi="Garamond"/>
        </w:rPr>
        <w:t>(Derrida, 2006: 19).</w:t>
      </w:r>
    </w:p>
    <w:p w:rsidR="00B14CCA" w:rsidRDefault="00B14CCA" w:rsidP="00F63DFF">
      <w:pPr>
        <w:autoSpaceDE w:val="0"/>
        <w:autoSpaceDN w:val="0"/>
        <w:adjustRightInd w:val="0"/>
        <w:spacing w:after="0" w:line="360" w:lineRule="auto"/>
        <w:ind w:firstLine="1140"/>
        <w:jc w:val="both"/>
        <w:rPr>
          <w:rFonts w:ascii="Garamond" w:hAnsi="Garamond" w:cs="Garamond"/>
          <w:sz w:val="24"/>
          <w:szCs w:val="24"/>
        </w:rPr>
      </w:pPr>
    </w:p>
    <w:p w:rsidR="00F63DFF" w:rsidRDefault="00BE7DB1" w:rsidP="00F63DFF">
      <w:pPr>
        <w:autoSpaceDE w:val="0"/>
        <w:autoSpaceDN w:val="0"/>
        <w:adjustRightInd w:val="0"/>
        <w:spacing w:after="0" w:line="360" w:lineRule="auto"/>
        <w:ind w:firstLine="1140"/>
        <w:jc w:val="both"/>
        <w:rPr>
          <w:rFonts w:ascii="Garamond" w:hAnsi="Garamond" w:cs="Garamond"/>
          <w:sz w:val="24"/>
          <w:szCs w:val="24"/>
        </w:rPr>
      </w:pPr>
      <w:r>
        <w:rPr>
          <w:rFonts w:ascii="Garamond" w:hAnsi="Garamond" w:cs="Garamond"/>
          <w:sz w:val="24"/>
          <w:szCs w:val="24"/>
        </w:rPr>
        <w:t>Dito isto</w:t>
      </w:r>
      <w:r w:rsidR="00BA208E" w:rsidRPr="007C5D2C">
        <w:rPr>
          <w:rFonts w:ascii="Garamond" w:hAnsi="Garamond" w:cs="Garamond"/>
          <w:sz w:val="24"/>
          <w:szCs w:val="24"/>
        </w:rPr>
        <w:t xml:space="preserve">, </w:t>
      </w:r>
      <w:r>
        <w:rPr>
          <w:rFonts w:ascii="Garamond" w:hAnsi="Garamond" w:cs="Garamond"/>
          <w:sz w:val="24"/>
          <w:szCs w:val="24"/>
        </w:rPr>
        <w:t xml:space="preserve">importa sublinhar que </w:t>
      </w:r>
      <w:r w:rsidR="00BA208E" w:rsidRPr="007C5D2C">
        <w:rPr>
          <w:rFonts w:ascii="Garamond" w:hAnsi="Garamond" w:cs="Garamond"/>
          <w:sz w:val="24"/>
          <w:szCs w:val="24"/>
        </w:rPr>
        <w:t>o olhar da Filosofia do Desporto não é, por assim dizer, axiologicamente</w:t>
      </w:r>
      <w:r w:rsidR="00EC422C" w:rsidRPr="007C5D2C">
        <w:rPr>
          <w:rFonts w:ascii="Garamond" w:hAnsi="Garamond" w:cs="Garamond"/>
          <w:sz w:val="24"/>
          <w:szCs w:val="24"/>
        </w:rPr>
        <w:t xml:space="preserve"> </w:t>
      </w:r>
      <w:r w:rsidR="00BA208E" w:rsidRPr="007C5D2C">
        <w:rPr>
          <w:rFonts w:ascii="Garamond" w:hAnsi="Garamond" w:cs="Garamond"/>
          <w:sz w:val="24"/>
          <w:szCs w:val="24"/>
        </w:rPr>
        <w:t>neutro. Ou seja, o filósofo do desporto valora o próprio fenómeno desportivo, quer como</w:t>
      </w:r>
      <w:r w:rsidR="00EC422C" w:rsidRPr="007C5D2C">
        <w:rPr>
          <w:rFonts w:ascii="Garamond" w:hAnsi="Garamond" w:cs="Garamond"/>
          <w:sz w:val="24"/>
          <w:szCs w:val="24"/>
        </w:rPr>
        <w:t xml:space="preserve"> </w:t>
      </w:r>
      <w:r w:rsidR="00BA208E" w:rsidRPr="007C5D2C">
        <w:rPr>
          <w:rFonts w:ascii="Garamond" w:hAnsi="Garamond" w:cs="Garamond"/>
          <w:sz w:val="24"/>
          <w:szCs w:val="24"/>
        </w:rPr>
        <w:t xml:space="preserve">prática, quer como espectáculo. E, por </w:t>
      </w:r>
      <w:r>
        <w:rPr>
          <w:rFonts w:ascii="Garamond" w:hAnsi="Garamond" w:cs="Garamond"/>
          <w:sz w:val="24"/>
          <w:szCs w:val="24"/>
        </w:rPr>
        <w:t>conseguinte</w:t>
      </w:r>
      <w:r w:rsidR="00BA208E" w:rsidRPr="007C5D2C">
        <w:rPr>
          <w:rFonts w:ascii="Garamond" w:hAnsi="Garamond" w:cs="Garamond"/>
          <w:sz w:val="24"/>
          <w:szCs w:val="24"/>
        </w:rPr>
        <w:t>, embora nelas não se esgotando, a Filosofia do</w:t>
      </w:r>
      <w:r w:rsidR="00EC422C" w:rsidRPr="007C5D2C">
        <w:rPr>
          <w:rFonts w:ascii="Garamond" w:hAnsi="Garamond" w:cs="Garamond"/>
          <w:sz w:val="24"/>
          <w:szCs w:val="24"/>
        </w:rPr>
        <w:t xml:space="preserve"> </w:t>
      </w:r>
      <w:r w:rsidR="00BA208E" w:rsidRPr="007C5D2C">
        <w:rPr>
          <w:rFonts w:ascii="Garamond" w:hAnsi="Garamond" w:cs="Garamond"/>
          <w:sz w:val="24"/>
          <w:szCs w:val="24"/>
        </w:rPr>
        <w:t>Desporto frequentemente desemboca na ética ou na estética, importando-lhe não apenas o</w:t>
      </w:r>
      <w:r w:rsidR="00EC422C" w:rsidRPr="007C5D2C">
        <w:rPr>
          <w:rFonts w:ascii="Garamond" w:hAnsi="Garamond" w:cs="Garamond"/>
          <w:sz w:val="24"/>
          <w:szCs w:val="24"/>
        </w:rPr>
        <w:t xml:space="preserve"> </w:t>
      </w:r>
      <w:r w:rsidR="00BA208E" w:rsidRPr="007C5D2C">
        <w:rPr>
          <w:rFonts w:ascii="Garamond" w:hAnsi="Garamond" w:cs="Garamond"/>
          <w:sz w:val="24"/>
          <w:szCs w:val="24"/>
        </w:rPr>
        <w:t xml:space="preserve">que desporto </w:t>
      </w:r>
      <w:r w:rsidR="00BA208E" w:rsidRPr="007C5D2C">
        <w:rPr>
          <w:rFonts w:ascii="Garamond" w:hAnsi="Garamond" w:cs="Garamond,Italic"/>
          <w:i/>
          <w:iCs/>
          <w:sz w:val="24"/>
          <w:szCs w:val="24"/>
        </w:rPr>
        <w:t>é</w:t>
      </w:r>
      <w:r w:rsidR="00BA208E" w:rsidRPr="007C5D2C">
        <w:rPr>
          <w:rFonts w:ascii="Garamond" w:hAnsi="Garamond" w:cs="Garamond"/>
          <w:sz w:val="24"/>
          <w:szCs w:val="24"/>
        </w:rPr>
        <w:t xml:space="preserve">, mas também o que o desporto </w:t>
      </w:r>
      <w:r w:rsidR="00BA208E" w:rsidRPr="007C5D2C">
        <w:rPr>
          <w:rFonts w:ascii="Garamond" w:hAnsi="Garamond" w:cs="Garamond,Italic"/>
          <w:i/>
          <w:iCs/>
          <w:sz w:val="24"/>
          <w:szCs w:val="24"/>
        </w:rPr>
        <w:t xml:space="preserve">pode </w:t>
      </w:r>
      <w:r w:rsidR="00BA208E" w:rsidRPr="007C5D2C">
        <w:rPr>
          <w:rFonts w:ascii="Garamond" w:hAnsi="Garamond" w:cs="Garamond"/>
          <w:sz w:val="24"/>
          <w:szCs w:val="24"/>
        </w:rPr>
        <w:t xml:space="preserve">e </w:t>
      </w:r>
      <w:r w:rsidR="00BA208E" w:rsidRPr="007C5D2C">
        <w:rPr>
          <w:rFonts w:ascii="Garamond" w:hAnsi="Garamond" w:cs="Garamond,Italic"/>
          <w:i/>
          <w:iCs/>
          <w:sz w:val="24"/>
          <w:szCs w:val="24"/>
        </w:rPr>
        <w:t>deve ser</w:t>
      </w:r>
      <w:r w:rsidR="00E46C95" w:rsidRPr="007C5D2C">
        <w:rPr>
          <w:rFonts w:ascii="Garamond" w:hAnsi="Garamond" w:cs="Garamond"/>
          <w:sz w:val="24"/>
          <w:szCs w:val="24"/>
        </w:rPr>
        <w:t>.</w:t>
      </w:r>
    </w:p>
    <w:p w:rsidR="00F63DFF" w:rsidRDefault="00BA208E" w:rsidP="00F63DFF">
      <w:pPr>
        <w:autoSpaceDE w:val="0"/>
        <w:autoSpaceDN w:val="0"/>
        <w:adjustRightInd w:val="0"/>
        <w:spacing w:after="0" w:line="360" w:lineRule="auto"/>
        <w:ind w:firstLine="1140"/>
        <w:jc w:val="both"/>
        <w:rPr>
          <w:rFonts w:ascii="Garamond" w:hAnsi="Garamond" w:cs="Garamond"/>
          <w:sz w:val="24"/>
          <w:szCs w:val="24"/>
        </w:rPr>
      </w:pPr>
      <w:r w:rsidRPr="007C5D2C">
        <w:rPr>
          <w:rFonts w:ascii="Garamond" w:hAnsi="Garamond" w:cs="Garamond"/>
          <w:sz w:val="24"/>
          <w:szCs w:val="24"/>
        </w:rPr>
        <w:t>Do ponto de vista da filosofia, saber com um lastro histórico de milénios, a</w:t>
      </w:r>
      <w:r w:rsidR="00EC422C" w:rsidRPr="007C5D2C">
        <w:rPr>
          <w:rFonts w:ascii="Garamond" w:hAnsi="Garamond" w:cs="Garamond"/>
          <w:sz w:val="24"/>
          <w:szCs w:val="24"/>
        </w:rPr>
        <w:t xml:space="preserve"> </w:t>
      </w:r>
      <w:r w:rsidRPr="007C5D2C">
        <w:rPr>
          <w:rFonts w:ascii="Garamond" w:hAnsi="Garamond" w:cs="Garamond"/>
          <w:sz w:val="24"/>
          <w:szCs w:val="24"/>
        </w:rPr>
        <w:t xml:space="preserve">relevância da Filosofia do Desporto não se afigura menor. Com efeito, a </w:t>
      </w:r>
      <w:r w:rsidR="005A4F10" w:rsidRPr="007C5D2C">
        <w:rPr>
          <w:rFonts w:ascii="Garamond" w:hAnsi="Garamond" w:cs="Garamond"/>
          <w:sz w:val="24"/>
          <w:szCs w:val="24"/>
        </w:rPr>
        <w:t xml:space="preserve">actividade </w:t>
      </w:r>
      <w:r w:rsidRPr="007C5D2C">
        <w:rPr>
          <w:rFonts w:ascii="Garamond" w:hAnsi="Garamond" w:cs="Garamond"/>
          <w:sz w:val="24"/>
          <w:szCs w:val="24"/>
        </w:rPr>
        <w:lastRenderedPageBreak/>
        <w:t>desportiva, na sua complexidade e riqueza multidimensional, influi, graças ao seu poder</w:t>
      </w:r>
      <w:r w:rsidR="00EC422C" w:rsidRPr="007C5D2C">
        <w:rPr>
          <w:rFonts w:ascii="Garamond" w:hAnsi="Garamond" w:cs="Garamond"/>
          <w:sz w:val="24"/>
          <w:szCs w:val="24"/>
        </w:rPr>
        <w:t xml:space="preserve"> </w:t>
      </w:r>
      <w:r w:rsidRPr="007C5D2C">
        <w:rPr>
          <w:rFonts w:ascii="Garamond" w:hAnsi="Garamond" w:cs="Garamond"/>
          <w:sz w:val="24"/>
          <w:szCs w:val="24"/>
        </w:rPr>
        <w:t>interpelador e polémico, várias áreas t</w:t>
      </w:r>
      <w:r w:rsidR="00BE7DB1">
        <w:rPr>
          <w:rFonts w:ascii="Garamond" w:hAnsi="Garamond" w:cs="Garamond"/>
          <w:sz w:val="24"/>
          <w:szCs w:val="24"/>
        </w:rPr>
        <w:t xml:space="preserve">radicionais da filosofia, como </w:t>
      </w:r>
      <w:r w:rsidRPr="007C5D2C">
        <w:rPr>
          <w:rFonts w:ascii="Garamond" w:hAnsi="Garamond" w:cs="Garamond"/>
          <w:sz w:val="24"/>
          <w:szCs w:val="24"/>
        </w:rPr>
        <w:t>sejam a ética, a</w:t>
      </w:r>
      <w:r w:rsidR="00EC422C" w:rsidRPr="007C5D2C">
        <w:rPr>
          <w:rFonts w:ascii="Garamond" w:hAnsi="Garamond" w:cs="Garamond"/>
          <w:sz w:val="24"/>
          <w:szCs w:val="24"/>
        </w:rPr>
        <w:t xml:space="preserve"> </w:t>
      </w:r>
      <w:r w:rsidRPr="007C5D2C">
        <w:rPr>
          <w:rFonts w:ascii="Garamond" w:hAnsi="Garamond" w:cs="Garamond"/>
          <w:sz w:val="24"/>
          <w:szCs w:val="24"/>
        </w:rPr>
        <w:t>estética, a filosofia política e até a antropologia filosófica, lançando novas questões e, no</w:t>
      </w:r>
      <w:r w:rsidR="00EC422C" w:rsidRPr="007C5D2C">
        <w:rPr>
          <w:rFonts w:ascii="Garamond" w:hAnsi="Garamond" w:cs="Garamond"/>
          <w:sz w:val="24"/>
          <w:szCs w:val="24"/>
        </w:rPr>
        <w:t xml:space="preserve"> </w:t>
      </w:r>
      <w:r w:rsidRPr="007C5D2C">
        <w:rPr>
          <w:rFonts w:ascii="Garamond" w:hAnsi="Garamond" w:cs="Garamond"/>
          <w:sz w:val="24"/>
          <w:szCs w:val="24"/>
        </w:rPr>
        <w:t>mesmo lance, oferecendo novas pistas para velhos problemas. Seria possível invocar</w:t>
      </w:r>
      <w:r w:rsidR="00EC422C" w:rsidRPr="007C5D2C">
        <w:rPr>
          <w:rFonts w:ascii="Garamond" w:hAnsi="Garamond" w:cs="Garamond"/>
          <w:sz w:val="24"/>
          <w:szCs w:val="24"/>
        </w:rPr>
        <w:t xml:space="preserve"> </w:t>
      </w:r>
      <w:r w:rsidRPr="007C5D2C">
        <w:rPr>
          <w:rFonts w:ascii="Garamond" w:hAnsi="Garamond" w:cs="Garamond"/>
          <w:sz w:val="24"/>
          <w:szCs w:val="24"/>
        </w:rPr>
        <w:t>inúmeros exemplos para ilustrar</w:t>
      </w:r>
      <w:r w:rsidR="00EC422C" w:rsidRPr="007C5D2C">
        <w:rPr>
          <w:rFonts w:ascii="Garamond" w:hAnsi="Garamond" w:cs="Garamond"/>
          <w:sz w:val="24"/>
          <w:szCs w:val="24"/>
        </w:rPr>
        <w:t xml:space="preserve"> o que acabámos de dizer. Centrarei</w:t>
      </w:r>
      <w:r w:rsidRPr="007C5D2C">
        <w:rPr>
          <w:rFonts w:ascii="Garamond" w:hAnsi="Garamond" w:cs="Garamond"/>
          <w:sz w:val="24"/>
          <w:szCs w:val="24"/>
        </w:rPr>
        <w:t xml:space="preserve"> a </w:t>
      </w:r>
      <w:r w:rsidR="00EC422C" w:rsidRPr="007C5D2C">
        <w:rPr>
          <w:rFonts w:ascii="Garamond" w:hAnsi="Garamond" w:cs="Garamond"/>
          <w:sz w:val="24"/>
          <w:szCs w:val="24"/>
        </w:rPr>
        <w:t>minha</w:t>
      </w:r>
      <w:r w:rsidRPr="007C5D2C">
        <w:rPr>
          <w:rFonts w:ascii="Garamond" w:hAnsi="Garamond" w:cs="Garamond"/>
          <w:sz w:val="24"/>
          <w:szCs w:val="24"/>
        </w:rPr>
        <w:t xml:space="preserve"> atenção</w:t>
      </w:r>
      <w:r w:rsidR="00EC422C" w:rsidRPr="007C5D2C">
        <w:rPr>
          <w:rFonts w:ascii="Garamond" w:hAnsi="Garamond" w:cs="Garamond"/>
          <w:sz w:val="24"/>
          <w:szCs w:val="24"/>
        </w:rPr>
        <w:t xml:space="preserve"> </w:t>
      </w:r>
      <w:r w:rsidRPr="007C5D2C">
        <w:rPr>
          <w:rFonts w:ascii="Garamond" w:hAnsi="Garamond" w:cs="Garamond"/>
          <w:sz w:val="24"/>
          <w:szCs w:val="24"/>
        </w:rPr>
        <w:t xml:space="preserve">apenas num deles. </w:t>
      </w:r>
    </w:p>
    <w:p w:rsidR="00F63DFF" w:rsidRDefault="00BA208E" w:rsidP="00F63DFF">
      <w:pPr>
        <w:autoSpaceDE w:val="0"/>
        <w:autoSpaceDN w:val="0"/>
        <w:adjustRightInd w:val="0"/>
        <w:spacing w:after="0" w:line="360" w:lineRule="auto"/>
        <w:ind w:firstLine="1140"/>
        <w:jc w:val="both"/>
        <w:rPr>
          <w:rFonts w:ascii="Garamond" w:hAnsi="Garamond" w:cs="Garamond"/>
          <w:sz w:val="24"/>
          <w:szCs w:val="24"/>
        </w:rPr>
      </w:pPr>
      <w:r w:rsidRPr="007C5D2C">
        <w:rPr>
          <w:rFonts w:ascii="Garamond" w:hAnsi="Garamond" w:cs="Garamond"/>
          <w:sz w:val="24"/>
          <w:szCs w:val="24"/>
        </w:rPr>
        <w:t>De que modo o desporto contemporâneo não recoloca em termos</w:t>
      </w:r>
      <w:r w:rsidR="00EC422C" w:rsidRPr="007C5D2C">
        <w:rPr>
          <w:rFonts w:ascii="Garamond" w:hAnsi="Garamond" w:cs="Garamond"/>
          <w:sz w:val="24"/>
          <w:szCs w:val="24"/>
        </w:rPr>
        <w:t xml:space="preserve"> </w:t>
      </w:r>
      <w:r w:rsidRPr="007C5D2C">
        <w:rPr>
          <w:rFonts w:ascii="Garamond" w:hAnsi="Garamond" w:cs="Garamond"/>
          <w:sz w:val="24"/>
          <w:szCs w:val="24"/>
        </w:rPr>
        <w:t xml:space="preserve">inéditos a </w:t>
      </w:r>
      <w:r w:rsidR="00BE7DB1">
        <w:rPr>
          <w:rFonts w:ascii="Garamond" w:hAnsi="Garamond" w:cs="Garamond"/>
          <w:sz w:val="24"/>
          <w:szCs w:val="24"/>
        </w:rPr>
        <w:t>já referida</w:t>
      </w:r>
      <w:r w:rsidRPr="007C5D2C">
        <w:rPr>
          <w:rFonts w:ascii="Garamond" w:hAnsi="Garamond" w:cs="Garamond"/>
          <w:sz w:val="24"/>
          <w:szCs w:val="24"/>
        </w:rPr>
        <w:t xml:space="preserve"> questão filosófica dos limites da </w:t>
      </w:r>
      <w:r w:rsidR="008B21C1">
        <w:rPr>
          <w:rFonts w:ascii="Garamond" w:hAnsi="Garamond" w:cs="Garamond"/>
          <w:sz w:val="24"/>
          <w:szCs w:val="24"/>
        </w:rPr>
        <w:t>condição humana? Como assinala</w:t>
      </w:r>
      <w:r w:rsidRPr="007C5D2C">
        <w:rPr>
          <w:rFonts w:ascii="Garamond" w:hAnsi="Garamond" w:cs="Garamond"/>
          <w:sz w:val="24"/>
          <w:szCs w:val="24"/>
        </w:rPr>
        <w:t xml:space="preserve"> Isabelle Queval, a propósito da antinomia filosófica em torno do famoso</w:t>
      </w:r>
      <w:r w:rsidR="00EC422C" w:rsidRPr="007C5D2C">
        <w:rPr>
          <w:rFonts w:ascii="Garamond" w:hAnsi="Garamond" w:cs="Garamond"/>
          <w:sz w:val="24"/>
          <w:szCs w:val="24"/>
        </w:rPr>
        <w:t xml:space="preserve"> </w:t>
      </w:r>
      <w:r w:rsidRPr="007C5D2C">
        <w:rPr>
          <w:rFonts w:ascii="Garamond" w:hAnsi="Garamond" w:cs="Garamond"/>
          <w:sz w:val="24"/>
          <w:szCs w:val="24"/>
        </w:rPr>
        <w:t xml:space="preserve">atleta sul-africano Oscar Pistorius, </w:t>
      </w:r>
    </w:p>
    <w:p w:rsidR="00F63DFF" w:rsidRDefault="00F63DFF" w:rsidP="00F63DFF">
      <w:pPr>
        <w:autoSpaceDE w:val="0"/>
        <w:autoSpaceDN w:val="0"/>
        <w:adjustRightInd w:val="0"/>
        <w:spacing w:after="0" w:line="360" w:lineRule="auto"/>
        <w:ind w:firstLine="1140"/>
        <w:jc w:val="both"/>
        <w:rPr>
          <w:rFonts w:ascii="Garamond" w:hAnsi="Garamond" w:cs="Garamond"/>
          <w:sz w:val="24"/>
          <w:szCs w:val="24"/>
        </w:rPr>
      </w:pPr>
    </w:p>
    <w:p w:rsidR="00F63DFF" w:rsidRPr="00BE7DB1" w:rsidRDefault="00BA208E" w:rsidP="00BE7DB1">
      <w:pPr>
        <w:autoSpaceDE w:val="0"/>
        <w:autoSpaceDN w:val="0"/>
        <w:adjustRightInd w:val="0"/>
        <w:spacing w:after="0" w:line="240" w:lineRule="auto"/>
        <w:ind w:left="709" w:firstLine="431"/>
        <w:jc w:val="both"/>
        <w:rPr>
          <w:rFonts w:ascii="Garamond" w:hAnsi="Garamond" w:cs="Garamond"/>
        </w:rPr>
      </w:pPr>
      <w:r w:rsidRPr="00BE7DB1">
        <w:rPr>
          <w:rFonts w:ascii="Garamond" w:hAnsi="Garamond" w:cs="Garamond"/>
        </w:rPr>
        <w:t xml:space="preserve">deixá-lo </w:t>
      </w:r>
      <w:r w:rsidR="00F63DFF" w:rsidRPr="00BE7DB1">
        <w:rPr>
          <w:rFonts w:ascii="Garamond" w:hAnsi="Garamond"/>
        </w:rPr>
        <w:t xml:space="preserve">o </w:t>
      </w:r>
      <w:r w:rsidRPr="00BE7DB1">
        <w:rPr>
          <w:rFonts w:ascii="Garamond" w:hAnsi="Garamond" w:cs="Garamond"/>
        </w:rPr>
        <w:t>correr [nos Jogos Olímpicos] é abrir caixa de</w:t>
      </w:r>
      <w:r w:rsidR="00EC422C" w:rsidRPr="00BE7DB1">
        <w:rPr>
          <w:rFonts w:ascii="Garamond" w:hAnsi="Garamond" w:cs="Garamond"/>
        </w:rPr>
        <w:t xml:space="preserve"> </w:t>
      </w:r>
      <w:r w:rsidRPr="00BE7DB1">
        <w:rPr>
          <w:rFonts w:ascii="Garamond" w:hAnsi="Garamond" w:cs="Garamond"/>
        </w:rPr>
        <w:t xml:space="preserve">Pandora aos </w:t>
      </w:r>
      <w:r w:rsidRPr="00BE7DB1">
        <w:rPr>
          <w:rFonts w:ascii="Garamond" w:hAnsi="Garamond" w:cs="Garamond,Italic"/>
          <w:i/>
          <w:iCs/>
        </w:rPr>
        <w:t xml:space="preserve">cyborgs </w:t>
      </w:r>
      <w:r w:rsidR="00F63DFF" w:rsidRPr="00BE7DB1">
        <w:rPr>
          <w:rFonts w:ascii="Garamond" w:hAnsi="Garamond" w:cs="Garamond"/>
        </w:rPr>
        <w:t>do desporto</w:t>
      </w:r>
      <w:r w:rsidR="00BE7DB1" w:rsidRPr="00BE7DB1">
        <w:rPr>
          <w:rFonts w:ascii="Garamond" w:hAnsi="Garamond" w:cs="Garamond"/>
        </w:rPr>
        <w:t xml:space="preserve">. </w:t>
      </w:r>
      <w:r w:rsidR="00F0629B" w:rsidRPr="00BE7DB1">
        <w:rPr>
          <w:rFonts w:ascii="Garamond" w:hAnsi="Garamond" w:cs="Garamond"/>
        </w:rPr>
        <w:t xml:space="preserve"> </w:t>
      </w:r>
      <w:r w:rsidR="00BE7DB1" w:rsidRPr="00BE7DB1">
        <w:rPr>
          <w:rFonts w:ascii="Garamond" w:hAnsi="Garamond" w:cs="Garamond"/>
        </w:rPr>
        <w:t>P</w:t>
      </w:r>
      <w:r w:rsidR="00F63DFF" w:rsidRPr="00BE7DB1">
        <w:rPr>
          <w:rFonts w:ascii="Garamond" w:hAnsi="Garamond" w:cs="Garamond"/>
        </w:rPr>
        <w:t xml:space="preserve">roibi-lo de correr é </w:t>
      </w:r>
      <w:r w:rsidRPr="00BE7DB1">
        <w:rPr>
          <w:rFonts w:ascii="Garamond" w:hAnsi="Garamond" w:cs="Garamond"/>
        </w:rPr>
        <w:t>negar a essência do</w:t>
      </w:r>
      <w:r w:rsidR="00EC422C" w:rsidRPr="00BE7DB1">
        <w:rPr>
          <w:rFonts w:ascii="Garamond" w:hAnsi="Garamond" w:cs="Garamond"/>
        </w:rPr>
        <w:t xml:space="preserve"> </w:t>
      </w:r>
      <w:r w:rsidRPr="00BE7DB1">
        <w:rPr>
          <w:rFonts w:ascii="Garamond" w:hAnsi="Garamond" w:cs="Garamond"/>
        </w:rPr>
        <w:t xml:space="preserve">desporto de alto rendimento na sua artificialidade </w:t>
      </w:r>
      <w:r w:rsidR="00BE7DB1" w:rsidRPr="00BE7DB1">
        <w:rPr>
          <w:rFonts w:ascii="Garamond" w:hAnsi="Garamond" w:cs="Garamond"/>
        </w:rPr>
        <w:t>intrínseca</w:t>
      </w:r>
      <w:r w:rsidR="00BE7DB1">
        <w:rPr>
          <w:rFonts w:ascii="Garamond" w:hAnsi="Garamond" w:cs="Garamond"/>
        </w:rPr>
        <w:t xml:space="preserve"> </w:t>
      </w:r>
      <w:r w:rsidR="00BE7DB1" w:rsidRPr="00F63DFF">
        <w:rPr>
          <w:rFonts w:ascii="Garamond" w:hAnsi="Garamond" w:cs="Garamond"/>
        </w:rPr>
        <w:t xml:space="preserve">(Queval, 2009: 149). </w:t>
      </w:r>
      <w:r w:rsidR="005A4F10" w:rsidRPr="00BE7DB1">
        <w:rPr>
          <w:rFonts w:ascii="Garamond" w:hAnsi="Garamond" w:cs="Garamond"/>
        </w:rPr>
        <w:t xml:space="preserve"> </w:t>
      </w:r>
    </w:p>
    <w:p w:rsidR="00F63DFF" w:rsidRDefault="00F63DFF" w:rsidP="00F63DFF">
      <w:pPr>
        <w:autoSpaceDE w:val="0"/>
        <w:autoSpaceDN w:val="0"/>
        <w:adjustRightInd w:val="0"/>
        <w:spacing w:after="0" w:line="360" w:lineRule="auto"/>
        <w:ind w:firstLine="1140"/>
        <w:jc w:val="both"/>
        <w:rPr>
          <w:rFonts w:ascii="Garamond" w:hAnsi="Garamond" w:cs="Garamond"/>
          <w:sz w:val="24"/>
          <w:szCs w:val="24"/>
        </w:rPr>
      </w:pPr>
    </w:p>
    <w:p w:rsidR="00F63DFF" w:rsidRDefault="00BA208E" w:rsidP="00F63DFF">
      <w:pPr>
        <w:autoSpaceDE w:val="0"/>
        <w:autoSpaceDN w:val="0"/>
        <w:adjustRightInd w:val="0"/>
        <w:spacing w:after="0" w:line="360" w:lineRule="auto"/>
        <w:ind w:firstLine="1140"/>
        <w:jc w:val="both"/>
        <w:rPr>
          <w:rFonts w:ascii="Garamond" w:hAnsi="Garamond" w:cs="Garamond"/>
          <w:sz w:val="24"/>
          <w:szCs w:val="24"/>
        </w:rPr>
      </w:pPr>
      <w:r w:rsidRPr="007C5D2C">
        <w:rPr>
          <w:rFonts w:ascii="Garamond" w:hAnsi="Garamond" w:cs="Garamond"/>
          <w:sz w:val="24"/>
          <w:szCs w:val="24"/>
        </w:rPr>
        <w:t>Sem querer esgotar a enorme complexidade deste e doutros problemas filosóficos</w:t>
      </w:r>
      <w:r w:rsidR="00EC422C" w:rsidRPr="007C5D2C">
        <w:rPr>
          <w:rFonts w:ascii="Garamond" w:hAnsi="Garamond" w:cs="Garamond"/>
          <w:sz w:val="24"/>
          <w:szCs w:val="24"/>
        </w:rPr>
        <w:t xml:space="preserve"> </w:t>
      </w:r>
      <w:r w:rsidRPr="007C5D2C">
        <w:rPr>
          <w:rFonts w:ascii="Garamond" w:hAnsi="Garamond" w:cs="Garamond"/>
          <w:sz w:val="24"/>
          <w:szCs w:val="24"/>
        </w:rPr>
        <w:t>decorrentes do fenómeno desportivo, pens</w:t>
      </w:r>
      <w:r w:rsidR="00F0629B" w:rsidRPr="007C5D2C">
        <w:rPr>
          <w:rFonts w:ascii="Garamond" w:hAnsi="Garamond" w:cs="Garamond"/>
          <w:sz w:val="24"/>
          <w:szCs w:val="24"/>
        </w:rPr>
        <w:t>o que já disse o suficiente para sugerir</w:t>
      </w:r>
      <w:r w:rsidRPr="007C5D2C">
        <w:rPr>
          <w:rFonts w:ascii="Garamond" w:hAnsi="Garamond" w:cs="Garamond"/>
          <w:sz w:val="24"/>
          <w:szCs w:val="24"/>
        </w:rPr>
        <w:t>, quer a leg</w:t>
      </w:r>
      <w:r w:rsidR="00F0629B" w:rsidRPr="007C5D2C">
        <w:rPr>
          <w:rFonts w:ascii="Garamond" w:hAnsi="Garamond" w:cs="Garamond"/>
          <w:sz w:val="24"/>
          <w:szCs w:val="24"/>
        </w:rPr>
        <w:t xml:space="preserve">itimidade, quer a importância da </w:t>
      </w:r>
      <w:r w:rsidRPr="007C5D2C">
        <w:rPr>
          <w:rFonts w:ascii="Garamond" w:hAnsi="Garamond" w:cs="Garamond"/>
          <w:sz w:val="24"/>
          <w:szCs w:val="24"/>
        </w:rPr>
        <w:t>Filosofia do</w:t>
      </w:r>
      <w:r w:rsidR="00F0629B" w:rsidRPr="007C5D2C">
        <w:rPr>
          <w:rFonts w:ascii="Garamond" w:hAnsi="Garamond" w:cs="Garamond"/>
          <w:sz w:val="24"/>
          <w:szCs w:val="24"/>
        </w:rPr>
        <w:t xml:space="preserve"> </w:t>
      </w:r>
      <w:r w:rsidRPr="007C5D2C">
        <w:rPr>
          <w:rFonts w:ascii="Garamond" w:hAnsi="Garamond" w:cs="Garamond"/>
          <w:sz w:val="24"/>
          <w:szCs w:val="24"/>
        </w:rPr>
        <w:t>Desporto, bem como a necessidade de desenvolver esta área de investigação em Portugal.</w:t>
      </w:r>
      <w:r w:rsidR="00497FF9" w:rsidRPr="007C5D2C">
        <w:rPr>
          <w:rFonts w:ascii="Garamond" w:hAnsi="Garamond" w:cs="Garamond"/>
          <w:sz w:val="24"/>
          <w:szCs w:val="24"/>
        </w:rPr>
        <w:t xml:space="preserve"> </w:t>
      </w:r>
      <w:r w:rsidRPr="007C5D2C">
        <w:rPr>
          <w:rFonts w:ascii="Garamond" w:hAnsi="Garamond" w:cs="Garamond"/>
          <w:sz w:val="24"/>
          <w:szCs w:val="24"/>
        </w:rPr>
        <w:t>Tanto mais, que nos últimos anos da década de Trinta do século passado, um filósofo</w:t>
      </w:r>
      <w:r w:rsidR="00F0629B" w:rsidRPr="007C5D2C">
        <w:rPr>
          <w:rFonts w:ascii="Garamond" w:hAnsi="Garamond" w:cs="Garamond"/>
          <w:sz w:val="24"/>
          <w:szCs w:val="24"/>
        </w:rPr>
        <w:t xml:space="preserve"> </w:t>
      </w:r>
      <w:r w:rsidRPr="007C5D2C">
        <w:rPr>
          <w:rFonts w:ascii="Garamond" w:hAnsi="Garamond" w:cs="Garamond"/>
          <w:sz w:val="24"/>
          <w:szCs w:val="24"/>
        </w:rPr>
        <w:t>português, Sílvio Lima, publicou um conjunto de ensaios que, numa altura em que o termo</w:t>
      </w:r>
      <w:r w:rsidR="00E46C95" w:rsidRPr="007C5D2C">
        <w:rPr>
          <w:rFonts w:ascii="Garamond" w:hAnsi="Garamond" w:cs="Garamond"/>
          <w:sz w:val="24"/>
          <w:szCs w:val="24"/>
        </w:rPr>
        <w:t xml:space="preserve"> </w:t>
      </w:r>
      <w:r w:rsidRPr="007C5D2C">
        <w:rPr>
          <w:rFonts w:ascii="Garamond" w:hAnsi="Garamond" w:cs="Garamond"/>
          <w:sz w:val="24"/>
          <w:szCs w:val="24"/>
        </w:rPr>
        <w:t>Filosofia do Desporto ainda era bastante incomum, podem perfeitamente ser considerados</w:t>
      </w:r>
      <w:r w:rsidR="00F0629B" w:rsidRPr="007C5D2C">
        <w:rPr>
          <w:rFonts w:ascii="Garamond" w:hAnsi="Garamond" w:cs="Garamond"/>
          <w:sz w:val="24"/>
          <w:szCs w:val="24"/>
        </w:rPr>
        <w:t xml:space="preserve"> </w:t>
      </w:r>
      <w:r w:rsidRPr="007C5D2C">
        <w:rPr>
          <w:rFonts w:ascii="Garamond" w:hAnsi="Garamond" w:cs="Garamond"/>
          <w:sz w:val="24"/>
          <w:szCs w:val="24"/>
        </w:rPr>
        <w:t>como precursores desta sub-área da Filosofia. É isso, pelo menos, o que em seguida</w:t>
      </w:r>
      <w:r w:rsidR="00E46C95" w:rsidRPr="007C5D2C">
        <w:rPr>
          <w:rFonts w:ascii="Garamond" w:hAnsi="Garamond" w:cs="Garamond"/>
          <w:sz w:val="24"/>
          <w:szCs w:val="24"/>
        </w:rPr>
        <w:t xml:space="preserve"> </w:t>
      </w:r>
      <w:r w:rsidRPr="007C5D2C">
        <w:rPr>
          <w:rFonts w:ascii="Garamond" w:hAnsi="Garamond" w:cs="Garamond"/>
          <w:sz w:val="24"/>
          <w:szCs w:val="24"/>
        </w:rPr>
        <w:t>procurare</w:t>
      </w:r>
      <w:r w:rsidR="00F0629B" w:rsidRPr="007C5D2C">
        <w:rPr>
          <w:rFonts w:ascii="Garamond" w:hAnsi="Garamond" w:cs="Garamond"/>
          <w:sz w:val="24"/>
          <w:szCs w:val="24"/>
        </w:rPr>
        <w:t>i</w:t>
      </w:r>
      <w:r w:rsidRPr="007C5D2C">
        <w:rPr>
          <w:rFonts w:ascii="Garamond" w:hAnsi="Garamond" w:cs="Garamond"/>
          <w:sz w:val="24"/>
          <w:szCs w:val="24"/>
        </w:rPr>
        <w:t xml:space="preserve"> demonstrar.</w:t>
      </w:r>
    </w:p>
    <w:p w:rsidR="00BE7DB1" w:rsidRDefault="00BA208E" w:rsidP="00F63DFF">
      <w:pPr>
        <w:autoSpaceDE w:val="0"/>
        <w:autoSpaceDN w:val="0"/>
        <w:adjustRightInd w:val="0"/>
        <w:spacing w:after="0" w:line="360" w:lineRule="auto"/>
        <w:ind w:firstLine="1140"/>
        <w:jc w:val="both"/>
        <w:rPr>
          <w:rFonts w:ascii="Garamond" w:hAnsi="Garamond" w:cs="Garamond"/>
          <w:sz w:val="24"/>
          <w:szCs w:val="24"/>
        </w:rPr>
      </w:pPr>
      <w:r w:rsidRPr="007C5D2C">
        <w:rPr>
          <w:rFonts w:ascii="Garamond" w:hAnsi="Garamond" w:cs="Garamond"/>
          <w:sz w:val="24"/>
          <w:szCs w:val="24"/>
        </w:rPr>
        <w:t xml:space="preserve">Da análise de todos os textos de Sílvio Lima dedicados ao desporto, </w:t>
      </w:r>
      <w:r w:rsidR="00BE7DB1">
        <w:rPr>
          <w:rFonts w:ascii="Garamond" w:hAnsi="Garamond" w:cs="Garamond"/>
          <w:sz w:val="24"/>
          <w:szCs w:val="24"/>
        </w:rPr>
        <w:t>vou</w:t>
      </w:r>
      <w:r w:rsidR="00F0629B" w:rsidRPr="007C5D2C">
        <w:rPr>
          <w:rFonts w:ascii="Garamond" w:hAnsi="Garamond" w:cs="Garamond"/>
          <w:sz w:val="24"/>
          <w:szCs w:val="24"/>
        </w:rPr>
        <w:t xml:space="preserve"> </w:t>
      </w:r>
      <w:r w:rsidRPr="007C5D2C">
        <w:rPr>
          <w:rFonts w:ascii="Garamond" w:hAnsi="Garamond" w:cs="Garamond"/>
          <w:sz w:val="24"/>
          <w:szCs w:val="24"/>
        </w:rPr>
        <w:t xml:space="preserve">destacar </w:t>
      </w:r>
      <w:r w:rsidR="00CE61E4" w:rsidRPr="007C5D2C">
        <w:rPr>
          <w:rFonts w:ascii="Garamond" w:hAnsi="Garamond" w:cs="Garamond"/>
          <w:sz w:val="24"/>
          <w:szCs w:val="24"/>
        </w:rPr>
        <w:t>três</w:t>
      </w:r>
      <w:r w:rsidRPr="007C5D2C">
        <w:rPr>
          <w:rFonts w:ascii="Garamond" w:hAnsi="Garamond" w:cs="Garamond"/>
          <w:sz w:val="24"/>
          <w:szCs w:val="24"/>
        </w:rPr>
        <w:t xml:space="preserve"> teses princip</w:t>
      </w:r>
      <w:r w:rsidR="00F0629B" w:rsidRPr="007C5D2C">
        <w:rPr>
          <w:rFonts w:ascii="Garamond" w:hAnsi="Garamond" w:cs="Garamond"/>
          <w:sz w:val="24"/>
          <w:szCs w:val="24"/>
        </w:rPr>
        <w:t>ais. Para cada uma delas</w:t>
      </w:r>
      <w:r w:rsidR="00BE7DB1">
        <w:rPr>
          <w:rFonts w:ascii="Garamond" w:hAnsi="Garamond" w:cs="Garamond"/>
          <w:sz w:val="24"/>
          <w:szCs w:val="24"/>
        </w:rPr>
        <w:t>,</w:t>
      </w:r>
      <w:r w:rsidR="00F0629B" w:rsidRPr="007C5D2C">
        <w:rPr>
          <w:rFonts w:ascii="Garamond" w:hAnsi="Garamond" w:cs="Garamond"/>
          <w:sz w:val="24"/>
          <w:szCs w:val="24"/>
        </w:rPr>
        <w:t xml:space="preserve"> escolhi</w:t>
      </w:r>
      <w:r w:rsidRPr="007C5D2C">
        <w:rPr>
          <w:rFonts w:ascii="Garamond" w:hAnsi="Garamond" w:cs="Garamond"/>
          <w:sz w:val="24"/>
          <w:szCs w:val="24"/>
        </w:rPr>
        <w:t xml:space="preserve"> um texto que, de forma</w:t>
      </w:r>
      <w:r w:rsidR="00F0629B" w:rsidRPr="007C5D2C">
        <w:rPr>
          <w:rFonts w:ascii="Garamond" w:hAnsi="Garamond" w:cs="Garamond"/>
          <w:sz w:val="24"/>
          <w:szCs w:val="24"/>
        </w:rPr>
        <w:t xml:space="preserve"> </w:t>
      </w:r>
      <w:r w:rsidRPr="007C5D2C">
        <w:rPr>
          <w:rFonts w:ascii="Garamond" w:hAnsi="Garamond" w:cs="Garamond"/>
          <w:sz w:val="24"/>
          <w:szCs w:val="24"/>
        </w:rPr>
        <w:t xml:space="preserve">concisa mas clara, ilustre </w:t>
      </w:r>
      <w:r w:rsidR="00D32E99" w:rsidRPr="007C5D2C">
        <w:rPr>
          <w:rFonts w:ascii="Garamond" w:hAnsi="Garamond" w:cs="Garamond"/>
          <w:sz w:val="24"/>
          <w:szCs w:val="24"/>
        </w:rPr>
        <w:t>o que considero ser o essencial d</w:t>
      </w:r>
      <w:r w:rsidRPr="007C5D2C">
        <w:rPr>
          <w:rFonts w:ascii="Garamond" w:hAnsi="Garamond" w:cs="Garamond"/>
          <w:sz w:val="24"/>
          <w:szCs w:val="24"/>
        </w:rPr>
        <w:t>a argumentação do filósofo. Após este momento de explicitação</w:t>
      </w:r>
      <w:r w:rsidR="00F0629B" w:rsidRPr="007C5D2C">
        <w:rPr>
          <w:rFonts w:ascii="Garamond" w:hAnsi="Garamond" w:cs="Garamond"/>
          <w:sz w:val="24"/>
          <w:szCs w:val="24"/>
        </w:rPr>
        <w:t xml:space="preserve">, </w:t>
      </w:r>
      <w:r w:rsidRPr="007C5D2C">
        <w:rPr>
          <w:rFonts w:ascii="Garamond" w:hAnsi="Garamond" w:cs="Garamond"/>
          <w:sz w:val="24"/>
          <w:szCs w:val="24"/>
        </w:rPr>
        <w:t>tentare</w:t>
      </w:r>
      <w:r w:rsidR="00F0629B" w:rsidRPr="007C5D2C">
        <w:rPr>
          <w:rFonts w:ascii="Garamond" w:hAnsi="Garamond" w:cs="Garamond"/>
          <w:sz w:val="24"/>
          <w:szCs w:val="24"/>
        </w:rPr>
        <w:t>i</w:t>
      </w:r>
      <w:r w:rsidRPr="007C5D2C">
        <w:rPr>
          <w:rFonts w:ascii="Garamond" w:hAnsi="Garamond" w:cs="Garamond"/>
          <w:sz w:val="24"/>
          <w:szCs w:val="24"/>
        </w:rPr>
        <w:t xml:space="preserve"> discutir especialmente </w:t>
      </w:r>
      <w:r w:rsidR="00CE61E4" w:rsidRPr="007C5D2C">
        <w:rPr>
          <w:rFonts w:ascii="Garamond" w:hAnsi="Garamond" w:cs="Garamond"/>
          <w:sz w:val="24"/>
          <w:szCs w:val="24"/>
        </w:rPr>
        <w:t>a última</w:t>
      </w:r>
      <w:r w:rsidRPr="007C5D2C">
        <w:rPr>
          <w:rFonts w:ascii="Garamond" w:hAnsi="Garamond" w:cs="Garamond"/>
          <w:sz w:val="24"/>
          <w:szCs w:val="24"/>
        </w:rPr>
        <w:t xml:space="preserve"> delas que, em </w:t>
      </w:r>
      <w:r w:rsidR="00F0629B" w:rsidRPr="007C5D2C">
        <w:rPr>
          <w:rFonts w:ascii="Garamond" w:hAnsi="Garamond" w:cs="Garamond"/>
          <w:sz w:val="24"/>
          <w:szCs w:val="24"/>
        </w:rPr>
        <w:t>meu</w:t>
      </w:r>
      <w:r w:rsidRPr="007C5D2C">
        <w:rPr>
          <w:rFonts w:ascii="Garamond" w:hAnsi="Garamond" w:cs="Garamond"/>
          <w:sz w:val="24"/>
          <w:szCs w:val="24"/>
        </w:rPr>
        <w:t xml:space="preserve"> entender, pode merecer</w:t>
      </w:r>
      <w:r w:rsidR="00F0629B" w:rsidRPr="007C5D2C">
        <w:rPr>
          <w:rFonts w:ascii="Garamond" w:hAnsi="Garamond" w:cs="Garamond"/>
          <w:sz w:val="24"/>
          <w:szCs w:val="24"/>
        </w:rPr>
        <w:t xml:space="preserve"> </w:t>
      </w:r>
      <w:r w:rsidRPr="007C5D2C">
        <w:rPr>
          <w:rFonts w:ascii="Garamond" w:hAnsi="Garamond" w:cs="Garamond"/>
          <w:sz w:val="24"/>
          <w:szCs w:val="24"/>
        </w:rPr>
        <w:t xml:space="preserve">certas reservas, sobretudo se vista numa perspectiva </w:t>
      </w:r>
      <w:r w:rsidR="00BE7DB1">
        <w:rPr>
          <w:rFonts w:ascii="Garamond" w:hAnsi="Garamond" w:cs="Garamond"/>
          <w:sz w:val="24"/>
          <w:szCs w:val="24"/>
        </w:rPr>
        <w:t xml:space="preserve">mais consentânea com o desporto </w:t>
      </w:r>
      <w:r w:rsidRPr="007C5D2C">
        <w:rPr>
          <w:rFonts w:ascii="Garamond" w:hAnsi="Garamond" w:cs="Garamond"/>
          <w:sz w:val="24"/>
          <w:szCs w:val="24"/>
        </w:rPr>
        <w:t>dos nossos dias.</w:t>
      </w:r>
      <w:r w:rsidR="00F63DFF">
        <w:rPr>
          <w:rFonts w:ascii="Garamond" w:hAnsi="Garamond" w:cs="Garamond"/>
          <w:sz w:val="24"/>
          <w:szCs w:val="24"/>
        </w:rPr>
        <w:t xml:space="preserve"> </w:t>
      </w:r>
    </w:p>
    <w:p w:rsidR="00D32E99" w:rsidRPr="007C5D2C" w:rsidRDefault="00E46C95" w:rsidP="00F63DFF">
      <w:pPr>
        <w:autoSpaceDE w:val="0"/>
        <w:autoSpaceDN w:val="0"/>
        <w:adjustRightInd w:val="0"/>
        <w:spacing w:after="0" w:line="360" w:lineRule="auto"/>
        <w:ind w:firstLine="1140"/>
        <w:jc w:val="both"/>
        <w:rPr>
          <w:rFonts w:ascii="Garamond" w:hAnsi="Garamond" w:cs="Garamond"/>
        </w:rPr>
      </w:pPr>
      <w:r w:rsidRPr="007C5D2C">
        <w:rPr>
          <w:rFonts w:ascii="Garamond" w:hAnsi="Garamond" w:cs="Garamond,Bold"/>
          <w:bCs/>
          <w:sz w:val="24"/>
          <w:szCs w:val="24"/>
        </w:rPr>
        <w:t xml:space="preserve">A primeira tese pode ser assim sintetizada: </w:t>
      </w:r>
      <w:r w:rsidRPr="007C5D2C">
        <w:rPr>
          <w:rFonts w:ascii="Garamond" w:hAnsi="Garamond" w:cs="Garamond,Bold"/>
          <w:b/>
          <w:bCs/>
          <w:sz w:val="24"/>
          <w:szCs w:val="24"/>
        </w:rPr>
        <w:t>o</w:t>
      </w:r>
      <w:r w:rsidR="00BA208E" w:rsidRPr="007C5D2C">
        <w:rPr>
          <w:rFonts w:ascii="Garamond" w:hAnsi="Garamond" w:cs="Garamond,Bold"/>
          <w:b/>
          <w:bCs/>
          <w:sz w:val="24"/>
          <w:szCs w:val="24"/>
        </w:rPr>
        <w:t xml:space="preserve"> desporto é, nuclearmente, soberania do</w:t>
      </w:r>
      <w:r w:rsidR="00BA208E" w:rsidRPr="007C5D2C">
        <w:rPr>
          <w:rFonts w:ascii="Garamond" w:hAnsi="Garamond" w:cs="Garamond,Bold"/>
          <w:b/>
          <w:bCs/>
        </w:rPr>
        <w:t xml:space="preserve"> espírito.</w:t>
      </w:r>
      <w:r w:rsidR="005A4F10" w:rsidRPr="007C5D2C">
        <w:rPr>
          <w:rFonts w:ascii="Garamond" w:hAnsi="Garamond" w:cs="Garamond,Bold"/>
          <w:b/>
          <w:bCs/>
        </w:rPr>
        <w:t xml:space="preserve"> </w:t>
      </w:r>
      <w:r w:rsidR="00D32E99" w:rsidRPr="007C5D2C">
        <w:rPr>
          <w:rFonts w:ascii="Garamond" w:hAnsi="Garamond" w:cs="Garamond"/>
        </w:rPr>
        <w:t xml:space="preserve">Segundo Sílvio Lima, </w:t>
      </w:r>
    </w:p>
    <w:p w:rsidR="00D32E99" w:rsidRPr="007C5D2C" w:rsidRDefault="00BA208E" w:rsidP="00376054">
      <w:pPr>
        <w:autoSpaceDE w:val="0"/>
        <w:autoSpaceDN w:val="0"/>
        <w:adjustRightInd w:val="0"/>
        <w:spacing w:beforeLines="160" w:before="384" w:after="0" w:line="240" w:lineRule="auto"/>
        <w:ind w:left="709" w:firstLine="709"/>
        <w:jc w:val="both"/>
        <w:rPr>
          <w:rFonts w:ascii="Garamond" w:hAnsi="Garamond" w:cs="Garamond"/>
        </w:rPr>
      </w:pPr>
      <w:r w:rsidRPr="007C5D2C">
        <w:rPr>
          <w:rFonts w:ascii="Garamond" w:hAnsi="Garamond" w:cs="Garamond"/>
        </w:rPr>
        <w:t xml:space="preserve">o desporto é, nuclearmente, </w:t>
      </w:r>
      <w:r w:rsidRPr="007C5D2C">
        <w:rPr>
          <w:rFonts w:ascii="Garamond" w:hAnsi="Garamond" w:cs="Garamond,Italic"/>
          <w:i/>
          <w:iCs/>
        </w:rPr>
        <w:t>espírito</w:t>
      </w:r>
      <w:r w:rsidRPr="007C5D2C">
        <w:rPr>
          <w:rFonts w:ascii="Garamond" w:hAnsi="Garamond" w:cs="Garamond"/>
        </w:rPr>
        <w:t xml:space="preserve">, </w:t>
      </w:r>
      <w:r w:rsidRPr="007C5D2C">
        <w:rPr>
          <w:rFonts w:ascii="Garamond" w:hAnsi="Garamond" w:cs="Garamond,Italic"/>
          <w:i/>
          <w:iCs/>
        </w:rPr>
        <w:t xml:space="preserve">soberania do espírito </w:t>
      </w:r>
      <w:r w:rsidRPr="007C5D2C">
        <w:rPr>
          <w:rFonts w:ascii="Garamond" w:hAnsi="Garamond" w:cs="Garamond"/>
        </w:rPr>
        <w:t>(não</w:t>
      </w:r>
      <w:r w:rsidR="00F0629B" w:rsidRPr="007C5D2C">
        <w:rPr>
          <w:rFonts w:ascii="Garamond" w:hAnsi="Garamond" w:cs="Garamond"/>
        </w:rPr>
        <w:t xml:space="preserve"> </w:t>
      </w:r>
      <w:r w:rsidRPr="007C5D2C">
        <w:rPr>
          <w:rFonts w:ascii="Garamond" w:hAnsi="Garamond" w:cs="Garamond"/>
        </w:rPr>
        <w:t>há autêntico desporto sem ascese) e pretende criar, não o perfeito animal, mas o perfeito</w:t>
      </w:r>
      <w:r w:rsidR="00F0629B" w:rsidRPr="007C5D2C">
        <w:rPr>
          <w:rFonts w:ascii="Garamond" w:hAnsi="Garamond" w:cs="Garamond"/>
        </w:rPr>
        <w:t xml:space="preserve"> </w:t>
      </w:r>
      <w:r w:rsidRPr="007C5D2C">
        <w:rPr>
          <w:rFonts w:ascii="Garamond" w:hAnsi="Garamond" w:cs="Garamond,Italic"/>
          <w:i/>
          <w:iCs/>
        </w:rPr>
        <w:t>cidadão</w:t>
      </w:r>
      <w:r w:rsidRPr="007C5D2C">
        <w:rPr>
          <w:rFonts w:ascii="Garamond" w:hAnsi="Garamond" w:cs="Garamond"/>
        </w:rPr>
        <w:t>, exemplar harmonioso de formosura moral e</w:t>
      </w:r>
      <w:r w:rsidR="00D32E99" w:rsidRPr="007C5D2C">
        <w:rPr>
          <w:rFonts w:ascii="Garamond" w:hAnsi="Garamond" w:cs="Garamond"/>
        </w:rPr>
        <w:t xml:space="preserve"> física </w:t>
      </w:r>
      <w:r w:rsidRPr="007C5D2C">
        <w:rPr>
          <w:rFonts w:ascii="Garamond" w:hAnsi="Garamond" w:cs="Garamond"/>
        </w:rPr>
        <w:t>(</w:t>
      </w:r>
      <w:r w:rsidR="005A4F10" w:rsidRPr="007C5D2C">
        <w:rPr>
          <w:rFonts w:ascii="Garamond" w:hAnsi="Garamond" w:cs="Garamond,Italic"/>
          <w:iCs/>
        </w:rPr>
        <w:t>Lima</w:t>
      </w:r>
      <w:r w:rsidRPr="007C5D2C">
        <w:rPr>
          <w:rFonts w:ascii="Garamond" w:hAnsi="Garamond" w:cs="Garamond"/>
        </w:rPr>
        <w:t>,</w:t>
      </w:r>
      <w:r w:rsidR="005A4F10" w:rsidRPr="007C5D2C">
        <w:rPr>
          <w:rFonts w:ascii="Garamond" w:hAnsi="Garamond" w:cs="Garamond"/>
        </w:rPr>
        <w:t xml:space="preserve"> 2002:</w:t>
      </w:r>
      <w:r w:rsidRPr="007C5D2C">
        <w:rPr>
          <w:rFonts w:ascii="Garamond" w:hAnsi="Garamond" w:cs="Garamond"/>
        </w:rPr>
        <w:t xml:space="preserve"> 973). </w:t>
      </w:r>
    </w:p>
    <w:p w:rsidR="00D32E99" w:rsidRPr="007C5D2C" w:rsidRDefault="00BA208E" w:rsidP="00376054">
      <w:pPr>
        <w:autoSpaceDE w:val="0"/>
        <w:autoSpaceDN w:val="0"/>
        <w:adjustRightInd w:val="0"/>
        <w:spacing w:beforeLines="160" w:before="384" w:after="0" w:line="360" w:lineRule="auto"/>
        <w:ind w:firstLine="709"/>
        <w:jc w:val="both"/>
        <w:rPr>
          <w:rFonts w:ascii="Garamond" w:hAnsi="Garamond" w:cs="Garamond"/>
          <w:sz w:val="24"/>
          <w:szCs w:val="24"/>
        </w:rPr>
      </w:pPr>
      <w:r w:rsidRPr="007C5D2C">
        <w:rPr>
          <w:rFonts w:ascii="Garamond" w:hAnsi="Garamond" w:cs="Garamond"/>
          <w:sz w:val="24"/>
          <w:szCs w:val="24"/>
        </w:rPr>
        <w:lastRenderedPageBreak/>
        <w:t>Daí decorre uma</w:t>
      </w:r>
      <w:r w:rsidR="00F0629B" w:rsidRPr="007C5D2C">
        <w:rPr>
          <w:rFonts w:ascii="Garamond" w:hAnsi="Garamond" w:cs="Garamond"/>
          <w:sz w:val="24"/>
          <w:szCs w:val="24"/>
        </w:rPr>
        <w:t xml:space="preserve"> </w:t>
      </w:r>
      <w:r w:rsidRPr="007C5D2C">
        <w:rPr>
          <w:rFonts w:ascii="Garamond" w:hAnsi="Garamond" w:cs="Garamond"/>
          <w:sz w:val="24"/>
          <w:szCs w:val="24"/>
        </w:rPr>
        <w:t xml:space="preserve">implicação obrigatória: porque se trata de uma </w:t>
      </w:r>
      <w:r w:rsidR="005A4F10" w:rsidRPr="007C5D2C">
        <w:rPr>
          <w:rFonts w:ascii="Garamond" w:hAnsi="Garamond" w:cs="Garamond"/>
          <w:sz w:val="24"/>
          <w:szCs w:val="24"/>
        </w:rPr>
        <w:t xml:space="preserve">actividade </w:t>
      </w:r>
      <w:r w:rsidRPr="007C5D2C">
        <w:rPr>
          <w:rFonts w:ascii="Garamond" w:hAnsi="Garamond" w:cs="Garamond"/>
          <w:sz w:val="24"/>
          <w:szCs w:val="24"/>
        </w:rPr>
        <w:t>essencialmente espiritual, «não há</w:t>
      </w:r>
      <w:r w:rsidR="00F0629B" w:rsidRPr="007C5D2C">
        <w:rPr>
          <w:rFonts w:ascii="Garamond" w:hAnsi="Garamond" w:cs="Garamond"/>
          <w:sz w:val="24"/>
          <w:szCs w:val="24"/>
        </w:rPr>
        <w:t xml:space="preserve"> </w:t>
      </w:r>
      <w:r w:rsidRPr="007C5D2C">
        <w:rPr>
          <w:rFonts w:ascii="Garamond" w:hAnsi="Garamond" w:cs="Garamond"/>
          <w:sz w:val="24"/>
          <w:szCs w:val="24"/>
        </w:rPr>
        <w:t>autêntico desporto sem ascese». Que significa para Sílvio Lima ascese? Remetendo para a</w:t>
      </w:r>
      <w:r w:rsidR="00F0629B" w:rsidRPr="007C5D2C">
        <w:rPr>
          <w:rFonts w:ascii="Garamond" w:hAnsi="Garamond" w:cs="Garamond"/>
          <w:sz w:val="24"/>
          <w:szCs w:val="24"/>
        </w:rPr>
        <w:t xml:space="preserve"> </w:t>
      </w:r>
      <w:r w:rsidRPr="007C5D2C">
        <w:rPr>
          <w:rFonts w:ascii="Garamond" w:hAnsi="Garamond" w:cs="Garamond"/>
          <w:sz w:val="24"/>
          <w:szCs w:val="24"/>
        </w:rPr>
        <w:t xml:space="preserve">matriz clássica do conceito, o filósofo explica: a ascese é </w:t>
      </w:r>
    </w:p>
    <w:p w:rsidR="00BA208E" w:rsidRPr="007C5D2C" w:rsidRDefault="00BA208E" w:rsidP="00376054">
      <w:pPr>
        <w:autoSpaceDE w:val="0"/>
        <w:autoSpaceDN w:val="0"/>
        <w:adjustRightInd w:val="0"/>
        <w:spacing w:beforeLines="160" w:before="384" w:after="0" w:line="240" w:lineRule="auto"/>
        <w:ind w:left="708" w:firstLine="708"/>
        <w:jc w:val="both"/>
        <w:rPr>
          <w:rFonts w:ascii="Garamond" w:hAnsi="Garamond" w:cs="Garamond"/>
        </w:rPr>
      </w:pPr>
      <w:r w:rsidRPr="007C5D2C">
        <w:rPr>
          <w:rFonts w:ascii="Garamond" w:hAnsi="Garamond" w:cs="Garamond"/>
        </w:rPr>
        <w:t>exercício, esforço, tensão. Ascese</w:t>
      </w:r>
      <w:r w:rsidR="00F0629B" w:rsidRPr="007C5D2C">
        <w:rPr>
          <w:rFonts w:ascii="Garamond" w:hAnsi="Garamond" w:cs="Garamond"/>
        </w:rPr>
        <w:t xml:space="preserve"> </w:t>
      </w:r>
      <w:r w:rsidRPr="007C5D2C">
        <w:rPr>
          <w:rFonts w:ascii="Garamond" w:hAnsi="Garamond" w:cs="Garamond"/>
        </w:rPr>
        <w:t xml:space="preserve">vem do grego </w:t>
      </w:r>
      <w:r w:rsidRPr="007C5D2C">
        <w:rPr>
          <w:rFonts w:ascii="Garamond" w:hAnsi="Garamond" w:cs="Garamond,Italic"/>
          <w:i/>
          <w:iCs/>
        </w:rPr>
        <w:t xml:space="preserve">áskesis </w:t>
      </w:r>
      <w:r w:rsidRPr="007C5D2C">
        <w:rPr>
          <w:rFonts w:ascii="Garamond" w:hAnsi="Garamond" w:cs="Garamond"/>
        </w:rPr>
        <w:t xml:space="preserve">e áskesis de </w:t>
      </w:r>
      <w:r w:rsidRPr="007C5D2C">
        <w:rPr>
          <w:rFonts w:ascii="Garamond" w:hAnsi="Garamond" w:cs="Garamond,Italic"/>
          <w:i/>
          <w:iCs/>
        </w:rPr>
        <w:t>áskein</w:t>
      </w:r>
      <w:r w:rsidRPr="007C5D2C">
        <w:rPr>
          <w:rFonts w:ascii="Garamond" w:hAnsi="Garamond" w:cs="Garamond"/>
        </w:rPr>
        <w:t>, exercitar-se, combater. A designação de asceta era</w:t>
      </w:r>
      <w:r w:rsidR="00F0629B" w:rsidRPr="007C5D2C">
        <w:rPr>
          <w:rFonts w:ascii="Garamond" w:hAnsi="Garamond" w:cs="Garamond"/>
        </w:rPr>
        <w:t xml:space="preserve"> </w:t>
      </w:r>
      <w:r w:rsidRPr="007C5D2C">
        <w:rPr>
          <w:rFonts w:ascii="Garamond" w:hAnsi="Garamond" w:cs="Garamond"/>
        </w:rPr>
        <w:t>aplicada, na antiguidade helénico-romana, a todo o varão que se exercitava, se adestrava, se</w:t>
      </w:r>
      <w:r w:rsidR="00F0629B" w:rsidRPr="007C5D2C">
        <w:rPr>
          <w:rFonts w:ascii="Garamond" w:hAnsi="Garamond" w:cs="Garamond"/>
        </w:rPr>
        <w:t xml:space="preserve"> </w:t>
      </w:r>
      <w:r w:rsidRPr="007C5D2C">
        <w:rPr>
          <w:rFonts w:ascii="Garamond" w:hAnsi="Garamond" w:cs="Garamond"/>
        </w:rPr>
        <w:t xml:space="preserve">preparava para os jogos do estádio ou os labores da vida militar. Asceta significava </w:t>
      </w:r>
      <w:r w:rsidRPr="007C5D2C">
        <w:rPr>
          <w:rFonts w:ascii="Garamond" w:hAnsi="Garamond" w:cs="Garamond,Italic"/>
          <w:i/>
          <w:iCs/>
        </w:rPr>
        <w:t xml:space="preserve">atleta </w:t>
      </w:r>
      <w:r w:rsidR="00F0629B" w:rsidRPr="007C5D2C">
        <w:rPr>
          <w:rFonts w:ascii="Garamond" w:hAnsi="Garamond" w:cs="Garamond"/>
        </w:rPr>
        <w:t xml:space="preserve">(de </w:t>
      </w:r>
      <w:r w:rsidRPr="007C5D2C">
        <w:rPr>
          <w:rFonts w:ascii="Garamond" w:hAnsi="Garamond" w:cs="Garamond,Italic"/>
          <w:i/>
          <w:iCs/>
        </w:rPr>
        <w:t>athlos</w:t>
      </w:r>
      <w:r w:rsidRPr="007C5D2C">
        <w:rPr>
          <w:rFonts w:ascii="Garamond" w:hAnsi="Garamond" w:cs="Garamond"/>
        </w:rPr>
        <w:t xml:space="preserve">, combate). A ascese representava o treino; a ascética era, afinal, a </w:t>
      </w:r>
      <w:r w:rsidRPr="007C5D2C">
        <w:rPr>
          <w:rFonts w:ascii="Garamond" w:hAnsi="Garamond" w:cs="Garamond,Italic"/>
          <w:i/>
          <w:iCs/>
        </w:rPr>
        <w:t>ars athletica</w:t>
      </w:r>
      <w:r w:rsidRPr="007C5D2C">
        <w:rPr>
          <w:rFonts w:ascii="Garamond" w:hAnsi="Garamond" w:cs="Garamond"/>
        </w:rPr>
        <w:t>, a</w:t>
      </w:r>
      <w:r w:rsidR="00F0629B" w:rsidRPr="007C5D2C">
        <w:rPr>
          <w:rFonts w:ascii="Garamond" w:hAnsi="Garamond" w:cs="Garamond"/>
        </w:rPr>
        <w:t xml:space="preserve"> </w:t>
      </w:r>
      <w:r w:rsidRPr="007C5D2C">
        <w:rPr>
          <w:rFonts w:ascii="Garamond" w:hAnsi="Garamond" w:cs="Garamond,Italic"/>
          <w:i/>
          <w:iCs/>
        </w:rPr>
        <w:t>agonística</w:t>
      </w:r>
      <w:r w:rsidRPr="007C5D2C">
        <w:rPr>
          <w:rFonts w:ascii="Garamond" w:hAnsi="Garamond" w:cs="Garamond"/>
        </w:rPr>
        <w:t>. Pois bem, o atletismo pressupunha, como condição ‘sine qua non’, um regime</w:t>
      </w:r>
      <w:r w:rsidR="00F0629B" w:rsidRPr="007C5D2C">
        <w:rPr>
          <w:rFonts w:ascii="Garamond" w:hAnsi="Garamond" w:cs="Garamond"/>
        </w:rPr>
        <w:t xml:space="preserve"> </w:t>
      </w:r>
      <w:r w:rsidRPr="007C5D2C">
        <w:rPr>
          <w:rFonts w:ascii="Garamond" w:hAnsi="Garamond" w:cs="Garamond"/>
        </w:rPr>
        <w:t xml:space="preserve">especial, uma </w:t>
      </w:r>
      <w:r w:rsidRPr="007C5D2C">
        <w:rPr>
          <w:rFonts w:ascii="Garamond" w:hAnsi="Garamond" w:cs="Garamond,Italic"/>
          <w:i/>
          <w:iCs/>
        </w:rPr>
        <w:t xml:space="preserve">disciplina </w:t>
      </w:r>
      <w:r w:rsidRPr="007C5D2C">
        <w:rPr>
          <w:rFonts w:ascii="Garamond" w:hAnsi="Garamond" w:cs="Garamond"/>
        </w:rPr>
        <w:t>psíco-física; a essa disciplina (verdad</w:t>
      </w:r>
      <w:r w:rsidR="00D32E99" w:rsidRPr="007C5D2C">
        <w:rPr>
          <w:rFonts w:ascii="Garamond" w:hAnsi="Garamond" w:cs="Garamond"/>
        </w:rPr>
        <w:t>eira higiene) chama-se a ascese</w:t>
      </w:r>
      <w:r w:rsidR="00F0629B" w:rsidRPr="007C5D2C">
        <w:rPr>
          <w:rFonts w:ascii="Garamond" w:hAnsi="Garamond" w:cs="Garamond"/>
        </w:rPr>
        <w:t xml:space="preserve"> </w:t>
      </w:r>
      <w:r w:rsidR="005A4F10" w:rsidRPr="007C5D2C">
        <w:rPr>
          <w:rFonts w:ascii="Garamond" w:hAnsi="Garamond" w:cs="Garamond"/>
        </w:rPr>
        <w:t>(</w:t>
      </w:r>
      <w:r w:rsidR="005A4F10" w:rsidRPr="007C5D2C">
        <w:rPr>
          <w:rFonts w:ascii="Garamond" w:hAnsi="Garamond" w:cs="Garamond,Italic"/>
          <w:iCs/>
        </w:rPr>
        <w:t>Lima</w:t>
      </w:r>
      <w:r w:rsidR="005A4F10" w:rsidRPr="007C5D2C">
        <w:rPr>
          <w:rFonts w:ascii="Garamond" w:hAnsi="Garamond" w:cs="Garamond"/>
        </w:rPr>
        <w:t xml:space="preserve">, 2002: </w:t>
      </w:r>
      <w:r w:rsidRPr="007C5D2C">
        <w:rPr>
          <w:rFonts w:ascii="Garamond" w:hAnsi="Garamond" w:cs="Garamond"/>
        </w:rPr>
        <w:t>1039-1040).</w:t>
      </w:r>
    </w:p>
    <w:p w:rsidR="00D73541" w:rsidRDefault="00F0629B" w:rsidP="00376054">
      <w:pPr>
        <w:autoSpaceDE w:val="0"/>
        <w:autoSpaceDN w:val="0"/>
        <w:adjustRightInd w:val="0"/>
        <w:spacing w:beforeLines="160" w:before="384" w:after="0" w:line="360" w:lineRule="auto"/>
        <w:ind w:firstLine="708"/>
        <w:jc w:val="both"/>
        <w:rPr>
          <w:rFonts w:ascii="Garamond" w:hAnsi="Garamond" w:cs="Garamond"/>
          <w:sz w:val="20"/>
          <w:szCs w:val="20"/>
        </w:rPr>
      </w:pPr>
      <w:r w:rsidRPr="007C5D2C">
        <w:rPr>
          <w:rFonts w:ascii="Garamond" w:hAnsi="Garamond" w:cs="Garamond"/>
          <w:sz w:val="24"/>
          <w:szCs w:val="24"/>
        </w:rPr>
        <w:t>Devo sublinhar</w:t>
      </w:r>
      <w:r w:rsidR="00BA208E" w:rsidRPr="007C5D2C">
        <w:rPr>
          <w:rFonts w:ascii="Garamond" w:hAnsi="Garamond" w:cs="Garamond"/>
          <w:sz w:val="24"/>
          <w:szCs w:val="24"/>
        </w:rPr>
        <w:t>, porém, qu</w:t>
      </w:r>
      <w:r w:rsidRPr="007C5D2C">
        <w:rPr>
          <w:rFonts w:ascii="Garamond" w:hAnsi="Garamond" w:cs="Garamond"/>
          <w:sz w:val="24"/>
          <w:szCs w:val="24"/>
        </w:rPr>
        <w:t xml:space="preserve">e esta ascese ou endurecimento </w:t>
      </w:r>
      <w:r w:rsidR="00BA208E" w:rsidRPr="007C5D2C">
        <w:rPr>
          <w:rFonts w:ascii="Garamond" w:hAnsi="Garamond" w:cs="Garamond"/>
          <w:sz w:val="24"/>
          <w:szCs w:val="24"/>
        </w:rPr>
        <w:t xml:space="preserve">não é apenas de ordem </w:t>
      </w:r>
      <w:r w:rsidR="00F63DFF" w:rsidRPr="007C5D2C">
        <w:rPr>
          <w:rFonts w:ascii="Garamond" w:hAnsi="Garamond" w:cs="Garamond"/>
          <w:sz w:val="24"/>
          <w:szCs w:val="24"/>
        </w:rPr>
        <w:t>psicofísica</w:t>
      </w:r>
      <w:r w:rsidR="00BA208E" w:rsidRPr="007C5D2C">
        <w:rPr>
          <w:rFonts w:ascii="Garamond" w:hAnsi="Garamond" w:cs="Garamond"/>
          <w:sz w:val="24"/>
          <w:szCs w:val="24"/>
        </w:rPr>
        <w:t>. De facto, sendo o desporto essencialmente</w:t>
      </w:r>
      <w:r w:rsidRPr="007C5D2C">
        <w:rPr>
          <w:rFonts w:ascii="Garamond" w:hAnsi="Garamond" w:cs="Garamond"/>
          <w:sz w:val="24"/>
          <w:szCs w:val="24"/>
        </w:rPr>
        <w:t xml:space="preserve"> </w:t>
      </w:r>
      <w:r w:rsidR="00BA208E" w:rsidRPr="007C5D2C">
        <w:rPr>
          <w:rFonts w:ascii="Garamond" w:hAnsi="Garamond" w:cs="Garamond"/>
          <w:sz w:val="24"/>
          <w:szCs w:val="24"/>
        </w:rPr>
        <w:t xml:space="preserve">uma </w:t>
      </w:r>
      <w:r w:rsidR="00F448F9" w:rsidRPr="007C5D2C">
        <w:rPr>
          <w:rFonts w:ascii="Garamond" w:hAnsi="Garamond" w:cs="Garamond"/>
          <w:sz w:val="24"/>
          <w:szCs w:val="24"/>
        </w:rPr>
        <w:t>actividade</w:t>
      </w:r>
      <w:r w:rsidR="00D32E99" w:rsidRPr="007C5D2C">
        <w:rPr>
          <w:rFonts w:ascii="Garamond" w:hAnsi="Garamond" w:cs="Garamond"/>
          <w:sz w:val="24"/>
          <w:szCs w:val="24"/>
        </w:rPr>
        <w:t xml:space="preserve"> </w:t>
      </w:r>
      <w:r w:rsidR="00BA208E" w:rsidRPr="007C5D2C">
        <w:rPr>
          <w:rFonts w:ascii="Garamond" w:hAnsi="Garamond" w:cs="Garamond,Italic"/>
          <w:i/>
          <w:iCs/>
          <w:sz w:val="24"/>
          <w:szCs w:val="24"/>
        </w:rPr>
        <w:t>com alma</w:t>
      </w:r>
      <w:r w:rsidR="00BA208E" w:rsidRPr="007C5D2C">
        <w:rPr>
          <w:rFonts w:ascii="Garamond" w:hAnsi="Garamond" w:cs="Garamond"/>
          <w:sz w:val="24"/>
          <w:szCs w:val="24"/>
        </w:rPr>
        <w:t xml:space="preserve">, uma </w:t>
      </w:r>
      <w:r w:rsidR="00F448F9" w:rsidRPr="007C5D2C">
        <w:rPr>
          <w:rFonts w:ascii="Garamond" w:hAnsi="Garamond" w:cs="Garamond"/>
          <w:sz w:val="24"/>
          <w:szCs w:val="24"/>
        </w:rPr>
        <w:t>actividade</w:t>
      </w:r>
      <w:r w:rsidR="00D32E99" w:rsidRPr="007C5D2C">
        <w:rPr>
          <w:rFonts w:ascii="Garamond" w:hAnsi="Garamond" w:cs="Garamond"/>
          <w:sz w:val="24"/>
          <w:szCs w:val="24"/>
        </w:rPr>
        <w:t xml:space="preserve"> </w:t>
      </w:r>
      <w:r w:rsidR="00BA208E" w:rsidRPr="007C5D2C">
        <w:rPr>
          <w:rFonts w:ascii="Garamond" w:hAnsi="Garamond" w:cs="Garamond"/>
          <w:sz w:val="24"/>
          <w:szCs w:val="24"/>
        </w:rPr>
        <w:t>de natureza espiritual, a ascese desportiva</w:t>
      </w:r>
      <w:r w:rsidR="00E46C95" w:rsidRPr="007C5D2C">
        <w:rPr>
          <w:rFonts w:ascii="Garamond" w:hAnsi="Garamond" w:cs="Garamond"/>
          <w:sz w:val="24"/>
          <w:szCs w:val="24"/>
        </w:rPr>
        <w:t xml:space="preserve"> </w:t>
      </w:r>
      <w:r w:rsidR="00BA208E" w:rsidRPr="007C5D2C">
        <w:rPr>
          <w:rFonts w:ascii="Garamond" w:hAnsi="Garamond" w:cs="Garamond"/>
          <w:sz w:val="24"/>
          <w:szCs w:val="24"/>
        </w:rPr>
        <w:t>comporta, inev</w:t>
      </w:r>
      <w:r w:rsidR="00BE7DB1">
        <w:rPr>
          <w:rFonts w:ascii="Garamond" w:hAnsi="Garamond" w:cs="Garamond"/>
          <w:sz w:val="24"/>
          <w:szCs w:val="24"/>
        </w:rPr>
        <w:t xml:space="preserve">itavelmente, uma </w:t>
      </w:r>
      <w:r w:rsidR="00BE7DB1" w:rsidRPr="00D73541">
        <w:rPr>
          <w:rFonts w:ascii="Garamond" w:hAnsi="Garamond" w:cs="Garamond"/>
          <w:sz w:val="24"/>
          <w:szCs w:val="24"/>
        </w:rPr>
        <w:t>dimensão moral. Neste ponto preciso, a concepção de Sílvio Lima aproxima-se, do meu ponto de vista pelo menos, da tese de Johan Huizinga, para quem o jogo, no qu</w:t>
      </w:r>
      <w:r w:rsidR="00D73541" w:rsidRPr="00D73541">
        <w:rPr>
          <w:rFonts w:ascii="Garamond" w:hAnsi="Garamond" w:cs="Garamond"/>
          <w:sz w:val="24"/>
          <w:szCs w:val="24"/>
        </w:rPr>
        <w:t>al se inclui também o desporto</w:t>
      </w:r>
      <w:r w:rsidR="00D73541">
        <w:rPr>
          <w:rFonts w:ascii="Garamond" w:hAnsi="Garamond" w:cs="Garamond"/>
          <w:sz w:val="20"/>
          <w:szCs w:val="20"/>
        </w:rPr>
        <w:t>,</w:t>
      </w:r>
    </w:p>
    <w:p w:rsidR="00D73541" w:rsidRPr="00D73541" w:rsidRDefault="00BE7DB1" w:rsidP="00376054">
      <w:pPr>
        <w:autoSpaceDE w:val="0"/>
        <w:autoSpaceDN w:val="0"/>
        <w:adjustRightInd w:val="0"/>
        <w:spacing w:beforeLines="160" w:before="384" w:after="0" w:line="240" w:lineRule="auto"/>
        <w:ind w:left="709" w:firstLine="709"/>
        <w:jc w:val="both"/>
        <w:rPr>
          <w:rFonts w:ascii="Garamond" w:hAnsi="Garamond" w:cs="Garamond"/>
        </w:rPr>
      </w:pPr>
      <w:r w:rsidRPr="00D73541">
        <w:rPr>
          <w:rFonts w:ascii="Garamond" w:hAnsi="Garamond" w:cs="Garamond"/>
        </w:rPr>
        <w:t xml:space="preserve">vai além dos limites das actividades puramente físicas e biológicas. Tem uma função </w:t>
      </w:r>
      <w:r w:rsidRPr="00D73541">
        <w:rPr>
          <w:rFonts w:ascii="Garamond" w:hAnsi="Garamond" w:cs="Garamond,Italic"/>
          <w:i/>
          <w:iCs/>
        </w:rPr>
        <w:t>significante</w:t>
      </w:r>
      <w:r w:rsidRPr="00D73541">
        <w:rPr>
          <w:rFonts w:ascii="Garamond" w:hAnsi="Garamond" w:cs="Garamond"/>
        </w:rPr>
        <w:t xml:space="preserve">, ou seja, tem um sentido» (Huizinga, 2003: 17).  </w:t>
      </w:r>
      <w:r w:rsidR="00BA208E" w:rsidRPr="00D73541">
        <w:rPr>
          <w:rFonts w:ascii="Garamond" w:hAnsi="Garamond" w:cs="Garamond"/>
        </w:rPr>
        <w:t xml:space="preserve"> </w:t>
      </w:r>
    </w:p>
    <w:p w:rsidR="00D73541" w:rsidRDefault="00D73541" w:rsidP="00D73541">
      <w:pPr>
        <w:autoSpaceDE w:val="0"/>
        <w:autoSpaceDN w:val="0"/>
        <w:adjustRightInd w:val="0"/>
        <w:spacing w:after="0" w:line="360" w:lineRule="auto"/>
        <w:ind w:firstLine="1140"/>
        <w:jc w:val="both"/>
        <w:rPr>
          <w:rFonts w:ascii="Garamond" w:hAnsi="Garamond" w:cs="Garamond"/>
          <w:sz w:val="24"/>
          <w:szCs w:val="24"/>
        </w:rPr>
      </w:pPr>
    </w:p>
    <w:p w:rsidR="00F63DFF" w:rsidRDefault="00D73541" w:rsidP="00D73541">
      <w:pPr>
        <w:autoSpaceDE w:val="0"/>
        <w:autoSpaceDN w:val="0"/>
        <w:adjustRightInd w:val="0"/>
        <w:spacing w:after="0" w:line="360" w:lineRule="auto"/>
        <w:ind w:firstLine="1140"/>
        <w:jc w:val="both"/>
        <w:rPr>
          <w:rFonts w:ascii="Garamond" w:hAnsi="Garamond" w:cs="Garamond"/>
          <w:sz w:val="24"/>
          <w:szCs w:val="24"/>
        </w:rPr>
      </w:pPr>
      <w:r>
        <w:rPr>
          <w:rFonts w:ascii="Garamond" w:hAnsi="Garamond" w:cs="Garamond"/>
          <w:sz w:val="24"/>
          <w:szCs w:val="24"/>
        </w:rPr>
        <w:t>D</w:t>
      </w:r>
      <w:r w:rsidR="00BA208E" w:rsidRPr="007C5D2C">
        <w:rPr>
          <w:rFonts w:ascii="Garamond" w:hAnsi="Garamond" w:cs="Garamond"/>
          <w:sz w:val="24"/>
          <w:szCs w:val="24"/>
        </w:rPr>
        <w:t>aí que</w:t>
      </w:r>
      <w:r>
        <w:rPr>
          <w:rFonts w:ascii="Garamond" w:hAnsi="Garamond" w:cs="Garamond"/>
          <w:sz w:val="24"/>
          <w:szCs w:val="24"/>
        </w:rPr>
        <w:t xml:space="preserve">, de acordo com Sílvio Lima, </w:t>
      </w:r>
      <w:r w:rsidR="00BA208E" w:rsidRPr="007C5D2C">
        <w:rPr>
          <w:rFonts w:ascii="Garamond" w:hAnsi="Garamond" w:cs="Garamond"/>
          <w:sz w:val="24"/>
          <w:szCs w:val="24"/>
        </w:rPr>
        <w:t>encontremos no coração do</w:t>
      </w:r>
      <w:r w:rsidR="00F0629B" w:rsidRPr="007C5D2C">
        <w:rPr>
          <w:rFonts w:ascii="Garamond" w:hAnsi="Garamond" w:cs="Garamond"/>
          <w:sz w:val="24"/>
          <w:szCs w:val="24"/>
        </w:rPr>
        <w:t xml:space="preserve"> </w:t>
      </w:r>
      <w:r w:rsidR="00BA208E" w:rsidRPr="007C5D2C">
        <w:rPr>
          <w:rFonts w:ascii="Garamond" w:hAnsi="Garamond" w:cs="Garamond"/>
          <w:sz w:val="24"/>
          <w:szCs w:val="24"/>
        </w:rPr>
        <w:t xml:space="preserve">desporto «uma virtude, uma ascese, uma </w:t>
      </w:r>
      <w:r w:rsidR="00BA208E" w:rsidRPr="007C5D2C">
        <w:rPr>
          <w:rFonts w:ascii="Garamond" w:hAnsi="Garamond" w:cs="Garamond,Italic"/>
          <w:i/>
          <w:iCs/>
          <w:sz w:val="24"/>
          <w:szCs w:val="24"/>
        </w:rPr>
        <w:t>disciplina ética</w:t>
      </w:r>
      <w:r w:rsidR="00BA208E" w:rsidRPr="007C5D2C">
        <w:rPr>
          <w:rFonts w:ascii="Garamond" w:hAnsi="Garamond" w:cs="Garamond"/>
          <w:sz w:val="24"/>
          <w:szCs w:val="24"/>
        </w:rPr>
        <w:t>» (</w:t>
      </w:r>
      <w:r w:rsidRPr="007C5D2C">
        <w:rPr>
          <w:rFonts w:ascii="Garamond" w:hAnsi="Garamond" w:cs="Garamond,Italic"/>
          <w:iCs/>
        </w:rPr>
        <w:t>Lima</w:t>
      </w:r>
      <w:r w:rsidRPr="007C5D2C">
        <w:rPr>
          <w:rFonts w:ascii="Garamond" w:hAnsi="Garamond" w:cs="Garamond"/>
        </w:rPr>
        <w:t>, 2002: 1040</w:t>
      </w:r>
      <w:r w:rsidR="00BA208E" w:rsidRPr="007C5D2C">
        <w:rPr>
          <w:rFonts w:ascii="Garamond" w:hAnsi="Garamond" w:cs="Garamond"/>
          <w:sz w:val="24"/>
          <w:szCs w:val="24"/>
        </w:rPr>
        <w:t>), que se</w:t>
      </w:r>
      <w:r w:rsidR="00E46C95" w:rsidRPr="007C5D2C">
        <w:rPr>
          <w:rFonts w:ascii="Garamond" w:hAnsi="Garamond" w:cs="Garamond"/>
          <w:sz w:val="24"/>
          <w:szCs w:val="24"/>
        </w:rPr>
        <w:t xml:space="preserve"> </w:t>
      </w:r>
      <w:r w:rsidR="00BA208E" w:rsidRPr="007C5D2C">
        <w:rPr>
          <w:rFonts w:ascii="Garamond" w:hAnsi="Garamond" w:cs="Garamond"/>
          <w:sz w:val="24"/>
          <w:szCs w:val="24"/>
        </w:rPr>
        <w:t xml:space="preserve">consubstancia no </w:t>
      </w:r>
      <w:r w:rsidR="00BA208E" w:rsidRPr="007C5D2C">
        <w:rPr>
          <w:rFonts w:ascii="Garamond" w:hAnsi="Garamond" w:cs="Garamond,Italic"/>
          <w:i/>
          <w:iCs/>
          <w:sz w:val="24"/>
          <w:szCs w:val="24"/>
        </w:rPr>
        <w:t>fair-play</w:t>
      </w:r>
      <w:r w:rsidR="00BA208E" w:rsidRPr="007C5D2C">
        <w:rPr>
          <w:rFonts w:ascii="Garamond" w:hAnsi="Garamond" w:cs="Garamond"/>
          <w:sz w:val="24"/>
          <w:szCs w:val="24"/>
        </w:rPr>
        <w:t>.</w:t>
      </w:r>
    </w:p>
    <w:p w:rsidR="00F63DFF" w:rsidRDefault="00E46C95" w:rsidP="00F63DFF">
      <w:pPr>
        <w:autoSpaceDE w:val="0"/>
        <w:autoSpaceDN w:val="0"/>
        <w:adjustRightInd w:val="0"/>
        <w:spacing w:after="0" w:line="360" w:lineRule="auto"/>
        <w:ind w:firstLine="1191"/>
        <w:jc w:val="both"/>
        <w:rPr>
          <w:rFonts w:ascii="Garamond" w:hAnsi="Garamond" w:cs="Garamond"/>
          <w:sz w:val="24"/>
          <w:szCs w:val="24"/>
        </w:rPr>
      </w:pPr>
      <w:r w:rsidRPr="007C5D2C">
        <w:rPr>
          <w:rFonts w:ascii="Garamond" w:hAnsi="Garamond" w:cs="Garamond"/>
          <w:sz w:val="24"/>
          <w:szCs w:val="24"/>
        </w:rPr>
        <w:t xml:space="preserve">Passo a considerar, agora, uma segunda tese que poderia exprimir assim: </w:t>
      </w:r>
      <w:r w:rsidRPr="007C5D2C">
        <w:rPr>
          <w:rFonts w:ascii="Garamond" w:hAnsi="Garamond" w:cs="Garamond"/>
          <w:b/>
          <w:sz w:val="24"/>
          <w:szCs w:val="24"/>
        </w:rPr>
        <w:t>o</w:t>
      </w:r>
      <w:r w:rsidR="00BA208E" w:rsidRPr="007C5D2C">
        <w:rPr>
          <w:rFonts w:ascii="Garamond" w:hAnsi="Garamond" w:cs="Garamond,Bold"/>
          <w:b/>
          <w:bCs/>
          <w:sz w:val="24"/>
          <w:szCs w:val="24"/>
        </w:rPr>
        <w:t xml:space="preserve"> desporto é a negação </w:t>
      </w:r>
      <w:r w:rsidR="00CE61E4" w:rsidRPr="007C5D2C">
        <w:rPr>
          <w:rFonts w:ascii="Garamond" w:hAnsi="Garamond" w:cs="Garamond,Bold"/>
          <w:b/>
          <w:bCs/>
          <w:sz w:val="24"/>
          <w:szCs w:val="24"/>
        </w:rPr>
        <w:t xml:space="preserve">total da guerra. </w:t>
      </w:r>
      <w:r w:rsidR="00BA208E" w:rsidRPr="007C5D2C">
        <w:rPr>
          <w:rFonts w:ascii="Garamond" w:hAnsi="Garamond" w:cs="Garamond"/>
          <w:sz w:val="24"/>
          <w:szCs w:val="24"/>
        </w:rPr>
        <w:t xml:space="preserve">Para Sílvio Lima, a expressão inglesa do </w:t>
      </w:r>
      <w:r w:rsidR="00BA208E" w:rsidRPr="007C5D2C">
        <w:rPr>
          <w:rFonts w:ascii="Garamond" w:hAnsi="Garamond" w:cs="Garamond,Italic"/>
          <w:i/>
          <w:iCs/>
          <w:sz w:val="24"/>
          <w:szCs w:val="24"/>
        </w:rPr>
        <w:t xml:space="preserve">fair-play </w:t>
      </w:r>
      <w:r w:rsidR="00BA208E" w:rsidRPr="007C5D2C">
        <w:rPr>
          <w:rFonts w:ascii="Garamond" w:hAnsi="Garamond" w:cs="Garamond"/>
          <w:sz w:val="24"/>
          <w:szCs w:val="24"/>
        </w:rPr>
        <w:t>compreende quatro dimensões: 1)</w:t>
      </w:r>
      <w:r w:rsidR="00CE61E4" w:rsidRPr="007C5D2C">
        <w:rPr>
          <w:rFonts w:ascii="Garamond" w:hAnsi="Garamond" w:cs="Garamond"/>
          <w:sz w:val="24"/>
          <w:szCs w:val="24"/>
        </w:rPr>
        <w:t xml:space="preserve"> </w:t>
      </w:r>
      <w:r w:rsidR="00BA208E" w:rsidRPr="007C5D2C">
        <w:rPr>
          <w:rFonts w:ascii="Garamond" w:hAnsi="Garamond" w:cs="Garamond,Italic"/>
          <w:i/>
          <w:iCs/>
          <w:sz w:val="24"/>
          <w:szCs w:val="24"/>
        </w:rPr>
        <w:t xml:space="preserve">Fidelidade </w:t>
      </w:r>
      <w:r w:rsidR="00BA208E" w:rsidRPr="007C5D2C">
        <w:rPr>
          <w:rFonts w:ascii="Garamond" w:hAnsi="Garamond" w:cs="Garamond"/>
          <w:sz w:val="24"/>
          <w:szCs w:val="24"/>
        </w:rPr>
        <w:t xml:space="preserve">ou </w:t>
      </w:r>
      <w:r w:rsidR="00BA208E" w:rsidRPr="007C5D2C">
        <w:rPr>
          <w:rFonts w:ascii="Garamond" w:hAnsi="Garamond" w:cs="Garamond,Italic"/>
          <w:i/>
          <w:iCs/>
          <w:sz w:val="24"/>
          <w:szCs w:val="24"/>
        </w:rPr>
        <w:t xml:space="preserve">respeito </w:t>
      </w:r>
      <w:r w:rsidR="00BA208E" w:rsidRPr="007C5D2C">
        <w:rPr>
          <w:rFonts w:ascii="Garamond" w:hAnsi="Garamond" w:cs="Garamond"/>
          <w:sz w:val="24"/>
          <w:szCs w:val="24"/>
        </w:rPr>
        <w:t xml:space="preserve">pelas regras; 2) </w:t>
      </w:r>
      <w:r w:rsidR="00BA208E" w:rsidRPr="007C5D2C">
        <w:rPr>
          <w:rFonts w:ascii="Garamond" w:hAnsi="Garamond" w:cs="Garamond,Italic"/>
          <w:i/>
          <w:iCs/>
          <w:sz w:val="24"/>
          <w:szCs w:val="24"/>
        </w:rPr>
        <w:t xml:space="preserve">Apagamento </w:t>
      </w:r>
      <w:r w:rsidR="00BA208E" w:rsidRPr="007C5D2C">
        <w:rPr>
          <w:rFonts w:ascii="Garamond" w:hAnsi="Garamond" w:cs="Garamond"/>
          <w:sz w:val="24"/>
          <w:szCs w:val="24"/>
        </w:rPr>
        <w:t>do indivíduo perante o grupo e do grupo</w:t>
      </w:r>
      <w:r w:rsidR="00CE61E4" w:rsidRPr="007C5D2C">
        <w:rPr>
          <w:rFonts w:ascii="Garamond" w:hAnsi="Garamond" w:cs="Garamond"/>
          <w:sz w:val="24"/>
          <w:szCs w:val="24"/>
        </w:rPr>
        <w:t xml:space="preserve"> </w:t>
      </w:r>
      <w:r w:rsidR="00BA208E" w:rsidRPr="007C5D2C">
        <w:rPr>
          <w:rFonts w:ascii="Garamond" w:hAnsi="Garamond" w:cs="Garamond"/>
          <w:sz w:val="24"/>
          <w:szCs w:val="24"/>
        </w:rPr>
        <w:t xml:space="preserve">perante o Jogo. 3) </w:t>
      </w:r>
      <w:r w:rsidR="00BA208E" w:rsidRPr="007C5D2C">
        <w:rPr>
          <w:rFonts w:ascii="Garamond" w:hAnsi="Garamond" w:cs="Garamond,Italic"/>
          <w:i/>
          <w:iCs/>
          <w:sz w:val="24"/>
          <w:szCs w:val="24"/>
        </w:rPr>
        <w:t xml:space="preserve">Colaboração </w:t>
      </w:r>
      <w:r w:rsidR="00BA208E" w:rsidRPr="007C5D2C">
        <w:rPr>
          <w:rFonts w:ascii="Garamond" w:hAnsi="Garamond" w:cs="Garamond"/>
          <w:sz w:val="24"/>
          <w:szCs w:val="24"/>
        </w:rPr>
        <w:t>perante o adversário: o antagonista deve ser visto como</w:t>
      </w:r>
      <w:r w:rsidR="00CE61E4" w:rsidRPr="007C5D2C">
        <w:rPr>
          <w:rFonts w:ascii="Garamond" w:hAnsi="Garamond" w:cs="Garamond"/>
          <w:sz w:val="24"/>
          <w:szCs w:val="24"/>
        </w:rPr>
        <w:t xml:space="preserve"> </w:t>
      </w:r>
      <w:r w:rsidR="00BA208E" w:rsidRPr="007C5D2C">
        <w:rPr>
          <w:rFonts w:ascii="Garamond" w:hAnsi="Garamond" w:cs="Garamond"/>
          <w:sz w:val="24"/>
          <w:szCs w:val="24"/>
        </w:rPr>
        <w:t>colaborador, não como inimigo, no sentido em que, se ele não existisse, era a existência do</w:t>
      </w:r>
      <w:r w:rsidR="00CE61E4" w:rsidRPr="007C5D2C">
        <w:rPr>
          <w:rFonts w:ascii="Garamond" w:hAnsi="Garamond" w:cs="Garamond"/>
          <w:sz w:val="24"/>
          <w:szCs w:val="24"/>
        </w:rPr>
        <w:t xml:space="preserve"> </w:t>
      </w:r>
      <w:r w:rsidR="00BA208E" w:rsidRPr="007C5D2C">
        <w:rPr>
          <w:rFonts w:ascii="Garamond" w:hAnsi="Garamond" w:cs="Garamond"/>
          <w:sz w:val="24"/>
          <w:szCs w:val="24"/>
        </w:rPr>
        <w:t xml:space="preserve">próprio jogo que seria posta em causa. 4) </w:t>
      </w:r>
      <w:r w:rsidR="00BA208E" w:rsidRPr="007C5D2C">
        <w:rPr>
          <w:rFonts w:ascii="Garamond" w:hAnsi="Garamond" w:cs="Garamond,Italic"/>
          <w:i/>
          <w:iCs/>
          <w:sz w:val="24"/>
          <w:szCs w:val="24"/>
        </w:rPr>
        <w:t>Esforço volitivo permanente</w:t>
      </w:r>
      <w:r w:rsidR="00BA208E" w:rsidRPr="007C5D2C">
        <w:rPr>
          <w:rFonts w:ascii="Garamond" w:hAnsi="Garamond" w:cs="Garamond"/>
          <w:sz w:val="24"/>
          <w:szCs w:val="24"/>
        </w:rPr>
        <w:t>.</w:t>
      </w:r>
    </w:p>
    <w:p w:rsidR="00F63DFF" w:rsidRDefault="00D32E99" w:rsidP="00F63DFF">
      <w:pPr>
        <w:autoSpaceDE w:val="0"/>
        <w:autoSpaceDN w:val="0"/>
        <w:adjustRightInd w:val="0"/>
        <w:spacing w:after="0" w:line="360" w:lineRule="auto"/>
        <w:ind w:firstLine="1191"/>
        <w:jc w:val="both"/>
        <w:rPr>
          <w:rFonts w:ascii="Garamond" w:hAnsi="Garamond" w:cs="Garamond"/>
          <w:sz w:val="24"/>
          <w:szCs w:val="24"/>
        </w:rPr>
      </w:pPr>
      <w:r w:rsidRPr="007C5D2C">
        <w:rPr>
          <w:rFonts w:ascii="Garamond" w:hAnsi="Garamond" w:cs="Garamond"/>
          <w:sz w:val="24"/>
          <w:szCs w:val="24"/>
        </w:rPr>
        <w:t xml:space="preserve">Como se vê, </w:t>
      </w:r>
      <w:r w:rsidR="00BA208E" w:rsidRPr="007C5D2C">
        <w:rPr>
          <w:rFonts w:ascii="Garamond" w:hAnsi="Garamond" w:cs="Garamond"/>
          <w:sz w:val="24"/>
          <w:szCs w:val="24"/>
        </w:rPr>
        <w:t xml:space="preserve">o </w:t>
      </w:r>
      <w:r w:rsidR="00BA208E" w:rsidRPr="007C5D2C">
        <w:rPr>
          <w:rFonts w:ascii="Garamond" w:hAnsi="Garamond" w:cs="Garamond,Italic"/>
          <w:i/>
          <w:iCs/>
          <w:sz w:val="24"/>
          <w:szCs w:val="24"/>
        </w:rPr>
        <w:t xml:space="preserve">fair-play </w:t>
      </w:r>
      <w:r w:rsidR="00BA208E" w:rsidRPr="007C5D2C">
        <w:rPr>
          <w:rFonts w:ascii="Garamond" w:hAnsi="Garamond" w:cs="Garamond"/>
          <w:sz w:val="24"/>
          <w:szCs w:val="24"/>
        </w:rPr>
        <w:t>encerra em si mesmo a ideia de que o adversário é um</w:t>
      </w:r>
      <w:r w:rsidR="00CE61E4" w:rsidRPr="007C5D2C">
        <w:rPr>
          <w:rFonts w:ascii="Garamond" w:hAnsi="Garamond" w:cs="Garamond"/>
          <w:sz w:val="24"/>
          <w:szCs w:val="24"/>
        </w:rPr>
        <w:t xml:space="preserve"> </w:t>
      </w:r>
      <w:r w:rsidR="00BA208E" w:rsidRPr="007C5D2C">
        <w:rPr>
          <w:rFonts w:ascii="Garamond" w:hAnsi="Garamond" w:cs="Garamond,Italic"/>
          <w:i/>
          <w:iCs/>
          <w:sz w:val="24"/>
          <w:szCs w:val="24"/>
        </w:rPr>
        <w:t>colaborador antagonista</w:t>
      </w:r>
      <w:r w:rsidR="00BA208E" w:rsidRPr="007C5D2C">
        <w:rPr>
          <w:rFonts w:ascii="Garamond" w:hAnsi="Garamond" w:cs="Garamond"/>
          <w:sz w:val="24"/>
          <w:szCs w:val="24"/>
        </w:rPr>
        <w:t>. Esta ideia é especialmente fecunda para compreender uma outra</w:t>
      </w:r>
      <w:r w:rsidR="00CE61E4" w:rsidRPr="007C5D2C">
        <w:rPr>
          <w:rFonts w:ascii="Garamond" w:hAnsi="Garamond" w:cs="Garamond"/>
          <w:sz w:val="24"/>
          <w:szCs w:val="24"/>
        </w:rPr>
        <w:t xml:space="preserve"> </w:t>
      </w:r>
      <w:r w:rsidR="00BA208E" w:rsidRPr="007C5D2C">
        <w:rPr>
          <w:rFonts w:ascii="Garamond" w:hAnsi="Garamond" w:cs="Garamond"/>
          <w:sz w:val="24"/>
          <w:szCs w:val="24"/>
        </w:rPr>
        <w:t>interessante perspectiva de Sílvio Lima, para quem o desporto, mais do que ser um</w:t>
      </w:r>
      <w:r w:rsidR="00CE61E4" w:rsidRPr="007C5D2C">
        <w:rPr>
          <w:rFonts w:ascii="Garamond" w:hAnsi="Garamond" w:cs="Garamond"/>
          <w:sz w:val="24"/>
          <w:szCs w:val="24"/>
        </w:rPr>
        <w:t xml:space="preserve"> </w:t>
      </w:r>
      <w:r w:rsidR="00BA208E" w:rsidRPr="007C5D2C">
        <w:rPr>
          <w:rFonts w:ascii="Garamond" w:hAnsi="Garamond" w:cs="Garamond"/>
          <w:sz w:val="24"/>
          <w:szCs w:val="24"/>
        </w:rPr>
        <w:t>instrumento de guerra ou um aliado da violência é, antes de tudo, um modo de fomentar o</w:t>
      </w:r>
      <w:r w:rsidR="005A4F10" w:rsidRPr="007C5D2C">
        <w:rPr>
          <w:rFonts w:ascii="Garamond" w:hAnsi="Garamond" w:cs="Garamond"/>
          <w:sz w:val="24"/>
          <w:szCs w:val="24"/>
        </w:rPr>
        <w:t xml:space="preserve"> </w:t>
      </w:r>
      <w:r w:rsidR="00BA208E" w:rsidRPr="007C5D2C">
        <w:rPr>
          <w:rFonts w:ascii="Garamond" w:hAnsi="Garamond" w:cs="Garamond,Italic"/>
          <w:i/>
          <w:iCs/>
          <w:sz w:val="24"/>
          <w:szCs w:val="24"/>
        </w:rPr>
        <w:t>pacifismo</w:t>
      </w:r>
      <w:r w:rsidR="00BA208E" w:rsidRPr="007C5D2C">
        <w:rPr>
          <w:rFonts w:ascii="Garamond" w:hAnsi="Garamond" w:cs="Garamond"/>
          <w:sz w:val="24"/>
          <w:szCs w:val="24"/>
        </w:rPr>
        <w:t>, aspecto que, importa recordar, está igualmente bem presente na doutrina de Pierre</w:t>
      </w:r>
      <w:r w:rsidR="00CE61E4" w:rsidRPr="007C5D2C">
        <w:rPr>
          <w:rFonts w:ascii="Garamond" w:hAnsi="Garamond" w:cs="Garamond"/>
          <w:sz w:val="24"/>
          <w:szCs w:val="24"/>
        </w:rPr>
        <w:t xml:space="preserve"> </w:t>
      </w:r>
      <w:r w:rsidR="00BA208E" w:rsidRPr="007C5D2C">
        <w:rPr>
          <w:rFonts w:ascii="Garamond" w:hAnsi="Garamond" w:cs="Garamond"/>
          <w:sz w:val="24"/>
          <w:szCs w:val="24"/>
        </w:rPr>
        <w:t>de Coubertin, o fundador</w:t>
      </w:r>
      <w:r w:rsidR="005A4F10" w:rsidRPr="007C5D2C">
        <w:rPr>
          <w:rFonts w:ascii="Garamond" w:hAnsi="Garamond" w:cs="Garamond"/>
          <w:sz w:val="24"/>
          <w:szCs w:val="24"/>
        </w:rPr>
        <w:t xml:space="preserve"> do movimento olímpico moderno.</w:t>
      </w:r>
    </w:p>
    <w:p w:rsidR="005A4F10" w:rsidRPr="007C5D2C" w:rsidRDefault="00BA208E" w:rsidP="00F63DFF">
      <w:pPr>
        <w:autoSpaceDE w:val="0"/>
        <w:autoSpaceDN w:val="0"/>
        <w:adjustRightInd w:val="0"/>
        <w:spacing w:after="0" w:line="360" w:lineRule="auto"/>
        <w:ind w:firstLine="1191"/>
        <w:jc w:val="both"/>
        <w:rPr>
          <w:rFonts w:ascii="Garamond" w:hAnsi="Garamond" w:cs="Garamond"/>
          <w:sz w:val="24"/>
          <w:szCs w:val="24"/>
        </w:rPr>
      </w:pPr>
      <w:r w:rsidRPr="007C5D2C">
        <w:rPr>
          <w:rFonts w:ascii="Garamond" w:hAnsi="Garamond" w:cs="Garamond"/>
          <w:sz w:val="24"/>
          <w:szCs w:val="24"/>
        </w:rPr>
        <w:lastRenderedPageBreak/>
        <w:t>Com efeito, Sílvio Lima</w:t>
      </w:r>
      <w:r w:rsidR="00CE61E4" w:rsidRPr="007C5D2C">
        <w:rPr>
          <w:rFonts w:ascii="Garamond" w:hAnsi="Garamond" w:cs="Garamond"/>
          <w:sz w:val="24"/>
          <w:szCs w:val="24"/>
        </w:rPr>
        <w:t xml:space="preserve"> </w:t>
      </w:r>
      <w:r w:rsidRPr="007C5D2C">
        <w:rPr>
          <w:rFonts w:ascii="Garamond" w:hAnsi="Garamond" w:cs="Garamond"/>
          <w:sz w:val="24"/>
          <w:szCs w:val="24"/>
        </w:rPr>
        <w:t xml:space="preserve">preocupa-se em desconstruir o preconceito que associa a </w:t>
      </w:r>
      <w:r w:rsidR="005A4F10" w:rsidRPr="007C5D2C">
        <w:rPr>
          <w:rFonts w:ascii="Garamond" w:hAnsi="Garamond" w:cs="Garamond"/>
          <w:sz w:val="24"/>
          <w:szCs w:val="24"/>
        </w:rPr>
        <w:t xml:space="preserve">actividade </w:t>
      </w:r>
      <w:r w:rsidRPr="007C5D2C">
        <w:rPr>
          <w:rFonts w:ascii="Garamond" w:hAnsi="Garamond" w:cs="Garamond"/>
          <w:sz w:val="24"/>
          <w:szCs w:val="24"/>
        </w:rPr>
        <w:t>desportiva à actividade</w:t>
      </w:r>
      <w:r w:rsidR="005A4F10" w:rsidRPr="007C5D2C">
        <w:rPr>
          <w:rFonts w:ascii="Garamond" w:hAnsi="Garamond" w:cs="Garamond"/>
          <w:sz w:val="24"/>
          <w:szCs w:val="24"/>
        </w:rPr>
        <w:t xml:space="preserve"> </w:t>
      </w:r>
      <w:r w:rsidRPr="007C5D2C">
        <w:rPr>
          <w:rFonts w:ascii="Garamond" w:hAnsi="Garamond" w:cs="Garamond"/>
          <w:sz w:val="24"/>
          <w:szCs w:val="24"/>
        </w:rPr>
        <w:t>béli</w:t>
      </w:r>
      <w:r w:rsidR="005A4F10" w:rsidRPr="007C5D2C">
        <w:rPr>
          <w:rFonts w:ascii="Garamond" w:hAnsi="Garamond" w:cs="Garamond"/>
          <w:sz w:val="24"/>
          <w:szCs w:val="24"/>
        </w:rPr>
        <w:t xml:space="preserve">ca, declarando: </w:t>
      </w:r>
    </w:p>
    <w:p w:rsidR="00EF0449" w:rsidRPr="007C5D2C" w:rsidRDefault="00EF0449" w:rsidP="00EF0449">
      <w:pPr>
        <w:autoSpaceDE w:val="0"/>
        <w:autoSpaceDN w:val="0"/>
        <w:adjustRightInd w:val="0"/>
        <w:spacing w:line="240" w:lineRule="auto"/>
        <w:ind w:left="708" w:firstLine="709"/>
        <w:jc w:val="both"/>
        <w:rPr>
          <w:rFonts w:ascii="Garamond" w:hAnsi="Garamond" w:cs="Garamond"/>
          <w:sz w:val="20"/>
          <w:szCs w:val="20"/>
        </w:rPr>
      </w:pPr>
    </w:p>
    <w:p w:rsidR="005A4F10" w:rsidRPr="00D73541" w:rsidRDefault="00BA208E" w:rsidP="00EF0449">
      <w:pPr>
        <w:autoSpaceDE w:val="0"/>
        <w:autoSpaceDN w:val="0"/>
        <w:adjustRightInd w:val="0"/>
        <w:spacing w:line="240" w:lineRule="auto"/>
        <w:ind w:left="708" w:firstLine="709"/>
        <w:jc w:val="both"/>
        <w:rPr>
          <w:rFonts w:ascii="Garamond" w:hAnsi="Garamond" w:cs="Garamond"/>
        </w:rPr>
      </w:pPr>
      <w:r w:rsidRPr="00D73541">
        <w:rPr>
          <w:rFonts w:ascii="Garamond" w:hAnsi="Garamond" w:cs="Garamond"/>
        </w:rPr>
        <w:t xml:space="preserve">[a] guerra </w:t>
      </w:r>
      <w:r w:rsidRPr="00D73541">
        <w:rPr>
          <w:rFonts w:ascii="Garamond" w:hAnsi="Garamond" w:cs="Garamond,Italic"/>
          <w:i/>
          <w:iCs/>
        </w:rPr>
        <w:t xml:space="preserve">jamais </w:t>
      </w:r>
      <w:r w:rsidRPr="00D73541">
        <w:rPr>
          <w:rFonts w:ascii="Garamond" w:hAnsi="Garamond" w:cs="Garamond"/>
        </w:rPr>
        <w:t>pode ser um desporto. Porquê? (...) Em primeiro lugar:</w:t>
      </w:r>
      <w:r w:rsidR="00CE61E4" w:rsidRPr="00D73541">
        <w:rPr>
          <w:rFonts w:ascii="Garamond" w:hAnsi="Garamond" w:cs="Garamond"/>
        </w:rPr>
        <w:t xml:space="preserve"> </w:t>
      </w:r>
      <w:r w:rsidRPr="00D73541">
        <w:rPr>
          <w:rFonts w:ascii="Garamond" w:hAnsi="Garamond" w:cs="Garamond"/>
        </w:rPr>
        <w:t xml:space="preserve">o desporto </w:t>
      </w:r>
      <w:r w:rsidRPr="00D73541">
        <w:rPr>
          <w:rFonts w:ascii="Garamond" w:hAnsi="Garamond" w:cs="Garamond,Italic"/>
          <w:i/>
          <w:iCs/>
        </w:rPr>
        <w:t xml:space="preserve">respeita </w:t>
      </w:r>
      <w:r w:rsidRPr="00D73541">
        <w:rPr>
          <w:rFonts w:ascii="Garamond" w:hAnsi="Garamond" w:cs="Garamond"/>
        </w:rPr>
        <w:t>a vida. A morte nada tem a ver com a essência do desporto; pelo</w:t>
      </w:r>
      <w:r w:rsidR="00CE61E4" w:rsidRPr="00D73541">
        <w:rPr>
          <w:rFonts w:ascii="Garamond" w:hAnsi="Garamond" w:cs="Garamond"/>
        </w:rPr>
        <w:t xml:space="preserve"> </w:t>
      </w:r>
      <w:r w:rsidRPr="00D73541">
        <w:rPr>
          <w:rFonts w:ascii="Garamond" w:hAnsi="Garamond" w:cs="Garamond"/>
        </w:rPr>
        <w:t>contrário, a morte – provocada na pessoa de outrem – anula o desporto. Decerto. A morte</w:t>
      </w:r>
      <w:r w:rsidR="00CE61E4" w:rsidRPr="00D73541">
        <w:rPr>
          <w:rFonts w:ascii="Garamond" w:hAnsi="Garamond" w:cs="Garamond"/>
        </w:rPr>
        <w:t xml:space="preserve"> </w:t>
      </w:r>
      <w:r w:rsidRPr="00D73541">
        <w:rPr>
          <w:rFonts w:ascii="Garamond" w:hAnsi="Garamond" w:cs="Garamond"/>
        </w:rPr>
        <w:t>pode resultar, como acidente inevitável ou como descuido imperdoável, da prática do</w:t>
      </w:r>
      <w:r w:rsidR="00CE61E4" w:rsidRPr="00D73541">
        <w:rPr>
          <w:rFonts w:ascii="Garamond" w:hAnsi="Garamond" w:cs="Garamond"/>
        </w:rPr>
        <w:t xml:space="preserve"> </w:t>
      </w:r>
      <w:r w:rsidRPr="00D73541">
        <w:rPr>
          <w:rFonts w:ascii="Garamond" w:hAnsi="Garamond" w:cs="Garamond"/>
        </w:rPr>
        <w:t xml:space="preserve">desporto. (...) Em segundo lugar: o desporto (...) pressupõe a </w:t>
      </w:r>
      <w:r w:rsidRPr="00D73541">
        <w:rPr>
          <w:rFonts w:ascii="Garamond" w:hAnsi="Garamond" w:cs="Garamond,Italic"/>
          <w:i/>
          <w:iCs/>
        </w:rPr>
        <w:t xml:space="preserve">igualdade </w:t>
      </w:r>
      <w:r w:rsidRPr="00D73541">
        <w:rPr>
          <w:rFonts w:ascii="Garamond" w:hAnsi="Garamond" w:cs="Garamond"/>
        </w:rPr>
        <w:t>dos jogadores»</w:t>
      </w:r>
      <w:r w:rsidR="00CE61E4" w:rsidRPr="00D73541">
        <w:rPr>
          <w:rFonts w:ascii="Garamond" w:hAnsi="Garamond" w:cs="Garamond"/>
        </w:rPr>
        <w:t xml:space="preserve"> </w:t>
      </w:r>
      <w:r w:rsidRPr="00D73541">
        <w:rPr>
          <w:rFonts w:ascii="Garamond" w:hAnsi="Garamond" w:cs="Garamond"/>
        </w:rPr>
        <w:t>(</w:t>
      </w:r>
      <w:r w:rsidR="00EF0449" w:rsidRPr="00D73541">
        <w:rPr>
          <w:rFonts w:ascii="Garamond" w:hAnsi="Garamond" w:cs="Garamond,Italic"/>
          <w:iCs/>
        </w:rPr>
        <w:t>Lima</w:t>
      </w:r>
      <w:r w:rsidRPr="00D73541">
        <w:rPr>
          <w:rFonts w:ascii="Garamond" w:hAnsi="Garamond" w:cs="Garamond,Italic"/>
          <w:i/>
          <w:iCs/>
        </w:rPr>
        <w:t xml:space="preserve">, </w:t>
      </w:r>
      <w:r w:rsidR="00EF0449" w:rsidRPr="00D73541">
        <w:rPr>
          <w:rFonts w:ascii="Garamond" w:hAnsi="Garamond" w:cs="Garamond,Italic"/>
          <w:iCs/>
        </w:rPr>
        <w:t>2002:</w:t>
      </w:r>
      <w:r w:rsidRPr="00D73541">
        <w:rPr>
          <w:rFonts w:ascii="Garamond" w:hAnsi="Garamond" w:cs="Garamond"/>
        </w:rPr>
        <w:t xml:space="preserve"> 1024-1026). </w:t>
      </w:r>
    </w:p>
    <w:p w:rsidR="00EF0449" w:rsidRPr="007C5D2C" w:rsidRDefault="00EF0449" w:rsidP="009571AD">
      <w:pPr>
        <w:autoSpaceDE w:val="0"/>
        <w:autoSpaceDN w:val="0"/>
        <w:adjustRightInd w:val="0"/>
        <w:spacing w:line="360" w:lineRule="auto"/>
        <w:ind w:firstLine="709"/>
        <w:jc w:val="both"/>
        <w:rPr>
          <w:rFonts w:ascii="Garamond" w:hAnsi="Garamond" w:cs="Garamond"/>
        </w:rPr>
      </w:pPr>
    </w:p>
    <w:p w:rsidR="006C4978" w:rsidRDefault="00BA208E" w:rsidP="006C4978">
      <w:pPr>
        <w:autoSpaceDE w:val="0"/>
        <w:autoSpaceDN w:val="0"/>
        <w:adjustRightInd w:val="0"/>
        <w:spacing w:after="0" w:line="360" w:lineRule="auto"/>
        <w:ind w:firstLine="1191"/>
        <w:jc w:val="both"/>
        <w:rPr>
          <w:rFonts w:ascii="Garamond" w:hAnsi="Garamond" w:cs="Garamond"/>
          <w:sz w:val="24"/>
          <w:szCs w:val="24"/>
        </w:rPr>
      </w:pPr>
      <w:r w:rsidRPr="007C5D2C">
        <w:rPr>
          <w:rFonts w:ascii="Garamond" w:hAnsi="Garamond" w:cs="Garamond"/>
          <w:sz w:val="24"/>
          <w:szCs w:val="24"/>
        </w:rPr>
        <w:t>Ora, não é fácil imaginar uma força militar agressora empenhada</w:t>
      </w:r>
      <w:r w:rsidR="00CE61E4" w:rsidRPr="007C5D2C">
        <w:rPr>
          <w:rFonts w:ascii="Garamond" w:hAnsi="Garamond" w:cs="Garamond"/>
          <w:sz w:val="24"/>
          <w:szCs w:val="24"/>
        </w:rPr>
        <w:t xml:space="preserve"> </w:t>
      </w:r>
      <w:r w:rsidRPr="007C5D2C">
        <w:rPr>
          <w:rFonts w:ascii="Garamond" w:hAnsi="Garamond" w:cs="Garamond"/>
          <w:sz w:val="24"/>
          <w:szCs w:val="24"/>
        </w:rPr>
        <w:t xml:space="preserve">em fornecer armamento às </w:t>
      </w:r>
      <w:r w:rsidR="005A2563">
        <w:rPr>
          <w:rFonts w:ascii="Garamond" w:hAnsi="Garamond" w:cs="Garamond"/>
          <w:sz w:val="24"/>
          <w:szCs w:val="24"/>
        </w:rPr>
        <w:t>tropas</w:t>
      </w:r>
      <w:r w:rsidRPr="007C5D2C">
        <w:rPr>
          <w:rFonts w:ascii="Garamond" w:hAnsi="Garamond" w:cs="Garamond"/>
          <w:sz w:val="24"/>
          <w:szCs w:val="24"/>
        </w:rPr>
        <w:t xml:space="preserve"> inimigas, com o </w:t>
      </w:r>
      <w:r w:rsidR="00F448F9" w:rsidRPr="007C5D2C">
        <w:rPr>
          <w:rFonts w:ascii="Garamond" w:hAnsi="Garamond" w:cs="Garamond"/>
          <w:sz w:val="24"/>
          <w:szCs w:val="24"/>
        </w:rPr>
        <w:t>object</w:t>
      </w:r>
      <w:r w:rsidRPr="007C5D2C">
        <w:rPr>
          <w:rFonts w:ascii="Garamond" w:hAnsi="Garamond" w:cs="Garamond"/>
          <w:sz w:val="24"/>
          <w:szCs w:val="24"/>
        </w:rPr>
        <w:t>ivo de realizar uma batalha com</w:t>
      </w:r>
      <w:r w:rsidR="00CE61E4" w:rsidRPr="007C5D2C">
        <w:rPr>
          <w:rFonts w:ascii="Garamond" w:hAnsi="Garamond" w:cs="Garamond"/>
          <w:sz w:val="24"/>
          <w:szCs w:val="24"/>
        </w:rPr>
        <w:t xml:space="preserve"> </w:t>
      </w:r>
      <w:r w:rsidRPr="007C5D2C">
        <w:rPr>
          <w:rFonts w:ascii="Garamond" w:hAnsi="Garamond" w:cs="Garamond"/>
          <w:sz w:val="24"/>
          <w:szCs w:val="24"/>
        </w:rPr>
        <w:t>armas idênticas. De resto, na guerra o sucesso de uma iniciativa depende, numa grande</w:t>
      </w:r>
      <w:r w:rsidR="00CE61E4" w:rsidRPr="007C5D2C">
        <w:rPr>
          <w:rFonts w:ascii="Garamond" w:hAnsi="Garamond" w:cs="Garamond"/>
          <w:sz w:val="24"/>
          <w:szCs w:val="24"/>
        </w:rPr>
        <w:t xml:space="preserve"> </w:t>
      </w:r>
      <w:r w:rsidRPr="007C5D2C">
        <w:rPr>
          <w:rFonts w:ascii="Garamond" w:hAnsi="Garamond" w:cs="Garamond"/>
          <w:sz w:val="24"/>
          <w:szCs w:val="24"/>
        </w:rPr>
        <w:t>maioria dos casos, do efeito surpresa provocado por um ataque inesperado.</w:t>
      </w:r>
    </w:p>
    <w:p w:rsidR="006C4978" w:rsidRDefault="00BA208E" w:rsidP="006C4978">
      <w:pPr>
        <w:autoSpaceDE w:val="0"/>
        <w:autoSpaceDN w:val="0"/>
        <w:adjustRightInd w:val="0"/>
        <w:spacing w:after="0" w:line="360" w:lineRule="auto"/>
        <w:ind w:firstLine="1191"/>
        <w:jc w:val="both"/>
        <w:rPr>
          <w:rFonts w:ascii="Garamond" w:hAnsi="Garamond" w:cs="Garamond"/>
          <w:sz w:val="24"/>
          <w:szCs w:val="24"/>
        </w:rPr>
      </w:pPr>
      <w:r w:rsidRPr="007C5D2C">
        <w:rPr>
          <w:rFonts w:ascii="Garamond" w:hAnsi="Garamond" w:cs="Garamond"/>
          <w:sz w:val="24"/>
          <w:szCs w:val="24"/>
        </w:rPr>
        <w:t>Esta ideia de que o desporto requer uma situação de igualdade entre os jogadores é</w:t>
      </w:r>
      <w:r w:rsidR="00CE61E4" w:rsidRPr="007C5D2C">
        <w:rPr>
          <w:rFonts w:ascii="Garamond" w:hAnsi="Garamond" w:cs="Garamond"/>
          <w:sz w:val="24"/>
          <w:szCs w:val="24"/>
        </w:rPr>
        <w:t xml:space="preserve"> </w:t>
      </w:r>
      <w:r w:rsidRPr="007C5D2C">
        <w:rPr>
          <w:rFonts w:ascii="Garamond" w:hAnsi="Garamond" w:cs="Garamond"/>
          <w:sz w:val="24"/>
          <w:szCs w:val="24"/>
        </w:rPr>
        <w:t>particularmente fecunda. Aí se alicerça, afinal, uma das dimensões mais relevantes do</w:t>
      </w:r>
      <w:r w:rsidR="00CE61E4" w:rsidRPr="007C5D2C">
        <w:rPr>
          <w:rFonts w:ascii="Garamond" w:hAnsi="Garamond" w:cs="Garamond"/>
          <w:sz w:val="24"/>
          <w:szCs w:val="24"/>
        </w:rPr>
        <w:t xml:space="preserve"> </w:t>
      </w:r>
      <w:r w:rsidRPr="007C5D2C">
        <w:rPr>
          <w:rFonts w:ascii="Garamond" w:hAnsi="Garamond" w:cs="Garamond"/>
          <w:sz w:val="24"/>
          <w:szCs w:val="24"/>
        </w:rPr>
        <w:t xml:space="preserve">desporto no domínio da </w:t>
      </w:r>
      <w:r w:rsidRPr="007C5D2C">
        <w:rPr>
          <w:rFonts w:ascii="Garamond" w:hAnsi="Garamond" w:cs="Garamond,Italic"/>
          <w:i/>
          <w:iCs/>
          <w:sz w:val="24"/>
          <w:szCs w:val="24"/>
        </w:rPr>
        <w:t>pedagogia política</w:t>
      </w:r>
      <w:r w:rsidRPr="007C5D2C">
        <w:rPr>
          <w:rFonts w:ascii="Garamond" w:hAnsi="Garamond" w:cs="Garamond"/>
          <w:sz w:val="24"/>
          <w:szCs w:val="24"/>
        </w:rPr>
        <w:t xml:space="preserve">, ou seja, a ideia de que </w:t>
      </w:r>
      <w:r w:rsidRPr="007C5D2C">
        <w:rPr>
          <w:rFonts w:ascii="Garamond" w:hAnsi="Garamond" w:cs="Garamond,Italic"/>
          <w:i/>
          <w:iCs/>
          <w:sz w:val="24"/>
          <w:szCs w:val="24"/>
        </w:rPr>
        <w:t>o desporto constitui uma escola</w:t>
      </w:r>
      <w:r w:rsidR="00CE61E4" w:rsidRPr="007C5D2C">
        <w:rPr>
          <w:rFonts w:ascii="Garamond" w:hAnsi="Garamond" w:cs="Garamond,Italic"/>
          <w:i/>
          <w:iCs/>
          <w:sz w:val="24"/>
          <w:szCs w:val="24"/>
        </w:rPr>
        <w:t xml:space="preserve"> </w:t>
      </w:r>
      <w:r w:rsidRPr="007C5D2C">
        <w:rPr>
          <w:rFonts w:ascii="Garamond" w:hAnsi="Garamond" w:cs="Garamond,Italic"/>
          <w:i/>
          <w:iCs/>
          <w:sz w:val="24"/>
          <w:szCs w:val="24"/>
        </w:rPr>
        <w:t>de sã democracia</w:t>
      </w:r>
      <w:r w:rsidRPr="007C5D2C">
        <w:rPr>
          <w:rFonts w:ascii="Garamond" w:hAnsi="Garamond" w:cs="Garamond"/>
          <w:sz w:val="24"/>
          <w:szCs w:val="24"/>
        </w:rPr>
        <w:t>. No fundo, é esse esforço que confere ao desporto o seu papel modelar no</w:t>
      </w:r>
      <w:r w:rsidR="00CE61E4" w:rsidRPr="007C5D2C">
        <w:rPr>
          <w:rFonts w:ascii="Garamond" w:hAnsi="Garamond" w:cs="Garamond"/>
          <w:sz w:val="24"/>
          <w:szCs w:val="24"/>
        </w:rPr>
        <w:t xml:space="preserve"> </w:t>
      </w:r>
      <w:r w:rsidRPr="007C5D2C">
        <w:rPr>
          <w:rFonts w:ascii="Garamond" w:hAnsi="Garamond" w:cs="Garamond"/>
          <w:sz w:val="24"/>
          <w:szCs w:val="24"/>
        </w:rPr>
        <w:t>âmbito de uma perspectiva educacional. De facto, o desporto é o exemplo de uma</w:t>
      </w:r>
      <w:r w:rsidR="00CE61E4" w:rsidRPr="007C5D2C">
        <w:rPr>
          <w:rFonts w:ascii="Garamond" w:hAnsi="Garamond" w:cs="Garamond"/>
          <w:sz w:val="24"/>
          <w:szCs w:val="24"/>
        </w:rPr>
        <w:t xml:space="preserve"> </w:t>
      </w:r>
      <w:r w:rsidR="005A4F10" w:rsidRPr="007C5D2C">
        <w:rPr>
          <w:rFonts w:ascii="Garamond" w:hAnsi="Garamond" w:cs="Garamond"/>
          <w:sz w:val="24"/>
          <w:szCs w:val="24"/>
        </w:rPr>
        <w:t xml:space="preserve">actividade </w:t>
      </w:r>
      <w:r w:rsidRPr="007C5D2C">
        <w:rPr>
          <w:rFonts w:ascii="Garamond" w:hAnsi="Garamond" w:cs="Garamond"/>
          <w:sz w:val="24"/>
          <w:szCs w:val="24"/>
        </w:rPr>
        <w:t xml:space="preserve">radicalmente democrática, onde vigora o ideal da </w:t>
      </w:r>
      <w:r w:rsidRPr="007C5D2C">
        <w:rPr>
          <w:rFonts w:ascii="Garamond" w:hAnsi="Garamond" w:cs="Garamond,Italic"/>
          <w:i/>
          <w:iCs/>
          <w:sz w:val="24"/>
          <w:szCs w:val="24"/>
        </w:rPr>
        <w:t>igualdade de oportunidades</w:t>
      </w:r>
      <w:r w:rsidRPr="007C5D2C">
        <w:rPr>
          <w:rFonts w:ascii="Garamond" w:hAnsi="Garamond" w:cs="Garamond"/>
          <w:sz w:val="24"/>
          <w:szCs w:val="24"/>
        </w:rPr>
        <w:t>.</w:t>
      </w:r>
    </w:p>
    <w:p w:rsidR="00EF0449" w:rsidRPr="007C5D2C" w:rsidRDefault="005A2563" w:rsidP="006C4978">
      <w:pPr>
        <w:autoSpaceDE w:val="0"/>
        <w:autoSpaceDN w:val="0"/>
        <w:adjustRightInd w:val="0"/>
        <w:spacing w:after="0" w:line="360" w:lineRule="auto"/>
        <w:ind w:firstLine="1191"/>
        <w:jc w:val="both"/>
        <w:rPr>
          <w:rFonts w:ascii="Garamond" w:hAnsi="Garamond" w:cs="Garamond"/>
          <w:sz w:val="24"/>
          <w:szCs w:val="24"/>
        </w:rPr>
      </w:pPr>
      <w:r>
        <w:rPr>
          <w:rFonts w:ascii="Garamond" w:hAnsi="Garamond" w:cs="Garamond,Bold"/>
          <w:bCs/>
          <w:sz w:val="24"/>
          <w:szCs w:val="24"/>
        </w:rPr>
        <w:t>Para encerrar esta</w:t>
      </w:r>
      <w:r w:rsidR="00CE61E4" w:rsidRPr="007C5D2C">
        <w:rPr>
          <w:rFonts w:ascii="Garamond" w:hAnsi="Garamond" w:cs="Garamond,Bold"/>
          <w:bCs/>
          <w:sz w:val="24"/>
          <w:szCs w:val="24"/>
        </w:rPr>
        <w:t xml:space="preserve"> </w:t>
      </w:r>
      <w:r w:rsidR="006C4978">
        <w:rPr>
          <w:rFonts w:ascii="Garamond" w:hAnsi="Garamond" w:cs="Garamond,Bold"/>
          <w:bCs/>
          <w:sz w:val="24"/>
          <w:szCs w:val="24"/>
        </w:rPr>
        <w:t xml:space="preserve">abordagem, que não pretende esgotar toda a riqueza da sua </w:t>
      </w:r>
      <w:r w:rsidR="006C4978">
        <w:rPr>
          <w:rFonts w:ascii="Garamond" w:hAnsi="Garamond" w:cs="Garamond,Bold"/>
          <w:bCs/>
          <w:i/>
          <w:sz w:val="24"/>
          <w:szCs w:val="24"/>
        </w:rPr>
        <w:t>filosofia do desporto</w:t>
      </w:r>
      <w:r w:rsidR="00CE61E4" w:rsidRPr="007C5D2C">
        <w:rPr>
          <w:rFonts w:ascii="Garamond" w:hAnsi="Garamond" w:cs="Garamond,Bold"/>
          <w:bCs/>
          <w:sz w:val="24"/>
          <w:szCs w:val="24"/>
        </w:rPr>
        <w:t xml:space="preserve">, considerarei uma terceira tese de Sílvio Lima, a qual se pode resumir assim: </w:t>
      </w:r>
      <w:r w:rsidR="00CE61E4" w:rsidRPr="007C5D2C">
        <w:rPr>
          <w:rFonts w:ascii="Garamond" w:hAnsi="Garamond" w:cs="Garamond,Bold"/>
          <w:b/>
          <w:bCs/>
          <w:sz w:val="24"/>
          <w:szCs w:val="24"/>
        </w:rPr>
        <w:t>a</w:t>
      </w:r>
      <w:r w:rsidR="00BA208E" w:rsidRPr="007C5D2C">
        <w:rPr>
          <w:rFonts w:ascii="Garamond" w:hAnsi="Garamond" w:cs="Garamond,Bold"/>
          <w:b/>
          <w:bCs/>
          <w:sz w:val="24"/>
          <w:szCs w:val="24"/>
        </w:rPr>
        <w:t xml:space="preserve"> arte e o jogo [ou o desporto] são distintos: esferas livres, que se</w:t>
      </w:r>
      <w:r w:rsidR="00CE61E4" w:rsidRPr="007C5D2C">
        <w:rPr>
          <w:rFonts w:ascii="Garamond" w:hAnsi="Garamond" w:cs="Garamond,Bold"/>
          <w:b/>
          <w:bCs/>
          <w:sz w:val="24"/>
          <w:szCs w:val="24"/>
        </w:rPr>
        <w:t xml:space="preserve"> </w:t>
      </w:r>
      <w:r w:rsidR="00BA208E" w:rsidRPr="007C5D2C">
        <w:rPr>
          <w:rFonts w:ascii="Garamond" w:hAnsi="Garamond" w:cs="Garamond,Bold"/>
          <w:b/>
          <w:bCs/>
          <w:sz w:val="24"/>
          <w:szCs w:val="24"/>
        </w:rPr>
        <w:t>interpenetram, sem se confundirem.</w:t>
      </w:r>
      <w:r w:rsidR="00EF0449" w:rsidRPr="007C5D2C">
        <w:rPr>
          <w:rFonts w:ascii="Garamond" w:hAnsi="Garamond" w:cs="Garamond,Bold"/>
          <w:b/>
          <w:bCs/>
          <w:sz w:val="24"/>
          <w:szCs w:val="24"/>
        </w:rPr>
        <w:t xml:space="preserve"> </w:t>
      </w:r>
      <w:r w:rsidR="003A0922" w:rsidRPr="007C5D2C">
        <w:rPr>
          <w:rFonts w:ascii="Garamond" w:hAnsi="Garamond" w:cs="Garamond"/>
          <w:sz w:val="24"/>
          <w:szCs w:val="24"/>
        </w:rPr>
        <w:t xml:space="preserve">Claro que esta tese de Sílvio Lima se aproxima daquilo a que </w:t>
      </w:r>
      <w:r w:rsidR="00BA208E" w:rsidRPr="007C5D2C">
        <w:rPr>
          <w:rFonts w:ascii="Garamond" w:hAnsi="Garamond" w:cs="Garamond"/>
          <w:sz w:val="24"/>
          <w:szCs w:val="24"/>
        </w:rPr>
        <w:t>hoje se costuma chamar Estética do Desporto e que, durante</w:t>
      </w:r>
      <w:r w:rsidR="003A0922" w:rsidRPr="007C5D2C">
        <w:rPr>
          <w:rFonts w:ascii="Garamond" w:hAnsi="Garamond" w:cs="Garamond"/>
          <w:sz w:val="24"/>
          <w:szCs w:val="24"/>
        </w:rPr>
        <w:t xml:space="preserve"> </w:t>
      </w:r>
      <w:r w:rsidR="00BA208E" w:rsidRPr="007C5D2C">
        <w:rPr>
          <w:rFonts w:ascii="Garamond" w:hAnsi="Garamond" w:cs="Garamond"/>
          <w:sz w:val="24"/>
          <w:szCs w:val="24"/>
        </w:rPr>
        <w:t xml:space="preserve">os últimos anos, tem conhecido desenvolvimentos </w:t>
      </w:r>
      <w:r w:rsidR="000B3120" w:rsidRPr="007C5D2C">
        <w:rPr>
          <w:rFonts w:ascii="Garamond" w:hAnsi="Garamond" w:cs="Garamond"/>
          <w:sz w:val="24"/>
          <w:szCs w:val="24"/>
        </w:rPr>
        <w:t>bastante</w:t>
      </w:r>
      <w:r w:rsidR="00BA208E" w:rsidRPr="007C5D2C">
        <w:rPr>
          <w:rFonts w:ascii="Garamond" w:hAnsi="Garamond" w:cs="Garamond"/>
          <w:sz w:val="24"/>
          <w:szCs w:val="24"/>
        </w:rPr>
        <w:t xml:space="preserve"> fecundos. Em rigor,</w:t>
      </w:r>
      <w:r w:rsidR="003A0922" w:rsidRPr="007C5D2C">
        <w:rPr>
          <w:rFonts w:ascii="Garamond" w:hAnsi="Garamond" w:cs="Garamond"/>
          <w:sz w:val="24"/>
          <w:szCs w:val="24"/>
        </w:rPr>
        <w:t xml:space="preserve"> </w:t>
      </w:r>
      <w:r w:rsidR="00BA208E" w:rsidRPr="007C5D2C">
        <w:rPr>
          <w:rFonts w:ascii="Garamond" w:hAnsi="Garamond" w:cs="Garamond"/>
          <w:sz w:val="24"/>
          <w:szCs w:val="24"/>
        </w:rPr>
        <w:t>Sílvio Lima não utiliza a expressão a Estética do Desporto mas, em alguns dos seus textos,</w:t>
      </w:r>
      <w:r w:rsidR="003A0922" w:rsidRPr="007C5D2C">
        <w:rPr>
          <w:rFonts w:ascii="Garamond" w:hAnsi="Garamond" w:cs="Garamond"/>
          <w:sz w:val="24"/>
          <w:szCs w:val="24"/>
        </w:rPr>
        <w:t xml:space="preserve"> </w:t>
      </w:r>
      <w:r w:rsidR="00BA208E" w:rsidRPr="007C5D2C">
        <w:rPr>
          <w:rFonts w:ascii="Garamond" w:hAnsi="Garamond" w:cs="Garamond"/>
          <w:sz w:val="24"/>
          <w:szCs w:val="24"/>
        </w:rPr>
        <w:t>designadamente em “Arte e jogo, jogo e arte”, confronta-se com o problema das relações</w:t>
      </w:r>
      <w:r w:rsidR="003A0922" w:rsidRPr="007C5D2C">
        <w:rPr>
          <w:rFonts w:ascii="Garamond" w:hAnsi="Garamond" w:cs="Garamond"/>
          <w:sz w:val="24"/>
          <w:szCs w:val="24"/>
        </w:rPr>
        <w:t xml:space="preserve"> </w:t>
      </w:r>
      <w:r w:rsidR="00BA208E" w:rsidRPr="007C5D2C">
        <w:rPr>
          <w:rFonts w:ascii="Garamond" w:hAnsi="Garamond" w:cs="Garamond"/>
          <w:sz w:val="24"/>
          <w:szCs w:val="24"/>
        </w:rPr>
        <w:t>entre des</w:t>
      </w:r>
      <w:r w:rsidR="00EF0449" w:rsidRPr="007C5D2C">
        <w:rPr>
          <w:rFonts w:ascii="Garamond" w:hAnsi="Garamond" w:cs="Garamond"/>
          <w:sz w:val="24"/>
          <w:szCs w:val="24"/>
        </w:rPr>
        <w:t xml:space="preserve">porto e arte. Assim, pergunta: </w:t>
      </w:r>
    </w:p>
    <w:p w:rsidR="00EF0449" w:rsidRPr="007C5D2C" w:rsidRDefault="00BA208E" w:rsidP="00376054">
      <w:pPr>
        <w:autoSpaceDE w:val="0"/>
        <w:autoSpaceDN w:val="0"/>
        <w:adjustRightInd w:val="0"/>
        <w:spacing w:beforeLines="160" w:before="384" w:after="0" w:line="240" w:lineRule="auto"/>
        <w:ind w:left="708" w:firstLine="709"/>
        <w:jc w:val="both"/>
        <w:rPr>
          <w:rFonts w:ascii="Garamond" w:hAnsi="Garamond" w:cs="Garamond"/>
        </w:rPr>
      </w:pPr>
      <w:r w:rsidRPr="007C5D2C">
        <w:rPr>
          <w:rFonts w:ascii="Garamond" w:hAnsi="Garamond" w:cs="Garamond"/>
        </w:rPr>
        <w:t>É então o jogo uma arte? Sim, quando o jogador é</w:t>
      </w:r>
      <w:r w:rsidR="003A0922" w:rsidRPr="007C5D2C">
        <w:rPr>
          <w:rFonts w:ascii="Garamond" w:hAnsi="Garamond" w:cs="Garamond"/>
        </w:rPr>
        <w:t xml:space="preserve"> </w:t>
      </w:r>
      <w:r w:rsidRPr="007C5D2C">
        <w:rPr>
          <w:rFonts w:ascii="Garamond" w:hAnsi="Garamond" w:cs="Garamond"/>
        </w:rPr>
        <w:t xml:space="preserve">um artista que o transforma em arte» </w:t>
      </w:r>
      <w:r w:rsidR="009571AD" w:rsidRPr="007C5D2C">
        <w:rPr>
          <w:rFonts w:ascii="Garamond" w:hAnsi="Garamond" w:cs="Garamond"/>
        </w:rPr>
        <w:t>(</w:t>
      </w:r>
      <w:r w:rsidR="009571AD" w:rsidRPr="007C5D2C">
        <w:rPr>
          <w:rFonts w:ascii="Garamond" w:hAnsi="Garamond" w:cs="Garamond,Italic"/>
          <w:iCs/>
        </w:rPr>
        <w:t>Lima</w:t>
      </w:r>
      <w:r w:rsidR="009571AD" w:rsidRPr="007C5D2C">
        <w:rPr>
          <w:rFonts w:ascii="Garamond" w:hAnsi="Garamond" w:cs="Garamond"/>
        </w:rPr>
        <w:t xml:space="preserve">, 2002: </w:t>
      </w:r>
      <w:r w:rsidRPr="007C5D2C">
        <w:rPr>
          <w:rFonts w:ascii="Garamond" w:hAnsi="Garamond" w:cs="Garamond"/>
        </w:rPr>
        <w:t xml:space="preserve">1016). </w:t>
      </w:r>
    </w:p>
    <w:p w:rsidR="006C4978" w:rsidRDefault="006C4978" w:rsidP="006C4978">
      <w:pPr>
        <w:autoSpaceDE w:val="0"/>
        <w:autoSpaceDN w:val="0"/>
        <w:adjustRightInd w:val="0"/>
        <w:spacing w:after="0" w:line="360" w:lineRule="auto"/>
        <w:ind w:firstLine="1191"/>
        <w:jc w:val="both"/>
        <w:rPr>
          <w:rFonts w:ascii="Garamond" w:hAnsi="Garamond" w:cs="Garamond"/>
          <w:sz w:val="24"/>
          <w:szCs w:val="24"/>
        </w:rPr>
      </w:pPr>
    </w:p>
    <w:p w:rsidR="009571AD" w:rsidRPr="007C5D2C" w:rsidRDefault="00BA208E" w:rsidP="006C4978">
      <w:pPr>
        <w:autoSpaceDE w:val="0"/>
        <w:autoSpaceDN w:val="0"/>
        <w:adjustRightInd w:val="0"/>
        <w:spacing w:after="0" w:line="360" w:lineRule="auto"/>
        <w:ind w:firstLine="1191"/>
        <w:jc w:val="both"/>
        <w:rPr>
          <w:rFonts w:ascii="Garamond" w:hAnsi="Garamond" w:cs="Garamond"/>
          <w:sz w:val="24"/>
          <w:szCs w:val="24"/>
        </w:rPr>
      </w:pPr>
      <w:r w:rsidRPr="007C5D2C">
        <w:rPr>
          <w:rFonts w:ascii="Garamond" w:hAnsi="Garamond" w:cs="Garamond"/>
          <w:sz w:val="24"/>
          <w:szCs w:val="24"/>
        </w:rPr>
        <w:t xml:space="preserve">Nesses casos, o jogo como que </w:t>
      </w:r>
      <w:r w:rsidRPr="007C5D2C">
        <w:rPr>
          <w:rFonts w:ascii="Garamond" w:hAnsi="Garamond" w:cs="Garamond,Italic"/>
          <w:i/>
          <w:iCs/>
          <w:sz w:val="24"/>
          <w:szCs w:val="24"/>
        </w:rPr>
        <w:t>se</w:t>
      </w:r>
      <w:r w:rsidR="003A0922" w:rsidRPr="007C5D2C">
        <w:rPr>
          <w:rFonts w:ascii="Garamond" w:hAnsi="Garamond" w:cs="Garamond,Italic"/>
          <w:i/>
          <w:iCs/>
          <w:sz w:val="24"/>
          <w:szCs w:val="24"/>
        </w:rPr>
        <w:t xml:space="preserve"> </w:t>
      </w:r>
      <w:r w:rsidRPr="007C5D2C">
        <w:rPr>
          <w:rFonts w:ascii="Garamond" w:hAnsi="Garamond" w:cs="Garamond,Italic"/>
          <w:i/>
          <w:iCs/>
          <w:sz w:val="24"/>
          <w:szCs w:val="24"/>
        </w:rPr>
        <w:t xml:space="preserve">aproxima </w:t>
      </w:r>
      <w:r w:rsidRPr="007C5D2C">
        <w:rPr>
          <w:rFonts w:ascii="Garamond" w:hAnsi="Garamond" w:cs="Garamond"/>
          <w:sz w:val="24"/>
          <w:szCs w:val="24"/>
        </w:rPr>
        <w:t>do estatuto da arte, dado que, para Sílvio Lima, entre ambos há uma relação</w:t>
      </w:r>
      <w:r w:rsidR="00EF0449" w:rsidRPr="007C5D2C">
        <w:rPr>
          <w:rFonts w:ascii="Garamond" w:hAnsi="Garamond" w:cs="Garamond"/>
          <w:sz w:val="24"/>
          <w:szCs w:val="24"/>
        </w:rPr>
        <w:t>,</w:t>
      </w:r>
      <w:r w:rsidRPr="007C5D2C">
        <w:rPr>
          <w:rFonts w:ascii="Garamond" w:hAnsi="Garamond" w:cs="Garamond"/>
          <w:sz w:val="24"/>
          <w:szCs w:val="24"/>
        </w:rPr>
        <w:t xml:space="preserve"> por</w:t>
      </w:r>
      <w:r w:rsidR="003A0922" w:rsidRPr="007C5D2C">
        <w:rPr>
          <w:rFonts w:ascii="Garamond" w:hAnsi="Garamond" w:cs="Garamond"/>
          <w:sz w:val="24"/>
          <w:szCs w:val="24"/>
        </w:rPr>
        <w:t xml:space="preserve"> </w:t>
      </w:r>
      <w:r w:rsidRPr="007C5D2C">
        <w:rPr>
          <w:rFonts w:ascii="Garamond" w:hAnsi="Garamond" w:cs="Garamond"/>
          <w:sz w:val="24"/>
          <w:szCs w:val="24"/>
        </w:rPr>
        <w:t>assim dizer</w:t>
      </w:r>
      <w:r w:rsidR="00EF0449" w:rsidRPr="007C5D2C">
        <w:rPr>
          <w:rFonts w:ascii="Garamond" w:hAnsi="Garamond" w:cs="Garamond"/>
          <w:sz w:val="24"/>
          <w:szCs w:val="24"/>
        </w:rPr>
        <w:t>,</w:t>
      </w:r>
      <w:r w:rsidRPr="007C5D2C">
        <w:rPr>
          <w:rFonts w:ascii="Garamond" w:hAnsi="Garamond" w:cs="Garamond"/>
          <w:sz w:val="24"/>
          <w:szCs w:val="24"/>
        </w:rPr>
        <w:t xml:space="preserve"> a</w:t>
      </w:r>
      <w:r w:rsidR="009571AD" w:rsidRPr="007C5D2C">
        <w:rPr>
          <w:rFonts w:ascii="Garamond" w:hAnsi="Garamond" w:cs="Garamond"/>
          <w:sz w:val="24"/>
          <w:szCs w:val="24"/>
        </w:rPr>
        <w:t xml:space="preserve">ssimétrica. Por isso, escreve: </w:t>
      </w:r>
    </w:p>
    <w:p w:rsidR="00EF0449" w:rsidRPr="007C5D2C" w:rsidRDefault="00EF0449" w:rsidP="009571AD">
      <w:pPr>
        <w:autoSpaceDE w:val="0"/>
        <w:autoSpaceDN w:val="0"/>
        <w:adjustRightInd w:val="0"/>
        <w:spacing w:line="240" w:lineRule="auto"/>
        <w:ind w:firstLine="709"/>
        <w:jc w:val="both"/>
        <w:rPr>
          <w:rFonts w:ascii="Garamond" w:hAnsi="Garamond" w:cs="Garamond"/>
          <w:sz w:val="20"/>
          <w:szCs w:val="20"/>
        </w:rPr>
      </w:pPr>
    </w:p>
    <w:p w:rsidR="00BA208E" w:rsidRPr="007C5D2C" w:rsidRDefault="00BA208E" w:rsidP="00EF0449">
      <w:pPr>
        <w:autoSpaceDE w:val="0"/>
        <w:autoSpaceDN w:val="0"/>
        <w:adjustRightInd w:val="0"/>
        <w:spacing w:line="240" w:lineRule="auto"/>
        <w:ind w:left="708" w:firstLine="709"/>
        <w:jc w:val="both"/>
        <w:rPr>
          <w:rFonts w:ascii="Garamond" w:hAnsi="Garamond" w:cs="Garamond"/>
        </w:rPr>
      </w:pPr>
      <w:r w:rsidRPr="007C5D2C">
        <w:rPr>
          <w:rFonts w:ascii="Garamond" w:hAnsi="Garamond" w:cs="Garamond"/>
        </w:rPr>
        <w:lastRenderedPageBreak/>
        <w:t>o jogo é filho precário do tempo; quando cessa,</w:t>
      </w:r>
      <w:r w:rsidR="003A0922" w:rsidRPr="007C5D2C">
        <w:rPr>
          <w:rFonts w:ascii="Garamond" w:hAnsi="Garamond" w:cs="Garamond"/>
        </w:rPr>
        <w:t xml:space="preserve"> </w:t>
      </w:r>
      <w:r w:rsidRPr="007C5D2C">
        <w:rPr>
          <w:rFonts w:ascii="Garamond" w:hAnsi="Garamond" w:cs="Garamond"/>
        </w:rPr>
        <w:t>cessa tudo. Tudo acabou. A obra de arte, pelo contrário, transcende o tempo, guarda – qual</w:t>
      </w:r>
      <w:r w:rsidR="003A0922" w:rsidRPr="007C5D2C">
        <w:rPr>
          <w:rFonts w:ascii="Garamond" w:hAnsi="Garamond" w:cs="Garamond"/>
        </w:rPr>
        <w:t xml:space="preserve"> </w:t>
      </w:r>
      <w:r w:rsidRPr="007C5D2C">
        <w:rPr>
          <w:rFonts w:ascii="Garamond" w:hAnsi="Garamond" w:cs="Garamond"/>
        </w:rPr>
        <w:t xml:space="preserve">recordação – o </w:t>
      </w:r>
      <w:r w:rsidRPr="007C5D2C">
        <w:rPr>
          <w:rFonts w:ascii="Garamond" w:hAnsi="Garamond" w:cs="Garamond,Italic"/>
          <w:i/>
          <w:iCs/>
        </w:rPr>
        <w:t xml:space="preserve">instante </w:t>
      </w:r>
      <w:r w:rsidRPr="007C5D2C">
        <w:rPr>
          <w:rFonts w:ascii="Garamond" w:hAnsi="Garamond" w:cs="Garamond"/>
        </w:rPr>
        <w:t>da inspiração do artista, esse instante fluído, inapreensível, como se</w:t>
      </w:r>
      <w:r w:rsidR="003A0922" w:rsidRPr="007C5D2C">
        <w:rPr>
          <w:rFonts w:ascii="Garamond" w:hAnsi="Garamond" w:cs="Garamond"/>
        </w:rPr>
        <w:t xml:space="preserve"> </w:t>
      </w:r>
      <w:r w:rsidRPr="007C5D2C">
        <w:rPr>
          <w:rFonts w:ascii="Garamond" w:hAnsi="Garamond" w:cs="Garamond"/>
        </w:rPr>
        <w:t xml:space="preserve">congelou, se eternizou. Do génio de Rodin ficou para sempre o </w:t>
      </w:r>
      <w:r w:rsidRPr="007C5D2C">
        <w:rPr>
          <w:rFonts w:ascii="Garamond" w:hAnsi="Garamond" w:cs="Garamond,Italic"/>
          <w:i/>
          <w:iCs/>
        </w:rPr>
        <w:t>Pensador</w:t>
      </w:r>
      <w:r w:rsidRPr="007C5D2C">
        <w:rPr>
          <w:rFonts w:ascii="Garamond" w:hAnsi="Garamond" w:cs="Garamond"/>
        </w:rPr>
        <w:t>; das danças de</w:t>
      </w:r>
      <w:r w:rsidR="003A0922" w:rsidRPr="007C5D2C">
        <w:rPr>
          <w:rFonts w:ascii="Garamond" w:hAnsi="Garamond" w:cs="Garamond"/>
        </w:rPr>
        <w:t xml:space="preserve"> </w:t>
      </w:r>
      <w:r w:rsidRPr="007C5D2C">
        <w:rPr>
          <w:rFonts w:ascii="Garamond" w:hAnsi="Garamond" w:cs="Garamond"/>
        </w:rPr>
        <w:t xml:space="preserve">Isadora, ou da beleza dos jogos desportivos helénicos, que resta? Foi a </w:t>
      </w:r>
      <w:r w:rsidRPr="007C5D2C">
        <w:rPr>
          <w:rFonts w:ascii="Garamond" w:hAnsi="Garamond" w:cs="Garamond,Italic"/>
          <w:i/>
          <w:iCs/>
        </w:rPr>
        <w:t xml:space="preserve">arte </w:t>
      </w:r>
      <w:r w:rsidRPr="007C5D2C">
        <w:rPr>
          <w:rFonts w:ascii="Garamond" w:hAnsi="Garamond" w:cs="Garamond"/>
        </w:rPr>
        <w:t>precisamente</w:t>
      </w:r>
      <w:r w:rsidR="000B3120" w:rsidRPr="007C5D2C">
        <w:rPr>
          <w:rFonts w:ascii="Garamond" w:hAnsi="Garamond" w:cs="Garamond"/>
        </w:rPr>
        <w:t xml:space="preserve"> </w:t>
      </w:r>
      <w:r w:rsidRPr="007C5D2C">
        <w:rPr>
          <w:rFonts w:ascii="Garamond" w:hAnsi="Garamond" w:cs="Garamond"/>
        </w:rPr>
        <w:t xml:space="preserve">que eternizou o </w:t>
      </w:r>
      <w:r w:rsidRPr="007C5D2C">
        <w:rPr>
          <w:rFonts w:ascii="Garamond" w:hAnsi="Garamond" w:cs="Garamond,Italic"/>
          <w:i/>
          <w:iCs/>
        </w:rPr>
        <w:t xml:space="preserve">jogo </w:t>
      </w:r>
      <w:r w:rsidRPr="007C5D2C">
        <w:rPr>
          <w:rFonts w:ascii="Garamond" w:hAnsi="Garamond" w:cs="Garamond"/>
        </w:rPr>
        <w:t>grego, o discóbolo de Míron, o efebo de carne e osso já é pó anónimo,</w:t>
      </w:r>
      <w:r w:rsidR="009571AD" w:rsidRPr="007C5D2C">
        <w:rPr>
          <w:rFonts w:ascii="Garamond" w:hAnsi="Garamond" w:cs="Garamond"/>
        </w:rPr>
        <w:t xml:space="preserve"> </w:t>
      </w:r>
      <w:r w:rsidRPr="007C5D2C">
        <w:rPr>
          <w:rFonts w:ascii="Garamond" w:hAnsi="Garamond" w:cs="Garamond"/>
        </w:rPr>
        <w:t xml:space="preserve">mas o seu formoso gesto – </w:t>
      </w:r>
      <w:r w:rsidRPr="007C5D2C">
        <w:rPr>
          <w:rFonts w:ascii="Garamond" w:hAnsi="Garamond" w:cs="Garamond,Italic"/>
          <w:i/>
          <w:iCs/>
        </w:rPr>
        <w:t xml:space="preserve">raptado ao tempo pela arte </w:t>
      </w:r>
      <w:r w:rsidRPr="007C5D2C">
        <w:rPr>
          <w:rFonts w:ascii="Garamond" w:hAnsi="Garamond" w:cs="Garamond"/>
        </w:rPr>
        <w:t xml:space="preserve">– ficou vivo para a eternidade </w:t>
      </w:r>
      <w:r w:rsidR="009571AD" w:rsidRPr="007C5D2C">
        <w:rPr>
          <w:rFonts w:ascii="Garamond" w:hAnsi="Garamond" w:cs="Garamond"/>
        </w:rPr>
        <w:t>(</w:t>
      </w:r>
      <w:r w:rsidR="009571AD" w:rsidRPr="007C5D2C">
        <w:rPr>
          <w:rFonts w:ascii="Garamond" w:hAnsi="Garamond" w:cs="Garamond,Italic"/>
          <w:iCs/>
        </w:rPr>
        <w:t>Lima</w:t>
      </w:r>
      <w:r w:rsidR="009571AD" w:rsidRPr="007C5D2C">
        <w:rPr>
          <w:rFonts w:ascii="Garamond" w:hAnsi="Garamond" w:cs="Garamond"/>
        </w:rPr>
        <w:t xml:space="preserve">, 2002: </w:t>
      </w:r>
      <w:r w:rsidRPr="007C5D2C">
        <w:rPr>
          <w:rFonts w:ascii="Garamond" w:hAnsi="Garamond" w:cs="Garamond"/>
        </w:rPr>
        <w:t>1014-1015).</w:t>
      </w:r>
    </w:p>
    <w:p w:rsidR="006C4978" w:rsidRDefault="006C4978" w:rsidP="006C4978">
      <w:pPr>
        <w:autoSpaceDE w:val="0"/>
        <w:autoSpaceDN w:val="0"/>
        <w:adjustRightInd w:val="0"/>
        <w:spacing w:after="0" w:line="360" w:lineRule="auto"/>
        <w:ind w:firstLine="1191"/>
        <w:jc w:val="both"/>
        <w:rPr>
          <w:rFonts w:ascii="Garamond" w:hAnsi="Garamond" w:cs="Garamond"/>
          <w:sz w:val="24"/>
          <w:szCs w:val="24"/>
        </w:rPr>
      </w:pPr>
    </w:p>
    <w:p w:rsidR="006C4978" w:rsidRDefault="00BA208E" w:rsidP="006C4978">
      <w:pPr>
        <w:autoSpaceDE w:val="0"/>
        <w:autoSpaceDN w:val="0"/>
        <w:adjustRightInd w:val="0"/>
        <w:spacing w:after="0" w:line="360" w:lineRule="auto"/>
        <w:ind w:firstLine="1191"/>
        <w:jc w:val="both"/>
        <w:rPr>
          <w:rFonts w:ascii="Garamond" w:hAnsi="Garamond" w:cs="Garamond"/>
          <w:sz w:val="24"/>
          <w:szCs w:val="24"/>
        </w:rPr>
      </w:pPr>
      <w:r w:rsidRPr="007C5D2C">
        <w:rPr>
          <w:rFonts w:ascii="Garamond" w:hAnsi="Garamond" w:cs="Garamond"/>
          <w:sz w:val="24"/>
          <w:szCs w:val="24"/>
        </w:rPr>
        <w:t>Jul</w:t>
      </w:r>
      <w:r w:rsidR="009571AD" w:rsidRPr="007C5D2C">
        <w:rPr>
          <w:rFonts w:ascii="Garamond" w:hAnsi="Garamond" w:cs="Garamond"/>
          <w:sz w:val="24"/>
          <w:szCs w:val="24"/>
        </w:rPr>
        <w:t>go</w:t>
      </w:r>
      <w:r w:rsidRPr="007C5D2C">
        <w:rPr>
          <w:rFonts w:ascii="Garamond" w:hAnsi="Garamond" w:cs="Garamond"/>
          <w:sz w:val="24"/>
          <w:szCs w:val="24"/>
        </w:rPr>
        <w:t xml:space="preserve"> que há alguns aspectos que merecem ser discutidos nesta perspectiva de</w:t>
      </w:r>
      <w:r w:rsidR="003A0922" w:rsidRPr="007C5D2C">
        <w:rPr>
          <w:rFonts w:ascii="Garamond" w:hAnsi="Garamond" w:cs="Garamond"/>
          <w:sz w:val="24"/>
          <w:szCs w:val="24"/>
        </w:rPr>
        <w:t xml:space="preserve"> </w:t>
      </w:r>
      <w:r w:rsidRPr="007C5D2C">
        <w:rPr>
          <w:rFonts w:ascii="Garamond" w:hAnsi="Garamond" w:cs="Garamond"/>
          <w:sz w:val="24"/>
          <w:szCs w:val="24"/>
        </w:rPr>
        <w:t>Sílvio Lima. Em primeiro lugar, é possível desvincular a experiência estética da experiência</w:t>
      </w:r>
      <w:r w:rsidR="003A0922" w:rsidRPr="007C5D2C">
        <w:rPr>
          <w:rFonts w:ascii="Garamond" w:hAnsi="Garamond" w:cs="Garamond"/>
          <w:sz w:val="24"/>
          <w:szCs w:val="24"/>
        </w:rPr>
        <w:t xml:space="preserve"> </w:t>
      </w:r>
      <w:r w:rsidRPr="007C5D2C">
        <w:rPr>
          <w:rFonts w:ascii="Garamond" w:hAnsi="Garamond" w:cs="Garamond"/>
          <w:sz w:val="24"/>
          <w:szCs w:val="24"/>
        </w:rPr>
        <w:t xml:space="preserve">artística e, por isso, podemos realizar a primeira dessas </w:t>
      </w:r>
      <w:r w:rsidR="003A0922" w:rsidRPr="007C5D2C">
        <w:rPr>
          <w:rFonts w:ascii="Garamond" w:hAnsi="Garamond" w:cs="Garamond"/>
          <w:sz w:val="24"/>
          <w:szCs w:val="24"/>
        </w:rPr>
        <w:t xml:space="preserve">experiências noutros contextos, </w:t>
      </w:r>
      <w:r w:rsidRPr="007C5D2C">
        <w:rPr>
          <w:rFonts w:ascii="Garamond" w:hAnsi="Garamond" w:cs="Garamond"/>
          <w:sz w:val="24"/>
          <w:szCs w:val="24"/>
        </w:rPr>
        <w:t xml:space="preserve">entre os quais o espectáculo desportivo. Por outro lado, e no caso de </w:t>
      </w:r>
      <w:r w:rsidR="009571AD" w:rsidRPr="007C5D2C">
        <w:rPr>
          <w:rFonts w:ascii="Garamond" w:hAnsi="Garamond" w:cs="Garamond"/>
          <w:sz w:val="24"/>
          <w:szCs w:val="24"/>
        </w:rPr>
        <w:t xml:space="preserve">se </w:t>
      </w:r>
      <w:r w:rsidRPr="007C5D2C">
        <w:rPr>
          <w:rFonts w:ascii="Garamond" w:hAnsi="Garamond" w:cs="Garamond"/>
          <w:sz w:val="24"/>
          <w:szCs w:val="24"/>
        </w:rPr>
        <w:t>querer relacionar</w:t>
      </w:r>
      <w:r w:rsidR="003A0922" w:rsidRPr="007C5D2C">
        <w:rPr>
          <w:rFonts w:ascii="Garamond" w:hAnsi="Garamond" w:cs="Garamond"/>
          <w:sz w:val="24"/>
          <w:szCs w:val="24"/>
        </w:rPr>
        <w:t xml:space="preserve"> </w:t>
      </w:r>
      <w:r w:rsidRPr="007C5D2C">
        <w:rPr>
          <w:rFonts w:ascii="Garamond" w:hAnsi="Garamond" w:cs="Garamond"/>
          <w:sz w:val="24"/>
          <w:szCs w:val="24"/>
        </w:rPr>
        <w:t>a experiência desportiva (do ponto de vista do espectador, note-se) e a experiência artística,</w:t>
      </w:r>
      <w:r w:rsidR="000B3120" w:rsidRPr="007C5D2C">
        <w:rPr>
          <w:rFonts w:ascii="Garamond" w:hAnsi="Garamond" w:cs="Garamond"/>
          <w:sz w:val="24"/>
          <w:szCs w:val="24"/>
        </w:rPr>
        <w:t xml:space="preserve"> </w:t>
      </w:r>
      <w:r w:rsidRPr="007C5D2C">
        <w:rPr>
          <w:rFonts w:ascii="Garamond" w:hAnsi="Garamond" w:cs="Garamond"/>
          <w:sz w:val="24"/>
          <w:szCs w:val="24"/>
        </w:rPr>
        <w:t>torna-se mais fácil fazê-lo, se considerarmos as chamadas artes performativas que, como</w:t>
      </w:r>
      <w:r w:rsidR="003A0922" w:rsidRPr="007C5D2C">
        <w:rPr>
          <w:rFonts w:ascii="Garamond" w:hAnsi="Garamond" w:cs="Garamond"/>
          <w:sz w:val="24"/>
          <w:szCs w:val="24"/>
        </w:rPr>
        <w:t xml:space="preserve"> </w:t>
      </w:r>
      <w:r w:rsidRPr="007C5D2C">
        <w:rPr>
          <w:rFonts w:ascii="Garamond" w:hAnsi="Garamond" w:cs="Garamond"/>
          <w:sz w:val="24"/>
          <w:szCs w:val="24"/>
        </w:rPr>
        <w:t>Sílvio Lima acaba por admitir através do exemplo da dança, têm uma fugacidade</w:t>
      </w:r>
      <w:r w:rsidR="003A0922" w:rsidRPr="007C5D2C">
        <w:rPr>
          <w:rFonts w:ascii="Garamond" w:hAnsi="Garamond" w:cs="Garamond"/>
          <w:sz w:val="24"/>
          <w:szCs w:val="24"/>
        </w:rPr>
        <w:t xml:space="preserve"> </w:t>
      </w:r>
      <w:r w:rsidRPr="007C5D2C">
        <w:rPr>
          <w:rFonts w:ascii="Garamond" w:hAnsi="Garamond" w:cs="Garamond"/>
          <w:sz w:val="24"/>
          <w:szCs w:val="24"/>
        </w:rPr>
        <w:t>comparável à que diz caracterizar o jogo.</w:t>
      </w:r>
    </w:p>
    <w:p w:rsidR="006C4978" w:rsidRDefault="00BA208E" w:rsidP="006C4978">
      <w:pPr>
        <w:autoSpaceDE w:val="0"/>
        <w:autoSpaceDN w:val="0"/>
        <w:adjustRightInd w:val="0"/>
        <w:spacing w:after="0" w:line="360" w:lineRule="auto"/>
        <w:ind w:firstLine="1191"/>
        <w:jc w:val="both"/>
        <w:rPr>
          <w:rFonts w:ascii="Garamond" w:hAnsi="Garamond" w:cs="Garamond"/>
          <w:sz w:val="24"/>
          <w:szCs w:val="24"/>
        </w:rPr>
      </w:pPr>
      <w:r w:rsidRPr="007C5D2C">
        <w:rPr>
          <w:rFonts w:ascii="Garamond" w:hAnsi="Garamond" w:cs="Garamond"/>
          <w:sz w:val="24"/>
          <w:szCs w:val="24"/>
        </w:rPr>
        <w:t xml:space="preserve">Ora, </w:t>
      </w:r>
      <w:r w:rsidR="003A0922" w:rsidRPr="007C5D2C">
        <w:rPr>
          <w:rFonts w:ascii="Garamond" w:hAnsi="Garamond" w:cs="Garamond"/>
          <w:sz w:val="24"/>
          <w:szCs w:val="24"/>
        </w:rPr>
        <w:t>como tentei mostrar anteriormente</w:t>
      </w:r>
      <w:r w:rsidRPr="007C5D2C">
        <w:rPr>
          <w:rFonts w:ascii="Garamond" w:hAnsi="Garamond" w:cs="Garamond"/>
          <w:sz w:val="24"/>
          <w:szCs w:val="24"/>
        </w:rPr>
        <w:t xml:space="preserve">, o conceito de </w:t>
      </w:r>
      <w:r w:rsidRPr="007C5D2C">
        <w:rPr>
          <w:rFonts w:ascii="Garamond" w:hAnsi="Garamond" w:cs="Garamond,Italic"/>
          <w:i/>
          <w:iCs/>
          <w:sz w:val="24"/>
          <w:szCs w:val="24"/>
        </w:rPr>
        <w:t xml:space="preserve">percepção competitiva </w:t>
      </w:r>
      <w:r w:rsidRPr="007C5D2C">
        <w:rPr>
          <w:rFonts w:ascii="Garamond" w:hAnsi="Garamond" w:cs="Garamond"/>
          <w:sz w:val="24"/>
          <w:szCs w:val="24"/>
        </w:rPr>
        <w:t>permite mostrar</w:t>
      </w:r>
      <w:r w:rsidR="003A0922" w:rsidRPr="007C5D2C">
        <w:rPr>
          <w:rFonts w:ascii="Garamond" w:hAnsi="Garamond" w:cs="Garamond"/>
          <w:sz w:val="24"/>
          <w:szCs w:val="24"/>
        </w:rPr>
        <w:t xml:space="preserve"> </w:t>
      </w:r>
      <w:r w:rsidRPr="007C5D2C">
        <w:rPr>
          <w:rFonts w:ascii="Garamond" w:hAnsi="Garamond" w:cs="Garamond"/>
          <w:sz w:val="24"/>
          <w:szCs w:val="24"/>
        </w:rPr>
        <w:t>como os espectadores das competições desportivas realizam experiências estéticas que, em</w:t>
      </w:r>
      <w:r w:rsidR="003A0922" w:rsidRPr="007C5D2C">
        <w:rPr>
          <w:rFonts w:ascii="Garamond" w:hAnsi="Garamond" w:cs="Garamond"/>
          <w:sz w:val="24"/>
          <w:szCs w:val="24"/>
        </w:rPr>
        <w:t xml:space="preserve"> </w:t>
      </w:r>
      <w:r w:rsidRPr="007C5D2C">
        <w:rPr>
          <w:rFonts w:ascii="Garamond" w:hAnsi="Garamond" w:cs="Garamond"/>
          <w:sz w:val="24"/>
          <w:szCs w:val="24"/>
        </w:rPr>
        <w:t>virtude das características específicas do próprio desporto (designadamente a incerteza e a</w:t>
      </w:r>
      <w:r w:rsidR="003A0922" w:rsidRPr="007C5D2C">
        <w:rPr>
          <w:rFonts w:ascii="Garamond" w:hAnsi="Garamond" w:cs="Garamond"/>
          <w:sz w:val="24"/>
          <w:szCs w:val="24"/>
        </w:rPr>
        <w:t xml:space="preserve"> </w:t>
      </w:r>
      <w:r w:rsidRPr="007C5D2C">
        <w:rPr>
          <w:rFonts w:ascii="Garamond" w:hAnsi="Garamond" w:cs="Garamond"/>
          <w:sz w:val="24"/>
          <w:szCs w:val="24"/>
        </w:rPr>
        <w:t>auto-teleologia), se distinguem da experiência artística vivida pelo espectador num</w:t>
      </w:r>
      <w:r w:rsidR="003A0922" w:rsidRPr="007C5D2C">
        <w:rPr>
          <w:rFonts w:ascii="Garamond" w:hAnsi="Garamond" w:cs="Garamond"/>
          <w:sz w:val="24"/>
          <w:szCs w:val="24"/>
        </w:rPr>
        <w:t xml:space="preserve"> </w:t>
      </w:r>
      <w:r w:rsidRPr="007C5D2C">
        <w:rPr>
          <w:rFonts w:ascii="Garamond" w:hAnsi="Garamond" w:cs="Garamond"/>
          <w:sz w:val="24"/>
          <w:szCs w:val="24"/>
        </w:rPr>
        <w:t xml:space="preserve">concerto, numa peça teatral ou num bailado. </w:t>
      </w:r>
    </w:p>
    <w:p w:rsidR="00EF0449" w:rsidRPr="007C5D2C" w:rsidRDefault="00BA208E" w:rsidP="006C4978">
      <w:pPr>
        <w:autoSpaceDE w:val="0"/>
        <w:autoSpaceDN w:val="0"/>
        <w:adjustRightInd w:val="0"/>
        <w:spacing w:after="0" w:line="360" w:lineRule="auto"/>
        <w:ind w:firstLine="1191"/>
        <w:jc w:val="both"/>
        <w:rPr>
          <w:rFonts w:ascii="Garamond" w:hAnsi="Garamond" w:cs="Garamond"/>
          <w:sz w:val="24"/>
          <w:szCs w:val="24"/>
        </w:rPr>
      </w:pPr>
      <w:r w:rsidRPr="007C5D2C">
        <w:rPr>
          <w:rFonts w:ascii="Garamond" w:hAnsi="Garamond" w:cs="Garamond"/>
          <w:sz w:val="24"/>
          <w:szCs w:val="24"/>
        </w:rPr>
        <w:t>Devo referir que, para Sílvio Lima, um</w:t>
      </w:r>
      <w:r w:rsidR="003A0922" w:rsidRPr="007C5D2C">
        <w:rPr>
          <w:rFonts w:ascii="Garamond" w:hAnsi="Garamond" w:cs="Garamond"/>
          <w:sz w:val="24"/>
          <w:szCs w:val="24"/>
        </w:rPr>
        <w:t xml:space="preserve"> </w:t>
      </w:r>
      <w:r w:rsidRPr="007C5D2C">
        <w:rPr>
          <w:rFonts w:ascii="Garamond" w:hAnsi="Garamond" w:cs="Garamond"/>
          <w:sz w:val="24"/>
          <w:szCs w:val="24"/>
        </w:rPr>
        <w:t>dos vícios mais perigosos que afecta o desporto contemporâneo é o que ele designa por</w:t>
      </w:r>
      <w:r w:rsidR="003A0922" w:rsidRPr="007C5D2C">
        <w:rPr>
          <w:rFonts w:ascii="Garamond" w:hAnsi="Garamond" w:cs="Garamond"/>
          <w:sz w:val="24"/>
          <w:szCs w:val="24"/>
        </w:rPr>
        <w:t xml:space="preserve"> </w:t>
      </w:r>
      <w:r w:rsidRPr="007C5D2C">
        <w:rPr>
          <w:rFonts w:ascii="Garamond" w:hAnsi="Garamond" w:cs="Garamond,Italic"/>
          <w:i/>
          <w:iCs/>
          <w:sz w:val="24"/>
          <w:szCs w:val="24"/>
        </w:rPr>
        <w:t>espectarismo</w:t>
      </w:r>
      <w:r w:rsidRPr="007C5D2C">
        <w:rPr>
          <w:rFonts w:ascii="Garamond" w:hAnsi="Garamond" w:cs="Garamond"/>
          <w:sz w:val="24"/>
          <w:szCs w:val="24"/>
        </w:rPr>
        <w:t>. De tal modo que</w:t>
      </w:r>
    </w:p>
    <w:p w:rsidR="00EF0449" w:rsidRPr="007C5D2C" w:rsidRDefault="00BA208E" w:rsidP="00376054">
      <w:pPr>
        <w:autoSpaceDE w:val="0"/>
        <w:autoSpaceDN w:val="0"/>
        <w:adjustRightInd w:val="0"/>
        <w:spacing w:beforeLines="160" w:before="384" w:after="0" w:line="240" w:lineRule="auto"/>
        <w:ind w:left="709" w:firstLine="709"/>
        <w:jc w:val="both"/>
        <w:rPr>
          <w:rFonts w:ascii="Garamond" w:hAnsi="Garamond" w:cs="Garamond"/>
        </w:rPr>
      </w:pPr>
      <w:r w:rsidRPr="007C5D2C">
        <w:rPr>
          <w:rFonts w:ascii="Garamond" w:hAnsi="Garamond" w:cs="Garamond"/>
        </w:rPr>
        <w:t xml:space="preserve">o essencial é transformar cada </w:t>
      </w:r>
      <w:r w:rsidRPr="007C5D2C">
        <w:rPr>
          <w:rFonts w:ascii="Garamond" w:hAnsi="Garamond" w:cs="Garamond,Italic"/>
          <w:i/>
          <w:iCs/>
        </w:rPr>
        <w:t>espectador</w:t>
      </w:r>
      <w:r w:rsidR="003A0922" w:rsidRPr="007C5D2C">
        <w:rPr>
          <w:rFonts w:ascii="Garamond" w:hAnsi="Garamond" w:cs="Garamond,Italic"/>
          <w:i/>
          <w:iCs/>
        </w:rPr>
        <w:t xml:space="preserve"> </w:t>
      </w:r>
      <w:r w:rsidRPr="007C5D2C">
        <w:rPr>
          <w:rFonts w:ascii="Garamond" w:hAnsi="Garamond" w:cs="Garamond"/>
        </w:rPr>
        <w:t xml:space="preserve">(depois dum prévio noviciado físico-científico) em </w:t>
      </w:r>
      <w:r w:rsidRPr="007C5D2C">
        <w:rPr>
          <w:rFonts w:ascii="Garamond" w:hAnsi="Garamond" w:cs="Garamond,Italic"/>
          <w:i/>
          <w:iCs/>
        </w:rPr>
        <w:t xml:space="preserve">jogador </w:t>
      </w:r>
      <w:r w:rsidRPr="007C5D2C">
        <w:rPr>
          <w:rFonts w:ascii="Garamond" w:hAnsi="Garamond" w:cs="Garamond"/>
        </w:rPr>
        <w:t>(o que não quer dizer que o</w:t>
      </w:r>
      <w:r w:rsidR="003A0922" w:rsidRPr="007C5D2C">
        <w:rPr>
          <w:rFonts w:ascii="Garamond" w:hAnsi="Garamond" w:cs="Garamond"/>
        </w:rPr>
        <w:t xml:space="preserve"> </w:t>
      </w:r>
      <w:r w:rsidRPr="007C5D2C">
        <w:rPr>
          <w:rFonts w:ascii="Garamond" w:hAnsi="Garamond" w:cs="Garamond"/>
        </w:rPr>
        <w:t>segundo pressuponha a supressão do primeiro) (</w:t>
      </w:r>
      <w:r w:rsidR="00EF0449" w:rsidRPr="007C5D2C">
        <w:rPr>
          <w:rFonts w:ascii="Garamond" w:hAnsi="Garamond" w:cs="Garamond"/>
        </w:rPr>
        <w:t>Lima</w:t>
      </w:r>
      <w:r w:rsidRPr="007C5D2C">
        <w:rPr>
          <w:rFonts w:ascii="Garamond" w:hAnsi="Garamond" w:cs="Garamond"/>
        </w:rPr>
        <w:t>,</w:t>
      </w:r>
      <w:r w:rsidR="00EF0449" w:rsidRPr="007C5D2C">
        <w:rPr>
          <w:rFonts w:ascii="Garamond" w:hAnsi="Garamond" w:cs="Garamond"/>
        </w:rPr>
        <w:t xml:space="preserve"> 2002:</w:t>
      </w:r>
      <w:r w:rsidRPr="007C5D2C">
        <w:rPr>
          <w:rFonts w:ascii="Garamond" w:hAnsi="Garamond" w:cs="Garamond"/>
        </w:rPr>
        <w:t xml:space="preserve"> 967-968). </w:t>
      </w:r>
    </w:p>
    <w:p w:rsidR="006C4978" w:rsidRDefault="006C4978" w:rsidP="00376054">
      <w:pPr>
        <w:autoSpaceDE w:val="0"/>
        <w:autoSpaceDN w:val="0"/>
        <w:adjustRightInd w:val="0"/>
        <w:spacing w:beforeLines="160" w:before="384" w:after="0" w:line="360" w:lineRule="auto"/>
        <w:ind w:firstLine="709"/>
        <w:jc w:val="both"/>
        <w:rPr>
          <w:rFonts w:ascii="Garamond" w:hAnsi="Garamond" w:cs="Garamond"/>
          <w:sz w:val="24"/>
          <w:szCs w:val="24"/>
        </w:rPr>
      </w:pPr>
    </w:p>
    <w:p w:rsidR="006C4978" w:rsidRDefault="00BA208E" w:rsidP="006C4978">
      <w:pPr>
        <w:autoSpaceDE w:val="0"/>
        <w:autoSpaceDN w:val="0"/>
        <w:adjustRightInd w:val="0"/>
        <w:spacing w:after="0" w:line="360" w:lineRule="auto"/>
        <w:ind w:firstLine="1191"/>
        <w:jc w:val="both"/>
        <w:rPr>
          <w:rFonts w:ascii="Garamond" w:hAnsi="Garamond" w:cs="Garamond"/>
          <w:sz w:val="24"/>
          <w:szCs w:val="24"/>
        </w:rPr>
      </w:pPr>
      <w:r w:rsidRPr="007C5D2C">
        <w:rPr>
          <w:rFonts w:ascii="Garamond" w:hAnsi="Garamond" w:cs="Garamond"/>
          <w:sz w:val="24"/>
          <w:szCs w:val="24"/>
        </w:rPr>
        <w:t>Esta perspectiva</w:t>
      </w:r>
      <w:r w:rsidR="003A0922" w:rsidRPr="007C5D2C">
        <w:rPr>
          <w:rFonts w:ascii="Garamond" w:hAnsi="Garamond" w:cs="Garamond"/>
          <w:sz w:val="24"/>
          <w:szCs w:val="24"/>
        </w:rPr>
        <w:t xml:space="preserve"> </w:t>
      </w:r>
      <w:r w:rsidRPr="007C5D2C">
        <w:rPr>
          <w:rFonts w:ascii="Garamond" w:hAnsi="Garamond" w:cs="Garamond"/>
          <w:sz w:val="24"/>
          <w:szCs w:val="24"/>
        </w:rPr>
        <w:t>anti-espectarista</w:t>
      </w:r>
      <w:r w:rsidR="000B3120" w:rsidRPr="007C5D2C">
        <w:rPr>
          <w:rFonts w:ascii="Garamond" w:hAnsi="Garamond" w:cs="Garamond"/>
          <w:sz w:val="24"/>
          <w:szCs w:val="24"/>
        </w:rPr>
        <w:t xml:space="preserve"> (</w:t>
      </w:r>
      <w:r w:rsidR="005A2563">
        <w:rPr>
          <w:rFonts w:ascii="Garamond" w:hAnsi="Garamond" w:cs="Garamond"/>
          <w:sz w:val="24"/>
          <w:szCs w:val="24"/>
        </w:rPr>
        <w:t>com a qual, de resto, estou</w:t>
      </w:r>
      <w:r w:rsidRPr="007C5D2C">
        <w:rPr>
          <w:rFonts w:ascii="Garamond" w:hAnsi="Garamond" w:cs="Garamond"/>
          <w:sz w:val="24"/>
          <w:szCs w:val="24"/>
        </w:rPr>
        <w:t xml:space="preserve"> em</w:t>
      </w:r>
      <w:r w:rsidR="000B3120" w:rsidRPr="007C5D2C">
        <w:rPr>
          <w:rFonts w:ascii="Garamond" w:hAnsi="Garamond" w:cs="Garamond"/>
          <w:sz w:val="24"/>
          <w:szCs w:val="24"/>
        </w:rPr>
        <w:t xml:space="preserve"> grande</w:t>
      </w:r>
      <w:r w:rsidRPr="007C5D2C">
        <w:rPr>
          <w:rFonts w:ascii="Garamond" w:hAnsi="Garamond" w:cs="Garamond"/>
          <w:sz w:val="24"/>
          <w:szCs w:val="24"/>
        </w:rPr>
        <w:t xml:space="preserve"> parte de acordo</w:t>
      </w:r>
      <w:r w:rsidR="000B3120" w:rsidRPr="007C5D2C">
        <w:rPr>
          <w:rFonts w:ascii="Garamond" w:hAnsi="Garamond" w:cs="Garamond"/>
          <w:sz w:val="24"/>
          <w:szCs w:val="24"/>
        </w:rPr>
        <w:t>)</w:t>
      </w:r>
      <w:r w:rsidRPr="007C5D2C">
        <w:rPr>
          <w:rFonts w:ascii="Garamond" w:hAnsi="Garamond" w:cs="Garamond"/>
          <w:sz w:val="24"/>
          <w:szCs w:val="24"/>
        </w:rPr>
        <w:t xml:space="preserve"> talvez</w:t>
      </w:r>
      <w:r w:rsidR="003A0922" w:rsidRPr="007C5D2C">
        <w:rPr>
          <w:rFonts w:ascii="Garamond" w:hAnsi="Garamond" w:cs="Garamond"/>
          <w:sz w:val="24"/>
          <w:szCs w:val="24"/>
        </w:rPr>
        <w:t xml:space="preserve"> </w:t>
      </w:r>
      <w:r w:rsidRPr="007C5D2C">
        <w:rPr>
          <w:rFonts w:ascii="Garamond" w:hAnsi="Garamond" w:cs="Garamond"/>
          <w:sz w:val="24"/>
          <w:szCs w:val="24"/>
        </w:rPr>
        <w:t>ajude a explicar a dificuldade que Sílvio Lima tem em admitir a dimensão estética no</w:t>
      </w:r>
      <w:r w:rsidR="003A0922" w:rsidRPr="007C5D2C">
        <w:rPr>
          <w:rFonts w:ascii="Garamond" w:hAnsi="Garamond" w:cs="Garamond"/>
          <w:sz w:val="24"/>
          <w:szCs w:val="24"/>
        </w:rPr>
        <w:t xml:space="preserve"> </w:t>
      </w:r>
      <w:r w:rsidRPr="007C5D2C">
        <w:rPr>
          <w:rFonts w:ascii="Garamond" w:hAnsi="Garamond" w:cs="Garamond"/>
          <w:sz w:val="24"/>
          <w:szCs w:val="24"/>
        </w:rPr>
        <w:t>espectador do desporto e, por via di</w:t>
      </w:r>
      <w:r w:rsidR="000B3120" w:rsidRPr="007C5D2C">
        <w:rPr>
          <w:rFonts w:ascii="Garamond" w:hAnsi="Garamond" w:cs="Garamond"/>
          <w:sz w:val="24"/>
          <w:szCs w:val="24"/>
        </w:rPr>
        <w:t>sso, a razão pela qual defende um</w:t>
      </w:r>
      <w:r w:rsidRPr="007C5D2C">
        <w:rPr>
          <w:rFonts w:ascii="Garamond" w:hAnsi="Garamond" w:cs="Garamond"/>
          <w:sz w:val="24"/>
          <w:szCs w:val="24"/>
        </w:rPr>
        <w:t>a secundarização do desporto em relação à arte.</w:t>
      </w:r>
    </w:p>
    <w:p w:rsidR="006C4978" w:rsidRDefault="00BA208E" w:rsidP="006C4978">
      <w:pPr>
        <w:autoSpaceDE w:val="0"/>
        <w:autoSpaceDN w:val="0"/>
        <w:adjustRightInd w:val="0"/>
        <w:spacing w:after="0" w:line="360" w:lineRule="auto"/>
        <w:ind w:firstLine="1191"/>
        <w:jc w:val="both"/>
        <w:rPr>
          <w:rFonts w:ascii="Garamond" w:hAnsi="Garamond" w:cs="Garamond"/>
          <w:sz w:val="24"/>
          <w:szCs w:val="24"/>
        </w:rPr>
      </w:pPr>
      <w:r w:rsidRPr="007C5D2C">
        <w:rPr>
          <w:rFonts w:ascii="Garamond" w:hAnsi="Garamond" w:cs="Garamond"/>
          <w:sz w:val="24"/>
          <w:szCs w:val="24"/>
        </w:rPr>
        <w:t xml:space="preserve">Ora, </w:t>
      </w:r>
      <w:r w:rsidR="003A0922" w:rsidRPr="007C5D2C">
        <w:rPr>
          <w:rFonts w:ascii="Garamond" w:hAnsi="Garamond" w:cs="Garamond"/>
          <w:sz w:val="24"/>
          <w:szCs w:val="24"/>
        </w:rPr>
        <w:t>estou convencido de que</w:t>
      </w:r>
      <w:r w:rsidRPr="007C5D2C">
        <w:rPr>
          <w:rFonts w:ascii="Garamond" w:hAnsi="Garamond" w:cs="Garamond"/>
          <w:sz w:val="24"/>
          <w:szCs w:val="24"/>
        </w:rPr>
        <w:t xml:space="preserve"> </w:t>
      </w:r>
      <w:r w:rsidR="003A0922" w:rsidRPr="007C5D2C">
        <w:rPr>
          <w:rFonts w:ascii="Garamond" w:hAnsi="Garamond" w:cs="Garamond"/>
          <w:sz w:val="24"/>
          <w:szCs w:val="24"/>
        </w:rPr>
        <w:t xml:space="preserve">alguns </w:t>
      </w:r>
      <w:r w:rsidRPr="007C5D2C">
        <w:rPr>
          <w:rFonts w:ascii="Garamond" w:hAnsi="Garamond" w:cs="Garamond"/>
          <w:sz w:val="24"/>
          <w:szCs w:val="24"/>
        </w:rPr>
        <w:t>contributos recentes da chamada Estética do</w:t>
      </w:r>
      <w:r w:rsidR="003A0922" w:rsidRPr="007C5D2C">
        <w:rPr>
          <w:rFonts w:ascii="Garamond" w:hAnsi="Garamond" w:cs="Garamond"/>
          <w:sz w:val="24"/>
          <w:szCs w:val="24"/>
        </w:rPr>
        <w:t xml:space="preserve"> </w:t>
      </w:r>
      <w:r w:rsidRPr="007C5D2C">
        <w:rPr>
          <w:rFonts w:ascii="Garamond" w:hAnsi="Garamond" w:cs="Garamond"/>
          <w:sz w:val="24"/>
          <w:szCs w:val="24"/>
        </w:rPr>
        <w:t>Desporto permitem, por um lado, ir mais além do que as teses de Sílvio Lima sobre as</w:t>
      </w:r>
      <w:r w:rsidR="00EF0449" w:rsidRPr="007C5D2C">
        <w:rPr>
          <w:rFonts w:ascii="Garamond" w:hAnsi="Garamond" w:cs="Garamond"/>
          <w:sz w:val="24"/>
          <w:szCs w:val="24"/>
        </w:rPr>
        <w:t xml:space="preserve"> </w:t>
      </w:r>
      <w:r w:rsidRPr="007C5D2C">
        <w:rPr>
          <w:rFonts w:ascii="Garamond" w:hAnsi="Garamond" w:cs="Garamond"/>
          <w:sz w:val="24"/>
          <w:szCs w:val="24"/>
        </w:rPr>
        <w:t>relações entre desporto e arte e, ao mesmo tempo, sustentar a intuição, proposta por aquele</w:t>
      </w:r>
      <w:r w:rsidR="003A0922" w:rsidRPr="007C5D2C">
        <w:rPr>
          <w:rFonts w:ascii="Garamond" w:hAnsi="Garamond" w:cs="Garamond"/>
          <w:sz w:val="24"/>
          <w:szCs w:val="24"/>
        </w:rPr>
        <w:t xml:space="preserve"> </w:t>
      </w:r>
      <w:r w:rsidRPr="007C5D2C">
        <w:rPr>
          <w:rFonts w:ascii="Garamond" w:hAnsi="Garamond" w:cs="Garamond"/>
          <w:sz w:val="24"/>
          <w:szCs w:val="24"/>
        </w:rPr>
        <w:t>que foi com certeza o primeiro filósofo português do desporto, segundo a qual a arte e o</w:t>
      </w:r>
      <w:r w:rsidR="003A0922" w:rsidRPr="007C5D2C">
        <w:rPr>
          <w:rFonts w:ascii="Garamond" w:hAnsi="Garamond" w:cs="Garamond"/>
          <w:sz w:val="24"/>
          <w:szCs w:val="24"/>
        </w:rPr>
        <w:t xml:space="preserve"> </w:t>
      </w:r>
      <w:r w:rsidRPr="007C5D2C">
        <w:rPr>
          <w:rFonts w:ascii="Garamond" w:hAnsi="Garamond" w:cs="Garamond"/>
          <w:sz w:val="24"/>
          <w:szCs w:val="24"/>
        </w:rPr>
        <w:t xml:space="preserve">desporto são distintos: «esferas livres, que se interpenetram, sem se confundirem» </w:t>
      </w:r>
      <w:r w:rsidRPr="007C5D2C">
        <w:rPr>
          <w:rFonts w:ascii="Garamond" w:hAnsi="Garamond" w:cs="Garamond"/>
          <w:sz w:val="24"/>
          <w:szCs w:val="24"/>
        </w:rPr>
        <w:lastRenderedPageBreak/>
        <w:t>(</w:t>
      </w:r>
      <w:r w:rsidR="00EF0449" w:rsidRPr="007C5D2C">
        <w:rPr>
          <w:rFonts w:ascii="Garamond" w:hAnsi="Garamond" w:cs="Garamond,Italic"/>
          <w:iCs/>
          <w:sz w:val="24"/>
          <w:szCs w:val="24"/>
        </w:rPr>
        <w:t>Lima</w:t>
      </w:r>
      <w:r w:rsidRPr="007C5D2C">
        <w:rPr>
          <w:rFonts w:ascii="Garamond" w:hAnsi="Garamond" w:cs="Garamond"/>
          <w:sz w:val="24"/>
          <w:szCs w:val="24"/>
        </w:rPr>
        <w:t>,</w:t>
      </w:r>
      <w:r w:rsidR="00EF0449" w:rsidRPr="007C5D2C">
        <w:rPr>
          <w:rFonts w:ascii="Garamond" w:hAnsi="Garamond" w:cs="Garamond"/>
          <w:sz w:val="24"/>
          <w:szCs w:val="24"/>
        </w:rPr>
        <w:t xml:space="preserve"> 2002:</w:t>
      </w:r>
      <w:r w:rsidR="003A0922" w:rsidRPr="007C5D2C">
        <w:rPr>
          <w:rFonts w:ascii="Garamond" w:hAnsi="Garamond" w:cs="Garamond"/>
          <w:sz w:val="24"/>
          <w:szCs w:val="24"/>
        </w:rPr>
        <w:t xml:space="preserve"> </w:t>
      </w:r>
      <w:r w:rsidRPr="007C5D2C">
        <w:rPr>
          <w:rFonts w:ascii="Garamond" w:hAnsi="Garamond" w:cs="Garamond"/>
          <w:sz w:val="24"/>
          <w:szCs w:val="24"/>
        </w:rPr>
        <w:t>1022).</w:t>
      </w:r>
      <w:r w:rsidR="003A0922" w:rsidRPr="007C5D2C">
        <w:rPr>
          <w:rFonts w:ascii="Garamond" w:hAnsi="Garamond" w:cs="Garamond"/>
          <w:sz w:val="24"/>
          <w:szCs w:val="24"/>
        </w:rPr>
        <w:t>No entanto, defendo também a perspectiva de que, independentemente d</w:t>
      </w:r>
      <w:r w:rsidR="004D2701" w:rsidRPr="007C5D2C">
        <w:rPr>
          <w:rFonts w:ascii="Garamond" w:hAnsi="Garamond" w:cs="Garamond"/>
          <w:sz w:val="24"/>
          <w:szCs w:val="24"/>
        </w:rPr>
        <w:t xml:space="preserve">e considerar </w:t>
      </w:r>
      <w:r w:rsidR="003A0922" w:rsidRPr="007C5D2C">
        <w:rPr>
          <w:rFonts w:ascii="Garamond" w:hAnsi="Garamond" w:cs="Garamond"/>
          <w:sz w:val="24"/>
          <w:szCs w:val="24"/>
        </w:rPr>
        <w:t xml:space="preserve">o inegável mérito da reflexão filosófica que Sílvio Lima dedicou ao desporto – sobretudo se atendermos ao momento histórico </w:t>
      </w:r>
      <w:r w:rsidR="004C1894">
        <w:rPr>
          <w:rFonts w:ascii="Garamond" w:hAnsi="Garamond" w:cs="Garamond"/>
          <w:sz w:val="24"/>
          <w:szCs w:val="24"/>
        </w:rPr>
        <w:t xml:space="preserve">e ao contexto cultural, académico e </w:t>
      </w:r>
      <w:r w:rsidR="008B21C1">
        <w:rPr>
          <w:rFonts w:ascii="Garamond" w:hAnsi="Garamond" w:cs="Garamond"/>
          <w:sz w:val="24"/>
          <w:szCs w:val="24"/>
        </w:rPr>
        <w:t xml:space="preserve">científico </w:t>
      </w:r>
      <w:r w:rsidR="003A0922" w:rsidRPr="007C5D2C">
        <w:rPr>
          <w:rFonts w:ascii="Garamond" w:hAnsi="Garamond" w:cs="Garamond"/>
          <w:sz w:val="24"/>
          <w:szCs w:val="24"/>
        </w:rPr>
        <w:t>em que publi</w:t>
      </w:r>
      <w:r w:rsidR="004D2701" w:rsidRPr="007C5D2C">
        <w:rPr>
          <w:rFonts w:ascii="Garamond" w:hAnsi="Garamond" w:cs="Garamond"/>
          <w:sz w:val="24"/>
          <w:szCs w:val="24"/>
        </w:rPr>
        <w:t>cou</w:t>
      </w:r>
      <w:r w:rsidR="003A0922" w:rsidRPr="007C5D2C">
        <w:rPr>
          <w:rFonts w:ascii="Garamond" w:hAnsi="Garamond" w:cs="Garamond"/>
          <w:sz w:val="24"/>
          <w:szCs w:val="24"/>
        </w:rPr>
        <w:t xml:space="preserve"> </w:t>
      </w:r>
      <w:r w:rsidR="004D2701" w:rsidRPr="007C5D2C">
        <w:rPr>
          <w:rFonts w:ascii="Garamond" w:hAnsi="Garamond" w:cs="Garamond"/>
          <w:sz w:val="24"/>
          <w:szCs w:val="24"/>
        </w:rPr>
        <w:t>os seus ensaios</w:t>
      </w:r>
      <w:r w:rsidR="003A0922" w:rsidRPr="007C5D2C">
        <w:rPr>
          <w:rFonts w:ascii="Garamond" w:hAnsi="Garamond" w:cs="Garamond"/>
          <w:sz w:val="24"/>
          <w:szCs w:val="24"/>
        </w:rPr>
        <w:t xml:space="preserve"> –</w:t>
      </w:r>
      <w:r w:rsidR="004D2701" w:rsidRPr="007C5D2C">
        <w:rPr>
          <w:rFonts w:ascii="Garamond" w:hAnsi="Garamond" w:cs="Garamond"/>
          <w:sz w:val="24"/>
          <w:szCs w:val="24"/>
        </w:rPr>
        <w:t>, tal</w:t>
      </w:r>
      <w:r w:rsidR="003A0922" w:rsidRPr="007C5D2C">
        <w:rPr>
          <w:rFonts w:ascii="Garamond" w:hAnsi="Garamond" w:cs="Garamond"/>
          <w:sz w:val="24"/>
          <w:szCs w:val="24"/>
        </w:rPr>
        <w:t xml:space="preserve"> não implica que seja necessário ou até vantajoso aceitá-las de um modo acrítico e definitivo. Pelo contrário, não discutir ou polemizar (no sentido grego do termo </w:t>
      </w:r>
      <w:r w:rsidR="003A0922" w:rsidRPr="007C5D2C">
        <w:rPr>
          <w:rFonts w:ascii="Garamond" w:hAnsi="Garamond" w:cs="Garamond"/>
          <w:i/>
          <w:sz w:val="24"/>
          <w:szCs w:val="24"/>
        </w:rPr>
        <w:t>polemos</w:t>
      </w:r>
      <w:r w:rsidR="003A0922" w:rsidRPr="007C5D2C">
        <w:rPr>
          <w:rFonts w:ascii="Garamond" w:hAnsi="Garamond" w:cs="Garamond"/>
          <w:sz w:val="24"/>
          <w:szCs w:val="24"/>
        </w:rPr>
        <w:t xml:space="preserve"> que era tão caro ao antigo Professor da Universidade de Coimbra) as suas teses é que seria verdadeiramente perder o desafio que ele nos convida a </w:t>
      </w:r>
      <w:r w:rsidR="003A0922" w:rsidRPr="007C5D2C">
        <w:rPr>
          <w:rFonts w:ascii="Garamond" w:hAnsi="Garamond" w:cs="Garamond"/>
          <w:i/>
          <w:sz w:val="24"/>
          <w:szCs w:val="24"/>
        </w:rPr>
        <w:t>jogar</w:t>
      </w:r>
      <w:r w:rsidR="003A0922" w:rsidRPr="007C5D2C">
        <w:rPr>
          <w:rFonts w:ascii="Garamond" w:hAnsi="Garamond" w:cs="Garamond"/>
          <w:sz w:val="24"/>
          <w:szCs w:val="24"/>
        </w:rPr>
        <w:t xml:space="preserve"> nos seus </w:t>
      </w:r>
      <w:r w:rsidR="004C1894">
        <w:rPr>
          <w:rFonts w:ascii="Garamond" w:hAnsi="Garamond" w:cs="Garamond"/>
          <w:sz w:val="24"/>
          <w:szCs w:val="24"/>
        </w:rPr>
        <w:t xml:space="preserve">ainda hoje </w:t>
      </w:r>
      <w:r w:rsidR="003A0922" w:rsidRPr="007C5D2C">
        <w:rPr>
          <w:rFonts w:ascii="Garamond" w:hAnsi="Garamond" w:cs="Garamond"/>
          <w:sz w:val="24"/>
          <w:szCs w:val="24"/>
        </w:rPr>
        <w:t xml:space="preserve">belos </w:t>
      </w:r>
      <w:r w:rsidR="004C1894">
        <w:rPr>
          <w:rFonts w:ascii="Garamond" w:hAnsi="Garamond" w:cs="Garamond"/>
          <w:sz w:val="24"/>
          <w:szCs w:val="24"/>
        </w:rPr>
        <w:t>ensaios</w:t>
      </w:r>
      <w:r w:rsidR="003A0922" w:rsidRPr="007C5D2C">
        <w:rPr>
          <w:rFonts w:ascii="Garamond" w:hAnsi="Garamond" w:cs="Garamond"/>
          <w:sz w:val="24"/>
          <w:szCs w:val="24"/>
        </w:rPr>
        <w:t>.</w:t>
      </w:r>
    </w:p>
    <w:p w:rsidR="00D73541" w:rsidRPr="00D73541" w:rsidRDefault="003A0922" w:rsidP="00D73541">
      <w:pPr>
        <w:autoSpaceDE w:val="0"/>
        <w:autoSpaceDN w:val="0"/>
        <w:adjustRightInd w:val="0"/>
        <w:spacing w:after="0" w:line="360" w:lineRule="auto"/>
        <w:ind w:firstLine="1191"/>
        <w:jc w:val="both"/>
        <w:rPr>
          <w:rFonts w:ascii="Garamond" w:hAnsi="Garamond" w:cs="Garamond"/>
          <w:sz w:val="24"/>
          <w:szCs w:val="24"/>
        </w:rPr>
      </w:pPr>
      <w:r w:rsidRPr="007C5D2C">
        <w:rPr>
          <w:rFonts w:ascii="Garamond" w:hAnsi="Garamond" w:cs="Garamond"/>
          <w:sz w:val="24"/>
          <w:szCs w:val="24"/>
        </w:rPr>
        <w:t xml:space="preserve">Assim, creio que </w:t>
      </w:r>
      <w:r w:rsidR="009A3216" w:rsidRPr="007C5D2C">
        <w:rPr>
          <w:rFonts w:ascii="Garamond" w:hAnsi="Garamond" w:cs="Garamond"/>
          <w:sz w:val="24"/>
          <w:szCs w:val="24"/>
        </w:rPr>
        <w:t xml:space="preserve">pode ser muito útil fazer dialogar a filosofia do desporto de Sílvio Lima com algumas das propostas de Isabelle Queval, por exemplo, pois a leitura dos livros da </w:t>
      </w:r>
      <w:r w:rsidR="005A2563">
        <w:rPr>
          <w:rFonts w:ascii="Garamond" w:hAnsi="Garamond" w:cs="Garamond"/>
          <w:sz w:val="24"/>
          <w:szCs w:val="24"/>
        </w:rPr>
        <w:t>filósofa</w:t>
      </w:r>
      <w:r w:rsidR="009A3216" w:rsidRPr="007C5D2C">
        <w:rPr>
          <w:rFonts w:ascii="Garamond" w:hAnsi="Garamond" w:cs="Garamond"/>
          <w:sz w:val="24"/>
          <w:szCs w:val="24"/>
        </w:rPr>
        <w:t xml:space="preserve"> francesa pode ser uma importante ajuda para se perceber alguns dos limites do ensaísmo desportivo do autor português. </w:t>
      </w:r>
      <w:r w:rsidR="004C1894">
        <w:rPr>
          <w:rFonts w:ascii="Garamond" w:hAnsi="Garamond" w:cs="Garamond"/>
          <w:sz w:val="24"/>
          <w:szCs w:val="24"/>
        </w:rPr>
        <w:t>Com efeito</w:t>
      </w:r>
      <w:r w:rsidR="00EF0449" w:rsidRPr="007C5D2C">
        <w:rPr>
          <w:rFonts w:ascii="Garamond" w:hAnsi="Garamond" w:cs="Garamond"/>
          <w:sz w:val="24"/>
          <w:szCs w:val="24"/>
        </w:rPr>
        <w:t>,</w:t>
      </w:r>
      <w:r w:rsidR="009A3216" w:rsidRPr="007C5D2C">
        <w:rPr>
          <w:rFonts w:ascii="Garamond" w:hAnsi="Garamond" w:cs="Garamond"/>
          <w:sz w:val="24"/>
          <w:szCs w:val="24"/>
        </w:rPr>
        <w:t xml:space="preserve"> Isabelle Q</w:t>
      </w:r>
      <w:r w:rsidR="00D73541">
        <w:rPr>
          <w:rFonts w:ascii="Garamond" w:hAnsi="Garamond" w:cs="Garamond"/>
          <w:sz w:val="24"/>
          <w:szCs w:val="24"/>
        </w:rPr>
        <w:t xml:space="preserve">ueval defende a ideia de que o </w:t>
      </w:r>
      <w:r w:rsidR="009A3216" w:rsidRPr="00D73541">
        <w:rPr>
          <w:rFonts w:ascii="Garamond" w:hAnsi="Garamond" w:cs="Garamond"/>
          <w:i/>
          <w:sz w:val="24"/>
          <w:szCs w:val="24"/>
        </w:rPr>
        <w:t>desporto grego</w:t>
      </w:r>
      <w:r w:rsidR="009A3216" w:rsidRPr="007C5D2C">
        <w:rPr>
          <w:rFonts w:ascii="Garamond" w:hAnsi="Garamond" w:cs="Garamond"/>
          <w:sz w:val="24"/>
          <w:szCs w:val="24"/>
        </w:rPr>
        <w:t xml:space="preserve"> é um fenómeno que apenas se pode perce</w:t>
      </w:r>
      <w:r w:rsidR="00A72A88">
        <w:rPr>
          <w:rFonts w:ascii="Garamond" w:hAnsi="Garamond" w:cs="Garamond"/>
          <w:sz w:val="24"/>
          <w:szCs w:val="24"/>
        </w:rPr>
        <w:t>ber se atendermos a que se vive, nessa época,</w:t>
      </w:r>
      <w:r w:rsidR="009A3216" w:rsidRPr="007C5D2C">
        <w:rPr>
          <w:rFonts w:ascii="Garamond" w:hAnsi="Garamond" w:cs="Garamond"/>
          <w:sz w:val="24"/>
          <w:szCs w:val="24"/>
        </w:rPr>
        <w:t xml:space="preserve"> num mundo fechado, onde atleta visa, antes de mais harmonizar-se com o </w:t>
      </w:r>
      <w:r w:rsidR="009A3216" w:rsidRPr="007C5D2C">
        <w:rPr>
          <w:rFonts w:ascii="Garamond" w:hAnsi="Garamond" w:cs="Garamond"/>
          <w:i/>
          <w:iCs/>
          <w:sz w:val="24"/>
          <w:szCs w:val="24"/>
        </w:rPr>
        <w:t xml:space="preserve">cosmos. </w:t>
      </w:r>
      <w:r w:rsidR="009A3216" w:rsidRPr="007C5D2C">
        <w:rPr>
          <w:rFonts w:ascii="Garamond" w:hAnsi="Garamond" w:cs="Garamond"/>
          <w:iCs/>
          <w:sz w:val="24"/>
          <w:szCs w:val="24"/>
        </w:rPr>
        <w:t xml:space="preserve">Na época moderna, </w:t>
      </w:r>
      <w:r w:rsidR="009A3216" w:rsidRPr="007C5D2C">
        <w:rPr>
          <w:rFonts w:ascii="Garamond" w:hAnsi="Garamond" w:cs="Garamond"/>
          <w:sz w:val="24"/>
          <w:szCs w:val="24"/>
        </w:rPr>
        <w:t xml:space="preserve">o desporto </w:t>
      </w:r>
      <w:r w:rsidR="0093701B" w:rsidRPr="007C5D2C">
        <w:rPr>
          <w:rFonts w:ascii="Garamond" w:hAnsi="Garamond" w:cs="Garamond"/>
          <w:sz w:val="24"/>
          <w:szCs w:val="24"/>
        </w:rPr>
        <w:t>situa-se</w:t>
      </w:r>
      <w:r w:rsidR="009A3216" w:rsidRPr="007C5D2C">
        <w:rPr>
          <w:rFonts w:ascii="Garamond" w:hAnsi="Garamond" w:cs="Garamond"/>
          <w:sz w:val="24"/>
          <w:szCs w:val="24"/>
        </w:rPr>
        <w:t xml:space="preserve"> num universo aberto co</w:t>
      </w:r>
      <w:r w:rsidR="0093701B" w:rsidRPr="007C5D2C">
        <w:rPr>
          <w:rFonts w:ascii="Garamond" w:hAnsi="Garamond" w:cs="Garamond"/>
          <w:sz w:val="24"/>
          <w:szCs w:val="24"/>
        </w:rPr>
        <w:t xml:space="preserve">m uma visão histórica do tempo. Dessa mudança de paradigma, </w:t>
      </w:r>
      <w:r w:rsidR="00EF0449" w:rsidRPr="007C5D2C">
        <w:rPr>
          <w:rFonts w:ascii="Garamond" w:hAnsi="Garamond" w:cs="Garamond"/>
          <w:sz w:val="24"/>
          <w:szCs w:val="24"/>
        </w:rPr>
        <w:t xml:space="preserve">que Koyré definiu numa obra que hoje já é um clássico da história das ideias científicas (Koyré, s/d), </w:t>
      </w:r>
      <w:r w:rsidR="0093701B" w:rsidRPr="007C5D2C">
        <w:rPr>
          <w:rFonts w:ascii="Garamond" w:hAnsi="Garamond" w:cs="Garamond"/>
          <w:sz w:val="24"/>
          <w:szCs w:val="24"/>
        </w:rPr>
        <w:t xml:space="preserve">não pode dissociar-se, por exemplo, </w:t>
      </w:r>
      <w:r w:rsidR="009A3216" w:rsidRPr="007C5D2C">
        <w:rPr>
          <w:rFonts w:ascii="Garamond" w:hAnsi="Garamond" w:cs="Garamond"/>
          <w:sz w:val="24"/>
          <w:szCs w:val="24"/>
        </w:rPr>
        <w:t xml:space="preserve">a obsessão de bater os </w:t>
      </w:r>
      <w:r w:rsidR="009A3216" w:rsidRPr="007C5D2C">
        <w:rPr>
          <w:rFonts w:ascii="Garamond" w:hAnsi="Garamond" w:cs="Garamond"/>
          <w:i/>
          <w:iCs/>
          <w:sz w:val="24"/>
          <w:szCs w:val="24"/>
        </w:rPr>
        <w:t>records</w:t>
      </w:r>
      <w:r w:rsidR="0093701B" w:rsidRPr="007C5D2C">
        <w:rPr>
          <w:rFonts w:ascii="Garamond" w:hAnsi="Garamond" w:cs="Garamond"/>
          <w:i/>
          <w:iCs/>
          <w:sz w:val="24"/>
          <w:szCs w:val="24"/>
        </w:rPr>
        <w:t xml:space="preserve"> </w:t>
      </w:r>
      <w:r w:rsidR="0093701B" w:rsidRPr="007C5D2C">
        <w:rPr>
          <w:rFonts w:ascii="Garamond" w:hAnsi="Garamond" w:cs="Garamond"/>
          <w:iCs/>
          <w:sz w:val="24"/>
          <w:szCs w:val="24"/>
        </w:rPr>
        <w:t xml:space="preserve">que caracteriza </w:t>
      </w:r>
      <w:r w:rsidR="00A72A88">
        <w:rPr>
          <w:rFonts w:ascii="Garamond" w:hAnsi="Garamond" w:cs="Garamond"/>
          <w:iCs/>
          <w:sz w:val="24"/>
          <w:szCs w:val="24"/>
        </w:rPr>
        <w:t xml:space="preserve">quer </w:t>
      </w:r>
      <w:r w:rsidR="0093701B" w:rsidRPr="007C5D2C">
        <w:rPr>
          <w:rFonts w:ascii="Garamond" w:hAnsi="Garamond" w:cs="Garamond"/>
          <w:iCs/>
          <w:sz w:val="24"/>
          <w:szCs w:val="24"/>
        </w:rPr>
        <w:t xml:space="preserve">o </w:t>
      </w:r>
      <w:r w:rsidR="00A72A88">
        <w:rPr>
          <w:rFonts w:ascii="Garamond" w:hAnsi="Garamond" w:cs="Garamond"/>
          <w:iCs/>
          <w:sz w:val="24"/>
          <w:szCs w:val="24"/>
        </w:rPr>
        <w:t xml:space="preserve">chamado </w:t>
      </w:r>
      <w:r w:rsidR="0093701B" w:rsidRPr="007C5D2C">
        <w:rPr>
          <w:rFonts w:ascii="Garamond" w:hAnsi="Garamond" w:cs="Garamond"/>
          <w:iCs/>
          <w:sz w:val="24"/>
          <w:szCs w:val="24"/>
        </w:rPr>
        <w:t xml:space="preserve">desporto </w:t>
      </w:r>
      <w:r w:rsidR="00A72A88">
        <w:rPr>
          <w:rFonts w:ascii="Garamond" w:hAnsi="Garamond" w:cs="Garamond"/>
          <w:iCs/>
          <w:sz w:val="24"/>
          <w:szCs w:val="24"/>
        </w:rPr>
        <w:t xml:space="preserve">de alto rendimento, quer outras abordagens do fenómeno desporto típicas </w:t>
      </w:r>
      <w:r w:rsidR="0093701B" w:rsidRPr="007C5D2C">
        <w:rPr>
          <w:rFonts w:ascii="Garamond" w:hAnsi="Garamond" w:cs="Garamond"/>
          <w:iCs/>
          <w:sz w:val="24"/>
          <w:szCs w:val="24"/>
        </w:rPr>
        <w:t xml:space="preserve">do nosso tempo. </w:t>
      </w:r>
      <w:r w:rsidR="00D73541">
        <w:rPr>
          <w:rFonts w:ascii="Garamond" w:hAnsi="Garamond" w:cs="Garamond"/>
          <w:iCs/>
          <w:sz w:val="24"/>
          <w:szCs w:val="24"/>
        </w:rPr>
        <w:t xml:space="preserve">De resto, há na própria expressão </w:t>
      </w:r>
      <w:r w:rsidR="00D73541" w:rsidRPr="00D73541">
        <w:rPr>
          <w:rFonts w:ascii="Garamond" w:hAnsi="Garamond" w:cs="Garamond"/>
          <w:i/>
          <w:sz w:val="24"/>
          <w:szCs w:val="24"/>
        </w:rPr>
        <w:t>desporto grego</w:t>
      </w:r>
      <w:r w:rsidR="00D73541">
        <w:rPr>
          <w:rFonts w:ascii="Garamond" w:hAnsi="Garamond" w:cs="Garamond"/>
          <w:sz w:val="24"/>
          <w:szCs w:val="24"/>
        </w:rPr>
        <w:t xml:space="preserve"> um indisfarçável </w:t>
      </w:r>
      <w:r w:rsidR="00D73541" w:rsidRPr="007C5D2C">
        <w:rPr>
          <w:rFonts w:ascii="Garamond" w:hAnsi="Garamond" w:cs="Garamond"/>
          <w:sz w:val="24"/>
          <w:szCs w:val="24"/>
        </w:rPr>
        <w:t>anacronismo</w:t>
      </w:r>
      <w:r w:rsidR="00D73541">
        <w:rPr>
          <w:rFonts w:ascii="Garamond" w:hAnsi="Garamond" w:cs="Garamond"/>
          <w:sz w:val="24"/>
          <w:szCs w:val="24"/>
        </w:rPr>
        <w:t xml:space="preserve">, </w:t>
      </w:r>
      <w:r w:rsidR="00D73541" w:rsidRPr="007C5D2C">
        <w:rPr>
          <w:rFonts w:ascii="Garamond" w:hAnsi="Garamond" w:cs="Garamond"/>
          <w:sz w:val="24"/>
          <w:szCs w:val="24"/>
        </w:rPr>
        <w:t xml:space="preserve">pois o desporto é um conceito moderno que, em rigor, não faz </w:t>
      </w:r>
      <w:r w:rsidR="00D73541" w:rsidRPr="00D73541">
        <w:rPr>
          <w:rFonts w:ascii="Garamond" w:hAnsi="Garamond" w:cs="Garamond"/>
          <w:sz w:val="24"/>
          <w:szCs w:val="24"/>
        </w:rPr>
        <w:t xml:space="preserve">sentido na Antiguidade. </w:t>
      </w:r>
      <w:r w:rsidR="00D73541" w:rsidRPr="00D73541">
        <w:rPr>
          <w:rFonts w:ascii="Garamond" w:hAnsi="Garamond"/>
          <w:sz w:val="24"/>
          <w:szCs w:val="24"/>
        </w:rPr>
        <w:t>Isabelle Queval sublinha precisamente este ponto</w:t>
      </w:r>
      <w:r w:rsidR="00D73541">
        <w:rPr>
          <w:rFonts w:ascii="Garamond" w:hAnsi="Garamond"/>
          <w:sz w:val="24"/>
          <w:szCs w:val="24"/>
        </w:rPr>
        <w:t>, quando recorda o seguinte:</w:t>
      </w:r>
      <w:r w:rsidR="00D73541" w:rsidRPr="00D73541">
        <w:rPr>
          <w:rFonts w:ascii="Garamond" w:hAnsi="Garamond"/>
          <w:sz w:val="24"/>
          <w:szCs w:val="24"/>
        </w:rPr>
        <w:t xml:space="preserve"> </w:t>
      </w:r>
    </w:p>
    <w:p w:rsidR="00D73541" w:rsidRDefault="00D73541" w:rsidP="00D73541">
      <w:pPr>
        <w:pStyle w:val="Textodenotaderodap"/>
        <w:jc w:val="both"/>
        <w:rPr>
          <w:rFonts w:ascii="Garamond" w:hAnsi="Garamond"/>
        </w:rPr>
      </w:pPr>
    </w:p>
    <w:p w:rsidR="00D73541" w:rsidRPr="00D73541" w:rsidRDefault="00D73541" w:rsidP="00D73541">
      <w:pPr>
        <w:pStyle w:val="Textodenotaderodap"/>
        <w:ind w:left="708" w:firstLine="708"/>
        <w:jc w:val="both"/>
        <w:rPr>
          <w:rFonts w:ascii="Garamond" w:hAnsi="Garamond"/>
          <w:sz w:val="22"/>
          <w:szCs w:val="22"/>
        </w:rPr>
      </w:pPr>
      <w:r w:rsidRPr="00D73541">
        <w:rPr>
          <w:rFonts w:ascii="Garamond" w:hAnsi="Garamond"/>
          <w:sz w:val="22"/>
          <w:szCs w:val="22"/>
        </w:rPr>
        <w:t xml:space="preserve">Devemos a Pierre Coubertin e à sua </w:t>
      </w:r>
      <w:r w:rsidRPr="00D73541">
        <w:rPr>
          <w:rFonts w:ascii="Garamond" w:hAnsi="Garamond"/>
          <w:i/>
          <w:sz w:val="22"/>
          <w:szCs w:val="22"/>
        </w:rPr>
        <w:t xml:space="preserve">renovação </w:t>
      </w:r>
      <w:r w:rsidRPr="00D73541">
        <w:rPr>
          <w:rFonts w:ascii="Garamond" w:hAnsi="Garamond"/>
          <w:sz w:val="22"/>
          <w:szCs w:val="22"/>
        </w:rPr>
        <w:t xml:space="preserve">dos jogos Olímpicos e, por conseguinte, ao próprio ideário olímpico enquanto tal, a ideia do enraizamento do desporto na tradição antiga. (…) Não é certo, porém, que esta origem assinale uma continuidade, nem mesmo que se possam articular as realidades modernas e antigas através do uso dos mesmos conceitos. As representações do mundo e do homem, as estruturas sociais e políticas, a relação com o religioso e com a violência levam alguns autores, como Norbert Elias (…), a pôr em dúvida que se possa utilizar o mesmo termo para designar o desporto antigo e o desporto moderno. O termo desporto seria, então, reservado para denominar o </w:t>
      </w:r>
      <w:r w:rsidRPr="00D73541">
        <w:rPr>
          <w:rFonts w:ascii="Garamond" w:hAnsi="Garamond"/>
          <w:i/>
          <w:sz w:val="22"/>
          <w:szCs w:val="22"/>
        </w:rPr>
        <w:t xml:space="preserve">desporto inglês </w:t>
      </w:r>
      <w:r w:rsidRPr="00D73541">
        <w:rPr>
          <w:rFonts w:ascii="Garamond" w:hAnsi="Garamond"/>
          <w:sz w:val="22"/>
          <w:szCs w:val="22"/>
        </w:rPr>
        <w:t>que aparece no século XIX e que se desenvolve através das formas pelas quais o conhecemos. Ainda assim, é preciso notar, no entanto, que a matriz antiga subsiste ainda no desporto por via semântica através de palavras como olimpismo, ginásio, decatlo, hipódromo, etc.» (Queval, 2009: 21-22).</w:t>
      </w:r>
    </w:p>
    <w:p w:rsidR="00D73541" w:rsidRPr="00D73541" w:rsidRDefault="00D73541" w:rsidP="00D73541">
      <w:pPr>
        <w:autoSpaceDE w:val="0"/>
        <w:autoSpaceDN w:val="0"/>
        <w:adjustRightInd w:val="0"/>
        <w:spacing w:after="0" w:line="360" w:lineRule="auto"/>
        <w:ind w:firstLine="1191"/>
        <w:jc w:val="both"/>
        <w:rPr>
          <w:rFonts w:ascii="Garamond" w:hAnsi="Garamond" w:cs="Garamond"/>
          <w:iCs/>
          <w:sz w:val="24"/>
          <w:szCs w:val="24"/>
        </w:rPr>
      </w:pPr>
    </w:p>
    <w:p w:rsidR="009A3216" w:rsidRPr="007C5D2C" w:rsidRDefault="004D2701" w:rsidP="00A72A88">
      <w:pPr>
        <w:autoSpaceDE w:val="0"/>
        <w:autoSpaceDN w:val="0"/>
        <w:adjustRightInd w:val="0"/>
        <w:spacing w:after="0" w:line="360" w:lineRule="auto"/>
        <w:ind w:firstLine="1191"/>
        <w:jc w:val="both"/>
        <w:rPr>
          <w:rFonts w:ascii="Garamond" w:hAnsi="Garamond" w:cs="Garamond"/>
          <w:sz w:val="24"/>
          <w:szCs w:val="24"/>
        </w:rPr>
      </w:pPr>
      <w:r w:rsidRPr="007C5D2C">
        <w:rPr>
          <w:rFonts w:ascii="Garamond" w:hAnsi="Garamond" w:cs="Garamond"/>
          <w:iCs/>
          <w:sz w:val="24"/>
          <w:szCs w:val="24"/>
        </w:rPr>
        <w:t xml:space="preserve">Ora, </w:t>
      </w:r>
      <w:r w:rsidR="00D73541">
        <w:rPr>
          <w:rFonts w:ascii="Garamond" w:hAnsi="Garamond" w:cs="Garamond"/>
          <w:iCs/>
          <w:sz w:val="24"/>
          <w:szCs w:val="24"/>
        </w:rPr>
        <w:t xml:space="preserve">a verdade é que </w:t>
      </w:r>
      <w:r w:rsidR="0093701B" w:rsidRPr="007C5D2C">
        <w:rPr>
          <w:rFonts w:ascii="Garamond" w:hAnsi="Garamond" w:cs="Garamond"/>
          <w:iCs/>
          <w:sz w:val="24"/>
          <w:szCs w:val="24"/>
        </w:rPr>
        <w:t xml:space="preserve">Sílvio Lima </w:t>
      </w:r>
      <w:r w:rsidRPr="007C5D2C">
        <w:rPr>
          <w:rFonts w:ascii="Garamond" w:hAnsi="Garamond" w:cs="Garamond"/>
          <w:iCs/>
          <w:sz w:val="24"/>
          <w:szCs w:val="24"/>
        </w:rPr>
        <w:t xml:space="preserve">parece </w:t>
      </w:r>
      <w:r w:rsidR="0093701B" w:rsidRPr="007C5D2C">
        <w:rPr>
          <w:rFonts w:ascii="Garamond" w:hAnsi="Garamond" w:cs="Garamond"/>
          <w:iCs/>
          <w:sz w:val="24"/>
          <w:szCs w:val="24"/>
        </w:rPr>
        <w:t>que</w:t>
      </w:r>
      <w:r w:rsidR="00D73541">
        <w:rPr>
          <w:rFonts w:ascii="Garamond" w:hAnsi="Garamond" w:cs="Garamond"/>
          <w:iCs/>
          <w:sz w:val="24"/>
          <w:szCs w:val="24"/>
        </w:rPr>
        <w:t>re</w:t>
      </w:r>
      <w:r w:rsidR="0093701B" w:rsidRPr="007C5D2C">
        <w:rPr>
          <w:rFonts w:ascii="Garamond" w:hAnsi="Garamond" w:cs="Garamond"/>
          <w:iCs/>
          <w:sz w:val="24"/>
          <w:szCs w:val="24"/>
        </w:rPr>
        <w:t xml:space="preserve">r avaliar </w:t>
      </w:r>
      <w:r w:rsidRPr="007C5D2C">
        <w:rPr>
          <w:rFonts w:ascii="Garamond" w:hAnsi="Garamond" w:cs="Garamond"/>
          <w:iCs/>
          <w:sz w:val="24"/>
          <w:szCs w:val="24"/>
        </w:rPr>
        <w:t xml:space="preserve">alguns dos </w:t>
      </w:r>
      <w:r w:rsidR="0093701B" w:rsidRPr="007C5D2C">
        <w:rPr>
          <w:rFonts w:ascii="Garamond" w:hAnsi="Garamond" w:cs="Garamond"/>
          <w:iCs/>
          <w:sz w:val="24"/>
          <w:szCs w:val="24"/>
        </w:rPr>
        <w:t xml:space="preserve">elementos </w:t>
      </w:r>
      <w:r w:rsidR="00A72A88" w:rsidRPr="007C5D2C">
        <w:rPr>
          <w:rFonts w:ascii="Garamond" w:hAnsi="Garamond" w:cs="Garamond"/>
          <w:iCs/>
          <w:sz w:val="24"/>
          <w:szCs w:val="24"/>
        </w:rPr>
        <w:t xml:space="preserve">caracterizadores </w:t>
      </w:r>
      <w:r w:rsidR="0093701B" w:rsidRPr="007C5D2C">
        <w:rPr>
          <w:rFonts w:ascii="Garamond" w:hAnsi="Garamond" w:cs="Garamond"/>
          <w:iCs/>
          <w:sz w:val="24"/>
          <w:szCs w:val="24"/>
        </w:rPr>
        <w:t xml:space="preserve">do desporto do século XX </w:t>
      </w:r>
      <w:r w:rsidRPr="007C5D2C">
        <w:rPr>
          <w:rFonts w:ascii="Garamond" w:hAnsi="Garamond" w:cs="Garamond"/>
          <w:iCs/>
          <w:sz w:val="24"/>
          <w:szCs w:val="24"/>
        </w:rPr>
        <w:t>através de</w:t>
      </w:r>
      <w:r w:rsidR="0093701B" w:rsidRPr="007C5D2C">
        <w:rPr>
          <w:rFonts w:ascii="Garamond" w:hAnsi="Garamond" w:cs="Garamond"/>
          <w:iCs/>
          <w:sz w:val="24"/>
          <w:szCs w:val="24"/>
        </w:rPr>
        <w:t xml:space="preserve"> uma mundividência inspirada no mundo helénico </w:t>
      </w:r>
      <w:r w:rsidRPr="007C5D2C">
        <w:rPr>
          <w:rFonts w:ascii="Garamond" w:hAnsi="Garamond" w:cs="Garamond"/>
          <w:iCs/>
          <w:sz w:val="24"/>
          <w:szCs w:val="24"/>
        </w:rPr>
        <w:t xml:space="preserve">e que, portanto, </w:t>
      </w:r>
      <w:r w:rsidR="0093701B" w:rsidRPr="007C5D2C">
        <w:rPr>
          <w:rFonts w:ascii="Garamond" w:hAnsi="Garamond" w:cs="Garamond"/>
          <w:iCs/>
          <w:sz w:val="24"/>
          <w:szCs w:val="24"/>
        </w:rPr>
        <w:t>é</w:t>
      </w:r>
      <w:r w:rsidR="009A3216" w:rsidRPr="007C5D2C">
        <w:rPr>
          <w:rFonts w:ascii="Garamond" w:hAnsi="Garamond" w:cs="Garamond"/>
          <w:sz w:val="24"/>
          <w:szCs w:val="24"/>
        </w:rPr>
        <w:t xml:space="preserve"> i</w:t>
      </w:r>
      <w:r w:rsidR="0093701B" w:rsidRPr="007C5D2C">
        <w:rPr>
          <w:rFonts w:ascii="Garamond" w:hAnsi="Garamond" w:cs="Garamond"/>
          <w:sz w:val="24"/>
          <w:szCs w:val="24"/>
        </w:rPr>
        <w:t>ncomensurável com a época conte</w:t>
      </w:r>
      <w:r w:rsidRPr="007C5D2C">
        <w:rPr>
          <w:rFonts w:ascii="Garamond" w:hAnsi="Garamond" w:cs="Garamond"/>
          <w:sz w:val="24"/>
          <w:szCs w:val="24"/>
        </w:rPr>
        <w:t>m</w:t>
      </w:r>
      <w:r w:rsidR="0093701B" w:rsidRPr="007C5D2C">
        <w:rPr>
          <w:rFonts w:ascii="Garamond" w:hAnsi="Garamond" w:cs="Garamond"/>
          <w:sz w:val="24"/>
          <w:szCs w:val="24"/>
        </w:rPr>
        <w:t>porânea</w:t>
      </w:r>
      <w:r w:rsidR="009A3216" w:rsidRPr="007C5D2C">
        <w:rPr>
          <w:rFonts w:ascii="Garamond" w:hAnsi="Garamond" w:cs="Garamond"/>
          <w:sz w:val="24"/>
          <w:szCs w:val="24"/>
        </w:rPr>
        <w:t xml:space="preserve">. </w:t>
      </w:r>
      <w:r w:rsidR="00EF0449" w:rsidRPr="007C5D2C">
        <w:rPr>
          <w:rFonts w:ascii="Garamond" w:hAnsi="Garamond" w:cs="Garamond"/>
          <w:sz w:val="24"/>
          <w:szCs w:val="24"/>
        </w:rPr>
        <w:t xml:space="preserve">No </w:t>
      </w:r>
      <w:r w:rsidR="00EF0449" w:rsidRPr="007C5D2C">
        <w:rPr>
          <w:rFonts w:ascii="Garamond" w:hAnsi="Garamond" w:cs="Garamond"/>
          <w:sz w:val="24"/>
          <w:szCs w:val="24"/>
        </w:rPr>
        <w:lastRenderedPageBreak/>
        <w:t>capítulo seguinte</w:t>
      </w:r>
      <w:r w:rsidR="002006EA" w:rsidRPr="007C5D2C">
        <w:rPr>
          <w:rFonts w:ascii="Garamond" w:hAnsi="Garamond" w:cs="Garamond"/>
          <w:sz w:val="24"/>
          <w:szCs w:val="24"/>
        </w:rPr>
        <w:t>, dedicarei a minha atenção a um desses temas do desporto dos nossos dias</w:t>
      </w:r>
      <w:r w:rsidR="00F474E7">
        <w:rPr>
          <w:rFonts w:ascii="Garamond" w:hAnsi="Garamond" w:cs="Garamond"/>
          <w:sz w:val="24"/>
          <w:szCs w:val="24"/>
        </w:rPr>
        <w:t>,</w:t>
      </w:r>
      <w:r w:rsidR="002006EA" w:rsidRPr="007C5D2C">
        <w:rPr>
          <w:rFonts w:ascii="Garamond" w:hAnsi="Garamond" w:cs="Garamond"/>
          <w:sz w:val="24"/>
          <w:szCs w:val="24"/>
        </w:rPr>
        <w:t xml:space="preserve"> cuja complexidade não cessa de aumentar.</w:t>
      </w:r>
    </w:p>
    <w:p w:rsidR="00B229B1" w:rsidRDefault="00B229B1" w:rsidP="00376054">
      <w:pPr>
        <w:pStyle w:val="NormalWeb"/>
        <w:autoSpaceDE w:val="0"/>
        <w:autoSpaceDN w:val="0"/>
        <w:adjustRightInd w:val="0"/>
        <w:spacing w:beforeLines="160" w:before="384" w:beforeAutospacing="0" w:after="0" w:afterAutospacing="0" w:line="360" w:lineRule="auto"/>
        <w:ind w:left="360"/>
        <w:jc w:val="center"/>
        <w:rPr>
          <w:rFonts w:ascii="Garamond" w:hAnsi="Garamond" w:cs="Courier New"/>
          <w:b/>
        </w:rPr>
      </w:pPr>
    </w:p>
    <w:p w:rsidR="006F1F13" w:rsidRDefault="006F1F13" w:rsidP="00376054">
      <w:pPr>
        <w:pStyle w:val="NormalWeb"/>
        <w:autoSpaceDE w:val="0"/>
        <w:autoSpaceDN w:val="0"/>
        <w:adjustRightInd w:val="0"/>
        <w:spacing w:beforeLines="160" w:before="384" w:beforeAutospacing="0" w:after="0" w:afterAutospacing="0" w:line="360" w:lineRule="auto"/>
        <w:ind w:left="360"/>
        <w:jc w:val="center"/>
        <w:rPr>
          <w:rFonts w:ascii="Garamond" w:hAnsi="Garamond" w:cs="Courier New"/>
          <w:b/>
        </w:rPr>
      </w:pPr>
    </w:p>
    <w:p w:rsidR="006F1F13" w:rsidRDefault="006F1F13" w:rsidP="00376054">
      <w:pPr>
        <w:pStyle w:val="NormalWeb"/>
        <w:autoSpaceDE w:val="0"/>
        <w:autoSpaceDN w:val="0"/>
        <w:adjustRightInd w:val="0"/>
        <w:spacing w:beforeLines="160" w:before="384" w:beforeAutospacing="0" w:after="0" w:afterAutospacing="0" w:line="360" w:lineRule="auto"/>
        <w:ind w:left="360"/>
        <w:jc w:val="center"/>
        <w:rPr>
          <w:rFonts w:ascii="Garamond" w:hAnsi="Garamond" w:cs="Courier New"/>
          <w:b/>
        </w:rPr>
      </w:pPr>
    </w:p>
    <w:p w:rsidR="006F1F13" w:rsidRDefault="006F1F13" w:rsidP="00376054">
      <w:pPr>
        <w:pStyle w:val="NormalWeb"/>
        <w:autoSpaceDE w:val="0"/>
        <w:autoSpaceDN w:val="0"/>
        <w:adjustRightInd w:val="0"/>
        <w:spacing w:beforeLines="160" w:before="384" w:beforeAutospacing="0" w:after="0" w:afterAutospacing="0" w:line="360" w:lineRule="auto"/>
        <w:ind w:left="360"/>
        <w:jc w:val="center"/>
        <w:rPr>
          <w:rFonts w:ascii="Garamond" w:hAnsi="Garamond" w:cs="Courier New"/>
          <w:b/>
        </w:rPr>
      </w:pPr>
    </w:p>
    <w:p w:rsidR="006F1F13" w:rsidRDefault="006F1F13" w:rsidP="00376054">
      <w:pPr>
        <w:pStyle w:val="NormalWeb"/>
        <w:autoSpaceDE w:val="0"/>
        <w:autoSpaceDN w:val="0"/>
        <w:adjustRightInd w:val="0"/>
        <w:spacing w:beforeLines="160" w:before="384" w:beforeAutospacing="0" w:after="0" w:afterAutospacing="0" w:line="360" w:lineRule="auto"/>
        <w:ind w:left="360"/>
        <w:jc w:val="center"/>
        <w:rPr>
          <w:rFonts w:ascii="Garamond" w:hAnsi="Garamond" w:cs="Courier New"/>
          <w:b/>
        </w:rPr>
      </w:pPr>
    </w:p>
    <w:p w:rsidR="006F1F13" w:rsidRDefault="006F1F13" w:rsidP="00376054">
      <w:pPr>
        <w:pStyle w:val="NormalWeb"/>
        <w:autoSpaceDE w:val="0"/>
        <w:autoSpaceDN w:val="0"/>
        <w:adjustRightInd w:val="0"/>
        <w:spacing w:beforeLines="160" w:before="384" w:beforeAutospacing="0" w:after="0" w:afterAutospacing="0" w:line="360" w:lineRule="auto"/>
        <w:ind w:left="360"/>
        <w:jc w:val="center"/>
        <w:rPr>
          <w:rFonts w:ascii="Garamond" w:hAnsi="Garamond" w:cs="Courier New"/>
          <w:b/>
        </w:rPr>
      </w:pPr>
    </w:p>
    <w:p w:rsidR="006F1F13" w:rsidRDefault="006F1F13" w:rsidP="00376054">
      <w:pPr>
        <w:pStyle w:val="NormalWeb"/>
        <w:autoSpaceDE w:val="0"/>
        <w:autoSpaceDN w:val="0"/>
        <w:adjustRightInd w:val="0"/>
        <w:spacing w:beforeLines="160" w:before="384" w:beforeAutospacing="0" w:after="0" w:afterAutospacing="0" w:line="360" w:lineRule="auto"/>
        <w:ind w:left="360"/>
        <w:jc w:val="center"/>
        <w:rPr>
          <w:rFonts w:ascii="Garamond" w:hAnsi="Garamond" w:cs="Courier New"/>
          <w:b/>
        </w:rPr>
      </w:pPr>
    </w:p>
    <w:p w:rsidR="006F1F13" w:rsidRDefault="006F1F13" w:rsidP="00376054">
      <w:pPr>
        <w:pStyle w:val="NormalWeb"/>
        <w:autoSpaceDE w:val="0"/>
        <w:autoSpaceDN w:val="0"/>
        <w:adjustRightInd w:val="0"/>
        <w:spacing w:beforeLines="160" w:before="384" w:beforeAutospacing="0" w:after="0" w:afterAutospacing="0" w:line="360" w:lineRule="auto"/>
        <w:ind w:left="360"/>
        <w:jc w:val="center"/>
        <w:rPr>
          <w:rFonts w:ascii="Garamond" w:hAnsi="Garamond" w:cs="Courier New"/>
          <w:b/>
        </w:rPr>
      </w:pPr>
    </w:p>
    <w:p w:rsidR="006F1F13" w:rsidRDefault="006F1F13" w:rsidP="00376054">
      <w:pPr>
        <w:pStyle w:val="NormalWeb"/>
        <w:autoSpaceDE w:val="0"/>
        <w:autoSpaceDN w:val="0"/>
        <w:adjustRightInd w:val="0"/>
        <w:spacing w:beforeLines="160" w:before="384" w:beforeAutospacing="0" w:after="0" w:afterAutospacing="0" w:line="360" w:lineRule="auto"/>
        <w:ind w:left="360"/>
        <w:jc w:val="center"/>
        <w:rPr>
          <w:rFonts w:ascii="Garamond" w:hAnsi="Garamond" w:cs="Courier New"/>
          <w:b/>
        </w:rPr>
      </w:pPr>
    </w:p>
    <w:p w:rsidR="006F1F13" w:rsidRDefault="006F1F13" w:rsidP="00376054">
      <w:pPr>
        <w:pStyle w:val="NormalWeb"/>
        <w:autoSpaceDE w:val="0"/>
        <w:autoSpaceDN w:val="0"/>
        <w:adjustRightInd w:val="0"/>
        <w:spacing w:beforeLines="160" w:before="384" w:beforeAutospacing="0" w:after="0" w:afterAutospacing="0" w:line="360" w:lineRule="auto"/>
        <w:ind w:left="360"/>
        <w:jc w:val="center"/>
        <w:rPr>
          <w:rFonts w:ascii="Garamond" w:hAnsi="Garamond" w:cs="Courier New"/>
          <w:b/>
        </w:rPr>
      </w:pPr>
    </w:p>
    <w:p w:rsidR="006F1F13" w:rsidRDefault="006F1F13" w:rsidP="00376054">
      <w:pPr>
        <w:pStyle w:val="NormalWeb"/>
        <w:autoSpaceDE w:val="0"/>
        <w:autoSpaceDN w:val="0"/>
        <w:adjustRightInd w:val="0"/>
        <w:spacing w:beforeLines="160" w:before="384" w:beforeAutospacing="0" w:after="0" w:afterAutospacing="0" w:line="360" w:lineRule="auto"/>
        <w:ind w:left="360"/>
        <w:jc w:val="center"/>
        <w:rPr>
          <w:rFonts w:ascii="Garamond" w:hAnsi="Garamond" w:cs="Courier New"/>
          <w:b/>
        </w:rPr>
      </w:pPr>
    </w:p>
    <w:p w:rsidR="006F1F13" w:rsidRDefault="006F1F13" w:rsidP="00376054">
      <w:pPr>
        <w:pStyle w:val="NormalWeb"/>
        <w:autoSpaceDE w:val="0"/>
        <w:autoSpaceDN w:val="0"/>
        <w:adjustRightInd w:val="0"/>
        <w:spacing w:beforeLines="160" w:before="384" w:beforeAutospacing="0" w:after="0" w:afterAutospacing="0" w:line="360" w:lineRule="auto"/>
        <w:ind w:left="360"/>
        <w:jc w:val="center"/>
        <w:rPr>
          <w:rFonts w:ascii="Garamond" w:hAnsi="Garamond" w:cs="Courier New"/>
          <w:b/>
        </w:rPr>
      </w:pPr>
    </w:p>
    <w:p w:rsidR="006F1F13" w:rsidRDefault="006F1F13" w:rsidP="00376054">
      <w:pPr>
        <w:pStyle w:val="NormalWeb"/>
        <w:autoSpaceDE w:val="0"/>
        <w:autoSpaceDN w:val="0"/>
        <w:adjustRightInd w:val="0"/>
        <w:spacing w:beforeLines="160" w:before="384" w:beforeAutospacing="0" w:after="0" w:afterAutospacing="0" w:line="360" w:lineRule="auto"/>
        <w:ind w:left="360"/>
        <w:jc w:val="center"/>
        <w:rPr>
          <w:rFonts w:ascii="Garamond" w:hAnsi="Garamond" w:cs="Courier New"/>
          <w:b/>
        </w:rPr>
      </w:pPr>
    </w:p>
    <w:p w:rsidR="006F1F13" w:rsidRDefault="006F1F13" w:rsidP="00376054">
      <w:pPr>
        <w:pStyle w:val="NormalWeb"/>
        <w:autoSpaceDE w:val="0"/>
        <w:autoSpaceDN w:val="0"/>
        <w:adjustRightInd w:val="0"/>
        <w:spacing w:beforeLines="160" w:before="384" w:beforeAutospacing="0" w:after="0" w:afterAutospacing="0" w:line="360" w:lineRule="auto"/>
        <w:ind w:left="360"/>
        <w:jc w:val="center"/>
        <w:rPr>
          <w:rFonts w:ascii="Garamond" w:hAnsi="Garamond" w:cs="Courier New"/>
          <w:b/>
        </w:rPr>
      </w:pPr>
    </w:p>
    <w:p w:rsidR="006F1F13" w:rsidRDefault="006F1F13" w:rsidP="00376054">
      <w:pPr>
        <w:pStyle w:val="NormalWeb"/>
        <w:autoSpaceDE w:val="0"/>
        <w:autoSpaceDN w:val="0"/>
        <w:adjustRightInd w:val="0"/>
        <w:spacing w:beforeLines="160" w:before="384" w:beforeAutospacing="0" w:after="0" w:afterAutospacing="0" w:line="360" w:lineRule="auto"/>
        <w:ind w:left="360"/>
        <w:jc w:val="center"/>
        <w:rPr>
          <w:rFonts w:ascii="Garamond" w:hAnsi="Garamond" w:cs="Courier New"/>
          <w:b/>
        </w:rPr>
      </w:pPr>
    </w:p>
    <w:p w:rsidR="006F1F13" w:rsidRDefault="006F1F13" w:rsidP="00376054">
      <w:pPr>
        <w:pStyle w:val="NormalWeb"/>
        <w:autoSpaceDE w:val="0"/>
        <w:autoSpaceDN w:val="0"/>
        <w:adjustRightInd w:val="0"/>
        <w:spacing w:beforeLines="160" w:before="384" w:beforeAutospacing="0" w:after="0" w:afterAutospacing="0" w:line="360" w:lineRule="auto"/>
        <w:ind w:left="360"/>
        <w:jc w:val="center"/>
        <w:rPr>
          <w:rFonts w:ascii="Garamond" w:hAnsi="Garamond" w:cs="Courier New"/>
          <w:b/>
        </w:rPr>
      </w:pPr>
    </w:p>
    <w:p w:rsidR="00F0629B" w:rsidRDefault="004C1894" w:rsidP="00376054">
      <w:pPr>
        <w:pStyle w:val="NormalWeb"/>
        <w:autoSpaceDE w:val="0"/>
        <w:autoSpaceDN w:val="0"/>
        <w:adjustRightInd w:val="0"/>
        <w:spacing w:beforeLines="160" w:before="384" w:beforeAutospacing="0" w:after="0" w:afterAutospacing="0" w:line="360" w:lineRule="auto"/>
        <w:ind w:left="360"/>
        <w:jc w:val="center"/>
        <w:rPr>
          <w:rFonts w:ascii="Garamond" w:hAnsi="Garamond" w:cs="Courier New"/>
          <w:b/>
        </w:rPr>
      </w:pPr>
      <w:r>
        <w:rPr>
          <w:rFonts w:ascii="Garamond" w:hAnsi="Garamond" w:cs="Courier New"/>
          <w:b/>
        </w:rPr>
        <w:lastRenderedPageBreak/>
        <w:t>D</w:t>
      </w:r>
      <w:r w:rsidR="00F0629B" w:rsidRPr="007C5D2C">
        <w:rPr>
          <w:rFonts w:ascii="Garamond" w:hAnsi="Garamond" w:cs="Courier New"/>
          <w:b/>
        </w:rPr>
        <w:t>esporto e Profissionalismo</w:t>
      </w:r>
    </w:p>
    <w:p w:rsidR="00B229B1" w:rsidRPr="007C5D2C" w:rsidRDefault="00B229B1" w:rsidP="00376054">
      <w:pPr>
        <w:pStyle w:val="NormalWeb"/>
        <w:autoSpaceDE w:val="0"/>
        <w:autoSpaceDN w:val="0"/>
        <w:adjustRightInd w:val="0"/>
        <w:spacing w:beforeLines="160" w:before="384" w:beforeAutospacing="0" w:after="0" w:afterAutospacing="0" w:line="360" w:lineRule="auto"/>
        <w:ind w:left="360"/>
        <w:jc w:val="center"/>
        <w:rPr>
          <w:rFonts w:ascii="Garamond" w:hAnsi="Garamond" w:cs="Courier New"/>
          <w:b/>
        </w:rPr>
      </w:pPr>
    </w:p>
    <w:p w:rsidR="00753091" w:rsidRPr="00E902A6" w:rsidRDefault="00E46C95" w:rsidP="00376054">
      <w:pPr>
        <w:autoSpaceDE w:val="0"/>
        <w:autoSpaceDN w:val="0"/>
        <w:adjustRightInd w:val="0"/>
        <w:spacing w:beforeLines="160" w:before="384" w:after="0" w:line="360" w:lineRule="auto"/>
        <w:jc w:val="both"/>
        <w:rPr>
          <w:rFonts w:ascii="Garamond" w:hAnsi="Garamond"/>
          <w:sz w:val="24"/>
          <w:szCs w:val="24"/>
        </w:rPr>
      </w:pPr>
      <w:r w:rsidRPr="007C5D2C">
        <w:rPr>
          <w:rFonts w:ascii="Garamond" w:hAnsi="Garamond"/>
        </w:rPr>
        <w:tab/>
      </w:r>
      <w:r w:rsidRPr="007C5D2C">
        <w:rPr>
          <w:rFonts w:ascii="Garamond" w:hAnsi="Garamond"/>
          <w:sz w:val="24"/>
          <w:szCs w:val="24"/>
        </w:rPr>
        <w:t>Uma das principais teses de Sílvio Lima acerca do desporto tem a ver com o que julga ser o seu intrínseco valor económico. Assim, e ao contrário do que se poderia e pôde pensar (como foi nomeadamente o caso de Gregório Marañon</w:t>
      </w:r>
      <w:r w:rsidR="00753091" w:rsidRPr="007C5D2C">
        <w:rPr>
          <w:rStyle w:val="Refdenotaderodap"/>
          <w:rFonts w:ascii="Garamond" w:hAnsi="Garamond"/>
          <w:sz w:val="24"/>
          <w:szCs w:val="24"/>
        </w:rPr>
        <w:footnoteReference w:id="12"/>
      </w:r>
      <w:r w:rsidRPr="007C5D2C">
        <w:rPr>
          <w:rFonts w:ascii="Garamond" w:hAnsi="Garamond"/>
          <w:sz w:val="24"/>
          <w:szCs w:val="24"/>
        </w:rPr>
        <w:t xml:space="preserve">), não é pelo facto de o desporto – ao contrário do que sucede com o trabalho – não ser uma agente de produção material, que se pode inferir a sua esterilidade económica. Tendo o desporto como característica medular </w:t>
      </w:r>
      <w:r w:rsidR="00D73541">
        <w:rPr>
          <w:rFonts w:ascii="Garamond" w:hAnsi="Garamond"/>
          <w:sz w:val="24"/>
          <w:szCs w:val="24"/>
        </w:rPr>
        <w:t>«(…</w:t>
      </w:r>
      <w:r w:rsidRPr="007C5D2C">
        <w:rPr>
          <w:rFonts w:ascii="Garamond" w:hAnsi="Garamond"/>
          <w:sz w:val="24"/>
          <w:szCs w:val="24"/>
        </w:rPr>
        <w:t xml:space="preserve">[o] seu aspecto intrinsecamente, directamente </w:t>
      </w:r>
      <w:r w:rsidRPr="007C5D2C">
        <w:rPr>
          <w:rFonts w:ascii="Garamond" w:hAnsi="Garamond"/>
          <w:i/>
          <w:sz w:val="24"/>
          <w:szCs w:val="24"/>
        </w:rPr>
        <w:t>apecuniário</w:t>
      </w:r>
      <w:r w:rsidRPr="007C5D2C">
        <w:rPr>
          <w:rFonts w:ascii="Garamond" w:hAnsi="Garamond"/>
          <w:sz w:val="24"/>
          <w:szCs w:val="24"/>
        </w:rPr>
        <w:t>»</w:t>
      </w:r>
      <w:r w:rsidR="001C5733" w:rsidRPr="007C5D2C">
        <w:rPr>
          <w:rFonts w:ascii="Garamond" w:hAnsi="Garamond"/>
          <w:sz w:val="24"/>
          <w:szCs w:val="24"/>
        </w:rPr>
        <w:t xml:space="preserve"> (Lima, 2002: 1068)</w:t>
      </w:r>
      <w:r w:rsidRPr="007C5D2C">
        <w:rPr>
          <w:rFonts w:ascii="Garamond" w:hAnsi="Garamond"/>
          <w:sz w:val="24"/>
          <w:szCs w:val="24"/>
        </w:rPr>
        <w:t>,</w:t>
      </w:r>
      <w:r w:rsidRPr="007C5D2C">
        <w:rPr>
          <w:rFonts w:ascii="Garamond" w:hAnsi="Garamond"/>
          <w:i/>
          <w:sz w:val="24"/>
          <w:szCs w:val="24"/>
        </w:rPr>
        <w:t xml:space="preserve"> </w:t>
      </w:r>
      <w:r w:rsidRPr="007C5D2C">
        <w:rPr>
          <w:rFonts w:ascii="Garamond" w:hAnsi="Garamond"/>
          <w:sz w:val="24"/>
          <w:szCs w:val="24"/>
        </w:rPr>
        <w:t>dele</w:t>
      </w:r>
      <w:r w:rsidRPr="007C5D2C">
        <w:rPr>
          <w:rFonts w:ascii="Garamond" w:hAnsi="Garamond"/>
          <w:i/>
          <w:sz w:val="24"/>
          <w:szCs w:val="24"/>
        </w:rPr>
        <w:t xml:space="preserve"> </w:t>
      </w:r>
      <w:r w:rsidRPr="007C5D2C">
        <w:rPr>
          <w:rFonts w:ascii="Garamond" w:hAnsi="Garamond"/>
          <w:sz w:val="24"/>
          <w:szCs w:val="24"/>
        </w:rPr>
        <w:t xml:space="preserve">não é, contudo, legítimo dizer-se que se trata de uma </w:t>
      </w:r>
      <w:r w:rsidR="00F448F9" w:rsidRPr="007C5D2C">
        <w:rPr>
          <w:rFonts w:ascii="Garamond" w:hAnsi="Garamond"/>
          <w:sz w:val="24"/>
          <w:szCs w:val="24"/>
        </w:rPr>
        <w:t>actividade</w:t>
      </w:r>
      <w:r w:rsidR="00A72A88">
        <w:rPr>
          <w:rFonts w:ascii="Garamond" w:hAnsi="Garamond"/>
          <w:sz w:val="24"/>
          <w:szCs w:val="24"/>
        </w:rPr>
        <w:t xml:space="preserve"> </w:t>
      </w:r>
      <w:r w:rsidRPr="007C5D2C">
        <w:rPr>
          <w:rFonts w:ascii="Garamond" w:hAnsi="Garamond"/>
          <w:sz w:val="24"/>
          <w:szCs w:val="24"/>
        </w:rPr>
        <w:t xml:space="preserve">inútil ou até pouco valiosa. Ao definir a </w:t>
      </w:r>
      <w:r w:rsidR="00F448F9" w:rsidRPr="007C5D2C">
        <w:rPr>
          <w:rFonts w:ascii="Garamond" w:hAnsi="Garamond"/>
          <w:sz w:val="24"/>
          <w:szCs w:val="24"/>
        </w:rPr>
        <w:t>actividade</w:t>
      </w:r>
      <w:r w:rsidR="00753091" w:rsidRPr="007C5D2C">
        <w:rPr>
          <w:rFonts w:ascii="Garamond" w:hAnsi="Garamond"/>
          <w:sz w:val="24"/>
          <w:szCs w:val="24"/>
        </w:rPr>
        <w:t xml:space="preserve"> </w:t>
      </w:r>
      <w:r w:rsidRPr="007C5D2C">
        <w:rPr>
          <w:rFonts w:ascii="Garamond" w:hAnsi="Garamond"/>
          <w:sz w:val="24"/>
          <w:szCs w:val="24"/>
        </w:rPr>
        <w:t xml:space="preserve">desportiva como autotélica, ou seja, como não visando um fim que a transcenda, Sílvio Lima situa o desporto no plano das superfluidades, conceito que distingue inequivocamente das </w:t>
      </w:r>
      <w:r w:rsidR="00F448F9" w:rsidRPr="007C5D2C">
        <w:rPr>
          <w:rFonts w:ascii="Garamond" w:hAnsi="Garamond"/>
          <w:sz w:val="24"/>
          <w:szCs w:val="24"/>
        </w:rPr>
        <w:t>actividade</w:t>
      </w:r>
      <w:r w:rsidR="00420E3A" w:rsidRPr="007C5D2C">
        <w:rPr>
          <w:rFonts w:ascii="Garamond" w:hAnsi="Garamond"/>
          <w:sz w:val="24"/>
          <w:szCs w:val="24"/>
        </w:rPr>
        <w:t>s</w:t>
      </w:r>
      <w:r w:rsidRPr="007C5D2C">
        <w:rPr>
          <w:rFonts w:ascii="Garamond" w:hAnsi="Garamond"/>
          <w:sz w:val="24"/>
          <w:szCs w:val="24"/>
        </w:rPr>
        <w:t xml:space="preserve"> inúteis ou sem valor. Ass</w:t>
      </w:r>
      <w:r w:rsidR="00A72A88">
        <w:rPr>
          <w:rFonts w:ascii="Garamond" w:hAnsi="Garamond"/>
          <w:sz w:val="24"/>
          <w:szCs w:val="24"/>
        </w:rPr>
        <w:t xml:space="preserve">im, define </w:t>
      </w:r>
      <w:r w:rsidR="00A72A88" w:rsidRPr="00E902A6">
        <w:rPr>
          <w:rFonts w:ascii="Garamond" w:hAnsi="Garamond"/>
          <w:sz w:val="24"/>
          <w:szCs w:val="24"/>
        </w:rPr>
        <w:t xml:space="preserve">superfluidades como </w:t>
      </w:r>
      <w:r w:rsidR="00E902A6" w:rsidRPr="00E902A6">
        <w:rPr>
          <w:rFonts w:ascii="Garamond" w:hAnsi="Garamond"/>
          <w:sz w:val="24"/>
          <w:szCs w:val="24"/>
        </w:rPr>
        <w:t>«</w:t>
      </w:r>
      <w:r w:rsidRPr="00E902A6">
        <w:rPr>
          <w:rFonts w:ascii="Garamond" w:hAnsi="Garamond"/>
          <w:sz w:val="24"/>
          <w:szCs w:val="24"/>
        </w:rPr>
        <w:t xml:space="preserve">realidades que </w:t>
      </w:r>
      <w:r w:rsidRPr="00E902A6">
        <w:rPr>
          <w:rFonts w:ascii="Garamond" w:hAnsi="Garamond"/>
          <w:i/>
          <w:sz w:val="24"/>
          <w:szCs w:val="24"/>
        </w:rPr>
        <w:t xml:space="preserve">fluem sobre </w:t>
      </w:r>
      <w:r w:rsidRPr="00E902A6">
        <w:rPr>
          <w:rFonts w:ascii="Garamond" w:hAnsi="Garamond"/>
          <w:sz w:val="24"/>
          <w:szCs w:val="24"/>
        </w:rPr>
        <w:t>o económico, que transbordam sobre o utilitário da vida</w:t>
      </w:r>
      <w:r w:rsidR="00E902A6">
        <w:rPr>
          <w:rFonts w:ascii="Garamond" w:hAnsi="Garamond"/>
          <w:sz w:val="24"/>
          <w:szCs w:val="24"/>
        </w:rPr>
        <w:t>»</w:t>
      </w:r>
      <w:r w:rsidR="001C5733" w:rsidRPr="00E902A6">
        <w:rPr>
          <w:rFonts w:ascii="Garamond" w:hAnsi="Garamond"/>
          <w:sz w:val="24"/>
          <w:szCs w:val="24"/>
        </w:rPr>
        <w:t xml:space="preserve"> (Ibidem)</w:t>
      </w:r>
      <w:r w:rsidRPr="00E902A6">
        <w:rPr>
          <w:rFonts w:ascii="Garamond" w:hAnsi="Garamond"/>
          <w:sz w:val="24"/>
          <w:szCs w:val="24"/>
        </w:rPr>
        <w:t xml:space="preserve">. </w:t>
      </w:r>
    </w:p>
    <w:p w:rsidR="00A72A88" w:rsidRDefault="00A72A88" w:rsidP="00A72A88">
      <w:pPr>
        <w:autoSpaceDE w:val="0"/>
        <w:autoSpaceDN w:val="0"/>
        <w:adjustRightInd w:val="0"/>
        <w:spacing w:after="0" w:line="360" w:lineRule="auto"/>
        <w:ind w:firstLine="1191"/>
        <w:jc w:val="both"/>
        <w:rPr>
          <w:rFonts w:ascii="Garamond" w:hAnsi="Garamond"/>
          <w:sz w:val="24"/>
          <w:szCs w:val="24"/>
        </w:rPr>
      </w:pPr>
    </w:p>
    <w:p w:rsidR="009571AD" w:rsidRPr="00A72A88" w:rsidRDefault="00E46C95" w:rsidP="00E902A6">
      <w:pPr>
        <w:autoSpaceDE w:val="0"/>
        <w:autoSpaceDN w:val="0"/>
        <w:adjustRightInd w:val="0"/>
        <w:spacing w:after="0" w:line="360" w:lineRule="auto"/>
        <w:ind w:firstLine="1191"/>
        <w:jc w:val="both"/>
        <w:rPr>
          <w:rFonts w:ascii="Garamond" w:hAnsi="Garamond"/>
          <w:sz w:val="24"/>
          <w:szCs w:val="24"/>
        </w:rPr>
      </w:pPr>
      <w:r w:rsidRPr="007C5D2C">
        <w:rPr>
          <w:rFonts w:ascii="Garamond" w:hAnsi="Garamond"/>
          <w:sz w:val="24"/>
          <w:szCs w:val="24"/>
        </w:rPr>
        <w:t xml:space="preserve">No entanto, as </w:t>
      </w:r>
      <w:r w:rsidR="00F448F9" w:rsidRPr="007C5D2C">
        <w:rPr>
          <w:rFonts w:ascii="Garamond" w:hAnsi="Garamond"/>
          <w:sz w:val="24"/>
          <w:szCs w:val="24"/>
        </w:rPr>
        <w:t>actividade</w:t>
      </w:r>
      <w:r w:rsidR="00420E3A" w:rsidRPr="007C5D2C">
        <w:rPr>
          <w:rFonts w:ascii="Garamond" w:hAnsi="Garamond"/>
          <w:sz w:val="24"/>
          <w:szCs w:val="24"/>
        </w:rPr>
        <w:t>s</w:t>
      </w:r>
      <w:r w:rsidRPr="007C5D2C">
        <w:rPr>
          <w:rFonts w:ascii="Garamond" w:hAnsi="Garamond"/>
          <w:sz w:val="24"/>
          <w:szCs w:val="24"/>
        </w:rPr>
        <w:t xml:space="preserve"> supérfluas (e neste grupo, ao desporto acrescenta Sílvio Lima a arte e a ciência</w:t>
      </w:r>
      <w:r w:rsidRPr="007C5D2C">
        <w:rPr>
          <w:rStyle w:val="Refdenotaderodap"/>
          <w:rFonts w:ascii="Garamond" w:hAnsi="Garamond"/>
          <w:sz w:val="24"/>
          <w:szCs w:val="24"/>
        </w:rPr>
        <w:footnoteReference w:id="13"/>
      </w:r>
      <w:r w:rsidRPr="007C5D2C">
        <w:rPr>
          <w:rFonts w:ascii="Garamond" w:hAnsi="Garamond"/>
          <w:sz w:val="24"/>
          <w:szCs w:val="24"/>
        </w:rPr>
        <w:t>) nem por isso deixam de apresentar importância económica. Vejamos como, analisando o modo como o filósofo elucida as relações entre trabalho e desporto.</w:t>
      </w:r>
      <w:r w:rsidR="00A72A88">
        <w:rPr>
          <w:rFonts w:ascii="Garamond" w:hAnsi="Garamond"/>
          <w:sz w:val="24"/>
          <w:szCs w:val="24"/>
        </w:rPr>
        <w:t xml:space="preserve"> </w:t>
      </w:r>
      <w:r w:rsidRPr="007C5D2C">
        <w:rPr>
          <w:rFonts w:ascii="Garamond" w:hAnsi="Garamond"/>
          <w:sz w:val="24"/>
          <w:szCs w:val="24"/>
        </w:rPr>
        <w:t xml:space="preserve">Na medida em </w:t>
      </w:r>
      <w:r w:rsidRPr="007C5D2C">
        <w:rPr>
          <w:rFonts w:ascii="Garamond" w:hAnsi="Garamond" w:cs="BookmanOldStyle"/>
          <w:sz w:val="24"/>
          <w:szCs w:val="24"/>
          <w:lang w:eastAsia="pt-PT"/>
        </w:rPr>
        <w:t xml:space="preserve">«o desporto deve ser sempre uma </w:t>
      </w:r>
      <w:r w:rsidRPr="007C5D2C">
        <w:rPr>
          <w:rFonts w:ascii="Garamond" w:hAnsi="Garamond" w:cs="BookmanOldStyle,Italic"/>
          <w:i/>
          <w:iCs/>
          <w:sz w:val="24"/>
          <w:szCs w:val="24"/>
          <w:lang w:eastAsia="pt-PT"/>
        </w:rPr>
        <w:t xml:space="preserve">pausa </w:t>
      </w:r>
      <w:r w:rsidRPr="007C5D2C">
        <w:rPr>
          <w:rFonts w:ascii="Garamond" w:hAnsi="Garamond" w:cs="BookmanOldStyle"/>
          <w:sz w:val="24"/>
          <w:szCs w:val="24"/>
          <w:lang w:eastAsia="pt-PT"/>
        </w:rPr>
        <w:t>entre dois trabalhos»</w:t>
      </w:r>
      <w:r w:rsidR="001C5733" w:rsidRPr="007C5D2C">
        <w:rPr>
          <w:rFonts w:ascii="Garamond" w:hAnsi="Garamond" w:cs="BookmanOldStyle"/>
          <w:sz w:val="24"/>
          <w:szCs w:val="24"/>
          <w:lang w:eastAsia="pt-PT"/>
        </w:rPr>
        <w:t xml:space="preserve"> (Ibidem)</w:t>
      </w:r>
      <w:r w:rsidRPr="007C5D2C">
        <w:rPr>
          <w:rFonts w:ascii="Garamond" w:hAnsi="Garamond" w:cs="BookmanOldStyle"/>
          <w:sz w:val="24"/>
          <w:szCs w:val="24"/>
          <w:lang w:eastAsia="pt-PT"/>
        </w:rPr>
        <w:t xml:space="preserve"> – diríamos, usando a terminologia de hoje, que o desporto consiste, neste contexto, uma espécie de </w:t>
      </w:r>
      <w:r w:rsidRPr="007C5D2C">
        <w:rPr>
          <w:rFonts w:ascii="Garamond" w:hAnsi="Garamond" w:cs="BookmanOldStyle"/>
          <w:i/>
          <w:sz w:val="24"/>
          <w:szCs w:val="24"/>
          <w:lang w:eastAsia="pt-PT"/>
        </w:rPr>
        <w:t>repouso activo</w:t>
      </w:r>
      <w:r w:rsidRPr="007C5D2C">
        <w:rPr>
          <w:rFonts w:ascii="Garamond" w:hAnsi="Garamond" w:cs="BookmanOldStyle"/>
          <w:sz w:val="24"/>
          <w:szCs w:val="24"/>
          <w:lang w:eastAsia="pt-PT"/>
        </w:rPr>
        <w:t xml:space="preserve"> entre dois momentos laborais</w:t>
      </w:r>
      <w:r w:rsidRPr="007C5D2C">
        <w:rPr>
          <w:rStyle w:val="Refdenotaderodap"/>
          <w:rFonts w:ascii="Garamond" w:hAnsi="Garamond" w:cs="BookmanOldStyle"/>
          <w:sz w:val="24"/>
          <w:szCs w:val="24"/>
          <w:lang w:eastAsia="pt-PT"/>
        </w:rPr>
        <w:footnoteReference w:id="14"/>
      </w:r>
      <w:r w:rsidR="009571AD" w:rsidRPr="007C5D2C">
        <w:rPr>
          <w:rFonts w:ascii="Garamond" w:hAnsi="Garamond" w:cs="BookmanOldStyle"/>
          <w:sz w:val="24"/>
          <w:szCs w:val="24"/>
          <w:lang w:eastAsia="pt-PT"/>
        </w:rPr>
        <w:t xml:space="preserve"> –, </w:t>
      </w:r>
    </w:p>
    <w:p w:rsidR="009571AD" w:rsidRPr="007C5D2C" w:rsidRDefault="00E46C95" w:rsidP="005A1E7D">
      <w:pPr>
        <w:autoSpaceDE w:val="0"/>
        <w:autoSpaceDN w:val="0"/>
        <w:adjustRightInd w:val="0"/>
        <w:spacing w:line="240" w:lineRule="auto"/>
        <w:ind w:left="708" w:firstLine="708"/>
        <w:jc w:val="both"/>
        <w:rPr>
          <w:rFonts w:ascii="Garamond" w:hAnsi="Garamond" w:cs="BookmanOldStyle"/>
          <w:lang w:eastAsia="pt-PT"/>
        </w:rPr>
      </w:pPr>
      <w:r w:rsidRPr="007C5D2C">
        <w:rPr>
          <w:rFonts w:ascii="Garamond" w:hAnsi="Garamond" w:cs="BookmanOldStyle"/>
          <w:lang w:eastAsia="pt-PT"/>
        </w:rPr>
        <w:t>o desporto não é inimigo do trabalho; pode e</w:t>
      </w:r>
      <w:r w:rsidR="005A1E7D" w:rsidRPr="007C5D2C">
        <w:rPr>
          <w:rFonts w:ascii="Garamond" w:hAnsi="Garamond" w:cs="BookmanOldStyle"/>
          <w:lang w:eastAsia="pt-PT"/>
        </w:rPr>
        <w:t xml:space="preserve"> deve associar-se com ele, numa </w:t>
      </w:r>
      <w:r w:rsidRPr="007C5D2C">
        <w:rPr>
          <w:rFonts w:ascii="Garamond" w:hAnsi="Garamond" w:cs="BookmanOldStyle"/>
          <w:lang w:eastAsia="pt-PT"/>
        </w:rPr>
        <w:t>apertada, fraterna, racional conexão e colaboração</w:t>
      </w:r>
      <w:r w:rsidR="009571AD" w:rsidRPr="007C5D2C">
        <w:rPr>
          <w:rFonts w:ascii="Garamond" w:hAnsi="Garamond" w:cs="BookmanOldStyle"/>
          <w:lang w:eastAsia="pt-PT"/>
        </w:rPr>
        <w:t xml:space="preserve"> (Lima, 2010: 111)</w:t>
      </w:r>
      <w:r w:rsidRPr="007C5D2C">
        <w:rPr>
          <w:rFonts w:ascii="Garamond" w:hAnsi="Garamond" w:cs="BookmanOldStyle"/>
          <w:lang w:eastAsia="pt-PT"/>
        </w:rPr>
        <w:t xml:space="preserve">. </w:t>
      </w:r>
    </w:p>
    <w:p w:rsidR="009571AD" w:rsidRPr="007C5D2C" w:rsidRDefault="00E46C95" w:rsidP="00A72A88">
      <w:pPr>
        <w:autoSpaceDE w:val="0"/>
        <w:autoSpaceDN w:val="0"/>
        <w:adjustRightInd w:val="0"/>
        <w:spacing w:after="0" w:line="360" w:lineRule="auto"/>
        <w:ind w:firstLine="1191"/>
        <w:jc w:val="both"/>
        <w:rPr>
          <w:rFonts w:ascii="Garamond" w:hAnsi="Garamond" w:cs="BookmanOldStyle"/>
          <w:sz w:val="24"/>
          <w:lang w:eastAsia="pt-PT"/>
        </w:rPr>
      </w:pPr>
      <w:r w:rsidRPr="007C5D2C">
        <w:rPr>
          <w:rFonts w:ascii="Garamond" w:hAnsi="Garamond" w:cs="BookmanOldStyle"/>
          <w:sz w:val="24"/>
          <w:lang w:eastAsia="pt-PT"/>
        </w:rPr>
        <w:lastRenderedPageBreak/>
        <w:t>Mais: é preciso dizer que essa íntima conexão tem uma natureza recíproca. Assim, se o desporto beneficia o trabalho</w:t>
      </w:r>
      <w:r w:rsidRPr="007C5D2C">
        <w:rPr>
          <w:rStyle w:val="Refdenotaderodap"/>
          <w:rFonts w:ascii="Garamond" w:hAnsi="Garamond" w:cs="BookmanOldStyle"/>
          <w:sz w:val="24"/>
          <w:lang w:eastAsia="pt-PT"/>
        </w:rPr>
        <w:footnoteReference w:id="15"/>
      </w:r>
      <w:r w:rsidR="009571AD" w:rsidRPr="007C5D2C">
        <w:rPr>
          <w:rFonts w:ascii="Garamond" w:hAnsi="Garamond" w:cs="BookmanOldStyle"/>
          <w:sz w:val="24"/>
          <w:lang w:eastAsia="pt-PT"/>
        </w:rPr>
        <w:t xml:space="preserve">, por outro lado, </w:t>
      </w:r>
    </w:p>
    <w:p w:rsidR="00A72A88" w:rsidRDefault="00A72A88" w:rsidP="005A1E7D">
      <w:pPr>
        <w:autoSpaceDE w:val="0"/>
        <w:autoSpaceDN w:val="0"/>
        <w:adjustRightInd w:val="0"/>
        <w:spacing w:line="240" w:lineRule="auto"/>
        <w:ind w:left="708" w:firstLine="709"/>
        <w:jc w:val="both"/>
        <w:rPr>
          <w:rFonts w:ascii="Garamond" w:hAnsi="Garamond" w:cs="BookmanOldStyle"/>
          <w:lang w:eastAsia="pt-PT"/>
        </w:rPr>
      </w:pPr>
    </w:p>
    <w:p w:rsidR="009571AD" w:rsidRPr="007C5D2C" w:rsidRDefault="00E46C95" w:rsidP="005A1E7D">
      <w:pPr>
        <w:autoSpaceDE w:val="0"/>
        <w:autoSpaceDN w:val="0"/>
        <w:adjustRightInd w:val="0"/>
        <w:spacing w:line="240" w:lineRule="auto"/>
        <w:ind w:left="708" w:firstLine="709"/>
        <w:jc w:val="both"/>
        <w:rPr>
          <w:rFonts w:ascii="Garamond" w:hAnsi="Garamond" w:cs="BookmanOldStyle"/>
          <w:lang w:eastAsia="pt-PT"/>
        </w:rPr>
      </w:pPr>
      <w:r w:rsidRPr="007C5D2C">
        <w:rPr>
          <w:rFonts w:ascii="Garamond" w:hAnsi="Garamond" w:cs="BookmanOldStyle"/>
          <w:lang w:eastAsia="pt-PT"/>
        </w:rPr>
        <w:t xml:space="preserve">o desporto pressupõe certo </w:t>
      </w:r>
      <w:r w:rsidRPr="007C5D2C">
        <w:rPr>
          <w:rFonts w:ascii="Garamond" w:hAnsi="Garamond" w:cs="BookmanOldStyle,Italic"/>
          <w:i/>
          <w:iCs/>
          <w:lang w:eastAsia="pt-PT"/>
        </w:rPr>
        <w:t xml:space="preserve">desafogo </w:t>
      </w:r>
      <w:r w:rsidRPr="007C5D2C">
        <w:rPr>
          <w:rFonts w:ascii="Garamond" w:hAnsi="Garamond" w:cs="BookmanOldStyle"/>
          <w:lang w:eastAsia="pt-PT"/>
        </w:rPr>
        <w:t>económico, certo bem-estar físico, certo domínio agronómico do presente</w:t>
      </w:r>
      <w:r w:rsidR="00D75640" w:rsidRPr="007C5D2C">
        <w:rPr>
          <w:rFonts w:ascii="Garamond" w:hAnsi="Garamond" w:cs="BookmanOldStyle"/>
          <w:lang w:eastAsia="pt-PT"/>
        </w:rPr>
        <w:t xml:space="preserve"> (L</w:t>
      </w:r>
      <w:r w:rsidR="009571AD" w:rsidRPr="007C5D2C">
        <w:rPr>
          <w:rFonts w:ascii="Garamond" w:hAnsi="Garamond" w:cs="BookmanOldStyle"/>
          <w:lang w:eastAsia="pt-PT"/>
        </w:rPr>
        <w:t>ima, 2002: 1069)</w:t>
      </w:r>
      <w:r w:rsidRPr="007C5D2C">
        <w:rPr>
          <w:rFonts w:ascii="Garamond" w:hAnsi="Garamond" w:cs="BookmanOldStyle"/>
          <w:lang w:eastAsia="pt-PT"/>
        </w:rPr>
        <w:t xml:space="preserve">. </w:t>
      </w:r>
    </w:p>
    <w:p w:rsidR="00A72A88" w:rsidRDefault="00A72A88" w:rsidP="00A72A88">
      <w:pPr>
        <w:autoSpaceDE w:val="0"/>
        <w:autoSpaceDN w:val="0"/>
        <w:adjustRightInd w:val="0"/>
        <w:spacing w:after="0" w:line="360" w:lineRule="auto"/>
        <w:ind w:firstLine="1191"/>
        <w:jc w:val="both"/>
        <w:rPr>
          <w:rFonts w:ascii="Garamond" w:hAnsi="Garamond" w:cs="BookmanOldStyle"/>
          <w:sz w:val="24"/>
          <w:szCs w:val="24"/>
          <w:lang w:eastAsia="pt-PT"/>
        </w:rPr>
      </w:pPr>
    </w:p>
    <w:p w:rsidR="009571AD" w:rsidRDefault="00E46C95" w:rsidP="00A72A88">
      <w:pPr>
        <w:autoSpaceDE w:val="0"/>
        <w:autoSpaceDN w:val="0"/>
        <w:adjustRightInd w:val="0"/>
        <w:spacing w:after="0" w:line="360" w:lineRule="auto"/>
        <w:ind w:firstLine="1191"/>
        <w:jc w:val="both"/>
        <w:rPr>
          <w:rFonts w:ascii="Garamond" w:hAnsi="Garamond" w:cs="BookmanOldStyle"/>
          <w:sz w:val="24"/>
          <w:szCs w:val="24"/>
          <w:lang w:eastAsia="pt-PT"/>
        </w:rPr>
      </w:pPr>
      <w:r w:rsidRPr="007C5D2C">
        <w:rPr>
          <w:rFonts w:ascii="Garamond" w:hAnsi="Garamond" w:cs="BookmanOldStyle"/>
          <w:sz w:val="24"/>
          <w:szCs w:val="24"/>
          <w:lang w:eastAsia="pt-PT"/>
        </w:rPr>
        <w:t>Tal como sucede com quem escolheu dedicar-se à arte ou à ciênci</w:t>
      </w:r>
      <w:r w:rsidR="00A72A88">
        <w:rPr>
          <w:rFonts w:ascii="Garamond" w:hAnsi="Garamond" w:cs="BookmanOldStyle"/>
          <w:sz w:val="24"/>
          <w:szCs w:val="24"/>
          <w:lang w:eastAsia="pt-PT"/>
        </w:rPr>
        <w:t>a, o desportista carece de uma</w:t>
      </w:r>
    </w:p>
    <w:p w:rsidR="00A72A88" w:rsidRPr="007C5D2C" w:rsidRDefault="00A72A88" w:rsidP="00A72A88">
      <w:pPr>
        <w:autoSpaceDE w:val="0"/>
        <w:autoSpaceDN w:val="0"/>
        <w:adjustRightInd w:val="0"/>
        <w:spacing w:after="0" w:line="360" w:lineRule="auto"/>
        <w:ind w:firstLine="1191"/>
        <w:jc w:val="both"/>
        <w:rPr>
          <w:rFonts w:ascii="Garamond" w:hAnsi="Garamond" w:cs="BookmanOldStyle"/>
          <w:sz w:val="24"/>
          <w:szCs w:val="24"/>
          <w:lang w:eastAsia="pt-PT"/>
        </w:rPr>
      </w:pPr>
    </w:p>
    <w:p w:rsidR="009571AD" w:rsidRPr="007C5D2C" w:rsidRDefault="009571AD" w:rsidP="005A1E7D">
      <w:pPr>
        <w:autoSpaceDE w:val="0"/>
        <w:autoSpaceDN w:val="0"/>
        <w:adjustRightInd w:val="0"/>
        <w:spacing w:line="240" w:lineRule="auto"/>
        <w:ind w:left="708" w:firstLine="709"/>
        <w:jc w:val="both"/>
        <w:rPr>
          <w:rFonts w:ascii="Garamond" w:hAnsi="Garamond" w:cs="BookmanOldStyle"/>
          <w:lang w:eastAsia="pt-PT"/>
        </w:rPr>
      </w:pPr>
      <w:r w:rsidRPr="007C5D2C">
        <w:rPr>
          <w:rFonts w:ascii="Garamond" w:hAnsi="Garamond" w:cs="BookmanOldStyle"/>
          <w:lang w:eastAsia="pt-PT"/>
        </w:rPr>
        <w:t>c</w:t>
      </w:r>
      <w:r w:rsidR="00E46C95" w:rsidRPr="007C5D2C">
        <w:rPr>
          <w:rFonts w:ascii="Garamond" w:hAnsi="Garamond" w:cs="BookmanOldStyle"/>
          <w:lang w:eastAsia="pt-PT"/>
        </w:rPr>
        <w:t xml:space="preserve">erta </w:t>
      </w:r>
      <w:r w:rsidR="00E46C95" w:rsidRPr="007C5D2C">
        <w:rPr>
          <w:rFonts w:ascii="Garamond" w:hAnsi="Garamond" w:cs="BookmanOldStyle"/>
          <w:i/>
          <w:lang w:eastAsia="pt-PT"/>
        </w:rPr>
        <w:t xml:space="preserve">libertação económica </w:t>
      </w:r>
      <w:r w:rsidR="00E46C95" w:rsidRPr="007C5D2C">
        <w:rPr>
          <w:rFonts w:ascii="Garamond" w:hAnsi="Garamond" w:cs="BookmanOldStyle"/>
          <w:lang w:eastAsia="pt-PT"/>
        </w:rPr>
        <w:t xml:space="preserve">(…) que permita a aplicação da energia físico-mental a outras </w:t>
      </w:r>
      <w:r w:rsidR="00F448F9" w:rsidRPr="007C5D2C">
        <w:rPr>
          <w:rFonts w:ascii="Garamond" w:hAnsi="Garamond" w:cs="BookmanOldStyle"/>
          <w:lang w:eastAsia="pt-PT"/>
        </w:rPr>
        <w:t>actividade</w:t>
      </w:r>
      <w:r w:rsidR="00420E3A" w:rsidRPr="007C5D2C">
        <w:rPr>
          <w:rFonts w:ascii="Garamond" w:hAnsi="Garamond" w:cs="BookmanOldStyle"/>
          <w:lang w:eastAsia="pt-PT"/>
        </w:rPr>
        <w:t>s</w:t>
      </w:r>
      <w:r w:rsidR="00E46C95" w:rsidRPr="007C5D2C">
        <w:rPr>
          <w:rFonts w:ascii="Garamond" w:hAnsi="Garamond" w:cs="BookmanOldStyle"/>
          <w:lang w:eastAsia="pt-PT"/>
        </w:rPr>
        <w:t xml:space="preserve"> </w:t>
      </w:r>
      <w:r w:rsidRPr="007C5D2C">
        <w:rPr>
          <w:rFonts w:ascii="Garamond" w:hAnsi="Garamond" w:cs="BookmanOldStyle"/>
          <w:lang w:eastAsia="pt-PT"/>
        </w:rPr>
        <w:t>que não as meramente biológicas (Ibidem)</w:t>
      </w:r>
      <w:r w:rsidR="00E46C95" w:rsidRPr="007C5D2C">
        <w:rPr>
          <w:rFonts w:ascii="Garamond" w:hAnsi="Garamond" w:cs="BookmanOldStyle"/>
          <w:lang w:eastAsia="pt-PT"/>
        </w:rPr>
        <w:t xml:space="preserve">. </w:t>
      </w:r>
    </w:p>
    <w:p w:rsidR="00A72A88" w:rsidRDefault="00A72A88" w:rsidP="00A72A88">
      <w:pPr>
        <w:autoSpaceDE w:val="0"/>
        <w:autoSpaceDN w:val="0"/>
        <w:adjustRightInd w:val="0"/>
        <w:spacing w:after="0" w:line="360" w:lineRule="auto"/>
        <w:ind w:firstLine="1191"/>
        <w:jc w:val="both"/>
        <w:rPr>
          <w:rFonts w:ascii="Garamond" w:hAnsi="Garamond" w:cs="BookmanOldStyle"/>
          <w:sz w:val="24"/>
          <w:szCs w:val="24"/>
          <w:lang w:eastAsia="pt-PT"/>
        </w:rPr>
      </w:pPr>
    </w:p>
    <w:p w:rsidR="00A72A88" w:rsidRDefault="00E46C95" w:rsidP="00A72A88">
      <w:pPr>
        <w:autoSpaceDE w:val="0"/>
        <w:autoSpaceDN w:val="0"/>
        <w:adjustRightInd w:val="0"/>
        <w:spacing w:after="0" w:line="360" w:lineRule="auto"/>
        <w:ind w:firstLine="1191"/>
        <w:jc w:val="both"/>
        <w:rPr>
          <w:rFonts w:ascii="Garamond" w:hAnsi="Garamond" w:cs="BookmanOldStyle"/>
          <w:sz w:val="24"/>
          <w:szCs w:val="24"/>
          <w:lang w:eastAsia="pt-PT"/>
        </w:rPr>
      </w:pPr>
      <w:r w:rsidRPr="007C5D2C">
        <w:rPr>
          <w:rFonts w:ascii="Garamond" w:hAnsi="Garamond" w:cs="BookmanOldStyle"/>
          <w:sz w:val="24"/>
          <w:szCs w:val="24"/>
          <w:lang w:eastAsia="pt-PT"/>
        </w:rPr>
        <w:t xml:space="preserve">Ou seja: apenas porque dispõe de um determinado desafogo económico, poderá o desportista assumir o jogo como </w:t>
      </w:r>
      <w:r w:rsidR="009571AD" w:rsidRPr="007C5D2C">
        <w:rPr>
          <w:rFonts w:ascii="Garamond" w:hAnsi="Garamond" w:cs="BookmanOldStyle"/>
          <w:sz w:val="24"/>
          <w:szCs w:val="24"/>
          <w:lang w:eastAsia="pt-PT"/>
        </w:rPr>
        <w:t xml:space="preserve">actividade </w:t>
      </w:r>
      <w:r w:rsidRPr="007C5D2C">
        <w:rPr>
          <w:rFonts w:ascii="Garamond" w:hAnsi="Garamond" w:cs="BookmanOldStyle"/>
          <w:sz w:val="24"/>
          <w:szCs w:val="24"/>
          <w:lang w:eastAsia="pt-PT"/>
        </w:rPr>
        <w:t>intrinsecamente livre.</w:t>
      </w:r>
      <w:r w:rsidR="009571AD" w:rsidRPr="007C5D2C">
        <w:rPr>
          <w:rFonts w:ascii="Garamond" w:hAnsi="Garamond" w:cs="BookmanOldStyle"/>
          <w:sz w:val="24"/>
          <w:szCs w:val="24"/>
          <w:lang w:eastAsia="pt-PT"/>
        </w:rPr>
        <w:t xml:space="preserve"> </w:t>
      </w:r>
      <w:r w:rsidRPr="007C5D2C">
        <w:rPr>
          <w:rFonts w:ascii="Garamond" w:hAnsi="Garamond" w:cs="BookmanOldStyle"/>
          <w:sz w:val="24"/>
          <w:szCs w:val="24"/>
          <w:lang w:eastAsia="pt-PT"/>
        </w:rPr>
        <w:t xml:space="preserve">Em que consiste essa liberdade na prática do desporto? Desde logo, a própria </w:t>
      </w:r>
    </w:p>
    <w:p w:rsidR="00A72A88" w:rsidRDefault="00A72A88" w:rsidP="00A72A88">
      <w:pPr>
        <w:autoSpaceDE w:val="0"/>
        <w:autoSpaceDN w:val="0"/>
        <w:adjustRightInd w:val="0"/>
        <w:spacing w:after="0" w:line="360" w:lineRule="auto"/>
        <w:ind w:firstLine="1191"/>
        <w:jc w:val="both"/>
        <w:rPr>
          <w:rFonts w:ascii="Garamond" w:hAnsi="Garamond" w:cs="BookmanOldStyle"/>
          <w:sz w:val="24"/>
          <w:szCs w:val="24"/>
          <w:lang w:eastAsia="pt-PT"/>
        </w:rPr>
      </w:pPr>
    </w:p>
    <w:p w:rsidR="00A72A88" w:rsidRPr="00A72A88" w:rsidRDefault="00E46C95" w:rsidP="00A72A88">
      <w:pPr>
        <w:autoSpaceDE w:val="0"/>
        <w:autoSpaceDN w:val="0"/>
        <w:adjustRightInd w:val="0"/>
        <w:spacing w:after="0" w:line="240" w:lineRule="auto"/>
        <w:ind w:left="708" w:firstLine="483"/>
        <w:jc w:val="both"/>
        <w:rPr>
          <w:rFonts w:ascii="Garamond" w:hAnsi="Garamond" w:cs="BookmanOldStyle"/>
          <w:lang w:eastAsia="pt-PT"/>
        </w:rPr>
      </w:pPr>
      <w:r w:rsidRPr="00A72A88">
        <w:rPr>
          <w:rFonts w:ascii="Garamond" w:hAnsi="Garamond" w:cs="BookmanOldStyle"/>
          <w:lang w:eastAsia="pt-PT"/>
        </w:rPr>
        <w:t xml:space="preserve">obediência às leis do jogo é consentida, é voluntária, é uma </w:t>
      </w:r>
      <w:r w:rsidRPr="00A72A88">
        <w:rPr>
          <w:rFonts w:ascii="Garamond" w:hAnsi="Garamond" w:cs="BookmanOldStyle"/>
          <w:i/>
          <w:lang w:eastAsia="pt-PT"/>
        </w:rPr>
        <w:t>autolimitação dentro da própria liberdade</w:t>
      </w:r>
      <w:r w:rsidR="00B972E3" w:rsidRPr="00A72A88">
        <w:rPr>
          <w:rFonts w:ascii="Garamond" w:hAnsi="Garamond" w:cs="BookmanOldStyle"/>
          <w:lang w:eastAsia="pt-PT"/>
        </w:rPr>
        <w:t xml:space="preserve"> (Ibidem)</w:t>
      </w:r>
      <w:r w:rsidRPr="00A72A88">
        <w:rPr>
          <w:rFonts w:ascii="Garamond" w:hAnsi="Garamond" w:cs="BookmanOldStyle"/>
          <w:lang w:eastAsia="pt-PT"/>
        </w:rPr>
        <w:t xml:space="preserve">. </w:t>
      </w:r>
    </w:p>
    <w:p w:rsidR="00A72A88" w:rsidRDefault="00A72A88" w:rsidP="00A72A88">
      <w:pPr>
        <w:autoSpaceDE w:val="0"/>
        <w:autoSpaceDN w:val="0"/>
        <w:adjustRightInd w:val="0"/>
        <w:spacing w:after="0" w:line="360" w:lineRule="auto"/>
        <w:ind w:firstLine="1191"/>
        <w:jc w:val="both"/>
        <w:rPr>
          <w:rFonts w:ascii="Garamond" w:hAnsi="Garamond" w:cs="BookmanOldStyle"/>
          <w:sz w:val="24"/>
          <w:szCs w:val="24"/>
          <w:lang w:eastAsia="pt-PT"/>
        </w:rPr>
      </w:pPr>
    </w:p>
    <w:p w:rsidR="00020479" w:rsidRDefault="00E46C95" w:rsidP="00E902A6">
      <w:pPr>
        <w:pStyle w:val="Textodenotaderodap"/>
        <w:spacing w:line="360" w:lineRule="auto"/>
        <w:ind w:firstLine="1140"/>
        <w:jc w:val="both"/>
        <w:rPr>
          <w:rFonts w:ascii="Garamond" w:hAnsi="Garamond"/>
          <w:sz w:val="24"/>
          <w:szCs w:val="24"/>
        </w:rPr>
      </w:pPr>
      <w:r w:rsidRPr="00E902A6">
        <w:rPr>
          <w:rFonts w:ascii="Garamond" w:hAnsi="Garamond" w:cs="BookmanOldStyle"/>
          <w:sz w:val="24"/>
          <w:szCs w:val="24"/>
          <w:lang w:eastAsia="pt-PT"/>
        </w:rPr>
        <w:t>Pode o jogador recusar obedecer às regras do jogo que livremente escolheu jogar? Sem dúvida. Mas, quando tal sucede, é o próprio jogo que está irremediavelmente em causa. Como salient</w:t>
      </w:r>
      <w:r w:rsidR="00E902A6" w:rsidRPr="00E902A6">
        <w:rPr>
          <w:rFonts w:ascii="Garamond" w:hAnsi="Garamond" w:cs="BookmanOldStyle"/>
          <w:sz w:val="24"/>
          <w:szCs w:val="24"/>
          <w:lang w:eastAsia="pt-PT"/>
        </w:rPr>
        <w:t>ou</w:t>
      </w:r>
      <w:r w:rsidRPr="00E902A6">
        <w:rPr>
          <w:rFonts w:ascii="Garamond" w:hAnsi="Garamond" w:cs="BookmanOldStyle"/>
          <w:sz w:val="24"/>
          <w:szCs w:val="24"/>
          <w:lang w:eastAsia="pt-PT"/>
        </w:rPr>
        <w:t xml:space="preserve"> Yves Vargas, a transgressão da lei não extingue, por si só, uma sociedade. </w:t>
      </w:r>
      <w:r w:rsidR="00020479" w:rsidRPr="007C5D2C">
        <w:rPr>
          <w:rFonts w:ascii="Garamond" w:hAnsi="Garamond" w:cs="BookmanOldStyle"/>
          <w:sz w:val="24"/>
          <w:szCs w:val="24"/>
          <w:lang w:eastAsia="pt-PT"/>
        </w:rPr>
        <w:t>Algo radicalmente diverso sucede com o desporto, que é fundado e garantido ontologicamente pelas suas regras</w:t>
      </w:r>
      <w:r w:rsidR="00020479">
        <w:rPr>
          <w:rFonts w:ascii="Garamond" w:hAnsi="Garamond" w:cs="BookmanOldStyle"/>
          <w:sz w:val="24"/>
          <w:szCs w:val="24"/>
          <w:lang w:eastAsia="pt-PT"/>
        </w:rPr>
        <w:t xml:space="preserve">. </w:t>
      </w:r>
      <w:r w:rsidR="00E902A6" w:rsidRPr="00E902A6">
        <w:rPr>
          <w:rFonts w:ascii="Garamond" w:hAnsi="Garamond" w:cs="BookmanOldStyle"/>
          <w:sz w:val="24"/>
          <w:szCs w:val="24"/>
          <w:lang w:eastAsia="pt-PT"/>
        </w:rPr>
        <w:t xml:space="preserve">Com efeito, </w:t>
      </w:r>
      <w:r w:rsidR="00E902A6" w:rsidRPr="00E902A6">
        <w:rPr>
          <w:rFonts w:ascii="Garamond" w:hAnsi="Garamond"/>
          <w:sz w:val="24"/>
          <w:szCs w:val="24"/>
        </w:rPr>
        <w:t>Vargas</w:t>
      </w:r>
      <w:r w:rsidR="00020479">
        <w:rPr>
          <w:rFonts w:ascii="Garamond" w:hAnsi="Garamond"/>
          <w:sz w:val="24"/>
          <w:szCs w:val="24"/>
        </w:rPr>
        <w:t xml:space="preserve"> defende</w:t>
      </w:r>
      <w:r w:rsidR="00E902A6" w:rsidRPr="00E902A6">
        <w:rPr>
          <w:rFonts w:ascii="Garamond" w:hAnsi="Garamond"/>
          <w:sz w:val="24"/>
          <w:szCs w:val="24"/>
        </w:rPr>
        <w:t>, em</w:t>
      </w:r>
      <w:r w:rsidR="00E902A6" w:rsidRPr="00E902A6">
        <w:rPr>
          <w:rFonts w:ascii="Garamond" w:hAnsi="Garamond"/>
          <w:i/>
          <w:sz w:val="24"/>
          <w:szCs w:val="24"/>
        </w:rPr>
        <w:t xml:space="preserve"> Sur le sport</w:t>
      </w:r>
      <w:r w:rsidR="00E902A6" w:rsidRPr="00E902A6">
        <w:rPr>
          <w:rFonts w:ascii="Garamond" w:hAnsi="Garamond"/>
          <w:sz w:val="24"/>
          <w:szCs w:val="24"/>
        </w:rPr>
        <w:t xml:space="preserve">, </w:t>
      </w:r>
      <w:r w:rsidR="00020479">
        <w:rPr>
          <w:rFonts w:ascii="Garamond" w:hAnsi="Garamond"/>
          <w:sz w:val="24"/>
          <w:szCs w:val="24"/>
        </w:rPr>
        <w:t>que</w:t>
      </w:r>
    </w:p>
    <w:p w:rsidR="00020479" w:rsidRDefault="00020479" w:rsidP="00E902A6">
      <w:pPr>
        <w:pStyle w:val="Textodenotaderodap"/>
        <w:spacing w:line="360" w:lineRule="auto"/>
        <w:ind w:firstLine="1140"/>
        <w:jc w:val="both"/>
        <w:rPr>
          <w:rFonts w:ascii="Garamond" w:hAnsi="Garamond"/>
          <w:sz w:val="24"/>
          <w:szCs w:val="24"/>
        </w:rPr>
      </w:pPr>
    </w:p>
    <w:p w:rsidR="00E902A6" w:rsidRPr="00020479" w:rsidRDefault="00E902A6" w:rsidP="00020479">
      <w:pPr>
        <w:pStyle w:val="Textodenotaderodap"/>
        <w:ind w:left="708" w:firstLine="432"/>
        <w:jc w:val="both"/>
        <w:rPr>
          <w:rFonts w:ascii="Garamond" w:hAnsi="Garamond"/>
          <w:sz w:val="22"/>
          <w:szCs w:val="22"/>
        </w:rPr>
      </w:pPr>
      <w:r w:rsidRPr="00020479">
        <w:rPr>
          <w:rFonts w:ascii="Garamond" w:hAnsi="Garamond"/>
          <w:sz w:val="22"/>
          <w:szCs w:val="22"/>
        </w:rPr>
        <w:t>a lei tem uma natureza negativa, interdita e sanciona a fim de permitir a vida comunitária. Não tem nenhuma força ontológica, pois ela não cria a comunidade e esta não se extingue com o crime. Pelo contrário, é a regra que cria o desporto, anulando todos os actos que a desrespeitam, (</w:t>
      </w:r>
      <w:r w:rsidRPr="00020479">
        <w:rPr>
          <w:rFonts w:ascii="Garamond" w:hAnsi="Garamond"/>
          <w:i/>
          <w:sz w:val="22"/>
          <w:szCs w:val="22"/>
        </w:rPr>
        <w:t>apud</w:t>
      </w:r>
      <w:r w:rsidRPr="00020479">
        <w:rPr>
          <w:rFonts w:ascii="Garamond" w:hAnsi="Garamond"/>
          <w:sz w:val="22"/>
          <w:szCs w:val="22"/>
        </w:rPr>
        <w:t xml:space="preserve"> QUEVAL, 2009: 24).  </w:t>
      </w:r>
    </w:p>
    <w:p w:rsidR="00E902A6" w:rsidRDefault="00E902A6" w:rsidP="003F6DB3">
      <w:pPr>
        <w:autoSpaceDE w:val="0"/>
        <w:autoSpaceDN w:val="0"/>
        <w:adjustRightInd w:val="0"/>
        <w:spacing w:after="0" w:line="360" w:lineRule="auto"/>
        <w:ind w:firstLine="1191"/>
        <w:jc w:val="both"/>
        <w:rPr>
          <w:rFonts w:ascii="Garamond" w:hAnsi="Garamond" w:cs="BookmanOldStyle"/>
          <w:sz w:val="24"/>
          <w:szCs w:val="24"/>
          <w:lang w:eastAsia="pt-PT"/>
        </w:rPr>
      </w:pPr>
    </w:p>
    <w:p w:rsidR="00B972E3" w:rsidRPr="003F6DB3" w:rsidRDefault="00E46C95" w:rsidP="00020479">
      <w:pPr>
        <w:autoSpaceDE w:val="0"/>
        <w:autoSpaceDN w:val="0"/>
        <w:adjustRightInd w:val="0"/>
        <w:spacing w:after="0" w:line="360" w:lineRule="auto"/>
        <w:ind w:firstLine="1140"/>
        <w:jc w:val="both"/>
        <w:rPr>
          <w:rFonts w:ascii="Garamond" w:hAnsi="Garamond"/>
          <w:sz w:val="24"/>
          <w:szCs w:val="24"/>
        </w:rPr>
      </w:pPr>
      <w:r w:rsidRPr="007C5D2C">
        <w:rPr>
          <w:rFonts w:ascii="Garamond" w:hAnsi="Garamond" w:cs="BookmanOldStyle"/>
          <w:sz w:val="24"/>
          <w:szCs w:val="24"/>
          <w:lang w:eastAsia="pt-PT"/>
        </w:rPr>
        <w:t>Dito de outro modo, sem regras, não há desporto e, por isso, sem a aceitação livre dessas mes</w:t>
      </w:r>
      <w:r w:rsidR="003F6DB3">
        <w:rPr>
          <w:rFonts w:ascii="Garamond" w:hAnsi="Garamond" w:cs="BookmanOldStyle"/>
          <w:sz w:val="24"/>
          <w:szCs w:val="24"/>
          <w:lang w:eastAsia="pt-PT"/>
        </w:rPr>
        <w:t>mas regras, não há desportista.</w:t>
      </w:r>
      <w:r w:rsidRPr="007C5D2C">
        <w:rPr>
          <w:rFonts w:ascii="Garamond" w:hAnsi="Garamond" w:cs="BookmanOldStyle"/>
          <w:sz w:val="24"/>
          <w:szCs w:val="24"/>
          <w:lang w:eastAsia="pt-PT"/>
        </w:rPr>
        <w:t>Insistamos neste ponto, pois ele nos pare</w:t>
      </w:r>
      <w:r w:rsidR="00B972E3" w:rsidRPr="007C5D2C">
        <w:rPr>
          <w:rFonts w:ascii="Garamond" w:hAnsi="Garamond" w:cs="BookmanOldStyle"/>
          <w:sz w:val="24"/>
          <w:szCs w:val="24"/>
          <w:lang w:eastAsia="pt-PT"/>
        </w:rPr>
        <w:t xml:space="preserve">ce essencial. Diz Sílvio Lima: </w:t>
      </w:r>
    </w:p>
    <w:p w:rsidR="005A1E7D" w:rsidRPr="007C5D2C" w:rsidRDefault="005A1E7D" w:rsidP="005A1E7D">
      <w:pPr>
        <w:autoSpaceDE w:val="0"/>
        <w:autoSpaceDN w:val="0"/>
        <w:adjustRightInd w:val="0"/>
        <w:spacing w:line="240" w:lineRule="auto"/>
        <w:ind w:left="708" w:firstLine="709"/>
        <w:jc w:val="both"/>
        <w:rPr>
          <w:rFonts w:ascii="Garamond" w:hAnsi="Garamond" w:cs="BookmanOldStyle"/>
          <w:lang w:eastAsia="pt-PT"/>
        </w:rPr>
      </w:pPr>
    </w:p>
    <w:p w:rsidR="00B972E3" w:rsidRPr="007C5D2C" w:rsidRDefault="00E46C95" w:rsidP="005A1E7D">
      <w:pPr>
        <w:autoSpaceDE w:val="0"/>
        <w:autoSpaceDN w:val="0"/>
        <w:adjustRightInd w:val="0"/>
        <w:spacing w:line="240" w:lineRule="auto"/>
        <w:ind w:left="708" w:firstLine="709"/>
        <w:jc w:val="both"/>
        <w:rPr>
          <w:rFonts w:ascii="Garamond" w:hAnsi="Garamond" w:cs="BookmanOldStyle"/>
          <w:lang w:eastAsia="pt-PT"/>
        </w:rPr>
      </w:pPr>
      <w:r w:rsidRPr="007C5D2C">
        <w:rPr>
          <w:rFonts w:ascii="Garamond" w:hAnsi="Garamond" w:cs="BookmanOldStyle"/>
          <w:lang w:eastAsia="pt-PT"/>
        </w:rPr>
        <w:t xml:space="preserve">O tenista sabe que para jogar tem que respeitar certas regras; se não quer respeitá-las, </w:t>
      </w:r>
      <w:r w:rsidR="00B972E3" w:rsidRPr="007C5D2C">
        <w:rPr>
          <w:rFonts w:ascii="Garamond" w:hAnsi="Garamond" w:cs="BookmanOldStyle"/>
          <w:lang w:eastAsia="pt-PT"/>
        </w:rPr>
        <w:t>não joga (quem o obriga a tal?) (Lima, 2002: 1003)</w:t>
      </w:r>
      <w:r w:rsidRPr="007C5D2C">
        <w:rPr>
          <w:rFonts w:ascii="Garamond" w:hAnsi="Garamond" w:cs="BookmanOldStyle"/>
          <w:lang w:eastAsia="pt-PT"/>
        </w:rPr>
        <w:t xml:space="preserve">. </w:t>
      </w:r>
    </w:p>
    <w:p w:rsidR="003F6DB3" w:rsidRDefault="003F6DB3" w:rsidP="003F6DB3">
      <w:pPr>
        <w:autoSpaceDE w:val="0"/>
        <w:autoSpaceDN w:val="0"/>
        <w:adjustRightInd w:val="0"/>
        <w:spacing w:after="0" w:line="360" w:lineRule="auto"/>
        <w:ind w:firstLine="1191"/>
        <w:jc w:val="both"/>
        <w:rPr>
          <w:rFonts w:ascii="Garamond" w:hAnsi="Garamond" w:cs="BookmanOldStyle"/>
          <w:sz w:val="24"/>
          <w:szCs w:val="24"/>
          <w:lang w:eastAsia="pt-PT"/>
        </w:rPr>
      </w:pPr>
    </w:p>
    <w:p w:rsidR="00B972E3" w:rsidRPr="007C5D2C" w:rsidRDefault="00E46C95" w:rsidP="003F6DB3">
      <w:pPr>
        <w:autoSpaceDE w:val="0"/>
        <w:autoSpaceDN w:val="0"/>
        <w:adjustRightInd w:val="0"/>
        <w:spacing w:after="0" w:line="360" w:lineRule="auto"/>
        <w:ind w:firstLine="1191"/>
        <w:jc w:val="both"/>
        <w:rPr>
          <w:rFonts w:ascii="Garamond" w:hAnsi="Garamond" w:cs="BookmanOldStyle"/>
          <w:sz w:val="24"/>
          <w:szCs w:val="24"/>
          <w:lang w:eastAsia="pt-PT"/>
        </w:rPr>
      </w:pPr>
      <w:r w:rsidRPr="007C5D2C">
        <w:rPr>
          <w:rFonts w:ascii="Garamond" w:hAnsi="Garamond" w:cs="BookmanOldStyle"/>
          <w:sz w:val="24"/>
          <w:szCs w:val="24"/>
          <w:lang w:eastAsia="pt-PT"/>
        </w:rPr>
        <w:t xml:space="preserve">Podemos ir ainda mais longe, retomando a tese de Vargas: se </w:t>
      </w:r>
      <w:r w:rsidR="00020479">
        <w:rPr>
          <w:rFonts w:ascii="Garamond" w:hAnsi="Garamond" w:cs="BookmanOldStyle"/>
          <w:sz w:val="24"/>
          <w:szCs w:val="24"/>
          <w:lang w:eastAsia="pt-PT"/>
        </w:rPr>
        <w:t>o desportista não quer respeitar as regras</w:t>
      </w:r>
      <w:r w:rsidRPr="007C5D2C">
        <w:rPr>
          <w:rFonts w:ascii="Garamond" w:hAnsi="Garamond" w:cs="BookmanOldStyle"/>
          <w:sz w:val="24"/>
          <w:szCs w:val="24"/>
          <w:lang w:eastAsia="pt-PT"/>
        </w:rPr>
        <w:t>, não há sequer jogo. Claro que as regras não são eternas, podendo sofrer alterações, no caso d</w:t>
      </w:r>
      <w:r w:rsidR="00B972E3" w:rsidRPr="007C5D2C">
        <w:rPr>
          <w:rFonts w:ascii="Garamond" w:hAnsi="Garamond" w:cs="BookmanOldStyle"/>
          <w:sz w:val="24"/>
          <w:szCs w:val="24"/>
          <w:lang w:eastAsia="pt-PT"/>
        </w:rPr>
        <w:t xml:space="preserve">e </w:t>
      </w:r>
      <w:r w:rsidRPr="007C5D2C">
        <w:rPr>
          <w:rFonts w:ascii="Garamond" w:hAnsi="Garamond" w:cs="BookmanOldStyle"/>
          <w:sz w:val="24"/>
          <w:szCs w:val="24"/>
          <w:lang w:eastAsia="pt-PT"/>
        </w:rPr>
        <w:t xml:space="preserve">os adversários (os justamente chamados </w:t>
      </w:r>
      <w:r w:rsidRPr="007C5D2C">
        <w:rPr>
          <w:rFonts w:ascii="Garamond" w:hAnsi="Garamond" w:cs="BookmanOldStyle"/>
          <w:i/>
          <w:sz w:val="24"/>
          <w:szCs w:val="24"/>
          <w:lang w:eastAsia="pt-PT"/>
        </w:rPr>
        <w:t>colaboradores antagonistas</w:t>
      </w:r>
      <w:r w:rsidRPr="007C5D2C">
        <w:rPr>
          <w:rFonts w:ascii="Garamond" w:hAnsi="Garamond" w:cs="BookmanOldStyle"/>
          <w:sz w:val="24"/>
          <w:szCs w:val="24"/>
          <w:lang w:eastAsia="pt-PT"/>
        </w:rPr>
        <w:t>) entenderem isso como benéfico para todos os interveni</w:t>
      </w:r>
      <w:r w:rsidR="00B972E3" w:rsidRPr="007C5D2C">
        <w:rPr>
          <w:rFonts w:ascii="Garamond" w:hAnsi="Garamond" w:cs="BookmanOldStyle"/>
          <w:sz w:val="24"/>
          <w:szCs w:val="24"/>
          <w:lang w:eastAsia="pt-PT"/>
        </w:rPr>
        <w:t xml:space="preserve">entes. Por isso, o desportista </w:t>
      </w:r>
    </w:p>
    <w:p w:rsidR="003F6DB3" w:rsidRDefault="003F6DB3" w:rsidP="005A1E7D">
      <w:pPr>
        <w:autoSpaceDE w:val="0"/>
        <w:autoSpaceDN w:val="0"/>
        <w:adjustRightInd w:val="0"/>
        <w:spacing w:line="240" w:lineRule="auto"/>
        <w:ind w:left="708" w:firstLine="709"/>
        <w:jc w:val="both"/>
        <w:rPr>
          <w:rFonts w:ascii="Garamond" w:hAnsi="Garamond" w:cs="BookmanOldStyle"/>
          <w:lang w:eastAsia="pt-PT"/>
        </w:rPr>
      </w:pPr>
    </w:p>
    <w:p w:rsidR="00B972E3" w:rsidRPr="007C5D2C" w:rsidRDefault="00E46C95" w:rsidP="005A1E7D">
      <w:pPr>
        <w:autoSpaceDE w:val="0"/>
        <w:autoSpaceDN w:val="0"/>
        <w:adjustRightInd w:val="0"/>
        <w:spacing w:line="240" w:lineRule="auto"/>
        <w:ind w:left="708" w:firstLine="709"/>
        <w:jc w:val="both"/>
        <w:rPr>
          <w:rFonts w:ascii="Garamond" w:hAnsi="Garamond" w:cs="BookmanOldStyle"/>
          <w:lang w:eastAsia="pt-PT"/>
        </w:rPr>
      </w:pPr>
      <w:r w:rsidRPr="007C5D2C">
        <w:rPr>
          <w:rFonts w:ascii="Garamond" w:hAnsi="Garamond" w:cs="BookmanOldStyle"/>
          <w:lang w:eastAsia="pt-PT"/>
        </w:rPr>
        <w:t xml:space="preserve">pode, mediante o acordo dos outros jogadores, “revolucionar” as próprias regras. As regras do jogo não são dogmas traçados para a eternidade (…). São </w:t>
      </w:r>
      <w:r w:rsidRPr="007C5D2C">
        <w:rPr>
          <w:rFonts w:ascii="Garamond" w:hAnsi="Garamond" w:cs="BookmanOldStyle"/>
          <w:i/>
          <w:lang w:eastAsia="pt-PT"/>
        </w:rPr>
        <w:t>leis</w:t>
      </w:r>
      <w:r w:rsidRPr="007C5D2C">
        <w:rPr>
          <w:rFonts w:ascii="Garamond" w:hAnsi="Garamond" w:cs="BookmanOldStyle"/>
          <w:lang w:eastAsia="pt-PT"/>
        </w:rPr>
        <w:t>, por definição alteráveis, reformáveis, revogáveis</w:t>
      </w:r>
      <w:r w:rsidR="00B972E3" w:rsidRPr="007C5D2C">
        <w:rPr>
          <w:rFonts w:ascii="Garamond" w:hAnsi="Garamond" w:cs="BookmanOldStyle"/>
          <w:lang w:eastAsia="pt-PT"/>
        </w:rPr>
        <w:t xml:space="preserve"> (Ibidem)</w:t>
      </w:r>
      <w:r w:rsidRPr="007C5D2C">
        <w:rPr>
          <w:rFonts w:ascii="Garamond" w:hAnsi="Garamond" w:cs="BookmanOldStyle"/>
          <w:lang w:eastAsia="pt-PT"/>
        </w:rPr>
        <w:t xml:space="preserve">. </w:t>
      </w:r>
    </w:p>
    <w:p w:rsidR="003F6DB3" w:rsidRDefault="003F6DB3" w:rsidP="003F6DB3">
      <w:pPr>
        <w:autoSpaceDE w:val="0"/>
        <w:autoSpaceDN w:val="0"/>
        <w:adjustRightInd w:val="0"/>
        <w:spacing w:after="0" w:line="360" w:lineRule="auto"/>
        <w:ind w:firstLine="1191"/>
        <w:jc w:val="both"/>
        <w:rPr>
          <w:rFonts w:ascii="Garamond" w:hAnsi="Garamond" w:cs="BookmanOldStyle"/>
          <w:sz w:val="24"/>
          <w:szCs w:val="24"/>
          <w:lang w:eastAsia="pt-PT"/>
        </w:rPr>
      </w:pPr>
    </w:p>
    <w:p w:rsidR="003F6DB3" w:rsidRDefault="00E46C95" w:rsidP="003F6DB3">
      <w:pPr>
        <w:autoSpaceDE w:val="0"/>
        <w:autoSpaceDN w:val="0"/>
        <w:adjustRightInd w:val="0"/>
        <w:spacing w:after="0" w:line="360" w:lineRule="auto"/>
        <w:ind w:firstLine="1191"/>
        <w:jc w:val="both"/>
        <w:rPr>
          <w:rFonts w:ascii="Garamond" w:hAnsi="Garamond" w:cs="BookmanOldStyle"/>
          <w:sz w:val="24"/>
          <w:szCs w:val="24"/>
          <w:lang w:eastAsia="pt-PT"/>
        </w:rPr>
      </w:pPr>
      <w:r w:rsidRPr="007C5D2C">
        <w:rPr>
          <w:rFonts w:ascii="Garamond" w:hAnsi="Garamond" w:cs="BookmanOldStyle"/>
          <w:sz w:val="24"/>
          <w:szCs w:val="24"/>
          <w:lang w:eastAsia="pt-PT"/>
        </w:rPr>
        <w:t>No entanto, se é possível (embora certamente não desejável</w:t>
      </w:r>
      <w:r w:rsidR="005A1E7D" w:rsidRPr="007C5D2C">
        <w:rPr>
          <w:rFonts w:ascii="Garamond" w:hAnsi="Garamond" w:cs="BookmanOldStyle"/>
          <w:sz w:val="24"/>
          <w:szCs w:val="24"/>
          <w:lang w:eastAsia="pt-PT"/>
        </w:rPr>
        <w:t>, excepto para quem defenda um utopismo anarquista</w:t>
      </w:r>
      <w:r w:rsidRPr="007C5D2C">
        <w:rPr>
          <w:rFonts w:ascii="Garamond" w:hAnsi="Garamond" w:cs="BookmanOldStyle"/>
          <w:sz w:val="24"/>
          <w:szCs w:val="24"/>
          <w:lang w:eastAsia="pt-PT"/>
        </w:rPr>
        <w:t xml:space="preserve">), conceber uma sociedade sem leis, torna-se impossível haver desporto sem regras. Uma </w:t>
      </w:r>
      <w:r w:rsidR="00B972E3" w:rsidRPr="007C5D2C">
        <w:rPr>
          <w:rFonts w:ascii="Garamond" w:hAnsi="Garamond" w:cs="BookmanOldStyle"/>
          <w:sz w:val="24"/>
          <w:szCs w:val="24"/>
          <w:lang w:eastAsia="pt-PT"/>
        </w:rPr>
        <w:t xml:space="preserve">actividade </w:t>
      </w:r>
      <w:r w:rsidRPr="007C5D2C">
        <w:rPr>
          <w:rFonts w:ascii="Garamond" w:hAnsi="Garamond" w:cs="BookmanOldStyle"/>
          <w:sz w:val="24"/>
          <w:szCs w:val="24"/>
          <w:lang w:eastAsia="pt-PT"/>
        </w:rPr>
        <w:t xml:space="preserve">física sem regras poderá ser até extremamente estimulante, prazenteira e valiosa, mas, de acordo com a perspectiva de Yves Vargas e implicitamente com as teses de Sílvio Lima, será sempre uma </w:t>
      </w:r>
      <w:r w:rsidR="00B972E3" w:rsidRPr="007C5D2C">
        <w:rPr>
          <w:rFonts w:ascii="Garamond" w:hAnsi="Garamond" w:cs="BookmanOldStyle"/>
          <w:sz w:val="24"/>
          <w:szCs w:val="24"/>
          <w:lang w:eastAsia="pt-PT"/>
        </w:rPr>
        <w:t xml:space="preserve">actividade </w:t>
      </w:r>
      <w:r w:rsidRPr="007C5D2C">
        <w:rPr>
          <w:rFonts w:ascii="Garamond" w:hAnsi="Garamond" w:cs="BookmanOldStyle"/>
          <w:sz w:val="24"/>
          <w:szCs w:val="24"/>
          <w:lang w:eastAsia="pt-PT"/>
        </w:rPr>
        <w:t>distinta da prática do desporto.</w:t>
      </w:r>
    </w:p>
    <w:p w:rsidR="00B972E3" w:rsidRPr="007C5D2C" w:rsidRDefault="00E46C95" w:rsidP="003F6DB3">
      <w:pPr>
        <w:autoSpaceDE w:val="0"/>
        <w:autoSpaceDN w:val="0"/>
        <w:adjustRightInd w:val="0"/>
        <w:spacing w:after="0" w:line="360" w:lineRule="auto"/>
        <w:ind w:firstLine="1191"/>
        <w:jc w:val="both"/>
        <w:rPr>
          <w:rFonts w:ascii="Garamond" w:hAnsi="Garamond" w:cs="BookmanOldStyle"/>
          <w:sz w:val="24"/>
          <w:szCs w:val="24"/>
          <w:lang w:eastAsia="pt-PT"/>
        </w:rPr>
      </w:pPr>
      <w:r w:rsidRPr="007C5D2C">
        <w:rPr>
          <w:rFonts w:ascii="Garamond" w:hAnsi="Garamond" w:cs="BookmanOldStyle"/>
          <w:sz w:val="24"/>
          <w:szCs w:val="24"/>
          <w:lang w:eastAsia="pt-PT"/>
        </w:rPr>
        <w:t xml:space="preserve">É porque enfatiza esta dimensão de livre obediência do desportista às regras e, portanto, ao desporto que Sílvio Lima pretende destrinçar inequivocamente este de qualquer </w:t>
      </w:r>
      <w:r w:rsidR="00B972E3" w:rsidRPr="007C5D2C">
        <w:rPr>
          <w:rFonts w:ascii="Garamond" w:hAnsi="Garamond" w:cs="BookmanOldStyle"/>
          <w:sz w:val="24"/>
          <w:szCs w:val="24"/>
          <w:lang w:eastAsia="pt-PT"/>
        </w:rPr>
        <w:t xml:space="preserve">actividade </w:t>
      </w:r>
      <w:r w:rsidRPr="007C5D2C">
        <w:rPr>
          <w:rFonts w:ascii="Garamond" w:hAnsi="Garamond" w:cs="BookmanOldStyle"/>
          <w:sz w:val="24"/>
          <w:szCs w:val="24"/>
          <w:lang w:eastAsia="pt-PT"/>
        </w:rPr>
        <w:t xml:space="preserve">profissional. Não porque ambas </w:t>
      </w:r>
      <w:r w:rsidR="00F448F9" w:rsidRPr="007C5D2C">
        <w:rPr>
          <w:rFonts w:ascii="Garamond" w:hAnsi="Garamond" w:cs="BookmanOldStyle"/>
          <w:sz w:val="24"/>
          <w:szCs w:val="24"/>
          <w:lang w:eastAsia="pt-PT"/>
        </w:rPr>
        <w:t>actividade</w:t>
      </w:r>
      <w:r w:rsidR="00420E3A" w:rsidRPr="007C5D2C">
        <w:rPr>
          <w:rFonts w:ascii="Garamond" w:hAnsi="Garamond" w:cs="BookmanOldStyle"/>
          <w:sz w:val="24"/>
          <w:szCs w:val="24"/>
          <w:lang w:eastAsia="pt-PT"/>
        </w:rPr>
        <w:t>s</w:t>
      </w:r>
      <w:r w:rsidRPr="007C5D2C">
        <w:rPr>
          <w:rFonts w:ascii="Garamond" w:hAnsi="Garamond" w:cs="BookmanOldStyle"/>
          <w:sz w:val="24"/>
          <w:szCs w:val="24"/>
          <w:lang w:eastAsia="pt-PT"/>
        </w:rPr>
        <w:t xml:space="preserve"> sejam radicalmente incom</w:t>
      </w:r>
      <w:r w:rsidR="005A1E7D" w:rsidRPr="007C5D2C">
        <w:rPr>
          <w:rFonts w:ascii="Garamond" w:hAnsi="Garamond" w:cs="BookmanOldStyle"/>
          <w:sz w:val="24"/>
          <w:szCs w:val="24"/>
          <w:lang w:eastAsia="pt-PT"/>
        </w:rPr>
        <w:t>patíveis entre si. Como sublinhei</w:t>
      </w:r>
      <w:r w:rsidRPr="007C5D2C">
        <w:rPr>
          <w:rFonts w:ascii="Garamond" w:hAnsi="Garamond" w:cs="BookmanOldStyle"/>
          <w:sz w:val="24"/>
          <w:szCs w:val="24"/>
          <w:lang w:eastAsia="pt-PT"/>
        </w:rPr>
        <w:t xml:space="preserve"> anteriormente, </w:t>
      </w:r>
      <w:r w:rsidR="005A1E7D" w:rsidRPr="007C5D2C">
        <w:rPr>
          <w:rFonts w:ascii="Garamond" w:hAnsi="Garamond" w:cs="BookmanOldStyle"/>
          <w:sz w:val="24"/>
          <w:szCs w:val="24"/>
          <w:lang w:eastAsia="pt-PT"/>
        </w:rPr>
        <w:t xml:space="preserve">Sílvio Lima diz que </w:t>
      </w:r>
      <w:r w:rsidRPr="007C5D2C">
        <w:rPr>
          <w:rFonts w:ascii="Garamond" w:hAnsi="Garamond" w:cs="BookmanOldStyle"/>
          <w:sz w:val="24"/>
          <w:szCs w:val="24"/>
          <w:lang w:eastAsia="pt-PT"/>
        </w:rPr>
        <w:t xml:space="preserve">há entre desporto e trabalho uma íntima conexão recíproca, pois um supõe o outro e, ao mesmo tempo, é-lhe imprescindível. O que está em causa é algo distinto. Sílvio Lima refuta categoricamente a hipótese de estas </w:t>
      </w:r>
      <w:r w:rsidR="00F448F9" w:rsidRPr="007C5D2C">
        <w:rPr>
          <w:rFonts w:ascii="Garamond" w:hAnsi="Garamond" w:cs="BookmanOldStyle"/>
          <w:sz w:val="24"/>
          <w:szCs w:val="24"/>
          <w:lang w:eastAsia="pt-PT"/>
        </w:rPr>
        <w:t>actividade</w:t>
      </w:r>
      <w:r w:rsidR="00420E3A" w:rsidRPr="007C5D2C">
        <w:rPr>
          <w:rFonts w:ascii="Garamond" w:hAnsi="Garamond" w:cs="BookmanOldStyle"/>
          <w:sz w:val="24"/>
          <w:szCs w:val="24"/>
          <w:lang w:eastAsia="pt-PT"/>
        </w:rPr>
        <w:t>s</w:t>
      </w:r>
      <w:r w:rsidR="00B972E3" w:rsidRPr="007C5D2C">
        <w:rPr>
          <w:rFonts w:ascii="Garamond" w:hAnsi="Garamond" w:cs="BookmanOldStyle"/>
          <w:sz w:val="24"/>
          <w:szCs w:val="24"/>
          <w:lang w:eastAsia="pt-PT"/>
        </w:rPr>
        <w:t xml:space="preserve"> se confundirem numa só. </w:t>
      </w:r>
    </w:p>
    <w:p w:rsidR="005A1E7D" w:rsidRPr="007C5D2C" w:rsidRDefault="005A1E7D" w:rsidP="00B972E3">
      <w:pPr>
        <w:autoSpaceDE w:val="0"/>
        <w:autoSpaceDN w:val="0"/>
        <w:adjustRightInd w:val="0"/>
        <w:spacing w:line="240" w:lineRule="auto"/>
        <w:ind w:firstLine="709"/>
        <w:jc w:val="both"/>
        <w:rPr>
          <w:rFonts w:ascii="Garamond" w:hAnsi="Garamond" w:cs="BookmanOldStyle"/>
          <w:sz w:val="20"/>
          <w:szCs w:val="20"/>
          <w:lang w:eastAsia="pt-PT"/>
        </w:rPr>
      </w:pPr>
    </w:p>
    <w:p w:rsidR="00B972E3" w:rsidRPr="007C5D2C" w:rsidRDefault="00E46C95" w:rsidP="005A1E7D">
      <w:pPr>
        <w:autoSpaceDE w:val="0"/>
        <w:autoSpaceDN w:val="0"/>
        <w:adjustRightInd w:val="0"/>
        <w:spacing w:line="240" w:lineRule="auto"/>
        <w:ind w:left="708" w:firstLine="709"/>
        <w:jc w:val="both"/>
        <w:rPr>
          <w:rFonts w:ascii="Garamond" w:hAnsi="Garamond" w:cs="BookmanOldStyle"/>
          <w:lang w:eastAsia="pt-PT"/>
        </w:rPr>
      </w:pPr>
      <w:r w:rsidRPr="007C5D2C">
        <w:rPr>
          <w:rFonts w:ascii="Garamond" w:hAnsi="Garamond" w:cs="BookmanOldStyle"/>
          <w:lang w:eastAsia="pt-PT"/>
        </w:rPr>
        <w:t xml:space="preserve">O “desportismo profissional” representa a negação intrínseca e a ruína do próprio desporto; socialmente, um perigo ético. O desporto deve ser sempre um </w:t>
      </w:r>
      <w:r w:rsidRPr="007C5D2C">
        <w:rPr>
          <w:rFonts w:ascii="Garamond" w:hAnsi="Garamond" w:cs="BookmanOldStyle"/>
          <w:i/>
          <w:lang w:eastAsia="pt-PT"/>
        </w:rPr>
        <w:t>amadorismo</w:t>
      </w:r>
      <w:r w:rsidR="00B972E3" w:rsidRPr="007C5D2C">
        <w:rPr>
          <w:rFonts w:ascii="Garamond" w:hAnsi="Garamond" w:cs="BookmanOldStyle"/>
          <w:lang w:eastAsia="pt-PT"/>
        </w:rPr>
        <w:t xml:space="preserve"> (Lima, 2002: 1093)</w:t>
      </w:r>
      <w:r w:rsidRPr="007C5D2C">
        <w:rPr>
          <w:rFonts w:ascii="Garamond" w:hAnsi="Garamond" w:cs="BookmanOldStyle"/>
          <w:lang w:eastAsia="pt-PT"/>
        </w:rPr>
        <w:t xml:space="preserve">. </w:t>
      </w:r>
    </w:p>
    <w:p w:rsidR="003F6DB3" w:rsidRDefault="003F6DB3" w:rsidP="003F6DB3">
      <w:pPr>
        <w:autoSpaceDE w:val="0"/>
        <w:autoSpaceDN w:val="0"/>
        <w:adjustRightInd w:val="0"/>
        <w:spacing w:after="0" w:line="360" w:lineRule="auto"/>
        <w:ind w:firstLine="1191"/>
        <w:jc w:val="both"/>
        <w:rPr>
          <w:rFonts w:ascii="Garamond" w:hAnsi="Garamond" w:cs="BookmanOldStyle"/>
          <w:sz w:val="24"/>
          <w:szCs w:val="24"/>
          <w:lang w:eastAsia="pt-PT"/>
        </w:rPr>
      </w:pPr>
    </w:p>
    <w:p w:rsidR="00B972E3" w:rsidRPr="007C5D2C" w:rsidRDefault="00E46C95" w:rsidP="003F6DB3">
      <w:pPr>
        <w:autoSpaceDE w:val="0"/>
        <w:autoSpaceDN w:val="0"/>
        <w:adjustRightInd w:val="0"/>
        <w:spacing w:after="0" w:line="360" w:lineRule="auto"/>
        <w:ind w:firstLine="1191"/>
        <w:jc w:val="both"/>
        <w:rPr>
          <w:rFonts w:ascii="Garamond" w:hAnsi="Garamond" w:cs="BookmanOldStyle"/>
          <w:sz w:val="24"/>
          <w:szCs w:val="24"/>
          <w:lang w:eastAsia="pt-PT"/>
        </w:rPr>
      </w:pPr>
      <w:r w:rsidRPr="007C5D2C">
        <w:rPr>
          <w:rFonts w:ascii="Garamond" w:hAnsi="Garamond" w:cs="BookmanOldStyle"/>
          <w:sz w:val="24"/>
          <w:szCs w:val="24"/>
          <w:lang w:eastAsia="pt-PT"/>
        </w:rPr>
        <w:t xml:space="preserve">Tal não significa que a </w:t>
      </w:r>
      <w:r w:rsidR="00B972E3" w:rsidRPr="007C5D2C">
        <w:rPr>
          <w:rFonts w:ascii="Garamond" w:hAnsi="Garamond" w:cs="BookmanOldStyle"/>
          <w:sz w:val="24"/>
          <w:szCs w:val="24"/>
          <w:lang w:eastAsia="pt-PT"/>
        </w:rPr>
        <w:t xml:space="preserve">actividade </w:t>
      </w:r>
      <w:r w:rsidRPr="007C5D2C">
        <w:rPr>
          <w:rFonts w:ascii="Garamond" w:hAnsi="Garamond" w:cs="BookmanOldStyle"/>
          <w:sz w:val="24"/>
          <w:szCs w:val="24"/>
          <w:lang w:eastAsia="pt-PT"/>
        </w:rPr>
        <w:t>desportiva dispense uma cada vez maior e mais sofisticada especializaç</w:t>
      </w:r>
      <w:r w:rsidR="00B972E3" w:rsidRPr="007C5D2C">
        <w:rPr>
          <w:rFonts w:ascii="Garamond" w:hAnsi="Garamond" w:cs="BookmanOldStyle"/>
          <w:sz w:val="24"/>
          <w:szCs w:val="24"/>
          <w:lang w:eastAsia="pt-PT"/>
        </w:rPr>
        <w:t xml:space="preserve">ão técnica. </w:t>
      </w:r>
    </w:p>
    <w:p w:rsidR="003F6DB3" w:rsidRDefault="003F6DB3" w:rsidP="005A1E7D">
      <w:pPr>
        <w:autoSpaceDE w:val="0"/>
        <w:autoSpaceDN w:val="0"/>
        <w:adjustRightInd w:val="0"/>
        <w:spacing w:line="240" w:lineRule="auto"/>
        <w:ind w:left="708" w:firstLine="709"/>
        <w:jc w:val="both"/>
        <w:rPr>
          <w:rFonts w:ascii="Garamond" w:hAnsi="Garamond" w:cs="BookmanOldStyle"/>
          <w:lang w:eastAsia="pt-PT"/>
        </w:rPr>
      </w:pPr>
    </w:p>
    <w:p w:rsidR="00B972E3" w:rsidRPr="007C5D2C" w:rsidRDefault="00E46C95" w:rsidP="005A1E7D">
      <w:pPr>
        <w:autoSpaceDE w:val="0"/>
        <w:autoSpaceDN w:val="0"/>
        <w:adjustRightInd w:val="0"/>
        <w:spacing w:line="240" w:lineRule="auto"/>
        <w:ind w:left="708" w:firstLine="709"/>
        <w:jc w:val="both"/>
        <w:rPr>
          <w:rFonts w:ascii="Garamond" w:hAnsi="Garamond" w:cs="BookmanOldStyle"/>
          <w:lang w:eastAsia="pt-PT"/>
        </w:rPr>
      </w:pPr>
      <w:r w:rsidRPr="007C5D2C">
        <w:rPr>
          <w:rFonts w:ascii="Garamond" w:hAnsi="Garamond" w:cs="BookmanOldStyle"/>
          <w:lang w:eastAsia="pt-PT"/>
        </w:rPr>
        <w:t xml:space="preserve">A palavra “amador” (de </w:t>
      </w:r>
      <w:r w:rsidRPr="007C5D2C">
        <w:rPr>
          <w:rFonts w:ascii="Garamond" w:hAnsi="Garamond" w:cs="BookmanOldStyle"/>
          <w:i/>
          <w:lang w:eastAsia="pt-PT"/>
        </w:rPr>
        <w:t>amare</w:t>
      </w:r>
      <w:r w:rsidRPr="007C5D2C">
        <w:rPr>
          <w:rFonts w:ascii="Garamond" w:hAnsi="Garamond" w:cs="BookmanOldStyle"/>
          <w:lang w:eastAsia="pt-PT"/>
        </w:rPr>
        <w:t>) significa etimologicamente o que ama. Na boca do vulgo, o amador tomou com o tempo um outro significado: sinónimo de pouco perito ou inexperto, d</w:t>
      </w:r>
      <w:r w:rsidR="00B972E3" w:rsidRPr="007C5D2C">
        <w:rPr>
          <w:rFonts w:ascii="Garamond" w:hAnsi="Garamond" w:cs="BookmanOldStyle"/>
          <w:lang w:eastAsia="pt-PT"/>
        </w:rPr>
        <w:t>e pouco versado em dado assunto (Ibidem)</w:t>
      </w:r>
      <w:r w:rsidRPr="007C5D2C">
        <w:rPr>
          <w:rFonts w:ascii="Garamond" w:hAnsi="Garamond" w:cs="BookmanOldStyle"/>
          <w:lang w:eastAsia="pt-PT"/>
        </w:rPr>
        <w:t xml:space="preserve">. </w:t>
      </w:r>
    </w:p>
    <w:p w:rsidR="003F6DB3" w:rsidRDefault="003F6DB3" w:rsidP="003F6DB3">
      <w:pPr>
        <w:autoSpaceDE w:val="0"/>
        <w:autoSpaceDN w:val="0"/>
        <w:adjustRightInd w:val="0"/>
        <w:spacing w:after="0" w:line="360" w:lineRule="auto"/>
        <w:ind w:firstLine="1191"/>
        <w:jc w:val="both"/>
        <w:rPr>
          <w:rFonts w:ascii="Garamond" w:hAnsi="Garamond" w:cs="BookmanOldStyle"/>
          <w:sz w:val="24"/>
          <w:szCs w:val="24"/>
          <w:lang w:eastAsia="pt-PT"/>
        </w:rPr>
      </w:pPr>
    </w:p>
    <w:p w:rsidR="005A1E7D" w:rsidRPr="007C5D2C" w:rsidRDefault="00E46C95" w:rsidP="003F6DB3">
      <w:pPr>
        <w:autoSpaceDE w:val="0"/>
        <w:autoSpaceDN w:val="0"/>
        <w:adjustRightInd w:val="0"/>
        <w:spacing w:after="0" w:line="360" w:lineRule="auto"/>
        <w:ind w:firstLine="1191"/>
        <w:jc w:val="both"/>
        <w:rPr>
          <w:rFonts w:ascii="Garamond" w:hAnsi="Garamond" w:cs="Garamond"/>
          <w:lang w:eastAsia="pt-PT"/>
        </w:rPr>
      </w:pPr>
      <w:r w:rsidRPr="007C5D2C">
        <w:rPr>
          <w:rFonts w:ascii="Garamond" w:hAnsi="Garamond" w:cs="BookmanOldStyle"/>
          <w:sz w:val="24"/>
          <w:szCs w:val="24"/>
          <w:lang w:eastAsia="pt-PT"/>
        </w:rPr>
        <w:lastRenderedPageBreak/>
        <w:t>Assim, fazer algo como um amador significa, muitas vezes e para o chamado senso comum, não o fazer convenientemente, pois ao amador falta a devida preparação ou competência que se esperaria sempre de um profissional. E, noutras ocasiões, comportar-se como um amador é mesmo entendido como a atitude de quem se não empenha suficientemente na realização de uma determinada tarefa. Assim, ser desportista amador consistiria em não fazer desporto com a necessária seriedade. Não é esta, evidentemente, a perspectiva de Sílvi</w:t>
      </w:r>
      <w:r w:rsidR="005A1E7D" w:rsidRPr="007C5D2C">
        <w:rPr>
          <w:rFonts w:ascii="Garamond" w:hAnsi="Garamond" w:cs="BookmanOldStyle"/>
          <w:sz w:val="24"/>
          <w:szCs w:val="24"/>
          <w:lang w:eastAsia="pt-PT"/>
        </w:rPr>
        <w:t>o Lima que sustenta, como disse</w:t>
      </w:r>
      <w:r w:rsidRPr="007C5D2C">
        <w:rPr>
          <w:rFonts w:ascii="Garamond" w:hAnsi="Garamond" w:cs="BookmanOldStyle"/>
          <w:sz w:val="24"/>
          <w:szCs w:val="24"/>
          <w:lang w:eastAsia="pt-PT"/>
        </w:rPr>
        <w:t xml:space="preserve"> atrás, que “</w:t>
      </w:r>
      <w:r w:rsidRPr="007C5D2C">
        <w:rPr>
          <w:rFonts w:ascii="Garamond" w:hAnsi="Garamond" w:cs="Garamond"/>
          <w:sz w:val="24"/>
          <w:szCs w:val="24"/>
          <w:lang w:eastAsia="pt-PT"/>
        </w:rPr>
        <w:t xml:space="preserve">não há autêntico desporto sem ascese”, ou seja, sem </w:t>
      </w:r>
      <w:r w:rsidRPr="007C5D2C">
        <w:rPr>
          <w:rFonts w:ascii="Garamond" w:hAnsi="Garamond" w:cs="Garamond"/>
          <w:i/>
          <w:sz w:val="24"/>
          <w:szCs w:val="24"/>
          <w:lang w:eastAsia="pt-PT"/>
        </w:rPr>
        <w:t>esforço volitivo permanente</w:t>
      </w:r>
      <w:r w:rsidRPr="007C5D2C">
        <w:rPr>
          <w:rFonts w:ascii="Garamond" w:hAnsi="Garamond" w:cs="Garamond"/>
          <w:sz w:val="24"/>
          <w:szCs w:val="24"/>
          <w:lang w:eastAsia="pt-PT"/>
        </w:rPr>
        <w:t xml:space="preserve">. Advogar o </w:t>
      </w:r>
      <w:r w:rsidRPr="007C5D2C">
        <w:rPr>
          <w:rFonts w:ascii="Garamond" w:hAnsi="Garamond" w:cs="Garamond"/>
          <w:i/>
          <w:sz w:val="24"/>
          <w:szCs w:val="24"/>
          <w:lang w:eastAsia="pt-PT"/>
        </w:rPr>
        <w:t xml:space="preserve">amadorismo </w:t>
      </w:r>
      <w:r w:rsidRPr="007C5D2C">
        <w:rPr>
          <w:rFonts w:ascii="Garamond" w:hAnsi="Garamond" w:cs="Garamond"/>
          <w:sz w:val="24"/>
          <w:szCs w:val="24"/>
          <w:lang w:eastAsia="pt-PT"/>
        </w:rPr>
        <w:t>no desporto representa, por conseguinte, algo bem diferente. Na verdade, escreve Sílvio Lima:</w:t>
      </w:r>
      <w:r w:rsidR="005A1E7D" w:rsidRPr="007C5D2C">
        <w:rPr>
          <w:rFonts w:ascii="Garamond" w:hAnsi="Garamond" w:cs="Garamond"/>
          <w:lang w:eastAsia="pt-PT"/>
        </w:rPr>
        <w:t xml:space="preserve"> </w:t>
      </w:r>
    </w:p>
    <w:p w:rsidR="00E46C95" w:rsidRPr="007C5D2C" w:rsidRDefault="00E46C95" w:rsidP="00376054">
      <w:pPr>
        <w:autoSpaceDE w:val="0"/>
        <w:autoSpaceDN w:val="0"/>
        <w:adjustRightInd w:val="0"/>
        <w:spacing w:beforeLines="160" w:before="384" w:after="0" w:line="240" w:lineRule="auto"/>
        <w:ind w:left="709" w:firstLine="709"/>
        <w:jc w:val="both"/>
        <w:rPr>
          <w:rFonts w:ascii="Garamond" w:hAnsi="Garamond" w:cs="Garamond"/>
          <w:lang w:eastAsia="pt-PT"/>
        </w:rPr>
      </w:pPr>
      <w:r w:rsidRPr="007C5D2C">
        <w:rPr>
          <w:rFonts w:ascii="Garamond" w:hAnsi="Garamond" w:cs="Garamond"/>
          <w:lang w:eastAsia="pt-PT"/>
        </w:rPr>
        <w:t xml:space="preserve">o </w:t>
      </w:r>
      <w:r w:rsidRPr="007C5D2C">
        <w:rPr>
          <w:rFonts w:ascii="Garamond" w:hAnsi="Garamond" w:cs="Garamond"/>
          <w:i/>
          <w:lang w:eastAsia="pt-PT"/>
        </w:rPr>
        <w:t>amador</w:t>
      </w:r>
      <w:r w:rsidRPr="007C5D2C">
        <w:rPr>
          <w:rFonts w:ascii="Garamond" w:hAnsi="Garamond" w:cs="Garamond"/>
          <w:lang w:eastAsia="pt-PT"/>
        </w:rPr>
        <w:t xml:space="preserve"> contrapõe-se ao </w:t>
      </w:r>
      <w:r w:rsidRPr="007C5D2C">
        <w:rPr>
          <w:rFonts w:ascii="Garamond" w:hAnsi="Garamond" w:cs="Garamond"/>
          <w:i/>
          <w:lang w:eastAsia="pt-PT"/>
        </w:rPr>
        <w:t>profissional</w:t>
      </w:r>
      <w:r w:rsidRPr="007C5D2C">
        <w:rPr>
          <w:rFonts w:ascii="Garamond" w:hAnsi="Garamond" w:cs="Garamond"/>
          <w:lang w:eastAsia="pt-PT"/>
        </w:rPr>
        <w:t>; aquele ama gratuitamente (só esse amor é amor) e este visa o interesse material. O amadorismo nada tem a ver com a competência técnica, o “savoir-faire” do amador</w:t>
      </w:r>
      <w:r w:rsidR="005A1E7D" w:rsidRPr="007C5D2C">
        <w:rPr>
          <w:rFonts w:ascii="Garamond" w:hAnsi="Garamond" w:cs="Garamond"/>
          <w:lang w:eastAsia="pt-PT"/>
        </w:rPr>
        <w:t xml:space="preserve"> (Ibidem)</w:t>
      </w:r>
      <w:r w:rsidRPr="007C5D2C">
        <w:rPr>
          <w:rFonts w:ascii="Garamond" w:hAnsi="Garamond" w:cs="Garamond"/>
          <w:lang w:eastAsia="pt-PT"/>
        </w:rPr>
        <w:t>.</w:t>
      </w:r>
    </w:p>
    <w:p w:rsidR="003F6DB3" w:rsidRDefault="00E46C95" w:rsidP="003F6DB3">
      <w:pPr>
        <w:pStyle w:val="Textodenotaderodap"/>
        <w:spacing w:line="360" w:lineRule="auto"/>
        <w:ind w:firstLine="1191"/>
        <w:jc w:val="both"/>
        <w:rPr>
          <w:rFonts w:ascii="Garamond" w:hAnsi="Garamond" w:cs="Garamond"/>
          <w:sz w:val="22"/>
          <w:szCs w:val="22"/>
          <w:lang w:eastAsia="pt-PT"/>
        </w:rPr>
      </w:pPr>
      <w:r w:rsidRPr="007C5D2C">
        <w:rPr>
          <w:rFonts w:ascii="Garamond" w:hAnsi="Garamond" w:cs="Garamond"/>
          <w:sz w:val="22"/>
          <w:szCs w:val="22"/>
          <w:lang w:eastAsia="pt-PT"/>
        </w:rPr>
        <w:tab/>
      </w:r>
    </w:p>
    <w:p w:rsidR="005A1E7D" w:rsidRPr="007C5D2C" w:rsidRDefault="00E46C95" w:rsidP="003F6DB3">
      <w:pPr>
        <w:pStyle w:val="Textodenotaderodap"/>
        <w:spacing w:line="360" w:lineRule="auto"/>
        <w:ind w:firstLine="1191"/>
        <w:jc w:val="both"/>
        <w:rPr>
          <w:rFonts w:ascii="Garamond" w:hAnsi="Garamond"/>
          <w:sz w:val="22"/>
          <w:szCs w:val="22"/>
        </w:rPr>
      </w:pPr>
      <w:r w:rsidRPr="007C5D2C">
        <w:rPr>
          <w:rFonts w:ascii="Garamond" w:hAnsi="Garamond" w:cs="Garamond"/>
          <w:sz w:val="24"/>
          <w:szCs w:val="24"/>
          <w:lang w:eastAsia="pt-PT"/>
        </w:rPr>
        <w:t xml:space="preserve">Eis, quanto a </w:t>
      </w:r>
      <w:r w:rsidR="005A1E7D" w:rsidRPr="007C5D2C">
        <w:rPr>
          <w:rFonts w:ascii="Garamond" w:hAnsi="Garamond" w:cs="Garamond"/>
          <w:sz w:val="24"/>
          <w:szCs w:val="24"/>
          <w:lang w:eastAsia="pt-PT"/>
        </w:rPr>
        <w:t>mim</w:t>
      </w:r>
      <w:r w:rsidRPr="007C5D2C">
        <w:rPr>
          <w:rFonts w:ascii="Garamond" w:hAnsi="Garamond" w:cs="Garamond"/>
          <w:sz w:val="24"/>
          <w:szCs w:val="24"/>
          <w:lang w:eastAsia="pt-PT"/>
        </w:rPr>
        <w:t xml:space="preserve">, o núcleo da argumentação de Sílvio Lima. Ao longo dos tempos, </w:t>
      </w:r>
      <w:r w:rsidRPr="007C5D2C">
        <w:rPr>
          <w:rFonts w:ascii="Garamond" w:hAnsi="Garamond"/>
          <w:sz w:val="24"/>
          <w:szCs w:val="24"/>
        </w:rPr>
        <w:t xml:space="preserve">o desporto comercializou-se. Os espectadores, cada vez mais numerosos e exigentes, querem ver os melhores desportistas, pois são irresistivelmente seduzidos pelos “nomes faiscantes dos campeões mundiais”. Mas essa sedução, no entender de Sílvio Lima, radica num pressuposto falso. Ao contrário do que muitas vezes se supõe – e é forçoso reconhecer que o sucesso comercial do espectáculo desportivo decorre, em grande parte, desta ideia </w:t>
      </w:r>
      <w:r w:rsidRPr="003F6DB3">
        <w:rPr>
          <w:rFonts w:ascii="Garamond" w:hAnsi="Garamond"/>
          <w:i/>
          <w:sz w:val="24"/>
          <w:szCs w:val="24"/>
        </w:rPr>
        <w:t>errónea</w:t>
      </w:r>
      <w:r w:rsidRPr="007C5D2C">
        <w:rPr>
          <w:rFonts w:ascii="Garamond" w:hAnsi="Garamond"/>
          <w:sz w:val="24"/>
          <w:szCs w:val="24"/>
        </w:rPr>
        <w:t xml:space="preserve"> –</w:t>
      </w:r>
      <w:r w:rsidR="005A1E7D" w:rsidRPr="007C5D2C">
        <w:rPr>
          <w:rFonts w:ascii="Garamond" w:hAnsi="Garamond"/>
          <w:sz w:val="22"/>
          <w:szCs w:val="22"/>
        </w:rPr>
        <w:t xml:space="preserve"> </w:t>
      </w:r>
    </w:p>
    <w:p w:rsidR="005A1E7D" w:rsidRPr="007C5D2C" w:rsidRDefault="00E46C95" w:rsidP="00376054">
      <w:pPr>
        <w:pStyle w:val="Textodenotaderodap"/>
        <w:spacing w:beforeLines="160" w:before="384"/>
        <w:ind w:left="709" w:firstLine="709"/>
        <w:jc w:val="both"/>
        <w:rPr>
          <w:rFonts w:ascii="Garamond" w:hAnsi="Garamond"/>
          <w:i/>
          <w:sz w:val="22"/>
          <w:szCs w:val="22"/>
        </w:rPr>
      </w:pPr>
      <w:r w:rsidRPr="007C5D2C">
        <w:rPr>
          <w:rFonts w:ascii="Garamond" w:hAnsi="Garamond"/>
          <w:sz w:val="22"/>
          <w:szCs w:val="22"/>
        </w:rPr>
        <w:t xml:space="preserve">o jogador … é o que joga; o espectador... o que olha. O espectador é não raro o </w:t>
      </w:r>
      <w:r w:rsidRPr="007C5D2C">
        <w:rPr>
          <w:rFonts w:ascii="Garamond" w:hAnsi="Garamond"/>
          <w:i/>
          <w:sz w:val="22"/>
          <w:szCs w:val="22"/>
        </w:rPr>
        <w:t>cábula</w:t>
      </w:r>
      <w:r w:rsidRPr="007C5D2C">
        <w:rPr>
          <w:rFonts w:ascii="Garamond" w:hAnsi="Garamond"/>
          <w:sz w:val="22"/>
          <w:szCs w:val="22"/>
        </w:rPr>
        <w:t>, ou o</w:t>
      </w:r>
      <w:r w:rsidRPr="007C5D2C">
        <w:rPr>
          <w:rFonts w:ascii="Garamond" w:hAnsi="Garamond"/>
          <w:i/>
          <w:sz w:val="22"/>
          <w:szCs w:val="22"/>
        </w:rPr>
        <w:t xml:space="preserve"> iluso</w:t>
      </w:r>
      <w:r w:rsidRPr="007C5D2C">
        <w:rPr>
          <w:rFonts w:ascii="Garamond" w:hAnsi="Garamond"/>
          <w:sz w:val="22"/>
          <w:szCs w:val="22"/>
        </w:rPr>
        <w:t xml:space="preserve">, do desporto; finge, ou crê sinceramente, que </w:t>
      </w:r>
      <w:r w:rsidR="005A1E7D" w:rsidRPr="007C5D2C">
        <w:rPr>
          <w:rFonts w:ascii="Garamond" w:hAnsi="Garamond"/>
          <w:sz w:val="22"/>
          <w:szCs w:val="22"/>
        </w:rPr>
        <w:t>faz parte da grei desportiva (Ibi</w:t>
      </w:r>
      <w:r w:rsidR="00A03797" w:rsidRPr="007C5D2C">
        <w:rPr>
          <w:rFonts w:ascii="Garamond" w:hAnsi="Garamond"/>
          <w:sz w:val="22"/>
          <w:szCs w:val="22"/>
        </w:rPr>
        <w:t>d</w:t>
      </w:r>
      <w:r w:rsidR="005A1E7D" w:rsidRPr="007C5D2C">
        <w:rPr>
          <w:rFonts w:ascii="Garamond" w:hAnsi="Garamond"/>
          <w:sz w:val="22"/>
          <w:szCs w:val="22"/>
        </w:rPr>
        <w:t>em)</w:t>
      </w:r>
      <w:r w:rsidRPr="007C5D2C">
        <w:rPr>
          <w:rFonts w:ascii="Garamond" w:hAnsi="Garamond"/>
          <w:sz w:val="22"/>
          <w:szCs w:val="22"/>
        </w:rPr>
        <w:t>.</w:t>
      </w:r>
      <w:r w:rsidRPr="007C5D2C">
        <w:rPr>
          <w:rFonts w:ascii="Garamond" w:hAnsi="Garamond"/>
          <w:i/>
          <w:sz w:val="22"/>
          <w:szCs w:val="22"/>
        </w:rPr>
        <w:t xml:space="preserve"> </w:t>
      </w:r>
    </w:p>
    <w:p w:rsidR="003F6DB3" w:rsidRDefault="003F6DB3" w:rsidP="003F6DB3">
      <w:pPr>
        <w:pStyle w:val="Textodenotaderodap"/>
        <w:spacing w:line="360" w:lineRule="auto"/>
        <w:ind w:firstLine="1191"/>
        <w:jc w:val="both"/>
        <w:rPr>
          <w:rFonts w:ascii="Garamond" w:hAnsi="Garamond"/>
          <w:sz w:val="24"/>
          <w:szCs w:val="24"/>
        </w:rPr>
      </w:pPr>
    </w:p>
    <w:p w:rsidR="005A1E7D" w:rsidRPr="007C5D2C" w:rsidRDefault="00E46C95" w:rsidP="003F6DB3">
      <w:pPr>
        <w:pStyle w:val="Textodenotaderodap"/>
        <w:spacing w:line="360" w:lineRule="auto"/>
        <w:ind w:firstLine="1191"/>
        <w:jc w:val="both"/>
        <w:rPr>
          <w:rFonts w:ascii="Garamond" w:hAnsi="Garamond"/>
          <w:sz w:val="22"/>
          <w:szCs w:val="22"/>
        </w:rPr>
      </w:pPr>
      <w:r w:rsidRPr="007C5D2C">
        <w:rPr>
          <w:rFonts w:ascii="Garamond" w:hAnsi="Garamond"/>
          <w:sz w:val="24"/>
          <w:szCs w:val="24"/>
        </w:rPr>
        <w:t>Por isso, urge distinguir nitidamente desportista e espectador de desporto.</w:t>
      </w:r>
      <w:r w:rsidR="005A1E7D" w:rsidRPr="007C5D2C">
        <w:rPr>
          <w:rFonts w:ascii="Garamond" w:hAnsi="Garamond"/>
          <w:sz w:val="24"/>
          <w:szCs w:val="24"/>
        </w:rPr>
        <w:t xml:space="preserve"> </w:t>
      </w:r>
      <w:r w:rsidRPr="007C5D2C">
        <w:rPr>
          <w:rFonts w:ascii="Garamond" w:hAnsi="Garamond" w:cs="Garamond"/>
          <w:sz w:val="24"/>
          <w:szCs w:val="24"/>
          <w:lang w:eastAsia="pt-PT"/>
        </w:rPr>
        <w:t xml:space="preserve">Ao converter-se em espectáculo, quase sempre pago, directa ou indirectamente, pelos espectadores, o desporto profissionalizou-se e essa profissionalização, por sua vez, cresceu exponencialmente à medida que </w:t>
      </w:r>
      <w:r w:rsidR="003F6DB3">
        <w:rPr>
          <w:rFonts w:ascii="Garamond" w:hAnsi="Garamond" w:cs="Garamond"/>
          <w:sz w:val="24"/>
          <w:szCs w:val="24"/>
          <w:lang w:eastAsia="pt-PT"/>
        </w:rPr>
        <w:t>o</w:t>
      </w:r>
      <w:r w:rsidRPr="007C5D2C">
        <w:rPr>
          <w:rFonts w:ascii="Garamond" w:hAnsi="Garamond" w:cs="Garamond"/>
          <w:sz w:val="24"/>
          <w:szCs w:val="24"/>
          <w:lang w:eastAsia="pt-PT"/>
        </w:rPr>
        <w:t xml:space="preserve"> </w:t>
      </w:r>
      <w:r w:rsidRPr="007C5D2C">
        <w:rPr>
          <w:rFonts w:ascii="Garamond" w:hAnsi="Garamond" w:cs="Garamond"/>
          <w:i/>
          <w:sz w:val="24"/>
          <w:szCs w:val="24"/>
          <w:lang w:eastAsia="pt-PT"/>
        </w:rPr>
        <w:t xml:space="preserve">espectarismo </w:t>
      </w:r>
      <w:r w:rsidRPr="007C5D2C">
        <w:rPr>
          <w:rFonts w:ascii="Garamond" w:hAnsi="Garamond" w:cs="Garamond"/>
          <w:sz w:val="24"/>
          <w:szCs w:val="24"/>
          <w:lang w:eastAsia="pt-PT"/>
        </w:rPr>
        <w:t xml:space="preserve">desportivo se desenvolveu e se tornou financeiramente cada vez mais rentável e apetecível. Que devemos entender por espectarismo? </w:t>
      </w:r>
      <w:r w:rsidRPr="007C5D2C">
        <w:rPr>
          <w:rFonts w:ascii="Garamond" w:hAnsi="Garamond"/>
          <w:sz w:val="24"/>
          <w:szCs w:val="24"/>
        </w:rPr>
        <w:t xml:space="preserve">Sílvio Lima, no capítulo “Desporto, espectarismo e atletismo” de </w:t>
      </w:r>
      <w:r w:rsidRPr="007C5D2C">
        <w:rPr>
          <w:rFonts w:ascii="Garamond" w:hAnsi="Garamond"/>
          <w:i/>
          <w:sz w:val="24"/>
          <w:szCs w:val="24"/>
        </w:rPr>
        <w:t xml:space="preserve">Ensaios sobre o Desporto </w:t>
      </w:r>
      <w:r w:rsidRPr="007C5D2C">
        <w:rPr>
          <w:rFonts w:ascii="Garamond" w:hAnsi="Garamond"/>
          <w:sz w:val="24"/>
          <w:szCs w:val="24"/>
        </w:rPr>
        <w:t xml:space="preserve">(1937), utiliza o conceito </w:t>
      </w:r>
      <w:r w:rsidRPr="007C5D2C">
        <w:rPr>
          <w:rFonts w:ascii="Garamond" w:hAnsi="Garamond"/>
          <w:i/>
          <w:sz w:val="24"/>
          <w:szCs w:val="24"/>
        </w:rPr>
        <w:t>espectarismo</w:t>
      </w:r>
      <w:r w:rsidRPr="007C5D2C">
        <w:rPr>
          <w:rStyle w:val="Refdenotaderodap"/>
          <w:rFonts w:ascii="Garamond" w:hAnsi="Garamond"/>
          <w:sz w:val="24"/>
          <w:szCs w:val="24"/>
        </w:rPr>
        <w:footnoteReference w:id="16"/>
      </w:r>
      <w:r w:rsidRPr="007C5D2C">
        <w:rPr>
          <w:rFonts w:ascii="Garamond" w:hAnsi="Garamond"/>
          <w:i/>
          <w:sz w:val="24"/>
          <w:szCs w:val="24"/>
        </w:rPr>
        <w:t xml:space="preserve"> </w:t>
      </w:r>
      <w:r w:rsidRPr="007C5D2C">
        <w:rPr>
          <w:rFonts w:ascii="Garamond" w:hAnsi="Garamond"/>
          <w:sz w:val="24"/>
          <w:szCs w:val="24"/>
        </w:rPr>
        <w:t>para designar aquele a que hoje é habitual chamar-se o “desportista de bancada”. Segundo Sílvio Lima,</w:t>
      </w:r>
      <w:r w:rsidR="005A1E7D" w:rsidRPr="007C5D2C">
        <w:rPr>
          <w:rFonts w:ascii="Garamond" w:hAnsi="Garamond"/>
          <w:sz w:val="22"/>
          <w:szCs w:val="22"/>
        </w:rPr>
        <w:t xml:space="preserve"> </w:t>
      </w:r>
    </w:p>
    <w:p w:rsidR="005A1E7D" w:rsidRPr="007C5D2C" w:rsidRDefault="00E46C95" w:rsidP="00376054">
      <w:pPr>
        <w:pStyle w:val="Textodenotaderodap"/>
        <w:spacing w:beforeLines="160" w:before="384"/>
        <w:ind w:left="709" w:firstLine="709"/>
        <w:jc w:val="both"/>
        <w:rPr>
          <w:rFonts w:ascii="Garamond" w:hAnsi="Garamond"/>
          <w:sz w:val="22"/>
          <w:szCs w:val="22"/>
        </w:rPr>
      </w:pPr>
      <w:r w:rsidRPr="007C5D2C">
        <w:rPr>
          <w:rFonts w:ascii="Garamond" w:hAnsi="Garamond"/>
          <w:sz w:val="22"/>
          <w:szCs w:val="22"/>
        </w:rPr>
        <w:lastRenderedPageBreak/>
        <w:t xml:space="preserve">muito jovem luso crê-se desportista só porque está sempre presente, como espectador que paga o seu bilhete e dá palmas, a toda e qualquer prova; porque assina revistas gráficas e adquire substanciosos livros; porque soletra de cor, e com genuflexo respeito, os nomes faiscantes dos campeões mundiais. Mas reparemos: o desportista não é espectador; é </w:t>
      </w:r>
      <w:r w:rsidRPr="007C5D2C">
        <w:rPr>
          <w:rFonts w:ascii="Garamond" w:hAnsi="Garamond"/>
          <w:i/>
          <w:sz w:val="22"/>
          <w:szCs w:val="22"/>
        </w:rPr>
        <w:t>actor</w:t>
      </w:r>
      <w:r w:rsidRPr="007C5D2C">
        <w:rPr>
          <w:rFonts w:ascii="Garamond" w:hAnsi="Garamond"/>
          <w:sz w:val="22"/>
          <w:szCs w:val="22"/>
        </w:rPr>
        <w:t>. Não está nas bancadas; pisa a arena e anda nos cornos do toiro. Pode-se ser espectador de desporto e não-de</w:t>
      </w:r>
      <w:r w:rsidR="005A1E7D" w:rsidRPr="007C5D2C">
        <w:rPr>
          <w:rFonts w:ascii="Garamond" w:hAnsi="Garamond"/>
          <w:sz w:val="22"/>
          <w:szCs w:val="22"/>
        </w:rPr>
        <w:t>sportista, até anti-desportista (Lima, 2002: 967)</w:t>
      </w:r>
      <w:r w:rsidRPr="007C5D2C">
        <w:rPr>
          <w:rFonts w:ascii="Garamond" w:hAnsi="Garamond"/>
          <w:sz w:val="22"/>
          <w:szCs w:val="22"/>
        </w:rPr>
        <w:t xml:space="preserve">. </w:t>
      </w:r>
    </w:p>
    <w:p w:rsidR="003F6DB3" w:rsidRDefault="003F6DB3" w:rsidP="003F6DB3">
      <w:pPr>
        <w:pStyle w:val="Textodenotaderodap"/>
        <w:spacing w:line="360" w:lineRule="auto"/>
        <w:ind w:firstLine="1191"/>
        <w:jc w:val="both"/>
        <w:rPr>
          <w:rFonts w:ascii="Garamond" w:hAnsi="Garamond"/>
          <w:sz w:val="24"/>
          <w:szCs w:val="24"/>
        </w:rPr>
      </w:pPr>
    </w:p>
    <w:p w:rsidR="003F6DB3" w:rsidRDefault="00E46C95" w:rsidP="003F6DB3">
      <w:pPr>
        <w:pStyle w:val="Textodenotaderodap"/>
        <w:spacing w:line="360" w:lineRule="auto"/>
        <w:ind w:firstLine="1191"/>
        <w:jc w:val="both"/>
        <w:rPr>
          <w:rFonts w:ascii="Garamond" w:hAnsi="Garamond"/>
          <w:sz w:val="24"/>
          <w:szCs w:val="24"/>
        </w:rPr>
      </w:pPr>
      <w:r w:rsidRPr="007C5D2C">
        <w:rPr>
          <w:rFonts w:ascii="Garamond" w:hAnsi="Garamond"/>
          <w:sz w:val="24"/>
          <w:szCs w:val="24"/>
        </w:rPr>
        <w:t>Mesmo que o desporto como espectáculo estivesse naquela época ainda bastante longe d</w:t>
      </w:r>
      <w:r w:rsidR="00020479">
        <w:rPr>
          <w:rFonts w:ascii="Garamond" w:hAnsi="Garamond"/>
          <w:sz w:val="24"/>
          <w:szCs w:val="24"/>
        </w:rPr>
        <w:t>aquilo em</w:t>
      </w:r>
      <w:r w:rsidRPr="007C5D2C">
        <w:rPr>
          <w:rFonts w:ascii="Garamond" w:hAnsi="Garamond"/>
          <w:sz w:val="24"/>
          <w:szCs w:val="24"/>
        </w:rPr>
        <w:t xml:space="preserve"> que se veio </w:t>
      </w:r>
      <w:r w:rsidR="003F6DB3">
        <w:rPr>
          <w:rFonts w:ascii="Garamond" w:hAnsi="Garamond"/>
          <w:sz w:val="24"/>
          <w:szCs w:val="24"/>
        </w:rPr>
        <w:t>entretanto</w:t>
      </w:r>
      <w:r w:rsidRPr="007C5D2C">
        <w:rPr>
          <w:rFonts w:ascii="Garamond" w:hAnsi="Garamond"/>
          <w:sz w:val="24"/>
          <w:szCs w:val="24"/>
        </w:rPr>
        <w:t xml:space="preserve"> a tornar, é impossível </w:t>
      </w:r>
      <w:r w:rsidR="00020479">
        <w:rPr>
          <w:rFonts w:ascii="Garamond" w:hAnsi="Garamond"/>
          <w:sz w:val="24"/>
          <w:szCs w:val="24"/>
        </w:rPr>
        <w:t>esconder</w:t>
      </w:r>
      <w:r w:rsidRPr="007C5D2C">
        <w:rPr>
          <w:rFonts w:ascii="Garamond" w:hAnsi="Garamond"/>
          <w:sz w:val="24"/>
          <w:szCs w:val="24"/>
        </w:rPr>
        <w:t xml:space="preserve"> que alguns dos riscos, apontados por Sílvio Lima em relação ao desporto profissional, vieram entretanto a agudizar-se e, por isso, parece tentador </w:t>
      </w:r>
      <w:r w:rsidR="00020479">
        <w:rPr>
          <w:rFonts w:ascii="Garamond" w:hAnsi="Garamond"/>
          <w:sz w:val="24"/>
          <w:szCs w:val="24"/>
        </w:rPr>
        <w:t>tomar</w:t>
      </w:r>
      <w:r w:rsidRPr="007C5D2C">
        <w:rPr>
          <w:rFonts w:ascii="Garamond" w:hAnsi="Garamond"/>
          <w:sz w:val="24"/>
          <w:szCs w:val="24"/>
        </w:rPr>
        <w:t xml:space="preserve"> como válidas ou até indiscutíveis as teses principais da sua argumentação, sublinhando ao mesmo tempo que o desporto do século XXI de desporto apenas tem o nome.</w:t>
      </w:r>
    </w:p>
    <w:p w:rsidR="003F6DB3" w:rsidRDefault="00E46C95" w:rsidP="003F6DB3">
      <w:pPr>
        <w:pStyle w:val="Textodenotaderodap"/>
        <w:spacing w:line="360" w:lineRule="auto"/>
        <w:ind w:firstLine="1191"/>
        <w:jc w:val="both"/>
        <w:rPr>
          <w:rFonts w:ascii="Garamond" w:hAnsi="Garamond"/>
          <w:sz w:val="24"/>
          <w:szCs w:val="24"/>
        </w:rPr>
      </w:pPr>
      <w:r w:rsidRPr="007C5D2C">
        <w:rPr>
          <w:rFonts w:ascii="Garamond" w:hAnsi="Garamond"/>
          <w:sz w:val="24"/>
          <w:szCs w:val="24"/>
        </w:rPr>
        <w:t xml:space="preserve">Por isso, </w:t>
      </w:r>
      <w:r w:rsidR="00A03797" w:rsidRPr="007C5D2C">
        <w:rPr>
          <w:rFonts w:ascii="Garamond" w:hAnsi="Garamond"/>
          <w:sz w:val="24"/>
          <w:szCs w:val="24"/>
        </w:rPr>
        <w:t>renovo a pergunta</w:t>
      </w:r>
      <w:r w:rsidRPr="007C5D2C">
        <w:rPr>
          <w:rFonts w:ascii="Garamond" w:hAnsi="Garamond"/>
          <w:sz w:val="24"/>
          <w:szCs w:val="24"/>
        </w:rPr>
        <w:t xml:space="preserve">: haverá desporto profissional sem espectadores? De que modo se torna o desporto profissional, com os seus custos acrescidos, uma </w:t>
      </w:r>
      <w:r w:rsidR="00F448F9" w:rsidRPr="007C5D2C">
        <w:rPr>
          <w:rFonts w:ascii="Garamond" w:hAnsi="Garamond"/>
          <w:sz w:val="24"/>
          <w:szCs w:val="24"/>
        </w:rPr>
        <w:t>actividade</w:t>
      </w:r>
      <w:r w:rsidR="00A03797" w:rsidRPr="007C5D2C">
        <w:rPr>
          <w:rFonts w:ascii="Garamond" w:hAnsi="Garamond"/>
          <w:sz w:val="24"/>
          <w:szCs w:val="24"/>
        </w:rPr>
        <w:t xml:space="preserve"> </w:t>
      </w:r>
      <w:r w:rsidRPr="007C5D2C">
        <w:rPr>
          <w:rFonts w:ascii="Garamond" w:hAnsi="Garamond"/>
          <w:sz w:val="24"/>
          <w:szCs w:val="24"/>
        </w:rPr>
        <w:t xml:space="preserve">financeiramente auto-sustentada sem os recursos que decorrem da sua </w:t>
      </w:r>
      <w:r w:rsidRPr="007C5D2C">
        <w:rPr>
          <w:rFonts w:ascii="Garamond" w:hAnsi="Garamond"/>
          <w:i/>
          <w:sz w:val="24"/>
          <w:szCs w:val="24"/>
        </w:rPr>
        <w:t xml:space="preserve">venda </w:t>
      </w:r>
      <w:r w:rsidRPr="007C5D2C">
        <w:rPr>
          <w:rFonts w:ascii="Garamond" w:hAnsi="Garamond"/>
          <w:sz w:val="24"/>
          <w:szCs w:val="24"/>
        </w:rPr>
        <w:t xml:space="preserve">como espectáculo, através de bilhetes de acesso aos recintos de jogo ou, como hoje também sucede, através da venda dos direitos de transmissão televisiva, quase sempre associados a fortes campanhas publicitárias? Neste novo contexto, que é hiper-comercializado, o desportista vê-se obrigado a dar espectáculo e, por vezes até, a ganhar, como contrapartida inevitável do rendimento pecuniário que aufere. O espectador compra o bilhete na expectativa de assistir a um espectáculo e, em muitos casos, na esperança, mais ou menos assumida, de que os </w:t>
      </w:r>
      <w:r w:rsidRPr="007C5D2C">
        <w:rPr>
          <w:rFonts w:ascii="Garamond" w:hAnsi="Garamond"/>
          <w:i/>
          <w:sz w:val="24"/>
          <w:szCs w:val="24"/>
        </w:rPr>
        <w:t xml:space="preserve">seus </w:t>
      </w:r>
      <w:r w:rsidRPr="007C5D2C">
        <w:rPr>
          <w:rFonts w:ascii="Garamond" w:hAnsi="Garamond"/>
          <w:sz w:val="24"/>
          <w:szCs w:val="24"/>
        </w:rPr>
        <w:t xml:space="preserve">jogadores ganhem ou, pelo menos, que façam o possível (e, por vezes até, o … impossível) para derrotar o adversário. No limite, </w:t>
      </w:r>
      <w:r w:rsidR="00A03797" w:rsidRPr="007C5D2C">
        <w:rPr>
          <w:rFonts w:ascii="Garamond" w:hAnsi="Garamond"/>
          <w:sz w:val="24"/>
          <w:szCs w:val="24"/>
        </w:rPr>
        <w:t>penso</w:t>
      </w:r>
      <w:r w:rsidRPr="007C5D2C">
        <w:rPr>
          <w:rFonts w:ascii="Garamond" w:hAnsi="Garamond"/>
          <w:sz w:val="24"/>
          <w:szCs w:val="24"/>
        </w:rPr>
        <w:t xml:space="preserve"> que o adepto pretende, através dos </w:t>
      </w:r>
      <w:r w:rsidRPr="007C5D2C">
        <w:rPr>
          <w:rFonts w:ascii="Garamond" w:hAnsi="Garamond"/>
          <w:i/>
          <w:sz w:val="24"/>
          <w:szCs w:val="24"/>
        </w:rPr>
        <w:t>seus jogadores</w:t>
      </w:r>
      <w:r w:rsidRPr="007C5D2C">
        <w:rPr>
          <w:rFonts w:ascii="Garamond" w:hAnsi="Garamond"/>
          <w:sz w:val="24"/>
          <w:szCs w:val="24"/>
        </w:rPr>
        <w:t xml:space="preserve">, jogar e, sobretudo, ganhar. Não raro se pode ouvir, nos espectáculos de desporto profissional, desabafos semelhantes a este: «Paguei o meu bilhete para </w:t>
      </w:r>
      <w:r w:rsidRPr="007C5D2C">
        <w:rPr>
          <w:rFonts w:ascii="Garamond" w:hAnsi="Garamond"/>
          <w:i/>
          <w:sz w:val="24"/>
          <w:szCs w:val="24"/>
        </w:rPr>
        <w:t>perdermos</w:t>
      </w:r>
      <w:r w:rsidRPr="007C5D2C">
        <w:rPr>
          <w:rFonts w:ascii="Garamond" w:hAnsi="Garamond"/>
          <w:sz w:val="24"/>
          <w:szCs w:val="24"/>
        </w:rPr>
        <w:t xml:space="preserve"> desta maneira!». Há uma espécie de </w:t>
      </w:r>
      <w:r w:rsidRPr="007C5D2C">
        <w:rPr>
          <w:rFonts w:ascii="Garamond" w:hAnsi="Garamond"/>
          <w:i/>
          <w:sz w:val="24"/>
          <w:szCs w:val="24"/>
        </w:rPr>
        <w:t>aposta</w:t>
      </w:r>
      <w:r w:rsidRPr="007C5D2C">
        <w:rPr>
          <w:rStyle w:val="Refdenotaderodap"/>
          <w:rFonts w:ascii="Garamond" w:hAnsi="Garamond"/>
          <w:sz w:val="24"/>
          <w:szCs w:val="24"/>
        </w:rPr>
        <w:footnoteReference w:id="17"/>
      </w:r>
      <w:r w:rsidRPr="007C5D2C">
        <w:rPr>
          <w:rFonts w:ascii="Garamond" w:hAnsi="Garamond"/>
          <w:sz w:val="24"/>
          <w:szCs w:val="24"/>
        </w:rPr>
        <w:t xml:space="preserve"> que, através da compra do bilhete (ou, nos tempos actuais, da assinatura do canal televisivo pago), é feita pelo espectador e que, como qualquer aposta, pode ser </w:t>
      </w:r>
      <w:r w:rsidRPr="007C5D2C">
        <w:rPr>
          <w:rFonts w:ascii="Garamond" w:hAnsi="Garamond"/>
          <w:i/>
          <w:sz w:val="24"/>
          <w:szCs w:val="24"/>
        </w:rPr>
        <w:t xml:space="preserve">ganha </w:t>
      </w:r>
      <w:r w:rsidRPr="007C5D2C">
        <w:rPr>
          <w:rFonts w:ascii="Garamond" w:hAnsi="Garamond"/>
          <w:sz w:val="24"/>
          <w:szCs w:val="24"/>
        </w:rPr>
        <w:t xml:space="preserve">ou não. Mas o investimento foi feito a pensar na vitória dos </w:t>
      </w:r>
      <w:r w:rsidRPr="007C5D2C">
        <w:rPr>
          <w:rFonts w:ascii="Garamond" w:hAnsi="Garamond"/>
          <w:i/>
          <w:sz w:val="24"/>
          <w:szCs w:val="24"/>
        </w:rPr>
        <w:t>nossos</w:t>
      </w:r>
      <w:r w:rsidRPr="007C5D2C">
        <w:rPr>
          <w:rFonts w:ascii="Garamond" w:hAnsi="Garamond"/>
          <w:sz w:val="24"/>
          <w:szCs w:val="24"/>
        </w:rPr>
        <w:t xml:space="preserve"> jogadores ou das </w:t>
      </w:r>
      <w:r w:rsidRPr="007C5D2C">
        <w:rPr>
          <w:rFonts w:ascii="Garamond" w:hAnsi="Garamond"/>
          <w:i/>
          <w:sz w:val="24"/>
          <w:szCs w:val="24"/>
        </w:rPr>
        <w:t>nossas</w:t>
      </w:r>
      <w:r w:rsidRPr="007C5D2C">
        <w:rPr>
          <w:rFonts w:ascii="Garamond" w:hAnsi="Garamond"/>
          <w:sz w:val="24"/>
          <w:szCs w:val="24"/>
        </w:rPr>
        <w:t xml:space="preserve"> equipas.</w:t>
      </w:r>
    </w:p>
    <w:p w:rsidR="00A03797" w:rsidRPr="003F6DB3" w:rsidRDefault="00E46C95" w:rsidP="003F6DB3">
      <w:pPr>
        <w:pStyle w:val="Textodenotaderodap"/>
        <w:spacing w:line="360" w:lineRule="auto"/>
        <w:ind w:firstLine="1191"/>
        <w:jc w:val="both"/>
        <w:rPr>
          <w:rFonts w:ascii="Garamond" w:hAnsi="Garamond"/>
          <w:sz w:val="24"/>
          <w:szCs w:val="24"/>
        </w:rPr>
      </w:pPr>
      <w:r w:rsidRPr="007C5D2C">
        <w:rPr>
          <w:rFonts w:ascii="Garamond" w:hAnsi="Garamond"/>
          <w:sz w:val="24"/>
          <w:szCs w:val="24"/>
        </w:rPr>
        <w:lastRenderedPageBreak/>
        <w:t xml:space="preserve">Por outro lado, que consequências decorrem, no entender de Sílvio Lima, da profissionalização do desporto para a própria </w:t>
      </w:r>
      <w:r w:rsidR="00F448F9" w:rsidRPr="007C5D2C">
        <w:rPr>
          <w:rFonts w:ascii="Garamond" w:hAnsi="Garamond"/>
          <w:sz w:val="24"/>
          <w:szCs w:val="24"/>
        </w:rPr>
        <w:t>actividade</w:t>
      </w:r>
      <w:r w:rsidR="00A03797" w:rsidRPr="007C5D2C">
        <w:rPr>
          <w:rFonts w:ascii="Garamond" w:hAnsi="Garamond"/>
          <w:sz w:val="24"/>
          <w:szCs w:val="24"/>
        </w:rPr>
        <w:t xml:space="preserve"> </w:t>
      </w:r>
      <w:r w:rsidRPr="007C5D2C">
        <w:rPr>
          <w:rFonts w:ascii="Garamond" w:hAnsi="Garamond"/>
          <w:sz w:val="24"/>
          <w:szCs w:val="24"/>
        </w:rPr>
        <w:t xml:space="preserve">desportiva? Desde logo, ao submeter a sua </w:t>
      </w:r>
      <w:r w:rsidR="00F448F9" w:rsidRPr="007C5D2C">
        <w:rPr>
          <w:rFonts w:ascii="Garamond" w:hAnsi="Garamond"/>
          <w:sz w:val="24"/>
          <w:szCs w:val="24"/>
        </w:rPr>
        <w:t>actividade</w:t>
      </w:r>
      <w:r w:rsidR="00A03797" w:rsidRPr="007C5D2C">
        <w:rPr>
          <w:rFonts w:ascii="Garamond" w:hAnsi="Garamond"/>
          <w:sz w:val="24"/>
          <w:szCs w:val="24"/>
        </w:rPr>
        <w:t xml:space="preserve"> </w:t>
      </w:r>
      <w:r w:rsidRPr="007C5D2C">
        <w:rPr>
          <w:rFonts w:ascii="Garamond" w:hAnsi="Garamond"/>
          <w:sz w:val="24"/>
          <w:szCs w:val="24"/>
        </w:rPr>
        <w:t>ao interesse material, ao profissionalizar-se,</w:t>
      </w:r>
      <w:r w:rsidR="00A03797" w:rsidRPr="007C5D2C">
        <w:rPr>
          <w:rFonts w:ascii="Garamond" w:hAnsi="Garamond"/>
          <w:sz w:val="22"/>
          <w:szCs w:val="22"/>
        </w:rPr>
        <w:t xml:space="preserve"> </w:t>
      </w:r>
    </w:p>
    <w:p w:rsidR="00020479" w:rsidRDefault="00020479" w:rsidP="003F6DB3">
      <w:pPr>
        <w:pStyle w:val="Textodenotaderodap"/>
        <w:ind w:left="1191" w:firstLine="227"/>
        <w:jc w:val="both"/>
        <w:rPr>
          <w:rFonts w:ascii="Garamond" w:hAnsi="Garamond"/>
          <w:sz w:val="22"/>
          <w:szCs w:val="22"/>
        </w:rPr>
      </w:pPr>
    </w:p>
    <w:p w:rsidR="00A03797" w:rsidRPr="00020479" w:rsidRDefault="00E46C95" w:rsidP="00020479">
      <w:pPr>
        <w:pStyle w:val="Textodenotaderodap"/>
        <w:ind w:left="1191" w:firstLine="227"/>
        <w:jc w:val="both"/>
        <w:rPr>
          <w:rFonts w:ascii="Garamond" w:hAnsi="Garamond"/>
          <w:sz w:val="22"/>
          <w:szCs w:val="22"/>
        </w:rPr>
      </w:pPr>
      <w:r w:rsidRPr="007C5D2C">
        <w:rPr>
          <w:rFonts w:ascii="Garamond" w:hAnsi="Garamond"/>
          <w:sz w:val="22"/>
          <w:szCs w:val="22"/>
        </w:rPr>
        <w:t>não raro – para vencer – o desportista recorre à corrupção, ao escamoteio, viola deliberadamente o “fair-play”; mercadeja como o subtil Iago, as almas e as consciências</w:t>
      </w:r>
      <w:r w:rsidR="00020479">
        <w:rPr>
          <w:rFonts w:ascii="Garamond" w:hAnsi="Garamond"/>
          <w:sz w:val="22"/>
          <w:szCs w:val="22"/>
        </w:rPr>
        <w:t>. [E, mesmo que o não faça,]</w:t>
      </w:r>
      <w:r w:rsidR="00020479" w:rsidRPr="00020479">
        <w:rPr>
          <w:rFonts w:ascii="Garamond" w:hAnsi="Garamond"/>
          <w:sz w:val="22"/>
          <w:szCs w:val="22"/>
        </w:rPr>
        <w:t xml:space="preserve"> </w:t>
      </w:r>
      <w:r w:rsidR="00020479" w:rsidRPr="007C5D2C">
        <w:rPr>
          <w:rFonts w:ascii="Garamond" w:hAnsi="Garamond"/>
          <w:sz w:val="22"/>
          <w:szCs w:val="22"/>
        </w:rPr>
        <w:t xml:space="preserve">passa a usar técnicas apropriadas, treinos orientados não pelo espírito educativo, mas pelo espírito </w:t>
      </w:r>
      <w:r w:rsidR="00020479" w:rsidRPr="007C5D2C">
        <w:rPr>
          <w:rFonts w:ascii="Garamond" w:hAnsi="Garamond"/>
          <w:i/>
          <w:sz w:val="22"/>
          <w:szCs w:val="22"/>
        </w:rPr>
        <w:t>económico</w:t>
      </w:r>
      <w:r w:rsidRPr="007C5D2C">
        <w:rPr>
          <w:rStyle w:val="Refdenotaderodap"/>
          <w:rFonts w:ascii="Garamond" w:hAnsi="Garamond"/>
          <w:sz w:val="22"/>
          <w:szCs w:val="22"/>
        </w:rPr>
        <w:footnoteReference w:id="18"/>
      </w:r>
      <w:r w:rsidR="00020479">
        <w:rPr>
          <w:rFonts w:ascii="Garamond" w:hAnsi="Garamond"/>
          <w:i/>
          <w:sz w:val="22"/>
          <w:szCs w:val="22"/>
        </w:rPr>
        <w:t xml:space="preserve"> </w:t>
      </w:r>
      <w:r w:rsidR="00020479" w:rsidRPr="007C5D2C">
        <w:rPr>
          <w:rFonts w:ascii="Garamond" w:hAnsi="Garamond"/>
          <w:sz w:val="22"/>
          <w:szCs w:val="22"/>
        </w:rPr>
        <w:t xml:space="preserve">(Lima, 2002: 1076). </w:t>
      </w:r>
      <w:r w:rsidRPr="007C5D2C">
        <w:rPr>
          <w:rFonts w:ascii="Garamond" w:hAnsi="Garamond"/>
          <w:sz w:val="22"/>
          <w:szCs w:val="22"/>
        </w:rPr>
        <w:t xml:space="preserve"> </w:t>
      </w:r>
    </w:p>
    <w:p w:rsidR="003F6DB3" w:rsidRDefault="003F6DB3" w:rsidP="003F6DB3">
      <w:pPr>
        <w:pStyle w:val="Textodenotaderodap"/>
        <w:spacing w:line="360" w:lineRule="auto"/>
        <w:ind w:firstLine="1191"/>
        <w:jc w:val="both"/>
        <w:rPr>
          <w:rFonts w:ascii="Garamond" w:hAnsi="Garamond"/>
          <w:sz w:val="24"/>
          <w:szCs w:val="24"/>
        </w:rPr>
      </w:pPr>
    </w:p>
    <w:p w:rsidR="00A03797" w:rsidRPr="007C5D2C" w:rsidRDefault="00E46C95" w:rsidP="003F6DB3">
      <w:pPr>
        <w:pStyle w:val="Textodenotaderodap"/>
        <w:spacing w:line="360" w:lineRule="auto"/>
        <w:ind w:firstLine="1191"/>
        <w:jc w:val="both"/>
        <w:rPr>
          <w:rFonts w:ascii="Garamond" w:hAnsi="Garamond"/>
          <w:sz w:val="24"/>
          <w:szCs w:val="24"/>
        </w:rPr>
      </w:pPr>
      <w:r w:rsidRPr="007C5D2C">
        <w:rPr>
          <w:rFonts w:ascii="Garamond" w:hAnsi="Garamond"/>
          <w:sz w:val="24"/>
          <w:szCs w:val="24"/>
        </w:rPr>
        <w:t xml:space="preserve">Será esta uma implicação necessariamente perniciosa? No entender de Sílvio Lima, sim, pois, com a profissionalização, o desporto degrada-se irrecusavelmente, passando a não se distinguir do exibicionismo </w:t>
      </w:r>
      <w:r w:rsidR="00A03797" w:rsidRPr="007C5D2C">
        <w:rPr>
          <w:rFonts w:ascii="Garamond" w:hAnsi="Garamond"/>
          <w:sz w:val="24"/>
          <w:szCs w:val="24"/>
        </w:rPr>
        <w:t xml:space="preserve">do espectáculo de circo. Pior: </w:t>
      </w:r>
    </w:p>
    <w:p w:rsidR="00A03797" w:rsidRPr="007C5D2C" w:rsidRDefault="00E46C95" w:rsidP="00376054">
      <w:pPr>
        <w:pStyle w:val="Textodenotaderodap"/>
        <w:spacing w:beforeLines="160" w:before="384"/>
        <w:ind w:left="1191" w:firstLine="226"/>
        <w:jc w:val="both"/>
        <w:rPr>
          <w:rFonts w:ascii="Garamond" w:hAnsi="Garamond"/>
          <w:sz w:val="22"/>
          <w:szCs w:val="22"/>
        </w:rPr>
      </w:pPr>
      <w:r w:rsidRPr="007C5D2C">
        <w:rPr>
          <w:rFonts w:ascii="Garamond" w:hAnsi="Garamond"/>
          <w:sz w:val="22"/>
          <w:szCs w:val="22"/>
        </w:rPr>
        <w:t xml:space="preserve">vivendo só do desporto mercenário, isto é, sem [ter um prévio] trabalho, o desportista infra-humaniza-se, inferioriza-se até ao baixo plano do animalesco. Que diferença haveria então entre um desportista corredor e um galgo? O clube cuidaria dos “seus” jogadores como um burguês “fermier” cuidaria dos “seus” galgos ou potros; cultivá-los-ia, treiná-los-ia para os exibir periodicamente no estádio; seriam as suas </w:t>
      </w:r>
      <w:r w:rsidRPr="007C5D2C">
        <w:rPr>
          <w:rFonts w:ascii="Garamond" w:hAnsi="Garamond"/>
          <w:i/>
          <w:sz w:val="22"/>
          <w:szCs w:val="22"/>
        </w:rPr>
        <w:t>ferramentas</w:t>
      </w:r>
      <w:r w:rsidRPr="007C5D2C">
        <w:rPr>
          <w:rFonts w:ascii="Garamond" w:hAnsi="Garamond"/>
          <w:sz w:val="22"/>
          <w:szCs w:val="22"/>
        </w:rPr>
        <w:t xml:space="preserve">, as suas </w:t>
      </w:r>
      <w:r w:rsidRPr="007C5D2C">
        <w:rPr>
          <w:rFonts w:ascii="Garamond" w:hAnsi="Garamond"/>
          <w:i/>
          <w:sz w:val="22"/>
          <w:szCs w:val="22"/>
        </w:rPr>
        <w:t>máquinas produtoras de rendimento</w:t>
      </w:r>
      <w:r w:rsidRPr="007C5D2C">
        <w:rPr>
          <w:rFonts w:ascii="Garamond" w:hAnsi="Garamond"/>
          <w:sz w:val="22"/>
          <w:szCs w:val="22"/>
        </w:rPr>
        <w:t>. Não pode haver erro mais funesto e degradante para a altiva dignidade humana</w:t>
      </w:r>
      <w:r w:rsidR="00A03797" w:rsidRPr="007C5D2C">
        <w:rPr>
          <w:rFonts w:ascii="Garamond" w:hAnsi="Garamond"/>
          <w:sz w:val="22"/>
          <w:szCs w:val="22"/>
        </w:rPr>
        <w:t xml:space="preserve"> (Ibidem)</w:t>
      </w:r>
      <w:r w:rsidRPr="007C5D2C">
        <w:rPr>
          <w:rFonts w:ascii="Garamond" w:hAnsi="Garamond"/>
          <w:sz w:val="22"/>
          <w:szCs w:val="22"/>
        </w:rPr>
        <w:t xml:space="preserve">. </w:t>
      </w:r>
    </w:p>
    <w:p w:rsidR="003F6DB3" w:rsidRDefault="003F6DB3" w:rsidP="003F6DB3">
      <w:pPr>
        <w:pStyle w:val="Textodenotaderodap"/>
        <w:spacing w:line="360" w:lineRule="auto"/>
        <w:ind w:firstLine="1191"/>
        <w:jc w:val="both"/>
        <w:rPr>
          <w:rFonts w:ascii="Garamond" w:hAnsi="Garamond"/>
          <w:sz w:val="24"/>
          <w:szCs w:val="24"/>
        </w:rPr>
      </w:pPr>
    </w:p>
    <w:p w:rsidR="00A03797" w:rsidRDefault="00E46C95" w:rsidP="003F6DB3">
      <w:pPr>
        <w:pStyle w:val="Textodenotaderodap"/>
        <w:spacing w:line="360" w:lineRule="auto"/>
        <w:ind w:firstLine="1191"/>
        <w:jc w:val="both"/>
        <w:rPr>
          <w:rFonts w:ascii="Garamond" w:hAnsi="Garamond"/>
          <w:sz w:val="24"/>
          <w:szCs w:val="24"/>
        </w:rPr>
      </w:pPr>
      <w:r w:rsidRPr="007C5D2C">
        <w:rPr>
          <w:rFonts w:ascii="Garamond" w:hAnsi="Garamond"/>
          <w:sz w:val="24"/>
          <w:szCs w:val="24"/>
        </w:rPr>
        <w:t>Daí que Sílvio Lima conclua que o desporto profissional constitui a negação do próprio desporto que, como começámos por referir, visa “</w:t>
      </w:r>
      <w:r w:rsidRPr="007C5D2C">
        <w:rPr>
          <w:rFonts w:ascii="Garamond" w:hAnsi="Garamond" w:cs="Garamond"/>
          <w:sz w:val="24"/>
          <w:szCs w:val="24"/>
          <w:lang w:eastAsia="pt-PT"/>
        </w:rPr>
        <w:t xml:space="preserve">criar, não o perfeito animal, mas o perfeito </w:t>
      </w:r>
      <w:r w:rsidRPr="007C5D2C">
        <w:rPr>
          <w:rFonts w:ascii="Garamond" w:hAnsi="Garamond" w:cs="Garamond,Italic"/>
          <w:i/>
          <w:iCs/>
          <w:sz w:val="24"/>
          <w:szCs w:val="24"/>
          <w:lang w:eastAsia="pt-PT"/>
        </w:rPr>
        <w:t>cidadão</w:t>
      </w:r>
      <w:r w:rsidRPr="007C5D2C">
        <w:rPr>
          <w:rFonts w:ascii="Garamond" w:hAnsi="Garamond" w:cs="Garamond"/>
          <w:sz w:val="24"/>
          <w:szCs w:val="24"/>
          <w:lang w:eastAsia="pt-PT"/>
        </w:rPr>
        <w:t>, exemplar harmonioso de formosura moral e física”.</w:t>
      </w:r>
      <w:r w:rsidR="003227A7" w:rsidRPr="007C5D2C">
        <w:rPr>
          <w:rFonts w:ascii="Garamond" w:hAnsi="Garamond" w:cs="Garamond"/>
          <w:sz w:val="24"/>
          <w:szCs w:val="24"/>
          <w:lang w:eastAsia="pt-PT"/>
        </w:rPr>
        <w:t xml:space="preserve"> </w:t>
      </w:r>
      <w:r w:rsidR="003227A7" w:rsidRPr="007C5D2C">
        <w:rPr>
          <w:rFonts w:ascii="Garamond" w:hAnsi="Garamond"/>
          <w:sz w:val="24"/>
          <w:szCs w:val="24"/>
        </w:rPr>
        <w:t xml:space="preserve">É decerto provável que algumas vozes de hoje se levantassem contra o que chamariam o antropocentrismo ético de Sílvio Lima, questionando até se será legítima a </w:t>
      </w:r>
      <w:r w:rsidR="003227A7" w:rsidRPr="007C5D2C">
        <w:rPr>
          <w:rFonts w:ascii="Garamond" w:hAnsi="Garamond"/>
          <w:i/>
          <w:sz w:val="24"/>
          <w:szCs w:val="24"/>
        </w:rPr>
        <w:t xml:space="preserve">utilização </w:t>
      </w:r>
      <w:r w:rsidR="003227A7" w:rsidRPr="007C5D2C">
        <w:rPr>
          <w:rFonts w:ascii="Garamond" w:hAnsi="Garamond"/>
          <w:sz w:val="24"/>
          <w:szCs w:val="24"/>
        </w:rPr>
        <w:t xml:space="preserve">dos galgos e dos potros para fins desportivos e/ou económicos. Mas, de acordo com o humanismo que sustenta a filosofia de Sílvio Lima, o desporto é, acima de tudo, uma actividade com alma, pelo que todo o empenho físico do atleta deve ser norteado por fins, por assim dizer, </w:t>
      </w:r>
      <w:r w:rsidR="003227A7" w:rsidRPr="007C5D2C">
        <w:rPr>
          <w:rFonts w:ascii="Garamond" w:hAnsi="Garamond"/>
          <w:i/>
          <w:sz w:val="24"/>
          <w:szCs w:val="24"/>
        </w:rPr>
        <w:t>espirituais</w:t>
      </w:r>
      <w:r w:rsidR="003227A7" w:rsidRPr="007C5D2C">
        <w:rPr>
          <w:rFonts w:ascii="Garamond" w:hAnsi="Garamond"/>
          <w:sz w:val="24"/>
          <w:szCs w:val="24"/>
        </w:rPr>
        <w:t>. Ora, este estreito dualismo alma-corpo e, portanto, homem-animal, que Sílvio Lima não discute é, sem dúvida, um dos limites que o cartesianismo antropológico implica. Pensar o desporto dentro deste horizonte teórico é, sem dúvida, uma aproximação bastante empobrecedora como, entre outros, Manuel Sérgio claramente mostrou</w:t>
      </w:r>
      <w:r w:rsidR="00CC48A6">
        <w:rPr>
          <w:rFonts w:ascii="Garamond" w:hAnsi="Garamond"/>
          <w:sz w:val="24"/>
          <w:szCs w:val="24"/>
        </w:rPr>
        <w:t xml:space="preserve">, quando, partindo do famoso livro de António Damásio, </w:t>
      </w:r>
      <w:r w:rsidR="00CC48A6">
        <w:rPr>
          <w:rFonts w:ascii="Garamond" w:hAnsi="Garamond"/>
          <w:i/>
          <w:sz w:val="24"/>
          <w:szCs w:val="24"/>
        </w:rPr>
        <w:t>O Erro de Descartes</w:t>
      </w:r>
      <w:r w:rsidR="00CC48A6">
        <w:rPr>
          <w:rFonts w:ascii="Garamond" w:hAnsi="Garamond"/>
          <w:sz w:val="24"/>
          <w:szCs w:val="24"/>
        </w:rPr>
        <w:t>, declara o seguinte:</w:t>
      </w:r>
    </w:p>
    <w:p w:rsidR="00CC48A6" w:rsidRDefault="00CC48A6" w:rsidP="003F6DB3">
      <w:pPr>
        <w:pStyle w:val="Textodenotaderodap"/>
        <w:spacing w:line="360" w:lineRule="auto"/>
        <w:ind w:firstLine="1191"/>
        <w:jc w:val="both"/>
        <w:rPr>
          <w:rFonts w:ascii="Garamond" w:hAnsi="Garamond"/>
          <w:sz w:val="24"/>
          <w:szCs w:val="24"/>
        </w:rPr>
      </w:pPr>
    </w:p>
    <w:p w:rsidR="00CC48A6" w:rsidRDefault="00CC48A6" w:rsidP="00CC48A6">
      <w:pPr>
        <w:pStyle w:val="Textodenotaderodap"/>
        <w:ind w:left="1191" w:firstLine="225"/>
        <w:jc w:val="both"/>
        <w:rPr>
          <w:rFonts w:ascii="Garamond" w:hAnsi="Garamond"/>
          <w:sz w:val="22"/>
          <w:szCs w:val="22"/>
        </w:rPr>
      </w:pPr>
      <w:r>
        <w:rPr>
          <w:rFonts w:ascii="Garamond" w:hAnsi="Garamond"/>
          <w:sz w:val="22"/>
          <w:szCs w:val="22"/>
        </w:rPr>
        <w:lastRenderedPageBreak/>
        <w:t>Não vejo actividade que, com mais evidência, nos diga que o dualismo antropológico racionalista é um erro do que o Desporto, como também não vejo outra actividade que mais espaços educativos. (…) Num simples gesto desportivo, a complexidade humana está presente (Sérgio, 2012: 100-101).</w:t>
      </w:r>
    </w:p>
    <w:p w:rsidR="00CC48A6" w:rsidRPr="00CC48A6" w:rsidRDefault="00CC48A6" w:rsidP="00CC48A6">
      <w:pPr>
        <w:pStyle w:val="Textodenotaderodap"/>
        <w:ind w:left="1191" w:firstLine="225"/>
        <w:jc w:val="both"/>
        <w:rPr>
          <w:rFonts w:ascii="Garamond" w:hAnsi="Garamond" w:cs="Garamond"/>
          <w:sz w:val="22"/>
          <w:szCs w:val="22"/>
          <w:lang w:eastAsia="pt-PT"/>
        </w:rPr>
      </w:pPr>
    </w:p>
    <w:p w:rsidR="00E46C95" w:rsidRPr="007C5D2C" w:rsidRDefault="00E46C95" w:rsidP="00995C3D">
      <w:pPr>
        <w:pStyle w:val="Textodenotaderodap"/>
        <w:spacing w:line="360" w:lineRule="auto"/>
        <w:ind w:firstLine="1191"/>
        <w:jc w:val="both"/>
        <w:rPr>
          <w:rFonts w:ascii="Garamond" w:hAnsi="Garamond" w:cs="Garamond"/>
          <w:sz w:val="24"/>
          <w:szCs w:val="24"/>
          <w:lang w:eastAsia="pt-PT"/>
        </w:rPr>
      </w:pPr>
      <w:r w:rsidRPr="007C5D2C">
        <w:rPr>
          <w:rFonts w:ascii="Garamond" w:hAnsi="Garamond" w:cs="Garamond"/>
          <w:sz w:val="24"/>
          <w:szCs w:val="24"/>
          <w:lang w:eastAsia="pt-PT"/>
        </w:rPr>
        <w:t>Não ignorando a pertinência de algumas das teses de Sílvio Lima sobre o desporto e em especial sobre a irreversível tendência, visível já nos anos Trinta do século transacto, para que a competição desportiva viesse a adquirir «um tom frenético, alucinador, trepidante»</w:t>
      </w:r>
      <w:r w:rsidR="003227A7" w:rsidRPr="007C5D2C">
        <w:rPr>
          <w:rFonts w:ascii="Garamond" w:hAnsi="Garamond" w:cs="Garamond"/>
          <w:sz w:val="24"/>
          <w:szCs w:val="24"/>
          <w:lang w:eastAsia="pt-PT"/>
        </w:rPr>
        <w:t xml:space="preserve"> (Lima, 2002: 1076), quero</w:t>
      </w:r>
      <w:r w:rsidRPr="007C5D2C">
        <w:rPr>
          <w:rFonts w:ascii="Garamond" w:hAnsi="Garamond" w:cs="Garamond"/>
          <w:sz w:val="24"/>
          <w:szCs w:val="24"/>
          <w:lang w:eastAsia="pt-PT"/>
        </w:rPr>
        <w:t xml:space="preserve"> </w:t>
      </w:r>
      <w:r w:rsidR="003227A7" w:rsidRPr="007C5D2C">
        <w:rPr>
          <w:rFonts w:ascii="Garamond" w:hAnsi="Garamond" w:cs="Garamond"/>
          <w:sz w:val="24"/>
          <w:szCs w:val="24"/>
          <w:lang w:eastAsia="pt-PT"/>
        </w:rPr>
        <w:t xml:space="preserve">ainda </w:t>
      </w:r>
      <w:r w:rsidRPr="007C5D2C">
        <w:rPr>
          <w:rFonts w:ascii="Garamond" w:hAnsi="Garamond" w:cs="Garamond"/>
          <w:sz w:val="24"/>
          <w:szCs w:val="24"/>
          <w:lang w:eastAsia="pt-PT"/>
        </w:rPr>
        <w:t>lançar, em jeito de conclusão, duas questões:</w:t>
      </w:r>
    </w:p>
    <w:p w:rsidR="00995C3D" w:rsidRDefault="00E46C95" w:rsidP="00995C3D">
      <w:pPr>
        <w:pStyle w:val="Textodenotaderodap"/>
        <w:numPr>
          <w:ilvl w:val="0"/>
          <w:numId w:val="6"/>
        </w:numPr>
        <w:spacing w:line="360" w:lineRule="auto"/>
        <w:ind w:left="0" w:firstLine="1191"/>
        <w:jc w:val="both"/>
        <w:rPr>
          <w:rFonts w:ascii="Garamond" w:hAnsi="Garamond" w:cs="Garamond"/>
          <w:sz w:val="24"/>
          <w:szCs w:val="24"/>
          <w:lang w:eastAsia="pt-PT"/>
        </w:rPr>
      </w:pPr>
      <w:r w:rsidRPr="007C5D2C">
        <w:rPr>
          <w:rFonts w:ascii="Garamond" w:hAnsi="Garamond" w:cs="Garamond"/>
          <w:sz w:val="24"/>
          <w:szCs w:val="24"/>
          <w:lang w:eastAsia="pt-PT"/>
        </w:rPr>
        <w:t xml:space="preserve">Será que não existe em qualquer </w:t>
      </w:r>
      <w:r w:rsidR="00F448F9" w:rsidRPr="007C5D2C">
        <w:rPr>
          <w:rFonts w:ascii="Garamond" w:hAnsi="Garamond" w:cs="Garamond"/>
          <w:sz w:val="24"/>
          <w:szCs w:val="24"/>
          <w:lang w:eastAsia="pt-PT"/>
        </w:rPr>
        <w:t>actividade</w:t>
      </w:r>
      <w:r w:rsidR="00A03797" w:rsidRPr="007C5D2C">
        <w:rPr>
          <w:rFonts w:ascii="Garamond" w:hAnsi="Garamond" w:cs="Garamond"/>
          <w:sz w:val="24"/>
          <w:szCs w:val="24"/>
          <w:lang w:eastAsia="pt-PT"/>
        </w:rPr>
        <w:t xml:space="preserve"> </w:t>
      </w:r>
      <w:r w:rsidRPr="007C5D2C">
        <w:rPr>
          <w:rFonts w:ascii="Garamond" w:hAnsi="Garamond" w:cs="Garamond"/>
          <w:sz w:val="24"/>
          <w:szCs w:val="24"/>
          <w:lang w:eastAsia="pt-PT"/>
        </w:rPr>
        <w:t xml:space="preserve">profissional o risco de inferiorizar o trabalhador “até ao baixo plano animalesco” de que fala Sílvio Lima? E, se assim for, não será lícito pensar que tal perigo não existe apenas no desporto profissional, mas em toda e qualquer </w:t>
      </w:r>
      <w:r w:rsidR="00F448F9" w:rsidRPr="007C5D2C">
        <w:rPr>
          <w:rFonts w:ascii="Garamond" w:hAnsi="Garamond" w:cs="Garamond"/>
          <w:sz w:val="24"/>
          <w:szCs w:val="24"/>
          <w:lang w:eastAsia="pt-PT"/>
        </w:rPr>
        <w:t>actividade</w:t>
      </w:r>
      <w:r w:rsidR="00A03797" w:rsidRPr="007C5D2C">
        <w:rPr>
          <w:rFonts w:ascii="Garamond" w:hAnsi="Garamond" w:cs="Garamond"/>
          <w:sz w:val="24"/>
          <w:szCs w:val="24"/>
          <w:lang w:eastAsia="pt-PT"/>
        </w:rPr>
        <w:t xml:space="preserve"> </w:t>
      </w:r>
      <w:r w:rsidR="00995C3D">
        <w:rPr>
          <w:rFonts w:ascii="Garamond" w:hAnsi="Garamond" w:cs="Garamond"/>
          <w:sz w:val="24"/>
          <w:szCs w:val="24"/>
          <w:lang w:eastAsia="pt-PT"/>
        </w:rPr>
        <w:t>remunerada?</w:t>
      </w:r>
    </w:p>
    <w:p w:rsidR="00E46C95" w:rsidRPr="00995C3D" w:rsidRDefault="00E46C95" w:rsidP="00995C3D">
      <w:pPr>
        <w:pStyle w:val="Textodenotaderodap"/>
        <w:numPr>
          <w:ilvl w:val="0"/>
          <w:numId w:val="6"/>
        </w:numPr>
        <w:spacing w:line="360" w:lineRule="auto"/>
        <w:ind w:left="0" w:firstLine="1191"/>
        <w:jc w:val="both"/>
        <w:rPr>
          <w:rFonts w:ascii="Garamond" w:hAnsi="Garamond" w:cs="Garamond"/>
          <w:sz w:val="24"/>
          <w:szCs w:val="24"/>
          <w:lang w:eastAsia="pt-PT"/>
        </w:rPr>
      </w:pPr>
      <w:r w:rsidRPr="00995C3D">
        <w:rPr>
          <w:rFonts w:ascii="Garamond" w:hAnsi="Garamond" w:cs="Garamond"/>
          <w:sz w:val="24"/>
          <w:szCs w:val="24"/>
          <w:lang w:eastAsia="pt-PT"/>
        </w:rPr>
        <w:t xml:space="preserve">Não será possível um desportista profissional respeitar e até desenvolver as quatro dimensões que, para Sílvio Lima, definem o </w:t>
      </w:r>
      <w:r w:rsidRPr="00995C3D">
        <w:rPr>
          <w:rFonts w:ascii="Garamond" w:hAnsi="Garamond" w:cs="Garamond"/>
          <w:i/>
          <w:sz w:val="24"/>
          <w:szCs w:val="24"/>
          <w:lang w:eastAsia="pt-PT"/>
        </w:rPr>
        <w:t>fair-play</w:t>
      </w:r>
      <w:r w:rsidRPr="00995C3D">
        <w:rPr>
          <w:rFonts w:ascii="Garamond" w:hAnsi="Garamond" w:cs="Garamond"/>
          <w:sz w:val="24"/>
          <w:szCs w:val="24"/>
          <w:lang w:eastAsia="pt-PT"/>
        </w:rPr>
        <w:t>, a saber: f</w:t>
      </w:r>
      <w:r w:rsidRPr="00995C3D">
        <w:rPr>
          <w:rFonts w:ascii="Garamond" w:hAnsi="Garamond" w:cs="BookmanOldStyle,Italic"/>
          <w:iCs/>
          <w:sz w:val="24"/>
          <w:szCs w:val="24"/>
          <w:lang w:eastAsia="pt-PT"/>
        </w:rPr>
        <w:t xml:space="preserve">idelidade </w:t>
      </w:r>
      <w:r w:rsidRPr="00995C3D">
        <w:rPr>
          <w:rFonts w:ascii="Garamond" w:hAnsi="Garamond" w:cs="BookmanOldStyle"/>
          <w:sz w:val="24"/>
          <w:szCs w:val="24"/>
          <w:lang w:eastAsia="pt-PT"/>
        </w:rPr>
        <w:t xml:space="preserve">ou </w:t>
      </w:r>
      <w:r w:rsidRPr="00995C3D">
        <w:rPr>
          <w:rFonts w:ascii="Garamond" w:hAnsi="Garamond" w:cs="BookmanOldStyle,Italic"/>
          <w:iCs/>
          <w:sz w:val="24"/>
          <w:szCs w:val="24"/>
          <w:lang w:eastAsia="pt-PT"/>
        </w:rPr>
        <w:t xml:space="preserve">respeito </w:t>
      </w:r>
      <w:r w:rsidRPr="00995C3D">
        <w:rPr>
          <w:rFonts w:ascii="Garamond" w:hAnsi="Garamond" w:cs="BookmanOldStyle"/>
          <w:sz w:val="24"/>
          <w:szCs w:val="24"/>
          <w:lang w:eastAsia="pt-PT"/>
        </w:rPr>
        <w:t>pelas regras, a</w:t>
      </w:r>
      <w:r w:rsidRPr="00995C3D">
        <w:rPr>
          <w:rFonts w:ascii="Garamond" w:hAnsi="Garamond" w:cs="BookmanOldStyle,Italic"/>
          <w:iCs/>
          <w:sz w:val="24"/>
          <w:szCs w:val="24"/>
          <w:lang w:eastAsia="pt-PT"/>
        </w:rPr>
        <w:t xml:space="preserve">pagamento </w:t>
      </w:r>
      <w:r w:rsidRPr="00995C3D">
        <w:rPr>
          <w:rFonts w:ascii="Garamond" w:hAnsi="Garamond" w:cs="BookmanOldStyle"/>
          <w:sz w:val="24"/>
          <w:szCs w:val="24"/>
          <w:lang w:eastAsia="pt-PT"/>
        </w:rPr>
        <w:t xml:space="preserve">do indivíduo perante o grupo e do grupo perante o jogo, </w:t>
      </w:r>
      <w:r w:rsidRPr="00995C3D">
        <w:rPr>
          <w:rFonts w:ascii="Garamond" w:hAnsi="Garamond" w:cs="BookmanOldStyle,Italic"/>
          <w:iCs/>
          <w:sz w:val="24"/>
          <w:szCs w:val="24"/>
          <w:lang w:eastAsia="pt-PT"/>
        </w:rPr>
        <w:t xml:space="preserve">colaboração </w:t>
      </w:r>
      <w:r w:rsidRPr="00995C3D">
        <w:rPr>
          <w:rFonts w:ascii="Garamond" w:hAnsi="Garamond" w:cs="BookmanOldStyle"/>
          <w:sz w:val="24"/>
          <w:szCs w:val="24"/>
          <w:lang w:eastAsia="pt-PT"/>
        </w:rPr>
        <w:t>perante o adversário e e</w:t>
      </w:r>
      <w:r w:rsidRPr="00995C3D">
        <w:rPr>
          <w:rFonts w:ascii="Garamond" w:hAnsi="Garamond" w:cs="BookmanOldStyle,Italic"/>
          <w:iCs/>
          <w:sz w:val="24"/>
          <w:szCs w:val="24"/>
          <w:lang w:eastAsia="pt-PT"/>
        </w:rPr>
        <w:t>sforço volitivo permanente</w:t>
      </w:r>
      <w:r w:rsidRPr="00995C3D">
        <w:rPr>
          <w:rFonts w:ascii="Garamond" w:hAnsi="Garamond" w:cs="BookmanOldStyle"/>
          <w:sz w:val="24"/>
          <w:szCs w:val="24"/>
          <w:lang w:eastAsia="pt-PT"/>
        </w:rPr>
        <w:t xml:space="preserve">? </w:t>
      </w:r>
    </w:p>
    <w:p w:rsidR="00995C3D" w:rsidRDefault="003227A7" w:rsidP="00B07FC3">
      <w:pPr>
        <w:pStyle w:val="Textodenotaderodap"/>
        <w:spacing w:line="360" w:lineRule="auto"/>
        <w:ind w:firstLine="1191"/>
        <w:jc w:val="both"/>
        <w:rPr>
          <w:rFonts w:ascii="Garamond" w:hAnsi="Garamond"/>
          <w:sz w:val="24"/>
          <w:szCs w:val="24"/>
        </w:rPr>
      </w:pPr>
      <w:r w:rsidRPr="007C5D2C">
        <w:rPr>
          <w:rFonts w:ascii="Garamond" w:hAnsi="Garamond" w:cs="BookmanOldStyle"/>
          <w:sz w:val="24"/>
          <w:szCs w:val="24"/>
          <w:lang w:eastAsia="pt-PT"/>
        </w:rPr>
        <w:t>Ora, e</w:t>
      </w:r>
      <w:r w:rsidR="00E46C95" w:rsidRPr="007C5D2C">
        <w:rPr>
          <w:rFonts w:ascii="Garamond" w:hAnsi="Garamond"/>
          <w:sz w:val="24"/>
          <w:szCs w:val="24"/>
        </w:rPr>
        <w:t>mbora nunca identifique arte e jogo (de que o desporto é apenas, como já dissemos, uma parte), sublinhando que «o jogo em si mesmo não é artístico nem inartístico»</w:t>
      </w:r>
      <w:r w:rsidRPr="007C5D2C">
        <w:rPr>
          <w:rFonts w:ascii="Garamond" w:hAnsi="Garamond"/>
          <w:sz w:val="24"/>
          <w:szCs w:val="24"/>
        </w:rPr>
        <w:t xml:space="preserve"> (Lima, 2002: 1012)</w:t>
      </w:r>
      <w:r w:rsidR="00E46C95" w:rsidRPr="007C5D2C">
        <w:rPr>
          <w:rFonts w:ascii="Garamond" w:hAnsi="Garamond"/>
          <w:sz w:val="24"/>
          <w:szCs w:val="24"/>
        </w:rPr>
        <w:t xml:space="preserve">, Sílvio Lima não deixa, ainda assim, de se referir à circunstância de ambas as </w:t>
      </w:r>
      <w:r w:rsidR="00F448F9" w:rsidRPr="007C5D2C">
        <w:rPr>
          <w:rFonts w:ascii="Garamond" w:hAnsi="Garamond"/>
          <w:sz w:val="24"/>
          <w:szCs w:val="24"/>
        </w:rPr>
        <w:t>actividade</w:t>
      </w:r>
      <w:r w:rsidR="00420E3A" w:rsidRPr="007C5D2C">
        <w:rPr>
          <w:rFonts w:ascii="Garamond" w:hAnsi="Garamond"/>
          <w:sz w:val="24"/>
          <w:szCs w:val="24"/>
        </w:rPr>
        <w:t>s</w:t>
      </w:r>
      <w:r w:rsidR="00E46C95" w:rsidRPr="007C5D2C">
        <w:rPr>
          <w:rFonts w:ascii="Garamond" w:hAnsi="Garamond"/>
          <w:sz w:val="24"/>
          <w:szCs w:val="24"/>
        </w:rPr>
        <w:t xml:space="preserve"> serem autotélicas, não-utilitárias e livres. E, por isso, dedica às relações que elas mantêm si desporto vários ensaios, dos quais se destaca “Arte e jogo, jogo e arte”. Daí que nos interesse centrar a nossa discussão nas considerações que Sílvio Lima explana acerca da arte profissional, ou melhor, acerca da legitimidade – ou da falta dela – da </w:t>
      </w:r>
      <w:r w:rsidR="00F40C37" w:rsidRPr="007C5D2C">
        <w:rPr>
          <w:rFonts w:ascii="Garamond" w:hAnsi="Garamond"/>
          <w:sz w:val="24"/>
          <w:szCs w:val="24"/>
        </w:rPr>
        <w:t xml:space="preserve">actividade </w:t>
      </w:r>
      <w:r w:rsidR="00E46C95" w:rsidRPr="007C5D2C">
        <w:rPr>
          <w:rFonts w:ascii="Garamond" w:hAnsi="Garamond"/>
          <w:sz w:val="24"/>
          <w:szCs w:val="24"/>
        </w:rPr>
        <w:t>artística ser pecuniariamente remunerada como qualquer profissão especializada.</w:t>
      </w:r>
    </w:p>
    <w:p w:rsidR="00995C3D" w:rsidRDefault="00E46C95" w:rsidP="00995C3D">
      <w:pPr>
        <w:pStyle w:val="Textodenotaderodap"/>
        <w:spacing w:line="360" w:lineRule="auto"/>
        <w:ind w:firstLine="1191"/>
        <w:jc w:val="both"/>
        <w:rPr>
          <w:rFonts w:ascii="Garamond" w:hAnsi="Garamond" w:cs="BookmanOldStyle"/>
          <w:sz w:val="24"/>
          <w:szCs w:val="24"/>
          <w:lang w:eastAsia="pt-PT"/>
        </w:rPr>
      </w:pPr>
      <w:r w:rsidRPr="007C5D2C">
        <w:rPr>
          <w:rFonts w:ascii="Garamond" w:hAnsi="Garamond"/>
          <w:sz w:val="24"/>
          <w:szCs w:val="24"/>
        </w:rPr>
        <w:t>Por exemplo, no texto “Serão luxo a ciência e a arte?”, publicado logo em 1940, Sílvio Lima parece querer refutar algumas das teses do escritor Émile Zola, designadamente quando, por um lado, este se afirma como um verdadeiro trabalhador e, por outro, quando sustenta que «todo o verdadeiro talento acaba por impor-se ao público»</w:t>
      </w:r>
      <w:r w:rsidR="00343B16" w:rsidRPr="007C5D2C">
        <w:rPr>
          <w:rFonts w:ascii="Garamond" w:hAnsi="Garamond"/>
          <w:sz w:val="24"/>
          <w:szCs w:val="24"/>
        </w:rPr>
        <w:t xml:space="preserve"> (Lima, 2002: 1219)</w:t>
      </w:r>
      <w:r w:rsidRPr="007C5D2C">
        <w:rPr>
          <w:rFonts w:ascii="Garamond" w:hAnsi="Garamond"/>
          <w:sz w:val="24"/>
          <w:szCs w:val="24"/>
        </w:rPr>
        <w:t>. E, apesar de não concordar com o que chama este «tremendo darwinismo social»</w:t>
      </w:r>
      <w:r w:rsidR="00343B16" w:rsidRPr="007C5D2C">
        <w:rPr>
          <w:rFonts w:ascii="Garamond" w:hAnsi="Garamond"/>
          <w:sz w:val="24"/>
          <w:szCs w:val="24"/>
        </w:rPr>
        <w:t xml:space="preserve"> (Ibidem)</w:t>
      </w:r>
      <w:r w:rsidRPr="007C5D2C">
        <w:rPr>
          <w:rFonts w:ascii="Garamond" w:hAnsi="Garamond"/>
          <w:sz w:val="24"/>
          <w:szCs w:val="24"/>
        </w:rPr>
        <w:t xml:space="preserve"> de Zola, Sílvio Lima acaba por, de certa forma, condescender e admitir que a </w:t>
      </w:r>
      <w:r w:rsidR="00F448F9" w:rsidRPr="007C5D2C">
        <w:rPr>
          <w:rFonts w:ascii="Garamond" w:hAnsi="Garamond"/>
          <w:sz w:val="24"/>
          <w:szCs w:val="24"/>
        </w:rPr>
        <w:t>actividade</w:t>
      </w:r>
      <w:r w:rsidR="00343B16" w:rsidRPr="007C5D2C">
        <w:rPr>
          <w:rFonts w:ascii="Garamond" w:hAnsi="Garamond"/>
          <w:sz w:val="24"/>
          <w:szCs w:val="24"/>
        </w:rPr>
        <w:t xml:space="preserve"> </w:t>
      </w:r>
      <w:r w:rsidRPr="007C5D2C">
        <w:rPr>
          <w:rFonts w:ascii="Garamond" w:hAnsi="Garamond"/>
          <w:sz w:val="24"/>
          <w:szCs w:val="24"/>
        </w:rPr>
        <w:t xml:space="preserve">do artista – tal como a do cientista, de resto – possa ser remunerada sem que, com isso, a sua essência seja negada. Ou seja, embora o valor das obras de arte não se possa nunca confundir com o seu preço de mercado, é preciso que o </w:t>
      </w:r>
      <w:r w:rsidRPr="007C5D2C">
        <w:rPr>
          <w:rFonts w:ascii="Garamond" w:hAnsi="Garamond"/>
          <w:sz w:val="24"/>
          <w:szCs w:val="24"/>
        </w:rPr>
        <w:lastRenderedPageBreak/>
        <w:t xml:space="preserve">artista, tal como o desportista, disponha de um certo desafogo económico que permita </w:t>
      </w:r>
      <w:r w:rsidRPr="007C5D2C">
        <w:rPr>
          <w:rFonts w:ascii="Garamond" w:hAnsi="Garamond" w:cs="BookmanOldStyle"/>
          <w:sz w:val="24"/>
          <w:szCs w:val="24"/>
          <w:lang w:eastAsia="pt-PT"/>
        </w:rPr>
        <w:t xml:space="preserve">a aplicação da sua “energia físico-mental” à criação artística. </w:t>
      </w:r>
    </w:p>
    <w:p w:rsidR="00343B16" w:rsidRPr="00995C3D" w:rsidRDefault="00E46C95" w:rsidP="00995C3D">
      <w:pPr>
        <w:pStyle w:val="Textodenotaderodap"/>
        <w:spacing w:line="360" w:lineRule="auto"/>
        <w:ind w:firstLine="1191"/>
        <w:jc w:val="both"/>
        <w:rPr>
          <w:rFonts w:ascii="Garamond" w:hAnsi="Garamond"/>
          <w:sz w:val="24"/>
          <w:szCs w:val="24"/>
        </w:rPr>
      </w:pPr>
      <w:r w:rsidRPr="007C5D2C">
        <w:rPr>
          <w:rFonts w:ascii="Garamond" w:hAnsi="Garamond" w:cs="BookmanOldStyle"/>
          <w:sz w:val="24"/>
          <w:szCs w:val="24"/>
          <w:lang w:eastAsia="pt-PT"/>
        </w:rPr>
        <w:t>Por isso,</w:t>
      </w:r>
      <w:r w:rsidR="00343B16" w:rsidRPr="007C5D2C">
        <w:rPr>
          <w:rFonts w:ascii="Garamond" w:hAnsi="Garamond" w:cs="BookmanOldStyle"/>
          <w:lang w:eastAsia="pt-PT"/>
        </w:rPr>
        <w:t xml:space="preserve"> </w:t>
      </w:r>
    </w:p>
    <w:p w:rsidR="00343B16" w:rsidRPr="007C5D2C" w:rsidRDefault="00E46C95" w:rsidP="00376054">
      <w:pPr>
        <w:autoSpaceDE w:val="0"/>
        <w:autoSpaceDN w:val="0"/>
        <w:adjustRightInd w:val="0"/>
        <w:spacing w:beforeLines="160" w:before="384" w:after="0" w:line="240" w:lineRule="auto"/>
        <w:ind w:left="1191" w:firstLine="227"/>
        <w:jc w:val="both"/>
        <w:rPr>
          <w:rFonts w:ascii="Garamond" w:hAnsi="Garamond" w:cs="BookmanOldStyle"/>
          <w:lang w:eastAsia="pt-PT"/>
        </w:rPr>
      </w:pPr>
      <w:r w:rsidRPr="007C5D2C">
        <w:rPr>
          <w:rFonts w:ascii="Garamond" w:hAnsi="Garamond" w:cs="BookmanOldStyle"/>
          <w:lang w:eastAsia="pt-PT"/>
        </w:rPr>
        <w:t xml:space="preserve">o preço das suas obras é um </w:t>
      </w:r>
      <w:r w:rsidRPr="007C5D2C">
        <w:rPr>
          <w:rFonts w:ascii="Garamond" w:hAnsi="Garamond" w:cs="BookmanOldStyle"/>
          <w:i/>
          <w:lang w:eastAsia="pt-PT"/>
        </w:rPr>
        <w:t>artifício</w:t>
      </w:r>
      <w:r w:rsidRPr="007C5D2C">
        <w:rPr>
          <w:rFonts w:ascii="Garamond" w:hAnsi="Garamond" w:cs="BookmanOldStyle"/>
          <w:lang w:eastAsia="pt-PT"/>
        </w:rPr>
        <w:t xml:space="preserve">, melhor, uma </w:t>
      </w:r>
      <w:r w:rsidRPr="007C5D2C">
        <w:rPr>
          <w:rFonts w:ascii="Garamond" w:hAnsi="Garamond" w:cs="BookmanOldStyle"/>
          <w:i/>
          <w:lang w:eastAsia="pt-PT"/>
        </w:rPr>
        <w:t>transigência</w:t>
      </w:r>
      <w:r w:rsidRPr="007C5D2C">
        <w:rPr>
          <w:rFonts w:ascii="Garamond" w:hAnsi="Garamond" w:cs="BookmanOldStyle"/>
          <w:lang w:eastAsia="pt-PT"/>
        </w:rPr>
        <w:t xml:space="preserve"> dramática entre a necessidade de viver (ou seja o económico) e o valor intrínseco das obras (ou seja o estético …)</w:t>
      </w:r>
      <w:r w:rsidR="00343B16" w:rsidRPr="007C5D2C">
        <w:rPr>
          <w:rFonts w:ascii="Garamond" w:hAnsi="Garamond" w:cs="BookmanOldStyle"/>
          <w:lang w:eastAsia="pt-PT"/>
        </w:rPr>
        <w:t xml:space="preserve"> (Lima, 2002: 1220)</w:t>
      </w:r>
      <w:r w:rsidRPr="007C5D2C">
        <w:rPr>
          <w:rFonts w:ascii="Garamond" w:hAnsi="Garamond" w:cs="BookmanOldStyle"/>
          <w:lang w:eastAsia="pt-PT"/>
        </w:rPr>
        <w:t xml:space="preserve">. </w:t>
      </w:r>
    </w:p>
    <w:p w:rsidR="00995C3D" w:rsidRDefault="00995C3D" w:rsidP="00995C3D">
      <w:pPr>
        <w:autoSpaceDE w:val="0"/>
        <w:autoSpaceDN w:val="0"/>
        <w:adjustRightInd w:val="0"/>
        <w:spacing w:after="0" w:line="360" w:lineRule="auto"/>
        <w:ind w:firstLine="1191"/>
        <w:jc w:val="both"/>
        <w:rPr>
          <w:rFonts w:ascii="Garamond" w:hAnsi="Garamond" w:cs="BookmanOldStyle"/>
          <w:sz w:val="24"/>
          <w:szCs w:val="24"/>
          <w:lang w:eastAsia="pt-PT"/>
        </w:rPr>
      </w:pPr>
    </w:p>
    <w:p w:rsidR="00995C3D" w:rsidRDefault="00E46C95" w:rsidP="00995C3D">
      <w:pPr>
        <w:autoSpaceDE w:val="0"/>
        <w:autoSpaceDN w:val="0"/>
        <w:adjustRightInd w:val="0"/>
        <w:spacing w:after="0" w:line="360" w:lineRule="auto"/>
        <w:ind w:firstLine="1191"/>
        <w:jc w:val="both"/>
        <w:rPr>
          <w:rFonts w:ascii="Garamond" w:hAnsi="Garamond" w:cs="BookmanOldStyle"/>
          <w:sz w:val="24"/>
          <w:szCs w:val="24"/>
          <w:lang w:eastAsia="pt-PT"/>
        </w:rPr>
      </w:pPr>
      <w:r w:rsidRPr="007C5D2C">
        <w:rPr>
          <w:rFonts w:ascii="Garamond" w:hAnsi="Garamond" w:cs="BookmanOldStyle"/>
          <w:sz w:val="24"/>
          <w:szCs w:val="24"/>
          <w:lang w:eastAsia="pt-PT"/>
        </w:rPr>
        <w:t>Ao separar estes dois planos, Sílvio Lima visa evitar, ainda assim, que as obras de arte sejam convertidas em mera mercadoria. Como libertar, então, o artista dos apertados condicionalismos do mercado? Para o filósofo de Coimbra, «o mecenatismo particular e estadual são actos justos e benéficos para a grei»</w:t>
      </w:r>
      <w:r w:rsidR="00343B16" w:rsidRPr="007C5D2C">
        <w:rPr>
          <w:rFonts w:ascii="Garamond" w:hAnsi="Garamond" w:cs="BookmanOldStyle"/>
          <w:sz w:val="24"/>
          <w:szCs w:val="24"/>
          <w:lang w:eastAsia="pt-PT"/>
        </w:rPr>
        <w:t xml:space="preserve"> (Ibidem)</w:t>
      </w:r>
      <w:r w:rsidRPr="007C5D2C">
        <w:rPr>
          <w:rFonts w:ascii="Garamond" w:hAnsi="Garamond" w:cs="BookmanOldStyle"/>
          <w:sz w:val="24"/>
          <w:szCs w:val="24"/>
          <w:lang w:eastAsia="pt-PT"/>
        </w:rPr>
        <w:t>. O mecenato cultural parece garantir, deste modo, a independência do artista em relação às suas necessidades biológicas de subsistência.</w:t>
      </w:r>
    </w:p>
    <w:p w:rsidR="00995C3D" w:rsidRDefault="00E46C95" w:rsidP="00995C3D">
      <w:pPr>
        <w:autoSpaceDE w:val="0"/>
        <w:autoSpaceDN w:val="0"/>
        <w:adjustRightInd w:val="0"/>
        <w:spacing w:after="0" w:line="360" w:lineRule="auto"/>
        <w:ind w:firstLine="1191"/>
        <w:jc w:val="both"/>
        <w:rPr>
          <w:rFonts w:ascii="Garamond" w:hAnsi="Garamond" w:cs="BookmanOldStyle"/>
          <w:sz w:val="24"/>
          <w:szCs w:val="24"/>
          <w:lang w:eastAsia="pt-PT"/>
        </w:rPr>
      </w:pPr>
      <w:r w:rsidRPr="007C5D2C">
        <w:rPr>
          <w:rFonts w:ascii="Garamond" w:hAnsi="Garamond" w:cs="BookmanOldStyle"/>
          <w:sz w:val="24"/>
          <w:szCs w:val="24"/>
          <w:lang w:eastAsia="pt-PT"/>
        </w:rPr>
        <w:t xml:space="preserve">Podemos dizer que, no que concerne à arte, não há diferenças significativas entre as teses de </w:t>
      </w:r>
      <w:r w:rsidRPr="007C5D2C">
        <w:rPr>
          <w:rFonts w:ascii="Garamond" w:hAnsi="Garamond"/>
          <w:sz w:val="24"/>
          <w:szCs w:val="24"/>
        </w:rPr>
        <w:t xml:space="preserve">“Serão luxo a ciência e a arte?” e as perspectivas apresentadas em “Arte e jogo, jogo e arte”, publicado dois anos antes. Com efeito, neste último ensaio, incluído em </w:t>
      </w:r>
      <w:r w:rsidRPr="007C5D2C">
        <w:rPr>
          <w:rFonts w:ascii="Garamond" w:hAnsi="Garamond" w:cs="Garamond,Italic"/>
          <w:i/>
          <w:iCs/>
          <w:sz w:val="24"/>
          <w:szCs w:val="24"/>
          <w:lang w:eastAsia="pt-PT"/>
        </w:rPr>
        <w:t>Desporto, Jogo e Arte</w:t>
      </w:r>
      <w:r w:rsidRPr="007C5D2C">
        <w:rPr>
          <w:rFonts w:ascii="Garamond" w:hAnsi="Garamond" w:cs="Garamond,Italic"/>
          <w:iCs/>
          <w:sz w:val="24"/>
          <w:szCs w:val="24"/>
          <w:lang w:eastAsia="pt-PT"/>
        </w:rPr>
        <w:t>, podemos ler que a arte é, de facto, «desinteressada pecuniariamente»</w:t>
      </w:r>
      <w:r w:rsidR="00343B16" w:rsidRPr="007C5D2C">
        <w:rPr>
          <w:rFonts w:ascii="Garamond" w:hAnsi="Garamond" w:cs="Garamond,Italic"/>
          <w:iCs/>
          <w:sz w:val="24"/>
          <w:szCs w:val="24"/>
          <w:lang w:eastAsia="pt-PT"/>
        </w:rPr>
        <w:t xml:space="preserve"> (Lima, 2002: 1009)</w:t>
      </w:r>
      <w:r w:rsidRPr="007C5D2C">
        <w:rPr>
          <w:rFonts w:ascii="Garamond" w:hAnsi="Garamond" w:cs="Garamond,Italic"/>
          <w:iCs/>
          <w:sz w:val="24"/>
          <w:szCs w:val="24"/>
          <w:lang w:eastAsia="pt-PT"/>
        </w:rPr>
        <w:t>, mas, ao mesmo tempo, «da arte pode o artista extrair lucros, réditos»</w:t>
      </w:r>
      <w:r w:rsidR="00343B16" w:rsidRPr="007C5D2C">
        <w:rPr>
          <w:rFonts w:ascii="Garamond" w:hAnsi="Garamond" w:cs="Garamond,Italic"/>
          <w:iCs/>
          <w:sz w:val="24"/>
          <w:szCs w:val="24"/>
          <w:lang w:eastAsia="pt-PT"/>
        </w:rPr>
        <w:t xml:space="preserve"> (Lima, 2002: 1008)</w:t>
      </w:r>
      <w:r w:rsidRPr="007C5D2C">
        <w:rPr>
          <w:rFonts w:ascii="Garamond" w:hAnsi="Garamond" w:cs="Garamond,Italic"/>
          <w:iCs/>
          <w:sz w:val="24"/>
          <w:szCs w:val="24"/>
          <w:lang w:eastAsia="pt-PT"/>
        </w:rPr>
        <w:t xml:space="preserve">. Ora, em relação ao desporto profissional, nunca Sílvio Lima parece admitir a mesma condescendência que manifesta em relação à profissionalização da arte. Não seria, por exemplo, admissível uma espécie de mecenato desportivo que garantisse aos desportistas que dedicassem à sua </w:t>
      </w:r>
      <w:r w:rsidR="00F448F9" w:rsidRPr="007C5D2C">
        <w:rPr>
          <w:rFonts w:ascii="Garamond" w:hAnsi="Garamond" w:cs="Garamond,Italic"/>
          <w:iCs/>
          <w:sz w:val="24"/>
          <w:szCs w:val="24"/>
          <w:lang w:eastAsia="pt-PT"/>
        </w:rPr>
        <w:t>actividade</w:t>
      </w:r>
      <w:r w:rsidR="00343B16" w:rsidRPr="007C5D2C">
        <w:rPr>
          <w:rFonts w:ascii="Garamond" w:hAnsi="Garamond" w:cs="Garamond,Italic"/>
          <w:iCs/>
          <w:sz w:val="24"/>
          <w:szCs w:val="24"/>
          <w:lang w:eastAsia="pt-PT"/>
        </w:rPr>
        <w:t xml:space="preserve"> </w:t>
      </w:r>
      <w:r w:rsidRPr="007C5D2C">
        <w:rPr>
          <w:rFonts w:ascii="Garamond" w:hAnsi="Garamond" w:cs="Garamond,Italic"/>
          <w:iCs/>
          <w:sz w:val="24"/>
          <w:szCs w:val="24"/>
          <w:lang w:eastAsia="pt-PT"/>
        </w:rPr>
        <w:t xml:space="preserve">toda a sua </w:t>
      </w:r>
      <w:r w:rsidRPr="007C5D2C">
        <w:rPr>
          <w:rFonts w:ascii="Garamond" w:hAnsi="Garamond" w:cs="BookmanOldStyle"/>
          <w:sz w:val="24"/>
          <w:szCs w:val="24"/>
          <w:lang w:eastAsia="pt-PT"/>
        </w:rPr>
        <w:t>“energia físico-mental”? Haverá, ainda assim, diferenças entre o estatuto social da arte e do desporto que, no primeiro caso, se justifique “o mecenatismo particular e estadual” e no segundo não?</w:t>
      </w:r>
    </w:p>
    <w:p w:rsidR="00343B16" w:rsidRPr="00995C3D" w:rsidRDefault="00E46C95" w:rsidP="00995C3D">
      <w:pPr>
        <w:autoSpaceDE w:val="0"/>
        <w:autoSpaceDN w:val="0"/>
        <w:adjustRightInd w:val="0"/>
        <w:spacing w:after="0" w:line="360" w:lineRule="auto"/>
        <w:ind w:firstLine="1191"/>
        <w:jc w:val="both"/>
        <w:rPr>
          <w:rFonts w:ascii="Garamond" w:hAnsi="Garamond" w:cs="BookmanOldStyle"/>
          <w:sz w:val="24"/>
          <w:szCs w:val="24"/>
          <w:lang w:eastAsia="pt-PT"/>
        </w:rPr>
      </w:pPr>
      <w:r w:rsidRPr="007C5D2C">
        <w:rPr>
          <w:rFonts w:ascii="Garamond" w:hAnsi="Garamond" w:cs="BookmanOldStyle"/>
          <w:sz w:val="24"/>
          <w:szCs w:val="24"/>
          <w:lang w:eastAsia="pt-PT"/>
        </w:rPr>
        <w:t xml:space="preserve">A verdade é que, quando, em 1943, Sílvio Lima volta a escrever sobre as relações entre trabalho e desporto, num ensaio com o curiosíssimo título “Desportos por procuração”, a defesa do </w:t>
      </w:r>
      <w:r w:rsidRPr="007C5D2C">
        <w:rPr>
          <w:rFonts w:ascii="Garamond" w:hAnsi="Garamond" w:cs="BookmanOldStyle"/>
          <w:i/>
          <w:sz w:val="24"/>
          <w:szCs w:val="24"/>
          <w:lang w:eastAsia="pt-PT"/>
        </w:rPr>
        <w:t xml:space="preserve">amadorismo </w:t>
      </w:r>
      <w:r w:rsidRPr="007C5D2C">
        <w:rPr>
          <w:rFonts w:ascii="Garamond" w:hAnsi="Garamond" w:cs="BookmanOldStyle"/>
          <w:sz w:val="24"/>
          <w:szCs w:val="24"/>
          <w:lang w:eastAsia="pt-PT"/>
        </w:rPr>
        <w:t>desportivo, na acepção precisa que atrás tentámos elucidar, continua irrevogável. Por isso, podemos ler</w:t>
      </w:r>
      <w:r w:rsidRPr="007C5D2C">
        <w:rPr>
          <w:rFonts w:ascii="Garamond" w:hAnsi="Garamond" w:cs="BookmanOldStyle"/>
          <w:lang w:eastAsia="pt-PT"/>
        </w:rPr>
        <w:t xml:space="preserve"> </w:t>
      </w:r>
    </w:p>
    <w:p w:rsidR="00343B16" w:rsidRPr="007C5D2C" w:rsidRDefault="00E46C95" w:rsidP="00376054">
      <w:pPr>
        <w:autoSpaceDE w:val="0"/>
        <w:autoSpaceDN w:val="0"/>
        <w:adjustRightInd w:val="0"/>
        <w:spacing w:beforeLines="160" w:before="384" w:after="0" w:line="240" w:lineRule="auto"/>
        <w:ind w:left="709" w:firstLine="709"/>
        <w:jc w:val="both"/>
        <w:rPr>
          <w:rFonts w:ascii="Garamond" w:hAnsi="Garamond" w:cs="BookmanOldStyle"/>
          <w:lang w:eastAsia="pt-PT"/>
        </w:rPr>
      </w:pPr>
      <w:r w:rsidRPr="007C5D2C">
        <w:rPr>
          <w:rFonts w:ascii="Garamond" w:hAnsi="Garamond" w:cs="BookmanOldStyle"/>
          <w:lang w:eastAsia="pt-PT"/>
        </w:rPr>
        <w:t>a equitação (…) como desporto, é uma coisa, e a corrida de cavalos é outra coisa (esta representa a comercialização da primeira)</w:t>
      </w:r>
      <w:r w:rsidR="00343B16" w:rsidRPr="007C5D2C">
        <w:rPr>
          <w:rFonts w:ascii="Garamond" w:hAnsi="Garamond" w:cs="BookmanOldStyle"/>
          <w:lang w:eastAsia="pt-PT"/>
        </w:rPr>
        <w:t xml:space="preserve"> (Lima, 2010: 205)</w:t>
      </w:r>
      <w:r w:rsidRPr="007C5D2C">
        <w:rPr>
          <w:rFonts w:ascii="Garamond" w:hAnsi="Garamond" w:cs="BookmanOldStyle"/>
          <w:lang w:eastAsia="pt-PT"/>
        </w:rPr>
        <w:t xml:space="preserve">. </w:t>
      </w:r>
    </w:p>
    <w:p w:rsidR="00995C3D" w:rsidRDefault="00995C3D" w:rsidP="00995C3D">
      <w:pPr>
        <w:autoSpaceDE w:val="0"/>
        <w:autoSpaceDN w:val="0"/>
        <w:adjustRightInd w:val="0"/>
        <w:spacing w:after="0" w:line="360" w:lineRule="auto"/>
        <w:ind w:firstLine="1191"/>
        <w:jc w:val="both"/>
        <w:rPr>
          <w:rFonts w:ascii="Garamond" w:hAnsi="Garamond" w:cs="BookmanOldStyle"/>
          <w:sz w:val="24"/>
          <w:szCs w:val="24"/>
          <w:lang w:eastAsia="pt-PT"/>
        </w:rPr>
      </w:pPr>
    </w:p>
    <w:p w:rsidR="00995C3D" w:rsidRDefault="00E46C95" w:rsidP="00995C3D">
      <w:pPr>
        <w:autoSpaceDE w:val="0"/>
        <w:autoSpaceDN w:val="0"/>
        <w:adjustRightInd w:val="0"/>
        <w:spacing w:after="0" w:line="360" w:lineRule="auto"/>
        <w:ind w:firstLine="1191"/>
        <w:jc w:val="both"/>
        <w:rPr>
          <w:rFonts w:ascii="Garamond" w:hAnsi="Garamond"/>
          <w:sz w:val="24"/>
          <w:szCs w:val="24"/>
        </w:rPr>
      </w:pPr>
      <w:r w:rsidRPr="007C5D2C">
        <w:rPr>
          <w:rFonts w:ascii="Garamond" w:hAnsi="Garamond" w:cs="BookmanOldStyle"/>
          <w:sz w:val="24"/>
          <w:szCs w:val="24"/>
          <w:lang w:eastAsia="pt-PT"/>
        </w:rPr>
        <w:t>Não há dúvida que, para Sílvio Lima, o espectador do desporto não tem, por assim dizer, a mesma importância do que quem assiste a um espect</w:t>
      </w:r>
      <w:r w:rsidR="00B07FC3">
        <w:rPr>
          <w:rFonts w:ascii="Garamond" w:hAnsi="Garamond" w:cs="BookmanOldStyle"/>
          <w:sz w:val="24"/>
          <w:szCs w:val="24"/>
          <w:lang w:eastAsia="pt-PT"/>
        </w:rPr>
        <w:t>áculo teatral ou a um concerto, e</w:t>
      </w:r>
      <w:r w:rsidRPr="007C5D2C">
        <w:rPr>
          <w:rFonts w:ascii="Garamond" w:hAnsi="Garamond" w:cs="BookmanOldStyle"/>
          <w:sz w:val="24"/>
          <w:szCs w:val="24"/>
          <w:lang w:eastAsia="pt-PT"/>
        </w:rPr>
        <w:t>mbora haja certas ocasiões em que o desporto assum</w:t>
      </w:r>
      <w:r w:rsidR="00995C3D">
        <w:rPr>
          <w:rFonts w:ascii="Garamond" w:hAnsi="Garamond" w:cs="BookmanOldStyle"/>
          <w:sz w:val="24"/>
          <w:szCs w:val="24"/>
          <w:lang w:eastAsia="pt-PT"/>
        </w:rPr>
        <w:t>e</w:t>
      </w:r>
      <w:r w:rsidRPr="007C5D2C">
        <w:rPr>
          <w:rFonts w:ascii="Garamond" w:hAnsi="Garamond" w:cs="BookmanOldStyle"/>
          <w:sz w:val="24"/>
          <w:szCs w:val="24"/>
          <w:lang w:eastAsia="pt-PT"/>
        </w:rPr>
        <w:t xml:space="preserve"> uma dimensão estética, a </w:t>
      </w:r>
      <w:r w:rsidRPr="007C5D2C">
        <w:rPr>
          <w:rFonts w:ascii="Garamond" w:hAnsi="Garamond" w:cs="BookmanOldStyle"/>
          <w:sz w:val="24"/>
          <w:szCs w:val="24"/>
          <w:lang w:eastAsia="pt-PT"/>
        </w:rPr>
        <w:lastRenderedPageBreak/>
        <w:t>verdade é que, como atrás vimos, “</w:t>
      </w:r>
      <w:r w:rsidRPr="007C5D2C">
        <w:rPr>
          <w:rFonts w:ascii="Garamond" w:hAnsi="Garamond"/>
          <w:sz w:val="24"/>
          <w:szCs w:val="24"/>
        </w:rPr>
        <w:t xml:space="preserve">o jogo em si mesmo não é artístico nem inartístico”. Este ponto afigura-se-nos fulcral, pois, ao defender a tese de que o desporto não proporciona ao espectador, por si só, uma experiência axiologicamente comparável à da arte, Sílvio Lima parece querer reduzir os benefícios (educativos, políticos, morais e, no limite, </w:t>
      </w:r>
      <w:r w:rsidRPr="007C5D2C">
        <w:rPr>
          <w:rFonts w:ascii="Garamond" w:hAnsi="Garamond"/>
          <w:i/>
          <w:sz w:val="24"/>
          <w:szCs w:val="24"/>
        </w:rPr>
        <w:t>económicos</w:t>
      </w:r>
      <w:r w:rsidRPr="007C5D2C">
        <w:rPr>
          <w:rFonts w:ascii="Garamond" w:hAnsi="Garamond"/>
          <w:sz w:val="24"/>
          <w:szCs w:val="24"/>
        </w:rPr>
        <w:t>) do desporto apenas ao praticante e, por isso, realiza a claríssima distinção entre desportista e o espectador de desporto (que, recorde-se, muitas vezes chega a converter-se em anti-desportista). Ora, se o desporto como espectáculo é, quase por completo</w:t>
      </w:r>
      <w:r w:rsidRPr="007C5D2C">
        <w:rPr>
          <w:rStyle w:val="Refdenotaderodap"/>
          <w:rFonts w:ascii="Garamond" w:hAnsi="Garamond"/>
          <w:sz w:val="24"/>
          <w:szCs w:val="24"/>
        </w:rPr>
        <w:footnoteReference w:id="19"/>
      </w:r>
      <w:r w:rsidRPr="007C5D2C">
        <w:rPr>
          <w:rFonts w:ascii="Garamond" w:hAnsi="Garamond"/>
          <w:sz w:val="24"/>
          <w:szCs w:val="24"/>
        </w:rPr>
        <w:t>, condenado e se o profissional do desporto é, também ele, e salvo uma excepção muito precisa</w:t>
      </w:r>
      <w:r w:rsidRPr="007C5D2C">
        <w:rPr>
          <w:rStyle w:val="Refdenotaderodap"/>
          <w:rFonts w:ascii="Garamond" w:hAnsi="Garamond"/>
          <w:sz w:val="24"/>
          <w:szCs w:val="24"/>
        </w:rPr>
        <w:footnoteReference w:id="20"/>
      </w:r>
      <w:r w:rsidRPr="007C5D2C">
        <w:rPr>
          <w:rFonts w:ascii="Garamond" w:hAnsi="Garamond"/>
          <w:sz w:val="24"/>
          <w:szCs w:val="24"/>
        </w:rPr>
        <w:t>, visto como inimigo mortal do próprio desporto, então compreende-se facilmente a posição de Sílvio Lima.</w:t>
      </w:r>
    </w:p>
    <w:p w:rsidR="00343B16" w:rsidRPr="007C5D2C" w:rsidRDefault="00E46C95" w:rsidP="00995C3D">
      <w:pPr>
        <w:autoSpaceDE w:val="0"/>
        <w:autoSpaceDN w:val="0"/>
        <w:adjustRightInd w:val="0"/>
        <w:spacing w:after="0" w:line="360" w:lineRule="auto"/>
        <w:ind w:firstLine="1191"/>
        <w:jc w:val="both"/>
        <w:rPr>
          <w:rFonts w:ascii="Garamond" w:hAnsi="Garamond"/>
          <w:sz w:val="24"/>
          <w:szCs w:val="24"/>
        </w:rPr>
      </w:pPr>
      <w:r w:rsidRPr="007C5D2C">
        <w:rPr>
          <w:rFonts w:ascii="Garamond" w:hAnsi="Garamond"/>
          <w:sz w:val="24"/>
          <w:szCs w:val="24"/>
        </w:rPr>
        <w:t xml:space="preserve">A pergunta que talvez se imponha fazer, neste momento, é se o trabalho profissional, </w:t>
      </w:r>
      <w:r w:rsidR="00F448F9" w:rsidRPr="007C5D2C">
        <w:rPr>
          <w:rFonts w:ascii="Garamond" w:hAnsi="Garamond"/>
          <w:sz w:val="24"/>
          <w:szCs w:val="24"/>
        </w:rPr>
        <w:t>actividade</w:t>
      </w:r>
      <w:r w:rsidR="00F40C37" w:rsidRPr="007C5D2C">
        <w:rPr>
          <w:rFonts w:ascii="Garamond" w:hAnsi="Garamond"/>
          <w:sz w:val="24"/>
          <w:szCs w:val="24"/>
        </w:rPr>
        <w:t xml:space="preserve"> </w:t>
      </w:r>
      <w:r w:rsidRPr="007C5D2C">
        <w:rPr>
          <w:rFonts w:ascii="Garamond" w:hAnsi="Garamond"/>
          <w:sz w:val="24"/>
          <w:szCs w:val="24"/>
        </w:rPr>
        <w:t>in</w:t>
      </w:r>
      <w:r w:rsidR="00995C3D">
        <w:rPr>
          <w:rFonts w:ascii="Garamond" w:hAnsi="Garamond"/>
          <w:sz w:val="24"/>
          <w:szCs w:val="24"/>
        </w:rPr>
        <w:t>trinsecamente humana, se revela, de modo definitivo,</w:t>
      </w:r>
      <w:r w:rsidRPr="007C5D2C">
        <w:rPr>
          <w:rFonts w:ascii="Garamond" w:hAnsi="Garamond"/>
          <w:sz w:val="24"/>
          <w:szCs w:val="24"/>
        </w:rPr>
        <w:t xml:space="preserve"> incompatível com o desporto. Claro que muitas das consequências nefastas de que Sílvio Lima falava nos seus ensaios se tornaram ainda mais visíveis no desporto contemporâneo. Mas dever-se-á essa degenerescência do desporto apenas à sua crescente especialização e profissionalização? A verdade é que o trabalho profissional é, muitas vezes, um promotor do desenvolvimento das qualidades humanas, como o próprio Síl</w:t>
      </w:r>
      <w:r w:rsidR="00343B16" w:rsidRPr="007C5D2C">
        <w:rPr>
          <w:rFonts w:ascii="Garamond" w:hAnsi="Garamond"/>
          <w:sz w:val="24"/>
          <w:szCs w:val="24"/>
        </w:rPr>
        <w:t xml:space="preserve">vio Lima não deixa de realçar: </w:t>
      </w:r>
    </w:p>
    <w:p w:rsidR="00343B16" w:rsidRPr="007C5D2C" w:rsidRDefault="00E46C95" w:rsidP="00376054">
      <w:pPr>
        <w:autoSpaceDE w:val="0"/>
        <w:autoSpaceDN w:val="0"/>
        <w:adjustRightInd w:val="0"/>
        <w:spacing w:beforeLines="160" w:before="384" w:after="0" w:line="240" w:lineRule="auto"/>
        <w:ind w:left="709" w:firstLine="709"/>
        <w:jc w:val="both"/>
        <w:rPr>
          <w:rFonts w:ascii="Garamond" w:hAnsi="Garamond"/>
        </w:rPr>
      </w:pPr>
      <w:r w:rsidRPr="007C5D2C">
        <w:rPr>
          <w:rFonts w:ascii="Garamond" w:hAnsi="Garamond"/>
        </w:rPr>
        <w:t xml:space="preserve">o trabalho é </w:t>
      </w:r>
      <w:r w:rsidRPr="007C5D2C">
        <w:rPr>
          <w:rFonts w:ascii="Garamond" w:hAnsi="Garamond"/>
          <w:i/>
        </w:rPr>
        <w:t>acto humano</w:t>
      </w:r>
      <w:r w:rsidRPr="007C5D2C">
        <w:rPr>
          <w:rFonts w:ascii="Garamond" w:hAnsi="Garamond"/>
        </w:rPr>
        <w:t xml:space="preserve">, é acto intencional, reflexivo, metódico; mais ainda, é acto </w:t>
      </w:r>
      <w:r w:rsidRPr="007C5D2C">
        <w:rPr>
          <w:rFonts w:ascii="Garamond" w:hAnsi="Garamond"/>
          <w:i/>
        </w:rPr>
        <w:t>social</w:t>
      </w:r>
      <w:r w:rsidRPr="007C5D2C">
        <w:rPr>
          <w:rFonts w:ascii="Garamond" w:hAnsi="Garamond"/>
        </w:rPr>
        <w:t>, uma conquista ou cr</w:t>
      </w:r>
      <w:r w:rsidR="00343B16" w:rsidRPr="007C5D2C">
        <w:rPr>
          <w:rFonts w:ascii="Garamond" w:hAnsi="Garamond"/>
        </w:rPr>
        <w:t>iação do homem sobre a natureza (Lima, 2002: 1082)</w:t>
      </w:r>
      <w:r w:rsidRPr="007C5D2C">
        <w:rPr>
          <w:rFonts w:ascii="Garamond" w:hAnsi="Garamond"/>
        </w:rPr>
        <w:t xml:space="preserve">. </w:t>
      </w:r>
    </w:p>
    <w:p w:rsidR="00995C3D" w:rsidRDefault="00995C3D" w:rsidP="00995C3D">
      <w:pPr>
        <w:autoSpaceDE w:val="0"/>
        <w:autoSpaceDN w:val="0"/>
        <w:adjustRightInd w:val="0"/>
        <w:spacing w:after="0" w:line="360" w:lineRule="auto"/>
        <w:ind w:firstLine="1191"/>
        <w:jc w:val="both"/>
        <w:rPr>
          <w:rFonts w:ascii="Garamond" w:hAnsi="Garamond"/>
          <w:sz w:val="24"/>
          <w:szCs w:val="24"/>
        </w:rPr>
      </w:pPr>
    </w:p>
    <w:p w:rsidR="000307D9" w:rsidRPr="00995C3D" w:rsidRDefault="00E46C95" w:rsidP="00995C3D">
      <w:pPr>
        <w:autoSpaceDE w:val="0"/>
        <w:autoSpaceDN w:val="0"/>
        <w:adjustRightInd w:val="0"/>
        <w:spacing w:after="0" w:line="360" w:lineRule="auto"/>
        <w:ind w:firstLine="1191"/>
        <w:jc w:val="both"/>
        <w:rPr>
          <w:rFonts w:ascii="Garamond" w:hAnsi="Garamond"/>
          <w:sz w:val="24"/>
          <w:szCs w:val="24"/>
        </w:rPr>
      </w:pPr>
      <w:r w:rsidRPr="007C5D2C">
        <w:rPr>
          <w:rFonts w:ascii="Garamond" w:hAnsi="Garamond"/>
          <w:sz w:val="24"/>
          <w:szCs w:val="24"/>
        </w:rPr>
        <w:t>Por outras palavras, o trabalho não implica obrigatoriamente que quem trabalha se inferiorize “até ao baixo plano do animalesco”, expressão de que Sílvio Lima se serve</w:t>
      </w:r>
      <w:r w:rsidR="00343B16" w:rsidRPr="007C5D2C">
        <w:rPr>
          <w:rFonts w:ascii="Garamond" w:hAnsi="Garamond"/>
          <w:sz w:val="24"/>
          <w:szCs w:val="24"/>
        </w:rPr>
        <w:t xml:space="preserve"> </w:t>
      </w:r>
      <w:r w:rsidRPr="007C5D2C">
        <w:rPr>
          <w:rFonts w:ascii="Garamond" w:hAnsi="Garamond"/>
          <w:sz w:val="24"/>
          <w:szCs w:val="24"/>
        </w:rPr>
        <w:t>para caracterizar o desportista profissional. O desportista, se realmente o for, será sempre “</w:t>
      </w:r>
      <w:r w:rsidRPr="007C5D2C">
        <w:rPr>
          <w:rFonts w:ascii="Garamond" w:hAnsi="Garamond" w:cs="Garamond"/>
          <w:sz w:val="24"/>
          <w:szCs w:val="24"/>
          <w:lang w:eastAsia="pt-PT"/>
        </w:rPr>
        <w:t xml:space="preserve">não o perfeito animal, mas o perfeito </w:t>
      </w:r>
      <w:r w:rsidRPr="007C5D2C">
        <w:rPr>
          <w:rFonts w:ascii="Garamond" w:hAnsi="Garamond" w:cs="Garamond,Italic"/>
          <w:i/>
          <w:iCs/>
          <w:sz w:val="24"/>
          <w:szCs w:val="24"/>
          <w:lang w:eastAsia="pt-PT"/>
        </w:rPr>
        <w:t>cidadão</w:t>
      </w:r>
      <w:r w:rsidRPr="007C5D2C">
        <w:rPr>
          <w:rFonts w:ascii="Garamond" w:hAnsi="Garamond" w:cs="Garamond"/>
          <w:sz w:val="24"/>
          <w:szCs w:val="24"/>
          <w:lang w:eastAsia="pt-PT"/>
        </w:rPr>
        <w:t xml:space="preserve">, exemplar harmonioso de formosura moral e física”. Por outro lado, qualquer trabalhador profissional pode – sublinho, pode – </w:t>
      </w:r>
      <w:r w:rsidRPr="007C5D2C">
        <w:rPr>
          <w:rFonts w:ascii="Garamond" w:hAnsi="Garamond" w:cs="Garamond"/>
          <w:sz w:val="24"/>
          <w:szCs w:val="24"/>
          <w:lang w:eastAsia="pt-PT"/>
        </w:rPr>
        <w:lastRenderedPageBreak/>
        <w:t>permitir que o trabalho (ou quem o dirige) o transforme</w:t>
      </w:r>
      <w:r w:rsidRPr="007C5D2C">
        <w:rPr>
          <w:rFonts w:ascii="Garamond" w:hAnsi="Garamond"/>
          <w:sz w:val="24"/>
          <w:szCs w:val="24"/>
        </w:rPr>
        <w:t xml:space="preserve"> em </w:t>
      </w:r>
      <w:r w:rsidRPr="007C5D2C">
        <w:rPr>
          <w:rFonts w:ascii="Garamond" w:hAnsi="Garamond"/>
          <w:i/>
          <w:sz w:val="24"/>
          <w:szCs w:val="24"/>
        </w:rPr>
        <w:t>ferramentas</w:t>
      </w:r>
      <w:r w:rsidRPr="007C5D2C">
        <w:rPr>
          <w:rFonts w:ascii="Garamond" w:hAnsi="Garamond"/>
          <w:sz w:val="24"/>
          <w:szCs w:val="24"/>
        </w:rPr>
        <w:t xml:space="preserve"> ou em </w:t>
      </w:r>
      <w:r w:rsidRPr="007C5D2C">
        <w:rPr>
          <w:rFonts w:ascii="Garamond" w:hAnsi="Garamond"/>
          <w:i/>
          <w:sz w:val="24"/>
          <w:szCs w:val="24"/>
        </w:rPr>
        <w:t>máquinas produtoras de rendimento</w:t>
      </w:r>
      <w:r w:rsidRPr="007C5D2C">
        <w:rPr>
          <w:rFonts w:ascii="Garamond" w:hAnsi="Garamond"/>
          <w:sz w:val="24"/>
          <w:szCs w:val="24"/>
        </w:rPr>
        <w:t xml:space="preserve">. Não estará o desportista profissional em piores condições de respeitar o carácter intrinsecamente livre do desporto pelo facto de depender dos rendimentos que aufere da sua profissão? Talvez, mas nesse caso não estará em condições especialmente distintas das de que qualquer outro trabalhador. E, se for esse o caso, o trabalho deixa de ser “acto intencional, reflexivo, metódico”. E, sobretudo, deixa de ser “conquista ou criação do homem sobre a natureza”. Em suma, será que o trabalho, nas modificações que sofreu e está a sofrer na época contemporânea, estará condenado a ser </w:t>
      </w:r>
      <w:r w:rsidRPr="007C5D2C">
        <w:rPr>
          <w:rFonts w:ascii="Garamond" w:hAnsi="Garamond"/>
          <w:i/>
          <w:sz w:val="24"/>
          <w:szCs w:val="24"/>
        </w:rPr>
        <w:t>infra-humanizante</w:t>
      </w:r>
      <w:r w:rsidRPr="007C5D2C">
        <w:rPr>
          <w:rFonts w:ascii="Garamond" w:hAnsi="Garamond"/>
          <w:sz w:val="24"/>
          <w:szCs w:val="24"/>
        </w:rPr>
        <w:t>? E se o não estiver, por que motivo será esse necessariamente o destino do desporto profissional?</w:t>
      </w:r>
      <w:r w:rsidR="00B07FC3">
        <w:rPr>
          <w:rFonts w:ascii="Garamond" w:hAnsi="Garamond"/>
          <w:sz w:val="24"/>
          <w:szCs w:val="24"/>
        </w:rPr>
        <w:t xml:space="preserve"> </w:t>
      </w:r>
      <w:r w:rsidRPr="007C5D2C">
        <w:rPr>
          <w:rFonts w:ascii="Garamond" w:hAnsi="Garamond"/>
          <w:sz w:val="24"/>
          <w:szCs w:val="24"/>
        </w:rPr>
        <w:t>Eduardo Lourenço, que foi aliás aluno de Sílvio Lima, escreveu um dia</w:t>
      </w:r>
      <w:r w:rsidR="00B07FC3">
        <w:rPr>
          <w:rFonts w:ascii="Garamond" w:hAnsi="Garamond"/>
        </w:rPr>
        <w:t>:</w:t>
      </w:r>
    </w:p>
    <w:p w:rsidR="000307D9" w:rsidRPr="007C5D2C" w:rsidRDefault="00E46C95" w:rsidP="00376054">
      <w:pPr>
        <w:autoSpaceDE w:val="0"/>
        <w:autoSpaceDN w:val="0"/>
        <w:adjustRightInd w:val="0"/>
        <w:spacing w:beforeLines="160" w:before="384" w:after="0" w:line="240" w:lineRule="auto"/>
        <w:ind w:left="709" w:firstLine="482"/>
        <w:jc w:val="both"/>
        <w:rPr>
          <w:rStyle w:val="A5"/>
          <w:rFonts w:ascii="Garamond" w:hAnsi="Garamond"/>
        </w:rPr>
      </w:pPr>
      <w:r w:rsidRPr="007C5D2C">
        <w:rPr>
          <w:rStyle w:val="A5"/>
          <w:rFonts w:ascii="Garamond" w:hAnsi="Garamond"/>
          <w:iCs/>
        </w:rPr>
        <w:t xml:space="preserve">Basta que haja um só homem que transcenda a classe para que todos os homens sejam susceptíveis de a transcender também. </w:t>
      </w:r>
      <w:r w:rsidRPr="007C5D2C">
        <w:rPr>
          <w:rStyle w:val="A5"/>
          <w:rFonts w:ascii="Garamond" w:hAnsi="Garamond"/>
        </w:rPr>
        <w:t xml:space="preserve">E </w:t>
      </w:r>
      <w:r w:rsidR="000307D9" w:rsidRPr="007C5D2C">
        <w:rPr>
          <w:rStyle w:val="A5"/>
          <w:rFonts w:ascii="Garamond" w:hAnsi="Garamond"/>
        </w:rPr>
        <w:t>lá se vai o abso</w:t>
      </w:r>
      <w:r w:rsidR="000307D9" w:rsidRPr="007C5D2C">
        <w:rPr>
          <w:rStyle w:val="A5"/>
          <w:rFonts w:ascii="Garamond" w:hAnsi="Garamond"/>
        </w:rPr>
        <w:softHyphen/>
        <w:t>luto da teoria (Lourenço, 2011: 71)</w:t>
      </w:r>
      <w:r w:rsidRPr="007C5D2C">
        <w:rPr>
          <w:rStyle w:val="A5"/>
          <w:rFonts w:ascii="Garamond" w:hAnsi="Garamond"/>
        </w:rPr>
        <w:t xml:space="preserve">. </w:t>
      </w:r>
    </w:p>
    <w:p w:rsidR="000307D9" w:rsidRPr="007C5D2C" w:rsidRDefault="000307D9" w:rsidP="00376054">
      <w:pPr>
        <w:autoSpaceDE w:val="0"/>
        <w:autoSpaceDN w:val="0"/>
        <w:adjustRightInd w:val="0"/>
        <w:spacing w:beforeLines="160" w:before="384" w:after="0" w:line="360" w:lineRule="auto"/>
        <w:ind w:firstLine="708"/>
        <w:jc w:val="both"/>
        <w:rPr>
          <w:rStyle w:val="A5"/>
          <w:rFonts w:ascii="Garamond" w:hAnsi="Garamond"/>
          <w:sz w:val="24"/>
          <w:szCs w:val="24"/>
        </w:rPr>
      </w:pPr>
      <w:r w:rsidRPr="007C5D2C">
        <w:rPr>
          <w:rStyle w:val="A5"/>
          <w:rFonts w:ascii="Garamond" w:hAnsi="Garamond"/>
          <w:sz w:val="24"/>
          <w:szCs w:val="24"/>
        </w:rPr>
        <w:t>Estou</w:t>
      </w:r>
      <w:r w:rsidR="00E46C95" w:rsidRPr="007C5D2C">
        <w:rPr>
          <w:rStyle w:val="A5"/>
          <w:rFonts w:ascii="Garamond" w:hAnsi="Garamond"/>
          <w:sz w:val="24"/>
          <w:szCs w:val="24"/>
        </w:rPr>
        <w:t xml:space="preserve"> de acordo com esta tese e, por isso, julg</w:t>
      </w:r>
      <w:r w:rsidRPr="007C5D2C">
        <w:rPr>
          <w:rStyle w:val="A5"/>
          <w:rFonts w:ascii="Garamond" w:hAnsi="Garamond"/>
          <w:sz w:val="24"/>
          <w:szCs w:val="24"/>
        </w:rPr>
        <w:t>o</w:t>
      </w:r>
      <w:r w:rsidR="00E46C95" w:rsidRPr="007C5D2C">
        <w:rPr>
          <w:rStyle w:val="A5"/>
          <w:rFonts w:ascii="Garamond" w:hAnsi="Garamond"/>
          <w:sz w:val="24"/>
          <w:szCs w:val="24"/>
        </w:rPr>
        <w:t xml:space="preserve"> ser suficiente haver um desportista profissional que, em plena competição, não </w:t>
      </w:r>
      <w:r w:rsidR="00E46C95" w:rsidRPr="007C5D2C">
        <w:rPr>
          <w:rStyle w:val="A5"/>
          <w:rFonts w:ascii="Garamond" w:hAnsi="Garamond"/>
          <w:i/>
          <w:sz w:val="24"/>
          <w:szCs w:val="24"/>
        </w:rPr>
        <w:t xml:space="preserve">queira ganhar a qualquer preço </w:t>
      </w:r>
      <w:r w:rsidR="00E46C95" w:rsidRPr="007C5D2C">
        <w:rPr>
          <w:rStyle w:val="A5"/>
          <w:rFonts w:ascii="Garamond" w:hAnsi="Garamond"/>
          <w:sz w:val="24"/>
          <w:szCs w:val="24"/>
        </w:rPr>
        <w:t xml:space="preserve">(e, como é óbvio, aja congruentemente com esse princípio), para que todos os outros o possam fazer também. Há </w:t>
      </w:r>
      <w:r w:rsidR="00B07FC3">
        <w:rPr>
          <w:rStyle w:val="A5"/>
          <w:rFonts w:ascii="Garamond" w:hAnsi="Garamond"/>
          <w:sz w:val="24"/>
          <w:szCs w:val="24"/>
        </w:rPr>
        <w:t>alguns</w:t>
      </w:r>
      <w:r w:rsidR="00E46C95" w:rsidRPr="007C5D2C">
        <w:rPr>
          <w:rStyle w:val="A5"/>
          <w:rFonts w:ascii="Garamond" w:hAnsi="Garamond"/>
          <w:sz w:val="24"/>
          <w:szCs w:val="24"/>
        </w:rPr>
        <w:t xml:space="preserve"> anos, ao ler um livro dedicado ao tema do </w:t>
      </w:r>
      <w:r w:rsidR="00E46C95" w:rsidRPr="007C5D2C">
        <w:rPr>
          <w:rStyle w:val="A5"/>
          <w:rFonts w:ascii="Garamond" w:hAnsi="Garamond"/>
          <w:i/>
          <w:sz w:val="24"/>
          <w:szCs w:val="24"/>
        </w:rPr>
        <w:t>fair-play</w:t>
      </w:r>
      <w:r w:rsidR="00E46C95" w:rsidRPr="007C5D2C">
        <w:rPr>
          <w:rStyle w:val="A5"/>
          <w:rFonts w:ascii="Garamond" w:hAnsi="Garamond"/>
          <w:sz w:val="24"/>
          <w:szCs w:val="24"/>
        </w:rPr>
        <w:t xml:space="preserve">, deparei-me com um curioso relato do então árbitro </w:t>
      </w:r>
      <w:r w:rsidR="00995C3D">
        <w:rPr>
          <w:rStyle w:val="A5"/>
          <w:rFonts w:ascii="Garamond" w:hAnsi="Garamond"/>
          <w:sz w:val="24"/>
          <w:szCs w:val="24"/>
        </w:rPr>
        <w:t xml:space="preserve">de futebol </w:t>
      </w:r>
      <w:r w:rsidR="00E46C95" w:rsidRPr="007C5D2C">
        <w:rPr>
          <w:rStyle w:val="A5"/>
          <w:rFonts w:ascii="Garamond" w:hAnsi="Garamond"/>
          <w:sz w:val="24"/>
          <w:szCs w:val="24"/>
        </w:rPr>
        <w:t xml:space="preserve">Vítor Pereira sobre uma acção do tenista profissional Michael Chang: </w:t>
      </w:r>
    </w:p>
    <w:p w:rsidR="000307D9" w:rsidRPr="007C5D2C" w:rsidRDefault="00E46C95" w:rsidP="00376054">
      <w:pPr>
        <w:autoSpaceDE w:val="0"/>
        <w:autoSpaceDN w:val="0"/>
        <w:adjustRightInd w:val="0"/>
        <w:spacing w:beforeLines="160" w:before="384" w:after="0" w:line="240" w:lineRule="auto"/>
        <w:ind w:left="709" w:firstLine="709"/>
        <w:jc w:val="both"/>
        <w:rPr>
          <w:rStyle w:val="A5"/>
          <w:rFonts w:ascii="Garamond" w:hAnsi="Garamond"/>
        </w:rPr>
      </w:pPr>
      <w:r w:rsidRPr="007C5D2C">
        <w:rPr>
          <w:rStyle w:val="A5"/>
          <w:rFonts w:ascii="Garamond" w:hAnsi="Garamond"/>
        </w:rPr>
        <w:t xml:space="preserve">Jogava uma partida para um qualquer </w:t>
      </w:r>
      <w:r w:rsidRPr="007C5D2C">
        <w:rPr>
          <w:rStyle w:val="A5"/>
          <w:rFonts w:ascii="Garamond" w:hAnsi="Garamond"/>
          <w:i/>
        </w:rPr>
        <w:t>master</w:t>
      </w:r>
      <w:r w:rsidRPr="007C5D2C">
        <w:rPr>
          <w:rStyle w:val="A5"/>
          <w:rFonts w:ascii="Garamond" w:hAnsi="Garamond"/>
        </w:rPr>
        <w:t xml:space="preserve">, quando viu o árbitro desse encontro conceder-lhe ponto por uma bola que tinha saído do </w:t>
      </w:r>
      <w:r w:rsidRPr="007C5D2C">
        <w:rPr>
          <w:rStyle w:val="A5"/>
          <w:rFonts w:ascii="Garamond" w:hAnsi="Garamond"/>
          <w:i/>
        </w:rPr>
        <w:t>court</w:t>
      </w:r>
      <w:r w:rsidRPr="007C5D2C">
        <w:rPr>
          <w:rStyle w:val="A5"/>
          <w:rFonts w:ascii="Garamond" w:hAnsi="Garamond"/>
        </w:rPr>
        <w:t xml:space="preserve">. De imediato, confessou ao árbitro que a bola tinha roçado na sua raquete, fazendo com que o ponto fosse atribuído ao adversário.Não sabemos se o seu comportamento teria sido o mesmo caso essa situação ocorresse num </w:t>
      </w:r>
      <w:r w:rsidRPr="007C5D2C">
        <w:rPr>
          <w:rStyle w:val="A5"/>
          <w:rFonts w:ascii="Garamond" w:hAnsi="Garamond"/>
          <w:i/>
        </w:rPr>
        <w:t>match-point</w:t>
      </w:r>
      <w:r w:rsidRPr="007C5D2C">
        <w:rPr>
          <w:rStyle w:val="A5"/>
          <w:rFonts w:ascii="Garamond" w:hAnsi="Garamond"/>
        </w:rPr>
        <w:t>. De todo o modo não deixa de ser um elevadíss</w:t>
      </w:r>
      <w:r w:rsidR="000307D9" w:rsidRPr="007C5D2C">
        <w:rPr>
          <w:rStyle w:val="A5"/>
          <w:rFonts w:ascii="Garamond" w:hAnsi="Garamond"/>
        </w:rPr>
        <w:t>imo caso de espírito desportivo (Pereira, 1998: 209)</w:t>
      </w:r>
      <w:r w:rsidRPr="007C5D2C">
        <w:rPr>
          <w:rStyle w:val="A5"/>
          <w:rFonts w:ascii="Garamond" w:hAnsi="Garamond"/>
        </w:rPr>
        <w:t xml:space="preserve">. </w:t>
      </w:r>
    </w:p>
    <w:p w:rsidR="00995C3D" w:rsidRDefault="00995C3D" w:rsidP="00995C3D">
      <w:pPr>
        <w:autoSpaceDE w:val="0"/>
        <w:autoSpaceDN w:val="0"/>
        <w:adjustRightInd w:val="0"/>
        <w:spacing w:after="0" w:line="360" w:lineRule="auto"/>
        <w:ind w:firstLine="1191"/>
        <w:jc w:val="both"/>
        <w:rPr>
          <w:rStyle w:val="A5"/>
          <w:rFonts w:ascii="Garamond" w:hAnsi="Garamond"/>
          <w:sz w:val="24"/>
          <w:szCs w:val="24"/>
        </w:rPr>
      </w:pPr>
    </w:p>
    <w:p w:rsidR="00995C3D" w:rsidRDefault="00E46C95" w:rsidP="00995C3D">
      <w:pPr>
        <w:autoSpaceDE w:val="0"/>
        <w:autoSpaceDN w:val="0"/>
        <w:adjustRightInd w:val="0"/>
        <w:spacing w:after="0" w:line="360" w:lineRule="auto"/>
        <w:ind w:firstLine="1191"/>
        <w:jc w:val="both"/>
        <w:rPr>
          <w:rStyle w:val="A5"/>
          <w:rFonts w:ascii="Garamond" w:hAnsi="Garamond"/>
          <w:sz w:val="24"/>
          <w:szCs w:val="24"/>
        </w:rPr>
      </w:pPr>
      <w:r w:rsidRPr="007C5D2C">
        <w:rPr>
          <w:rStyle w:val="A5"/>
          <w:rFonts w:ascii="Garamond" w:hAnsi="Garamond"/>
          <w:sz w:val="24"/>
          <w:szCs w:val="24"/>
        </w:rPr>
        <w:t>O relato interessa-</w:t>
      </w:r>
      <w:r w:rsidR="000307D9" w:rsidRPr="007C5D2C">
        <w:rPr>
          <w:rStyle w:val="A5"/>
          <w:rFonts w:ascii="Garamond" w:hAnsi="Garamond"/>
          <w:sz w:val="24"/>
          <w:szCs w:val="24"/>
        </w:rPr>
        <w:t>me em si mesmo, mas gostaria</w:t>
      </w:r>
      <w:r w:rsidRPr="007C5D2C">
        <w:rPr>
          <w:rStyle w:val="A5"/>
          <w:rFonts w:ascii="Garamond" w:hAnsi="Garamond"/>
          <w:sz w:val="24"/>
          <w:szCs w:val="24"/>
        </w:rPr>
        <w:t xml:space="preserve"> de sublinhar a referência que, com alguma suspeição, Vítor Pereira faz quando diz: “Não sabemos se o seu comportamento teria sido o mesmo caso essa situação ocorresse num </w:t>
      </w:r>
      <w:r w:rsidRPr="007C5D2C">
        <w:rPr>
          <w:rStyle w:val="A5"/>
          <w:rFonts w:ascii="Garamond" w:hAnsi="Garamond"/>
          <w:i/>
          <w:sz w:val="24"/>
          <w:szCs w:val="24"/>
        </w:rPr>
        <w:t>match-point</w:t>
      </w:r>
      <w:r w:rsidRPr="007C5D2C">
        <w:rPr>
          <w:rStyle w:val="A5"/>
          <w:rFonts w:ascii="Garamond" w:hAnsi="Garamond"/>
          <w:sz w:val="24"/>
          <w:szCs w:val="24"/>
        </w:rPr>
        <w:t xml:space="preserve">”. Ou seja, o ponto em causa poderia não ser assim tão decisivo, dado que no ténis, como todos os que seguem esta modalidade sabem, todos os pontos à partida são iguais, mas </w:t>
      </w:r>
      <w:r w:rsidRPr="007C5D2C">
        <w:rPr>
          <w:rStyle w:val="A5"/>
          <w:rFonts w:ascii="Garamond" w:hAnsi="Garamond"/>
          <w:i/>
          <w:sz w:val="24"/>
          <w:szCs w:val="24"/>
        </w:rPr>
        <w:t>há uns que são mais iguais do que outros</w:t>
      </w:r>
      <w:r w:rsidRPr="007C5D2C">
        <w:rPr>
          <w:rStyle w:val="A5"/>
          <w:rFonts w:ascii="Garamond" w:hAnsi="Garamond"/>
          <w:sz w:val="24"/>
          <w:szCs w:val="24"/>
        </w:rPr>
        <w:t xml:space="preserve">. E, se fosse um ponto que determinasse automaticamente a derrota de Chang, seria possível e – Vítor Pereira não o diz explicitamente, mas… – até natural ou </w:t>
      </w:r>
      <w:r w:rsidRPr="007C5D2C">
        <w:rPr>
          <w:rStyle w:val="A5"/>
          <w:rFonts w:ascii="Garamond" w:hAnsi="Garamond"/>
          <w:i/>
          <w:sz w:val="24"/>
          <w:szCs w:val="24"/>
        </w:rPr>
        <w:t>quase aceitável</w:t>
      </w:r>
      <w:r w:rsidRPr="007C5D2C">
        <w:rPr>
          <w:rStyle w:val="A5"/>
          <w:rFonts w:ascii="Garamond" w:hAnsi="Garamond"/>
          <w:sz w:val="24"/>
          <w:szCs w:val="24"/>
        </w:rPr>
        <w:t xml:space="preserve"> que o tenista norte-americano de origem chinesa nada tivesse dito.</w:t>
      </w:r>
    </w:p>
    <w:p w:rsidR="00AD5BA9" w:rsidRDefault="00E46C95" w:rsidP="00AD5BA9">
      <w:pPr>
        <w:autoSpaceDE w:val="0"/>
        <w:autoSpaceDN w:val="0"/>
        <w:adjustRightInd w:val="0"/>
        <w:spacing w:after="0" w:line="360" w:lineRule="auto"/>
        <w:ind w:firstLine="1191"/>
        <w:jc w:val="both"/>
        <w:rPr>
          <w:rStyle w:val="A5"/>
          <w:rFonts w:ascii="Garamond" w:hAnsi="Garamond"/>
          <w:sz w:val="24"/>
          <w:szCs w:val="24"/>
        </w:rPr>
      </w:pPr>
      <w:r w:rsidRPr="007C5D2C">
        <w:rPr>
          <w:rStyle w:val="A5"/>
          <w:rFonts w:ascii="Garamond" w:hAnsi="Garamond"/>
          <w:sz w:val="24"/>
          <w:szCs w:val="24"/>
        </w:rPr>
        <w:lastRenderedPageBreak/>
        <w:t>Ora, três anos após estas palavras de Vítor Pereira, o tenista profissional Wayne Arthurs, numa competição realizada em Lyon, viveu uma situação rigorosamente idêntica à de Michael Chang e, também ele, informou o árbitro que a bola tocara ligeiramente na sua raqueta</w:t>
      </w:r>
      <w:r w:rsidRPr="007C5D2C">
        <w:rPr>
          <w:rStyle w:val="Refdenotaderodap"/>
          <w:rFonts w:ascii="Garamond" w:hAnsi="Garamond"/>
          <w:color w:val="000000"/>
          <w:sz w:val="24"/>
          <w:szCs w:val="24"/>
        </w:rPr>
        <w:footnoteReference w:id="21"/>
      </w:r>
      <w:r w:rsidRPr="007C5D2C">
        <w:rPr>
          <w:rStyle w:val="A5"/>
          <w:rFonts w:ascii="Garamond" w:hAnsi="Garamond"/>
          <w:sz w:val="24"/>
          <w:szCs w:val="24"/>
        </w:rPr>
        <w:t xml:space="preserve">. Houve, no entanto, uma pequena diferença. Tratava-se de um </w:t>
      </w:r>
      <w:r w:rsidRPr="007C5D2C">
        <w:rPr>
          <w:rStyle w:val="A5"/>
          <w:rFonts w:ascii="Garamond" w:hAnsi="Garamond"/>
          <w:i/>
          <w:sz w:val="24"/>
          <w:szCs w:val="24"/>
        </w:rPr>
        <w:t>match-point</w:t>
      </w:r>
      <w:r w:rsidRPr="007C5D2C">
        <w:rPr>
          <w:rStyle w:val="A5"/>
          <w:rFonts w:ascii="Garamond" w:hAnsi="Garamond"/>
          <w:sz w:val="24"/>
          <w:szCs w:val="24"/>
        </w:rPr>
        <w:t xml:space="preserve"> e, ao agir como agiu, Arthurs acabou por vir a perder um encontro que, caso tivesse permanecido calado, teria ganho sem que mais ninguém se tivesse apercebido da sua falta de </w:t>
      </w:r>
      <w:r w:rsidRPr="007C5D2C">
        <w:rPr>
          <w:rStyle w:val="A5"/>
          <w:rFonts w:ascii="Garamond" w:hAnsi="Garamond"/>
          <w:i/>
          <w:sz w:val="24"/>
          <w:szCs w:val="24"/>
        </w:rPr>
        <w:t>fair-play</w:t>
      </w:r>
      <w:r w:rsidRPr="007C5D2C">
        <w:rPr>
          <w:rStyle w:val="A5"/>
          <w:rFonts w:ascii="Garamond" w:hAnsi="Garamond"/>
          <w:sz w:val="24"/>
          <w:szCs w:val="24"/>
        </w:rPr>
        <w:t xml:space="preserve">. </w:t>
      </w:r>
    </w:p>
    <w:p w:rsidR="00E46C95" w:rsidRDefault="00E46C95" w:rsidP="00AD5BA9">
      <w:pPr>
        <w:autoSpaceDE w:val="0"/>
        <w:autoSpaceDN w:val="0"/>
        <w:adjustRightInd w:val="0"/>
        <w:spacing w:after="0" w:line="360" w:lineRule="auto"/>
        <w:ind w:firstLine="1191"/>
        <w:jc w:val="both"/>
        <w:rPr>
          <w:rStyle w:val="A5"/>
          <w:rFonts w:ascii="Garamond" w:hAnsi="Garamond"/>
          <w:sz w:val="24"/>
          <w:szCs w:val="24"/>
        </w:rPr>
      </w:pPr>
      <w:r w:rsidRPr="007C5D2C">
        <w:rPr>
          <w:rStyle w:val="A5"/>
          <w:rFonts w:ascii="Garamond" w:hAnsi="Garamond"/>
          <w:sz w:val="24"/>
          <w:szCs w:val="24"/>
        </w:rPr>
        <w:t xml:space="preserve">Que concluir desta situação? É evidente que nem todos os desportistas profissionais se comportam como Wayne Arthurs no </w:t>
      </w:r>
      <w:r w:rsidRPr="007C5D2C">
        <w:rPr>
          <w:rStyle w:val="A5"/>
          <w:rFonts w:ascii="Garamond" w:hAnsi="Garamond"/>
          <w:i/>
          <w:sz w:val="24"/>
          <w:szCs w:val="24"/>
        </w:rPr>
        <w:t xml:space="preserve">match-point </w:t>
      </w:r>
      <w:r w:rsidRPr="007C5D2C">
        <w:rPr>
          <w:rStyle w:val="A5"/>
          <w:rFonts w:ascii="Garamond" w:hAnsi="Garamond"/>
          <w:sz w:val="24"/>
          <w:szCs w:val="24"/>
        </w:rPr>
        <w:t>de Lyon. Mas, parafraseando Eduardo Lourenço, podere</w:t>
      </w:r>
      <w:r w:rsidR="000307D9" w:rsidRPr="007C5D2C">
        <w:rPr>
          <w:rStyle w:val="A5"/>
          <w:rFonts w:ascii="Garamond" w:hAnsi="Garamond"/>
          <w:sz w:val="24"/>
          <w:szCs w:val="24"/>
        </w:rPr>
        <w:t>i</w:t>
      </w:r>
      <w:r w:rsidRPr="007C5D2C">
        <w:rPr>
          <w:rStyle w:val="A5"/>
          <w:rFonts w:ascii="Garamond" w:hAnsi="Garamond"/>
          <w:sz w:val="24"/>
          <w:szCs w:val="24"/>
        </w:rPr>
        <w:t xml:space="preserve"> sempre dizer que b</w:t>
      </w:r>
      <w:r w:rsidRPr="007C5D2C">
        <w:rPr>
          <w:rStyle w:val="A5"/>
          <w:rFonts w:ascii="Garamond" w:hAnsi="Garamond"/>
          <w:iCs/>
          <w:sz w:val="24"/>
          <w:szCs w:val="24"/>
        </w:rPr>
        <w:t xml:space="preserve">asta que haja um só desportista profissional que defenda e promova o fair-play para que todos os outros sejam susceptíveis de o defender e o promover também. </w:t>
      </w:r>
      <w:r w:rsidRPr="007C5D2C">
        <w:rPr>
          <w:rStyle w:val="A5"/>
          <w:rFonts w:ascii="Garamond" w:hAnsi="Garamond"/>
          <w:sz w:val="24"/>
          <w:szCs w:val="24"/>
        </w:rPr>
        <w:t>E, nesse caso também, ser</w:t>
      </w:r>
      <w:r w:rsidR="000307D9" w:rsidRPr="007C5D2C">
        <w:rPr>
          <w:rStyle w:val="A5"/>
          <w:rFonts w:ascii="Garamond" w:hAnsi="Garamond"/>
          <w:sz w:val="24"/>
          <w:szCs w:val="24"/>
        </w:rPr>
        <w:t>á forçoso</w:t>
      </w:r>
      <w:r w:rsidRPr="007C5D2C">
        <w:rPr>
          <w:rStyle w:val="A5"/>
          <w:rFonts w:ascii="Garamond" w:hAnsi="Garamond"/>
          <w:sz w:val="24"/>
          <w:szCs w:val="24"/>
        </w:rPr>
        <w:t xml:space="preserve"> aceitar, ao contrário do que defendia Sílvio Lima, que o profissionalismo não significa necessariamente a degradação do desporto e sobretudo da humanidade do desportista.</w:t>
      </w:r>
    </w:p>
    <w:p w:rsidR="000B25AC" w:rsidRDefault="000B25AC" w:rsidP="00AD5BA9">
      <w:pPr>
        <w:autoSpaceDE w:val="0"/>
        <w:autoSpaceDN w:val="0"/>
        <w:adjustRightInd w:val="0"/>
        <w:spacing w:after="0" w:line="360" w:lineRule="auto"/>
        <w:ind w:firstLine="1191"/>
        <w:jc w:val="both"/>
        <w:rPr>
          <w:rStyle w:val="A5"/>
          <w:rFonts w:ascii="Garamond" w:hAnsi="Garamond"/>
          <w:sz w:val="24"/>
          <w:szCs w:val="24"/>
        </w:rPr>
      </w:pPr>
    </w:p>
    <w:p w:rsidR="000B25AC" w:rsidRDefault="000B25AC" w:rsidP="00AD5BA9">
      <w:pPr>
        <w:autoSpaceDE w:val="0"/>
        <w:autoSpaceDN w:val="0"/>
        <w:adjustRightInd w:val="0"/>
        <w:spacing w:after="0" w:line="360" w:lineRule="auto"/>
        <w:ind w:firstLine="1191"/>
        <w:jc w:val="both"/>
        <w:rPr>
          <w:rStyle w:val="A5"/>
          <w:rFonts w:ascii="Garamond" w:hAnsi="Garamond"/>
          <w:sz w:val="24"/>
          <w:szCs w:val="24"/>
        </w:rPr>
      </w:pPr>
    </w:p>
    <w:p w:rsidR="00F62991" w:rsidRDefault="00F62991" w:rsidP="00AD5BA9">
      <w:pPr>
        <w:autoSpaceDE w:val="0"/>
        <w:autoSpaceDN w:val="0"/>
        <w:adjustRightInd w:val="0"/>
        <w:spacing w:after="0" w:line="360" w:lineRule="auto"/>
        <w:ind w:firstLine="1191"/>
        <w:jc w:val="both"/>
        <w:rPr>
          <w:rStyle w:val="A5"/>
          <w:rFonts w:ascii="Garamond" w:hAnsi="Garamond"/>
          <w:sz w:val="24"/>
          <w:szCs w:val="24"/>
        </w:rPr>
      </w:pPr>
    </w:p>
    <w:p w:rsidR="00F62991" w:rsidRDefault="00F62991" w:rsidP="00AD5BA9">
      <w:pPr>
        <w:autoSpaceDE w:val="0"/>
        <w:autoSpaceDN w:val="0"/>
        <w:adjustRightInd w:val="0"/>
        <w:spacing w:after="0" w:line="360" w:lineRule="auto"/>
        <w:ind w:firstLine="1191"/>
        <w:jc w:val="both"/>
        <w:rPr>
          <w:rStyle w:val="A5"/>
          <w:rFonts w:ascii="Garamond" w:hAnsi="Garamond"/>
          <w:sz w:val="24"/>
          <w:szCs w:val="24"/>
        </w:rPr>
      </w:pPr>
    </w:p>
    <w:p w:rsidR="00F62991" w:rsidRDefault="00F62991" w:rsidP="00AD5BA9">
      <w:pPr>
        <w:autoSpaceDE w:val="0"/>
        <w:autoSpaceDN w:val="0"/>
        <w:adjustRightInd w:val="0"/>
        <w:spacing w:after="0" w:line="360" w:lineRule="auto"/>
        <w:ind w:firstLine="1191"/>
        <w:jc w:val="both"/>
        <w:rPr>
          <w:rStyle w:val="A5"/>
          <w:rFonts w:ascii="Garamond" w:hAnsi="Garamond"/>
          <w:sz w:val="24"/>
          <w:szCs w:val="24"/>
        </w:rPr>
      </w:pPr>
    </w:p>
    <w:p w:rsidR="00F62991" w:rsidRDefault="00F62991" w:rsidP="00AD5BA9">
      <w:pPr>
        <w:autoSpaceDE w:val="0"/>
        <w:autoSpaceDN w:val="0"/>
        <w:adjustRightInd w:val="0"/>
        <w:spacing w:after="0" w:line="360" w:lineRule="auto"/>
        <w:ind w:firstLine="1191"/>
        <w:jc w:val="both"/>
        <w:rPr>
          <w:rStyle w:val="A5"/>
          <w:rFonts w:ascii="Garamond" w:hAnsi="Garamond"/>
          <w:sz w:val="24"/>
          <w:szCs w:val="24"/>
        </w:rPr>
      </w:pPr>
    </w:p>
    <w:p w:rsidR="00F62991" w:rsidRDefault="00F62991" w:rsidP="00AD5BA9">
      <w:pPr>
        <w:autoSpaceDE w:val="0"/>
        <w:autoSpaceDN w:val="0"/>
        <w:adjustRightInd w:val="0"/>
        <w:spacing w:after="0" w:line="360" w:lineRule="auto"/>
        <w:ind w:firstLine="1191"/>
        <w:jc w:val="both"/>
        <w:rPr>
          <w:rStyle w:val="A5"/>
          <w:rFonts w:ascii="Garamond" w:hAnsi="Garamond"/>
          <w:sz w:val="24"/>
          <w:szCs w:val="24"/>
        </w:rPr>
      </w:pPr>
    </w:p>
    <w:p w:rsidR="00F62991" w:rsidRDefault="00F62991" w:rsidP="00AD5BA9">
      <w:pPr>
        <w:autoSpaceDE w:val="0"/>
        <w:autoSpaceDN w:val="0"/>
        <w:adjustRightInd w:val="0"/>
        <w:spacing w:after="0" w:line="360" w:lineRule="auto"/>
        <w:ind w:firstLine="1191"/>
        <w:jc w:val="both"/>
        <w:rPr>
          <w:rStyle w:val="A5"/>
          <w:rFonts w:ascii="Garamond" w:hAnsi="Garamond"/>
          <w:sz w:val="24"/>
          <w:szCs w:val="24"/>
        </w:rPr>
      </w:pPr>
    </w:p>
    <w:p w:rsidR="00F62991" w:rsidRDefault="00F62991" w:rsidP="00AD5BA9">
      <w:pPr>
        <w:autoSpaceDE w:val="0"/>
        <w:autoSpaceDN w:val="0"/>
        <w:adjustRightInd w:val="0"/>
        <w:spacing w:after="0" w:line="360" w:lineRule="auto"/>
        <w:ind w:firstLine="1191"/>
        <w:jc w:val="both"/>
        <w:rPr>
          <w:rStyle w:val="A5"/>
          <w:rFonts w:ascii="Garamond" w:hAnsi="Garamond"/>
          <w:sz w:val="24"/>
          <w:szCs w:val="24"/>
        </w:rPr>
      </w:pPr>
    </w:p>
    <w:p w:rsidR="00F62991" w:rsidRDefault="00F62991" w:rsidP="00AD5BA9">
      <w:pPr>
        <w:autoSpaceDE w:val="0"/>
        <w:autoSpaceDN w:val="0"/>
        <w:adjustRightInd w:val="0"/>
        <w:spacing w:after="0" w:line="360" w:lineRule="auto"/>
        <w:ind w:firstLine="1191"/>
        <w:jc w:val="both"/>
        <w:rPr>
          <w:rStyle w:val="A5"/>
          <w:rFonts w:ascii="Garamond" w:hAnsi="Garamond"/>
          <w:sz w:val="24"/>
          <w:szCs w:val="24"/>
        </w:rPr>
      </w:pPr>
    </w:p>
    <w:p w:rsidR="00F62991" w:rsidRDefault="00F62991" w:rsidP="00AD5BA9">
      <w:pPr>
        <w:autoSpaceDE w:val="0"/>
        <w:autoSpaceDN w:val="0"/>
        <w:adjustRightInd w:val="0"/>
        <w:spacing w:after="0" w:line="360" w:lineRule="auto"/>
        <w:ind w:firstLine="1191"/>
        <w:jc w:val="both"/>
        <w:rPr>
          <w:rStyle w:val="A5"/>
          <w:rFonts w:ascii="Garamond" w:hAnsi="Garamond"/>
          <w:sz w:val="24"/>
          <w:szCs w:val="24"/>
        </w:rPr>
      </w:pPr>
    </w:p>
    <w:p w:rsidR="00F62991" w:rsidRDefault="00F62991" w:rsidP="00AD5BA9">
      <w:pPr>
        <w:autoSpaceDE w:val="0"/>
        <w:autoSpaceDN w:val="0"/>
        <w:adjustRightInd w:val="0"/>
        <w:spacing w:after="0" w:line="360" w:lineRule="auto"/>
        <w:ind w:firstLine="1191"/>
        <w:jc w:val="both"/>
        <w:rPr>
          <w:rStyle w:val="A5"/>
          <w:rFonts w:ascii="Garamond" w:hAnsi="Garamond"/>
          <w:sz w:val="24"/>
          <w:szCs w:val="24"/>
        </w:rPr>
      </w:pPr>
    </w:p>
    <w:p w:rsidR="00F62991" w:rsidRDefault="00F62991" w:rsidP="00AD5BA9">
      <w:pPr>
        <w:autoSpaceDE w:val="0"/>
        <w:autoSpaceDN w:val="0"/>
        <w:adjustRightInd w:val="0"/>
        <w:spacing w:after="0" w:line="360" w:lineRule="auto"/>
        <w:ind w:firstLine="1191"/>
        <w:jc w:val="both"/>
        <w:rPr>
          <w:rStyle w:val="A5"/>
          <w:rFonts w:ascii="Garamond" w:hAnsi="Garamond"/>
          <w:sz w:val="24"/>
          <w:szCs w:val="24"/>
        </w:rPr>
      </w:pPr>
    </w:p>
    <w:p w:rsidR="00F62991" w:rsidRDefault="00F62991" w:rsidP="00AD5BA9">
      <w:pPr>
        <w:autoSpaceDE w:val="0"/>
        <w:autoSpaceDN w:val="0"/>
        <w:adjustRightInd w:val="0"/>
        <w:spacing w:after="0" w:line="360" w:lineRule="auto"/>
        <w:ind w:firstLine="1191"/>
        <w:jc w:val="both"/>
        <w:rPr>
          <w:rStyle w:val="A5"/>
          <w:rFonts w:ascii="Garamond" w:hAnsi="Garamond"/>
          <w:sz w:val="24"/>
          <w:szCs w:val="24"/>
        </w:rPr>
      </w:pPr>
    </w:p>
    <w:p w:rsidR="00F62991" w:rsidRDefault="00F62991" w:rsidP="00AD5BA9">
      <w:pPr>
        <w:autoSpaceDE w:val="0"/>
        <w:autoSpaceDN w:val="0"/>
        <w:adjustRightInd w:val="0"/>
        <w:spacing w:after="0" w:line="360" w:lineRule="auto"/>
        <w:ind w:firstLine="1191"/>
        <w:jc w:val="both"/>
        <w:rPr>
          <w:rStyle w:val="A5"/>
          <w:rFonts w:ascii="Garamond" w:hAnsi="Garamond"/>
          <w:sz w:val="24"/>
          <w:szCs w:val="24"/>
        </w:rPr>
      </w:pPr>
    </w:p>
    <w:p w:rsidR="00F62991" w:rsidRDefault="00F62991" w:rsidP="00AD5BA9">
      <w:pPr>
        <w:autoSpaceDE w:val="0"/>
        <w:autoSpaceDN w:val="0"/>
        <w:adjustRightInd w:val="0"/>
        <w:spacing w:after="0" w:line="360" w:lineRule="auto"/>
        <w:ind w:firstLine="1191"/>
        <w:jc w:val="both"/>
        <w:rPr>
          <w:rStyle w:val="A5"/>
          <w:rFonts w:ascii="Garamond" w:hAnsi="Garamond"/>
          <w:sz w:val="24"/>
          <w:szCs w:val="24"/>
        </w:rPr>
      </w:pPr>
    </w:p>
    <w:p w:rsidR="00F62991" w:rsidRDefault="00F62991" w:rsidP="00AD5BA9">
      <w:pPr>
        <w:autoSpaceDE w:val="0"/>
        <w:autoSpaceDN w:val="0"/>
        <w:adjustRightInd w:val="0"/>
        <w:spacing w:after="0" w:line="360" w:lineRule="auto"/>
        <w:ind w:firstLine="1191"/>
        <w:jc w:val="both"/>
        <w:rPr>
          <w:rStyle w:val="A5"/>
          <w:rFonts w:ascii="Garamond" w:hAnsi="Garamond"/>
          <w:sz w:val="24"/>
          <w:szCs w:val="24"/>
        </w:rPr>
      </w:pPr>
    </w:p>
    <w:p w:rsidR="00F62991" w:rsidRDefault="00F62991" w:rsidP="00AD5BA9">
      <w:pPr>
        <w:autoSpaceDE w:val="0"/>
        <w:autoSpaceDN w:val="0"/>
        <w:adjustRightInd w:val="0"/>
        <w:spacing w:after="0" w:line="360" w:lineRule="auto"/>
        <w:ind w:firstLine="1191"/>
        <w:jc w:val="both"/>
        <w:rPr>
          <w:rStyle w:val="A5"/>
          <w:rFonts w:ascii="Garamond" w:hAnsi="Garamond"/>
          <w:sz w:val="24"/>
          <w:szCs w:val="24"/>
        </w:rPr>
      </w:pPr>
    </w:p>
    <w:p w:rsidR="00A178FA" w:rsidRDefault="00A178FA" w:rsidP="00F62991">
      <w:pPr>
        <w:autoSpaceDE w:val="0"/>
        <w:autoSpaceDN w:val="0"/>
        <w:adjustRightInd w:val="0"/>
        <w:spacing w:after="0" w:line="360" w:lineRule="auto"/>
        <w:ind w:firstLine="1191"/>
        <w:jc w:val="center"/>
        <w:rPr>
          <w:rStyle w:val="A5"/>
          <w:rFonts w:ascii="Garamond" w:hAnsi="Garamond"/>
          <w:sz w:val="24"/>
          <w:szCs w:val="24"/>
        </w:rPr>
      </w:pPr>
    </w:p>
    <w:p w:rsidR="000B25AC" w:rsidRDefault="00F62991" w:rsidP="00F62991">
      <w:pPr>
        <w:autoSpaceDE w:val="0"/>
        <w:autoSpaceDN w:val="0"/>
        <w:adjustRightInd w:val="0"/>
        <w:spacing w:after="0" w:line="360" w:lineRule="auto"/>
        <w:ind w:firstLine="1191"/>
        <w:jc w:val="center"/>
        <w:rPr>
          <w:rStyle w:val="A5"/>
          <w:rFonts w:ascii="Garamond" w:hAnsi="Garamond"/>
          <w:b/>
          <w:sz w:val="24"/>
          <w:szCs w:val="24"/>
        </w:rPr>
      </w:pPr>
      <w:r w:rsidRPr="00F62991">
        <w:rPr>
          <w:rStyle w:val="A5"/>
          <w:rFonts w:ascii="Garamond" w:hAnsi="Garamond"/>
          <w:b/>
          <w:sz w:val="24"/>
          <w:szCs w:val="24"/>
        </w:rPr>
        <w:lastRenderedPageBreak/>
        <w:t xml:space="preserve">Nota </w:t>
      </w:r>
      <w:r w:rsidR="006F1F13">
        <w:rPr>
          <w:rStyle w:val="A5"/>
          <w:rFonts w:ascii="Garamond" w:hAnsi="Garamond"/>
          <w:b/>
          <w:sz w:val="24"/>
          <w:szCs w:val="24"/>
        </w:rPr>
        <w:t>Final</w:t>
      </w:r>
    </w:p>
    <w:p w:rsidR="000B25AC" w:rsidRDefault="000B25AC" w:rsidP="00AD5BA9">
      <w:pPr>
        <w:autoSpaceDE w:val="0"/>
        <w:autoSpaceDN w:val="0"/>
        <w:adjustRightInd w:val="0"/>
        <w:spacing w:after="0" w:line="360" w:lineRule="auto"/>
        <w:ind w:firstLine="1191"/>
        <w:jc w:val="both"/>
        <w:rPr>
          <w:rStyle w:val="A5"/>
          <w:rFonts w:ascii="Garamond" w:hAnsi="Garamond"/>
          <w:sz w:val="24"/>
          <w:szCs w:val="24"/>
        </w:rPr>
      </w:pPr>
    </w:p>
    <w:p w:rsidR="00494B35" w:rsidRDefault="00F62991" w:rsidP="00494B35">
      <w:pPr>
        <w:pStyle w:val="Textodenotaderodap"/>
        <w:spacing w:line="360" w:lineRule="auto"/>
        <w:ind w:firstLine="1191"/>
        <w:jc w:val="both"/>
        <w:rPr>
          <w:rFonts w:ascii="Garamond" w:hAnsi="Garamond"/>
          <w:sz w:val="22"/>
          <w:szCs w:val="22"/>
        </w:rPr>
      </w:pPr>
      <w:r>
        <w:rPr>
          <w:rStyle w:val="A5"/>
          <w:rFonts w:ascii="Garamond" w:hAnsi="Garamond"/>
          <w:sz w:val="24"/>
          <w:szCs w:val="24"/>
        </w:rPr>
        <w:t xml:space="preserve">Apesar de o desporto ter desempenhado desde sempre um papel </w:t>
      </w:r>
      <w:r w:rsidR="00B229B1">
        <w:rPr>
          <w:rStyle w:val="A5"/>
          <w:rFonts w:ascii="Garamond" w:hAnsi="Garamond"/>
          <w:sz w:val="24"/>
          <w:szCs w:val="24"/>
        </w:rPr>
        <w:t>muito importante</w:t>
      </w:r>
      <w:r>
        <w:rPr>
          <w:rStyle w:val="A5"/>
          <w:rFonts w:ascii="Garamond" w:hAnsi="Garamond"/>
          <w:sz w:val="24"/>
          <w:szCs w:val="24"/>
        </w:rPr>
        <w:t xml:space="preserve"> na minha vida, quer como modesto jogador de ténis, quer como apaixonado adepto</w:t>
      </w:r>
      <w:r w:rsidR="00C22176">
        <w:rPr>
          <w:rStyle w:val="A5"/>
          <w:rFonts w:ascii="Garamond" w:hAnsi="Garamond"/>
          <w:sz w:val="24"/>
          <w:szCs w:val="24"/>
        </w:rPr>
        <w:t xml:space="preserve"> sobretudo </w:t>
      </w:r>
      <w:r>
        <w:rPr>
          <w:rStyle w:val="A5"/>
          <w:rFonts w:ascii="Garamond" w:hAnsi="Garamond"/>
          <w:sz w:val="24"/>
          <w:szCs w:val="24"/>
        </w:rPr>
        <w:t>de futebol e de rugby, a verdade é que apenas fiz dele assunto de estudo e de reflexão sistemática</w:t>
      </w:r>
      <w:r w:rsidR="00C22176">
        <w:rPr>
          <w:rStyle w:val="A5"/>
          <w:rFonts w:ascii="Garamond" w:hAnsi="Garamond"/>
          <w:sz w:val="24"/>
          <w:szCs w:val="24"/>
        </w:rPr>
        <w:t>,</w:t>
      </w:r>
      <w:r>
        <w:rPr>
          <w:rStyle w:val="A5"/>
          <w:rFonts w:ascii="Garamond" w:hAnsi="Garamond"/>
          <w:sz w:val="24"/>
          <w:szCs w:val="24"/>
        </w:rPr>
        <w:t xml:space="preserve"> quando comecei a leccionar</w:t>
      </w:r>
      <w:r w:rsidR="00905F56">
        <w:rPr>
          <w:rStyle w:val="A5"/>
          <w:rFonts w:ascii="Garamond" w:hAnsi="Garamond"/>
          <w:sz w:val="24"/>
          <w:szCs w:val="24"/>
        </w:rPr>
        <w:t>, durante o ano lectivo de 2004-2005,</w:t>
      </w:r>
      <w:r>
        <w:rPr>
          <w:rStyle w:val="A5"/>
          <w:rFonts w:ascii="Garamond" w:hAnsi="Garamond"/>
          <w:sz w:val="24"/>
          <w:szCs w:val="24"/>
        </w:rPr>
        <w:t xml:space="preserve"> na Universidade de Évora </w:t>
      </w:r>
      <w:r w:rsidR="00C22176">
        <w:rPr>
          <w:rStyle w:val="A5"/>
          <w:rFonts w:ascii="Garamond" w:hAnsi="Garamond"/>
          <w:sz w:val="24"/>
          <w:szCs w:val="24"/>
        </w:rPr>
        <w:t xml:space="preserve">diversas </w:t>
      </w:r>
      <w:r>
        <w:rPr>
          <w:rStyle w:val="A5"/>
          <w:rFonts w:ascii="Garamond" w:hAnsi="Garamond"/>
          <w:sz w:val="24"/>
          <w:szCs w:val="24"/>
        </w:rPr>
        <w:t xml:space="preserve">disciplinas dos cursos de Educação Física e Desporto. Depressa se tornou claro para mim que área da Filosofia do Desporto é um enorme campo de possibilidades de investigação que tenho procurado desenvolver desde </w:t>
      </w:r>
      <w:r w:rsidR="00C22176">
        <w:rPr>
          <w:rStyle w:val="A5"/>
          <w:rFonts w:ascii="Garamond" w:hAnsi="Garamond"/>
          <w:sz w:val="24"/>
          <w:szCs w:val="24"/>
        </w:rPr>
        <w:t>então</w:t>
      </w:r>
      <w:r>
        <w:rPr>
          <w:rStyle w:val="A5"/>
          <w:rFonts w:ascii="Garamond" w:hAnsi="Garamond"/>
          <w:sz w:val="24"/>
          <w:szCs w:val="24"/>
        </w:rPr>
        <w:t xml:space="preserve">. Alguns dos capítulos de </w:t>
      </w:r>
      <w:r>
        <w:rPr>
          <w:rStyle w:val="A5"/>
          <w:rFonts w:ascii="Garamond" w:hAnsi="Garamond"/>
          <w:i/>
          <w:sz w:val="24"/>
          <w:szCs w:val="24"/>
        </w:rPr>
        <w:t>Estética e Desporto</w:t>
      </w:r>
      <w:r>
        <w:rPr>
          <w:rStyle w:val="A5"/>
          <w:rFonts w:ascii="Garamond" w:hAnsi="Garamond"/>
          <w:sz w:val="24"/>
          <w:szCs w:val="24"/>
        </w:rPr>
        <w:t xml:space="preserve"> constituem, por isso, o resultado, devidamente actualizado, de algumas experiências de</w:t>
      </w:r>
      <w:r w:rsidR="00905F56">
        <w:rPr>
          <w:rStyle w:val="A5"/>
          <w:rFonts w:ascii="Garamond" w:hAnsi="Garamond"/>
          <w:sz w:val="24"/>
          <w:szCs w:val="24"/>
        </w:rPr>
        <w:t xml:space="preserve"> estudo que fui realizando ao longo da última década. Assim, as ideias principais do capítulo “A percepção competitiva” foram </w:t>
      </w:r>
      <w:r w:rsidR="00494B35">
        <w:rPr>
          <w:rStyle w:val="A5"/>
          <w:rFonts w:ascii="Garamond" w:hAnsi="Garamond"/>
          <w:sz w:val="24"/>
          <w:szCs w:val="24"/>
        </w:rPr>
        <w:t>expostas</w:t>
      </w:r>
      <w:r w:rsidR="00905F56">
        <w:rPr>
          <w:rStyle w:val="A5"/>
          <w:rFonts w:ascii="Garamond" w:hAnsi="Garamond"/>
          <w:sz w:val="24"/>
          <w:szCs w:val="24"/>
        </w:rPr>
        <w:t xml:space="preserve"> em comunicações </w:t>
      </w:r>
      <w:r w:rsidR="00494B35">
        <w:rPr>
          <w:rStyle w:val="A5"/>
          <w:rFonts w:ascii="Garamond" w:hAnsi="Garamond"/>
          <w:sz w:val="24"/>
          <w:szCs w:val="24"/>
        </w:rPr>
        <w:t xml:space="preserve">apresentadas </w:t>
      </w:r>
      <w:r w:rsidR="00905F56">
        <w:rPr>
          <w:rStyle w:val="A5"/>
          <w:rFonts w:ascii="Garamond" w:hAnsi="Garamond"/>
          <w:sz w:val="24"/>
          <w:szCs w:val="24"/>
        </w:rPr>
        <w:t xml:space="preserve">a dois congressos internacionais (o primeiro em Lisboa em Dezembro de 2007 e o segundo em Dundee, Escócia, em Março de 2009), </w:t>
      </w:r>
      <w:r w:rsidR="00494B35">
        <w:rPr>
          <w:rStyle w:val="A5"/>
          <w:rFonts w:ascii="Garamond" w:hAnsi="Garamond"/>
          <w:sz w:val="24"/>
          <w:szCs w:val="24"/>
        </w:rPr>
        <w:t>das quais resultou a publicação de um artigo em língua inglesa, intitulado “The competitive perception”</w:t>
      </w:r>
      <w:r w:rsidR="00C22176">
        <w:rPr>
          <w:rStyle w:val="A5"/>
          <w:rFonts w:ascii="Garamond" w:hAnsi="Garamond"/>
          <w:sz w:val="24"/>
          <w:szCs w:val="24"/>
        </w:rPr>
        <w:t>,</w:t>
      </w:r>
      <w:r w:rsidR="00494B35">
        <w:rPr>
          <w:rStyle w:val="A5"/>
          <w:rFonts w:ascii="Garamond" w:hAnsi="Garamond"/>
          <w:sz w:val="24"/>
          <w:szCs w:val="24"/>
        </w:rPr>
        <w:t xml:space="preserve"> na revista </w:t>
      </w:r>
      <w:r w:rsidR="00494B35" w:rsidRPr="00494B35">
        <w:rPr>
          <w:rFonts w:ascii="Garamond" w:hAnsi="Garamond"/>
          <w:i/>
          <w:sz w:val="22"/>
          <w:szCs w:val="22"/>
        </w:rPr>
        <w:t>Sports, Ethics and Philosophy</w:t>
      </w:r>
      <w:r w:rsidR="00494B35">
        <w:rPr>
          <w:rFonts w:ascii="Garamond" w:hAnsi="Garamond"/>
          <w:sz w:val="22"/>
          <w:szCs w:val="22"/>
        </w:rPr>
        <w:t xml:space="preserve"> (</w:t>
      </w:r>
      <w:r w:rsidR="00494B35" w:rsidRPr="00494B35">
        <w:rPr>
          <w:rFonts w:ascii="Garamond" w:hAnsi="Garamond"/>
          <w:sz w:val="22"/>
          <w:szCs w:val="22"/>
        </w:rPr>
        <w:t>Vol. 6, nº 1, Fevereiro, Londres, Routledge, 61-66</w:t>
      </w:r>
      <w:r w:rsidR="00494B35">
        <w:rPr>
          <w:rFonts w:ascii="Garamond" w:hAnsi="Garamond"/>
          <w:sz w:val="22"/>
          <w:szCs w:val="22"/>
        </w:rPr>
        <w:t>)</w:t>
      </w:r>
      <w:r w:rsidR="00494B35" w:rsidRPr="00494B35">
        <w:rPr>
          <w:rFonts w:ascii="Garamond" w:hAnsi="Garamond"/>
          <w:sz w:val="22"/>
          <w:szCs w:val="22"/>
        </w:rPr>
        <w:t>.</w:t>
      </w:r>
    </w:p>
    <w:p w:rsidR="00494B35" w:rsidRDefault="00494B35" w:rsidP="00494B35">
      <w:pPr>
        <w:autoSpaceDE w:val="0"/>
        <w:autoSpaceDN w:val="0"/>
        <w:adjustRightInd w:val="0"/>
        <w:spacing w:after="0" w:line="360" w:lineRule="auto"/>
        <w:ind w:firstLine="709"/>
        <w:jc w:val="both"/>
        <w:rPr>
          <w:rFonts w:ascii="Garamond" w:hAnsi="Garamond"/>
          <w:sz w:val="24"/>
          <w:szCs w:val="24"/>
        </w:rPr>
      </w:pPr>
      <w:r w:rsidRPr="00494B35">
        <w:rPr>
          <w:rFonts w:ascii="Garamond" w:hAnsi="Garamond"/>
          <w:sz w:val="24"/>
          <w:szCs w:val="24"/>
        </w:rPr>
        <w:t>Desde que comecei a estudar e a ensinar filosofia do desporto, a obra de Sílvio Lima revelou-se um interlocutor privilegiado</w:t>
      </w:r>
      <w:r w:rsidR="00C22176">
        <w:rPr>
          <w:rFonts w:ascii="Garamond" w:hAnsi="Garamond"/>
          <w:sz w:val="24"/>
          <w:szCs w:val="24"/>
        </w:rPr>
        <w:t xml:space="preserve"> para </w:t>
      </w:r>
      <w:r w:rsidR="006F1F13">
        <w:rPr>
          <w:rFonts w:ascii="Garamond" w:hAnsi="Garamond"/>
          <w:sz w:val="24"/>
          <w:szCs w:val="24"/>
        </w:rPr>
        <w:t>esta componente da minha actividade académica</w:t>
      </w:r>
      <w:r w:rsidRPr="00494B35">
        <w:rPr>
          <w:rFonts w:ascii="Garamond" w:hAnsi="Garamond"/>
          <w:sz w:val="24"/>
          <w:szCs w:val="24"/>
        </w:rPr>
        <w:t>. Daí que,</w:t>
      </w:r>
      <w:r w:rsidR="00C22176">
        <w:rPr>
          <w:rFonts w:ascii="Garamond" w:hAnsi="Garamond"/>
          <w:sz w:val="24"/>
          <w:szCs w:val="24"/>
        </w:rPr>
        <w:t xml:space="preserve"> em trabalhos anteriores, tenha</w:t>
      </w:r>
      <w:r w:rsidRPr="00494B35">
        <w:rPr>
          <w:rFonts w:ascii="Garamond" w:hAnsi="Garamond"/>
          <w:sz w:val="24"/>
          <w:szCs w:val="24"/>
        </w:rPr>
        <w:t xml:space="preserve"> dedicado ao antigo Professor da Universidade de Coimbra uma atenção particular</w:t>
      </w:r>
      <w:r w:rsidR="00B229B1">
        <w:rPr>
          <w:rFonts w:ascii="Garamond" w:hAnsi="Garamond"/>
          <w:sz w:val="24"/>
          <w:szCs w:val="24"/>
        </w:rPr>
        <w:t xml:space="preserve">, como em </w:t>
      </w:r>
      <w:r w:rsidRPr="00494B35">
        <w:rPr>
          <w:rFonts w:ascii="Garamond" w:hAnsi="Garamond"/>
          <w:i/>
          <w:sz w:val="24"/>
          <w:szCs w:val="24"/>
        </w:rPr>
        <w:t>O Fogo do Espírito – Desporto, Olimpismo e Ética</w:t>
      </w:r>
      <w:r w:rsidR="00B229B1">
        <w:rPr>
          <w:rFonts w:ascii="Garamond" w:hAnsi="Garamond"/>
          <w:i/>
          <w:sz w:val="24"/>
          <w:szCs w:val="24"/>
        </w:rPr>
        <w:t xml:space="preserve"> </w:t>
      </w:r>
      <w:r w:rsidR="00B229B1">
        <w:rPr>
          <w:rFonts w:ascii="Garamond" w:hAnsi="Garamond"/>
          <w:sz w:val="24"/>
          <w:szCs w:val="24"/>
        </w:rPr>
        <w:t xml:space="preserve">(Academia Olímpica de Portugal, </w:t>
      </w:r>
      <w:r w:rsidRPr="00494B35">
        <w:rPr>
          <w:rFonts w:ascii="Garamond" w:hAnsi="Garamond"/>
          <w:sz w:val="24"/>
          <w:szCs w:val="24"/>
        </w:rPr>
        <w:t>2007</w:t>
      </w:r>
      <w:r w:rsidR="00B229B1">
        <w:rPr>
          <w:rFonts w:ascii="Garamond" w:hAnsi="Garamond"/>
          <w:sz w:val="24"/>
          <w:szCs w:val="24"/>
        </w:rPr>
        <w:t>)</w:t>
      </w:r>
      <w:r w:rsidRPr="00494B35">
        <w:rPr>
          <w:rFonts w:ascii="Garamond" w:hAnsi="Garamond"/>
          <w:sz w:val="24"/>
          <w:szCs w:val="24"/>
        </w:rPr>
        <w:t xml:space="preserve">. Para </w:t>
      </w:r>
      <w:r w:rsidRPr="00C22176">
        <w:rPr>
          <w:rFonts w:ascii="Garamond" w:hAnsi="Garamond"/>
          <w:sz w:val="24"/>
          <w:szCs w:val="24"/>
        </w:rPr>
        <w:t xml:space="preserve">além disso, </w:t>
      </w:r>
      <w:r w:rsidR="00C71A3A">
        <w:rPr>
          <w:rFonts w:ascii="Garamond" w:hAnsi="Garamond"/>
          <w:sz w:val="24"/>
          <w:szCs w:val="24"/>
        </w:rPr>
        <w:t>muitos</w:t>
      </w:r>
      <w:r w:rsidRPr="00C22176">
        <w:rPr>
          <w:rFonts w:ascii="Garamond" w:hAnsi="Garamond"/>
          <w:sz w:val="24"/>
          <w:szCs w:val="24"/>
        </w:rPr>
        <w:t xml:space="preserve"> dos aspectos tratados nos capítulos quarto</w:t>
      </w:r>
      <w:r w:rsidR="00C71A3A">
        <w:rPr>
          <w:rFonts w:ascii="Garamond" w:hAnsi="Garamond"/>
          <w:sz w:val="24"/>
          <w:szCs w:val="24"/>
        </w:rPr>
        <w:t xml:space="preserve"> (“Sobre a Filosofia do Desporto em Portugal: o caso de Sílvio Lima)</w:t>
      </w:r>
      <w:r w:rsidRPr="00C22176">
        <w:rPr>
          <w:rFonts w:ascii="Garamond" w:hAnsi="Garamond"/>
          <w:sz w:val="24"/>
          <w:szCs w:val="24"/>
        </w:rPr>
        <w:t xml:space="preserve"> e quinto</w:t>
      </w:r>
      <w:r w:rsidR="00C71A3A">
        <w:rPr>
          <w:rFonts w:ascii="Garamond" w:hAnsi="Garamond"/>
          <w:sz w:val="24"/>
          <w:szCs w:val="24"/>
        </w:rPr>
        <w:t xml:space="preserve"> (“Desporto e Profissionalismo”)</w:t>
      </w:r>
      <w:r w:rsidRPr="00C22176">
        <w:rPr>
          <w:rFonts w:ascii="Garamond" w:hAnsi="Garamond"/>
          <w:sz w:val="24"/>
          <w:szCs w:val="24"/>
        </w:rPr>
        <w:t xml:space="preserve"> do presente volume correspondem, respectivamente, ao conteúdo </w:t>
      </w:r>
      <w:r w:rsidRPr="00C22176">
        <w:rPr>
          <w:rFonts w:ascii="Garamond" w:hAnsi="Garamond" w:cs="Garamond,Bold"/>
          <w:bCs/>
          <w:sz w:val="24"/>
          <w:szCs w:val="24"/>
        </w:rPr>
        <w:t>da lição “A Filosofia do Desporto segundo Sílvio Lima”, que apresentei no âmbito das provas de Agregação em Filosofia realizadas a 31 de Março e a 1 de Abril de 2014 na Universidade de Évora, e ao ensaio “</w:t>
      </w:r>
      <w:hyperlink r:id="rId8" w:history="1">
        <w:r w:rsidRPr="00C22176">
          <w:rPr>
            <w:rStyle w:val="Hiperligao"/>
            <w:rFonts w:ascii="Garamond" w:hAnsi="Garamond"/>
            <w:color w:val="auto"/>
            <w:sz w:val="24"/>
            <w:szCs w:val="24"/>
            <w:u w:val="none"/>
          </w:rPr>
          <w:t>Ética e Desporto Profissional Considerações a partir da perspectiva filosófica de Sílvio Lima</w:t>
        </w:r>
      </w:hyperlink>
      <w:r w:rsidRPr="00C22176">
        <w:rPr>
          <w:rFonts w:ascii="Garamond" w:hAnsi="Garamond"/>
          <w:sz w:val="24"/>
          <w:szCs w:val="24"/>
        </w:rPr>
        <w:t xml:space="preserve">” incluído em AAVV, </w:t>
      </w:r>
      <w:r w:rsidRPr="00C22176">
        <w:rPr>
          <w:rFonts w:ascii="Garamond" w:hAnsi="Garamond"/>
          <w:i/>
          <w:sz w:val="24"/>
          <w:szCs w:val="24"/>
        </w:rPr>
        <w:t>Ética e Valores no Desporto</w:t>
      </w:r>
      <w:r w:rsidR="00C22176" w:rsidRPr="00C22176">
        <w:rPr>
          <w:rFonts w:ascii="Garamond" w:hAnsi="Garamond"/>
          <w:i/>
          <w:sz w:val="24"/>
          <w:szCs w:val="24"/>
        </w:rPr>
        <w:t xml:space="preserve"> </w:t>
      </w:r>
      <w:r w:rsidR="00B229B1">
        <w:rPr>
          <w:rFonts w:ascii="Garamond" w:hAnsi="Garamond"/>
          <w:sz w:val="24"/>
          <w:szCs w:val="24"/>
        </w:rPr>
        <w:t>(</w:t>
      </w:r>
      <w:r w:rsidR="00C22176" w:rsidRPr="00C22176">
        <w:rPr>
          <w:rFonts w:ascii="Garamond" w:hAnsi="Garamond"/>
          <w:sz w:val="24"/>
          <w:szCs w:val="24"/>
        </w:rPr>
        <w:t>Afrontamento, 2014</w:t>
      </w:r>
      <w:r w:rsidR="00B229B1">
        <w:rPr>
          <w:rFonts w:ascii="Garamond" w:hAnsi="Garamond"/>
          <w:sz w:val="24"/>
          <w:szCs w:val="24"/>
        </w:rPr>
        <w:t>)</w:t>
      </w:r>
      <w:r w:rsidR="00C22176" w:rsidRPr="00C22176">
        <w:rPr>
          <w:rFonts w:ascii="Garamond" w:hAnsi="Garamond"/>
          <w:sz w:val="24"/>
          <w:szCs w:val="24"/>
        </w:rPr>
        <w:t xml:space="preserve">. </w:t>
      </w:r>
    </w:p>
    <w:p w:rsidR="00C22176" w:rsidRPr="00C22176" w:rsidRDefault="00B229B1" w:rsidP="00494B35">
      <w:pPr>
        <w:autoSpaceDE w:val="0"/>
        <w:autoSpaceDN w:val="0"/>
        <w:adjustRightInd w:val="0"/>
        <w:spacing w:after="0" w:line="360" w:lineRule="auto"/>
        <w:ind w:firstLine="709"/>
        <w:jc w:val="both"/>
        <w:rPr>
          <w:rFonts w:ascii="Garamond" w:hAnsi="Garamond"/>
          <w:sz w:val="24"/>
          <w:szCs w:val="24"/>
        </w:rPr>
      </w:pPr>
      <w:r>
        <w:rPr>
          <w:rFonts w:ascii="Garamond" w:hAnsi="Garamond"/>
          <w:sz w:val="24"/>
          <w:szCs w:val="24"/>
        </w:rPr>
        <w:t xml:space="preserve">Aproveito </w:t>
      </w:r>
      <w:r w:rsidR="00C22176">
        <w:rPr>
          <w:rFonts w:ascii="Garamond" w:hAnsi="Garamond"/>
          <w:sz w:val="24"/>
          <w:szCs w:val="24"/>
        </w:rPr>
        <w:t xml:space="preserve">para agradecer a todos os estudantes, colegas e investigadores que, através da sua generosidade </w:t>
      </w:r>
      <w:r>
        <w:rPr>
          <w:rFonts w:ascii="Garamond" w:hAnsi="Garamond"/>
          <w:sz w:val="24"/>
          <w:szCs w:val="24"/>
        </w:rPr>
        <w:t xml:space="preserve">e </w:t>
      </w:r>
      <w:r w:rsidR="00C22176">
        <w:rPr>
          <w:rFonts w:ascii="Garamond" w:hAnsi="Garamond"/>
          <w:sz w:val="24"/>
          <w:szCs w:val="24"/>
        </w:rPr>
        <w:t>inteligência, em muito contribuíram para algumas das conclusões que agora partilho com o leitor.</w:t>
      </w:r>
      <w:r w:rsidR="006F1F13">
        <w:rPr>
          <w:rFonts w:ascii="Garamond" w:hAnsi="Garamond"/>
          <w:sz w:val="24"/>
          <w:szCs w:val="24"/>
        </w:rPr>
        <w:t xml:space="preserve"> No entanto, t</w:t>
      </w:r>
      <w:r w:rsidR="00C71A3A">
        <w:rPr>
          <w:rFonts w:ascii="Garamond" w:hAnsi="Garamond"/>
          <w:sz w:val="24"/>
          <w:szCs w:val="24"/>
        </w:rPr>
        <w:t xml:space="preserve">odos os defeitos da presente obra são, </w:t>
      </w:r>
      <w:r w:rsidR="006F1F13">
        <w:rPr>
          <w:rFonts w:ascii="Garamond" w:hAnsi="Garamond"/>
          <w:sz w:val="24"/>
          <w:szCs w:val="24"/>
        </w:rPr>
        <w:t>como é óbvio</w:t>
      </w:r>
      <w:r w:rsidR="00C71A3A">
        <w:rPr>
          <w:rFonts w:ascii="Garamond" w:hAnsi="Garamond"/>
          <w:sz w:val="24"/>
          <w:szCs w:val="24"/>
        </w:rPr>
        <w:t>, da minha inteira responsabilidade.</w:t>
      </w:r>
    </w:p>
    <w:p w:rsidR="000B25AC" w:rsidRDefault="000B25AC" w:rsidP="00AD5BA9">
      <w:pPr>
        <w:autoSpaceDE w:val="0"/>
        <w:autoSpaceDN w:val="0"/>
        <w:adjustRightInd w:val="0"/>
        <w:spacing w:after="0" w:line="360" w:lineRule="auto"/>
        <w:ind w:firstLine="1191"/>
        <w:jc w:val="both"/>
        <w:rPr>
          <w:rStyle w:val="A5"/>
          <w:rFonts w:ascii="Garamond" w:hAnsi="Garamond"/>
          <w:sz w:val="24"/>
          <w:szCs w:val="24"/>
        </w:rPr>
      </w:pPr>
    </w:p>
    <w:p w:rsidR="00B229B1" w:rsidRDefault="00B229B1" w:rsidP="00AD5BA9">
      <w:pPr>
        <w:autoSpaceDE w:val="0"/>
        <w:autoSpaceDN w:val="0"/>
        <w:adjustRightInd w:val="0"/>
        <w:spacing w:after="0" w:line="360" w:lineRule="auto"/>
        <w:ind w:firstLine="1191"/>
        <w:jc w:val="both"/>
        <w:rPr>
          <w:rStyle w:val="A5"/>
          <w:rFonts w:ascii="Garamond" w:hAnsi="Garamond"/>
          <w:sz w:val="24"/>
          <w:szCs w:val="24"/>
        </w:rPr>
      </w:pPr>
    </w:p>
    <w:p w:rsidR="00CE0E67" w:rsidRPr="006F1F13" w:rsidRDefault="00114C04" w:rsidP="006F1F13">
      <w:pPr>
        <w:spacing w:after="0" w:line="240" w:lineRule="auto"/>
        <w:ind w:firstLine="360"/>
        <w:jc w:val="center"/>
        <w:rPr>
          <w:rFonts w:ascii="Garamond" w:hAnsi="Garamond"/>
          <w:b/>
          <w:sz w:val="24"/>
          <w:szCs w:val="24"/>
        </w:rPr>
      </w:pPr>
      <w:r w:rsidRPr="006F1F13">
        <w:rPr>
          <w:rFonts w:ascii="Garamond" w:hAnsi="Garamond"/>
          <w:b/>
          <w:sz w:val="24"/>
          <w:szCs w:val="24"/>
        </w:rPr>
        <w:t>Referências B</w:t>
      </w:r>
      <w:r w:rsidR="00CE0E67" w:rsidRPr="006F1F13">
        <w:rPr>
          <w:rFonts w:ascii="Garamond" w:hAnsi="Garamond"/>
          <w:b/>
          <w:sz w:val="24"/>
          <w:szCs w:val="24"/>
        </w:rPr>
        <w:t>ibliográficas</w:t>
      </w:r>
    </w:p>
    <w:p w:rsidR="00114C04" w:rsidRPr="006F1F13" w:rsidRDefault="00114C04" w:rsidP="006F1F13">
      <w:pPr>
        <w:spacing w:after="0" w:line="240" w:lineRule="auto"/>
        <w:ind w:firstLine="1191"/>
        <w:rPr>
          <w:rFonts w:ascii="Garamond" w:hAnsi="Garamond"/>
          <w:sz w:val="24"/>
          <w:szCs w:val="24"/>
        </w:rPr>
      </w:pPr>
    </w:p>
    <w:p w:rsidR="00CF4E86" w:rsidRPr="006F1F13" w:rsidRDefault="00CF4E86" w:rsidP="006F1F13">
      <w:pPr>
        <w:spacing w:after="0" w:line="240" w:lineRule="auto"/>
        <w:ind w:firstLine="1191"/>
        <w:rPr>
          <w:rStyle w:val="A5"/>
          <w:rFonts w:ascii="Garamond" w:hAnsi="Garamond"/>
          <w:sz w:val="24"/>
          <w:szCs w:val="24"/>
        </w:rPr>
      </w:pPr>
      <w:r w:rsidRPr="006F1F13">
        <w:rPr>
          <w:rStyle w:val="A5"/>
          <w:rFonts w:ascii="Garamond" w:hAnsi="Garamond"/>
          <w:sz w:val="24"/>
          <w:szCs w:val="24"/>
        </w:rPr>
        <w:t xml:space="preserve">Alegre (2009). Manuel Alegre, </w:t>
      </w:r>
      <w:r w:rsidRPr="006F1F13">
        <w:rPr>
          <w:rStyle w:val="A5"/>
          <w:rFonts w:ascii="Garamond" w:hAnsi="Garamond"/>
          <w:i/>
          <w:sz w:val="24"/>
          <w:szCs w:val="24"/>
        </w:rPr>
        <w:t>Poesia</w:t>
      </w:r>
      <w:r w:rsidRPr="006F1F13">
        <w:rPr>
          <w:rStyle w:val="A5"/>
          <w:rFonts w:ascii="Garamond" w:hAnsi="Garamond"/>
          <w:sz w:val="24"/>
          <w:szCs w:val="24"/>
        </w:rPr>
        <w:t>, vol. II, Lisboa, D.Quixote.</w:t>
      </w:r>
    </w:p>
    <w:p w:rsidR="00CF4E86" w:rsidRPr="006F1F13" w:rsidRDefault="00CF4E86" w:rsidP="006F1F13">
      <w:pPr>
        <w:spacing w:after="0" w:line="240" w:lineRule="auto"/>
        <w:ind w:firstLine="1191"/>
        <w:rPr>
          <w:rStyle w:val="A5"/>
          <w:rFonts w:ascii="Garamond" w:hAnsi="Garamond"/>
          <w:sz w:val="24"/>
          <w:szCs w:val="24"/>
          <w:lang w:val="fr-FR"/>
        </w:rPr>
      </w:pPr>
      <w:r w:rsidRPr="006F1F13">
        <w:rPr>
          <w:rStyle w:val="A5"/>
          <w:rFonts w:ascii="Garamond" w:hAnsi="Garamond"/>
          <w:sz w:val="24"/>
          <w:szCs w:val="24"/>
          <w:lang w:val="fr-FR"/>
        </w:rPr>
        <w:t xml:space="preserve">Derrida (2006). Jacques Derrida, </w:t>
      </w:r>
      <w:r w:rsidRPr="006F1F13">
        <w:rPr>
          <w:rStyle w:val="A5"/>
          <w:rFonts w:ascii="Garamond" w:hAnsi="Garamond"/>
          <w:i/>
          <w:sz w:val="24"/>
          <w:szCs w:val="24"/>
          <w:lang w:val="fr-FR"/>
        </w:rPr>
        <w:t>L’animal que donc je suis</w:t>
      </w:r>
      <w:r w:rsidRPr="006F1F13">
        <w:rPr>
          <w:rStyle w:val="A5"/>
          <w:rFonts w:ascii="Garamond" w:hAnsi="Garamond"/>
          <w:sz w:val="24"/>
          <w:szCs w:val="24"/>
          <w:lang w:val="fr-FR"/>
        </w:rPr>
        <w:t>, Paris, Galilée.</w:t>
      </w:r>
    </w:p>
    <w:p w:rsidR="00CF4E86" w:rsidRPr="006F1F13" w:rsidRDefault="00CF4E86" w:rsidP="006F1F13">
      <w:pPr>
        <w:spacing w:after="0" w:line="240" w:lineRule="auto"/>
        <w:ind w:firstLine="1191"/>
        <w:rPr>
          <w:rFonts w:ascii="Garamond" w:hAnsi="Garamond"/>
          <w:sz w:val="24"/>
          <w:szCs w:val="24"/>
          <w:lang w:val="fr-FR"/>
        </w:rPr>
      </w:pPr>
      <w:r w:rsidRPr="006F1F13">
        <w:rPr>
          <w:rFonts w:ascii="Garamond" w:hAnsi="Garamond"/>
          <w:sz w:val="24"/>
          <w:szCs w:val="24"/>
          <w:lang w:val="fr-FR"/>
        </w:rPr>
        <w:t xml:space="preserve">Dufrenne (1953). Mikel Dufrenne, </w:t>
      </w:r>
      <w:r w:rsidRPr="006F1F13">
        <w:rPr>
          <w:rFonts w:ascii="Garamond" w:hAnsi="Garamond"/>
          <w:i/>
          <w:sz w:val="24"/>
          <w:szCs w:val="24"/>
          <w:lang w:val="fr-FR"/>
        </w:rPr>
        <w:t>Phénoménologie de l’expérience esthétique</w:t>
      </w:r>
      <w:r w:rsidRPr="006F1F13">
        <w:rPr>
          <w:rFonts w:ascii="Garamond" w:hAnsi="Garamond"/>
          <w:sz w:val="24"/>
          <w:szCs w:val="24"/>
          <w:lang w:val="fr-FR"/>
        </w:rPr>
        <w:t>, Paris, P.U.F.</w:t>
      </w:r>
    </w:p>
    <w:p w:rsidR="00CF4E86" w:rsidRPr="006F1F13" w:rsidRDefault="00CF4E86" w:rsidP="006F1F13">
      <w:pPr>
        <w:spacing w:after="0" w:line="240" w:lineRule="auto"/>
        <w:ind w:firstLine="1191"/>
        <w:rPr>
          <w:rFonts w:ascii="Garamond" w:hAnsi="Garamond"/>
          <w:sz w:val="24"/>
          <w:szCs w:val="24"/>
        </w:rPr>
      </w:pPr>
      <w:r w:rsidRPr="006F1F13">
        <w:rPr>
          <w:rFonts w:ascii="Garamond" w:hAnsi="Garamond"/>
          <w:sz w:val="24"/>
          <w:szCs w:val="24"/>
          <w:lang w:val="fr-FR"/>
        </w:rPr>
        <w:t xml:space="preserve">Dufrenne (1976). Mikel Dufrenne, “L’oeuvre et le public”,  </w:t>
      </w:r>
      <w:r w:rsidRPr="006F1F13">
        <w:rPr>
          <w:rFonts w:ascii="Garamond" w:hAnsi="Garamond"/>
          <w:i/>
          <w:sz w:val="24"/>
          <w:szCs w:val="24"/>
          <w:lang w:val="fr-FR"/>
        </w:rPr>
        <w:t>Esthétique et Philosophie</w:t>
      </w:r>
      <w:r w:rsidRPr="006F1F13">
        <w:rPr>
          <w:rFonts w:ascii="Garamond" w:hAnsi="Garamond"/>
          <w:sz w:val="24"/>
          <w:szCs w:val="24"/>
          <w:lang w:val="fr-FR"/>
        </w:rPr>
        <w:t xml:space="preserve">, vol. </w:t>
      </w:r>
      <w:r w:rsidRPr="006F1F13">
        <w:rPr>
          <w:rFonts w:ascii="Garamond" w:hAnsi="Garamond"/>
          <w:sz w:val="24"/>
          <w:szCs w:val="24"/>
        </w:rPr>
        <w:t>II, Paris, Kliencksiek, 273-288.</w:t>
      </w:r>
    </w:p>
    <w:p w:rsidR="00CF4E86" w:rsidRPr="006F1F13" w:rsidRDefault="00CF4E86" w:rsidP="006F1F13">
      <w:pPr>
        <w:spacing w:after="0" w:line="240" w:lineRule="auto"/>
        <w:ind w:firstLine="1191"/>
        <w:rPr>
          <w:rStyle w:val="A5"/>
          <w:rFonts w:ascii="Garamond" w:hAnsi="Garamond"/>
          <w:sz w:val="24"/>
          <w:szCs w:val="24"/>
        </w:rPr>
      </w:pPr>
      <w:r w:rsidRPr="006F1F13">
        <w:rPr>
          <w:rStyle w:val="A5"/>
          <w:rFonts w:ascii="Garamond" w:hAnsi="Garamond"/>
          <w:sz w:val="24"/>
          <w:szCs w:val="24"/>
        </w:rPr>
        <w:t xml:space="preserve">Galeano (2006). Eduardo Galeano, </w:t>
      </w:r>
      <w:r w:rsidRPr="006F1F13">
        <w:rPr>
          <w:rStyle w:val="A5"/>
          <w:rFonts w:ascii="Garamond" w:hAnsi="Garamond"/>
          <w:i/>
          <w:sz w:val="24"/>
          <w:szCs w:val="24"/>
        </w:rPr>
        <w:t>Futebol: sol e sombra</w:t>
      </w:r>
      <w:r w:rsidRPr="006F1F13">
        <w:rPr>
          <w:rStyle w:val="A5"/>
          <w:rFonts w:ascii="Garamond" w:hAnsi="Garamond"/>
          <w:sz w:val="24"/>
          <w:szCs w:val="24"/>
        </w:rPr>
        <w:t>, Lisboa, Livros de Areia [1995].</w:t>
      </w:r>
    </w:p>
    <w:p w:rsidR="00CF4E86" w:rsidRPr="006F1F13" w:rsidRDefault="006F1F13" w:rsidP="006F1F13">
      <w:pPr>
        <w:spacing w:after="0" w:line="240" w:lineRule="auto"/>
        <w:ind w:firstLine="1191"/>
        <w:rPr>
          <w:rStyle w:val="A5"/>
          <w:rFonts w:ascii="Garamond" w:hAnsi="Garamond"/>
          <w:sz w:val="24"/>
          <w:szCs w:val="24"/>
          <w:lang w:val="en-US"/>
        </w:rPr>
      </w:pPr>
      <w:r>
        <w:rPr>
          <w:rStyle w:val="A5"/>
          <w:rFonts w:ascii="Garamond" w:hAnsi="Garamond"/>
          <w:sz w:val="24"/>
          <w:szCs w:val="24"/>
          <w:lang w:val="en-US"/>
        </w:rPr>
        <w:t xml:space="preserve">Gilbert (2007). </w:t>
      </w:r>
      <w:r w:rsidR="00CF4E86" w:rsidRPr="006F1F13">
        <w:rPr>
          <w:rStyle w:val="A5"/>
          <w:rFonts w:ascii="Garamond" w:hAnsi="Garamond"/>
          <w:sz w:val="24"/>
          <w:szCs w:val="24"/>
          <w:lang w:val="en-US"/>
        </w:rPr>
        <w:t xml:space="preserve">Brad Gilbert; Steve Jamison, </w:t>
      </w:r>
      <w:r w:rsidR="00CF4E86" w:rsidRPr="006F1F13">
        <w:rPr>
          <w:rStyle w:val="A5"/>
          <w:rFonts w:ascii="Garamond" w:hAnsi="Garamond"/>
          <w:i/>
          <w:sz w:val="24"/>
          <w:szCs w:val="24"/>
          <w:lang w:val="en-US"/>
        </w:rPr>
        <w:t>Winning Ugly – Mental Warfare in Tennis – Lessons from a Master</w:t>
      </w:r>
      <w:r w:rsidR="00CF4E86" w:rsidRPr="006F1F13">
        <w:rPr>
          <w:rStyle w:val="A5"/>
          <w:rFonts w:ascii="Garamond" w:hAnsi="Garamond"/>
          <w:sz w:val="24"/>
          <w:szCs w:val="24"/>
          <w:lang w:val="en-US"/>
        </w:rPr>
        <w:t>, Londres, Pocket Books.</w:t>
      </w:r>
    </w:p>
    <w:p w:rsidR="00CF4E86" w:rsidRPr="006F1F13" w:rsidRDefault="00CF4E86" w:rsidP="006F1F13">
      <w:pPr>
        <w:spacing w:after="0" w:line="240" w:lineRule="auto"/>
        <w:ind w:firstLine="1191"/>
        <w:rPr>
          <w:rFonts w:ascii="Garamond" w:hAnsi="Garamond"/>
          <w:bCs/>
          <w:sz w:val="24"/>
          <w:szCs w:val="24"/>
        </w:rPr>
      </w:pPr>
      <w:r w:rsidRPr="006F1F13">
        <w:rPr>
          <w:rFonts w:ascii="Garamond" w:hAnsi="Garamond"/>
          <w:bCs/>
          <w:sz w:val="24"/>
          <w:szCs w:val="24"/>
        </w:rPr>
        <w:t xml:space="preserve">Helder (2014). Herberto Helder, </w:t>
      </w:r>
      <w:r w:rsidRPr="006F1F13">
        <w:rPr>
          <w:rFonts w:ascii="Garamond" w:hAnsi="Garamond"/>
          <w:bCs/>
          <w:i/>
          <w:sz w:val="24"/>
          <w:szCs w:val="24"/>
        </w:rPr>
        <w:t>Poemas Completos</w:t>
      </w:r>
      <w:r w:rsidRPr="006F1F13">
        <w:rPr>
          <w:rFonts w:ascii="Garamond" w:hAnsi="Garamond"/>
          <w:bCs/>
          <w:sz w:val="24"/>
          <w:szCs w:val="24"/>
        </w:rPr>
        <w:t>, Porto, Porto Editora.</w:t>
      </w:r>
    </w:p>
    <w:p w:rsidR="00CF4E86" w:rsidRPr="006F1F13" w:rsidRDefault="00CF4E86" w:rsidP="006F1F13">
      <w:pPr>
        <w:autoSpaceDE w:val="0"/>
        <w:autoSpaceDN w:val="0"/>
        <w:adjustRightInd w:val="0"/>
        <w:spacing w:after="0" w:line="240" w:lineRule="auto"/>
        <w:ind w:firstLine="1191"/>
        <w:jc w:val="both"/>
        <w:rPr>
          <w:rFonts w:ascii="Garamond" w:hAnsi="Garamond" w:cs="Garamond"/>
          <w:sz w:val="24"/>
          <w:szCs w:val="24"/>
        </w:rPr>
      </w:pPr>
      <w:r w:rsidRPr="006F1F13">
        <w:rPr>
          <w:rFonts w:ascii="Garamond" w:hAnsi="Garamond" w:cs="Garamond"/>
          <w:sz w:val="24"/>
          <w:szCs w:val="24"/>
        </w:rPr>
        <w:t xml:space="preserve">Huizinga (2003). Johan Huizinga, </w:t>
      </w:r>
      <w:r w:rsidRPr="006F1F13">
        <w:rPr>
          <w:rFonts w:ascii="Garamond" w:hAnsi="Garamond" w:cs="Garamond,Italic"/>
          <w:i/>
          <w:iCs/>
          <w:sz w:val="24"/>
          <w:szCs w:val="24"/>
        </w:rPr>
        <w:t>Homo Ludens. Um estudo sobre o elemento lúdico da cultura</w:t>
      </w:r>
      <w:r w:rsidR="00C71A3A" w:rsidRPr="006F1F13">
        <w:rPr>
          <w:rFonts w:ascii="Garamond" w:hAnsi="Garamond" w:cs="Garamond"/>
          <w:sz w:val="24"/>
          <w:szCs w:val="24"/>
        </w:rPr>
        <w:t xml:space="preserve">, Lisboa, Edições 70, 2003 </w:t>
      </w:r>
      <w:r w:rsidRPr="006F1F13">
        <w:rPr>
          <w:rFonts w:ascii="Garamond" w:hAnsi="Garamond" w:cs="Garamond"/>
          <w:sz w:val="24"/>
          <w:szCs w:val="24"/>
        </w:rPr>
        <w:t>[1938].</w:t>
      </w:r>
    </w:p>
    <w:p w:rsidR="00436B64" w:rsidRPr="006F1F13" w:rsidRDefault="00436B64" w:rsidP="006F1F13">
      <w:pPr>
        <w:spacing w:after="0" w:line="240" w:lineRule="auto"/>
        <w:ind w:firstLine="1191"/>
        <w:rPr>
          <w:rFonts w:ascii="Garamond" w:hAnsi="Garamond"/>
          <w:bCs/>
          <w:sz w:val="24"/>
          <w:szCs w:val="24"/>
          <w:lang w:val="en-US"/>
        </w:rPr>
      </w:pPr>
      <w:r w:rsidRPr="006F1F13">
        <w:rPr>
          <w:rFonts w:ascii="Garamond" w:hAnsi="Garamond"/>
          <w:bCs/>
          <w:sz w:val="24"/>
          <w:szCs w:val="24"/>
          <w:lang w:val="en-US"/>
        </w:rPr>
        <w:t xml:space="preserve">Huston (2010). Mark </w:t>
      </w:r>
      <w:r w:rsidR="00B04AE2" w:rsidRPr="006F1F13">
        <w:rPr>
          <w:rFonts w:ascii="Garamond" w:hAnsi="Garamond"/>
          <w:bCs/>
          <w:sz w:val="24"/>
          <w:szCs w:val="24"/>
          <w:lang w:val="en-US"/>
        </w:rPr>
        <w:t xml:space="preserve">R. Huston, “Losing Beautifully”, AAVV, </w:t>
      </w:r>
      <w:r w:rsidR="00B04AE2" w:rsidRPr="006F1F13">
        <w:rPr>
          <w:rFonts w:ascii="Garamond" w:hAnsi="Garamond"/>
          <w:bCs/>
          <w:i/>
          <w:sz w:val="24"/>
          <w:szCs w:val="24"/>
          <w:lang w:val="en-US"/>
        </w:rPr>
        <w:t xml:space="preserve">Tennis and Philosophy –What the Racket is all about </w:t>
      </w:r>
      <w:r w:rsidR="00B04AE2" w:rsidRPr="006F1F13">
        <w:rPr>
          <w:rFonts w:ascii="Garamond" w:hAnsi="Garamond"/>
          <w:bCs/>
          <w:sz w:val="24"/>
          <w:szCs w:val="24"/>
          <w:lang w:val="en-US"/>
        </w:rPr>
        <w:t>(Org. de David Bagget), Kentucky, The University Press of Kentucky, 2010, 200-219.</w:t>
      </w:r>
    </w:p>
    <w:p w:rsidR="00E902A6" w:rsidRPr="006F1F13" w:rsidRDefault="00E902A6" w:rsidP="006F1F13">
      <w:pPr>
        <w:spacing w:after="0" w:line="240" w:lineRule="auto"/>
        <w:ind w:firstLine="1191"/>
        <w:rPr>
          <w:rFonts w:ascii="Garamond" w:hAnsi="Garamond"/>
          <w:bCs/>
          <w:sz w:val="24"/>
          <w:szCs w:val="24"/>
        </w:rPr>
      </w:pPr>
      <w:r w:rsidRPr="006F1F13">
        <w:rPr>
          <w:rFonts w:ascii="Garamond" w:hAnsi="Garamond"/>
          <w:bCs/>
          <w:sz w:val="24"/>
          <w:szCs w:val="24"/>
        </w:rPr>
        <w:t xml:space="preserve">Lima (2007). João Tiago [Pedroso de] Lima, </w:t>
      </w:r>
      <w:r w:rsidRPr="006F1F13">
        <w:rPr>
          <w:rFonts w:ascii="Garamond" w:hAnsi="Garamond"/>
          <w:bCs/>
          <w:i/>
          <w:sz w:val="24"/>
          <w:szCs w:val="24"/>
        </w:rPr>
        <w:t>O Fogo do Espírito – Desporto, Olimpismo e Ética</w:t>
      </w:r>
      <w:r w:rsidRPr="006F1F13">
        <w:rPr>
          <w:rFonts w:ascii="Garamond" w:hAnsi="Garamond"/>
          <w:bCs/>
          <w:sz w:val="24"/>
          <w:szCs w:val="24"/>
        </w:rPr>
        <w:t>, Lisboa, Academia Olímpica de Portugal.</w:t>
      </w:r>
    </w:p>
    <w:p w:rsidR="006F1F13" w:rsidRPr="006F1F13" w:rsidRDefault="006F1F13" w:rsidP="006F1F13">
      <w:pPr>
        <w:spacing w:after="0" w:line="240" w:lineRule="auto"/>
        <w:ind w:firstLine="1191"/>
        <w:rPr>
          <w:rFonts w:ascii="Garamond" w:hAnsi="Garamond"/>
          <w:sz w:val="24"/>
          <w:szCs w:val="24"/>
        </w:rPr>
      </w:pPr>
      <w:r w:rsidRPr="006F1F13">
        <w:rPr>
          <w:rFonts w:ascii="Garamond" w:hAnsi="Garamond"/>
          <w:sz w:val="24"/>
          <w:szCs w:val="24"/>
        </w:rPr>
        <w:t xml:space="preserve">Lima (2002). Sílvio Lima, </w:t>
      </w:r>
      <w:r w:rsidRPr="006F1F13">
        <w:rPr>
          <w:rFonts w:ascii="Garamond" w:hAnsi="Garamond"/>
          <w:i/>
          <w:sz w:val="24"/>
          <w:szCs w:val="24"/>
        </w:rPr>
        <w:t>Obras Completas</w:t>
      </w:r>
      <w:r w:rsidRPr="006F1F13">
        <w:rPr>
          <w:rFonts w:ascii="Garamond" w:hAnsi="Garamond"/>
          <w:sz w:val="24"/>
          <w:szCs w:val="24"/>
        </w:rPr>
        <w:t>, vol. II, Lisboa, Fundação Calouste Gulbenkian.</w:t>
      </w:r>
    </w:p>
    <w:p w:rsidR="006F1F13" w:rsidRPr="006F1F13" w:rsidRDefault="006F1F13" w:rsidP="006F1F13">
      <w:pPr>
        <w:autoSpaceDE w:val="0"/>
        <w:autoSpaceDN w:val="0"/>
        <w:adjustRightInd w:val="0"/>
        <w:spacing w:after="0" w:line="240" w:lineRule="auto"/>
        <w:ind w:firstLine="1140"/>
        <w:rPr>
          <w:rFonts w:ascii="Garamond" w:hAnsi="Garamond"/>
          <w:sz w:val="24"/>
          <w:szCs w:val="24"/>
        </w:rPr>
      </w:pPr>
      <w:r w:rsidRPr="006F1F13">
        <w:rPr>
          <w:rFonts w:ascii="Garamond" w:hAnsi="Garamond"/>
          <w:sz w:val="24"/>
          <w:szCs w:val="24"/>
        </w:rPr>
        <w:t xml:space="preserve">Lima (2010). Sílvio Lima, </w:t>
      </w:r>
      <w:r w:rsidRPr="006F1F13">
        <w:rPr>
          <w:rFonts w:ascii="Garamond" w:hAnsi="Garamond" w:cs="Garamond,Italic"/>
          <w:i/>
          <w:iCs/>
          <w:sz w:val="24"/>
          <w:szCs w:val="24"/>
        </w:rPr>
        <w:t xml:space="preserve">Sílvio Lima e o Desporto </w:t>
      </w:r>
      <w:r w:rsidRPr="006F1F13">
        <w:rPr>
          <w:rFonts w:ascii="Garamond" w:hAnsi="Garamond" w:cs="Garamond"/>
          <w:sz w:val="24"/>
          <w:szCs w:val="24"/>
        </w:rPr>
        <w:t>(Org. de Pedro Falcão), Coimbra,</w:t>
      </w:r>
      <w:r>
        <w:rPr>
          <w:rFonts w:ascii="Garamond" w:hAnsi="Garamond" w:cs="Garamond"/>
          <w:sz w:val="24"/>
          <w:szCs w:val="24"/>
        </w:rPr>
        <w:t xml:space="preserve"> Imprensa da Universidade, 2010.</w:t>
      </w:r>
    </w:p>
    <w:p w:rsidR="00E902A6" w:rsidRPr="006F1F13" w:rsidRDefault="00E902A6" w:rsidP="006F1F13">
      <w:pPr>
        <w:pStyle w:val="Textodenotaderodap"/>
        <w:ind w:firstLine="1191"/>
        <w:rPr>
          <w:rFonts w:ascii="Garamond" w:hAnsi="Garamond"/>
          <w:sz w:val="24"/>
          <w:szCs w:val="24"/>
          <w:lang w:val="en-US"/>
        </w:rPr>
      </w:pPr>
      <w:r w:rsidRPr="006F1F13">
        <w:rPr>
          <w:rFonts w:ascii="Garamond" w:hAnsi="Garamond"/>
          <w:sz w:val="24"/>
          <w:szCs w:val="24"/>
          <w:lang w:val="en-US"/>
        </w:rPr>
        <w:t xml:space="preserve">Lima (2012). João Tiago Lima, “The competitive perception”, </w:t>
      </w:r>
      <w:r w:rsidR="006F1F13">
        <w:rPr>
          <w:rFonts w:ascii="Garamond" w:hAnsi="Garamond"/>
          <w:sz w:val="24"/>
          <w:szCs w:val="24"/>
          <w:lang w:val="en-US"/>
        </w:rPr>
        <w:t xml:space="preserve"> </w:t>
      </w:r>
      <w:r w:rsidRPr="006F1F13">
        <w:rPr>
          <w:rFonts w:ascii="Garamond" w:hAnsi="Garamond"/>
          <w:i/>
          <w:sz w:val="24"/>
          <w:szCs w:val="24"/>
          <w:lang w:val="en-US"/>
        </w:rPr>
        <w:t>Sports, Ethics and Philosophy</w:t>
      </w:r>
      <w:r w:rsidRPr="006F1F13">
        <w:rPr>
          <w:rFonts w:ascii="Garamond" w:hAnsi="Garamond"/>
          <w:sz w:val="24"/>
          <w:szCs w:val="24"/>
          <w:lang w:val="en-US"/>
        </w:rPr>
        <w:t xml:space="preserve">, Vol. 6, nº 1, Fevereiro, Londres, </w:t>
      </w:r>
      <w:r w:rsidR="006F1F13">
        <w:rPr>
          <w:rFonts w:ascii="Garamond" w:hAnsi="Garamond"/>
          <w:sz w:val="24"/>
          <w:szCs w:val="24"/>
          <w:lang w:val="en-US"/>
        </w:rPr>
        <w:t xml:space="preserve"> </w:t>
      </w:r>
      <w:r w:rsidRPr="006F1F13">
        <w:rPr>
          <w:rFonts w:ascii="Garamond" w:hAnsi="Garamond"/>
          <w:sz w:val="24"/>
          <w:szCs w:val="24"/>
          <w:lang w:val="en-US"/>
        </w:rPr>
        <w:t>Routledge, 61-66.</w:t>
      </w:r>
    </w:p>
    <w:p w:rsidR="00B07FC3" w:rsidRPr="006F1F13" w:rsidRDefault="00B07FC3" w:rsidP="006F1F13">
      <w:pPr>
        <w:spacing w:after="0" w:line="240" w:lineRule="auto"/>
        <w:ind w:firstLine="1191"/>
        <w:rPr>
          <w:rStyle w:val="A5"/>
          <w:rFonts w:ascii="Garamond" w:hAnsi="Garamond"/>
          <w:sz w:val="24"/>
          <w:szCs w:val="24"/>
        </w:rPr>
      </w:pPr>
      <w:r w:rsidRPr="006F1F13">
        <w:rPr>
          <w:rStyle w:val="A5"/>
          <w:rFonts w:ascii="Garamond" w:hAnsi="Garamond"/>
          <w:sz w:val="24"/>
          <w:szCs w:val="24"/>
        </w:rPr>
        <w:t xml:space="preserve">Lourenço (2011). Eduardo Lourenço, </w:t>
      </w:r>
      <w:r w:rsidRPr="006F1F13">
        <w:rPr>
          <w:rStyle w:val="A5"/>
          <w:rFonts w:ascii="Garamond" w:hAnsi="Garamond"/>
          <w:i/>
          <w:sz w:val="24"/>
          <w:szCs w:val="24"/>
        </w:rPr>
        <w:t>Heterodoxias</w:t>
      </w:r>
      <w:r w:rsidRPr="006F1F13">
        <w:rPr>
          <w:rStyle w:val="A5"/>
          <w:rFonts w:ascii="Garamond" w:hAnsi="Garamond"/>
          <w:sz w:val="24"/>
          <w:szCs w:val="24"/>
        </w:rPr>
        <w:t xml:space="preserve">, </w:t>
      </w:r>
      <w:r w:rsidRPr="006F1F13">
        <w:rPr>
          <w:rStyle w:val="A5"/>
          <w:rFonts w:ascii="Garamond" w:hAnsi="Garamond"/>
          <w:i/>
          <w:sz w:val="24"/>
          <w:szCs w:val="24"/>
        </w:rPr>
        <w:t>Obras Completas</w:t>
      </w:r>
      <w:r w:rsidRPr="006F1F13">
        <w:rPr>
          <w:rStyle w:val="A5"/>
          <w:rFonts w:ascii="Garamond" w:hAnsi="Garamond"/>
          <w:sz w:val="24"/>
          <w:szCs w:val="24"/>
        </w:rPr>
        <w:t>, vol. I, Lisboa, Fundação Calouste Gulbenkian.</w:t>
      </w:r>
    </w:p>
    <w:p w:rsidR="00CF4E86" w:rsidRPr="006F1F13" w:rsidRDefault="00CF4E86" w:rsidP="006F1F13">
      <w:pPr>
        <w:spacing w:after="0" w:line="240" w:lineRule="auto"/>
        <w:ind w:firstLine="1191"/>
        <w:rPr>
          <w:rStyle w:val="A5"/>
          <w:rFonts w:ascii="Garamond" w:hAnsi="Garamond"/>
          <w:sz w:val="24"/>
          <w:szCs w:val="24"/>
        </w:rPr>
      </w:pPr>
      <w:r w:rsidRPr="006F1F13">
        <w:rPr>
          <w:rStyle w:val="A5"/>
          <w:rFonts w:ascii="Garamond" w:hAnsi="Garamond"/>
          <w:sz w:val="24"/>
          <w:szCs w:val="24"/>
        </w:rPr>
        <w:t xml:space="preserve">Maffei (2012). Luis Maffei, “As espessuras do tempo (Barbosa)”, Nei Lopes; Mauricio Murad; Luis Maffei, </w:t>
      </w:r>
      <w:r w:rsidRPr="006F1F13">
        <w:rPr>
          <w:rStyle w:val="A5"/>
          <w:rFonts w:ascii="Garamond" w:hAnsi="Garamond"/>
          <w:i/>
          <w:sz w:val="24"/>
          <w:szCs w:val="24"/>
        </w:rPr>
        <w:t>Contos da Colina – 11 ídolos do Vasco e sua imensa torcida bem feliz</w:t>
      </w:r>
      <w:r w:rsidRPr="006F1F13">
        <w:rPr>
          <w:rStyle w:val="A5"/>
          <w:rFonts w:ascii="Garamond" w:hAnsi="Garamond"/>
          <w:sz w:val="24"/>
          <w:szCs w:val="24"/>
        </w:rPr>
        <w:t>, Rio de Janeira, Oficina Raquel, pp. 27-36.</w:t>
      </w:r>
    </w:p>
    <w:p w:rsidR="002646FF" w:rsidRPr="002646FF" w:rsidRDefault="002646FF" w:rsidP="006F1F13">
      <w:pPr>
        <w:spacing w:after="0" w:line="240" w:lineRule="auto"/>
        <w:ind w:firstLine="1191"/>
        <w:rPr>
          <w:rStyle w:val="A5"/>
          <w:rFonts w:ascii="Garamond" w:hAnsi="Garamond"/>
          <w:sz w:val="24"/>
          <w:szCs w:val="24"/>
        </w:rPr>
      </w:pPr>
      <w:r w:rsidRPr="002646FF">
        <w:rPr>
          <w:rStyle w:val="A5"/>
          <w:rFonts w:ascii="Garamond" w:hAnsi="Garamond"/>
          <w:sz w:val="24"/>
          <w:szCs w:val="24"/>
        </w:rPr>
        <w:t xml:space="preserve">Marañón (1926). Gregorio Marañón, </w:t>
      </w:r>
      <w:r w:rsidRPr="002646FF">
        <w:rPr>
          <w:rStyle w:val="A5"/>
          <w:rFonts w:ascii="Garamond" w:hAnsi="Garamond"/>
          <w:i/>
          <w:sz w:val="24"/>
          <w:szCs w:val="24"/>
        </w:rPr>
        <w:t>Tres ensayos sobre la vida sexual</w:t>
      </w:r>
      <w:r w:rsidRPr="002646FF">
        <w:rPr>
          <w:rStyle w:val="A5"/>
          <w:rFonts w:ascii="Garamond" w:hAnsi="Garamond"/>
          <w:sz w:val="24"/>
          <w:szCs w:val="24"/>
        </w:rPr>
        <w:t>, Madrid, Biblioteca Nueva.</w:t>
      </w:r>
    </w:p>
    <w:p w:rsidR="00CF4E86" w:rsidRPr="006F1F13" w:rsidRDefault="00CF4E86" w:rsidP="006F1F13">
      <w:pPr>
        <w:spacing w:after="0" w:line="240" w:lineRule="auto"/>
        <w:ind w:firstLine="1191"/>
        <w:rPr>
          <w:rStyle w:val="A5"/>
          <w:rFonts w:ascii="Garamond" w:hAnsi="Garamond"/>
          <w:sz w:val="24"/>
          <w:szCs w:val="24"/>
          <w:lang w:val="en-US"/>
        </w:rPr>
      </w:pPr>
      <w:r w:rsidRPr="006F1F13">
        <w:rPr>
          <w:rStyle w:val="A5"/>
          <w:rFonts w:ascii="Garamond" w:hAnsi="Garamond"/>
          <w:sz w:val="24"/>
          <w:szCs w:val="24"/>
          <w:lang w:val="en-US"/>
        </w:rPr>
        <w:t>McEnroe (200</w:t>
      </w:r>
      <w:r w:rsidR="006F1F13">
        <w:rPr>
          <w:rStyle w:val="A5"/>
          <w:rFonts w:ascii="Garamond" w:hAnsi="Garamond"/>
          <w:sz w:val="24"/>
          <w:szCs w:val="24"/>
          <w:lang w:val="en-US"/>
        </w:rPr>
        <w:t xml:space="preserve">2). John McEnroe; James Kaplan, </w:t>
      </w:r>
      <w:r w:rsidRPr="006F1F13">
        <w:rPr>
          <w:rStyle w:val="A5"/>
          <w:rFonts w:ascii="Garamond" w:hAnsi="Garamond"/>
          <w:i/>
          <w:sz w:val="24"/>
          <w:szCs w:val="24"/>
          <w:lang w:val="en-US"/>
        </w:rPr>
        <w:t>Serious – The Autobiography</w:t>
      </w:r>
      <w:r w:rsidRPr="006F1F13">
        <w:rPr>
          <w:rStyle w:val="A5"/>
          <w:rFonts w:ascii="Garamond" w:hAnsi="Garamond"/>
          <w:sz w:val="24"/>
          <w:szCs w:val="24"/>
          <w:lang w:val="en-US"/>
        </w:rPr>
        <w:t>, Londres, Little Brown.</w:t>
      </w:r>
    </w:p>
    <w:p w:rsidR="00CF4E86" w:rsidRPr="006F1F13" w:rsidRDefault="00CF4E86" w:rsidP="006F1F13">
      <w:pPr>
        <w:spacing w:after="0" w:line="240" w:lineRule="auto"/>
        <w:ind w:firstLine="1191"/>
        <w:rPr>
          <w:rStyle w:val="A5"/>
          <w:rFonts w:ascii="Garamond" w:hAnsi="Garamond"/>
          <w:sz w:val="24"/>
          <w:szCs w:val="24"/>
          <w:lang w:val="fr-FR"/>
        </w:rPr>
      </w:pPr>
      <w:r w:rsidRPr="006F1F13">
        <w:rPr>
          <w:rStyle w:val="A5"/>
          <w:rFonts w:ascii="Garamond" w:hAnsi="Garamond"/>
          <w:sz w:val="24"/>
          <w:szCs w:val="24"/>
          <w:lang w:val="fr-FR"/>
        </w:rPr>
        <w:t xml:space="preserve">Mercury (1993). Jean-Yves Mercury, “La peinture: une alchimie corporelle”, AAVV (Org. François Heidsieck), </w:t>
      </w:r>
      <w:r w:rsidRPr="006F1F13">
        <w:rPr>
          <w:rStyle w:val="A5"/>
          <w:rFonts w:ascii="Garamond" w:hAnsi="Garamond"/>
          <w:i/>
          <w:sz w:val="24"/>
          <w:szCs w:val="24"/>
          <w:lang w:val="fr-FR"/>
        </w:rPr>
        <w:t>Merleau-Ponty – Le philosophe et son langage</w:t>
      </w:r>
      <w:r w:rsidRPr="006F1F13">
        <w:rPr>
          <w:rStyle w:val="A5"/>
          <w:rFonts w:ascii="Garamond" w:hAnsi="Garamond"/>
          <w:sz w:val="24"/>
          <w:szCs w:val="24"/>
          <w:lang w:val="fr-FR"/>
        </w:rPr>
        <w:t>, Recherches sur la philosophie et le langage, nº 15, Grenoble, pp. 261-289.</w:t>
      </w:r>
    </w:p>
    <w:p w:rsidR="00CF4E86" w:rsidRPr="006F1F13" w:rsidRDefault="00CF4E86" w:rsidP="006F1F13">
      <w:pPr>
        <w:spacing w:after="0" w:line="240" w:lineRule="auto"/>
        <w:ind w:firstLine="1191"/>
        <w:rPr>
          <w:rStyle w:val="A5"/>
          <w:rFonts w:ascii="Garamond" w:hAnsi="Garamond"/>
          <w:sz w:val="24"/>
          <w:szCs w:val="24"/>
          <w:lang w:val="fr-FR"/>
        </w:rPr>
      </w:pPr>
      <w:r w:rsidRPr="006F1F13">
        <w:rPr>
          <w:rStyle w:val="A5"/>
          <w:rFonts w:ascii="Garamond" w:hAnsi="Garamond"/>
          <w:sz w:val="24"/>
          <w:szCs w:val="24"/>
          <w:lang w:val="fr-FR"/>
        </w:rPr>
        <w:t xml:space="preserve">Merleau-Ponty (1964a). Maurice Merleau-Ponty, </w:t>
      </w:r>
      <w:r w:rsidRPr="006F1F13">
        <w:rPr>
          <w:rStyle w:val="A5"/>
          <w:rFonts w:ascii="Garamond" w:hAnsi="Garamond"/>
          <w:i/>
          <w:sz w:val="24"/>
          <w:szCs w:val="24"/>
          <w:lang w:val="fr-FR"/>
        </w:rPr>
        <w:t>L’œil et l’Esprit</w:t>
      </w:r>
      <w:r w:rsidRPr="006F1F13">
        <w:rPr>
          <w:rStyle w:val="A5"/>
          <w:rFonts w:ascii="Garamond" w:hAnsi="Garamond"/>
          <w:sz w:val="24"/>
          <w:szCs w:val="24"/>
          <w:lang w:val="fr-FR"/>
        </w:rPr>
        <w:t>, Paris, Gallimard.</w:t>
      </w:r>
    </w:p>
    <w:p w:rsidR="00CF4E86" w:rsidRPr="006F1F13" w:rsidRDefault="00CF4E86" w:rsidP="006F1F13">
      <w:pPr>
        <w:spacing w:after="0" w:line="240" w:lineRule="auto"/>
        <w:ind w:firstLine="1191"/>
        <w:rPr>
          <w:rStyle w:val="A5"/>
          <w:rFonts w:ascii="Garamond" w:hAnsi="Garamond"/>
          <w:sz w:val="24"/>
          <w:szCs w:val="24"/>
          <w:lang w:val="fr-FR"/>
        </w:rPr>
      </w:pPr>
      <w:r w:rsidRPr="006F1F13">
        <w:rPr>
          <w:rStyle w:val="A5"/>
          <w:rFonts w:ascii="Garamond" w:hAnsi="Garamond"/>
          <w:sz w:val="24"/>
          <w:szCs w:val="24"/>
          <w:lang w:val="fr-FR"/>
        </w:rPr>
        <w:t xml:space="preserve">Merleau-Ponty (1964b). Maurice Merleau-Ponty, </w:t>
      </w:r>
      <w:r w:rsidRPr="006F1F13">
        <w:rPr>
          <w:rStyle w:val="A5"/>
          <w:rFonts w:ascii="Garamond" w:hAnsi="Garamond"/>
          <w:i/>
          <w:sz w:val="24"/>
          <w:szCs w:val="24"/>
          <w:lang w:val="fr-FR"/>
        </w:rPr>
        <w:t>Le visible et l’invisible</w:t>
      </w:r>
      <w:r w:rsidRPr="006F1F13">
        <w:rPr>
          <w:rStyle w:val="A5"/>
          <w:rFonts w:ascii="Garamond" w:hAnsi="Garamond"/>
          <w:sz w:val="24"/>
          <w:szCs w:val="24"/>
          <w:lang w:val="fr-FR"/>
        </w:rPr>
        <w:t>, Paris, Gallimard.</w:t>
      </w:r>
    </w:p>
    <w:p w:rsidR="00CF4E86" w:rsidRPr="006F1F13" w:rsidRDefault="00CF4E86" w:rsidP="006F1F13">
      <w:pPr>
        <w:spacing w:after="0" w:line="240" w:lineRule="auto"/>
        <w:ind w:firstLine="1191"/>
        <w:rPr>
          <w:rStyle w:val="A5"/>
          <w:rFonts w:ascii="Garamond" w:hAnsi="Garamond"/>
          <w:sz w:val="24"/>
          <w:szCs w:val="24"/>
        </w:rPr>
      </w:pPr>
      <w:r w:rsidRPr="006F1F13">
        <w:rPr>
          <w:rStyle w:val="A5"/>
          <w:rFonts w:ascii="Garamond" w:hAnsi="Garamond"/>
          <w:sz w:val="24"/>
          <w:szCs w:val="24"/>
        </w:rPr>
        <w:t xml:space="preserve">Merleau-Ponty (1992). Maurice Merleau-Ponty, </w:t>
      </w:r>
      <w:r w:rsidRPr="006F1F13">
        <w:rPr>
          <w:rStyle w:val="A5"/>
          <w:rFonts w:ascii="Garamond" w:hAnsi="Garamond"/>
          <w:i/>
          <w:sz w:val="24"/>
          <w:szCs w:val="24"/>
        </w:rPr>
        <w:t>O olho e o espírito</w:t>
      </w:r>
      <w:r w:rsidR="00557095" w:rsidRPr="006F1F13">
        <w:rPr>
          <w:rStyle w:val="A5"/>
          <w:rFonts w:ascii="Garamond" w:hAnsi="Garamond"/>
          <w:sz w:val="24"/>
          <w:szCs w:val="24"/>
        </w:rPr>
        <w:t xml:space="preserve">, Lisboa, </w:t>
      </w:r>
      <w:r w:rsidR="00C71A3A" w:rsidRPr="006F1F13">
        <w:rPr>
          <w:rStyle w:val="A5"/>
          <w:rFonts w:ascii="Garamond" w:hAnsi="Garamond"/>
          <w:sz w:val="24"/>
          <w:szCs w:val="24"/>
        </w:rPr>
        <w:t>Veja</w:t>
      </w:r>
      <w:r w:rsidRPr="006F1F13">
        <w:rPr>
          <w:rStyle w:val="A5"/>
          <w:rFonts w:ascii="Garamond" w:hAnsi="Garamond"/>
          <w:sz w:val="24"/>
          <w:szCs w:val="24"/>
        </w:rPr>
        <w:t>.</w:t>
      </w:r>
    </w:p>
    <w:p w:rsidR="00CF4E86" w:rsidRPr="006F1F13" w:rsidRDefault="00CF4E86" w:rsidP="006F1F13">
      <w:pPr>
        <w:spacing w:after="0" w:line="240" w:lineRule="auto"/>
        <w:ind w:firstLine="1191"/>
        <w:rPr>
          <w:rStyle w:val="A5"/>
          <w:rFonts w:ascii="Garamond" w:hAnsi="Garamond"/>
          <w:sz w:val="24"/>
          <w:szCs w:val="24"/>
        </w:rPr>
      </w:pPr>
      <w:r w:rsidRPr="006F1F13">
        <w:rPr>
          <w:rStyle w:val="A5"/>
          <w:rFonts w:ascii="Garamond" w:hAnsi="Garamond"/>
          <w:sz w:val="24"/>
          <w:szCs w:val="24"/>
        </w:rPr>
        <w:t xml:space="preserve">Morris (1975). Desmond Morris, </w:t>
      </w:r>
      <w:r w:rsidRPr="006F1F13">
        <w:rPr>
          <w:rStyle w:val="A5"/>
          <w:rFonts w:ascii="Garamond" w:hAnsi="Garamond"/>
          <w:i/>
          <w:sz w:val="24"/>
          <w:szCs w:val="24"/>
        </w:rPr>
        <w:t>O Macaco Nu</w:t>
      </w:r>
      <w:r w:rsidR="00C71A3A" w:rsidRPr="006F1F13">
        <w:rPr>
          <w:rStyle w:val="A5"/>
          <w:rFonts w:ascii="Garamond" w:hAnsi="Garamond"/>
          <w:sz w:val="24"/>
          <w:szCs w:val="24"/>
        </w:rPr>
        <w:t>, Lisboa, Círculo de Leitores</w:t>
      </w:r>
      <w:r w:rsidRPr="006F1F13">
        <w:rPr>
          <w:rStyle w:val="A5"/>
          <w:rFonts w:ascii="Garamond" w:hAnsi="Garamond"/>
          <w:sz w:val="24"/>
          <w:szCs w:val="24"/>
        </w:rPr>
        <w:t>[1968].</w:t>
      </w:r>
    </w:p>
    <w:p w:rsidR="00CF4E86" w:rsidRPr="006F1F13" w:rsidRDefault="00CF4E86" w:rsidP="006F1F13">
      <w:pPr>
        <w:spacing w:after="0" w:line="240" w:lineRule="auto"/>
        <w:ind w:firstLine="1191"/>
        <w:rPr>
          <w:rStyle w:val="A5"/>
          <w:rFonts w:ascii="Garamond" w:hAnsi="Garamond"/>
          <w:sz w:val="24"/>
          <w:szCs w:val="24"/>
        </w:rPr>
      </w:pPr>
      <w:r w:rsidRPr="006F1F13">
        <w:rPr>
          <w:rStyle w:val="A5"/>
          <w:rFonts w:ascii="Garamond" w:hAnsi="Garamond"/>
          <w:sz w:val="24"/>
          <w:szCs w:val="24"/>
        </w:rPr>
        <w:t xml:space="preserve">Perdigão (2010). Paulo Perdigão, “O Dia em que o Brasil perdeu a Copa”, AAVV, </w:t>
      </w:r>
      <w:r w:rsidRPr="006F1F13">
        <w:rPr>
          <w:rStyle w:val="A5"/>
          <w:rFonts w:ascii="Garamond" w:hAnsi="Garamond"/>
          <w:i/>
          <w:sz w:val="24"/>
          <w:szCs w:val="24"/>
        </w:rPr>
        <w:t>Especial BRAVO! – Literatura &amp; Futebol</w:t>
      </w:r>
      <w:r w:rsidRPr="006F1F13">
        <w:rPr>
          <w:rStyle w:val="A5"/>
          <w:rFonts w:ascii="Garamond" w:hAnsi="Garamond"/>
          <w:sz w:val="24"/>
          <w:szCs w:val="24"/>
        </w:rPr>
        <w:t>, São Paulo, Edª Abril, pp. 108-119 [1986].</w:t>
      </w:r>
    </w:p>
    <w:p w:rsidR="00CF4E86" w:rsidRPr="006F1F13" w:rsidRDefault="00CF4E86" w:rsidP="006F1F13">
      <w:pPr>
        <w:spacing w:after="0" w:line="240" w:lineRule="auto"/>
        <w:ind w:firstLine="1191"/>
        <w:rPr>
          <w:rStyle w:val="A5"/>
          <w:rFonts w:ascii="Garamond" w:hAnsi="Garamond"/>
          <w:sz w:val="24"/>
          <w:szCs w:val="24"/>
        </w:rPr>
      </w:pPr>
      <w:r w:rsidRPr="006F1F13">
        <w:rPr>
          <w:rFonts w:ascii="Garamond" w:hAnsi="Garamond" w:cs="Palatino Linotype"/>
          <w:color w:val="000000"/>
          <w:sz w:val="24"/>
          <w:szCs w:val="24"/>
        </w:rPr>
        <w:t xml:space="preserve">Pereira (1998). </w:t>
      </w:r>
      <w:r w:rsidRPr="006F1F13">
        <w:rPr>
          <w:rFonts w:ascii="Garamond" w:hAnsi="Garamond"/>
          <w:sz w:val="24"/>
          <w:szCs w:val="24"/>
        </w:rPr>
        <w:t xml:space="preserve">Vítor Pereira, “Alta Competição e Fair Play: realidades antagónicas”, AAVV, </w:t>
      </w:r>
      <w:r w:rsidRPr="006F1F13">
        <w:rPr>
          <w:rStyle w:val="A5"/>
          <w:rFonts w:ascii="Garamond" w:hAnsi="Garamond"/>
          <w:i/>
          <w:sz w:val="24"/>
          <w:szCs w:val="24"/>
        </w:rPr>
        <w:t>Desporto de Alta Competição – Que Fair-Play? Actas do III Seminário Europeu sobre Fair-Play</w:t>
      </w:r>
      <w:r w:rsidRPr="006F1F13">
        <w:rPr>
          <w:rStyle w:val="A5"/>
          <w:rFonts w:ascii="Garamond" w:hAnsi="Garamond"/>
          <w:sz w:val="24"/>
          <w:szCs w:val="24"/>
        </w:rPr>
        <w:t>, Lisboa, Horizonte, pp. 205-210.</w:t>
      </w:r>
    </w:p>
    <w:p w:rsidR="00CF4E86" w:rsidRDefault="00CF4E86" w:rsidP="00A178FA">
      <w:pPr>
        <w:pStyle w:val="Textodenotaderodap"/>
        <w:ind w:firstLine="1191"/>
        <w:jc w:val="both"/>
        <w:rPr>
          <w:rFonts w:ascii="Garamond" w:hAnsi="Garamond"/>
          <w:sz w:val="24"/>
          <w:szCs w:val="24"/>
          <w:lang w:val="fr-FR"/>
        </w:rPr>
      </w:pPr>
      <w:r w:rsidRPr="006F1F13">
        <w:rPr>
          <w:rFonts w:ascii="Garamond" w:hAnsi="Garamond"/>
          <w:sz w:val="24"/>
          <w:szCs w:val="24"/>
          <w:lang w:val="fr-FR"/>
        </w:rPr>
        <w:lastRenderedPageBreak/>
        <w:t xml:space="preserve">Queval (2004). Isabelle Queval, </w:t>
      </w:r>
      <w:r w:rsidRPr="006F1F13">
        <w:rPr>
          <w:rFonts w:ascii="Garamond" w:hAnsi="Garamond"/>
          <w:i/>
          <w:sz w:val="24"/>
          <w:szCs w:val="24"/>
          <w:lang w:val="fr-FR"/>
        </w:rPr>
        <w:t>S’accomplir ou se dèpasser. Essai sur le sport contemporain</w:t>
      </w:r>
      <w:r w:rsidRPr="006F1F13">
        <w:rPr>
          <w:rFonts w:ascii="Garamond" w:hAnsi="Garamond"/>
          <w:sz w:val="24"/>
          <w:szCs w:val="24"/>
          <w:lang w:val="fr-FR"/>
        </w:rPr>
        <w:t>, Paris, Gallimard.</w:t>
      </w:r>
    </w:p>
    <w:p w:rsidR="009A3FE1" w:rsidRDefault="009A3FE1" w:rsidP="00A178FA">
      <w:pPr>
        <w:pStyle w:val="Textodenotaderodap"/>
        <w:ind w:firstLine="1191"/>
        <w:jc w:val="both"/>
        <w:rPr>
          <w:rFonts w:ascii="Garamond" w:hAnsi="Garamond"/>
          <w:sz w:val="24"/>
          <w:szCs w:val="24"/>
          <w:lang w:val="fr-FR"/>
        </w:rPr>
      </w:pPr>
    </w:p>
    <w:p w:rsidR="00CF4E86" w:rsidRPr="006F1F13" w:rsidRDefault="00CF4E86" w:rsidP="00A178FA">
      <w:pPr>
        <w:spacing w:after="0" w:line="240" w:lineRule="auto"/>
        <w:ind w:firstLine="1191"/>
        <w:rPr>
          <w:rStyle w:val="A5"/>
          <w:rFonts w:ascii="Garamond" w:hAnsi="Garamond"/>
          <w:sz w:val="24"/>
          <w:szCs w:val="24"/>
          <w:lang w:val="fr-FR"/>
        </w:rPr>
      </w:pPr>
      <w:r w:rsidRPr="006F1F13">
        <w:rPr>
          <w:rStyle w:val="A5"/>
          <w:rFonts w:ascii="Garamond" w:hAnsi="Garamond"/>
          <w:sz w:val="24"/>
          <w:szCs w:val="24"/>
          <w:lang w:val="fr-FR"/>
        </w:rPr>
        <w:t xml:space="preserve">Queval (2009). Isabelle Queval, </w:t>
      </w:r>
      <w:r w:rsidRPr="006F1F13">
        <w:rPr>
          <w:rStyle w:val="A5"/>
          <w:rFonts w:ascii="Garamond" w:hAnsi="Garamond"/>
          <w:i/>
          <w:sz w:val="24"/>
          <w:szCs w:val="24"/>
          <w:lang w:val="fr-FR"/>
        </w:rPr>
        <w:t>Le sport – Petit abécédaire philosophique</w:t>
      </w:r>
      <w:r w:rsidRPr="006F1F13">
        <w:rPr>
          <w:rStyle w:val="A5"/>
          <w:rFonts w:ascii="Garamond" w:hAnsi="Garamond"/>
          <w:sz w:val="24"/>
          <w:szCs w:val="24"/>
          <w:lang w:val="fr-FR"/>
        </w:rPr>
        <w:t>, Paris, Larousse.</w:t>
      </w:r>
    </w:p>
    <w:p w:rsidR="00CF4E86" w:rsidRPr="006F1F13" w:rsidRDefault="00CF4E86" w:rsidP="00A178FA">
      <w:pPr>
        <w:spacing w:after="0" w:line="240" w:lineRule="auto"/>
        <w:ind w:firstLine="1191"/>
        <w:rPr>
          <w:rStyle w:val="A5"/>
          <w:rFonts w:ascii="Garamond" w:hAnsi="Garamond"/>
          <w:sz w:val="24"/>
          <w:szCs w:val="24"/>
        </w:rPr>
      </w:pPr>
      <w:r w:rsidRPr="006F1F13">
        <w:rPr>
          <w:rStyle w:val="A5"/>
          <w:rFonts w:ascii="Garamond" w:hAnsi="Garamond"/>
          <w:sz w:val="24"/>
          <w:szCs w:val="24"/>
        </w:rPr>
        <w:t xml:space="preserve">Sérgio (1988). Manuel Sérgio, </w:t>
      </w:r>
      <w:r w:rsidRPr="006F1F13">
        <w:rPr>
          <w:rStyle w:val="A5"/>
          <w:rFonts w:ascii="Garamond" w:hAnsi="Garamond"/>
          <w:i/>
          <w:sz w:val="24"/>
          <w:szCs w:val="24"/>
        </w:rPr>
        <w:t>Para uma Epistemologia da Motricidade Humana – Prolegómenos a uma nova ciência do homem</w:t>
      </w:r>
      <w:r w:rsidRPr="006F1F13">
        <w:rPr>
          <w:rStyle w:val="A5"/>
          <w:rFonts w:ascii="Garamond" w:hAnsi="Garamond"/>
          <w:sz w:val="24"/>
          <w:szCs w:val="24"/>
        </w:rPr>
        <w:t xml:space="preserve">, Lisboa, </w:t>
      </w:r>
      <w:r w:rsidR="00557095" w:rsidRPr="006F1F13">
        <w:rPr>
          <w:rStyle w:val="A5"/>
          <w:rFonts w:ascii="Garamond" w:hAnsi="Garamond"/>
          <w:sz w:val="24"/>
          <w:szCs w:val="24"/>
        </w:rPr>
        <w:t>Vega</w:t>
      </w:r>
      <w:r w:rsidRPr="006F1F13">
        <w:rPr>
          <w:rStyle w:val="A5"/>
          <w:rFonts w:ascii="Garamond" w:hAnsi="Garamond"/>
          <w:sz w:val="24"/>
          <w:szCs w:val="24"/>
        </w:rPr>
        <w:t>.</w:t>
      </w:r>
    </w:p>
    <w:p w:rsidR="00CF4E86" w:rsidRPr="006F1F13" w:rsidRDefault="00CF4E86" w:rsidP="00A178FA">
      <w:pPr>
        <w:spacing w:after="0" w:line="240" w:lineRule="auto"/>
        <w:ind w:firstLine="1191"/>
        <w:rPr>
          <w:rStyle w:val="A5"/>
          <w:rFonts w:ascii="Garamond" w:hAnsi="Garamond"/>
          <w:sz w:val="24"/>
          <w:szCs w:val="24"/>
        </w:rPr>
      </w:pPr>
      <w:r w:rsidRPr="006F1F13">
        <w:rPr>
          <w:rStyle w:val="A5"/>
          <w:rFonts w:ascii="Garamond" w:hAnsi="Garamond"/>
          <w:sz w:val="24"/>
          <w:szCs w:val="24"/>
        </w:rPr>
        <w:t xml:space="preserve">Sérgio (2012). Manuel Sérgio, </w:t>
      </w:r>
      <w:r w:rsidRPr="006F1F13">
        <w:rPr>
          <w:rStyle w:val="A5"/>
          <w:rFonts w:ascii="Garamond" w:hAnsi="Garamond"/>
          <w:i/>
          <w:sz w:val="24"/>
          <w:szCs w:val="24"/>
        </w:rPr>
        <w:t>Crítica da Razão Desportiva</w:t>
      </w:r>
      <w:r w:rsidRPr="006F1F13">
        <w:rPr>
          <w:rStyle w:val="A5"/>
          <w:rFonts w:ascii="Garamond" w:hAnsi="Garamond"/>
          <w:sz w:val="24"/>
          <w:szCs w:val="24"/>
        </w:rPr>
        <w:t>, Lisboa, Instituto Piaget.</w:t>
      </w:r>
    </w:p>
    <w:p w:rsidR="00CF4E86" w:rsidRPr="006F1F13" w:rsidRDefault="00CF4E86" w:rsidP="00A178FA">
      <w:pPr>
        <w:spacing w:after="0" w:line="240" w:lineRule="auto"/>
        <w:ind w:firstLine="1191"/>
        <w:rPr>
          <w:rFonts w:ascii="Garamond" w:hAnsi="Garamond" w:cs="Palatino Linotype"/>
          <w:color w:val="000000"/>
          <w:sz w:val="24"/>
          <w:szCs w:val="24"/>
          <w:lang w:val="fr-FR"/>
        </w:rPr>
      </w:pPr>
      <w:r w:rsidRPr="006F1F13">
        <w:rPr>
          <w:rFonts w:ascii="Garamond" w:hAnsi="Garamond" w:cs="Palatino Linotype"/>
          <w:color w:val="000000"/>
          <w:sz w:val="24"/>
          <w:szCs w:val="24"/>
          <w:lang w:val="fr-FR"/>
        </w:rPr>
        <w:t xml:space="preserve">Valéry (2016). Paul Valéry, </w:t>
      </w:r>
      <w:r w:rsidRPr="006F1F13">
        <w:rPr>
          <w:rFonts w:ascii="Garamond" w:hAnsi="Garamond" w:cs="Palatino Linotype"/>
          <w:i/>
          <w:color w:val="000000"/>
          <w:sz w:val="24"/>
          <w:szCs w:val="24"/>
          <w:lang w:val="fr-FR"/>
        </w:rPr>
        <w:t>Mauvaises pensées et autres</w:t>
      </w:r>
      <w:r w:rsidRPr="006F1F13">
        <w:rPr>
          <w:rFonts w:ascii="Garamond" w:hAnsi="Garamond" w:cs="Palatino Linotype"/>
          <w:color w:val="000000"/>
          <w:sz w:val="24"/>
          <w:szCs w:val="24"/>
          <w:lang w:val="fr-FR"/>
        </w:rPr>
        <w:t>, Paris, Payot &amp; Rivages [1942].</w:t>
      </w:r>
    </w:p>
    <w:p w:rsidR="005B3E45" w:rsidRPr="002646FF" w:rsidRDefault="005B3E45" w:rsidP="00A178FA">
      <w:pPr>
        <w:spacing w:after="0" w:line="240" w:lineRule="auto"/>
        <w:ind w:firstLine="1191"/>
        <w:rPr>
          <w:rFonts w:ascii="Garamond" w:hAnsi="Garamond"/>
          <w:bCs/>
          <w:sz w:val="24"/>
          <w:szCs w:val="24"/>
          <w:lang w:val="en-US"/>
        </w:rPr>
      </w:pPr>
      <w:r w:rsidRPr="006F1F13">
        <w:rPr>
          <w:rFonts w:ascii="Garamond" w:hAnsi="Garamond"/>
          <w:bCs/>
          <w:sz w:val="24"/>
          <w:szCs w:val="24"/>
        </w:rPr>
        <w:t xml:space="preserve">Vivas (1959). </w:t>
      </w:r>
      <w:r w:rsidRPr="006F1F13">
        <w:rPr>
          <w:rFonts w:ascii="Garamond" w:hAnsi="Garamond"/>
          <w:bCs/>
          <w:sz w:val="24"/>
          <w:szCs w:val="24"/>
          <w:lang w:val="en-US"/>
        </w:rPr>
        <w:t xml:space="preserve">Eliseo Vivas, “Contextualism reconsidered”, </w:t>
      </w:r>
      <w:r w:rsidRPr="006F1F13">
        <w:rPr>
          <w:rFonts w:ascii="Garamond" w:hAnsi="Garamond"/>
          <w:bCs/>
          <w:i/>
          <w:sz w:val="24"/>
          <w:szCs w:val="24"/>
          <w:lang w:val="en-US"/>
        </w:rPr>
        <w:t xml:space="preserve">The Journal of </w:t>
      </w:r>
      <w:r w:rsidRPr="002646FF">
        <w:rPr>
          <w:rFonts w:ascii="Garamond" w:hAnsi="Garamond"/>
          <w:bCs/>
          <w:i/>
          <w:sz w:val="24"/>
          <w:szCs w:val="24"/>
          <w:lang w:val="en-US"/>
        </w:rPr>
        <w:t>Aesthetics and Art Criticism</w:t>
      </w:r>
      <w:r w:rsidRPr="002646FF">
        <w:rPr>
          <w:rFonts w:ascii="Garamond" w:hAnsi="Garamond"/>
          <w:bCs/>
          <w:sz w:val="24"/>
          <w:szCs w:val="24"/>
          <w:lang w:val="en-US"/>
        </w:rPr>
        <w:t xml:space="preserve">, vol. XVIII, nº 2, </w:t>
      </w:r>
      <w:r w:rsidR="006F1F13" w:rsidRPr="002646FF">
        <w:rPr>
          <w:rFonts w:ascii="Garamond" w:hAnsi="Garamond"/>
          <w:bCs/>
          <w:sz w:val="24"/>
          <w:szCs w:val="24"/>
          <w:lang w:val="en-US"/>
        </w:rPr>
        <w:t xml:space="preserve">Denver, </w:t>
      </w:r>
      <w:r w:rsidR="002646FF" w:rsidRPr="002646FF">
        <w:rPr>
          <w:rFonts w:ascii="Garamond" w:hAnsi="Garamond" w:cs="T3Font_0"/>
          <w:sz w:val="24"/>
          <w:szCs w:val="24"/>
          <w:lang w:val="en-US"/>
        </w:rPr>
        <w:t xml:space="preserve">The American Society for Aesthetics, </w:t>
      </w:r>
      <w:r w:rsidRPr="002646FF">
        <w:rPr>
          <w:rFonts w:ascii="Garamond" w:hAnsi="Garamond"/>
          <w:bCs/>
          <w:sz w:val="24"/>
          <w:szCs w:val="24"/>
          <w:lang w:val="en-US"/>
        </w:rPr>
        <w:t>Dezembro, pp. 220-240.</w:t>
      </w:r>
    </w:p>
    <w:p w:rsidR="00CF4E86" w:rsidRPr="006F1F13" w:rsidRDefault="00557095" w:rsidP="00A178FA">
      <w:pPr>
        <w:spacing w:after="0" w:line="240" w:lineRule="auto"/>
        <w:ind w:firstLine="1191"/>
        <w:rPr>
          <w:rFonts w:ascii="Garamond" w:hAnsi="Garamond"/>
          <w:sz w:val="24"/>
          <w:szCs w:val="24"/>
        </w:rPr>
      </w:pPr>
      <w:r w:rsidRPr="006F1F13">
        <w:rPr>
          <w:rFonts w:ascii="Garamond" w:hAnsi="Garamond"/>
          <w:bCs/>
          <w:sz w:val="24"/>
          <w:szCs w:val="24"/>
          <w:lang w:val="en-US"/>
        </w:rPr>
        <w:t xml:space="preserve">Zarko (2014). </w:t>
      </w:r>
      <w:r w:rsidRPr="006F1F13">
        <w:rPr>
          <w:rFonts w:ascii="Garamond" w:hAnsi="Garamond"/>
          <w:bCs/>
          <w:sz w:val="24"/>
          <w:szCs w:val="24"/>
        </w:rPr>
        <w:t>Raphael Zarco</w:t>
      </w:r>
      <w:r w:rsidRPr="006F1F13">
        <w:rPr>
          <w:rFonts w:ascii="Garamond" w:hAnsi="Garamond"/>
          <w:sz w:val="24"/>
          <w:szCs w:val="24"/>
        </w:rPr>
        <w:t xml:space="preserve">, “Filha de Barbosa lembra goleiro e diz: </w:t>
      </w:r>
      <w:r w:rsidRPr="006F1F13">
        <w:rPr>
          <w:rFonts w:ascii="Garamond" w:hAnsi="Garamond"/>
          <w:i/>
          <w:sz w:val="24"/>
          <w:szCs w:val="24"/>
        </w:rPr>
        <w:t>Ele não passou essa vergonha</w:t>
      </w:r>
      <w:r w:rsidRPr="006F1F13">
        <w:rPr>
          <w:rFonts w:ascii="Garamond" w:hAnsi="Garamond"/>
          <w:sz w:val="24"/>
          <w:szCs w:val="24"/>
        </w:rPr>
        <w:t xml:space="preserve">”, </w:t>
      </w:r>
      <w:r w:rsidRPr="006F1F13">
        <w:rPr>
          <w:rFonts w:ascii="Garamond" w:hAnsi="Garamond"/>
          <w:i/>
          <w:sz w:val="24"/>
          <w:szCs w:val="24"/>
        </w:rPr>
        <w:t>Globo</w:t>
      </w:r>
      <w:r w:rsidRPr="006F1F13">
        <w:rPr>
          <w:rFonts w:ascii="Garamond" w:hAnsi="Garamond"/>
          <w:sz w:val="24"/>
          <w:szCs w:val="24"/>
        </w:rPr>
        <w:t>, 9/VI</w:t>
      </w:r>
      <w:r w:rsidR="006F1F13">
        <w:rPr>
          <w:rFonts w:ascii="Garamond" w:hAnsi="Garamond"/>
          <w:sz w:val="24"/>
          <w:szCs w:val="24"/>
        </w:rPr>
        <w:t xml:space="preserve">I/2014. </w:t>
      </w:r>
    </w:p>
    <w:p w:rsidR="00794134" w:rsidRDefault="00794134" w:rsidP="00A178FA">
      <w:pPr>
        <w:spacing w:after="0" w:line="240" w:lineRule="auto"/>
        <w:ind w:firstLine="1191"/>
        <w:rPr>
          <w:rFonts w:ascii="Garamond" w:hAnsi="Garamond"/>
          <w:b/>
          <w:bCs/>
        </w:rPr>
      </w:pPr>
    </w:p>
    <w:p w:rsidR="009A3FE1" w:rsidRDefault="009A3FE1" w:rsidP="00114C04">
      <w:pPr>
        <w:spacing w:after="0" w:line="360" w:lineRule="auto"/>
        <w:ind w:firstLine="1191"/>
        <w:rPr>
          <w:rFonts w:ascii="Garamond" w:hAnsi="Garamond"/>
          <w:b/>
          <w:bCs/>
        </w:rPr>
      </w:pPr>
    </w:p>
    <w:p w:rsidR="009A3FE1" w:rsidRDefault="009A3FE1" w:rsidP="00114C04">
      <w:pPr>
        <w:spacing w:after="0" w:line="360" w:lineRule="auto"/>
        <w:ind w:firstLine="1191"/>
        <w:rPr>
          <w:rFonts w:ascii="Garamond" w:hAnsi="Garamond"/>
          <w:b/>
          <w:bCs/>
        </w:rPr>
      </w:pPr>
    </w:p>
    <w:p w:rsidR="009A3FE1" w:rsidRDefault="009A3FE1" w:rsidP="00114C04">
      <w:pPr>
        <w:spacing w:after="0" w:line="360" w:lineRule="auto"/>
        <w:ind w:firstLine="1191"/>
        <w:rPr>
          <w:rFonts w:ascii="Garamond" w:hAnsi="Garamond"/>
          <w:b/>
          <w:bCs/>
        </w:rPr>
      </w:pPr>
    </w:p>
    <w:p w:rsidR="009A3FE1" w:rsidRDefault="009A3FE1" w:rsidP="00114C04">
      <w:pPr>
        <w:spacing w:after="0" w:line="360" w:lineRule="auto"/>
        <w:ind w:firstLine="1191"/>
        <w:rPr>
          <w:rFonts w:ascii="Garamond" w:hAnsi="Garamond"/>
          <w:b/>
          <w:bCs/>
        </w:rPr>
      </w:pPr>
    </w:p>
    <w:p w:rsidR="009A3FE1" w:rsidRDefault="009A3FE1" w:rsidP="00114C04">
      <w:pPr>
        <w:spacing w:after="0" w:line="360" w:lineRule="auto"/>
        <w:ind w:firstLine="1191"/>
        <w:rPr>
          <w:rFonts w:ascii="Garamond" w:hAnsi="Garamond"/>
          <w:b/>
          <w:bCs/>
        </w:rPr>
      </w:pPr>
    </w:p>
    <w:p w:rsidR="009A3FE1" w:rsidRDefault="009A3FE1" w:rsidP="00114C04">
      <w:pPr>
        <w:spacing w:after="0" w:line="360" w:lineRule="auto"/>
        <w:ind w:firstLine="1191"/>
        <w:rPr>
          <w:rFonts w:ascii="Garamond" w:hAnsi="Garamond"/>
          <w:b/>
          <w:bCs/>
        </w:rPr>
      </w:pPr>
    </w:p>
    <w:p w:rsidR="009A3FE1" w:rsidRDefault="009A3FE1" w:rsidP="00114C04">
      <w:pPr>
        <w:spacing w:after="0" w:line="360" w:lineRule="auto"/>
        <w:ind w:firstLine="1191"/>
        <w:rPr>
          <w:rFonts w:ascii="Garamond" w:hAnsi="Garamond"/>
          <w:b/>
          <w:bCs/>
        </w:rPr>
      </w:pPr>
    </w:p>
    <w:p w:rsidR="009A3FE1" w:rsidRDefault="009A3FE1" w:rsidP="00114C04">
      <w:pPr>
        <w:spacing w:after="0" w:line="360" w:lineRule="auto"/>
        <w:ind w:firstLine="1191"/>
        <w:rPr>
          <w:rFonts w:ascii="Garamond" w:hAnsi="Garamond"/>
          <w:b/>
          <w:bCs/>
        </w:rPr>
      </w:pPr>
    </w:p>
    <w:p w:rsidR="009A3FE1" w:rsidRDefault="009A3FE1" w:rsidP="00114C04">
      <w:pPr>
        <w:spacing w:after="0" w:line="360" w:lineRule="auto"/>
        <w:ind w:firstLine="1191"/>
        <w:rPr>
          <w:rFonts w:ascii="Garamond" w:hAnsi="Garamond"/>
          <w:b/>
          <w:bCs/>
        </w:rPr>
      </w:pPr>
    </w:p>
    <w:p w:rsidR="009A3FE1" w:rsidRDefault="009A3FE1" w:rsidP="00114C04">
      <w:pPr>
        <w:spacing w:after="0" w:line="360" w:lineRule="auto"/>
        <w:ind w:firstLine="1191"/>
        <w:rPr>
          <w:rFonts w:ascii="Garamond" w:hAnsi="Garamond"/>
          <w:b/>
          <w:bCs/>
        </w:rPr>
      </w:pPr>
    </w:p>
    <w:p w:rsidR="009A3FE1" w:rsidRDefault="009A3FE1" w:rsidP="00114C04">
      <w:pPr>
        <w:spacing w:after="0" w:line="360" w:lineRule="auto"/>
        <w:ind w:firstLine="1191"/>
        <w:rPr>
          <w:rFonts w:ascii="Garamond" w:hAnsi="Garamond"/>
          <w:b/>
          <w:bCs/>
        </w:rPr>
      </w:pPr>
    </w:p>
    <w:p w:rsidR="009A3FE1" w:rsidRDefault="009A3FE1" w:rsidP="00114C04">
      <w:pPr>
        <w:spacing w:after="0" w:line="360" w:lineRule="auto"/>
        <w:ind w:firstLine="1191"/>
        <w:rPr>
          <w:rFonts w:ascii="Garamond" w:hAnsi="Garamond"/>
          <w:b/>
          <w:bCs/>
        </w:rPr>
      </w:pPr>
    </w:p>
    <w:p w:rsidR="009A3FE1" w:rsidRDefault="009A3FE1" w:rsidP="00114C04">
      <w:pPr>
        <w:spacing w:after="0" w:line="360" w:lineRule="auto"/>
        <w:ind w:firstLine="1191"/>
        <w:rPr>
          <w:rFonts w:ascii="Garamond" w:hAnsi="Garamond"/>
          <w:b/>
          <w:bCs/>
        </w:rPr>
      </w:pPr>
    </w:p>
    <w:p w:rsidR="009A3FE1" w:rsidRDefault="009A3FE1" w:rsidP="00114C04">
      <w:pPr>
        <w:spacing w:after="0" w:line="360" w:lineRule="auto"/>
        <w:ind w:firstLine="1191"/>
        <w:rPr>
          <w:rFonts w:ascii="Garamond" w:hAnsi="Garamond"/>
          <w:b/>
          <w:bCs/>
        </w:rPr>
      </w:pPr>
    </w:p>
    <w:p w:rsidR="009A3FE1" w:rsidRDefault="009A3FE1" w:rsidP="00114C04">
      <w:pPr>
        <w:spacing w:after="0" w:line="360" w:lineRule="auto"/>
        <w:ind w:firstLine="1191"/>
        <w:rPr>
          <w:rFonts w:ascii="Garamond" w:hAnsi="Garamond"/>
          <w:b/>
          <w:bCs/>
        </w:rPr>
      </w:pPr>
    </w:p>
    <w:p w:rsidR="009A3FE1" w:rsidRDefault="009A3FE1" w:rsidP="00114C04">
      <w:pPr>
        <w:spacing w:after="0" w:line="360" w:lineRule="auto"/>
        <w:ind w:firstLine="1191"/>
        <w:rPr>
          <w:rFonts w:ascii="Garamond" w:hAnsi="Garamond"/>
          <w:b/>
          <w:bCs/>
        </w:rPr>
      </w:pPr>
    </w:p>
    <w:p w:rsidR="009A3FE1" w:rsidRDefault="009A3FE1" w:rsidP="00114C04">
      <w:pPr>
        <w:spacing w:after="0" w:line="360" w:lineRule="auto"/>
        <w:ind w:firstLine="1191"/>
        <w:rPr>
          <w:rFonts w:ascii="Garamond" w:hAnsi="Garamond"/>
          <w:b/>
          <w:bCs/>
        </w:rPr>
      </w:pPr>
    </w:p>
    <w:p w:rsidR="009A3FE1" w:rsidRDefault="009A3FE1" w:rsidP="00114C04">
      <w:pPr>
        <w:spacing w:after="0" w:line="360" w:lineRule="auto"/>
        <w:ind w:firstLine="1191"/>
        <w:rPr>
          <w:rFonts w:ascii="Garamond" w:hAnsi="Garamond"/>
          <w:b/>
          <w:bCs/>
        </w:rPr>
      </w:pPr>
    </w:p>
    <w:p w:rsidR="009A3FE1" w:rsidRDefault="009A3FE1" w:rsidP="00114C04">
      <w:pPr>
        <w:spacing w:after="0" w:line="360" w:lineRule="auto"/>
        <w:ind w:firstLine="1191"/>
        <w:rPr>
          <w:rFonts w:ascii="Garamond" w:hAnsi="Garamond"/>
          <w:b/>
          <w:bCs/>
        </w:rPr>
      </w:pPr>
    </w:p>
    <w:p w:rsidR="009A3FE1" w:rsidRDefault="009A3FE1" w:rsidP="00114C04">
      <w:pPr>
        <w:spacing w:after="0" w:line="360" w:lineRule="auto"/>
        <w:ind w:firstLine="1191"/>
        <w:rPr>
          <w:rFonts w:ascii="Garamond" w:hAnsi="Garamond"/>
          <w:b/>
          <w:bCs/>
        </w:rPr>
      </w:pPr>
    </w:p>
    <w:p w:rsidR="009A3FE1" w:rsidRDefault="009A3FE1" w:rsidP="00114C04">
      <w:pPr>
        <w:spacing w:after="0" w:line="360" w:lineRule="auto"/>
        <w:ind w:firstLine="1191"/>
        <w:rPr>
          <w:rFonts w:ascii="Garamond" w:hAnsi="Garamond"/>
          <w:b/>
          <w:bCs/>
        </w:rPr>
      </w:pPr>
    </w:p>
    <w:p w:rsidR="009A3FE1" w:rsidRDefault="009A3FE1" w:rsidP="00114C04">
      <w:pPr>
        <w:spacing w:after="0" w:line="360" w:lineRule="auto"/>
        <w:ind w:firstLine="1191"/>
        <w:rPr>
          <w:rFonts w:ascii="Garamond" w:hAnsi="Garamond"/>
          <w:b/>
          <w:bCs/>
        </w:rPr>
      </w:pPr>
    </w:p>
    <w:p w:rsidR="009A3FE1" w:rsidRDefault="009A3FE1" w:rsidP="00114C04">
      <w:pPr>
        <w:spacing w:after="0" w:line="360" w:lineRule="auto"/>
        <w:ind w:firstLine="1191"/>
        <w:rPr>
          <w:rFonts w:ascii="Garamond" w:hAnsi="Garamond"/>
          <w:b/>
          <w:bCs/>
        </w:rPr>
      </w:pPr>
    </w:p>
    <w:p w:rsidR="009A3FE1" w:rsidRDefault="009A3FE1" w:rsidP="00114C04">
      <w:pPr>
        <w:spacing w:after="0" w:line="360" w:lineRule="auto"/>
        <w:ind w:firstLine="1191"/>
        <w:rPr>
          <w:rFonts w:ascii="Garamond" w:hAnsi="Garamond"/>
          <w:b/>
          <w:bCs/>
        </w:rPr>
      </w:pPr>
    </w:p>
    <w:p w:rsidR="009A3FE1" w:rsidRDefault="009A3FE1" w:rsidP="00114C04">
      <w:pPr>
        <w:spacing w:after="0" w:line="360" w:lineRule="auto"/>
        <w:ind w:firstLine="1191"/>
        <w:rPr>
          <w:rFonts w:ascii="Garamond" w:hAnsi="Garamond"/>
          <w:b/>
          <w:bCs/>
        </w:rPr>
      </w:pPr>
    </w:p>
    <w:p w:rsidR="009A3FE1" w:rsidRDefault="009A3FE1" w:rsidP="00114C04">
      <w:pPr>
        <w:spacing w:after="0" w:line="360" w:lineRule="auto"/>
        <w:ind w:firstLine="1191"/>
        <w:rPr>
          <w:rFonts w:ascii="Garamond" w:hAnsi="Garamond"/>
          <w:b/>
          <w:bCs/>
        </w:rPr>
      </w:pPr>
    </w:p>
    <w:p w:rsidR="009A3FE1" w:rsidRPr="00A178FA" w:rsidRDefault="009A3FE1" w:rsidP="00114C04">
      <w:pPr>
        <w:spacing w:after="0" w:line="360" w:lineRule="auto"/>
        <w:ind w:firstLine="1191"/>
        <w:rPr>
          <w:rFonts w:ascii="Garamond" w:hAnsi="Garamond"/>
          <w:b/>
          <w:bCs/>
          <w:sz w:val="24"/>
          <w:szCs w:val="24"/>
        </w:rPr>
      </w:pPr>
      <w:r w:rsidRPr="00A178FA">
        <w:rPr>
          <w:rFonts w:ascii="Garamond" w:hAnsi="Garamond"/>
          <w:b/>
          <w:bCs/>
          <w:sz w:val="24"/>
          <w:szCs w:val="24"/>
        </w:rPr>
        <w:t>Sobre o Autor:</w:t>
      </w:r>
    </w:p>
    <w:p w:rsidR="009A3FE1" w:rsidRPr="00A178FA" w:rsidRDefault="009A3FE1" w:rsidP="009A3FE1">
      <w:pPr>
        <w:tabs>
          <w:tab w:val="left" w:pos="4860"/>
        </w:tabs>
        <w:jc w:val="both"/>
        <w:rPr>
          <w:sz w:val="24"/>
          <w:szCs w:val="24"/>
        </w:rPr>
      </w:pPr>
    </w:p>
    <w:p w:rsidR="009A3FE1" w:rsidRPr="00A178FA" w:rsidRDefault="009A3FE1" w:rsidP="00A178FA">
      <w:pPr>
        <w:tabs>
          <w:tab w:val="left" w:pos="4860"/>
        </w:tabs>
        <w:spacing w:after="0"/>
        <w:jc w:val="both"/>
        <w:rPr>
          <w:rFonts w:ascii="Garamond" w:hAnsi="Garamond"/>
          <w:sz w:val="24"/>
          <w:szCs w:val="24"/>
        </w:rPr>
      </w:pPr>
      <w:r w:rsidRPr="00A178FA">
        <w:rPr>
          <w:rFonts w:ascii="Garamond" w:hAnsi="Garamond"/>
          <w:sz w:val="24"/>
          <w:szCs w:val="24"/>
        </w:rPr>
        <w:t xml:space="preserve">João Tiago Lima. Professor Auxiliar com </w:t>
      </w:r>
      <w:r w:rsidR="00A178FA" w:rsidRPr="00A178FA">
        <w:rPr>
          <w:rFonts w:ascii="Garamond" w:hAnsi="Garamond"/>
          <w:sz w:val="24"/>
          <w:szCs w:val="24"/>
        </w:rPr>
        <w:t>A</w:t>
      </w:r>
      <w:r w:rsidRPr="00A178FA">
        <w:rPr>
          <w:rFonts w:ascii="Garamond" w:hAnsi="Garamond"/>
          <w:sz w:val="24"/>
          <w:szCs w:val="24"/>
        </w:rPr>
        <w:t>gregação do Departamento de Filosofia da Universidade de Évora. Investigador do CICP (Centro de Investigação em Ciência Política). Ensina e estuda nas áreas do pensamento português contemporâneo, da antropologia filosófica</w:t>
      </w:r>
      <w:r w:rsidR="00A178FA" w:rsidRPr="00A178FA">
        <w:rPr>
          <w:rFonts w:ascii="Garamond" w:hAnsi="Garamond"/>
          <w:sz w:val="24"/>
          <w:szCs w:val="24"/>
        </w:rPr>
        <w:t>, da bioética</w:t>
      </w:r>
      <w:r w:rsidRPr="00A178FA">
        <w:rPr>
          <w:rFonts w:ascii="Garamond" w:hAnsi="Garamond"/>
          <w:sz w:val="24"/>
          <w:szCs w:val="24"/>
        </w:rPr>
        <w:t xml:space="preserve"> e da filosofia do desporto. Principais obras anteriores: </w:t>
      </w:r>
      <w:r w:rsidRPr="00A178FA">
        <w:rPr>
          <w:rFonts w:ascii="Garamond" w:hAnsi="Garamond"/>
          <w:i/>
          <w:sz w:val="24"/>
          <w:szCs w:val="24"/>
        </w:rPr>
        <w:t>O Fogo do Espírito – Desporto, Olimpismo e Ética</w:t>
      </w:r>
      <w:r w:rsidRPr="00A178FA">
        <w:rPr>
          <w:rFonts w:ascii="Garamond" w:hAnsi="Garamond"/>
          <w:sz w:val="24"/>
          <w:szCs w:val="24"/>
        </w:rPr>
        <w:t xml:space="preserve"> (Academia Olímpica de Portugal. 2007), </w:t>
      </w:r>
      <w:r w:rsidRPr="00A178FA">
        <w:rPr>
          <w:rFonts w:ascii="Garamond" w:hAnsi="Garamond"/>
          <w:i/>
          <w:sz w:val="24"/>
          <w:szCs w:val="24"/>
        </w:rPr>
        <w:t xml:space="preserve">Existência e Filosofia – O ensaísmo de Eduardo Lourenço </w:t>
      </w:r>
      <w:r w:rsidRPr="00A178FA">
        <w:rPr>
          <w:rFonts w:ascii="Garamond" w:hAnsi="Garamond"/>
          <w:sz w:val="24"/>
          <w:szCs w:val="24"/>
        </w:rPr>
        <w:t>(</w:t>
      </w:r>
      <w:r w:rsidR="00A178FA" w:rsidRPr="00A178FA">
        <w:rPr>
          <w:rFonts w:ascii="Garamond" w:hAnsi="Garamond"/>
          <w:sz w:val="24"/>
          <w:szCs w:val="24"/>
        </w:rPr>
        <w:t xml:space="preserve">Campo das Letras, </w:t>
      </w:r>
      <w:r w:rsidRPr="00A178FA">
        <w:rPr>
          <w:rFonts w:ascii="Garamond" w:hAnsi="Garamond"/>
          <w:sz w:val="24"/>
          <w:szCs w:val="24"/>
        </w:rPr>
        <w:t xml:space="preserve">2008), </w:t>
      </w:r>
      <w:r w:rsidRPr="00A178FA">
        <w:rPr>
          <w:rFonts w:ascii="Garamond" w:hAnsi="Garamond"/>
          <w:i/>
          <w:sz w:val="24"/>
          <w:szCs w:val="24"/>
        </w:rPr>
        <w:t xml:space="preserve">Falar Sempre de Outra Coisa – Ensaios sobre Eduardo Lourenço </w:t>
      </w:r>
      <w:r w:rsidRPr="00A178FA">
        <w:rPr>
          <w:rFonts w:ascii="Garamond" w:hAnsi="Garamond"/>
          <w:sz w:val="24"/>
          <w:szCs w:val="24"/>
        </w:rPr>
        <w:t>(</w:t>
      </w:r>
      <w:r w:rsidR="00A178FA" w:rsidRPr="00A178FA">
        <w:rPr>
          <w:rFonts w:ascii="Garamond" w:hAnsi="Garamond"/>
          <w:sz w:val="24"/>
          <w:szCs w:val="24"/>
        </w:rPr>
        <w:t>Â</w:t>
      </w:r>
      <w:r w:rsidR="00A178FA">
        <w:rPr>
          <w:rFonts w:ascii="Garamond" w:hAnsi="Garamond"/>
          <w:sz w:val="24"/>
          <w:szCs w:val="24"/>
        </w:rPr>
        <w:t xml:space="preserve">ncora </w:t>
      </w:r>
      <w:r w:rsidR="00A178FA" w:rsidRPr="00A178FA">
        <w:rPr>
          <w:rFonts w:ascii="Garamond" w:hAnsi="Garamond"/>
          <w:sz w:val="24"/>
          <w:szCs w:val="24"/>
        </w:rPr>
        <w:t xml:space="preserve">Editora, </w:t>
      </w:r>
      <w:r w:rsidRPr="00A178FA">
        <w:rPr>
          <w:rFonts w:ascii="Garamond" w:hAnsi="Garamond"/>
          <w:sz w:val="24"/>
          <w:szCs w:val="24"/>
        </w:rPr>
        <w:t>2013).</w:t>
      </w:r>
    </w:p>
    <w:p w:rsidR="009A3FE1" w:rsidRPr="00A178FA" w:rsidRDefault="009A3FE1" w:rsidP="00A178FA">
      <w:pPr>
        <w:spacing w:after="0" w:line="360" w:lineRule="auto"/>
        <w:rPr>
          <w:rFonts w:ascii="Garamond" w:hAnsi="Garamond"/>
          <w:b/>
          <w:bCs/>
          <w:sz w:val="24"/>
          <w:szCs w:val="24"/>
        </w:rPr>
      </w:pPr>
    </w:p>
    <w:p w:rsidR="00794134" w:rsidRPr="001B0BD0" w:rsidRDefault="00794134" w:rsidP="00114C04">
      <w:pPr>
        <w:spacing w:after="0" w:line="360" w:lineRule="auto"/>
        <w:ind w:firstLine="1191"/>
        <w:rPr>
          <w:rFonts w:ascii="Garamond" w:hAnsi="Garamond"/>
          <w:b/>
          <w:bCs/>
        </w:rPr>
      </w:pPr>
    </w:p>
    <w:p w:rsidR="00794134" w:rsidRPr="001B0BD0" w:rsidRDefault="00794134" w:rsidP="00114C04">
      <w:pPr>
        <w:spacing w:after="0" w:line="360" w:lineRule="auto"/>
        <w:ind w:firstLine="1191"/>
        <w:rPr>
          <w:rFonts w:ascii="Garamond" w:hAnsi="Garamond"/>
          <w:b/>
          <w:bCs/>
        </w:rPr>
      </w:pPr>
    </w:p>
    <w:p w:rsidR="002D3DFA" w:rsidRPr="001B0BD0" w:rsidRDefault="002D3DFA" w:rsidP="00114C04">
      <w:pPr>
        <w:spacing w:after="0" w:line="360" w:lineRule="auto"/>
        <w:ind w:firstLine="1191"/>
        <w:rPr>
          <w:rFonts w:ascii="Garamond" w:hAnsi="Garamond"/>
          <w:b/>
          <w:bCs/>
        </w:rPr>
      </w:pPr>
    </w:p>
    <w:p w:rsidR="002D3DFA" w:rsidRPr="001B0BD0" w:rsidRDefault="002D3DFA" w:rsidP="00114C04">
      <w:pPr>
        <w:spacing w:after="0" w:line="360" w:lineRule="auto"/>
        <w:ind w:firstLine="1191"/>
        <w:rPr>
          <w:rFonts w:ascii="Garamond" w:hAnsi="Garamond"/>
          <w:b/>
          <w:bCs/>
        </w:rPr>
      </w:pPr>
    </w:p>
    <w:p w:rsidR="002D3DFA" w:rsidRPr="001B0BD0" w:rsidRDefault="002D3DFA" w:rsidP="00114C04">
      <w:pPr>
        <w:spacing w:after="0" w:line="360" w:lineRule="auto"/>
        <w:ind w:firstLine="1191"/>
        <w:rPr>
          <w:rFonts w:ascii="Garamond" w:hAnsi="Garamond"/>
          <w:b/>
          <w:bCs/>
        </w:rPr>
      </w:pPr>
    </w:p>
    <w:p w:rsidR="002D3DFA" w:rsidRPr="001B0BD0" w:rsidRDefault="002D3DFA" w:rsidP="00114C04">
      <w:pPr>
        <w:spacing w:after="0" w:line="360" w:lineRule="auto"/>
        <w:ind w:firstLine="1191"/>
        <w:rPr>
          <w:rFonts w:ascii="Garamond" w:hAnsi="Garamond"/>
          <w:b/>
          <w:bCs/>
        </w:rPr>
      </w:pPr>
    </w:p>
    <w:p w:rsidR="002D3DFA" w:rsidRPr="001B0BD0" w:rsidRDefault="002D3DFA" w:rsidP="00114C04">
      <w:pPr>
        <w:spacing w:after="0" w:line="360" w:lineRule="auto"/>
        <w:ind w:firstLine="1191"/>
        <w:rPr>
          <w:rFonts w:ascii="Garamond" w:hAnsi="Garamond"/>
          <w:b/>
          <w:bCs/>
        </w:rPr>
      </w:pPr>
    </w:p>
    <w:p w:rsidR="002D3DFA" w:rsidRPr="001B0BD0" w:rsidRDefault="002D3DFA" w:rsidP="00114C04">
      <w:pPr>
        <w:spacing w:after="0" w:line="360" w:lineRule="auto"/>
        <w:ind w:firstLine="1191"/>
        <w:rPr>
          <w:rFonts w:ascii="Garamond" w:hAnsi="Garamond"/>
          <w:b/>
          <w:bCs/>
        </w:rPr>
      </w:pPr>
    </w:p>
    <w:p w:rsidR="004D2701" w:rsidRPr="007C5D2C" w:rsidRDefault="004D2701" w:rsidP="00376054">
      <w:pPr>
        <w:pStyle w:val="NormalWeb"/>
        <w:autoSpaceDE w:val="0"/>
        <w:autoSpaceDN w:val="0"/>
        <w:adjustRightInd w:val="0"/>
        <w:spacing w:beforeLines="160" w:before="384" w:beforeAutospacing="0" w:after="0" w:afterAutospacing="0" w:line="360" w:lineRule="auto"/>
        <w:ind w:left="360"/>
        <w:jc w:val="center"/>
        <w:rPr>
          <w:rFonts w:ascii="Garamond" w:hAnsi="Garamond"/>
          <w:b/>
          <w:bCs/>
          <w:sz w:val="22"/>
          <w:szCs w:val="22"/>
        </w:rPr>
      </w:pPr>
    </w:p>
    <w:p w:rsidR="004D2701" w:rsidRPr="007C5D2C" w:rsidRDefault="004D2701" w:rsidP="00376054">
      <w:pPr>
        <w:pStyle w:val="NormalWeb"/>
        <w:autoSpaceDE w:val="0"/>
        <w:autoSpaceDN w:val="0"/>
        <w:adjustRightInd w:val="0"/>
        <w:spacing w:beforeLines="160" w:before="384" w:beforeAutospacing="0" w:after="0" w:afterAutospacing="0" w:line="360" w:lineRule="auto"/>
        <w:ind w:left="360"/>
        <w:jc w:val="center"/>
        <w:rPr>
          <w:rFonts w:ascii="Garamond" w:hAnsi="Garamond"/>
          <w:b/>
          <w:bCs/>
          <w:sz w:val="22"/>
          <w:szCs w:val="22"/>
        </w:rPr>
      </w:pPr>
    </w:p>
    <w:p w:rsidR="004D2701" w:rsidRPr="007C5D2C" w:rsidRDefault="004D2701" w:rsidP="00376054">
      <w:pPr>
        <w:pStyle w:val="NormalWeb"/>
        <w:autoSpaceDE w:val="0"/>
        <w:autoSpaceDN w:val="0"/>
        <w:adjustRightInd w:val="0"/>
        <w:spacing w:beforeLines="160" w:before="384" w:beforeAutospacing="0" w:after="0" w:afterAutospacing="0" w:line="360" w:lineRule="auto"/>
        <w:ind w:left="360"/>
        <w:jc w:val="center"/>
        <w:rPr>
          <w:rFonts w:ascii="Garamond" w:hAnsi="Garamond"/>
          <w:b/>
          <w:bCs/>
          <w:sz w:val="22"/>
          <w:szCs w:val="22"/>
        </w:rPr>
      </w:pPr>
    </w:p>
    <w:p w:rsidR="004D2701" w:rsidRPr="007C5D2C" w:rsidRDefault="004D2701" w:rsidP="00376054">
      <w:pPr>
        <w:pStyle w:val="NormalWeb"/>
        <w:autoSpaceDE w:val="0"/>
        <w:autoSpaceDN w:val="0"/>
        <w:adjustRightInd w:val="0"/>
        <w:spacing w:beforeLines="160" w:before="384" w:beforeAutospacing="0" w:after="0" w:afterAutospacing="0" w:line="360" w:lineRule="auto"/>
        <w:ind w:left="360"/>
        <w:jc w:val="center"/>
        <w:rPr>
          <w:rFonts w:ascii="Garamond" w:hAnsi="Garamond"/>
          <w:b/>
          <w:bCs/>
          <w:sz w:val="22"/>
          <w:szCs w:val="22"/>
        </w:rPr>
      </w:pPr>
    </w:p>
    <w:p w:rsidR="004D2701" w:rsidRPr="007C5D2C" w:rsidRDefault="004D2701" w:rsidP="00376054">
      <w:pPr>
        <w:pStyle w:val="NormalWeb"/>
        <w:autoSpaceDE w:val="0"/>
        <w:autoSpaceDN w:val="0"/>
        <w:adjustRightInd w:val="0"/>
        <w:spacing w:beforeLines="160" w:before="384" w:beforeAutospacing="0" w:after="0" w:afterAutospacing="0" w:line="360" w:lineRule="auto"/>
        <w:ind w:left="360"/>
        <w:jc w:val="center"/>
        <w:rPr>
          <w:rFonts w:ascii="Garamond" w:hAnsi="Garamond"/>
          <w:b/>
          <w:bCs/>
          <w:sz w:val="22"/>
          <w:szCs w:val="22"/>
        </w:rPr>
      </w:pPr>
    </w:p>
    <w:p w:rsidR="00F0629B" w:rsidRPr="007C5D2C" w:rsidRDefault="00F0629B" w:rsidP="007A21A7">
      <w:pPr>
        <w:autoSpaceDE w:val="0"/>
        <w:autoSpaceDN w:val="0"/>
        <w:adjustRightInd w:val="0"/>
        <w:spacing w:beforeLines="160" w:before="384" w:after="0" w:line="360" w:lineRule="auto"/>
        <w:jc w:val="center"/>
        <w:rPr>
          <w:rFonts w:ascii="Garamond" w:hAnsi="Garamond" w:cs="Garamond"/>
        </w:rPr>
      </w:pPr>
    </w:p>
    <w:sectPr w:rsidR="00F0629B" w:rsidRPr="007C5D2C" w:rsidSect="00DE0235">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DE4" w:rsidRDefault="00124DE4" w:rsidP="005A1E98">
      <w:pPr>
        <w:spacing w:after="0" w:line="240" w:lineRule="auto"/>
      </w:pPr>
      <w:r>
        <w:separator/>
      </w:r>
    </w:p>
  </w:endnote>
  <w:endnote w:type="continuationSeparator" w:id="0">
    <w:p w:rsidR="00124DE4" w:rsidRDefault="00124DE4" w:rsidP="005A1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ode">
    <w:altName w:val="Code"/>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altName w:val="Palatino Linotype"/>
    <w:panose1 w:val="02040502050505030304"/>
    <w:charset w:val="00"/>
    <w:family w:val="roman"/>
    <w:pitch w:val="variable"/>
    <w:sig w:usb0="E0000287" w:usb1="40000013" w:usb2="00000000" w:usb3="00000000" w:csb0="0000019F" w:csb1="00000000"/>
  </w:font>
  <w:font w:name="Garamond,Italic">
    <w:panose1 w:val="00000000000000000000"/>
    <w:charset w:val="00"/>
    <w:family w:val="auto"/>
    <w:notTrueType/>
    <w:pitch w:val="default"/>
    <w:sig w:usb0="00000003" w:usb1="00000000" w:usb2="00000000" w:usb3="00000000" w:csb0="00000001" w:csb1="00000000"/>
  </w:font>
  <w:font w:name="Garamond,Bold">
    <w:panose1 w:val="00000000000000000000"/>
    <w:charset w:val="00"/>
    <w:family w:val="auto"/>
    <w:notTrueType/>
    <w:pitch w:val="default"/>
    <w:sig w:usb0="00000003" w:usb1="00000000" w:usb2="00000000" w:usb3="00000000" w:csb0="00000001" w:csb1="00000000"/>
  </w:font>
  <w:font w:name="BookmanOldStyle">
    <w:panose1 w:val="00000000000000000000"/>
    <w:charset w:val="00"/>
    <w:family w:val="auto"/>
    <w:notTrueType/>
    <w:pitch w:val="default"/>
    <w:sig w:usb0="00000003" w:usb1="00000000" w:usb2="00000000" w:usb3="00000000" w:csb0="00000001" w:csb1="00000000"/>
  </w:font>
  <w:font w:name="BookmanOldStyle,Italic">
    <w:panose1 w:val="00000000000000000000"/>
    <w:charset w:val="00"/>
    <w:family w:val="auto"/>
    <w:notTrueType/>
    <w:pitch w:val="default"/>
    <w:sig w:usb0="00000003" w:usb1="00000000" w:usb2="00000000" w:usb3="00000000" w:csb0="00000001" w:csb1="00000000"/>
  </w:font>
  <w:font w:name="T3Font_0">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DE4" w:rsidRDefault="00124DE4" w:rsidP="005A1E98">
      <w:pPr>
        <w:spacing w:after="0" w:line="240" w:lineRule="auto"/>
      </w:pPr>
      <w:r>
        <w:separator/>
      </w:r>
    </w:p>
  </w:footnote>
  <w:footnote w:type="continuationSeparator" w:id="0">
    <w:p w:rsidR="00124DE4" w:rsidRDefault="00124DE4" w:rsidP="005A1E98">
      <w:pPr>
        <w:spacing w:after="0" w:line="240" w:lineRule="auto"/>
      </w:pPr>
      <w:r>
        <w:continuationSeparator/>
      </w:r>
    </w:p>
  </w:footnote>
  <w:footnote w:id="1">
    <w:p w:rsidR="00AF7FAC" w:rsidRPr="00BC6052" w:rsidRDefault="00AF7FAC" w:rsidP="00BC6052">
      <w:pPr>
        <w:pStyle w:val="Textodenotaderodap"/>
        <w:jc w:val="both"/>
        <w:rPr>
          <w:rFonts w:ascii="Garamond" w:hAnsi="Garamond"/>
          <w:lang w:val="fr-FR"/>
        </w:rPr>
      </w:pPr>
      <w:r w:rsidRPr="00BC6052">
        <w:rPr>
          <w:rStyle w:val="Refdenotaderodap"/>
          <w:rFonts w:ascii="Garamond" w:hAnsi="Garamond"/>
        </w:rPr>
        <w:footnoteRef/>
      </w:r>
      <w:r w:rsidRPr="00BC6052">
        <w:rPr>
          <w:rFonts w:ascii="Garamond" w:hAnsi="Garamond"/>
          <w:lang w:val="fr-FR"/>
        </w:rPr>
        <w:t xml:space="preserve"> «L’artiste apporte son corps, recule, place et ôte quelque chose, se comporte de tout son être comme </w:t>
      </w:r>
      <w:r w:rsidRPr="00BC6052">
        <w:rPr>
          <w:rFonts w:ascii="Garamond" w:hAnsi="Garamond" w:cs="Palatino Linotype"/>
          <w:color w:val="000000"/>
          <w:lang w:val="fr-FR"/>
        </w:rPr>
        <w:t xml:space="preserve">son oeil et devient tout entier un organe qui s’accommode, se déforme, cherche le point, le </w:t>
      </w:r>
      <w:r w:rsidRPr="00BC6052">
        <w:rPr>
          <w:rFonts w:ascii="Garamond" w:hAnsi="Garamond"/>
          <w:lang w:val="fr-FR"/>
        </w:rPr>
        <w:t xml:space="preserve"> </w:t>
      </w:r>
      <w:r w:rsidRPr="00BC6052">
        <w:rPr>
          <w:rFonts w:ascii="Garamond" w:hAnsi="Garamond" w:cs="Palatino Linotype"/>
          <w:color w:val="000000"/>
          <w:lang w:val="fr-FR"/>
        </w:rPr>
        <w:t>point unique qui appartient virtuellement à l’oeuvre profondément cherchée» (Valéry, 2016: 299).</w:t>
      </w:r>
    </w:p>
  </w:footnote>
  <w:footnote w:id="2">
    <w:p w:rsidR="00AF7FAC" w:rsidRPr="00BC6052" w:rsidRDefault="00AF7FAC" w:rsidP="00BC6052">
      <w:pPr>
        <w:pStyle w:val="Textodenotaderodap"/>
        <w:jc w:val="both"/>
        <w:rPr>
          <w:rFonts w:ascii="Garamond" w:hAnsi="Garamond"/>
        </w:rPr>
      </w:pPr>
      <w:r w:rsidRPr="00BC6052">
        <w:rPr>
          <w:rStyle w:val="Refdenotaderodap"/>
          <w:rFonts w:ascii="Garamond" w:hAnsi="Garamond"/>
        </w:rPr>
        <w:footnoteRef/>
      </w:r>
      <w:r w:rsidRPr="00BC6052">
        <w:rPr>
          <w:rFonts w:ascii="Garamond" w:hAnsi="Garamond"/>
        </w:rPr>
        <w:t xml:space="preserve"> A palavra estética tem a sua origem no termo grego </w:t>
      </w:r>
      <w:r w:rsidRPr="00BC6052">
        <w:rPr>
          <w:rFonts w:ascii="Garamond" w:hAnsi="Garamond"/>
          <w:i/>
        </w:rPr>
        <w:t>aisthesis</w:t>
      </w:r>
      <w:r w:rsidRPr="00BC6052">
        <w:rPr>
          <w:rFonts w:ascii="Garamond" w:hAnsi="Garamond"/>
        </w:rPr>
        <w:t xml:space="preserve"> que significa</w:t>
      </w:r>
      <w:r>
        <w:rPr>
          <w:rFonts w:ascii="Garamond" w:hAnsi="Garamond"/>
        </w:rPr>
        <w:t>,</w:t>
      </w:r>
      <w:r w:rsidRPr="00BC6052">
        <w:rPr>
          <w:rFonts w:ascii="Garamond" w:hAnsi="Garamond"/>
        </w:rPr>
        <w:t xml:space="preserve"> primeiramente</w:t>
      </w:r>
      <w:r>
        <w:rPr>
          <w:rFonts w:ascii="Garamond" w:hAnsi="Garamond"/>
        </w:rPr>
        <w:t>,</w:t>
      </w:r>
      <w:r w:rsidRPr="00BC6052">
        <w:rPr>
          <w:rFonts w:ascii="Garamond" w:hAnsi="Garamond"/>
        </w:rPr>
        <w:t xml:space="preserve"> sensação ou sensibilidade. A partir do século XVIII, sobretudo com A. G. Baumgarten, a Estética passa a ser considerada como uma disciplina filosófica autónoma, na qual se estuda o Belo e outras categorias, designadamente no campo da arte.</w:t>
      </w:r>
    </w:p>
  </w:footnote>
  <w:footnote w:id="3">
    <w:p w:rsidR="00AF7FAC" w:rsidRPr="00BC6052" w:rsidRDefault="00AF7FAC" w:rsidP="00BC6052">
      <w:pPr>
        <w:pStyle w:val="Textodenotaderodap"/>
        <w:jc w:val="both"/>
        <w:rPr>
          <w:rFonts w:ascii="Garamond" w:hAnsi="Garamond"/>
        </w:rPr>
      </w:pPr>
      <w:r w:rsidRPr="00BC6052">
        <w:rPr>
          <w:rStyle w:val="Refdenotaderodap"/>
          <w:rFonts w:ascii="Garamond" w:hAnsi="Garamond"/>
        </w:rPr>
        <w:footnoteRef/>
      </w:r>
      <w:r w:rsidRPr="00BC6052">
        <w:rPr>
          <w:rFonts w:ascii="Garamond" w:hAnsi="Garamond"/>
        </w:rPr>
        <w:t xml:space="preserve"> Como se sabe, é na leitura que faz da fenomenologia pontiana que Manuel Sérgio radica a sua bem conhecida “epistemologia da motricidade humana”: «A motricidade diz-nos que o mundo está dentro de nós, antes de qualquer tematização. Porque o homem é portador de sentido – daí a sua </w:t>
      </w:r>
      <w:r w:rsidRPr="00BC6052">
        <w:rPr>
          <w:rFonts w:ascii="Garamond" w:hAnsi="Garamond"/>
          <w:i/>
        </w:rPr>
        <w:t>intencionalidade operante</w:t>
      </w:r>
      <w:r w:rsidRPr="00BC6052">
        <w:rPr>
          <w:rFonts w:ascii="Garamond" w:hAnsi="Garamond"/>
        </w:rPr>
        <w:t>, ou motricidade (Sérgio, 1988: 92).</w:t>
      </w:r>
    </w:p>
  </w:footnote>
  <w:footnote w:id="4">
    <w:p w:rsidR="00AF7FAC" w:rsidRPr="00BC6052" w:rsidRDefault="00AF7FAC" w:rsidP="00BC6052">
      <w:pPr>
        <w:pStyle w:val="Textodenotaderodap"/>
        <w:jc w:val="both"/>
        <w:rPr>
          <w:rFonts w:ascii="Garamond" w:hAnsi="Garamond"/>
        </w:rPr>
      </w:pPr>
      <w:r w:rsidRPr="00BC6052">
        <w:rPr>
          <w:rStyle w:val="Refdenotaderodap"/>
          <w:rFonts w:ascii="Garamond" w:hAnsi="Garamond"/>
        </w:rPr>
        <w:footnoteRef/>
      </w:r>
      <w:r w:rsidRPr="00BC6052">
        <w:rPr>
          <w:rFonts w:ascii="Garamond" w:hAnsi="Garamond"/>
        </w:rPr>
        <w:t xml:space="preserve"> Claro que a fenomenologia pontiana visa interditar que se pense quer o espírito, quer o corpo humano isoladamente, pois um dos seus desafios consiste precisamente em superar as dificuldades do dualismo antropológico clássico de que Descartes talvez seja o principal representante. </w:t>
      </w:r>
    </w:p>
  </w:footnote>
  <w:footnote w:id="5">
    <w:p w:rsidR="00AF7FAC" w:rsidRPr="00BC6052" w:rsidRDefault="00AF7FAC" w:rsidP="00BC6052">
      <w:pPr>
        <w:pStyle w:val="Textodenotaderodap"/>
        <w:jc w:val="both"/>
        <w:rPr>
          <w:rFonts w:ascii="Garamond" w:hAnsi="Garamond"/>
        </w:rPr>
      </w:pPr>
      <w:r w:rsidRPr="00BC6052">
        <w:rPr>
          <w:rStyle w:val="Refdenotaderodap"/>
          <w:rFonts w:ascii="Garamond" w:hAnsi="Garamond"/>
        </w:rPr>
        <w:footnoteRef/>
      </w:r>
      <w:r w:rsidRPr="00BC6052">
        <w:rPr>
          <w:rFonts w:ascii="Garamond" w:hAnsi="Garamond"/>
        </w:rPr>
        <w:t xml:space="preserve"> Sobre o c</w:t>
      </w:r>
      <w:r>
        <w:rPr>
          <w:rFonts w:ascii="Garamond" w:hAnsi="Garamond"/>
        </w:rPr>
        <w:t>onceito de espírito olímpico (</w:t>
      </w:r>
      <w:r w:rsidRPr="00BC6052">
        <w:rPr>
          <w:rFonts w:ascii="Garamond" w:hAnsi="Garamond"/>
        </w:rPr>
        <w:t>Lima, 2007: 9-21).</w:t>
      </w:r>
    </w:p>
  </w:footnote>
  <w:footnote w:id="6">
    <w:p w:rsidR="00AF7FAC" w:rsidRPr="00BC6052" w:rsidRDefault="00AF7FAC" w:rsidP="00BC6052">
      <w:pPr>
        <w:pStyle w:val="Textodenotaderodap"/>
        <w:jc w:val="both"/>
        <w:rPr>
          <w:rFonts w:ascii="Garamond" w:hAnsi="Garamond"/>
        </w:rPr>
      </w:pPr>
      <w:r w:rsidRPr="00BC6052">
        <w:rPr>
          <w:rStyle w:val="Refdenotaderodap"/>
          <w:rFonts w:ascii="Garamond" w:hAnsi="Garamond"/>
        </w:rPr>
        <w:footnoteRef/>
      </w:r>
      <w:r w:rsidRPr="00BC6052">
        <w:rPr>
          <w:rFonts w:ascii="Garamond" w:hAnsi="Garamond"/>
        </w:rPr>
        <w:t xml:space="preserve"> Este conto foi pela primeira vez publicado no livro </w:t>
      </w:r>
      <w:r w:rsidRPr="00BC6052">
        <w:rPr>
          <w:rFonts w:ascii="Garamond" w:hAnsi="Garamond"/>
          <w:i/>
        </w:rPr>
        <w:t>Anatomia de uma derrota</w:t>
      </w:r>
      <w:r w:rsidRPr="00BC6052">
        <w:rPr>
          <w:rFonts w:ascii="Garamond" w:hAnsi="Garamond"/>
        </w:rPr>
        <w:t>, em 1986. Dois anos volvidos, Ana Luiza Azevedo e Jorge Furtado realizaram uma curta-metragem inspirada no texto de Paulo Perdigão. O filme, com a duração de doze minutos, tem como protagonista António Fagundes e pode ser visionado em https://www.youtube.com/watch?v=NAApOKrH318.</w:t>
      </w:r>
    </w:p>
  </w:footnote>
  <w:footnote w:id="7">
    <w:p w:rsidR="00AF7FAC" w:rsidRPr="00BC6052" w:rsidRDefault="00AF7FAC" w:rsidP="00BC6052">
      <w:pPr>
        <w:pStyle w:val="Textodenotaderodap"/>
        <w:jc w:val="both"/>
        <w:rPr>
          <w:rFonts w:ascii="Garamond" w:hAnsi="Garamond"/>
        </w:rPr>
      </w:pPr>
      <w:r w:rsidRPr="00BC6052">
        <w:rPr>
          <w:rStyle w:val="Refdenotaderodap"/>
          <w:rFonts w:ascii="Garamond" w:hAnsi="Garamond"/>
        </w:rPr>
        <w:footnoteRef/>
      </w:r>
      <w:r w:rsidRPr="00BC6052">
        <w:rPr>
          <w:rFonts w:ascii="Garamond" w:hAnsi="Garamond"/>
        </w:rPr>
        <w:t xml:space="preserve"> Escrito já no nosso século e depois da morte do </w:t>
      </w:r>
      <w:r w:rsidRPr="00BC6052">
        <w:rPr>
          <w:rFonts w:ascii="Garamond" w:hAnsi="Garamond"/>
          <w:i/>
        </w:rPr>
        <w:t xml:space="preserve">goleiro </w:t>
      </w:r>
      <w:r w:rsidRPr="00BC6052">
        <w:rPr>
          <w:rFonts w:ascii="Garamond" w:hAnsi="Garamond"/>
        </w:rPr>
        <w:t xml:space="preserve">cruz-maltino, o conto foi publicado na bela antologia </w:t>
      </w:r>
      <w:r w:rsidRPr="00BC6052">
        <w:rPr>
          <w:rFonts w:ascii="Garamond" w:hAnsi="Garamond"/>
          <w:i/>
        </w:rPr>
        <w:t xml:space="preserve">Contos da Colina </w:t>
      </w:r>
      <w:r w:rsidRPr="00BC6052">
        <w:rPr>
          <w:rFonts w:ascii="Garamond" w:hAnsi="Garamond"/>
        </w:rPr>
        <w:t xml:space="preserve">dedicada ao Vasco da Gama em 2012, ou seja, dois anos antes do </w:t>
      </w:r>
      <w:r w:rsidRPr="00BC6052">
        <w:rPr>
          <w:rFonts w:ascii="Garamond" w:hAnsi="Garamond"/>
          <w:i/>
        </w:rPr>
        <w:t>desastre</w:t>
      </w:r>
      <w:r w:rsidRPr="00BC6052">
        <w:rPr>
          <w:rFonts w:ascii="Garamond" w:hAnsi="Garamond"/>
        </w:rPr>
        <w:t xml:space="preserve"> frente à Alemanha no Minerão.</w:t>
      </w:r>
    </w:p>
  </w:footnote>
  <w:footnote w:id="8">
    <w:p w:rsidR="00AF7FAC" w:rsidRPr="00BC6052" w:rsidRDefault="00AF7FAC" w:rsidP="00BC6052">
      <w:pPr>
        <w:spacing w:line="240" w:lineRule="auto"/>
        <w:jc w:val="both"/>
        <w:rPr>
          <w:rFonts w:ascii="Garamond" w:eastAsia="Times New Roman" w:hAnsi="Garamond"/>
          <w:sz w:val="20"/>
          <w:szCs w:val="20"/>
          <w:lang w:eastAsia="pt-PT"/>
        </w:rPr>
      </w:pPr>
      <w:r w:rsidRPr="00BC6052">
        <w:rPr>
          <w:rStyle w:val="Refdenotaderodap"/>
          <w:rFonts w:ascii="Garamond" w:hAnsi="Garamond"/>
          <w:sz w:val="20"/>
          <w:szCs w:val="20"/>
        </w:rPr>
        <w:footnoteRef/>
      </w:r>
      <w:r w:rsidRPr="00BC6052">
        <w:rPr>
          <w:rFonts w:ascii="Garamond" w:hAnsi="Garamond"/>
          <w:sz w:val="20"/>
          <w:szCs w:val="20"/>
        </w:rPr>
        <w:t xml:space="preserve"> </w:t>
      </w:r>
      <w:r w:rsidRPr="00BC6052">
        <w:rPr>
          <w:rFonts w:ascii="Garamond" w:eastAsia="Times New Roman" w:hAnsi="Garamond"/>
          <w:sz w:val="20"/>
          <w:szCs w:val="20"/>
          <w:lang w:eastAsia="pt-PT"/>
        </w:rPr>
        <w:t xml:space="preserve">Num ensaio com o sugestivo título “Fair-play: menos palavras e mais acção”, Lieke Vloet, membro do Comité Olímpico Holandês, opera uma distinção que me parece muito produtiva entre o que chama </w:t>
      </w:r>
      <w:r w:rsidRPr="00BC6052">
        <w:rPr>
          <w:rFonts w:ascii="Garamond" w:eastAsia="Times New Roman" w:hAnsi="Garamond"/>
          <w:i/>
          <w:sz w:val="20"/>
          <w:szCs w:val="20"/>
          <w:lang w:eastAsia="pt-PT"/>
        </w:rPr>
        <w:t xml:space="preserve">fair-play estrito </w:t>
      </w:r>
      <w:r w:rsidRPr="00BC6052">
        <w:rPr>
          <w:rFonts w:ascii="Garamond" w:eastAsia="Times New Roman" w:hAnsi="Garamond"/>
          <w:sz w:val="20"/>
          <w:szCs w:val="20"/>
          <w:lang w:eastAsia="pt-PT"/>
        </w:rPr>
        <w:t xml:space="preserve">e </w:t>
      </w:r>
      <w:r w:rsidRPr="00BC6052">
        <w:rPr>
          <w:rFonts w:ascii="Garamond" w:eastAsia="Times New Roman" w:hAnsi="Garamond"/>
          <w:i/>
          <w:sz w:val="20"/>
          <w:szCs w:val="20"/>
          <w:lang w:eastAsia="pt-PT"/>
        </w:rPr>
        <w:t>fair-play abrangente</w:t>
      </w:r>
      <w:r w:rsidRPr="00BC6052">
        <w:rPr>
          <w:rFonts w:ascii="Garamond" w:eastAsia="Times New Roman" w:hAnsi="Garamond"/>
          <w:sz w:val="20"/>
          <w:szCs w:val="20"/>
          <w:lang w:eastAsia="pt-PT"/>
        </w:rPr>
        <w:t>. O primeiro designa apenas o modo correcto como se actua durante a competição, ou seja, a rigorosa obediência às regras do jogo e às pessoas que o supervisionam. O segundo designa não apenas a prática desportiva com honestidade e com desportivismo [e reparemos que esta definição incorre numa forma circular: fazer desporto com desportivismo], mas também a finalidade dessa prática: promoção de valores, a saúde, a integração social e a orientação dos jovens, etc. (Cf. Vloet, 2006: 2002).</w:t>
      </w:r>
    </w:p>
  </w:footnote>
  <w:footnote w:id="9">
    <w:p w:rsidR="00AF7FAC" w:rsidRPr="00BC6052" w:rsidRDefault="00AF7FAC" w:rsidP="00BC6052">
      <w:pPr>
        <w:pStyle w:val="Textodenotaderodap"/>
        <w:jc w:val="both"/>
        <w:rPr>
          <w:rFonts w:ascii="Garamond" w:hAnsi="Garamond"/>
        </w:rPr>
      </w:pPr>
      <w:r w:rsidRPr="00BC6052">
        <w:rPr>
          <w:rStyle w:val="Refdenotaderodap"/>
          <w:rFonts w:ascii="Garamond" w:hAnsi="Garamond"/>
        </w:rPr>
        <w:footnoteRef/>
      </w:r>
      <w:r w:rsidRPr="00BC6052">
        <w:rPr>
          <w:rFonts w:ascii="Garamond" w:hAnsi="Garamond"/>
        </w:rPr>
        <w:t xml:space="preserve"> No capítulo inicial do livro, Gilbert apresenta a sua visão – que, no essencial, não diverge muito da perspectiva do seu adversário – dessa memorável (e única) vitória sobre McEnroe, escrevendo o seguinte: «John McEnroe e eu nunca fomos o que se pode chamar os melhores amigos do mundo. É o que sucede quando duas pessoas não gostam uma da outra. Ele pensa que eu tenho más pancadas. Eu penso que ele tem uma atitude incorrecta. Mas a verdade é que McEnroe tem razão. Em teoria, ele nunca deveria perder com um jogador como eu» (Gilbert, 2007: XXII).</w:t>
      </w:r>
    </w:p>
  </w:footnote>
  <w:footnote w:id="10">
    <w:p w:rsidR="00AF7FAC" w:rsidRPr="00BC6052" w:rsidRDefault="00AF7FAC" w:rsidP="00BC6052">
      <w:pPr>
        <w:pStyle w:val="Textodenotaderodap"/>
        <w:jc w:val="both"/>
        <w:rPr>
          <w:rFonts w:ascii="Garamond" w:hAnsi="Garamond"/>
        </w:rPr>
      </w:pPr>
      <w:r w:rsidRPr="00BC6052">
        <w:rPr>
          <w:rStyle w:val="Refdenotaderodap"/>
          <w:rFonts w:ascii="Garamond" w:hAnsi="Garamond"/>
        </w:rPr>
        <w:footnoteRef/>
      </w:r>
      <w:r w:rsidRPr="00BC6052">
        <w:rPr>
          <w:rFonts w:ascii="Garamond" w:hAnsi="Garamond"/>
        </w:rPr>
        <w:t xml:space="preserve"> Gilbert refere</w:t>
      </w:r>
      <w:r>
        <w:rPr>
          <w:rFonts w:ascii="Garamond" w:hAnsi="Garamond"/>
        </w:rPr>
        <w:t>, entre outras coisas,</w:t>
      </w:r>
      <w:r w:rsidRPr="00BC6052">
        <w:rPr>
          <w:rFonts w:ascii="Garamond" w:hAnsi="Garamond"/>
        </w:rPr>
        <w:t xml:space="preserve"> que McEnroe é «um jogador com um grande serviço» e que tem «um espantoso talento» (Gilbert, 2007: 114, 215).</w:t>
      </w:r>
    </w:p>
  </w:footnote>
  <w:footnote w:id="11">
    <w:p w:rsidR="00AF7FAC" w:rsidRPr="00BC6052" w:rsidRDefault="00AF7FAC" w:rsidP="00BC6052">
      <w:pPr>
        <w:pStyle w:val="Textodenotaderodap"/>
        <w:jc w:val="both"/>
        <w:rPr>
          <w:rFonts w:ascii="Garamond" w:hAnsi="Garamond"/>
        </w:rPr>
      </w:pPr>
      <w:r w:rsidRPr="00BC6052">
        <w:rPr>
          <w:rStyle w:val="Refdenotaderodap"/>
          <w:rFonts w:ascii="Garamond" w:hAnsi="Garamond"/>
        </w:rPr>
        <w:footnoteRef/>
      </w:r>
      <w:r w:rsidRPr="00BC6052">
        <w:rPr>
          <w:rFonts w:ascii="Garamond" w:hAnsi="Garamond"/>
        </w:rPr>
        <w:t xml:space="preserve"> Importa reconhecer que o extraordinário desenvolvimento do ténis nos últimos anos torna algumas das categorias estéticas usadas por Brad Gilbert um pouco anacrónicas. Assim, pelo menos ao nível do ténis mundial, é bastante difícil encontrar um jogador que seja apenas um </w:t>
      </w:r>
      <w:r w:rsidRPr="00BC6052">
        <w:rPr>
          <w:rFonts w:ascii="Garamond" w:hAnsi="Garamond"/>
          <w:i/>
        </w:rPr>
        <w:t xml:space="preserve">pusher </w:t>
      </w:r>
      <w:r w:rsidRPr="00BC6052">
        <w:rPr>
          <w:rFonts w:ascii="Garamond" w:hAnsi="Garamond"/>
        </w:rPr>
        <w:t xml:space="preserve">ou um </w:t>
      </w:r>
      <w:r w:rsidRPr="00BC6052">
        <w:rPr>
          <w:rFonts w:ascii="Garamond" w:hAnsi="Garamond"/>
          <w:i/>
        </w:rPr>
        <w:t xml:space="preserve">serve-volley player </w:t>
      </w:r>
      <w:r w:rsidRPr="00BC6052">
        <w:rPr>
          <w:rFonts w:ascii="Garamond" w:hAnsi="Garamond"/>
        </w:rPr>
        <w:t>pois esses modelos de jogo são neutralizados com facilidade, caso se tornem absolutamente previsíveis.</w:t>
      </w:r>
    </w:p>
  </w:footnote>
  <w:footnote w:id="12">
    <w:p w:rsidR="00AF7FAC" w:rsidRPr="00BC6052" w:rsidRDefault="00AF7FAC" w:rsidP="00BC6052">
      <w:pPr>
        <w:pStyle w:val="Textodenotaderodap"/>
        <w:jc w:val="both"/>
        <w:rPr>
          <w:rFonts w:ascii="Garamond" w:hAnsi="Garamond"/>
        </w:rPr>
      </w:pPr>
      <w:r w:rsidRPr="00BC6052">
        <w:rPr>
          <w:rStyle w:val="Refdenotaderodap"/>
          <w:rFonts w:ascii="Garamond" w:hAnsi="Garamond"/>
        </w:rPr>
        <w:footnoteRef/>
      </w:r>
      <w:r w:rsidRPr="00BC6052">
        <w:rPr>
          <w:rFonts w:ascii="Garamond" w:hAnsi="Garamond"/>
        </w:rPr>
        <w:t xml:space="preserve"> Gregorio Maranon (Madrid, 1887-1960), médico e humanista espanhol, é um dos autores com quem Sílvio Lima mais </w:t>
      </w:r>
      <w:r w:rsidRPr="00BC6052">
        <w:rPr>
          <w:rFonts w:ascii="Garamond" w:hAnsi="Garamond"/>
          <w:i/>
        </w:rPr>
        <w:t>dialoga</w:t>
      </w:r>
      <w:r w:rsidRPr="00BC6052">
        <w:rPr>
          <w:rFonts w:ascii="Garamond" w:hAnsi="Garamond"/>
        </w:rPr>
        <w:t xml:space="preserve"> nas suas reflexões sobre desporto. Entre as suas obras dedicadas ao tema, destaca-se o ensaio </w:t>
      </w:r>
      <w:r w:rsidRPr="00BC6052">
        <w:rPr>
          <w:rFonts w:ascii="Garamond" w:hAnsi="Garamond"/>
          <w:i/>
        </w:rPr>
        <w:t>Sexo, trabajo y deporte</w:t>
      </w:r>
      <w:r w:rsidRPr="00BC6052">
        <w:rPr>
          <w:rFonts w:ascii="Garamond" w:hAnsi="Garamond"/>
        </w:rPr>
        <w:t xml:space="preserve">, publicado </w:t>
      </w:r>
      <w:r w:rsidR="002646FF">
        <w:rPr>
          <w:rFonts w:ascii="Garamond" w:hAnsi="Garamond"/>
        </w:rPr>
        <w:t xml:space="preserve">originariamente </w:t>
      </w:r>
      <w:r w:rsidRPr="00BC6052">
        <w:rPr>
          <w:rFonts w:ascii="Garamond" w:hAnsi="Garamond"/>
        </w:rPr>
        <w:t xml:space="preserve">em 1926. </w:t>
      </w:r>
    </w:p>
  </w:footnote>
  <w:footnote w:id="13">
    <w:p w:rsidR="00AF7FAC" w:rsidRPr="00BC6052" w:rsidRDefault="00AF7FAC" w:rsidP="00BC6052">
      <w:pPr>
        <w:pStyle w:val="Textodenotaderodap"/>
        <w:jc w:val="both"/>
        <w:rPr>
          <w:rFonts w:ascii="Garamond" w:hAnsi="Garamond"/>
        </w:rPr>
      </w:pPr>
      <w:r w:rsidRPr="00BC6052">
        <w:rPr>
          <w:rStyle w:val="Refdenotaderodap"/>
          <w:rFonts w:ascii="Garamond" w:hAnsi="Garamond"/>
        </w:rPr>
        <w:footnoteRef/>
      </w:r>
      <w:r w:rsidRPr="00BC6052">
        <w:rPr>
          <w:rFonts w:ascii="Garamond" w:hAnsi="Garamond"/>
        </w:rPr>
        <w:t xml:space="preserve"> Julgo mais proveitoso aproximar os conceitos de arte e desporto, pois entendo que, por vezes, Sílvio Lima </w:t>
      </w:r>
      <w:r w:rsidRPr="00BC6052">
        <w:rPr>
          <w:rFonts w:ascii="Garamond" w:hAnsi="Garamond"/>
          <w:i/>
        </w:rPr>
        <w:t>romantiza</w:t>
      </w:r>
      <w:r w:rsidRPr="00BC6052">
        <w:rPr>
          <w:rFonts w:ascii="Garamond" w:hAnsi="Garamond"/>
        </w:rPr>
        <w:t xml:space="preserve"> um pouco a sua concepção de ciência, nomeadamente quando distingue categoricamente entre ciência aplicada e ciência </w:t>
      </w:r>
      <w:r w:rsidRPr="00BC6052">
        <w:rPr>
          <w:rFonts w:ascii="Garamond" w:hAnsi="Garamond"/>
          <w:i/>
        </w:rPr>
        <w:t>pura</w:t>
      </w:r>
      <w:r w:rsidRPr="00BC6052">
        <w:rPr>
          <w:rFonts w:ascii="Garamond" w:hAnsi="Garamond"/>
        </w:rPr>
        <w:t xml:space="preserve"> ou </w:t>
      </w:r>
      <w:r w:rsidRPr="00BC6052">
        <w:rPr>
          <w:rFonts w:ascii="Garamond" w:hAnsi="Garamond"/>
          <w:i/>
        </w:rPr>
        <w:t>desinteressada</w:t>
      </w:r>
      <w:r w:rsidRPr="00BC6052">
        <w:rPr>
          <w:rFonts w:ascii="Garamond" w:hAnsi="Garamond"/>
        </w:rPr>
        <w:t>. Por isso, iremos centrar a nossa atenção sobretudo nas relações que Sílvio Lima estabelece entre a actividade artística e a actividade desportiva.</w:t>
      </w:r>
    </w:p>
  </w:footnote>
  <w:footnote w:id="14">
    <w:p w:rsidR="00AF7FAC" w:rsidRPr="00BC6052" w:rsidRDefault="00AF7FAC" w:rsidP="00BC6052">
      <w:pPr>
        <w:pStyle w:val="Textodenotaderodap"/>
        <w:jc w:val="both"/>
        <w:rPr>
          <w:rFonts w:ascii="Garamond" w:hAnsi="Garamond"/>
        </w:rPr>
      </w:pPr>
      <w:r w:rsidRPr="00BC6052">
        <w:rPr>
          <w:rStyle w:val="Refdenotaderodap"/>
          <w:rFonts w:ascii="Garamond" w:hAnsi="Garamond"/>
        </w:rPr>
        <w:footnoteRef/>
      </w:r>
      <w:r w:rsidRPr="00BC6052">
        <w:rPr>
          <w:rFonts w:ascii="Garamond" w:hAnsi="Garamond"/>
        </w:rPr>
        <w:t xml:space="preserve"> «O desporto deve ser sempre uma </w:t>
      </w:r>
      <w:r w:rsidRPr="00BC6052">
        <w:rPr>
          <w:rFonts w:ascii="Garamond" w:hAnsi="Garamond"/>
          <w:i/>
        </w:rPr>
        <w:t xml:space="preserve">pausa </w:t>
      </w:r>
      <w:r w:rsidRPr="00BC6052">
        <w:rPr>
          <w:rFonts w:ascii="Garamond" w:hAnsi="Garamond"/>
        </w:rPr>
        <w:t xml:space="preserve">entre dois trabalhos; pausa </w:t>
      </w:r>
      <w:r w:rsidRPr="00BC6052">
        <w:rPr>
          <w:rFonts w:ascii="Garamond" w:hAnsi="Garamond"/>
          <w:i/>
        </w:rPr>
        <w:t xml:space="preserve">recreativa </w:t>
      </w:r>
      <w:r w:rsidRPr="00BC6052">
        <w:rPr>
          <w:rFonts w:ascii="Garamond" w:hAnsi="Garamond"/>
        </w:rPr>
        <w:t xml:space="preserve">do primeiro trabalho e pausa </w:t>
      </w:r>
      <w:r w:rsidRPr="00BC6052">
        <w:rPr>
          <w:rFonts w:ascii="Garamond" w:hAnsi="Garamond"/>
          <w:i/>
        </w:rPr>
        <w:t>preparadora</w:t>
      </w:r>
      <w:r w:rsidRPr="00BC6052">
        <w:rPr>
          <w:rFonts w:ascii="Garamond" w:hAnsi="Garamond"/>
        </w:rPr>
        <w:t xml:space="preserve"> do segundo trabalho. O significado transcendente do desporto reside no seguinte: em este realizar simultaneamente </w:t>
      </w:r>
      <w:r w:rsidRPr="00BC6052">
        <w:rPr>
          <w:rFonts w:ascii="Garamond" w:hAnsi="Garamond"/>
          <w:i/>
        </w:rPr>
        <w:t>duas espécies de objectivos</w:t>
      </w:r>
      <w:r w:rsidRPr="00BC6052">
        <w:rPr>
          <w:rFonts w:ascii="Garamond" w:hAnsi="Garamond"/>
        </w:rPr>
        <w:t>:</w:t>
      </w:r>
    </w:p>
    <w:p w:rsidR="00AF7FAC" w:rsidRPr="00BC6052" w:rsidRDefault="00AF7FAC" w:rsidP="00BC6052">
      <w:pPr>
        <w:pStyle w:val="Textodenotaderodap"/>
        <w:jc w:val="both"/>
        <w:rPr>
          <w:rFonts w:ascii="Garamond" w:hAnsi="Garamond"/>
        </w:rPr>
      </w:pPr>
      <w:r w:rsidRPr="00BC6052">
        <w:rPr>
          <w:rFonts w:ascii="Garamond" w:hAnsi="Garamond"/>
        </w:rPr>
        <w:tab/>
        <w:t xml:space="preserve">1º </w:t>
      </w:r>
      <w:r w:rsidRPr="00BC6052">
        <w:rPr>
          <w:rFonts w:ascii="Garamond" w:hAnsi="Garamond"/>
          <w:i/>
        </w:rPr>
        <w:t>–</w:t>
      </w:r>
      <w:r w:rsidRPr="00BC6052">
        <w:rPr>
          <w:rFonts w:ascii="Garamond" w:hAnsi="Garamond"/>
        </w:rPr>
        <w:t xml:space="preserve"> Dar satisfação a várias necessidades presentes, imediatas de repouso ou distensão do corpo e da alma (o repouso não pressupõe necessariamente a imobilidade);</w:t>
      </w:r>
    </w:p>
    <w:p w:rsidR="00AF7FAC" w:rsidRPr="00BC6052" w:rsidRDefault="00AF7FAC" w:rsidP="00BC6052">
      <w:pPr>
        <w:pStyle w:val="Textodenotaderodap"/>
        <w:jc w:val="both"/>
        <w:rPr>
          <w:rFonts w:ascii="Garamond" w:hAnsi="Garamond"/>
        </w:rPr>
      </w:pPr>
      <w:r w:rsidRPr="00BC6052">
        <w:rPr>
          <w:rFonts w:ascii="Garamond" w:hAnsi="Garamond"/>
        </w:rPr>
        <w:tab/>
        <w:t xml:space="preserve">2º </w:t>
      </w:r>
      <w:r w:rsidRPr="00BC6052">
        <w:rPr>
          <w:rFonts w:ascii="Garamond" w:hAnsi="Garamond"/>
          <w:i/>
        </w:rPr>
        <w:t>–</w:t>
      </w:r>
      <w:r w:rsidRPr="00BC6052">
        <w:rPr>
          <w:rFonts w:ascii="Garamond" w:hAnsi="Garamond"/>
        </w:rPr>
        <w:t xml:space="preserve"> Treinar o indivíduo, pelo desenvolvimento e manutenção de certas qualidades psíco-físicas, para o futuro trabalho» (Lima, 2002: 958).</w:t>
      </w:r>
    </w:p>
  </w:footnote>
  <w:footnote w:id="15">
    <w:p w:rsidR="00AF7FAC" w:rsidRPr="00BC6052" w:rsidRDefault="00AF7FAC" w:rsidP="00BC6052">
      <w:pPr>
        <w:pStyle w:val="Textodenotaderodap"/>
        <w:jc w:val="both"/>
        <w:rPr>
          <w:rFonts w:ascii="Garamond" w:hAnsi="Garamond"/>
        </w:rPr>
      </w:pPr>
      <w:r w:rsidRPr="00BC6052">
        <w:rPr>
          <w:rStyle w:val="Refdenotaderodap"/>
          <w:rFonts w:ascii="Garamond" w:hAnsi="Garamond"/>
        </w:rPr>
        <w:footnoteRef/>
      </w:r>
      <w:r w:rsidRPr="00BC6052">
        <w:rPr>
          <w:rFonts w:ascii="Garamond" w:hAnsi="Garamond"/>
        </w:rPr>
        <w:t xml:space="preserve"> «O jogo serve de recreio ao trabalhador, de pausa, de evasão higiénica às duras necessidades e brutalidades da oficina» (Ibidem).</w:t>
      </w:r>
    </w:p>
  </w:footnote>
  <w:footnote w:id="16">
    <w:p w:rsidR="00AF7FAC" w:rsidRPr="00BC6052" w:rsidRDefault="00AF7FAC" w:rsidP="00BC6052">
      <w:pPr>
        <w:pStyle w:val="Textodenotaderodap"/>
        <w:jc w:val="both"/>
        <w:rPr>
          <w:rFonts w:ascii="Garamond" w:hAnsi="Garamond"/>
        </w:rPr>
      </w:pPr>
      <w:r w:rsidRPr="00BC6052">
        <w:rPr>
          <w:rStyle w:val="Refdenotaderodap"/>
          <w:rFonts w:ascii="Garamond" w:hAnsi="Garamond"/>
        </w:rPr>
        <w:footnoteRef/>
      </w:r>
      <w:r w:rsidRPr="00BC6052">
        <w:rPr>
          <w:rFonts w:ascii="Garamond" w:hAnsi="Garamond"/>
        </w:rPr>
        <w:t xml:space="preserve"> Em </w:t>
      </w:r>
      <w:r w:rsidRPr="00BC6052">
        <w:rPr>
          <w:rFonts w:ascii="Garamond" w:hAnsi="Garamond"/>
          <w:i/>
        </w:rPr>
        <w:t xml:space="preserve">Desportismo Profissional </w:t>
      </w:r>
      <w:r w:rsidRPr="00BC6052">
        <w:rPr>
          <w:rFonts w:ascii="Garamond" w:hAnsi="Garamond"/>
        </w:rPr>
        <w:t xml:space="preserve">(1939), o autor volta ao assunto de modo mais desenvolvido, mas substitui o termo espectarismo por espectadorismo. Cf. Lima, 2002: 1079. Curiosamente, em artigos com os títulos “Desporto-Espectáculo” e “Desportos por procuração” e publicados em </w:t>
      </w:r>
      <w:r w:rsidRPr="00BC6052">
        <w:rPr>
          <w:rFonts w:ascii="Garamond" w:hAnsi="Garamond"/>
          <w:i/>
        </w:rPr>
        <w:t>O Primeiro de Janeiro</w:t>
      </w:r>
      <w:r w:rsidRPr="00BC6052">
        <w:rPr>
          <w:rFonts w:ascii="Garamond" w:hAnsi="Garamond"/>
        </w:rPr>
        <w:t xml:space="preserve"> no mês de Fevereiro de 1943, o autor retoma o essencial da argumentação expandida nos textos anteriores e recorre de novo ao termo originário </w:t>
      </w:r>
      <w:r w:rsidRPr="00BC6052">
        <w:rPr>
          <w:rFonts w:ascii="Garamond" w:hAnsi="Garamond"/>
          <w:i/>
        </w:rPr>
        <w:t>espectarismo</w:t>
      </w:r>
      <w:r w:rsidRPr="00BC6052">
        <w:rPr>
          <w:rFonts w:ascii="Garamond" w:hAnsi="Garamond"/>
        </w:rPr>
        <w:t>: «Um dos vícios, ou defeitos, do desporto contemporâneo (…) é o chamado espectarismo ou exibicionismo» (Lima, 2010: 203).</w:t>
      </w:r>
    </w:p>
  </w:footnote>
  <w:footnote w:id="17">
    <w:p w:rsidR="00AF7FAC" w:rsidRPr="00BC6052" w:rsidRDefault="00AF7FAC" w:rsidP="00BC6052">
      <w:pPr>
        <w:pStyle w:val="Textodenotaderodap"/>
        <w:jc w:val="both"/>
        <w:rPr>
          <w:rFonts w:ascii="Garamond" w:hAnsi="Garamond"/>
        </w:rPr>
      </w:pPr>
      <w:r w:rsidRPr="00BC6052">
        <w:rPr>
          <w:rStyle w:val="Refdenotaderodap"/>
          <w:rFonts w:ascii="Garamond" w:hAnsi="Garamond"/>
        </w:rPr>
        <w:footnoteRef/>
      </w:r>
      <w:r w:rsidRPr="00BC6052">
        <w:rPr>
          <w:rFonts w:ascii="Garamond" w:hAnsi="Garamond"/>
        </w:rPr>
        <w:t xml:space="preserve"> Por uma questão de espaço, não é possível abordar aqui o modo como o sistema de apostas desportivas condiciona poderosamente o desporto nos nossos dias. É uma questão cuja complexidade não deve, nem pode, desencorajar uma abordagem necessariamente séria e aprofundada. Muito pelo contrário. Tanto mais que o próprio Sílvio Lima, dando o exemplo do boxe americano, alerta para os efeitos perversos de tal sistema, escrevendo: «O boxe fez-se lotaria, roleta, </w:t>
      </w:r>
      <w:r w:rsidRPr="00BC6052">
        <w:rPr>
          <w:rFonts w:ascii="Garamond" w:hAnsi="Garamond"/>
          <w:i/>
        </w:rPr>
        <w:t>Monte-Carlo</w:t>
      </w:r>
      <w:r w:rsidRPr="00BC6052">
        <w:rPr>
          <w:rFonts w:ascii="Garamond" w:hAnsi="Garamond"/>
        </w:rPr>
        <w:t xml:space="preserve">; cada qual “serve-se” dos jogadores para efectuar uma </w:t>
      </w:r>
      <w:r w:rsidRPr="00BC6052">
        <w:rPr>
          <w:rFonts w:ascii="Garamond" w:hAnsi="Garamond"/>
          <w:i/>
        </w:rPr>
        <w:t>especulação</w:t>
      </w:r>
      <w:r w:rsidRPr="00BC6052">
        <w:rPr>
          <w:rFonts w:ascii="Garamond" w:hAnsi="Garamond"/>
        </w:rPr>
        <w:t xml:space="preserve">. Há preferências individuais: certos arriscam pelo eleito A, outros pelo eleito B. É um </w:t>
      </w:r>
      <w:r w:rsidRPr="00BC6052">
        <w:rPr>
          <w:rFonts w:ascii="Garamond" w:hAnsi="Garamond"/>
          <w:i/>
        </w:rPr>
        <w:t>jogo de bolsa</w:t>
      </w:r>
      <w:r w:rsidRPr="00BC6052">
        <w:rPr>
          <w:rFonts w:ascii="Garamond" w:hAnsi="Garamond"/>
        </w:rPr>
        <w:t>, e não de desporto, o que ali se desenrola», (Lima, 2002: 1081).</w:t>
      </w:r>
    </w:p>
  </w:footnote>
  <w:footnote w:id="18">
    <w:p w:rsidR="00AF7FAC" w:rsidRPr="00BC6052" w:rsidRDefault="00AF7FAC" w:rsidP="00BC6052">
      <w:pPr>
        <w:pStyle w:val="Textodenotaderodap"/>
        <w:jc w:val="both"/>
        <w:rPr>
          <w:rFonts w:ascii="Garamond" w:hAnsi="Garamond"/>
        </w:rPr>
      </w:pPr>
      <w:r w:rsidRPr="00BC6052">
        <w:rPr>
          <w:rStyle w:val="Refdenotaderodap"/>
          <w:rFonts w:ascii="Garamond" w:hAnsi="Garamond"/>
        </w:rPr>
        <w:footnoteRef/>
      </w:r>
      <w:r w:rsidRPr="00BC6052">
        <w:rPr>
          <w:rFonts w:ascii="Garamond" w:hAnsi="Garamond"/>
        </w:rPr>
        <w:t xml:space="preserve"> Não descobri em nenhum dos textos de Sílvio Lima qualquer referência directa ao problema da dopagem (pelo menos no sentido que hoje tem este conceito) que, como se sabe, já existia na época. No entanto, muitas das advertências que o professor da Universidade de Coimbra realiza como que prenunciam aquele que é muitas vezes considerado um dos maiores problemas éticos do desporto hodierno.</w:t>
      </w:r>
    </w:p>
  </w:footnote>
  <w:footnote w:id="19">
    <w:p w:rsidR="00AF7FAC" w:rsidRPr="00BC6052" w:rsidRDefault="00AF7FAC" w:rsidP="00BC6052">
      <w:pPr>
        <w:pStyle w:val="Textodenotaderodap"/>
        <w:jc w:val="both"/>
        <w:rPr>
          <w:rFonts w:ascii="Garamond" w:hAnsi="Garamond"/>
        </w:rPr>
      </w:pPr>
      <w:r w:rsidRPr="00BC6052">
        <w:rPr>
          <w:rStyle w:val="Refdenotaderodap"/>
          <w:rFonts w:ascii="Garamond" w:hAnsi="Garamond"/>
        </w:rPr>
        <w:footnoteRef/>
      </w:r>
      <w:r w:rsidRPr="00BC6052">
        <w:rPr>
          <w:rFonts w:ascii="Garamond" w:hAnsi="Garamond"/>
        </w:rPr>
        <w:t xml:space="preserve"> Apenas na medida em que o espectador for motivado a tornar-se praticante é que os estádios cumprem a sua função essencial: «o estádio deve (…) ser uma verdadeira </w:t>
      </w:r>
      <w:r w:rsidRPr="00BC6052">
        <w:rPr>
          <w:rFonts w:ascii="Garamond" w:hAnsi="Garamond"/>
          <w:i/>
        </w:rPr>
        <w:t xml:space="preserve">escola </w:t>
      </w:r>
      <w:r w:rsidRPr="00BC6052">
        <w:rPr>
          <w:rFonts w:ascii="Garamond" w:hAnsi="Garamond"/>
        </w:rPr>
        <w:t xml:space="preserve">de desporto (…). [O seu papel] será mais </w:t>
      </w:r>
      <w:r w:rsidRPr="00BC6052">
        <w:rPr>
          <w:rFonts w:ascii="Garamond" w:hAnsi="Garamond"/>
          <w:i/>
        </w:rPr>
        <w:t xml:space="preserve">exercicional </w:t>
      </w:r>
      <w:r w:rsidRPr="00BC6052">
        <w:rPr>
          <w:rFonts w:ascii="Garamond" w:hAnsi="Garamond"/>
        </w:rPr>
        <w:t xml:space="preserve">que </w:t>
      </w:r>
      <w:r w:rsidRPr="00BC6052">
        <w:rPr>
          <w:rFonts w:ascii="Garamond" w:hAnsi="Garamond"/>
          <w:i/>
        </w:rPr>
        <w:t>espectacular</w:t>
      </w:r>
      <w:r w:rsidRPr="00BC6052">
        <w:rPr>
          <w:rFonts w:ascii="Garamond" w:hAnsi="Garamond"/>
        </w:rPr>
        <w:t>, mais dinâmico que estático. Esta predominância da primeira função restringirá os abusos perigosos do espectadorismo.</w:t>
      </w:r>
    </w:p>
    <w:p w:rsidR="00AF7FAC" w:rsidRPr="00BC6052" w:rsidRDefault="00AF7FAC" w:rsidP="00BC6052">
      <w:pPr>
        <w:pStyle w:val="Textodenotaderodap"/>
        <w:jc w:val="both"/>
        <w:rPr>
          <w:rFonts w:ascii="Garamond" w:hAnsi="Garamond"/>
        </w:rPr>
      </w:pPr>
      <w:r w:rsidRPr="00BC6052">
        <w:rPr>
          <w:rFonts w:ascii="Garamond" w:hAnsi="Garamond"/>
        </w:rPr>
        <w:t>O espectador não será expulso do tablado, mas será solicitado a abandonar a sua estática postura e a intervir dinamicamente no estádio. Se é moço e real amante do jogo, porque razão há-de o espectador continuar sempre lá no alto, imerso como cegonha em reumatizante quietismo?» (Lima, 2002: 1081).</w:t>
      </w:r>
    </w:p>
  </w:footnote>
  <w:footnote w:id="20">
    <w:p w:rsidR="00AF7FAC" w:rsidRPr="00BC6052" w:rsidRDefault="00AF7FAC" w:rsidP="00BC6052">
      <w:pPr>
        <w:pStyle w:val="Textodenotaderodap"/>
        <w:jc w:val="both"/>
        <w:rPr>
          <w:rFonts w:ascii="Garamond" w:hAnsi="Garamond"/>
        </w:rPr>
      </w:pPr>
      <w:r w:rsidRPr="00BC6052">
        <w:rPr>
          <w:rStyle w:val="Refdenotaderodap"/>
          <w:rFonts w:ascii="Garamond" w:hAnsi="Garamond"/>
        </w:rPr>
        <w:footnoteRef/>
      </w:r>
      <w:r w:rsidRPr="00BC6052">
        <w:rPr>
          <w:rFonts w:ascii="Garamond" w:hAnsi="Garamond"/>
        </w:rPr>
        <w:t xml:space="preserve"> «Pergunta-se agora: não pode – em caso algum – o jogador fazer do jogo uma profissão?</w:t>
      </w:r>
    </w:p>
    <w:p w:rsidR="00AF7FAC" w:rsidRPr="00BC6052" w:rsidRDefault="00AF7FAC" w:rsidP="00BC6052">
      <w:pPr>
        <w:pStyle w:val="Textodenotaderodap"/>
        <w:jc w:val="both"/>
        <w:rPr>
          <w:rFonts w:ascii="Garamond" w:hAnsi="Garamond"/>
        </w:rPr>
      </w:pPr>
      <w:r w:rsidRPr="00BC6052">
        <w:rPr>
          <w:rFonts w:ascii="Garamond" w:hAnsi="Garamond"/>
        </w:rPr>
        <w:t xml:space="preserve">Respondo: não pode como jogador, mas pode fazê-lo como </w:t>
      </w:r>
      <w:r w:rsidRPr="00BC6052">
        <w:rPr>
          <w:rFonts w:ascii="Garamond" w:hAnsi="Garamond"/>
          <w:i/>
        </w:rPr>
        <w:t xml:space="preserve">professor </w:t>
      </w:r>
      <w:r w:rsidRPr="00BC6052">
        <w:rPr>
          <w:rFonts w:ascii="Garamond" w:hAnsi="Garamond"/>
        </w:rPr>
        <w:t>e</w:t>
      </w:r>
      <w:r w:rsidRPr="00BC6052">
        <w:rPr>
          <w:rFonts w:ascii="Garamond" w:hAnsi="Garamond"/>
          <w:i/>
        </w:rPr>
        <w:t xml:space="preserve"> treinador de jogo</w:t>
      </w:r>
      <w:r w:rsidRPr="00BC6052">
        <w:rPr>
          <w:rFonts w:ascii="Garamond" w:hAnsi="Garamond"/>
        </w:rPr>
        <w:t>.</w:t>
      </w:r>
    </w:p>
    <w:p w:rsidR="00AF7FAC" w:rsidRPr="00BC6052" w:rsidRDefault="00AF7FAC" w:rsidP="00BC6052">
      <w:pPr>
        <w:pStyle w:val="Textodenotaderodap"/>
        <w:jc w:val="both"/>
        <w:rPr>
          <w:rFonts w:ascii="Garamond" w:hAnsi="Garamond"/>
        </w:rPr>
      </w:pPr>
      <w:r w:rsidRPr="00BC6052">
        <w:rPr>
          <w:rFonts w:ascii="Garamond" w:hAnsi="Garamond"/>
        </w:rPr>
        <w:t>Exemplifico:</w:t>
      </w:r>
    </w:p>
    <w:p w:rsidR="00AF7FAC" w:rsidRPr="00BC6052" w:rsidRDefault="00AF7FAC" w:rsidP="00BC6052">
      <w:pPr>
        <w:pStyle w:val="Textodenotaderodap"/>
        <w:jc w:val="both"/>
        <w:rPr>
          <w:rFonts w:ascii="Garamond" w:hAnsi="Garamond"/>
        </w:rPr>
      </w:pPr>
      <w:r w:rsidRPr="00BC6052">
        <w:rPr>
          <w:rFonts w:ascii="Garamond" w:hAnsi="Garamond"/>
        </w:rPr>
        <w:t xml:space="preserve">A equitação (…) é um desporto; pois bem, o equitador pode ensinar esta </w:t>
      </w:r>
      <w:r w:rsidRPr="00BC6052">
        <w:rPr>
          <w:rFonts w:ascii="Garamond" w:hAnsi="Garamond"/>
          <w:i/>
        </w:rPr>
        <w:t xml:space="preserve">técnica </w:t>
      </w:r>
      <w:r w:rsidRPr="00BC6052">
        <w:rPr>
          <w:rFonts w:ascii="Garamond" w:hAnsi="Garamond"/>
        </w:rPr>
        <w:t xml:space="preserve">(por ex., num instituto) e desse ensino receber o óbolo das suas lições. Não é aqui o desporto que é remunerado, mas o seu </w:t>
      </w:r>
      <w:r w:rsidRPr="00BC6052">
        <w:rPr>
          <w:rFonts w:ascii="Garamond" w:hAnsi="Garamond"/>
          <w:i/>
        </w:rPr>
        <w:t>magistério</w:t>
      </w:r>
      <w:r w:rsidRPr="00BC6052">
        <w:rPr>
          <w:rFonts w:ascii="Garamond" w:hAnsi="Garamond"/>
        </w:rPr>
        <w:t>, o carácter pecuniário do desporto continua a manter-se íntegro», (Lima, 2002: 1082).</w:t>
      </w:r>
    </w:p>
  </w:footnote>
  <w:footnote w:id="21">
    <w:p w:rsidR="00AF7FAC" w:rsidRPr="00BC6052" w:rsidRDefault="00AF7FAC" w:rsidP="00BC6052">
      <w:pPr>
        <w:pStyle w:val="Textodenotaderodap"/>
        <w:jc w:val="both"/>
        <w:rPr>
          <w:rFonts w:ascii="Garamond" w:hAnsi="Garamond"/>
        </w:rPr>
      </w:pPr>
      <w:r w:rsidRPr="00BC6052">
        <w:rPr>
          <w:rStyle w:val="Refdenotaderodap"/>
          <w:rFonts w:ascii="Garamond" w:hAnsi="Garamond"/>
        </w:rPr>
        <w:footnoteRef/>
      </w:r>
      <w:r w:rsidRPr="00BC6052">
        <w:rPr>
          <w:rFonts w:ascii="Garamond" w:hAnsi="Garamond"/>
        </w:rPr>
        <w:t xml:space="preserve"> Para uma análise e discussão mais desenvolvida e aprofundada do que chamei já, em diversas ocasiões, o </w:t>
      </w:r>
      <w:r w:rsidRPr="00BC6052">
        <w:rPr>
          <w:rFonts w:ascii="Garamond" w:hAnsi="Garamond"/>
          <w:i/>
        </w:rPr>
        <w:t>caso Arthurs</w:t>
      </w:r>
      <w:r w:rsidRPr="00BC6052">
        <w:rPr>
          <w:rFonts w:ascii="Garamond" w:hAnsi="Garamond"/>
        </w:rPr>
        <w:t xml:space="preserve">, cf. J. </w:t>
      </w:r>
      <w:r w:rsidRPr="00BC6052">
        <w:rPr>
          <w:rFonts w:ascii="Garamond" w:hAnsi="Garamond"/>
          <w:iCs/>
          <w:color w:val="000000"/>
          <w:lang w:eastAsia="pt-PT"/>
        </w:rPr>
        <w:t>Lima, 2007:</w:t>
      </w:r>
      <w:r w:rsidRPr="00BC6052">
        <w:rPr>
          <w:rFonts w:ascii="Garamond" w:hAnsi="Garamond"/>
          <w:color w:val="000000"/>
          <w:lang w:eastAsia="pt-PT"/>
        </w:rPr>
        <w:t xml:space="preserve"> 63-69.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371194"/>
      <w:docPartObj>
        <w:docPartGallery w:val="Page Numbers (Top of Page)"/>
        <w:docPartUnique/>
      </w:docPartObj>
    </w:sdtPr>
    <w:sdtEndPr/>
    <w:sdtContent>
      <w:p w:rsidR="00AF7FAC" w:rsidRDefault="00AF7FAC">
        <w:pPr>
          <w:pStyle w:val="Cabealho"/>
          <w:jc w:val="right"/>
        </w:pPr>
        <w:r>
          <w:fldChar w:fldCharType="begin"/>
        </w:r>
        <w:r>
          <w:instrText>PAGE   \* MERGEFORMAT</w:instrText>
        </w:r>
        <w:r>
          <w:fldChar w:fldCharType="separate"/>
        </w:r>
        <w:r w:rsidR="001728A1">
          <w:rPr>
            <w:noProof/>
          </w:rPr>
          <w:t>1</w:t>
        </w:r>
        <w:r>
          <w:rPr>
            <w:noProof/>
          </w:rPr>
          <w:fldChar w:fldCharType="end"/>
        </w:r>
      </w:p>
    </w:sdtContent>
  </w:sdt>
  <w:p w:rsidR="00AF7FAC" w:rsidRDefault="00AF7FA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BF84476"/>
    <w:lvl w:ilvl="0">
      <w:start w:val="1"/>
      <w:numFmt w:val="bullet"/>
      <w:pStyle w:val="Listacommarcas"/>
      <w:lvlText w:val=""/>
      <w:lvlJc w:val="left"/>
      <w:pPr>
        <w:tabs>
          <w:tab w:val="num" w:pos="360"/>
        </w:tabs>
        <w:ind w:left="360" w:hanging="360"/>
      </w:pPr>
      <w:rPr>
        <w:rFonts w:ascii="Symbol" w:hAnsi="Symbol" w:hint="default"/>
      </w:rPr>
    </w:lvl>
  </w:abstractNum>
  <w:abstractNum w:abstractNumId="1" w15:restartNumberingAfterBreak="0">
    <w:nsid w:val="2C3404C4"/>
    <w:multiLevelType w:val="hybridMultilevel"/>
    <w:tmpl w:val="B850831C"/>
    <w:lvl w:ilvl="0" w:tplc="88665970">
      <w:start w:val="1"/>
      <w:numFmt w:val="decimal"/>
      <w:lvlText w:val="%1)"/>
      <w:lvlJc w:val="left"/>
      <w:pPr>
        <w:ind w:left="1065" w:hanging="360"/>
      </w:pPr>
      <w:rPr>
        <w:rFonts w:hint="default"/>
      </w:rPr>
    </w:lvl>
    <w:lvl w:ilvl="1" w:tplc="08160019" w:tentative="1">
      <w:start w:val="1"/>
      <w:numFmt w:val="lowerLetter"/>
      <w:lvlText w:val="%2."/>
      <w:lvlJc w:val="left"/>
      <w:pPr>
        <w:ind w:left="1785" w:hanging="360"/>
      </w:pPr>
    </w:lvl>
    <w:lvl w:ilvl="2" w:tplc="0816001B" w:tentative="1">
      <w:start w:val="1"/>
      <w:numFmt w:val="lowerRoman"/>
      <w:lvlText w:val="%3."/>
      <w:lvlJc w:val="right"/>
      <w:pPr>
        <w:ind w:left="2505" w:hanging="180"/>
      </w:pPr>
    </w:lvl>
    <w:lvl w:ilvl="3" w:tplc="0816000F" w:tentative="1">
      <w:start w:val="1"/>
      <w:numFmt w:val="decimal"/>
      <w:lvlText w:val="%4."/>
      <w:lvlJc w:val="left"/>
      <w:pPr>
        <w:ind w:left="3225" w:hanging="360"/>
      </w:pPr>
    </w:lvl>
    <w:lvl w:ilvl="4" w:tplc="08160019" w:tentative="1">
      <w:start w:val="1"/>
      <w:numFmt w:val="lowerLetter"/>
      <w:lvlText w:val="%5."/>
      <w:lvlJc w:val="left"/>
      <w:pPr>
        <w:ind w:left="3945" w:hanging="360"/>
      </w:pPr>
    </w:lvl>
    <w:lvl w:ilvl="5" w:tplc="0816001B" w:tentative="1">
      <w:start w:val="1"/>
      <w:numFmt w:val="lowerRoman"/>
      <w:lvlText w:val="%6."/>
      <w:lvlJc w:val="right"/>
      <w:pPr>
        <w:ind w:left="4665" w:hanging="180"/>
      </w:pPr>
    </w:lvl>
    <w:lvl w:ilvl="6" w:tplc="0816000F" w:tentative="1">
      <w:start w:val="1"/>
      <w:numFmt w:val="decimal"/>
      <w:lvlText w:val="%7."/>
      <w:lvlJc w:val="left"/>
      <w:pPr>
        <w:ind w:left="5385" w:hanging="360"/>
      </w:pPr>
    </w:lvl>
    <w:lvl w:ilvl="7" w:tplc="08160019" w:tentative="1">
      <w:start w:val="1"/>
      <w:numFmt w:val="lowerLetter"/>
      <w:lvlText w:val="%8."/>
      <w:lvlJc w:val="left"/>
      <w:pPr>
        <w:ind w:left="6105" w:hanging="360"/>
      </w:pPr>
    </w:lvl>
    <w:lvl w:ilvl="8" w:tplc="0816001B" w:tentative="1">
      <w:start w:val="1"/>
      <w:numFmt w:val="lowerRoman"/>
      <w:lvlText w:val="%9."/>
      <w:lvlJc w:val="right"/>
      <w:pPr>
        <w:ind w:left="6825" w:hanging="180"/>
      </w:pPr>
    </w:lvl>
  </w:abstractNum>
  <w:abstractNum w:abstractNumId="2" w15:restartNumberingAfterBreak="0">
    <w:nsid w:val="2CF732D4"/>
    <w:multiLevelType w:val="hybridMultilevel"/>
    <w:tmpl w:val="4F9EF028"/>
    <w:lvl w:ilvl="0" w:tplc="EFB44C4C">
      <w:start w:val="1"/>
      <w:numFmt w:val="lowerLetter"/>
      <w:lvlText w:val="%1)"/>
      <w:lvlJc w:val="left"/>
      <w:pPr>
        <w:ind w:left="1065" w:hanging="360"/>
      </w:pPr>
      <w:rPr>
        <w:rFonts w:ascii="Garamond" w:eastAsia="Calibri" w:hAnsi="Garamond" w:cs="Garamond"/>
      </w:rPr>
    </w:lvl>
    <w:lvl w:ilvl="1" w:tplc="08160019" w:tentative="1">
      <w:start w:val="1"/>
      <w:numFmt w:val="lowerLetter"/>
      <w:lvlText w:val="%2."/>
      <w:lvlJc w:val="left"/>
      <w:pPr>
        <w:ind w:left="1785" w:hanging="360"/>
      </w:pPr>
    </w:lvl>
    <w:lvl w:ilvl="2" w:tplc="0816001B" w:tentative="1">
      <w:start w:val="1"/>
      <w:numFmt w:val="lowerRoman"/>
      <w:lvlText w:val="%3."/>
      <w:lvlJc w:val="right"/>
      <w:pPr>
        <w:ind w:left="2505" w:hanging="180"/>
      </w:pPr>
    </w:lvl>
    <w:lvl w:ilvl="3" w:tplc="0816000F" w:tentative="1">
      <w:start w:val="1"/>
      <w:numFmt w:val="decimal"/>
      <w:lvlText w:val="%4."/>
      <w:lvlJc w:val="left"/>
      <w:pPr>
        <w:ind w:left="3225" w:hanging="360"/>
      </w:pPr>
    </w:lvl>
    <w:lvl w:ilvl="4" w:tplc="08160019" w:tentative="1">
      <w:start w:val="1"/>
      <w:numFmt w:val="lowerLetter"/>
      <w:lvlText w:val="%5."/>
      <w:lvlJc w:val="left"/>
      <w:pPr>
        <w:ind w:left="3945" w:hanging="360"/>
      </w:pPr>
    </w:lvl>
    <w:lvl w:ilvl="5" w:tplc="0816001B" w:tentative="1">
      <w:start w:val="1"/>
      <w:numFmt w:val="lowerRoman"/>
      <w:lvlText w:val="%6."/>
      <w:lvlJc w:val="right"/>
      <w:pPr>
        <w:ind w:left="4665" w:hanging="180"/>
      </w:pPr>
    </w:lvl>
    <w:lvl w:ilvl="6" w:tplc="0816000F" w:tentative="1">
      <w:start w:val="1"/>
      <w:numFmt w:val="decimal"/>
      <w:lvlText w:val="%7."/>
      <w:lvlJc w:val="left"/>
      <w:pPr>
        <w:ind w:left="5385" w:hanging="360"/>
      </w:pPr>
    </w:lvl>
    <w:lvl w:ilvl="7" w:tplc="08160019" w:tentative="1">
      <w:start w:val="1"/>
      <w:numFmt w:val="lowerLetter"/>
      <w:lvlText w:val="%8."/>
      <w:lvlJc w:val="left"/>
      <w:pPr>
        <w:ind w:left="6105" w:hanging="360"/>
      </w:pPr>
    </w:lvl>
    <w:lvl w:ilvl="8" w:tplc="0816001B" w:tentative="1">
      <w:start w:val="1"/>
      <w:numFmt w:val="lowerRoman"/>
      <w:lvlText w:val="%9."/>
      <w:lvlJc w:val="right"/>
      <w:pPr>
        <w:ind w:left="6825" w:hanging="180"/>
      </w:pPr>
    </w:lvl>
  </w:abstractNum>
  <w:abstractNum w:abstractNumId="3" w15:restartNumberingAfterBreak="0">
    <w:nsid w:val="30A97E36"/>
    <w:multiLevelType w:val="hybridMultilevel"/>
    <w:tmpl w:val="433E2C1E"/>
    <w:lvl w:ilvl="0" w:tplc="E1228950">
      <w:start w:val="1"/>
      <w:numFmt w:val="lowerLetter"/>
      <w:lvlText w:val="%1)"/>
      <w:lvlJc w:val="left"/>
      <w:pPr>
        <w:ind w:left="1065" w:hanging="360"/>
      </w:pPr>
      <w:rPr>
        <w:rFonts w:ascii="Calibri" w:eastAsia="Calibri" w:hAnsi="Calibri" w:cs="Times New Roman"/>
      </w:rPr>
    </w:lvl>
    <w:lvl w:ilvl="1" w:tplc="08160019" w:tentative="1">
      <w:start w:val="1"/>
      <w:numFmt w:val="lowerLetter"/>
      <w:lvlText w:val="%2."/>
      <w:lvlJc w:val="left"/>
      <w:pPr>
        <w:ind w:left="1785" w:hanging="360"/>
      </w:pPr>
    </w:lvl>
    <w:lvl w:ilvl="2" w:tplc="0816001B" w:tentative="1">
      <w:start w:val="1"/>
      <w:numFmt w:val="lowerRoman"/>
      <w:lvlText w:val="%3."/>
      <w:lvlJc w:val="right"/>
      <w:pPr>
        <w:ind w:left="2505" w:hanging="180"/>
      </w:pPr>
    </w:lvl>
    <w:lvl w:ilvl="3" w:tplc="0816000F" w:tentative="1">
      <w:start w:val="1"/>
      <w:numFmt w:val="decimal"/>
      <w:lvlText w:val="%4."/>
      <w:lvlJc w:val="left"/>
      <w:pPr>
        <w:ind w:left="3225" w:hanging="360"/>
      </w:pPr>
    </w:lvl>
    <w:lvl w:ilvl="4" w:tplc="08160019" w:tentative="1">
      <w:start w:val="1"/>
      <w:numFmt w:val="lowerLetter"/>
      <w:lvlText w:val="%5."/>
      <w:lvlJc w:val="left"/>
      <w:pPr>
        <w:ind w:left="3945" w:hanging="360"/>
      </w:pPr>
    </w:lvl>
    <w:lvl w:ilvl="5" w:tplc="0816001B" w:tentative="1">
      <w:start w:val="1"/>
      <w:numFmt w:val="lowerRoman"/>
      <w:lvlText w:val="%6."/>
      <w:lvlJc w:val="right"/>
      <w:pPr>
        <w:ind w:left="4665" w:hanging="180"/>
      </w:pPr>
    </w:lvl>
    <w:lvl w:ilvl="6" w:tplc="0816000F" w:tentative="1">
      <w:start w:val="1"/>
      <w:numFmt w:val="decimal"/>
      <w:lvlText w:val="%7."/>
      <w:lvlJc w:val="left"/>
      <w:pPr>
        <w:ind w:left="5385" w:hanging="360"/>
      </w:pPr>
    </w:lvl>
    <w:lvl w:ilvl="7" w:tplc="08160019" w:tentative="1">
      <w:start w:val="1"/>
      <w:numFmt w:val="lowerLetter"/>
      <w:lvlText w:val="%8."/>
      <w:lvlJc w:val="left"/>
      <w:pPr>
        <w:ind w:left="6105" w:hanging="360"/>
      </w:pPr>
    </w:lvl>
    <w:lvl w:ilvl="8" w:tplc="0816001B" w:tentative="1">
      <w:start w:val="1"/>
      <w:numFmt w:val="lowerRoman"/>
      <w:lvlText w:val="%9."/>
      <w:lvlJc w:val="right"/>
      <w:pPr>
        <w:ind w:left="6825" w:hanging="180"/>
      </w:pPr>
    </w:lvl>
  </w:abstractNum>
  <w:abstractNum w:abstractNumId="4" w15:restartNumberingAfterBreak="0">
    <w:nsid w:val="36144E9B"/>
    <w:multiLevelType w:val="hybridMultilevel"/>
    <w:tmpl w:val="762E600C"/>
    <w:lvl w:ilvl="0" w:tplc="08160011">
      <w:start w:val="1"/>
      <w:numFmt w:val="decimal"/>
      <w:lvlText w:val="%1)"/>
      <w:lvlJc w:val="left"/>
      <w:pPr>
        <w:ind w:left="4187"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4AF44902"/>
    <w:multiLevelType w:val="hybridMultilevel"/>
    <w:tmpl w:val="1DEA2370"/>
    <w:lvl w:ilvl="0" w:tplc="C1A090C6">
      <w:start w:val="1"/>
      <w:numFmt w:val="bullet"/>
      <w:lvlText w:val=""/>
      <w:lvlJc w:val="left"/>
      <w:pPr>
        <w:tabs>
          <w:tab w:val="num" w:pos="720"/>
        </w:tabs>
        <w:ind w:left="720" w:hanging="360"/>
      </w:pPr>
      <w:rPr>
        <w:rFonts w:ascii="Wingdings 2" w:hAnsi="Wingdings 2" w:hint="default"/>
      </w:rPr>
    </w:lvl>
    <w:lvl w:ilvl="1" w:tplc="721E6914" w:tentative="1">
      <w:start w:val="1"/>
      <w:numFmt w:val="bullet"/>
      <w:lvlText w:val=""/>
      <w:lvlJc w:val="left"/>
      <w:pPr>
        <w:tabs>
          <w:tab w:val="num" w:pos="1440"/>
        </w:tabs>
        <w:ind w:left="1440" w:hanging="360"/>
      </w:pPr>
      <w:rPr>
        <w:rFonts w:ascii="Wingdings 2" w:hAnsi="Wingdings 2" w:hint="default"/>
      </w:rPr>
    </w:lvl>
    <w:lvl w:ilvl="2" w:tplc="A5AEAFC2" w:tentative="1">
      <w:start w:val="1"/>
      <w:numFmt w:val="bullet"/>
      <w:lvlText w:val=""/>
      <w:lvlJc w:val="left"/>
      <w:pPr>
        <w:tabs>
          <w:tab w:val="num" w:pos="2160"/>
        </w:tabs>
        <w:ind w:left="2160" w:hanging="360"/>
      </w:pPr>
      <w:rPr>
        <w:rFonts w:ascii="Wingdings 2" w:hAnsi="Wingdings 2" w:hint="default"/>
      </w:rPr>
    </w:lvl>
    <w:lvl w:ilvl="3" w:tplc="4EBA8932" w:tentative="1">
      <w:start w:val="1"/>
      <w:numFmt w:val="bullet"/>
      <w:lvlText w:val=""/>
      <w:lvlJc w:val="left"/>
      <w:pPr>
        <w:tabs>
          <w:tab w:val="num" w:pos="2880"/>
        </w:tabs>
        <w:ind w:left="2880" w:hanging="360"/>
      </w:pPr>
      <w:rPr>
        <w:rFonts w:ascii="Wingdings 2" w:hAnsi="Wingdings 2" w:hint="default"/>
      </w:rPr>
    </w:lvl>
    <w:lvl w:ilvl="4" w:tplc="E3061580" w:tentative="1">
      <w:start w:val="1"/>
      <w:numFmt w:val="bullet"/>
      <w:lvlText w:val=""/>
      <w:lvlJc w:val="left"/>
      <w:pPr>
        <w:tabs>
          <w:tab w:val="num" w:pos="3600"/>
        </w:tabs>
        <w:ind w:left="3600" w:hanging="360"/>
      </w:pPr>
      <w:rPr>
        <w:rFonts w:ascii="Wingdings 2" w:hAnsi="Wingdings 2" w:hint="default"/>
      </w:rPr>
    </w:lvl>
    <w:lvl w:ilvl="5" w:tplc="2CB8F272" w:tentative="1">
      <w:start w:val="1"/>
      <w:numFmt w:val="bullet"/>
      <w:lvlText w:val=""/>
      <w:lvlJc w:val="left"/>
      <w:pPr>
        <w:tabs>
          <w:tab w:val="num" w:pos="4320"/>
        </w:tabs>
        <w:ind w:left="4320" w:hanging="360"/>
      </w:pPr>
      <w:rPr>
        <w:rFonts w:ascii="Wingdings 2" w:hAnsi="Wingdings 2" w:hint="default"/>
      </w:rPr>
    </w:lvl>
    <w:lvl w:ilvl="6" w:tplc="BE1E1874" w:tentative="1">
      <w:start w:val="1"/>
      <w:numFmt w:val="bullet"/>
      <w:lvlText w:val=""/>
      <w:lvlJc w:val="left"/>
      <w:pPr>
        <w:tabs>
          <w:tab w:val="num" w:pos="5040"/>
        </w:tabs>
        <w:ind w:left="5040" w:hanging="360"/>
      </w:pPr>
      <w:rPr>
        <w:rFonts w:ascii="Wingdings 2" w:hAnsi="Wingdings 2" w:hint="default"/>
      </w:rPr>
    </w:lvl>
    <w:lvl w:ilvl="7" w:tplc="75467B66" w:tentative="1">
      <w:start w:val="1"/>
      <w:numFmt w:val="bullet"/>
      <w:lvlText w:val=""/>
      <w:lvlJc w:val="left"/>
      <w:pPr>
        <w:tabs>
          <w:tab w:val="num" w:pos="5760"/>
        </w:tabs>
        <w:ind w:left="5760" w:hanging="360"/>
      </w:pPr>
      <w:rPr>
        <w:rFonts w:ascii="Wingdings 2" w:hAnsi="Wingdings 2" w:hint="default"/>
      </w:rPr>
    </w:lvl>
    <w:lvl w:ilvl="8" w:tplc="752ED63C"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56E54B85"/>
    <w:multiLevelType w:val="hybridMultilevel"/>
    <w:tmpl w:val="95F07F68"/>
    <w:lvl w:ilvl="0" w:tplc="88665970">
      <w:start w:val="1"/>
      <w:numFmt w:val="decimal"/>
      <w:lvlText w:val="%1)"/>
      <w:lvlJc w:val="left"/>
      <w:pPr>
        <w:ind w:left="1065" w:hanging="360"/>
      </w:pPr>
      <w:rPr>
        <w:rFonts w:hint="default"/>
      </w:rPr>
    </w:lvl>
    <w:lvl w:ilvl="1" w:tplc="08160019" w:tentative="1">
      <w:start w:val="1"/>
      <w:numFmt w:val="lowerLetter"/>
      <w:lvlText w:val="%2."/>
      <w:lvlJc w:val="left"/>
      <w:pPr>
        <w:ind w:left="1785" w:hanging="360"/>
      </w:pPr>
    </w:lvl>
    <w:lvl w:ilvl="2" w:tplc="0816001B" w:tentative="1">
      <w:start w:val="1"/>
      <w:numFmt w:val="lowerRoman"/>
      <w:lvlText w:val="%3."/>
      <w:lvlJc w:val="right"/>
      <w:pPr>
        <w:ind w:left="2505" w:hanging="180"/>
      </w:pPr>
    </w:lvl>
    <w:lvl w:ilvl="3" w:tplc="0816000F" w:tentative="1">
      <w:start w:val="1"/>
      <w:numFmt w:val="decimal"/>
      <w:lvlText w:val="%4."/>
      <w:lvlJc w:val="left"/>
      <w:pPr>
        <w:ind w:left="3225" w:hanging="360"/>
      </w:pPr>
    </w:lvl>
    <w:lvl w:ilvl="4" w:tplc="08160019" w:tentative="1">
      <w:start w:val="1"/>
      <w:numFmt w:val="lowerLetter"/>
      <w:lvlText w:val="%5."/>
      <w:lvlJc w:val="left"/>
      <w:pPr>
        <w:ind w:left="3945" w:hanging="360"/>
      </w:pPr>
    </w:lvl>
    <w:lvl w:ilvl="5" w:tplc="0816001B" w:tentative="1">
      <w:start w:val="1"/>
      <w:numFmt w:val="lowerRoman"/>
      <w:lvlText w:val="%6."/>
      <w:lvlJc w:val="right"/>
      <w:pPr>
        <w:ind w:left="4665" w:hanging="180"/>
      </w:pPr>
    </w:lvl>
    <w:lvl w:ilvl="6" w:tplc="0816000F" w:tentative="1">
      <w:start w:val="1"/>
      <w:numFmt w:val="decimal"/>
      <w:lvlText w:val="%7."/>
      <w:lvlJc w:val="left"/>
      <w:pPr>
        <w:ind w:left="5385" w:hanging="360"/>
      </w:pPr>
    </w:lvl>
    <w:lvl w:ilvl="7" w:tplc="08160019" w:tentative="1">
      <w:start w:val="1"/>
      <w:numFmt w:val="lowerLetter"/>
      <w:lvlText w:val="%8."/>
      <w:lvlJc w:val="left"/>
      <w:pPr>
        <w:ind w:left="6105" w:hanging="360"/>
      </w:pPr>
    </w:lvl>
    <w:lvl w:ilvl="8" w:tplc="0816001B" w:tentative="1">
      <w:start w:val="1"/>
      <w:numFmt w:val="lowerRoman"/>
      <w:lvlText w:val="%9."/>
      <w:lvlJc w:val="right"/>
      <w:pPr>
        <w:ind w:left="6825" w:hanging="180"/>
      </w:pPr>
    </w:lvl>
  </w:abstractNum>
  <w:abstractNum w:abstractNumId="7" w15:restartNumberingAfterBreak="0">
    <w:nsid w:val="698F6056"/>
    <w:multiLevelType w:val="hybridMultilevel"/>
    <w:tmpl w:val="215C4452"/>
    <w:lvl w:ilvl="0" w:tplc="00203394">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3"/>
  </w:num>
  <w:num w:numId="5">
    <w:abstractNumId w:val="1"/>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4EF"/>
    <w:rsid w:val="00004AFA"/>
    <w:rsid w:val="00013EFD"/>
    <w:rsid w:val="00014CC3"/>
    <w:rsid w:val="000157C1"/>
    <w:rsid w:val="00020479"/>
    <w:rsid w:val="00022C11"/>
    <w:rsid w:val="0002565E"/>
    <w:rsid w:val="00026441"/>
    <w:rsid w:val="000307D9"/>
    <w:rsid w:val="00064C8C"/>
    <w:rsid w:val="00080A98"/>
    <w:rsid w:val="000865F9"/>
    <w:rsid w:val="00091A83"/>
    <w:rsid w:val="00094941"/>
    <w:rsid w:val="000A0F30"/>
    <w:rsid w:val="000A4D45"/>
    <w:rsid w:val="000B25AC"/>
    <w:rsid w:val="000B3120"/>
    <w:rsid w:val="000C088C"/>
    <w:rsid w:val="000C399A"/>
    <w:rsid w:val="000D7B54"/>
    <w:rsid w:val="00105326"/>
    <w:rsid w:val="00114C04"/>
    <w:rsid w:val="00124DE4"/>
    <w:rsid w:val="001342E8"/>
    <w:rsid w:val="0013699E"/>
    <w:rsid w:val="00142013"/>
    <w:rsid w:val="00144FC8"/>
    <w:rsid w:val="00146C21"/>
    <w:rsid w:val="00162273"/>
    <w:rsid w:val="0016492C"/>
    <w:rsid w:val="001659EA"/>
    <w:rsid w:val="00170727"/>
    <w:rsid w:val="00171BD6"/>
    <w:rsid w:val="001728A1"/>
    <w:rsid w:val="001856DA"/>
    <w:rsid w:val="00194F7A"/>
    <w:rsid w:val="001A7031"/>
    <w:rsid w:val="001B0BD0"/>
    <w:rsid w:val="001B6493"/>
    <w:rsid w:val="001B7C80"/>
    <w:rsid w:val="001C2BF7"/>
    <w:rsid w:val="001C3944"/>
    <w:rsid w:val="001C5733"/>
    <w:rsid w:val="001D2B4F"/>
    <w:rsid w:val="001D6D36"/>
    <w:rsid w:val="001E24E8"/>
    <w:rsid w:val="001E3E6B"/>
    <w:rsid w:val="001F2FEC"/>
    <w:rsid w:val="002006EA"/>
    <w:rsid w:val="002032F0"/>
    <w:rsid w:val="00205758"/>
    <w:rsid w:val="00207E43"/>
    <w:rsid w:val="002124FF"/>
    <w:rsid w:val="0021282B"/>
    <w:rsid w:val="002273E9"/>
    <w:rsid w:val="0023368F"/>
    <w:rsid w:val="00237391"/>
    <w:rsid w:val="0024493D"/>
    <w:rsid w:val="00244D97"/>
    <w:rsid w:val="00257293"/>
    <w:rsid w:val="002646FF"/>
    <w:rsid w:val="00271EBF"/>
    <w:rsid w:val="00273B14"/>
    <w:rsid w:val="002833B0"/>
    <w:rsid w:val="0028444D"/>
    <w:rsid w:val="00292EEB"/>
    <w:rsid w:val="002A1266"/>
    <w:rsid w:val="002A76F6"/>
    <w:rsid w:val="002C25F8"/>
    <w:rsid w:val="002C314A"/>
    <w:rsid w:val="002D3DFA"/>
    <w:rsid w:val="002F00CA"/>
    <w:rsid w:val="002F78A6"/>
    <w:rsid w:val="003053CB"/>
    <w:rsid w:val="003113E9"/>
    <w:rsid w:val="0031679F"/>
    <w:rsid w:val="003227A7"/>
    <w:rsid w:val="00325005"/>
    <w:rsid w:val="003272AE"/>
    <w:rsid w:val="00327696"/>
    <w:rsid w:val="00331573"/>
    <w:rsid w:val="0033652F"/>
    <w:rsid w:val="00343991"/>
    <w:rsid w:val="00343B16"/>
    <w:rsid w:val="00364E8C"/>
    <w:rsid w:val="003677EB"/>
    <w:rsid w:val="00376054"/>
    <w:rsid w:val="00381361"/>
    <w:rsid w:val="003A0922"/>
    <w:rsid w:val="003D2642"/>
    <w:rsid w:val="003D4654"/>
    <w:rsid w:val="003E619A"/>
    <w:rsid w:val="003F25E5"/>
    <w:rsid w:val="003F6DB3"/>
    <w:rsid w:val="004036CE"/>
    <w:rsid w:val="00405F34"/>
    <w:rsid w:val="00406990"/>
    <w:rsid w:val="00407A3C"/>
    <w:rsid w:val="00407B08"/>
    <w:rsid w:val="00414312"/>
    <w:rsid w:val="00416F2A"/>
    <w:rsid w:val="00420E3A"/>
    <w:rsid w:val="00422635"/>
    <w:rsid w:val="00425C31"/>
    <w:rsid w:val="00436B0B"/>
    <w:rsid w:val="00436B64"/>
    <w:rsid w:val="00454F2A"/>
    <w:rsid w:val="00461512"/>
    <w:rsid w:val="00461F7F"/>
    <w:rsid w:val="004632E8"/>
    <w:rsid w:val="00494B35"/>
    <w:rsid w:val="00497FF9"/>
    <w:rsid w:val="004A05B8"/>
    <w:rsid w:val="004A3BAB"/>
    <w:rsid w:val="004C1894"/>
    <w:rsid w:val="004D2701"/>
    <w:rsid w:val="004E2608"/>
    <w:rsid w:val="004E76B6"/>
    <w:rsid w:val="004F0A1E"/>
    <w:rsid w:val="005075A7"/>
    <w:rsid w:val="00511FF0"/>
    <w:rsid w:val="0052261F"/>
    <w:rsid w:val="00557095"/>
    <w:rsid w:val="0056528E"/>
    <w:rsid w:val="00577DEA"/>
    <w:rsid w:val="005A1E7D"/>
    <w:rsid w:val="005A1E98"/>
    <w:rsid w:val="005A2563"/>
    <w:rsid w:val="005A293D"/>
    <w:rsid w:val="005A31D5"/>
    <w:rsid w:val="005A4F10"/>
    <w:rsid w:val="005B3E45"/>
    <w:rsid w:val="005C5B31"/>
    <w:rsid w:val="005D3530"/>
    <w:rsid w:val="00615AF9"/>
    <w:rsid w:val="00620DCD"/>
    <w:rsid w:val="00621DD4"/>
    <w:rsid w:val="00637F7A"/>
    <w:rsid w:val="0064019F"/>
    <w:rsid w:val="0065232E"/>
    <w:rsid w:val="006668DF"/>
    <w:rsid w:val="00671089"/>
    <w:rsid w:val="00672F19"/>
    <w:rsid w:val="00681D9D"/>
    <w:rsid w:val="00685195"/>
    <w:rsid w:val="00686744"/>
    <w:rsid w:val="00687334"/>
    <w:rsid w:val="00695BE5"/>
    <w:rsid w:val="006A1DE9"/>
    <w:rsid w:val="006B039E"/>
    <w:rsid w:val="006B5673"/>
    <w:rsid w:val="006C4978"/>
    <w:rsid w:val="006D053F"/>
    <w:rsid w:val="006D6B98"/>
    <w:rsid w:val="006F1F13"/>
    <w:rsid w:val="00734490"/>
    <w:rsid w:val="00741939"/>
    <w:rsid w:val="00753091"/>
    <w:rsid w:val="00773B30"/>
    <w:rsid w:val="00773EF0"/>
    <w:rsid w:val="00790A48"/>
    <w:rsid w:val="00794134"/>
    <w:rsid w:val="007A21A7"/>
    <w:rsid w:val="007A615C"/>
    <w:rsid w:val="007A6538"/>
    <w:rsid w:val="007B1BBC"/>
    <w:rsid w:val="007B722C"/>
    <w:rsid w:val="007B7A5A"/>
    <w:rsid w:val="007C5D2C"/>
    <w:rsid w:val="007D21C4"/>
    <w:rsid w:val="007D2369"/>
    <w:rsid w:val="007D2522"/>
    <w:rsid w:val="007D3C1E"/>
    <w:rsid w:val="007E6650"/>
    <w:rsid w:val="007F19E6"/>
    <w:rsid w:val="008148D3"/>
    <w:rsid w:val="0081641D"/>
    <w:rsid w:val="00827399"/>
    <w:rsid w:val="0083054E"/>
    <w:rsid w:val="008305EC"/>
    <w:rsid w:val="00831423"/>
    <w:rsid w:val="008340C6"/>
    <w:rsid w:val="00870D37"/>
    <w:rsid w:val="0087771E"/>
    <w:rsid w:val="00884099"/>
    <w:rsid w:val="00885179"/>
    <w:rsid w:val="008977AC"/>
    <w:rsid w:val="008B21C1"/>
    <w:rsid w:val="008C4191"/>
    <w:rsid w:val="008D074F"/>
    <w:rsid w:val="008F4A42"/>
    <w:rsid w:val="009031AD"/>
    <w:rsid w:val="00905F56"/>
    <w:rsid w:val="00921585"/>
    <w:rsid w:val="00933829"/>
    <w:rsid w:val="00934CAA"/>
    <w:rsid w:val="00935874"/>
    <w:rsid w:val="0093701B"/>
    <w:rsid w:val="00951EDF"/>
    <w:rsid w:val="0095385E"/>
    <w:rsid w:val="009571AD"/>
    <w:rsid w:val="00960D4E"/>
    <w:rsid w:val="00970BA6"/>
    <w:rsid w:val="00971F5B"/>
    <w:rsid w:val="00972B93"/>
    <w:rsid w:val="00975D74"/>
    <w:rsid w:val="00986BE8"/>
    <w:rsid w:val="009907A5"/>
    <w:rsid w:val="00995C3D"/>
    <w:rsid w:val="009A3216"/>
    <w:rsid w:val="009A3C54"/>
    <w:rsid w:val="009A3FE1"/>
    <w:rsid w:val="009A6D82"/>
    <w:rsid w:val="009B40F4"/>
    <w:rsid w:val="009C6797"/>
    <w:rsid w:val="009D1A25"/>
    <w:rsid w:val="009D2E88"/>
    <w:rsid w:val="009D3E96"/>
    <w:rsid w:val="009D745F"/>
    <w:rsid w:val="009D7CC7"/>
    <w:rsid w:val="00A03797"/>
    <w:rsid w:val="00A16B4B"/>
    <w:rsid w:val="00A178FA"/>
    <w:rsid w:val="00A232A3"/>
    <w:rsid w:val="00A32E72"/>
    <w:rsid w:val="00A4255F"/>
    <w:rsid w:val="00A50D01"/>
    <w:rsid w:val="00A633D2"/>
    <w:rsid w:val="00A723D0"/>
    <w:rsid w:val="00A72A88"/>
    <w:rsid w:val="00A738D3"/>
    <w:rsid w:val="00A86413"/>
    <w:rsid w:val="00AA2209"/>
    <w:rsid w:val="00AD489A"/>
    <w:rsid w:val="00AD5BA9"/>
    <w:rsid w:val="00AE1D19"/>
    <w:rsid w:val="00AE6C83"/>
    <w:rsid w:val="00AF29F6"/>
    <w:rsid w:val="00AF7FAC"/>
    <w:rsid w:val="00B010D3"/>
    <w:rsid w:val="00B03423"/>
    <w:rsid w:val="00B04AE2"/>
    <w:rsid w:val="00B07FC3"/>
    <w:rsid w:val="00B14CCA"/>
    <w:rsid w:val="00B15465"/>
    <w:rsid w:val="00B229B1"/>
    <w:rsid w:val="00B236C9"/>
    <w:rsid w:val="00B41265"/>
    <w:rsid w:val="00B4454C"/>
    <w:rsid w:val="00B60AC7"/>
    <w:rsid w:val="00B63B25"/>
    <w:rsid w:val="00B71864"/>
    <w:rsid w:val="00B7301D"/>
    <w:rsid w:val="00B73A3C"/>
    <w:rsid w:val="00B927A1"/>
    <w:rsid w:val="00B933B7"/>
    <w:rsid w:val="00B972E3"/>
    <w:rsid w:val="00B97FBA"/>
    <w:rsid w:val="00BA075F"/>
    <w:rsid w:val="00BA208E"/>
    <w:rsid w:val="00BA784A"/>
    <w:rsid w:val="00BB03C2"/>
    <w:rsid w:val="00BC1D3E"/>
    <w:rsid w:val="00BC6052"/>
    <w:rsid w:val="00BD1510"/>
    <w:rsid w:val="00BD3C5A"/>
    <w:rsid w:val="00BE439D"/>
    <w:rsid w:val="00BE7DB1"/>
    <w:rsid w:val="00C11D22"/>
    <w:rsid w:val="00C17C08"/>
    <w:rsid w:val="00C22176"/>
    <w:rsid w:val="00C2355C"/>
    <w:rsid w:val="00C515E4"/>
    <w:rsid w:val="00C5551D"/>
    <w:rsid w:val="00C6322B"/>
    <w:rsid w:val="00C63DFC"/>
    <w:rsid w:val="00C71A3A"/>
    <w:rsid w:val="00C8394B"/>
    <w:rsid w:val="00CB6153"/>
    <w:rsid w:val="00CC48A6"/>
    <w:rsid w:val="00CD7C72"/>
    <w:rsid w:val="00CE0E67"/>
    <w:rsid w:val="00CE61E4"/>
    <w:rsid w:val="00CF2DC0"/>
    <w:rsid w:val="00CF3248"/>
    <w:rsid w:val="00CF4E86"/>
    <w:rsid w:val="00D027DE"/>
    <w:rsid w:val="00D02FAD"/>
    <w:rsid w:val="00D066E0"/>
    <w:rsid w:val="00D11114"/>
    <w:rsid w:val="00D169AF"/>
    <w:rsid w:val="00D327CC"/>
    <w:rsid w:val="00D32E99"/>
    <w:rsid w:val="00D35C21"/>
    <w:rsid w:val="00D407D0"/>
    <w:rsid w:val="00D42159"/>
    <w:rsid w:val="00D43F6D"/>
    <w:rsid w:val="00D444EF"/>
    <w:rsid w:val="00D45873"/>
    <w:rsid w:val="00D557FD"/>
    <w:rsid w:val="00D60B83"/>
    <w:rsid w:val="00D733CD"/>
    <w:rsid w:val="00D73541"/>
    <w:rsid w:val="00D75640"/>
    <w:rsid w:val="00D80F67"/>
    <w:rsid w:val="00DA73D6"/>
    <w:rsid w:val="00DC0942"/>
    <w:rsid w:val="00DC575D"/>
    <w:rsid w:val="00DD7A92"/>
    <w:rsid w:val="00DE0235"/>
    <w:rsid w:val="00DE1D00"/>
    <w:rsid w:val="00DE3084"/>
    <w:rsid w:val="00DF02C7"/>
    <w:rsid w:val="00E02125"/>
    <w:rsid w:val="00E15A26"/>
    <w:rsid w:val="00E33912"/>
    <w:rsid w:val="00E40BED"/>
    <w:rsid w:val="00E432EB"/>
    <w:rsid w:val="00E46A1C"/>
    <w:rsid w:val="00E46C95"/>
    <w:rsid w:val="00E50421"/>
    <w:rsid w:val="00E564BD"/>
    <w:rsid w:val="00E615C3"/>
    <w:rsid w:val="00E62D31"/>
    <w:rsid w:val="00E64FE8"/>
    <w:rsid w:val="00E66BA2"/>
    <w:rsid w:val="00E84244"/>
    <w:rsid w:val="00E902A6"/>
    <w:rsid w:val="00E9123F"/>
    <w:rsid w:val="00EA6023"/>
    <w:rsid w:val="00EB2F20"/>
    <w:rsid w:val="00EC27D2"/>
    <w:rsid w:val="00EC422C"/>
    <w:rsid w:val="00EC52D7"/>
    <w:rsid w:val="00EC69C0"/>
    <w:rsid w:val="00ED3269"/>
    <w:rsid w:val="00ED70D3"/>
    <w:rsid w:val="00EE5469"/>
    <w:rsid w:val="00EF0449"/>
    <w:rsid w:val="00EF08D9"/>
    <w:rsid w:val="00F0417D"/>
    <w:rsid w:val="00F0629B"/>
    <w:rsid w:val="00F11C68"/>
    <w:rsid w:val="00F166D0"/>
    <w:rsid w:val="00F3576D"/>
    <w:rsid w:val="00F359A2"/>
    <w:rsid w:val="00F40C37"/>
    <w:rsid w:val="00F425D4"/>
    <w:rsid w:val="00F448F9"/>
    <w:rsid w:val="00F474E7"/>
    <w:rsid w:val="00F538E0"/>
    <w:rsid w:val="00F616B4"/>
    <w:rsid w:val="00F62991"/>
    <w:rsid w:val="00F63DFF"/>
    <w:rsid w:val="00F821D1"/>
    <w:rsid w:val="00F91E15"/>
    <w:rsid w:val="00FB22A5"/>
    <w:rsid w:val="00FB2892"/>
    <w:rsid w:val="00FB56D6"/>
    <w:rsid w:val="00FB5F8E"/>
    <w:rsid w:val="00FC434B"/>
    <w:rsid w:val="00FC4645"/>
    <w:rsid w:val="00FE2B11"/>
    <w:rsid w:val="00FE3FE6"/>
    <w:rsid w:val="00FF663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A602F7-2CA0-4CC1-871C-F107F5CD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235"/>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ter"/>
    <w:unhideWhenUsed/>
    <w:rsid w:val="005A1E98"/>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5A1E98"/>
    <w:rPr>
      <w:sz w:val="20"/>
      <w:szCs w:val="20"/>
    </w:rPr>
  </w:style>
  <w:style w:type="character" w:styleId="Refdenotaderodap">
    <w:name w:val="footnote reference"/>
    <w:basedOn w:val="Tipodeletrapredefinidodopargrafo"/>
    <w:semiHidden/>
    <w:unhideWhenUsed/>
    <w:rsid w:val="005A1E98"/>
    <w:rPr>
      <w:vertAlign w:val="superscript"/>
    </w:rPr>
  </w:style>
  <w:style w:type="paragraph" w:styleId="PargrafodaLista">
    <w:name w:val="List Paragraph"/>
    <w:basedOn w:val="Normal"/>
    <w:uiPriority w:val="34"/>
    <w:qFormat/>
    <w:rsid w:val="008148D3"/>
    <w:pPr>
      <w:ind w:left="720"/>
      <w:contextualSpacing/>
    </w:pPr>
  </w:style>
  <w:style w:type="paragraph" w:styleId="NormalWeb">
    <w:name w:val="Normal (Web)"/>
    <w:basedOn w:val="Normal"/>
    <w:uiPriority w:val="99"/>
    <w:rsid w:val="008148D3"/>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Hiperligao">
    <w:name w:val="Hyperlink"/>
    <w:basedOn w:val="Tipodeletrapredefinidodopargrafo"/>
    <w:uiPriority w:val="99"/>
    <w:unhideWhenUsed/>
    <w:rsid w:val="008148D3"/>
    <w:rPr>
      <w:color w:val="0000FF"/>
      <w:u w:val="single"/>
    </w:rPr>
  </w:style>
  <w:style w:type="character" w:customStyle="1" w:styleId="TextodenotaderodapCarcter">
    <w:name w:val="Texto de nota de rodapé Carácter"/>
    <w:basedOn w:val="Tipodeletrapredefinidodopargrafo"/>
    <w:rsid w:val="00E46C95"/>
    <w:rPr>
      <w:lang w:eastAsia="en-US"/>
    </w:rPr>
  </w:style>
  <w:style w:type="paragraph" w:customStyle="1" w:styleId="Default">
    <w:name w:val="Default"/>
    <w:rsid w:val="00E46C95"/>
    <w:pPr>
      <w:autoSpaceDE w:val="0"/>
      <w:autoSpaceDN w:val="0"/>
      <w:adjustRightInd w:val="0"/>
      <w:spacing w:after="0" w:line="240" w:lineRule="auto"/>
    </w:pPr>
    <w:rPr>
      <w:rFonts w:ascii="Code" w:eastAsia="Calibri" w:hAnsi="Code" w:cs="Code"/>
      <w:color w:val="000000"/>
      <w:sz w:val="24"/>
      <w:szCs w:val="24"/>
      <w:lang w:eastAsia="pt-PT"/>
    </w:rPr>
  </w:style>
  <w:style w:type="character" w:customStyle="1" w:styleId="A5">
    <w:name w:val="A5"/>
    <w:uiPriority w:val="99"/>
    <w:rsid w:val="00E46C95"/>
    <w:rPr>
      <w:color w:val="000000"/>
      <w:sz w:val="22"/>
      <w:szCs w:val="22"/>
    </w:rPr>
  </w:style>
  <w:style w:type="paragraph" w:customStyle="1" w:styleId="Estilo5">
    <w:name w:val="Estilo5"/>
    <w:basedOn w:val="Normal"/>
    <w:rsid w:val="00934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Times New Roman" w:eastAsia="Times New Roman" w:hAnsi="Times New Roman" w:cs="Times New Roman"/>
      <w:color w:val="000000"/>
      <w:sz w:val="24"/>
      <w:szCs w:val="24"/>
      <w:lang w:eastAsia="pt-PT"/>
    </w:rPr>
  </w:style>
  <w:style w:type="paragraph" w:styleId="Listacommarcas">
    <w:name w:val="List Bullet"/>
    <w:basedOn w:val="Normal"/>
    <w:uiPriority w:val="99"/>
    <w:unhideWhenUsed/>
    <w:rsid w:val="00773B30"/>
    <w:pPr>
      <w:numPr>
        <w:numId w:val="7"/>
      </w:numPr>
      <w:contextualSpacing/>
    </w:pPr>
  </w:style>
  <w:style w:type="character" w:styleId="nfase">
    <w:name w:val="Emphasis"/>
    <w:basedOn w:val="Tipodeletrapredefinidodopargrafo"/>
    <w:uiPriority w:val="20"/>
    <w:qFormat/>
    <w:rsid w:val="00406990"/>
    <w:rPr>
      <w:i/>
      <w:iCs/>
    </w:rPr>
  </w:style>
  <w:style w:type="paragraph" w:styleId="HTMLpr-formatado">
    <w:name w:val="HTML Preformatted"/>
    <w:basedOn w:val="Normal"/>
    <w:link w:val="HTMLpr-formatadoCarter"/>
    <w:uiPriority w:val="99"/>
    <w:semiHidden/>
    <w:unhideWhenUsed/>
    <w:rsid w:val="00292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PT"/>
    </w:rPr>
  </w:style>
  <w:style w:type="character" w:customStyle="1" w:styleId="HTMLpr-formatadoCarter">
    <w:name w:val="HTML pré-formatado Caráter"/>
    <w:basedOn w:val="Tipodeletrapredefinidodopargrafo"/>
    <w:link w:val="HTMLpr-formatado"/>
    <w:uiPriority w:val="99"/>
    <w:semiHidden/>
    <w:rsid w:val="00292EEB"/>
    <w:rPr>
      <w:rFonts w:ascii="Courier New" w:eastAsia="Times New Roman" w:hAnsi="Courier New" w:cs="Courier New"/>
      <w:sz w:val="20"/>
      <w:szCs w:val="20"/>
      <w:lang w:eastAsia="pt-PT"/>
    </w:rPr>
  </w:style>
  <w:style w:type="character" w:customStyle="1" w:styleId="st">
    <w:name w:val="st"/>
    <w:basedOn w:val="Tipodeletrapredefinidodopargrafo"/>
    <w:rsid w:val="005C5B31"/>
  </w:style>
  <w:style w:type="paragraph" w:styleId="Cabealho">
    <w:name w:val="header"/>
    <w:basedOn w:val="Normal"/>
    <w:link w:val="CabealhoCarter"/>
    <w:uiPriority w:val="99"/>
    <w:unhideWhenUsed/>
    <w:rsid w:val="002D3DFA"/>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2D3DFA"/>
  </w:style>
  <w:style w:type="paragraph" w:styleId="Rodap">
    <w:name w:val="footer"/>
    <w:basedOn w:val="Normal"/>
    <w:link w:val="RodapCarter"/>
    <w:uiPriority w:val="99"/>
    <w:unhideWhenUsed/>
    <w:rsid w:val="002D3DFA"/>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2D3DFA"/>
  </w:style>
  <w:style w:type="paragraph" w:styleId="Textodebalo">
    <w:name w:val="Balloon Text"/>
    <w:basedOn w:val="Normal"/>
    <w:link w:val="TextodebaloCarter"/>
    <w:uiPriority w:val="99"/>
    <w:semiHidden/>
    <w:unhideWhenUsed/>
    <w:rsid w:val="00621DD4"/>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621D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28180">
      <w:bodyDiv w:val="1"/>
      <w:marLeft w:val="0"/>
      <w:marRight w:val="0"/>
      <w:marTop w:val="0"/>
      <w:marBottom w:val="0"/>
      <w:divBdr>
        <w:top w:val="none" w:sz="0" w:space="0" w:color="auto"/>
        <w:left w:val="none" w:sz="0" w:space="0" w:color="auto"/>
        <w:bottom w:val="none" w:sz="0" w:space="0" w:color="auto"/>
        <w:right w:val="none" w:sz="0" w:space="0" w:color="auto"/>
      </w:divBdr>
    </w:div>
    <w:div w:id="201600646">
      <w:bodyDiv w:val="1"/>
      <w:marLeft w:val="0"/>
      <w:marRight w:val="0"/>
      <w:marTop w:val="0"/>
      <w:marBottom w:val="0"/>
      <w:divBdr>
        <w:top w:val="none" w:sz="0" w:space="0" w:color="auto"/>
        <w:left w:val="none" w:sz="0" w:space="0" w:color="auto"/>
        <w:bottom w:val="none" w:sz="0" w:space="0" w:color="auto"/>
        <w:right w:val="none" w:sz="0" w:space="0" w:color="auto"/>
      </w:divBdr>
      <w:divsChild>
        <w:div w:id="455175253">
          <w:marLeft w:val="0"/>
          <w:marRight w:val="0"/>
          <w:marTop w:val="0"/>
          <w:marBottom w:val="0"/>
          <w:divBdr>
            <w:top w:val="none" w:sz="0" w:space="0" w:color="auto"/>
            <w:left w:val="none" w:sz="0" w:space="0" w:color="auto"/>
            <w:bottom w:val="none" w:sz="0" w:space="0" w:color="auto"/>
            <w:right w:val="none" w:sz="0" w:space="0" w:color="auto"/>
          </w:divBdr>
        </w:div>
        <w:div w:id="610627160">
          <w:marLeft w:val="0"/>
          <w:marRight w:val="0"/>
          <w:marTop w:val="0"/>
          <w:marBottom w:val="0"/>
          <w:divBdr>
            <w:top w:val="none" w:sz="0" w:space="0" w:color="auto"/>
            <w:left w:val="none" w:sz="0" w:space="0" w:color="auto"/>
            <w:bottom w:val="none" w:sz="0" w:space="0" w:color="auto"/>
            <w:right w:val="none" w:sz="0" w:space="0" w:color="auto"/>
          </w:divBdr>
        </w:div>
        <w:div w:id="1014528227">
          <w:marLeft w:val="0"/>
          <w:marRight w:val="0"/>
          <w:marTop w:val="0"/>
          <w:marBottom w:val="0"/>
          <w:divBdr>
            <w:top w:val="none" w:sz="0" w:space="0" w:color="auto"/>
            <w:left w:val="none" w:sz="0" w:space="0" w:color="auto"/>
            <w:bottom w:val="none" w:sz="0" w:space="0" w:color="auto"/>
            <w:right w:val="none" w:sz="0" w:space="0" w:color="auto"/>
          </w:divBdr>
        </w:div>
        <w:div w:id="1198350670">
          <w:marLeft w:val="0"/>
          <w:marRight w:val="0"/>
          <w:marTop w:val="0"/>
          <w:marBottom w:val="0"/>
          <w:divBdr>
            <w:top w:val="none" w:sz="0" w:space="0" w:color="auto"/>
            <w:left w:val="none" w:sz="0" w:space="0" w:color="auto"/>
            <w:bottom w:val="none" w:sz="0" w:space="0" w:color="auto"/>
            <w:right w:val="none" w:sz="0" w:space="0" w:color="auto"/>
          </w:divBdr>
        </w:div>
        <w:div w:id="1267496758">
          <w:marLeft w:val="0"/>
          <w:marRight w:val="0"/>
          <w:marTop w:val="0"/>
          <w:marBottom w:val="0"/>
          <w:divBdr>
            <w:top w:val="none" w:sz="0" w:space="0" w:color="auto"/>
            <w:left w:val="none" w:sz="0" w:space="0" w:color="auto"/>
            <w:bottom w:val="none" w:sz="0" w:space="0" w:color="auto"/>
            <w:right w:val="none" w:sz="0" w:space="0" w:color="auto"/>
          </w:divBdr>
        </w:div>
      </w:divsChild>
    </w:div>
    <w:div w:id="1144011414">
      <w:bodyDiv w:val="1"/>
      <w:marLeft w:val="0"/>
      <w:marRight w:val="0"/>
      <w:marTop w:val="0"/>
      <w:marBottom w:val="0"/>
      <w:divBdr>
        <w:top w:val="none" w:sz="0" w:space="0" w:color="auto"/>
        <w:left w:val="none" w:sz="0" w:space="0" w:color="auto"/>
        <w:bottom w:val="none" w:sz="0" w:space="0" w:color="auto"/>
        <w:right w:val="none" w:sz="0" w:space="0" w:color="auto"/>
      </w:divBdr>
    </w:div>
    <w:div w:id="1314792205">
      <w:bodyDiv w:val="1"/>
      <w:marLeft w:val="0"/>
      <w:marRight w:val="0"/>
      <w:marTop w:val="0"/>
      <w:marBottom w:val="0"/>
      <w:divBdr>
        <w:top w:val="none" w:sz="0" w:space="0" w:color="auto"/>
        <w:left w:val="none" w:sz="0" w:space="0" w:color="auto"/>
        <w:bottom w:val="none" w:sz="0" w:space="0" w:color="auto"/>
        <w:right w:val="none" w:sz="0" w:space="0" w:color="auto"/>
      </w:divBdr>
    </w:div>
    <w:div w:id="1484590731">
      <w:bodyDiv w:val="1"/>
      <w:marLeft w:val="0"/>
      <w:marRight w:val="0"/>
      <w:marTop w:val="0"/>
      <w:marBottom w:val="0"/>
      <w:divBdr>
        <w:top w:val="none" w:sz="0" w:space="0" w:color="auto"/>
        <w:left w:val="none" w:sz="0" w:space="0" w:color="auto"/>
        <w:bottom w:val="none" w:sz="0" w:space="0" w:color="auto"/>
        <w:right w:val="none" w:sz="0" w:space="0" w:color="auto"/>
      </w:divBdr>
    </w:div>
    <w:div w:id="1566603249">
      <w:bodyDiv w:val="1"/>
      <w:marLeft w:val="0"/>
      <w:marRight w:val="0"/>
      <w:marTop w:val="0"/>
      <w:marBottom w:val="0"/>
      <w:divBdr>
        <w:top w:val="none" w:sz="0" w:space="0" w:color="auto"/>
        <w:left w:val="none" w:sz="0" w:space="0" w:color="auto"/>
        <w:bottom w:val="none" w:sz="0" w:space="0" w:color="auto"/>
        <w:right w:val="none" w:sz="0" w:space="0" w:color="auto"/>
      </w:divBdr>
    </w:div>
    <w:div w:id="211736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14444265/%C3%89tica_e_Desporto_Profissional_Considera%C3%A7%C3%B5es_a_partir_da_perspectiva_filos%C3%B3fica_de_S%C3%ADlvio_Lim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0F26B-212E-4D7F-AE46-9B6C5B376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20997</Words>
  <Characters>113390</Characters>
  <Application>Microsoft Office Word</Application>
  <DocSecurity>0</DocSecurity>
  <Lines>944</Lines>
  <Paragraphs>268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NICPRI-Apoio</dc:creator>
  <cp:lastModifiedBy>NICPRI-Apoio</cp:lastModifiedBy>
  <cp:revision>3</cp:revision>
  <cp:lastPrinted>2016-06-16T11:49:00Z</cp:lastPrinted>
  <dcterms:created xsi:type="dcterms:W3CDTF">2016-07-20T21:07:00Z</dcterms:created>
  <dcterms:modified xsi:type="dcterms:W3CDTF">2016-07-20T21:07:00Z</dcterms:modified>
</cp:coreProperties>
</file>