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20" w:rsidRDefault="00B87220">
      <w:pPr>
        <w:pStyle w:val="Ttulo"/>
        <w:spacing w:line="360" w:lineRule="auto"/>
      </w:pPr>
    </w:p>
    <w:p w:rsidR="00B87220" w:rsidRDefault="00B87220">
      <w:pPr>
        <w:pStyle w:val="Ttulo"/>
        <w:spacing w:line="360" w:lineRule="auto"/>
      </w:pPr>
    </w:p>
    <w:p w:rsidR="00B87220" w:rsidRDefault="00B87220">
      <w:pPr>
        <w:pStyle w:val="Ttulo"/>
        <w:spacing w:line="360" w:lineRule="auto"/>
      </w:pPr>
    </w:p>
    <w:p w:rsidR="00B87220" w:rsidRDefault="00B87220">
      <w:pPr>
        <w:pStyle w:val="Ttulo"/>
        <w:spacing w:line="360" w:lineRule="auto"/>
      </w:pPr>
    </w:p>
    <w:p w:rsidR="00B87220" w:rsidRDefault="00454E6B">
      <w:pPr>
        <w:pStyle w:val="Ttulo"/>
        <w:spacing w:line="360" w:lineRule="auto"/>
        <w:rPr>
          <w:sz w:val="56"/>
        </w:rPr>
      </w:pPr>
      <w:r>
        <w:rPr>
          <w:sz w:val="56"/>
        </w:rPr>
        <w:pict w14:anchorId="76B98D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95pt;height:161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B87220" w:rsidRDefault="00B87220">
      <w:pPr>
        <w:pStyle w:val="Ttulo"/>
        <w:spacing w:line="360" w:lineRule="auto"/>
        <w:rPr>
          <w:color w:val="FF9900"/>
        </w:rPr>
      </w:pPr>
    </w:p>
    <w:p w:rsidR="00C84FB0" w:rsidRDefault="00C84FB0">
      <w:pPr>
        <w:pStyle w:val="Ttulo"/>
        <w:spacing w:line="360" w:lineRule="auto"/>
        <w:rPr>
          <w:color w:val="FF9900"/>
        </w:rPr>
      </w:pPr>
    </w:p>
    <w:p w:rsidR="00C84FB0" w:rsidRDefault="00C84FB0">
      <w:pPr>
        <w:pStyle w:val="Ttulo"/>
        <w:spacing w:line="360" w:lineRule="auto"/>
        <w:rPr>
          <w:color w:val="FF9900"/>
        </w:rPr>
      </w:pPr>
    </w:p>
    <w:p w:rsidR="004B7F89" w:rsidRPr="00C84FB0" w:rsidRDefault="00B87220" w:rsidP="00C84FB0">
      <w:pPr>
        <w:pStyle w:val="Ttulo"/>
        <w:spacing w:line="360" w:lineRule="auto"/>
        <w:rPr>
          <w:color w:val="FF9900"/>
          <w:sz w:val="40"/>
          <w:szCs w:val="40"/>
        </w:rPr>
      </w:pPr>
      <w:r w:rsidRPr="00C84FB0">
        <w:rPr>
          <w:color w:val="FF9900"/>
          <w:sz w:val="40"/>
          <w:szCs w:val="40"/>
        </w:rPr>
        <w:t>FASES</w:t>
      </w:r>
      <w:r w:rsidR="00C84FB0" w:rsidRPr="00C84FB0">
        <w:rPr>
          <w:color w:val="FF9900"/>
          <w:sz w:val="40"/>
          <w:szCs w:val="40"/>
        </w:rPr>
        <w:t xml:space="preserve"> DO PROCESSO DE </w:t>
      </w:r>
      <w:r w:rsidRPr="00C84FB0">
        <w:rPr>
          <w:color w:val="FF9900"/>
          <w:sz w:val="40"/>
          <w:szCs w:val="40"/>
        </w:rPr>
        <w:t>PRODUÇÃO</w:t>
      </w:r>
      <w:r w:rsidR="00C84FB0" w:rsidRPr="00C84FB0">
        <w:rPr>
          <w:color w:val="FF9900"/>
          <w:sz w:val="40"/>
          <w:szCs w:val="40"/>
        </w:rPr>
        <w:t xml:space="preserve"> NOVO SOL </w:t>
      </w:r>
      <w:r w:rsidR="003D725D" w:rsidRPr="00C84FB0">
        <w:rPr>
          <w:color w:val="FF9900"/>
          <w:sz w:val="40"/>
          <w:szCs w:val="40"/>
        </w:rPr>
        <w:t>PLANTAS</w:t>
      </w:r>
      <w:r w:rsidR="00C84FB0" w:rsidRPr="00C84FB0">
        <w:rPr>
          <w:color w:val="FF9900"/>
          <w:sz w:val="40"/>
          <w:szCs w:val="40"/>
        </w:rPr>
        <w:t xml:space="preserve"> E RESPECTIVAS RESPONSABILIDADES</w:t>
      </w:r>
    </w:p>
    <w:p w:rsidR="00B87220" w:rsidRPr="00C84FB0" w:rsidRDefault="004B7F89" w:rsidP="00C84FB0">
      <w:pPr>
        <w:pStyle w:val="Ttulo"/>
        <w:spacing w:line="360" w:lineRule="auto"/>
        <w:rPr>
          <w:color w:val="FF9900"/>
          <w:sz w:val="40"/>
          <w:szCs w:val="40"/>
        </w:rPr>
      </w:pPr>
      <w:r w:rsidRPr="00C84FB0">
        <w:rPr>
          <w:color w:val="FF9900"/>
          <w:sz w:val="40"/>
          <w:szCs w:val="40"/>
        </w:rPr>
        <w:t>2012</w:t>
      </w:r>
    </w:p>
    <w:p w:rsidR="004B7F89" w:rsidRDefault="004B7F89">
      <w:pPr>
        <w:pStyle w:val="Ttulo"/>
        <w:spacing w:line="360" w:lineRule="auto"/>
        <w:rPr>
          <w:sz w:val="56"/>
        </w:rPr>
      </w:pPr>
    </w:p>
    <w:p w:rsidR="00B87220" w:rsidRDefault="00B87220">
      <w:pPr>
        <w:spacing w:line="360" w:lineRule="auto"/>
        <w:jc w:val="center"/>
        <w:rPr>
          <w:b/>
          <w:bCs/>
          <w:u w:val="single"/>
        </w:rPr>
      </w:pPr>
    </w:p>
    <w:p w:rsidR="00B87220" w:rsidRDefault="00962200" w:rsidP="00962200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bookmarkStart w:id="0" w:name="_GoBack"/>
      <w:bookmarkEnd w:id="0"/>
    </w:p>
    <w:p w:rsidR="004E28C0" w:rsidRDefault="004E28C0">
      <w:pPr>
        <w:pStyle w:val="Ttulodondice"/>
      </w:pPr>
      <w:r>
        <w:t>Índice</w:t>
      </w:r>
    </w:p>
    <w:p w:rsidR="0035644A" w:rsidRPr="0035644A" w:rsidRDefault="0035644A" w:rsidP="0035644A"/>
    <w:p w:rsidR="00D25D1F" w:rsidRPr="00830216" w:rsidRDefault="004E28C0">
      <w:pPr>
        <w:pStyle w:val="ndice1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41549232" w:history="1">
        <w:r w:rsidR="00D25D1F" w:rsidRPr="002D0050">
          <w:rPr>
            <w:rStyle w:val="Hiperligao"/>
            <w:noProof/>
          </w:rPr>
          <w:t xml:space="preserve">1 – Recepção de </w:t>
        </w:r>
        <w:r w:rsidR="00D25D1F" w:rsidRPr="002D0050">
          <w:rPr>
            <w:rStyle w:val="Hiperligao"/>
            <w:i/>
            <w:noProof/>
          </w:rPr>
          <w:t>stock</w:t>
        </w:r>
        <w:r w:rsidR="00D25D1F" w:rsidRPr="002D0050">
          <w:rPr>
            <w:rStyle w:val="Hiperligao"/>
            <w:noProof/>
          </w:rPr>
          <w:t xml:space="preserve"> inicial</w:t>
        </w:r>
        <w:r w:rsidR="00D25D1F">
          <w:rPr>
            <w:noProof/>
            <w:webHidden/>
          </w:rPr>
          <w:tab/>
        </w:r>
        <w:r w:rsidR="00D25D1F">
          <w:rPr>
            <w:noProof/>
            <w:webHidden/>
          </w:rPr>
          <w:fldChar w:fldCharType="begin"/>
        </w:r>
        <w:r w:rsidR="00D25D1F">
          <w:rPr>
            <w:noProof/>
            <w:webHidden/>
          </w:rPr>
          <w:instrText xml:space="preserve"> PAGEREF _Toc341549232 \h </w:instrText>
        </w:r>
        <w:r w:rsidR="00D25D1F">
          <w:rPr>
            <w:noProof/>
            <w:webHidden/>
          </w:rPr>
        </w:r>
        <w:r w:rsidR="00D25D1F">
          <w:rPr>
            <w:noProof/>
            <w:webHidden/>
          </w:rPr>
          <w:fldChar w:fldCharType="separate"/>
        </w:r>
        <w:r w:rsidR="00D25D1F">
          <w:rPr>
            <w:noProof/>
            <w:webHidden/>
          </w:rPr>
          <w:t>4</w:t>
        </w:r>
        <w:r w:rsidR="00D25D1F"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33" w:history="1">
        <w:r w:rsidRPr="002D0050">
          <w:rPr>
            <w:rStyle w:val="Hiperligao"/>
            <w:noProof/>
          </w:rPr>
          <w:t>1.1 PROCEDIMENTOS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35" w:history="1">
        <w:r w:rsidRPr="002D0050">
          <w:rPr>
            <w:rStyle w:val="Hiperligao"/>
            <w:noProof/>
          </w:rPr>
          <w:t>1.2 Plantas a analisar em 2012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37" w:history="1">
        <w:r w:rsidRPr="002D0050">
          <w:rPr>
            <w:rStyle w:val="Hiperligao"/>
            <w:noProof/>
          </w:rPr>
          <w:t xml:space="preserve">1.3 Normas de recepção de </w:t>
        </w:r>
        <w:r w:rsidRPr="002D0050">
          <w:rPr>
            <w:rStyle w:val="Hiperligao"/>
            <w:i/>
            <w:noProof/>
          </w:rPr>
          <w:t>stock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1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39" w:history="1">
        <w:r w:rsidRPr="002D0050">
          <w:rPr>
            <w:rStyle w:val="Hiperligao"/>
            <w:noProof/>
          </w:rPr>
          <w:t xml:space="preserve">2 - </w:t>
        </w:r>
        <w:r w:rsidRPr="002D0050">
          <w:rPr>
            <w:rStyle w:val="Hiperligao"/>
            <w:i/>
            <w:noProof/>
          </w:rPr>
          <w:t>Stock</w:t>
        </w:r>
        <w:r w:rsidRPr="002D0050">
          <w:rPr>
            <w:rStyle w:val="Hiperligao"/>
            <w:noProof/>
          </w:rPr>
          <w:t xml:space="preserve"> inicial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40" w:history="1">
        <w:r w:rsidRPr="002D0050">
          <w:rPr>
            <w:rStyle w:val="Hiperligao"/>
            <w:noProof/>
          </w:rPr>
          <w:t>2.1 PROCEDIMENTOS / NORMAS / CONTROLOS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1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43" w:history="1">
        <w:r w:rsidRPr="002D0050">
          <w:rPr>
            <w:rStyle w:val="Hiperligao"/>
            <w:noProof/>
          </w:rPr>
          <w:t xml:space="preserve">3 – Colheita e enraizamento de </w:t>
        </w:r>
        <w:r w:rsidRPr="002D0050">
          <w:rPr>
            <w:rStyle w:val="Hiperligao"/>
            <w:i/>
            <w:noProof/>
          </w:rPr>
          <w:t>stock</w:t>
        </w:r>
        <w:r w:rsidRPr="002D0050">
          <w:rPr>
            <w:rStyle w:val="Hiperligao"/>
            <w:noProof/>
          </w:rPr>
          <w:t xml:space="preserve"> de produção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44" w:history="1">
        <w:r w:rsidRPr="002D0050">
          <w:rPr>
            <w:rStyle w:val="Hiperligao"/>
            <w:noProof/>
          </w:rPr>
          <w:t>3.1 PROCEDIMENTOS / NORMAS / CONTROLOS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1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47" w:history="1">
        <w:r w:rsidRPr="002D0050">
          <w:rPr>
            <w:rStyle w:val="Hiperligao"/>
            <w:noProof/>
          </w:rPr>
          <w:t>4 – Plantação de stock de produção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48" w:history="1">
        <w:r w:rsidRPr="002D0050">
          <w:rPr>
            <w:rStyle w:val="Hiperligao"/>
            <w:noProof/>
          </w:rPr>
          <w:t>4.1 PROCEDIMENTOS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50" w:history="1">
        <w:r w:rsidRPr="002D0050">
          <w:rPr>
            <w:rStyle w:val="Hiperligao"/>
            <w:noProof/>
          </w:rPr>
          <w:t>4.2 Planos de plantação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52" w:history="1">
        <w:r w:rsidRPr="002D0050">
          <w:rPr>
            <w:rStyle w:val="Hiperligao"/>
            <w:noProof/>
          </w:rPr>
          <w:t>4.3 Normas de Plantação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1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54" w:history="1">
        <w:r w:rsidRPr="002D0050">
          <w:rPr>
            <w:rStyle w:val="Hiperligao"/>
            <w:noProof/>
          </w:rPr>
          <w:t xml:space="preserve">5 – Produção / Manutenção e Monitorização de </w:t>
        </w:r>
        <w:r w:rsidRPr="002D0050">
          <w:rPr>
            <w:rStyle w:val="Hiperligao"/>
            <w:i/>
            <w:noProof/>
          </w:rPr>
          <w:t>stock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55" w:history="1">
        <w:r w:rsidRPr="002D0050">
          <w:rPr>
            <w:rStyle w:val="Hiperligao"/>
            <w:noProof/>
          </w:rPr>
          <w:t>5.1 PROCEDIMENTOS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1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57" w:history="1">
        <w:r w:rsidRPr="002D0050">
          <w:rPr>
            <w:rStyle w:val="Hiperligao"/>
            <w:b/>
            <w:bCs/>
            <w:noProof/>
          </w:rPr>
          <w:t>6 – Colheita de estacas sem raiz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58" w:history="1">
        <w:r w:rsidRPr="002D0050">
          <w:rPr>
            <w:rStyle w:val="Hiperligao"/>
            <w:noProof/>
          </w:rPr>
          <w:t>6.1 PROCEDIMENTOS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60" w:history="1">
        <w:r w:rsidRPr="002D0050">
          <w:rPr>
            <w:rStyle w:val="Hiperligao"/>
            <w:noProof/>
          </w:rPr>
          <w:t>6.2 Normas De Colheita de Estacas sem raiz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62" w:history="1">
        <w:r w:rsidRPr="002D0050">
          <w:rPr>
            <w:rStyle w:val="Hiperligao"/>
            <w:noProof/>
          </w:rPr>
          <w:t>6.3 Normas De Higiene na colheita de estacas sem raiz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64" w:history="1">
        <w:r w:rsidRPr="002D0050">
          <w:rPr>
            <w:rStyle w:val="Hiperligao"/>
            <w:noProof/>
          </w:rPr>
          <w:t>6.4 Procedimentos / Harvesting 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1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66" w:history="1">
        <w:r w:rsidRPr="002D0050">
          <w:rPr>
            <w:rStyle w:val="Hiperligao"/>
            <w:b/>
            <w:bCs/>
            <w:noProof/>
          </w:rPr>
          <w:t>7 – Logística/Despacho Exportação URC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67" w:history="1">
        <w:r w:rsidRPr="002D0050">
          <w:rPr>
            <w:rStyle w:val="Hiperligao"/>
            <w:noProof/>
          </w:rPr>
          <w:t>7.1 Procedimentos / Empacotamento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69" w:history="1">
        <w:r w:rsidRPr="002D0050">
          <w:rPr>
            <w:rStyle w:val="Hiperligao"/>
            <w:noProof/>
          </w:rPr>
          <w:t>7.2 Procedimentos  Pick list até Delivery note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71" w:history="1">
        <w:r w:rsidRPr="002D0050">
          <w:rPr>
            <w:rStyle w:val="Hiperligao"/>
            <w:noProof/>
          </w:rPr>
          <w:t>7.3 Procedimentos / Contactos com transportador Informação ao cliente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73" w:history="1">
        <w:r w:rsidRPr="002D0050">
          <w:rPr>
            <w:rStyle w:val="Hiperligao"/>
            <w:noProof/>
          </w:rPr>
          <w:t>7.4 Procedimentos / Facturação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75" w:history="1">
        <w:r w:rsidRPr="002D0050">
          <w:rPr>
            <w:rStyle w:val="Hiperligao"/>
            <w:noProof/>
          </w:rPr>
          <w:t>7.5 Procedimentos / Gestão de falta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77" w:history="1">
        <w:r w:rsidRPr="002D0050">
          <w:rPr>
            <w:rStyle w:val="Hiperligao"/>
            <w:noProof/>
          </w:rPr>
          <w:t>7.6 Procedimentos / Availabilitys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1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79" w:history="1">
        <w:r w:rsidRPr="002D0050">
          <w:rPr>
            <w:rStyle w:val="Hiperligao"/>
            <w:b/>
            <w:bCs/>
            <w:noProof/>
          </w:rPr>
          <w:t>8 – Colheita de estacas para enraizamento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80" w:history="1">
        <w:r w:rsidRPr="002D0050">
          <w:rPr>
            <w:rStyle w:val="Hiperligao"/>
            <w:noProof/>
          </w:rPr>
          <w:t>8.1 PROCEDIMENTOS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82" w:history="1">
        <w:r w:rsidRPr="002D0050">
          <w:rPr>
            <w:rStyle w:val="Hiperligao"/>
            <w:noProof/>
          </w:rPr>
          <w:t>8.2 Normas De Colheita na colheita de estacas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84" w:history="1">
        <w:r w:rsidRPr="002D0050">
          <w:rPr>
            <w:rStyle w:val="Hiperligao"/>
            <w:noProof/>
          </w:rPr>
          <w:t>8.3 Normas De Higiene na colheita de estacas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86" w:history="1">
        <w:r w:rsidRPr="002D0050">
          <w:rPr>
            <w:rStyle w:val="Hiperligao"/>
            <w:noProof/>
            <w:lang w:val="en-US"/>
          </w:rPr>
          <w:t>8.4 Procedimentos / Harvesting / Stick 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1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88" w:history="1">
        <w:r w:rsidRPr="002D0050">
          <w:rPr>
            <w:rStyle w:val="Hiperligao"/>
            <w:b/>
            <w:bCs/>
            <w:noProof/>
          </w:rPr>
          <w:t>9 – Plantação de estacas (</w:t>
        </w:r>
        <w:r w:rsidRPr="002D0050">
          <w:rPr>
            <w:rStyle w:val="Hiperligao"/>
            <w:b/>
            <w:bCs/>
            <w:i/>
            <w:noProof/>
          </w:rPr>
          <w:t>STICK</w:t>
        </w:r>
        <w:r w:rsidRPr="002D0050">
          <w:rPr>
            <w:rStyle w:val="Hiperligao"/>
            <w:b/>
            <w:bCs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89" w:history="1">
        <w:r w:rsidRPr="002D0050">
          <w:rPr>
            <w:rStyle w:val="Hiperligao"/>
            <w:noProof/>
          </w:rPr>
          <w:t>9.1 PROCEDIMENTOS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91" w:history="1">
        <w:r w:rsidRPr="002D0050">
          <w:rPr>
            <w:rStyle w:val="Hiperligao"/>
            <w:noProof/>
          </w:rPr>
          <w:t>9.2 Normas De Higiene no Stick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93" w:history="1">
        <w:r w:rsidRPr="002D0050">
          <w:rPr>
            <w:rStyle w:val="Hiperligao"/>
            <w:noProof/>
          </w:rPr>
          <w:t>9.3 Normas De Stick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95" w:history="1">
        <w:r w:rsidRPr="002D0050">
          <w:rPr>
            <w:rStyle w:val="Hiperligao"/>
            <w:noProof/>
          </w:rPr>
          <w:t>9.4 Normas De Etiquetagem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97" w:history="1">
        <w:r w:rsidRPr="002D0050">
          <w:rPr>
            <w:rStyle w:val="Hiperligao"/>
            <w:noProof/>
          </w:rPr>
          <w:t>9.5 Gestão de faltas no stick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1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299" w:history="1">
        <w:r w:rsidRPr="002D0050">
          <w:rPr>
            <w:rStyle w:val="Hiperligao"/>
            <w:b/>
            <w:bCs/>
            <w:noProof/>
          </w:rPr>
          <w:t>10 – Enraizamento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300" w:history="1">
        <w:r w:rsidRPr="002D0050">
          <w:rPr>
            <w:rStyle w:val="Hiperligao"/>
            <w:noProof/>
          </w:rPr>
          <w:t>10.1 PROCEDIMENTOS / RESPONSABILIDADES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302" w:history="1">
        <w:r w:rsidRPr="002D0050">
          <w:rPr>
            <w:rStyle w:val="Hiperligao"/>
            <w:noProof/>
          </w:rPr>
          <w:t xml:space="preserve">10.2 Movimentação de plantas do viveiro para as zonas de </w:t>
        </w:r>
        <w:r w:rsidRPr="002D0050">
          <w:rPr>
            <w:rStyle w:val="Hiperligao"/>
            <w:i/>
            <w:noProof/>
          </w:rPr>
          <w:t>hardenings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1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304" w:history="1">
        <w:r w:rsidRPr="002D0050">
          <w:rPr>
            <w:rStyle w:val="Hiperligao"/>
            <w:b/>
            <w:bCs/>
            <w:noProof/>
          </w:rPr>
          <w:t>11 – Endurecimento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305" w:history="1">
        <w:r w:rsidRPr="002D0050">
          <w:rPr>
            <w:rStyle w:val="Hiperligao"/>
            <w:noProof/>
          </w:rPr>
          <w:t>11.1 PROCEDIMENTOS / RESPONSABILIDADES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307" w:history="1">
        <w:r w:rsidRPr="002D0050">
          <w:rPr>
            <w:rStyle w:val="Hiperligao"/>
            <w:noProof/>
          </w:rPr>
          <w:t xml:space="preserve">11.2 Regras gerais dos </w:t>
        </w:r>
        <w:r w:rsidRPr="002D0050">
          <w:rPr>
            <w:rStyle w:val="Hiperligao"/>
            <w:i/>
            <w:noProof/>
          </w:rPr>
          <w:t>Hardenings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309" w:history="1">
        <w:r w:rsidRPr="002D0050">
          <w:rPr>
            <w:rStyle w:val="Hiperligao"/>
            <w:noProof/>
          </w:rPr>
          <w:t>11.3 Normas de poda de tabuleiros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1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311" w:history="1">
        <w:r w:rsidRPr="002D0050">
          <w:rPr>
            <w:rStyle w:val="Hiperligao"/>
            <w:b/>
            <w:bCs/>
            <w:noProof/>
          </w:rPr>
          <w:t>12 – Envasamento / Produção de vasos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312" w:history="1">
        <w:r w:rsidRPr="002D0050">
          <w:rPr>
            <w:rStyle w:val="Hiperligao"/>
            <w:noProof/>
          </w:rPr>
          <w:t>12.1 PROCEDIMENTOS ENVASAMENTO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314" w:history="1">
        <w:r w:rsidRPr="002D0050">
          <w:rPr>
            <w:rStyle w:val="Hiperligao"/>
            <w:noProof/>
          </w:rPr>
          <w:t>12.2 PROCEDIMENTOS - Produção de vasos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1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316" w:history="1">
        <w:r w:rsidRPr="002D0050">
          <w:rPr>
            <w:rStyle w:val="Hiperligao"/>
            <w:b/>
            <w:bCs/>
            <w:noProof/>
          </w:rPr>
          <w:t>13 – Despacho Tabuleiros e vasos (RC)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3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317" w:history="1">
        <w:r w:rsidRPr="002D0050">
          <w:rPr>
            <w:rStyle w:val="Hiperligao"/>
            <w:noProof/>
          </w:rPr>
          <w:t>13.1 PROCEDIMENTOS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1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319" w:history="1">
        <w:r w:rsidRPr="002D0050">
          <w:rPr>
            <w:rStyle w:val="Hiperligao"/>
            <w:noProof/>
          </w:rPr>
          <w:t>Normas em Stock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1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320" w:history="1">
        <w:r w:rsidRPr="002D0050">
          <w:rPr>
            <w:rStyle w:val="Hiperligao"/>
            <w:noProof/>
          </w:rPr>
          <w:t>Normas em Viveiros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D25D1F" w:rsidRPr="00830216" w:rsidRDefault="00D25D1F">
      <w:pPr>
        <w:pStyle w:val="ndice1"/>
        <w:tabs>
          <w:tab w:val="right" w:leader="dot" w:pos="8494"/>
        </w:tabs>
        <w:rPr>
          <w:rFonts w:ascii="Calibri" w:hAnsi="Calibri"/>
          <w:noProof/>
          <w:sz w:val="22"/>
          <w:szCs w:val="22"/>
        </w:rPr>
      </w:pPr>
      <w:hyperlink w:anchor="_Toc341549321" w:history="1">
        <w:r w:rsidRPr="002D0050">
          <w:rPr>
            <w:rStyle w:val="Hiperligao"/>
            <w:noProof/>
          </w:rPr>
          <w:t>Normas em Hardening’s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_Toc341549321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4E28C0" w:rsidRDefault="004E28C0">
      <w:r>
        <w:rPr>
          <w:b/>
          <w:bCs/>
        </w:rPr>
        <w:fldChar w:fldCharType="end"/>
      </w:r>
    </w:p>
    <w:p w:rsidR="004E28C0" w:rsidRDefault="004E28C0">
      <w:pPr>
        <w:spacing w:line="360" w:lineRule="auto"/>
        <w:jc w:val="center"/>
        <w:rPr>
          <w:b/>
          <w:bCs/>
          <w:u w:val="single"/>
        </w:rPr>
      </w:pPr>
    </w:p>
    <w:p w:rsidR="00B87220" w:rsidRPr="00204AAC" w:rsidRDefault="005A7930" w:rsidP="005A7930">
      <w:pPr>
        <w:pStyle w:val="Cabealho1"/>
        <w:rPr>
          <w:bCs w:val="0"/>
          <w:color w:val="FF9900"/>
          <w:sz w:val="32"/>
          <w:szCs w:val="32"/>
        </w:rPr>
      </w:pPr>
      <w:r>
        <w:rPr>
          <w:b w:val="0"/>
          <w:bCs w:val="0"/>
          <w:u w:val="single"/>
        </w:rPr>
        <w:br w:type="page"/>
      </w:r>
      <w:bookmarkStart w:id="1" w:name="_Toc341549232"/>
      <w:r w:rsidR="00B87220" w:rsidRPr="00204AAC">
        <w:rPr>
          <w:bCs w:val="0"/>
          <w:color w:val="FF9900"/>
          <w:sz w:val="32"/>
          <w:szCs w:val="32"/>
        </w:rPr>
        <w:lastRenderedPageBreak/>
        <w:t xml:space="preserve">1 – Recepção de </w:t>
      </w:r>
      <w:proofErr w:type="gramStart"/>
      <w:r w:rsidR="00B87220" w:rsidRPr="00204AAC">
        <w:rPr>
          <w:bCs w:val="0"/>
          <w:i/>
          <w:color w:val="FF9900"/>
          <w:sz w:val="32"/>
          <w:szCs w:val="32"/>
        </w:rPr>
        <w:t>stock</w:t>
      </w:r>
      <w:proofErr w:type="gramEnd"/>
      <w:r w:rsidR="00B87220" w:rsidRPr="00204AAC">
        <w:rPr>
          <w:bCs w:val="0"/>
          <w:color w:val="FF9900"/>
          <w:sz w:val="32"/>
          <w:szCs w:val="32"/>
        </w:rPr>
        <w:t xml:space="preserve"> inicial</w:t>
      </w:r>
      <w:bookmarkEnd w:id="1"/>
    </w:p>
    <w:p w:rsidR="00B87220" w:rsidRDefault="00B87220" w:rsidP="004E28C0">
      <w:pPr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>
        <w:tc>
          <w:tcPr>
            <w:tcW w:w="610" w:type="dxa"/>
          </w:tcPr>
          <w:p w:rsidR="00B87220" w:rsidRPr="00DF3513" w:rsidRDefault="00B87220" w:rsidP="00B87220">
            <w:pPr>
              <w:pStyle w:val="Cabealho3"/>
              <w:rPr>
                <w:b w:val="0"/>
                <w:bCs w:val="0"/>
                <w:u w:val="single"/>
              </w:rPr>
            </w:pPr>
          </w:p>
        </w:tc>
        <w:tc>
          <w:tcPr>
            <w:tcW w:w="6120" w:type="dxa"/>
          </w:tcPr>
          <w:p w:rsidR="00B87220" w:rsidRPr="00DF3513" w:rsidRDefault="00204AAC" w:rsidP="00B87220">
            <w:pPr>
              <w:pStyle w:val="Cabealho3"/>
            </w:pPr>
            <w:bookmarkStart w:id="2" w:name="_Toc341549233"/>
            <w:r w:rsidRPr="00DF3513">
              <w:t xml:space="preserve">1.1 </w:t>
            </w:r>
            <w:r w:rsidR="00B87220" w:rsidRPr="00DF3513">
              <w:t>PROCEDIMENTOS</w:t>
            </w:r>
            <w:bookmarkEnd w:id="2"/>
          </w:p>
        </w:tc>
        <w:tc>
          <w:tcPr>
            <w:tcW w:w="1914" w:type="dxa"/>
          </w:tcPr>
          <w:p w:rsidR="00B87220" w:rsidRPr="00DF3513" w:rsidRDefault="00B87220" w:rsidP="00B87220">
            <w:pPr>
              <w:pStyle w:val="Cabealho3"/>
            </w:pPr>
            <w:bookmarkStart w:id="3" w:name="_Toc328940825"/>
            <w:bookmarkStart w:id="4" w:name="_Toc329286022"/>
            <w:bookmarkStart w:id="5" w:name="_Toc341548852"/>
            <w:bookmarkStart w:id="6" w:name="_Toc341549234"/>
            <w:r w:rsidRPr="00DF3513">
              <w:t>RESPONSÀVEL</w:t>
            </w:r>
            <w:bookmarkEnd w:id="3"/>
            <w:bookmarkEnd w:id="4"/>
            <w:bookmarkEnd w:id="5"/>
            <w:bookmarkEnd w:id="6"/>
          </w:p>
        </w:tc>
      </w:tr>
      <w:tr w:rsidR="00B87220">
        <w:tc>
          <w:tcPr>
            <w:tcW w:w="610" w:type="dxa"/>
          </w:tcPr>
          <w:p w:rsidR="00B87220" w:rsidRDefault="00204AAC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20" w:type="dxa"/>
          </w:tcPr>
          <w:p w:rsidR="00B87220" w:rsidRDefault="00B87220" w:rsidP="00FF4CD3">
            <w:pPr>
              <w:spacing w:line="276" w:lineRule="auto"/>
            </w:pPr>
            <w:r>
              <w:t xml:space="preserve">Rectificação da conformidade das plantas encomendadas no que respeita a qualidade, quantidade e preço; elaboração do respectivo relatório e de um </w:t>
            </w:r>
            <w:proofErr w:type="gramStart"/>
            <w:r w:rsidR="00A01757" w:rsidRPr="00A01757">
              <w:rPr>
                <w:i/>
              </w:rPr>
              <w:t>dossier</w:t>
            </w:r>
            <w:proofErr w:type="gramEnd"/>
            <w:r>
              <w:t xml:space="preserve"> de recepção de </w:t>
            </w:r>
            <w:r w:rsidR="00CB405F">
              <w:t>plantas;</w:t>
            </w:r>
            <w:r>
              <w:t xml:space="preserve"> No </w:t>
            </w:r>
            <w:proofErr w:type="gramStart"/>
            <w:r w:rsidRPr="00A01757">
              <w:rPr>
                <w:i/>
              </w:rPr>
              <w:t>dossier</w:t>
            </w:r>
            <w:proofErr w:type="gramEnd"/>
            <w:r>
              <w:t xml:space="preserve"> deve constar também a </w:t>
            </w:r>
            <w:r w:rsidR="00CB405F">
              <w:t>cópia</w:t>
            </w:r>
            <w:r>
              <w:t xml:space="preserve"> da encomenda original. O relatório deve ser enviado </w:t>
            </w:r>
            <w:r w:rsidR="00CB405F">
              <w:t>a:</w:t>
            </w:r>
            <w:r>
              <w:t xml:space="preserve"> Fornecedor, </w:t>
            </w:r>
            <w:proofErr w:type="spellStart"/>
            <w:r w:rsidR="00CB405F" w:rsidRPr="004E28C0">
              <w:t>Ball</w:t>
            </w:r>
            <w:proofErr w:type="spellEnd"/>
            <w:r w:rsidR="00CB405F" w:rsidRPr="00CB405F">
              <w:t xml:space="preserve"> </w:t>
            </w:r>
            <w:proofErr w:type="spellStart"/>
            <w:r w:rsidR="00CB405F" w:rsidRPr="004E28C0">
              <w:t>Colegrave</w:t>
            </w:r>
            <w:proofErr w:type="spellEnd"/>
            <w:r w:rsidR="00CB405F" w:rsidRPr="00CB405F">
              <w:t xml:space="preserve"> </w:t>
            </w:r>
            <w:r>
              <w:t>e toda a equipa da Novo Sol Plantas</w:t>
            </w:r>
          </w:p>
        </w:tc>
        <w:tc>
          <w:tcPr>
            <w:tcW w:w="1914" w:type="dxa"/>
          </w:tcPr>
          <w:p w:rsidR="00B87220" w:rsidRDefault="00B87220" w:rsidP="001E479E">
            <w:pPr>
              <w:jc w:val="center"/>
              <w:rPr>
                <w:color w:val="333399"/>
              </w:rPr>
            </w:pPr>
            <w:r>
              <w:rPr>
                <w:color w:val="333399"/>
              </w:rPr>
              <w:t>Ana</w:t>
            </w:r>
          </w:p>
          <w:p w:rsidR="00FD344A" w:rsidRPr="00FD344A" w:rsidRDefault="00FD344A" w:rsidP="001E479E">
            <w:pPr>
              <w:jc w:val="center"/>
              <w:rPr>
                <w:color w:val="7030A0"/>
              </w:rPr>
            </w:pPr>
            <w:r w:rsidRPr="00FD344A">
              <w:rPr>
                <w:color w:val="7030A0"/>
              </w:rPr>
              <w:t>Rafael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20" w:type="dxa"/>
          </w:tcPr>
          <w:p w:rsidR="00B87220" w:rsidRDefault="00B87220" w:rsidP="00FF4CD3">
            <w:pPr>
              <w:spacing w:line="276" w:lineRule="auto"/>
            </w:pPr>
            <w:r>
              <w:t xml:space="preserve">Observação minuciosa de todas as plantas à chegada, sob o ponto de vista sanitário e realização de </w:t>
            </w:r>
            <w:r w:rsidR="00CB405F">
              <w:t>um relatório</w:t>
            </w:r>
            <w:r>
              <w:t xml:space="preserve">, que pode estar anexado ou incorporado no relatório de qualidade. </w:t>
            </w:r>
          </w:p>
        </w:tc>
        <w:tc>
          <w:tcPr>
            <w:tcW w:w="1914" w:type="dxa"/>
          </w:tcPr>
          <w:p w:rsidR="00B87220" w:rsidRDefault="00CB405F" w:rsidP="001E479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Ângela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20" w:type="dxa"/>
          </w:tcPr>
          <w:p w:rsidR="00B87220" w:rsidRDefault="00B87220" w:rsidP="00FF4CD3">
            <w:pPr>
              <w:spacing w:line="276" w:lineRule="auto"/>
            </w:pPr>
            <w:r>
              <w:t xml:space="preserve">O </w:t>
            </w:r>
            <w:proofErr w:type="gramStart"/>
            <w:r w:rsidRPr="00583D38">
              <w:rPr>
                <w:i/>
              </w:rPr>
              <w:t>stock</w:t>
            </w:r>
            <w:proofErr w:type="gramEnd"/>
            <w:r>
              <w:t xml:space="preserve"> não proveniente de laboratório, as espécies mais susceptíveis e as variedades provenientes de fornecedores menos fiáveis, têm de ser analisadas. Todos os anos decide-se, em reunião com toda a </w:t>
            </w:r>
            <w:r w:rsidR="00CB405F">
              <w:t>equipa,</w:t>
            </w:r>
            <w:r>
              <w:t xml:space="preserve"> que variedades devem ser analisadas. Um quadro seguinte apresentará </w:t>
            </w:r>
            <w:r w:rsidR="00CB405F">
              <w:t>as variedades a analisar em 2012</w:t>
            </w:r>
            <w:r>
              <w:t>. Os Resultados têm de ser enviados para toda a equipa técnica.</w:t>
            </w:r>
          </w:p>
        </w:tc>
        <w:tc>
          <w:tcPr>
            <w:tcW w:w="1914" w:type="dxa"/>
          </w:tcPr>
          <w:p w:rsidR="00B87220" w:rsidRDefault="00CB405F" w:rsidP="001E479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Ângela</w:t>
            </w:r>
          </w:p>
          <w:p w:rsidR="004B7F89" w:rsidRDefault="004B7F89" w:rsidP="001E479E">
            <w:pPr>
              <w:jc w:val="center"/>
            </w:pP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20" w:type="dxa"/>
          </w:tcPr>
          <w:p w:rsidR="00B87220" w:rsidRDefault="00B87220" w:rsidP="00FF4CD3">
            <w:pPr>
              <w:spacing w:line="276" w:lineRule="auto"/>
            </w:pPr>
            <w:r>
              <w:t xml:space="preserve">O cálculo da quantidade de </w:t>
            </w:r>
            <w:proofErr w:type="gramStart"/>
            <w:r w:rsidRPr="00583D38">
              <w:rPr>
                <w:i/>
              </w:rPr>
              <w:t>stock</w:t>
            </w:r>
            <w:proofErr w:type="gramEnd"/>
            <w:r>
              <w:t xml:space="preserve"> a receber depende do coeficiente de produção (</w:t>
            </w:r>
            <w:proofErr w:type="spellStart"/>
            <w:r>
              <w:t>c.p</w:t>
            </w:r>
            <w:proofErr w:type="spellEnd"/>
            <w:r>
              <w:t>) e dos prognósticos e deve ser encomendado até à semana 20. Um mapa de entregas deve ser enviado para toda a equipa e afixado no escritório</w:t>
            </w:r>
          </w:p>
        </w:tc>
        <w:tc>
          <w:tcPr>
            <w:tcW w:w="1914" w:type="dxa"/>
          </w:tcPr>
          <w:p w:rsidR="00B87220" w:rsidRDefault="00B87220" w:rsidP="001E479E">
            <w:pPr>
              <w:jc w:val="center"/>
              <w:rPr>
                <w:color w:val="333399"/>
              </w:rPr>
            </w:pPr>
            <w:r>
              <w:rPr>
                <w:color w:val="333399"/>
              </w:rPr>
              <w:t>Ana</w:t>
            </w:r>
          </w:p>
          <w:p w:rsidR="00FD344A" w:rsidRPr="00FD344A" w:rsidRDefault="00FD344A" w:rsidP="001E479E">
            <w:pPr>
              <w:jc w:val="center"/>
              <w:rPr>
                <w:color w:val="7030A0"/>
              </w:rPr>
            </w:pPr>
            <w:r w:rsidRPr="00FD344A">
              <w:rPr>
                <w:color w:val="7030A0"/>
              </w:rPr>
              <w:t>Rafael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20" w:type="dxa"/>
          </w:tcPr>
          <w:p w:rsidR="00B87220" w:rsidRDefault="00B87220" w:rsidP="00FF4CD3">
            <w:pPr>
              <w:spacing w:line="276" w:lineRule="auto"/>
            </w:pPr>
            <w:r>
              <w:t xml:space="preserve">Quando recebermos </w:t>
            </w:r>
            <w:proofErr w:type="gramStart"/>
            <w:r w:rsidRPr="00A1145E">
              <w:rPr>
                <w:i/>
              </w:rPr>
              <w:t>stock</w:t>
            </w:r>
            <w:proofErr w:type="gramEnd"/>
            <w:r>
              <w:t xml:space="preserve"> em clones, esta informação tem de ser enviada a toda a equipa </w:t>
            </w:r>
            <w:r w:rsidR="00583D38">
              <w:t>para que</w:t>
            </w:r>
            <w:r>
              <w:t xml:space="preserve"> </w:t>
            </w:r>
            <w:r w:rsidR="00583D38">
              <w:t>os stocks de produção fiquem também identificados</w:t>
            </w:r>
            <w:r>
              <w:t xml:space="preserve"> por clones </w:t>
            </w:r>
          </w:p>
        </w:tc>
        <w:tc>
          <w:tcPr>
            <w:tcW w:w="1914" w:type="dxa"/>
          </w:tcPr>
          <w:p w:rsidR="00B87220" w:rsidRDefault="00B87220" w:rsidP="001E479E">
            <w:pPr>
              <w:jc w:val="center"/>
              <w:rPr>
                <w:color w:val="333399"/>
              </w:rPr>
            </w:pPr>
            <w:r>
              <w:rPr>
                <w:color w:val="333399"/>
              </w:rPr>
              <w:t>Ana</w:t>
            </w:r>
          </w:p>
          <w:p w:rsidR="00FD344A" w:rsidRPr="00FD344A" w:rsidRDefault="00FD344A" w:rsidP="001E479E">
            <w:pPr>
              <w:jc w:val="center"/>
              <w:rPr>
                <w:color w:val="7030A0"/>
              </w:rPr>
            </w:pPr>
            <w:r w:rsidRPr="00FD344A">
              <w:rPr>
                <w:color w:val="7030A0"/>
              </w:rPr>
              <w:t>Rafael</w:t>
            </w:r>
          </w:p>
        </w:tc>
      </w:tr>
    </w:tbl>
    <w:p w:rsidR="00B87220" w:rsidRDefault="00B87220" w:rsidP="004E28C0">
      <w:pPr>
        <w:rPr>
          <w:b/>
          <w:bCs/>
          <w:u w:val="single"/>
        </w:rPr>
      </w:pPr>
    </w:p>
    <w:p w:rsidR="00B87220" w:rsidRDefault="00B87220" w:rsidP="004E28C0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713"/>
        <w:gridCol w:w="1327"/>
        <w:gridCol w:w="1080"/>
        <w:gridCol w:w="1914"/>
      </w:tblGrid>
      <w:tr w:rsidR="00B87220">
        <w:trPr>
          <w:cantSplit/>
        </w:trPr>
        <w:tc>
          <w:tcPr>
            <w:tcW w:w="610" w:type="dxa"/>
            <w:vMerge w:val="restart"/>
          </w:tcPr>
          <w:p w:rsidR="00B87220" w:rsidRPr="00DF3513" w:rsidRDefault="00B87220" w:rsidP="00204AAC">
            <w:pPr>
              <w:pStyle w:val="Cabealho3"/>
              <w:rPr>
                <w:b w:val="0"/>
                <w:bCs w:val="0"/>
                <w:u w:val="single"/>
              </w:rPr>
            </w:pPr>
          </w:p>
        </w:tc>
        <w:tc>
          <w:tcPr>
            <w:tcW w:w="6120" w:type="dxa"/>
            <w:gridSpan w:val="3"/>
          </w:tcPr>
          <w:p w:rsidR="00B87220" w:rsidRPr="00DF3513" w:rsidRDefault="00204AAC" w:rsidP="00204AAC">
            <w:pPr>
              <w:pStyle w:val="Cabealho3"/>
            </w:pPr>
            <w:bookmarkStart w:id="7" w:name="_Toc341549235"/>
            <w:r w:rsidRPr="00DF3513">
              <w:t xml:space="preserve">1.2 </w:t>
            </w:r>
            <w:r w:rsidR="00583D38" w:rsidRPr="00DF3513">
              <w:t>Plantas a analisar em 2012</w:t>
            </w:r>
            <w:bookmarkEnd w:id="7"/>
          </w:p>
        </w:tc>
        <w:tc>
          <w:tcPr>
            <w:tcW w:w="1914" w:type="dxa"/>
            <w:vMerge w:val="restart"/>
          </w:tcPr>
          <w:p w:rsidR="00B87220" w:rsidRPr="00DF3513" w:rsidRDefault="00B87220" w:rsidP="00204AAC">
            <w:pPr>
              <w:pStyle w:val="Cabealho3"/>
            </w:pPr>
            <w:bookmarkStart w:id="8" w:name="_Toc328940827"/>
            <w:bookmarkStart w:id="9" w:name="_Toc329286024"/>
            <w:bookmarkStart w:id="10" w:name="_Toc341548854"/>
            <w:bookmarkStart w:id="11" w:name="_Toc341549236"/>
            <w:r w:rsidRPr="00DF3513">
              <w:t>RESPONSÀVEL</w:t>
            </w:r>
            <w:bookmarkEnd w:id="8"/>
            <w:bookmarkEnd w:id="9"/>
            <w:bookmarkEnd w:id="10"/>
            <w:bookmarkEnd w:id="11"/>
          </w:p>
        </w:tc>
      </w:tr>
      <w:tr w:rsidR="00B87220">
        <w:trPr>
          <w:cantSplit/>
        </w:trPr>
        <w:tc>
          <w:tcPr>
            <w:tcW w:w="610" w:type="dxa"/>
            <w:vMerge/>
          </w:tcPr>
          <w:p w:rsidR="00B87220" w:rsidRDefault="00B87220" w:rsidP="004E28C0">
            <w:pPr>
              <w:rPr>
                <w:b/>
                <w:bCs/>
              </w:rPr>
            </w:pPr>
          </w:p>
        </w:tc>
        <w:tc>
          <w:tcPr>
            <w:tcW w:w="3713" w:type="dxa"/>
          </w:tcPr>
          <w:p w:rsidR="00B87220" w:rsidRDefault="00583D38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Espécie</w:t>
            </w:r>
            <w:r w:rsidR="00B87220">
              <w:rPr>
                <w:b/>
                <w:bCs/>
              </w:rPr>
              <w:t xml:space="preserve"> / Variedade</w:t>
            </w:r>
          </w:p>
        </w:tc>
        <w:tc>
          <w:tcPr>
            <w:tcW w:w="1327" w:type="dxa"/>
          </w:tcPr>
          <w:p w:rsidR="00B87220" w:rsidRDefault="00B87220" w:rsidP="004E28C0">
            <w:r>
              <w:t>Fornecedor</w:t>
            </w:r>
          </w:p>
        </w:tc>
        <w:tc>
          <w:tcPr>
            <w:tcW w:w="1080" w:type="dxa"/>
          </w:tcPr>
          <w:p w:rsidR="00B87220" w:rsidRDefault="00B87220" w:rsidP="004E28C0">
            <w:pPr>
              <w:rPr>
                <w:b/>
                <w:bCs/>
              </w:rPr>
            </w:pPr>
            <w:proofErr w:type="spellStart"/>
            <w:r w:rsidRPr="00583D38">
              <w:rPr>
                <w:b/>
                <w:bCs/>
                <w:i/>
              </w:rPr>
              <w:t>Virus</w:t>
            </w:r>
            <w:proofErr w:type="spellEnd"/>
            <w:r>
              <w:rPr>
                <w:b/>
                <w:bCs/>
              </w:rPr>
              <w:t xml:space="preserve"> a analisar</w:t>
            </w:r>
          </w:p>
        </w:tc>
        <w:tc>
          <w:tcPr>
            <w:tcW w:w="1914" w:type="dxa"/>
            <w:vMerge/>
          </w:tcPr>
          <w:p w:rsidR="00B87220" w:rsidRDefault="00B87220" w:rsidP="004E28C0">
            <w:pPr>
              <w:rPr>
                <w:color w:val="333399"/>
              </w:rPr>
            </w:pPr>
          </w:p>
        </w:tc>
      </w:tr>
      <w:tr w:rsidR="00337C76">
        <w:trPr>
          <w:cantSplit/>
        </w:trPr>
        <w:tc>
          <w:tcPr>
            <w:tcW w:w="610" w:type="dxa"/>
          </w:tcPr>
          <w:p w:rsidR="00337C76" w:rsidRDefault="00337C76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13" w:type="dxa"/>
          </w:tcPr>
          <w:p w:rsidR="00337C76" w:rsidRDefault="00337C76" w:rsidP="00FF4CD3">
            <w:pPr>
              <w:spacing w:line="276" w:lineRule="auto"/>
            </w:pPr>
            <w:r>
              <w:t xml:space="preserve">Nemésias aromáticas </w:t>
            </w:r>
          </w:p>
        </w:tc>
        <w:tc>
          <w:tcPr>
            <w:tcW w:w="1327" w:type="dxa"/>
          </w:tcPr>
          <w:p w:rsidR="00337C76" w:rsidRDefault="00337C76" w:rsidP="004E28C0">
            <w:pPr>
              <w:rPr>
                <w:lang w:val="en-US"/>
              </w:rPr>
            </w:pPr>
            <w:r>
              <w:rPr>
                <w:lang w:val="en-US"/>
              </w:rPr>
              <w:t>Ball</w:t>
            </w:r>
          </w:p>
        </w:tc>
        <w:tc>
          <w:tcPr>
            <w:tcW w:w="1080" w:type="dxa"/>
          </w:tcPr>
          <w:p w:rsidR="00337C76" w:rsidRDefault="00337C76" w:rsidP="004E28C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ScrMV</w:t>
            </w:r>
            <w:proofErr w:type="spellEnd"/>
          </w:p>
        </w:tc>
        <w:tc>
          <w:tcPr>
            <w:tcW w:w="1914" w:type="dxa"/>
          </w:tcPr>
          <w:p w:rsidR="00337C76" w:rsidRDefault="00337C76" w:rsidP="00337C76">
            <w:pPr>
              <w:jc w:val="center"/>
            </w:pPr>
            <w:r w:rsidRPr="006143A5">
              <w:rPr>
                <w:color w:val="FF0000"/>
              </w:rPr>
              <w:t>Ângela</w:t>
            </w:r>
          </w:p>
        </w:tc>
      </w:tr>
      <w:tr w:rsidR="00337C76">
        <w:trPr>
          <w:cantSplit/>
        </w:trPr>
        <w:tc>
          <w:tcPr>
            <w:tcW w:w="610" w:type="dxa"/>
          </w:tcPr>
          <w:p w:rsidR="00337C76" w:rsidRDefault="00337C76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13" w:type="dxa"/>
          </w:tcPr>
          <w:p w:rsidR="00337C76" w:rsidRDefault="00337C76" w:rsidP="00FF4CD3">
            <w:pPr>
              <w:spacing w:line="276" w:lineRule="auto"/>
            </w:pPr>
            <w:r>
              <w:t xml:space="preserve">Verbenas </w:t>
            </w:r>
            <w:proofErr w:type="spellStart"/>
            <w:r>
              <w:t>Aztec</w:t>
            </w:r>
            <w:proofErr w:type="spellEnd"/>
            <w:r>
              <w:t xml:space="preserve"> var “Cherry </w:t>
            </w:r>
            <w:proofErr w:type="spellStart"/>
            <w:r>
              <w:t>Red</w:t>
            </w:r>
            <w:proofErr w:type="spellEnd"/>
            <w:r>
              <w:t>” e “</w:t>
            </w:r>
            <w:proofErr w:type="spellStart"/>
            <w:r>
              <w:t>Pink</w:t>
            </w:r>
            <w:proofErr w:type="spellEnd"/>
            <w:r>
              <w:t>”</w:t>
            </w:r>
          </w:p>
        </w:tc>
        <w:tc>
          <w:tcPr>
            <w:tcW w:w="1327" w:type="dxa"/>
          </w:tcPr>
          <w:p w:rsidR="00337C76" w:rsidRDefault="00337C76" w:rsidP="004E28C0"/>
        </w:tc>
        <w:tc>
          <w:tcPr>
            <w:tcW w:w="1080" w:type="dxa"/>
          </w:tcPr>
          <w:p w:rsidR="00337C76" w:rsidRDefault="00337C76" w:rsidP="004E28C0">
            <w:r>
              <w:t>CYMV</w:t>
            </w:r>
          </w:p>
        </w:tc>
        <w:tc>
          <w:tcPr>
            <w:tcW w:w="1914" w:type="dxa"/>
          </w:tcPr>
          <w:p w:rsidR="00337C76" w:rsidRDefault="00337C76" w:rsidP="00337C76">
            <w:pPr>
              <w:jc w:val="center"/>
            </w:pPr>
            <w:r w:rsidRPr="006143A5">
              <w:rPr>
                <w:color w:val="FF0000"/>
              </w:rPr>
              <w:t>Ângela</w:t>
            </w:r>
          </w:p>
        </w:tc>
      </w:tr>
      <w:tr w:rsidR="00337C76">
        <w:trPr>
          <w:cantSplit/>
        </w:trPr>
        <w:tc>
          <w:tcPr>
            <w:tcW w:w="610" w:type="dxa"/>
          </w:tcPr>
          <w:p w:rsidR="00337C76" w:rsidRDefault="00337C76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713" w:type="dxa"/>
          </w:tcPr>
          <w:p w:rsidR="00337C76" w:rsidRDefault="00337C76" w:rsidP="00FF4CD3">
            <w:pPr>
              <w:spacing w:line="276" w:lineRule="auto"/>
            </w:pPr>
            <w:r>
              <w:t>Lobélias – todas as variedades</w:t>
            </w:r>
          </w:p>
        </w:tc>
        <w:tc>
          <w:tcPr>
            <w:tcW w:w="1327" w:type="dxa"/>
          </w:tcPr>
          <w:p w:rsidR="00337C76" w:rsidRDefault="00337C76" w:rsidP="004E28C0">
            <w:proofErr w:type="spellStart"/>
            <w:r>
              <w:t>Ball</w:t>
            </w:r>
            <w:proofErr w:type="spellEnd"/>
            <w:r>
              <w:t xml:space="preserve"> e </w:t>
            </w:r>
            <w:proofErr w:type="spellStart"/>
            <w:r>
              <w:t>Schmulling</w:t>
            </w:r>
            <w:proofErr w:type="spellEnd"/>
          </w:p>
        </w:tc>
        <w:tc>
          <w:tcPr>
            <w:tcW w:w="1080" w:type="dxa"/>
          </w:tcPr>
          <w:p w:rsidR="00337C76" w:rsidRDefault="00337C76" w:rsidP="004E28C0">
            <w:proofErr w:type="gramStart"/>
            <w:r>
              <w:t>TSWV  INSV</w:t>
            </w:r>
            <w:proofErr w:type="gramEnd"/>
          </w:p>
        </w:tc>
        <w:tc>
          <w:tcPr>
            <w:tcW w:w="1914" w:type="dxa"/>
          </w:tcPr>
          <w:p w:rsidR="00337C76" w:rsidRDefault="00337C76" w:rsidP="00337C76">
            <w:pPr>
              <w:jc w:val="center"/>
            </w:pPr>
            <w:r w:rsidRPr="006143A5">
              <w:rPr>
                <w:color w:val="FF0000"/>
              </w:rPr>
              <w:t>Ângela</w:t>
            </w:r>
          </w:p>
        </w:tc>
      </w:tr>
      <w:tr w:rsidR="00337C76">
        <w:trPr>
          <w:cantSplit/>
        </w:trPr>
        <w:tc>
          <w:tcPr>
            <w:tcW w:w="610" w:type="dxa"/>
          </w:tcPr>
          <w:p w:rsidR="00337C76" w:rsidRDefault="00337C76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713" w:type="dxa"/>
          </w:tcPr>
          <w:p w:rsidR="00337C76" w:rsidRDefault="00337C76" w:rsidP="00FF4CD3">
            <w:pPr>
              <w:spacing w:line="276" w:lineRule="auto"/>
            </w:pPr>
            <w:proofErr w:type="spellStart"/>
            <w:r>
              <w:t>Diascias</w:t>
            </w:r>
            <w:proofErr w:type="spellEnd"/>
            <w:r>
              <w:t xml:space="preserve"> Romeo</w:t>
            </w:r>
          </w:p>
        </w:tc>
        <w:tc>
          <w:tcPr>
            <w:tcW w:w="1327" w:type="dxa"/>
          </w:tcPr>
          <w:p w:rsidR="00337C76" w:rsidRDefault="00337C76" w:rsidP="004E28C0">
            <w:pPr>
              <w:rPr>
                <w:lang w:val="en-US"/>
              </w:rPr>
            </w:pPr>
            <w:r>
              <w:rPr>
                <w:lang w:val="en-US"/>
              </w:rPr>
              <w:t>Ball</w:t>
            </w:r>
          </w:p>
        </w:tc>
        <w:tc>
          <w:tcPr>
            <w:tcW w:w="1080" w:type="dxa"/>
          </w:tcPr>
          <w:p w:rsidR="00337C76" w:rsidRDefault="00337C76" w:rsidP="004E28C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ScrMV</w:t>
            </w:r>
            <w:proofErr w:type="spellEnd"/>
          </w:p>
        </w:tc>
        <w:tc>
          <w:tcPr>
            <w:tcW w:w="1914" w:type="dxa"/>
          </w:tcPr>
          <w:p w:rsidR="00337C76" w:rsidRDefault="00337C76" w:rsidP="00337C76">
            <w:pPr>
              <w:jc w:val="center"/>
            </w:pPr>
            <w:r w:rsidRPr="006143A5">
              <w:rPr>
                <w:color w:val="FF0000"/>
              </w:rPr>
              <w:t>Ângela</w:t>
            </w:r>
          </w:p>
        </w:tc>
      </w:tr>
      <w:tr w:rsidR="00337C76">
        <w:trPr>
          <w:cantSplit/>
        </w:trPr>
        <w:tc>
          <w:tcPr>
            <w:tcW w:w="610" w:type="dxa"/>
          </w:tcPr>
          <w:p w:rsidR="00337C76" w:rsidRDefault="00337C76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713" w:type="dxa"/>
          </w:tcPr>
          <w:p w:rsidR="00337C76" w:rsidRDefault="00337C76" w:rsidP="00FF4CD3">
            <w:pPr>
              <w:spacing w:line="276" w:lineRule="auto"/>
            </w:pPr>
            <w:proofErr w:type="spellStart"/>
            <w:r>
              <w:t>Nemesia</w:t>
            </w:r>
            <w:proofErr w:type="spellEnd"/>
            <w:r>
              <w:t xml:space="preserve"> </w:t>
            </w:r>
            <w:proofErr w:type="spellStart"/>
            <w:r>
              <w:t>Innocence</w:t>
            </w:r>
            <w:proofErr w:type="spellEnd"/>
          </w:p>
        </w:tc>
        <w:tc>
          <w:tcPr>
            <w:tcW w:w="1327" w:type="dxa"/>
          </w:tcPr>
          <w:p w:rsidR="00337C76" w:rsidRDefault="00337C76" w:rsidP="004E28C0">
            <w:r>
              <w:t>Inova</w:t>
            </w:r>
          </w:p>
        </w:tc>
        <w:tc>
          <w:tcPr>
            <w:tcW w:w="1080" w:type="dxa"/>
          </w:tcPr>
          <w:p w:rsidR="00337C76" w:rsidRDefault="00337C76" w:rsidP="004E28C0">
            <w:proofErr w:type="gramStart"/>
            <w:r>
              <w:t>TSWV  INSV</w:t>
            </w:r>
            <w:proofErr w:type="gramEnd"/>
          </w:p>
        </w:tc>
        <w:tc>
          <w:tcPr>
            <w:tcW w:w="1914" w:type="dxa"/>
          </w:tcPr>
          <w:p w:rsidR="00337C76" w:rsidRDefault="00337C76" w:rsidP="00337C76">
            <w:pPr>
              <w:jc w:val="center"/>
            </w:pPr>
            <w:r w:rsidRPr="006143A5">
              <w:rPr>
                <w:color w:val="FF0000"/>
              </w:rPr>
              <w:t>Ângela</w:t>
            </w:r>
          </w:p>
        </w:tc>
      </w:tr>
      <w:tr w:rsidR="00337C76">
        <w:trPr>
          <w:cantSplit/>
        </w:trPr>
        <w:tc>
          <w:tcPr>
            <w:tcW w:w="610" w:type="dxa"/>
          </w:tcPr>
          <w:p w:rsidR="00337C76" w:rsidRDefault="00337C76" w:rsidP="004E28C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3713" w:type="dxa"/>
          </w:tcPr>
          <w:p w:rsidR="00337C76" w:rsidRDefault="00337C76" w:rsidP="00FF4CD3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Argyrantemum</w:t>
            </w:r>
            <w:proofErr w:type="spellEnd"/>
            <w:r>
              <w:rPr>
                <w:lang w:val="en-US"/>
              </w:rPr>
              <w:t xml:space="preserve"> Butterfly</w:t>
            </w:r>
          </w:p>
        </w:tc>
        <w:tc>
          <w:tcPr>
            <w:tcW w:w="1327" w:type="dxa"/>
          </w:tcPr>
          <w:p w:rsidR="00337C76" w:rsidRDefault="00337C76" w:rsidP="004E28C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Inova</w:t>
            </w:r>
            <w:proofErr w:type="spellEnd"/>
          </w:p>
        </w:tc>
        <w:tc>
          <w:tcPr>
            <w:tcW w:w="1080" w:type="dxa"/>
          </w:tcPr>
          <w:p w:rsidR="00337C76" w:rsidRDefault="00337C76" w:rsidP="004E28C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CrSV</w:t>
            </w:r>
            <w:proofErr w:type="spellEnd"/>
          </w:p>
        </w:tc>
        <w:tc>
          <w:tcPr>
            <w:tcW w:w="1914" w:type="dxa"/>
          </w:tcPr>
          <w:p w:rsidR="00337C76" w:rsidRDefault="00337C76" w:rsidP="00337C76">
            <w:pPr>
              <w:jc w:val="center"/>
            </w:pPr>
            <w:r w:rsidRPr="006143A5">
              <w:rPr>
                <w:color w:val="FF0000"/>
              </w:rPr>
              <w:t>Ângela</w:t>
            </w:r>
          </w:p>
        </w:tc>
      </w:tr>
      <w:tr w:rsidR="00337C76">
        <w:trPr>
          <w:cantSplit/>
        </w:trPr>
        <w:tc>
          <w:tcPr>
            <w:tcW w:w="610" w:type="dxa"/>
          </w:tcPr>
          <w:p w:rsidR="00337C76" w:rsidRDefault="00337C76" w:rsidP="004E28C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7</w:t>
            </w:r>
          </w:p>
        </w:tc>
        <w:tc>
          <w:tcPr>
            <w:tcW w:w="3713" w:type="dxa"/>
          </w:tcPr>
          <w:p w:rsidR="00337C76" w:rsidRDefault="00337C76" w:rsidP="00FF4CD3">
            <w:pPr>
              <w:spacing w:line="276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Diascias</w:t>
            </w:r>
            <w:proofErr w:type="spellEnd"/>
            <w:r>
              <w:rPr>
                <w:lang w:val="fr-FR"/>
              </w:rPr>
              <w:t xml:space="preserve"> Juliet</w:t>
            </w:r>
          </w:p>
        </w:tc>
        <w:tc>
          <w:tcPr>
            <w:tcW w:w="1327" w:type="dxa"/>
          </w:tcPr>
          <w:p w:rsidR="00337C76" w:rsidRDefault="00337C76" w:rsidP="004E28C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Findon</w:t>
            </w:r>
            <w:proofErr w:type="spellEnd"/>
          </w:p>
        </w:tc>
        <w:tc>
          <w:tcPr>
            <w:tcW w:w="1080" w:type="dxa"/>
          </w:tcPr>
          <w:p w:rsidR="00337C76" w:rsidRDefault="00337C76" w:rsidP="004E28C0">
            <w:pPr>
              <w:rPr>
                <w:lang w:val="en-US"/>
              </w:rPr>
            </w:pPr>
            <w:r>
              <w:rPr>
                <w:lang w:val="en-US"/>
              </w:rPr>
              <w:t xml:space="preserve">TSWV  INSV </w:t>
            </w:r>
            <w:proofErr w:type="spellStart"/>
            <w:r>
              <w:rPr>
                <w:lang w:val="en-US"/>
              </w:rPr>
              <w:t>ScrMV</w:t>
            </w:r>
            <w:proofErr w:type="spellEnd"/>
          </w:p>
        </w:tc>
        <w:tc>
          <w:tcPr>
            <w:tcW w:w="1914" w:type="dxa"/>
          </w:tcPr>
          <w:p w:rsidR="00337C76" w:rsidRDefault="00337C76" w:rsidP="00337C76">
            <w:pPr>
              <w:jc w:val="center"/>
            </w:pPr>
            <w:r w:rsidRPr="006143A5">
              <w:rPr>
                <w:color w:val="FF0000"/>
              </w:rPr>
              <w:t>Ângela</w:t>
            </w:r>
          </w:p>
        </w:tc>
      </w:tr>
      <w:tr w:rsidR="00337C76">
        <w:trPr>
          <w:cantSplit/>
        </w:trPr>
        <w:tc>
          <w:tcPr>
            <w:tcW w:w="610" w:type="dxa"/>
          </w:tcPr>
          <w:p w:rsidR="00337C76" w:rsidRDefault="00337C76" w:rsidP="004E28C0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8</w:t>
            </w:r>
          </w:p>
        </w:tc>
        <w:tc>
          <w:tcPr>
            <w:tcW w:w="3713" w:type="dxa"/>
          </w:tcPr>
          <w:p w:rsidR="00337C76" w:rsidRDefault="00337C76" w:rsidP="00FF4CD3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Plectranthus</w:t>
            </w:r>
            <w:proofErr w:type="spellEnd"/>
          </w:p>
        </w:tc>
        <w:tc>
          <w:tcPr>
            <w:tcW w:w="1327" w:type="dxa"/>
          </w:tcPr>
          <w:p w:rsidR="00337C76" w:rsidRDefault="00337C76" w:rsidP="004E28C0">
            <w:proofErr w:type="spellStart"/>
            <w:r>
              <w:t>Findon</w:t>
            </w:r>
            <w:proofErr w:type="spellEnd"/>
          </w:p>
        </w:tc>
        <w:tc>
          <w:tcPr>
            <w:tcW w:w="1080" w:type="dxa"/>
          </w:tcPr>
          <w:p w:rsidR="00337C76" w:rsidRDefault="00337C76" w:rsidP="004E28C0">
            <w:r>
              <w:t>INSV</w:t>
            </w:r>
          </w:p>
        </w:tc>
        <w:tc>
          <w:tcPr>
            <w:tcW w:w="1914" w:type="dxa"/>
          </w:tcPr>
          <w:p w:rsidR="00337C76" w:rsidRDefault="00337C76" w:rsidP="00337C76">
            <w:pPr>
              <w:jc w:val="center"/>
            </w:pPr>
            <w:r w:rsidRPr="006143A5">
              <w:rPr>
                <w:color w:val="FF0000"/>
              </w:rPr>
              <w:t>Ângela</w:t>
            </w:r>
          </w:p>
        </w:tc>
      </w:tr>
      <w:tr w:rsidR="00337C76">
        <w:trPr>
          <w:cantSplit/>
        </w:trPr>
        <w:tc>
          <w:tcPr>
            <w:tcW w:w="610" w:type="dxa"/>
          </w:tcPr>
          <w:p w:rsidR="00337C76" w:rsidRDefault="00337C76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713" w:type="dxa"/>
          </w:tcPr>
          <w:p w:rsidR="00337C76" w:rsidRDefault="00337C76" w:rsidP="00FF4CD3">
            <w:pPr>
              <w:spacing w:line="276" w:lineRule="auto"/>
            </w:pPr>
            <w:proofErr w:type="spellStart"/>
            <w:r>
              <w:t>Petunias</w:t>
            </w:r>
            <w:proofErr w:type="spellEnd"/>
            <w:r>
              <w:t xml:space="preserve">, </w:t>
            </w:r>
            <w:proofErr w:type="spellStart"/>
            <w:r>
              <w:t>Surfinias</w:t>
            </w:r>
            <w:proofErr w:type="spellEnd"/>
            <w:r>
              <w:t xml:space="preserve"> e </w:t>
            </w:r>
            <w:proofErr w:type="spellStart"/>
            <w:r>
              <w:t>calibranchoas</w:t>
            </w:r>
            <w:proofErr w:type="spellEnd"/>
            <w:r>
              <w:t xml:space="preserve"> – todas as variedades em grupos de 5 (3 análises – </w:t>
            </w:r>
            <w:proofErr w:type="spellStart"/>
            <w:r>
              <w:t>Wk</w:t>
            </w:r>
            <w:proofErr w:type="spellEnd"/>
            <w:r>
              <w:t xml:space="preserve"> 37, </w:t>
            </w:r>
            <w:proofErr w:type="spellStart"/>
            <w:r>
              <w:t>Wk</w:t>
            </w:r>
            <w:proofErr w:type="spellEnd"/>
            <w:r>
              <w:t xml:space="preserve"> 2 e Wk12)</w:t>
            </w:r>
          </w:p>
        </w:tc>
        <w:tc>
          <w:tcPr>
            <w:tcW w:w="1327" w:type="dxa"/>
          </w:tcPr>
          <w:p w:rsidR="00337C76" w:rsidRDefault="00337C76" w:rsidP="004E28C0">
            <w:r>
              <w:t>SBW</w:t>
            </w:r>
          </w:p>
        </w:tc>
        <w:tc>
          <w:tcPr>
            <w:tcW w:w="1080" w:type="dxa"/>
          </w:tcPr>
          <w:p w:rsidR="00337C76" w:rsidRDefault="00337C76" w:rsidP="004E28C0">
            <w:r>
              <w:t xml:space="preserve">22 </w:t>
            </w:r>
            <w:proofErr w:type="spellStart"/>
            <w:proofErr w:type="gramStart"/>
            <w:r>
              <w:t>virus</w:t>
            </w:r>
            <w:proofErr w:type="spellEnd"/>
            <w:proofErr w:type="gramEnd"/>
          </w:p>
        </w:tc>
        <w:tc>
          <w:tcPr>
            <w:tcW w:w="1914" w:type="dxa"/>
          </w:tcPr>
          <w:p w:rsidR="00337C76" w:rsidRDefault="00337C76" w:rsidP="00337C76">
            <w:pPr>
              <w:jc w:val="center"/>
            </w:pPr>
            <w:r w:rsidRPr="006143A5">
              <w:rPr>
                <w:color w:val="FF0000"/>
              </w:rPr>
              <w:t>Ângela</w:t>
            </w:r>
          </w:p>
        </w:tc>
      </w:tr>
      <w:tr w:rsidR="00B87220">
        <w:trPr>
          <w:cantSplit/>
        </w:trPr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713" w:type="dxa"/>
          </w:tcPr>
          <w:p w:rsidR="00B87220" w:rsidRDefault="00B87220" w:rsidP="00FF4CD3">
            <w:pPr>
              <w:spacing w:line="276" w:lineRule="auto"/>
            </w:pPr>
            <w:r>
              <w:t>Todas as variedades mantidas em Portugal</w:t>
            </w:r>
          </w:p>
        </w:tc>
        <w:tc>
          <w:tcPr>
            <w:tcW w:w="1327" w:type="dxa"/>
          </w:tcPr>
          <w:p w:rsidR="00B87220" w:rsidRDefault="00B87220" w:rsidP="004E28C0">
            <w:r>
              <w:t>Novo Sol Plantas</w:t>
            </w:r>
          </w:p>
        </w:tc>
        <w:tc>
          <w:tcPr>
            <w:tcW w:w="1080" w:type="dxa"/>
          </w:tcPr>
          <w:p w:rsidR="00B87220" w:rsidRDefault="00B87220" w:rsidP="004E28C0">
            <w:proofErr w:type="gramStart"/>
            <w:r>
              <w:t>TSWV  INSV</w:t>
            </w:r>
            <w:proofErr w:type="gramEnd"/>
          </w:p>
        </w:tc>
        <w:tc>
          <w:tcPr>
            <w:tcW w:w="1914" w:type="dxa"/>
          </w:tcPr>
          <w:p w:rsidR="00337C76" w:rsidRDefault="00337C76" w:rsidP="00337C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Ângela</w:t>
            </w:r>
          </w:p>
          <w:p w:rsidR="00B87220" w:rsidRDefault="00B87220" w:rsidP="001E479E">
            <w:pPr>
              <w:jc w:val="center"/>
            </w:pPr>
          </w:p>
        </w:tc>
      </w:tr>
      <w:tr w:rsidR="00B87220">
        <w:trPr>
          <w:cantSplit/>
        </w:trPr>
        <w:tc>
          <w:tcPr>
            <w:tcW w:w="8644" w:type="dxa"/>
            <w:gridSpan w:val="5"/>
          </w:tcPr>
          <w:p w:rsidR="00B87220" w:rsidRDefault="00B87220" w:rsidP="00FF4CD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NOTA: No caso de algum dos testes ser positivo, temos de testar todas as variedades da espécie ou grupo em questão</w:t>
            </w:r>
          </w:p>
        </w:tc>
      </w:tr>
    </w:tbl>
    <w:p w:rsidR="00B87220" w:rsidRDefault="00B87220">
      <w:pPr>
        <w:spacing w:line="360" w:lineRule="auto"/>
        <w:jc w:val="both"/>
        <w:rPr>
          <w:b/>
          <w:bCs/>
          <w:color w:val="FF9900"/>
        </w:rPr>
      </w:pPr>
      <w:r>
        <w:tab/>
      </w:r>
    </w:p>
    <w:p w:rsidR="00B87220" w:rsidRDefault="00B87220" w:rsidP="004E28C0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6196"/>
        <w:gridCol w:w="1874"/>
      </w:tblGrid>
      <w:tr w:rsidR="00B87220">
        <w:trPr>
          <w:cantSplit/>
        </w:trPr>
        <w:tc>
          <w:tcPr>
            <w:tcW w:w="7237" w:type="dxa"/>
            <w:gridSpan w:val="2"/>
          </w:tcPr>
          <w:p w:rsidR="00B87220" w:rsidRPr="00DF3513" w:rsidRDefault="00204AAC" w:rsidP="00204AAC">
            <w:pPr>
              <w:pStyle w:val="Cabealho3"/>
            </w:pPr>
            <w:bookmarkStart w:id="12" w:name="_1.3_Normas_de"/>
            <w:bookmarkStart w:id="13" w:name="_Toc341549237"/>
            <w:bookmarkEnd w:id="12"/>
            <w:r w:rsidRPr="00DF3513">
              <w:t xml:space="preserve">1.3 </w:t>
            </w:r>
            <w:r w:rsidR="00B87220" w:rsidRPr="00DF3513">
              <w:t xml:space="preserve">Normas de recepção de </w:t>
            </w:r>
            <w:proofErr w:type="gramStart"/>
            <w:r w:rsidR="00B87220" w:rsidRPr="00403FBD">
              <w:rPr>
                <w:i/>
              </w:rPr>
              <w:t>stock</w:t>
            </w:r>
            <w:bookmarkEnd w:id="13"/>
            <w:proofErr w:type="gramEnd"/>
          </w:p>
        </w:tc>
        <w:tc>
          <w:tcPr>
            <w:tcW w:w="1407" w:type="dxa"/>
          </w:tcPr>
          <w:p w:rsidR="00B87220" w:rsidRPr="00DF3513" w:rsidRDefault="00B87220" w:rsidP="00204AAC">
            <w:pPr>
              <w:pStyle w:val="Cabealho3"/>
            </w:pPr>
            <w:bookmarkStart w:id="14" w:name="_Toc329286026"/>
            <w:bookmarkStart w:id="15" w:name="_Toc341548856"/>
            <w:bookmarkStart w:id="16" w:name="_Toc341549238"/>
            <w:r w:rsidRPr="00DF3513">
              <w:t>RESPONSÀVEL</w:t>
            </w:r>
            <w:bookmarkEnd w:id="14"/>
            <w:bookmarkEnd w:id="15"/>
            <w:bookmarkEnd w:id="16"/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27" w:type="dxa"/>
          </w:tcPr>
          <w:p w:rsidR="00B87220" w:rsidRDefault="00B87220" w:rsidP="00FF4CD3">
            <w:pPr>
              <w:spacing w:line="276" w:lineRule="auto"/>
            </w:pPr>
            <w:r>
              <w:t>Separar fisicamente as embalagens por variedade e confirmar as variedades/quantidades de acordo com a delivery note e nota de encomenda</w:t>
            </w:r>
          </w:p>
        </w:tc>
        <w:tc>
          <w:tcPr>
            <w:tcW w:w="1407" w:type="dxa"/>
          </w:tcPr>
          <w:p w:rsidR="00B87220" w:rsidRPr="00D840A8" w:rsidRDefault="00540E46" w:rsidP="001E479E">
            <w:pPr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27" w:type="dxa"/>
          </w:tcPr>
          <w:p w:rsidR="00B87220" w:rsidRDefault="00B87220" w:rsidP="00FF4CD3">
            <w:pPr>
              <w:spacing w:line="276" w:lineRule="auto"/>
            </w:pPr>
            <w:r>
              <w:t>Antes de manusear as plantas, desinfectar as mãos com álcool e usar luvas novas. Entre cada variedade, desinfectar as luvas com álcool. Manusear apenas uma variedade de cada vez.</w:t>
            </w:r>
          </w:p>
        </w:tc>
        <w:tc>
          <w:tcPr>
            <w:tcW w:w="1407" w:type="dxa"/>
          </w:tcPr>
          <w:p w:rsidR="00B87220" w:rsidRPr="00D840A8" w:rsidRDefault="00B87220" w:rsidP="001E479E">
            <w:pPr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  <w:p w:rsidR="00337C76" w:rsidRDefault="00337C76" w:rsidP="00337C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Ângela</w:t>
            </w:r>
          </w:p>
          <w:p w:rsidR="00B87220" w:rsidRDefault="00B87220" w:rsidP="001E479E">
            <w:pPr>
              <w:jc w:val="center"/>
              <w:rPr>
                <w:color w:val="800080"/>
              </w:rPr>
            </w:pP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27" w:type="dxa"/>
          </w:tcPr>
          <w:p w:rsidR="00B87220" w:rsidRDefault="00B87220" w:rsidP="00FF4CD3">
            <w:pPr>
              <w:spacing w:line="276" w:lineRule="auto"/>
            </w:pPr>
            <w:r>
              <w:t xml:space="preserve">No caso de plantas “in </w:t>
            </w:r>
            <w:proofErr w:type="spellStart"/>
            <w:r w:rsidRPr="00540E46">
              <w:t>vitru</w:t>
            </w:r>
            <w:proofErr w:type="spellEnd"/>
            <w:r>
              <w:t xml:space="preserve">”, lavar cuidadosamente as </w:t>
            </w:r>
            <w:r w:rsidR="00583D38">
              <w:t>raízes</w:t>
            </w:r>
            <w:r>
              <w:t xml:space="preserve"> das plantas de modo a remover o gel e após o </w:t>
            </w:r>
            <w:proofErr w:type="gramStart"/>
            <w:r w:rsidRPr="00583D38">
              <w:rPr>
                <w:i/>
              </w:rPr>
              <w:t>stick</w:t>
            </w:r>
            <w:proofErr w:type="gramEnd"/>
            <w:r>
              <w:t xml:space="preserve"> não aplicar nenhum produto químico</w:t>
            </w:r>
            <w:r w:rsidR="006D0642">
              <w:t xml:space="preserve"> (AIB</w:t>
            </w:r>
            <w:r w:rsidR="00583D38">
              <w:t xml:space="preserve"> ou outro).</w:t>
            </w:r>
          </w:p>
        </w:tc>
        <w:tc>
          <w:tcPr>
            <w:tcW w:w="1407" w:type="dxa"/>
          </w:tcPr>
          <w:p w:rsidR="00B87220" w:rsidRPr="00D840A8" w:rsidRDefault="00B87220" w:rsidP="001E479E">
            <w:pPr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  <w:p w:rsidR="00337C76" w:rsidRDefault="00337C76" w:rsidP="00337C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Ângela</w:t>
            </w:r>
          </w:p>
          <w:p w:rsidR="00B87220" w:rsidRDefault="00B87220" w:rsidP="001E479E">
            <w:pPr>
              <w:jc w:val="center"/>
            </w:pP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27" w:type="dxa"/>
          </w:tcPr>
          <w:p w:rsidR="00B87220" w:rsidRDefault="00B87220" w:rsidP="00FF4CD3">
            <w:pPr>
              <w:spacing w:line="276" w:lineRule="auto"/>
            </w:pPr>
            <w:r>
              <w:t>As plantas deve</w:t>
            </w:r>
            <w:r w:rsidR="006D0642">
              <w:t>m ser mantidas em condições de 9</w:t>
            </w:r>
            <w:r>
              <w:t xml:space="preserve">0% de humidade, a rega deve estar programada para se fazer a todos os 50 </w:t>
            </w:r>
            <w:proofErr w:type="spellStart"/>
            <w:r>
              <w:t>wh</w:t>
            </w:r>
            <w:proofErr w:type="spellEnd"/>
            <w:r>
              <w:t xml:space="preserve">/m2. As plantas “in </w:t>
            </w:r>
            <w:proofErr w:type="spellStart"/>
            <w:r>
              <w:t>vitru</w:t>
            </w:r>
            <w:proofErr w:type="spellEnd"/>
            <w:r>
              <w:t xml:space="preserve">”, não podem apanhar luz directa </w:t>
            </w:r>
            <w:r w:rsidR="00540E46">
              <w:t>(</w:t>
            </w:r>
            <w:r w:rsidR="00801D2A">
              <w:t xml:space="preserve">usar </w:t>
            </w:r>
            <w:r w:rsidR="00540E46">
              <w:t>sombra</w:t>
            </w:r>
            <w:r w:rsidR="00801D2A">
              <w:t xml:space="preserve"> ou “Eclipse”</w:t>
            </w:r>
            <w:r>
              <w:t>)</w:t>
            </w:r>
          </w:p>
        </w:tc>
        <w:tc>
          <w:tcPr>
            <w:tcW w:w="1407" w:type="dxa"/>
          </w:tcPr>
          <w:p w:rsidR="00B87220" w:rsidRPr="00D840A8" w:rsidRDefault="00B87220" w:rsidP="001E479E">
            <w:pPr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27" w:type="dxa"/>
          </w:tcPr>
          <w:p w:rsidR="00B87220" w:rsidRDefault="00B87220" w:rsidP="00FF4CD3">
            <w:pPr>
              <w:spacing w:line="276" w:lineRule="auto"/>
            </w:pPr>
            <w:r>
              <w:t xml:space="preserve">Na 2ª semana devemos reduzir a rega, principalmente nas plantas provenientes de </w:t>
            </w:r>
            <w:proofErr w:type="gramStart"/>
            <w:r w:rsidRPr="00540E46">
              <w:rPr>
                <w:i/>
              </w:rPr>
              <w:t>stock</w:t>
            </w:r>
            <w:proofErr w:type="gramEnd"/>
            <w:r>
              <w:t xml:space="preserve"> “in </w:t>
            </w:r>
            <w:proofErr w:type="spellStart"/>
            <w:r w:rsidRPr="00540E46">
              <w:t>Vitru</w:t>
            </w:r>
            <w:proofErr w:type="spellEnd"/>
            <w:r>
              <w:t xml:space="preserve">”, visto que já devem apresentar um desenvolvimento radicular significativo. </w:t>
            </w:r>
          </w:p>
        </w:tc>
        <w:tc>
          <w:tcPr>
            <w:tcW w:w="1407" w:type="dxa"/>
          </w:tcPr>
          <w:p w:rsidR="00B87220" w:rsidRPr="00D840A8" w:rsidRDefault="00B87220" w:rsidP="001E479E">
            <w:pPr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27" w:type="dxa"/>
          </w:tcPr>
          <w:p w:rsidR="00B87220" w:rsidRDefault="00B87220" w:rsidP="00FF4CD3">
            <w:pPr>
              <w:spacing w:line="276" w:lineRule="auto"/>
            </w:pPr>
            <w:r>
              <w:t xml:space="preserve">Plantas “in </w:t>
            </w:r>
            <w:proofErr w:type="spellStart"/>
            <w:r w:rsidRPr="00540E46">
              <w:t>vitru</w:t>
            </w:r>
            <w:proofErr w:type="spellEnd"/>
            <w:r>
              <w:t>” – não tirar a sombra até à 4ª semana e não pulverizar.</w:t>
            </w:r>
            <w:r w:rsidR="00801D2A">
              <w:t xml:space="preserve"> Os tabuleiros devem ser identificados com o autocolante “</w:t>
            </w:r>
            <w:proofErr w:type="spellStart"/>
            <w:r w:rsidR="00801D2A">
              <w:t>Jimy</w:t>
            </w:r>
            <w:proofErr w:type="spellEnd"/>
            <w:r w:rsidR="00801D2A">
              <w:t xml:space="preserve"> </w:t>
            </w:r>
            <w:proofErr w:type="spellStart"/>
            <w:r w:rsidR="00801D2A">
              <w:t>code</w:t>
            </w:r>
            <w:proofErr w:type="spellEnd"/>
            <w:r w:rsidR="00801D2A">
              <w:t>”</w:t>
            </w:r>
            <w:r w:rsidR="00403FBD">
              <w:t xml:space="preserve"> (código de barras que identifica a variedade),</w:t>
            </w:r>
            <w:r w:rsidR="00801D2A">
              <w:t xml:space="preserve"> etiqueta de plástico azul com a informação do costume (nome da variedade, semana de recepção, tipo de tabuleiro, quantidade de tabuleiros e destino). Deve constar uma placa de “plantas mãe”</w:t>
            </w:r>
            <w:r w:rsidR="00D52F46">
              <w:t xml:space="preserve"> com a informação “NÃO PULVERIZAR”</w:t>
            </w:r>
          </w:p>
        </w:tc>
        <w:tc>
          <w:tcPr>
            <w:tcW w:w="1407" w:type="dxa"/>
          </w:tcPr>
          <w:p w:rsidR="00B87220" w:rsidRPr="00D840A8" w:rsidRDefault="00B87220" w:rsidP="001E479E">
            <w:pPr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27" w:type="dxa"/>
          </w:tcPr>
          <w:p w:rsidR="00B87220" w:rsidRDefault="00B87220" w:rsidP="00FF4CD3">
            <w:pPr>
              <w:spacing w:line="276" w:lineRule="auto"/>
            </w:pPr>
            <w:r>
              <w:t>USAR SEMPRE TABULEIROS NOVOS no enraizamento destas estacas</w:t>
            </w:r>
            <w:r w:rsidR="00801D2A">
              <w:t xml:space="preserve">. O viveiro deve estar limpo, desinfectado com Hipoclorito de sódio a 4% ou </w:t>
            </w:r>
            <w:proofErr w:type="spellStart"/>
            <w:r w:rsidR="00801D2A" w:rsidRPr="000633A2">
              <w:rPr>
                <w:i/>
              </w:rPr>
              <w:t>Menoflorades</w:t>
            </w:r>
            <w:proofErr w:type="spellEnd"/>
            <w:r w:rsidR="00D52F46">
              <w:t xml:space="preserve"> (ou equivalente)</w:t>
            </w:r>
            <w:r w:rsidR="00801D2A">
              <w:t xml:space="preserve"> a 10%.</w:t>
            </w:r>
          </w:p>
          <w:p w:rsidR="00801D2A" w:rsidRDefault="00801D2A" w:rsidP="00FF4CD3">
            <w:pPr>
              <w:spacing w:line="276" w:lineRule="auto"/>
            </w:pPr>
            <w:r>
              <w:t>O viveiro deve estar isento de ervas e estar o mais hermético possível. As redes de ventilação devem ter sido limpas com jacto de água. Os tabuleiros das plantas devem estar elevados do chão. A estufa deve ter o tapete desinfectante em conformidade. A antecâmara deve estar</w:t>
            </w:r>
            <w:r w:rsidR="00D52F46">
              <w:t xml:space="preserve"> limpa, com batas novas, borrifadores de álcool e caixas de luvas S e M.</w:t>
            </w:r>
          </w:p>
        </w:tc>
        <w:tc>
          <w:tcPr>
            <w:tcW w:w="1407" w:type="dxa"/>
          </w:tcPr>
          <w:p w:rsidR="00B87220" w:rsidRPr="00D840A8" w:rsidRDefault="00B87220" w:rsidP="001E479E">
            <w:pPr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  <w:p w:rsidR="00337C76" w:rsidRDefault="00337C76" w:rsidP="00337C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Ângela</w:t>
            </w:r>
          </w:p>
          <w:p w:rsidR="00D52F46" w:rsidRDefault="00D52F46" w:rsidP="001E479E">
            <w:pPr>
              <w:jc w:val="center"/>
            </w:pPr>
          </w:p>
        </w:tc>
      </w:tr>
    </w:tbl>
    <w:p w:rsidR="00B87220" w:rsidRDefault="00B87220" w:rsidP="004E28C0"/>
    <w:p w:rsidR="00B87220" w:rsidRDefault="00B87220" w:rsidP="004E28C0">
      <w:r>
        <w:br w:type="page"/>
      </w:r>
    </w:p>
    <w:p w:rsidR="00B87220" w:rsidRPr="00DC221F" w:rsidRDefault="00B87220" w:rsidP="00910902">
      <w:pPr>
        <w:pStyle w:val="Cabealho1"/>
        <w:rPr>
          <w:bCs w:val="0"/>
          <w:color w:val="FF9900"/>
        </w:rPr>
      </w:pPr>
      <w:bookmarkStart w:id="17" w:name="_Toc341549239"/>
      <w:r w:rsidRPr="00DC221F">
        <w:rPr>
          <w:bCs w:val="0"/>
          <w:color w:val="FF9900"/>
        </w:rPr>
        <w:t xml:space="preserve">2 - </w:t>
      </w:r>
      <w:proofErr w:type="gramStart"/>
      <w:r w:rsidRPr="00DC221F">
        <w:rPr>
          <w:bCs w:val="0"/>
          <w:i/>
          <w:color w:val="FF9900"/>
          <w:sz w:val="32"/>
          <w:szCs w:val="32"/>
        </w:rPr>
        <w:t>Stock</w:t>
      </w:r>
      <w:proofErr w:type="gramEnd"/>
      <w:r w:rsidRPr="00DC221F">
        <w:rPr>
          <w:bCs w:val="0"/>
          <w:color w:val="FF9900"/>
        </w:rPr>
        <w:t xml:space="preserve"> inicial</w:t>
      </w:r>
      <w:bookmarkEnd w:id="17"/>
    </w:p>
    <w:p w:rsidR="00B87220" w:rsidRDefault="00B87220" w:rsidP="004E28C0">
      <w:pPr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 w:rsidRPr="00204AAC" w:rsidTr="00204AAC">
        <w:tc>
          <w:tcPr>
            <w:tcW w:w="610" w:type="dxa"/>
            <w:shd w:val="clear" w:color="auto" w:fill="auto"/>
          </w:tcPr>
          <w:p w:rsidR="00B87220" w:rsidRPr="00DF3513" w:rsidRDefault="00B87220" w:rsidP="00204AAC">
            <w:pPr>
              <w:pStyle w:val="Cabealho3"/>
              <w:rPr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6120" w:type="dxa"/>
            <w:shd w:val="clear" w:color="auto" w:fill="auto"/>
          </w:tcPr>
          <w:p w:rsidR="00B87220" w:rsidRPr="00DF3513" w:rsidRDefault="00DC221F" w:rsidP="00204AAC">
            <w:pPr>
              <w:pStyle w:val="Cabealho3"/>
              <w:rPr>
                <w:sz w:val="24"/>
                <w:szCs w:val="24"/>
              </w:rPr>
            </w:pPr>
            <w:bookmarkStart w:id="18" w:name="_Toc341549240"/>
            <w:r w:rsidRPr="00DF3513">
              <w:rPr>
                <w:sz w:val="24"/>
                <w:szCs w:val="24"/>
              </w:rPr>
              <w:t xml:space="preserve">2.1 </w:t>
            </w:r>
            <w:r w:rsidR="00B87220" w:rsidRPr="00DF3513">
              <w:rPr>
                <w:sz w:val="24"/>
                <w:szCs w:val="24"/>
              </w:rPr>
              <w:t>PROCEDIMENTOS / NORMAS / CONTROLOS</w:t>
            </w:r>
            <w:bookmarkEnd w:id="18"/>
          </w:p>
          <w:p w:rsidR="00B87220" w:rsidRPr="00DF3513" w:rsidRDefault="00B87220" w:rsidP="00204AAC">
            <w:pPr>
              <w:pStyle w:val="Cabealho3"/>
              <w:rPr>
                <w:sz w:val="24"/>
                <w:szCs w:val="24"/>
              </w:rPr>
            </w:pPr>
            <w:bookmarkStart w:id="19" w:name="_Toc341548859"/>
            <w:bookmarkStart w:id="20" w:name="_Toc341549241"/>
            <w:r w:rsidRPr="00DF3513">
              <w:rPr>
                <w:sz w:val="24"/>
                <w:szCs w:val="24"/>
              </w:rPr>
              <w:t>MONITORIZAÇÃO</w:t>
            </w:r>
            <w:bookmarkEnd w:id="19"/>
            <w:bookmarkEnd w:id="20"/>
          </w:p>
        </w:tc>
        <w:tc>
          <w:tcPr>
            <w:tcW w:w="1914" w:type="dxa"/>
            <w:shd w:val="clear" w:color="auto" w:fill="auto"/>
          </w:tcPr>
          <w:p w:rsidR="00B87220" w:rsidRPr="00DF3513" w:rsidRDefault="00B87220" w:rsidP="00204AAC">
            <w:pPr>
              <w:pStyle w:val="Cabealho3"/>
              <w:rPr>
                <w:sz w:val="24"/>
                <w:szCs w:val="24"/>
              </w:rPr>
            </w:pPr>
            <w:bookmarkStart w:id="21" w:name="_Toc329286030"/>
            <w:bookmarkStart w:id="22" w:name="_Toc341548860"/>
            <w:bookmarkStart w:id="23" w:name="_Toc341549242"/>
            <w:r w:rsidRPr="00DF3513">
              <w:rPr>
                <w:sz w:val="24"/>
                <w:szCs w:val="24"/>
              </w:rPr>
              <w:t>RESPONSÀVEL</w:t>
            </w:r>
            <w:bookmarkEnd w:id="21"/>
            <w:bookmarkEnd w:id="22"/>
            <w:bookmarkEnd w:id="23"/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20" w:type="dxa"/>
          </w:tcPr>
          <w:p w:rsidR="00B87220" w:rsidRDefault="00B87220" w:rsidP="00FF4CD3">
            <w:pPr>
              <w:spacing w:line="276" w:lineRule="auto"/>
            </w:pPr>
            <w:r>
              <w:t xml:space="preserve">A plantação do </w:t>
            </w:r>
            <w:proofErr w:type="gramStart"/>
            <w:r w:rsidRPr="00403FBD">
              <w:rPr>
                <w:i/>
              </w:rPr>
              <w:t>stock</w:t>
            </w:r>
            <w:proofErr w:type="gramEnd"/>
            <w:r>
              <w:t xml:space="preserve"> limpo deve ser feita de acordo com as </w:t>
            </w:r>
            <w:r w:rsidR="00D840A8">
              <w:t xml:space="preserve">mesmas </w:t>
            </w:r>
            <w:r>
              <w:t>normas/regras de</w:t>
            </w:r>
            <w:r w:rsidR="00D840A8">
              <w:t xml:space="preserve"> plantação descritas no </w:t>
            </w:r>
            <w:hyperlink w:anchor="_4.3_Normas_de" w:history="1">
              <w:r w:rsidR="00D840A8" w:rsidRPr="00403FBD">
                <w:rPr>
                  <w:rStyle w:val="Hiperligao"/>
                </w:rPr>
                <w:t>ponto 4.3</w:t>
              </w:r>
            </w:hyperlink>
          </w:p>
        </w:tc>
        <w:tc>
          <w:tcPr>
            <w:tcW w:w="1914" w:type="dxa"/>
          </w:tcPr>
          <w:p w:rsidR="00B87220" w:rsidRPr="00D840A8" w:rsidRDefault="00540E46" w:rsidP="001E479E">
            <w:pPr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  <w:p w:rsidR="00540E46" w:rsidRDefault="00E557B0" w:rsidP="001E479E">
            <w:pPr>
              <w:jc w:val="center"/>
              <w:rPr>
                <w:color w:val="FF9900"/>
              </w:rPr>
            </w:pPr>
            <w:r>
              <w:rPr>
                <w:color w:val="FF9900"/>
              </w:rPr>
              <w:t>Duarte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20" w:type="dxa"/>
          </w:tcPr>
          <w:p w:rsidR="00B87220" w:rsidRDefault="00B87220" w:rsidP="00FF4CD3">
            <w:pPr>
              <w:spacing w:line="276" w:lineRule="auto"/>
            </w:pPr>
            <w:r>
              <w:t xml:space="preserve">Deixar 10% do </w:t>
            </w:r>
            <w:proofErr w:type="gramStart"/>
            <w:r w:rsidRPr="00540E46">
              <w:rPr>
                <w:i/>
              </w:rPr>
              <w:t>stock</w:t>
            </w:r>
            <w:proofErr w:type="gramEnd"/>
            <w:r>
              <w:t xml:space="preserve"> (zona identificada) entrar em floração, de forma a identificar possíveis misturas ou não conformidade da </w:t>
            </w:r>
            <w:r w:rsidR="00540E46">
              <w:t>Flôr</w:t>
            </w:r>
            <w:r>
              <w:t xml:space="preserve"> com a variedade. Após verificação, deve identificar-se a variedade com as iniciais FC (</w:t>
            </w:r>
            <w:proofErr w:type="spellStart"/>
            <w:r w:rsidRPr="004E28C0">
              <w:rPr>
                <w:i/>
              </w:rPr>
              <w:t>flower</w:t>
            </w:r>
            <w:proofErr w:type="spellEnd"/>
            <w:r>
              <w:t xml:space="preserve"> </w:t>
            </w:r>
            <w:proofErr w:type="spellStart"/>
            <w:r w:rsidRPr="004E28C0">
              <w:rPr>
                <w:i/>
              </w:rPr>
              <w:t>checked</w:t>
            </w:r>
            <w:proofErr w:type="spellEnd"/>
            <w:r>
              <w:t>)</w:t>
            </w:r>
          </w:p>
        </w:tc>
        <w:tc>
          <w:tcPr>
            <w:tcW w:w="1914" w:type="dxa"/>
          </w:tcPr>
          <w:p w:rsidR="00B87220" w:rsidRPr="00D840A8" w:rsidRDefault="00540E46" w:rsidP="001E479E">
            <w:pPr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  <w:p w:rsidR="00540E46" w:rsidRDefault="00E557B0" w:rsidP="001E479E">
            <w:pPr>
              <w:jc w:val="center"/>
              <w:rPr>
                <w:color w:val="FF0000"/>
              </w:rPr>
            </w:pPr>
            <w:r>
              <w:rPr>
                <w:color w:val="FF9900"/>
              </w:rPr>
              <w:t>Duarte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20" w:type="dxa"/>
          </w:tcPr>
          <w:p w:rsidR="00B87220" w:rsidRDefault="00B87220" w:rsidP="00FF4CD3">
            <w:pPr>
              <w:spacing w:line="276" w:lineRule="auto"/>
            </w:pPr>
            <w:r>
              <w:t>Higiene e fitossanidade</w:t>
            </w:r>
            <w:r w:rsidR="000633A2">
              <w:t xml:space="preserve"> (idêntica ao </w:t>
            </w:r>
            <w:hyperlink w:anchor="_1.3_Normas_de" w:history="1">
              <w:r w:rsidR="000633A2" w:rsidRPr="00403FBD">
                <w:rPr>
                  <w:rStyle w:val="Hiperligao"/>
                </w:rPr>
                <w:t>ponto 1.3</w:t>
              </w:r>
            </w:hyperlink>
            <w:r w:rsidR="000633A2">
              <w:t>)</w:t>
            </w:r>
          </w:p>
        </w:tc>
        <w:tc>
          <w:tcPr>
            <w:tcW w:w="1914" w:type="dxa"/>
          </w:tcPr>
          <w:p w:rsidR="00B87220" w:rsidRDefault="00337C76" w:rsidP="00337C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Ângela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20" w:type="dxa"/>
          </w:tcPr>
          <w:p w:rsidR="00B87220" w:rsidRDefault="00B87220" w:rsidP="00FF4CD3">
            <w:pPr>
              <w:spacing w:line="276" w:lineRule="auto"/>
            </w:pPr>
            <w:r>
              <w:t>Rega e fertilização</w:t>
            </w:r>
            <w:r w:rsidR="00D840A8">
              <w:t xml:space="preserve"> (equilíbrios, aplicação e monitorização) a</w:t>
            </w:r>
            <w:r w:rsidR="00403FBD">
              <w:t>d</w:t>
            </w:r>
            <w:r w:rsidR="006D0642">
              <w:t>equada a cada grupo de plantas conforme “Tabela de Nutrição”</w:t>
            </w:r>
          </w:p>
        </w:tc>
        <w:tc>
          <w:tcPr>
            <w:tcW w:w="1914" w:type="dxa"/>
          </w:tcPr>
          <w:p w:rsidR="00B87220" w:rsidRPr="00D840A8" w:rsidRDefault="00540E46" w:rsidP="001E479E">
            <w:pPr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  <w:p w:rsidR="00540E46" w:rsidRDefault="00E557B0" w:rsidP="001E479E">
            <w:pPr>
              <w:jc w:val="center"/>
            </w:pPr>
            <w:r>
              <w:rPr>
                <w:color w:val="FF9900"/>
              </w:rPr>
              <w:t>Duarte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20" w:type="dxa"/>
          </w:tcPr>
          <w:p w:rsidR="00B87220" w:rsidRDefault="00B87220" w:rsidP="00FF4CD3">
            <w:pPr>
              <w:spacing w:line="276" w:lineRule="auto"/>
            </w:pPr>
            <w:r>
              <w:t>Controlo ambiental</w:t>
            </w:r>
            <w:r w:rsidR="00540E46">
              <w:t xml:space="preserve"> B1 (</w:t>
            </w:r>
            <w:proofErr w:type="spellStart"/>
            <w:r w:rsidR="00540E46" w:rsidRPr="004E28C0">
              <w:rPr>
                <w:i/>
              </w:rPr>
              <w:t>cooling</w:t>
            </w:r>
            <w:proofErr w:type="spellEnd"/>
            <w:r w:rsidR="00540E46">
              <w:t>)</w:t>
            </w:r>
            <w:r w:rsidR="00FF2B62">
              <w:t xml:space="preserve"> com painel evaporativo afinado e T=25ºC</w:t>
            </w:r>
            <w:r w:rsidR="00540E46">
              <w:t xml:space="preserve"> e sombra</w:t>
            </w:r>
            <w:r w:rsidR="00FF2B62">
              <w:t>.</w:t>
            </w:r>
          </w:p>
        </w:tc>
        <w:tc>
          <w:tcPr>
            <w:tcW w:w="1914" w:type="dxa"/>
          </w:tcPr>
          <w:p w:rsidR="00B87220" w:rsidRPr="00D840A8" w:rsidRDefault="00540E46" w:rsidP="001E479E">
            <w:pPr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  <w:p w:rsidR="00540E46" w:rsidRDefault="00E557B0" w:rsidP="001E479E">
            <w:pPr>
              <w:jc w:val="center"/>
            </w:pPr>
            <w:r>
              <w:rPr>
                <w:color w:val="FF9900"/>
              </w:rPr>
              <w:t>Duarte</w:t>
            </w:r>
          </w:p>
        </w:tc>
      </w:tr>
    </w:tbl>
    <w:p w:rsidR="00B87220" w:rsidRDefault="00B87220" w:rsidP="004E28C0"/>
    <w:p w:rsidR="00B87220" w:rsidRDefault="00B87220" w:rsidP="004E28C0"/>
    <w:p w:rsidR="00B87220" w:rsidRDefault="00B87220" w:rsidP="004E28C0">
      <w:r>
        <w:br w:type="page"/>
      </w:r>
    </w:p>
    <w:p w:rsidR="00B87220" w:rsidRPr="00910902" w:rsidRDefault="00B87220" w:rsidP="00910902">
      <w:pPr>
        <w:pStyle w:val="Cabealho1"/>
        <w:rPr>
          <w:bCs w:val="0"/>
          <w:color w:val="FF9900"/>
        </w:rPr>
      </w:pPr>
      <w:bookmarkStart w:id="24" w:name="_Toc341549243"/>
      <w:r w:rsidRPr="00910902">
        <w:rPr>
          <w:bCs w:val="0"/>
          <w:color w:val="FF9900"/>
        </w:rPr>
        <w:t xml:space="preserve">3 – Colheita e enraizamento de </w:t>
      </w:r>
      <w:proofErr w:type="gramStart"/>
      <w:r w:rsidRPr="00910902">
        <w:rPr>
          <w:bCs w:val="0"/>
          <w:i/>
          <w:color w:val="FF9900"/>
        </w:rPr>
        <w:t>stock</w:t>
      </w:r>
      <w:proofErr w:type="gramEnd"/>
      <w:r w:rsidRPr="00910902">
        <w:rPr>
          <w:bCs w:val="0"/>
          <w:color w:val="FF9900"/>
        </w:rPr>
        <w:t xml:space="preserve"> de produção</w:t>
      </w:r>
      <w:bookmarkEnd w:id="24"/>
    </w:p>
    <w:p w:rsidR="00B87220" w:rsidRDefault="00B87220" w:rsidP="004E28C0">
      <w:pPr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>
        <w:tc>
          <w:tcPr>
            <w:tcW w:w="610" w:type="dxa"/>
          </w:tcPr>
          <w:p w:rsidR="00B87220" w:rsidRPr="00DF3513" w:rsidRDefault="00B87220" w:rsidP="00DC221F">
            <w:pPr>
              <w:pStyle w:val="Cabealho3"/>
              <w:rPr>
                <w:b w:val="0"/>
                <w:bCs w:val="0"/>
                <w:u w:val="single"/>
              </w:rPr>
            </w:pPr>
          </w:p>
        </w:tc>
        <w:tc>
          <w:tcPr>
            <w:tcW w:w="6120" w:type="dxa"/>
          </w:tcPr>
          <w:p w:rsidR="00B87220" w:rsidRPr="00DF3513" w:rsidRDefault="00DC221F" w:rsidP="00DC221F">
            <w:pPr>
              <w:pStyle w:val="Cabealho3"/>
            </w:pPr>
            <w:bookmarkStart w:id="25" w:name="_Toc341549244"/>
            <w:r w:rsidRPr="00DF3513">
              <w:t xml:space="preserve">3.1 </w:t>
            </w:r>
            <w:r w:rsidR="00B87220" w:rsidRPr="00DF3513">
              <w:t>PROCEDIMENTOS / NORMAS / CONTROLOS</w:t>
            </w:r>
            <w:bookmarkEnd w:id="25"/>
          </w:p>
          <w:p w:rsidR="00B87220" w:rsidRPr="00DF3513" w:rsidRDefault="00B87220" w:rsidP="00DC221F">
            <w:pPr>
              <w:pStyle w:val="Cabealho3"/>
            </w:pPr>
            <w:bookmarkStart w:id="26" w:name="_Toc341548863"/>
            <w:bookmarkStart w:id="27" w:name="_Toc341549245"/>
            <w:r w:rsidRPr="00DF3513">
              <w:t>MONITORIZAÇÃO</w:t>
            </w:r>
            <w:bookmarkEnd w:id="26"/>
            <w:bookmarkEnd w:id="27"/>
          </w:p>
        </w:tc>
        <w:tc>
          <w:tcPr>
            <w:tcW w:w="1914" w:type="dxa"/>
          </w:tcPr>
          <w:p w:rsidR="00B87220" w:rsidRPr="00DF3513" w:rsidRDefault="00B87220" w:rsidP="00DC221F">
            <w:pPr>
              <w:pStyle w:val="Cabealho3"/>
            </w:pPr>
            <w:bookmarkStart w:id="28" w:name="_Toc329286034"/>
            <w:bookmarkStart w:id="29" w:name="_Toc341548864"/>
            <w:bookmarkStart w:id="30" w:name="_Toc341549246"/>
            <w:r w:rsidRPr="00DF3513">
              <w:t>RESPONSÀVEL</w:t>
            </w:r>
            <w:bookmarkEnd w:id="28"/>
            <w:bookmarkEnd w:id="29"/>
            <w:bookmarkEnd w:id="30"/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20" w:type="dxa"/>
          </w:tcPr>
          <w:p w:rsidR="00B87220" w:rsidRDefault="00B87220" w:rsidP="00FF4CD3">
            <w:pPr>
              <w:spacing w:line="276" w:lineRule="auto"/>
            </w:pPr>
            <w:r>
              <w:t xml:space="preserve">Elaboração das listas de colheita de </w:t>
            </w:r>
            <w:proofErr w:type="gramStart"/>
            <w:r w:rsidRPr="00A60067">
              <w:rPr>
                <w:i/>
              </w:rPr>
              <w:t>stock</w:t>
            </w:r>
            <w:proofErr w:type="gramEnd"/>
            <w:r>
              <w:t xml:space="preserve"> de produção, devem ter em atenção:</w:t>
            </w:r>
          </w:p>
          <w:p w:rsidR="00B87220" w:rsidRDefault="00B87220" w:rsidP="00FF4CD3">
            <w:pPr>
              <w:spacing w:line="276" w:lineRule="auto"/>
            </w:pPr>
            <w:r>
              <w:t xml:space="preserve">Prognósticos / Quantidade de </w:t>
            </w:r>
            <w:proofErr w:type="gramStart"/>
            <w:r w:rsidRPr="00A60067">
              <w:rPr>
                <w:i/>
              </w:rPr>
              <w:t>stock</w:t>
            </w:r>
            <w:proofErr w:type="gramEnd"/>
            <w:r>
              <w:t xml:space="preserve"> necessária</w:t>
            </w:r>
          </w:p>
          <w:p w:rsidR="00B87220" w:rsidRDefault="00B87220" w:rsidP="00FF4CD3">
            <w:pPr>
              <w:spacing w:line="276" w:lineRule="auto"/>
            </w:pPr>
            <w:proofErr w:type="gramStart"/>
            <w:r w:rsidRPr="00A60067">
              <w:rPr>
                <w:i/>
              </w:rPr>
              <w:t>Stock</w:t>
            </w:r>
            <w:proofErr w:type="gramEnd"/>
            <w:r>
              <w:t xml:space="preserve"> no solo é plantado em 2 vezes</w:t>
            </w:r>
          </w:p>
          <w:p w:rsidR="00B87220" w:rsidRDefault="00B87220" w:rsidP="00FF4CD3">
            <w:pPr>
              <w:spacing w:line="276" w:lineRule="auto"/>
            </w:pPr>
            <w:proofErr w:type="gramStart"/>
            <w:r w:rsidRPr="00A60067">
              <w:rPr>
                <w:i/>
              </w:rPr>
              <w:t>Stock</w:t>
            </w:r>
            <w:proofErr w:type="gramEnd"/>
            <w:r>
              <w:t xml:space="preserve"> em vasos é plantado em 3 vezes</w:t>
            </w:r>
          </w:p>
          <w:p w:rsidR="00B87220" w:rsidRDefault="00B87220" w:rsidP="00FF4CD3">
            <w:pPr>
              <w:spacing w:line="276" w:lineRule="auto"/>
            </w:pPr>
            <w:r>
              <w:t>Perenes – colhido em 2 vezes</w:t>
            </w:r>
          </w:p>
          <w:p w:rsidR="00B87220" w:rsidRDefault="00B87220" w:rsidP="00FF4CD3">
            <w:pPr>
              <w:spacing w:line="276" w:lineRule="auto"/>
            </w:pPr>
            <w:proofErr w:type="gramStart"/>
            <w:r>
              <w:t>Perenes – 50% é colhido</w:t>
            </w:r>
            <w:proofErr w:type="gramEnd"/>
            <w:r>
              <w:t xml:space="preserve"> na semana 30/32 e é envasado em 10 cm antes de ser plantado no solo</w:t>
            </w:r>
          </w:p>
          <w:p w:rsidR="00B87220" w:rsidRDefault="00B87220" w:rsidP="00FF4CD3">
            <w:pPr>
              <w:spacing w:line="276" w:lineRule="auto"/>
            </w:pPr>
            <w:r>
              <w:t>Perenes – Os outros 50% devem ser colhidos na semana 40/41, a partir das plantas envasadas em 10 cm</w:t>
            </w:r>
          </w:p>
          <w:p w:rsidR="00B87220" w:rsidRDefault="00B87220" w:rsidP="00FF4CD3">
            <w:pPr>
              <w:spacing w:line="276" w:lineRule="auto"/>
            </w:pPr>
            <w:r>
              <w:t xml:space="preserve">Perenes – excepções – plantas arbustivas – colher 100% do </w:t>
            </w:r>
            <w:proofErr w:type="gramStart"/>
            <w:r>
              <w:t>stock</w:t>
            </w:r>
            <w:proofErr w:type="gramEnd"/>
            <w:r>
              <w:t xml:space="preserve"> nas </w:t>
            </w:r>
            <w:proofErr w:type="spellStart"/>
            <w:r>
              <w:t>semnas</w:t>
            </w:r>
            <w:proofErr w:type="spellEnd"/>
            <w:r>
              <w:t xml:space="preserve"> 27/28</w:t>
            </w:r>
          </w:p>
        </w:tc>
        <w:tc>
          <w:tcPr>
            <w:tcW w:w="1914" w:type="dxa"/>
          </w:tcPr>
          <w:p w:rsidR="00B87220" w:rsidRDefault="00B87220" w:rsidP="001E479E">
            <w:pPr>
              <w:jc w:val="center"/>
              <w:rPr>
                <w:color w:val="333399"/>
              </w:rPr>
            </w:pPr>
            <w:r>
              <w:rPr>
                <w:color w:val="333399"/>
              </w:rPr>
              <w:t>Ana</w:t>
            </w:r>
          </w:p>
          <w:p w:rsidR="00FD344A" w:rsidRPr="00FD344A" w:rsidRDefault="00FD344A" w:rsidP="001E479E">
            <w:pPr>
              <w:jc w:val="center"/>
              <w:rPr>
                <w:color w:val="7030A0"/>
              </w:rPr>
            </w:pPr>
            <w:r w:rsidRPr="00FD344A">
              <w:rPr>
                <w:color w:val="7030A0"/>
              </w:rPr>
              <w:t>Rafael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20" w:type="dxa"/>
          </w:tcPr>
          <w:p w:rsidR="00B87220" w:rsidRDefault="00B87220" w:rsidP="00FF4CD3">
            <w:pPr>
              <w:spacing w:line="276" w:lineRule="auto"/>
            </w:pPr>
            <w:r>
              <w:t xml:space="preserve">O controlo das quantidades colhidas por semana, é nesta fase muito importante de modo a estabelecer prioridades de colheita e/ou encomendar mais </w:t>
            </w:r>
            <w:proofErr w:type="gramStart"/>
            <w:r w:rsidRPr="006A1D3E">
              <w:rPr>
                <w:i/>
              </w:rPr>
              <w:t>stock</w:t>
            </w:r>
            <w:proofErr w:type="gramEnd"/>
          </w:p>
        </w:tc>
        <w:tc>
          <w:tcPr>
            <w:tcW w:w="1914" w:type="dxa"/>
          </w:tcPr>
          <w:p w:rsidR="00FD344A" w:rsidRPr="00FD344A" w:rsidRDefault="00FD344A" w:rsidP="001E479E">
            <w:pPr>
              <w:jc w:val="center"/>
              <w:rPr>
                <w:color w:val="7030A0"/>
              </w:rPr>
            </w:pPr>
            <w:r w:rsidRPr="00FD344A">
              <w:rPr>
                <w:color w:val="7030A0"/>
              </w:rPr>
              <w:t>Rafael</w:t>
            </w:r>
          </w:p>
          <w:p w:rsidR="00B87220" w:rsidRDefault="00B87220" w:rsidP="001E479E">
            <w:pPr>
              <w:jc w:val="center"/>
              <w:rPr>
                <w:color w:val="FF0000"/>
              </w:rPr>
            </w:pPr>
            <w:r>
              <w:rPr>
                <w:color w:val="333399"/>
              </w:rPr>
              <w:t>Ana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20" w:type="dxa"/>
          </w:tcPr>
          <w:p w:rsidR="00B87220" w:rsidRDefault="00B87220" w:rsidP="00FF4CD3">
            <w:pPr>
              <w:spacing w:line="276" w:lineRule="auto"/>
            </w:pPr>
            <w:r>
              <w:t xml:space="preserve">A colheita deste </w:t>
            </w:r>
            <w:proofErr w:type="gramStart"/>
            <w:r>
              <w:t>stock</w:t>
            </w:r>
            <w:proofErr w:type="gramEnd"/>
            <w:r>
              <w:t xml:space="preserve"> deve obedecer às normas gerais de colheita de </w:t>
            </w:r>
            <w:proofErr w:type="spellStart"/>
            <w:r>
              <w:t>petunias</w:t>
            </w:r>
            <w:proofErr w:type="spellEnd"/>
            <w:r>
              <w:t xml:space="preserve"> </w:t>
            </w:r>
            <w:r w:rsidR="006A1D3E">
              <w:t>(</w:t>
            </w:r>
            <w:hyperlink w:anchor="_6.1_PROCEDIMENTOS" w:history="1">
              <w:r w:rsidR="006A1D3E" w:rsidRPr="009052D7">
                <w:rPr>
                  <w:rStyle w:val="Hiperligao"/>
                </w:rPr>
                <w:t>ver</w:t>
              </w:r>
              <w:r w:rsidRPr="009052D7">
                <w:rPr>
                  <w:rStyle w:val="Hiperligao"/>
                </w:rPr>
                <w:t xml:space="preserve"> ponto 6</w:t>
              </w:r>
            </w:hyperlink>
            <w:r>
              <w:t>) e as estacas devem obedecer às especificações.</w:t>
            </w:r>
          </w:p>
        </w:tc>
        <w:tc>
          <w:tcPr>
            <w:tcW w:w="1914" w:type="dxa"/>
          </w:tcPr>
          <w:p w:rsidR="00B87220" w:rsidRDefault="006A1D3E" w:rsidP="001E479E">
            <w:pPr>
              <w:jc w:val="center"/>
              <w:rPr>
                <w:color w:val="FF0000"/>
              </w:rPr>
            </w:pPr>
            <w:r>
              <w:rPr>
                <w:color w:val="FF9900"/>
              </w:rPr>
              <w:t>Duarte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20" w:type="dxa"/>
          </w:tcPr>
          <w:p w:rsidR="00B87220" w:rsidRDefault="00B87220" w:rsidP="00FF4CD3">
            <w:pPr>
              <w:spacing w:line="276" w:lineRule="auto"/>
            </w:pPr>
            <w:r>
              <w:t xml:space="preserve">O </w:t>
            </w:r>
            <w:proofErr w:type="gramStart"/>
            <w:r w:rsidRPr="006A1D3E">
              <w:rPr>
                <w:i/>
              </w:rPr>
              <w:t>stick</w:t>
            </w:r>
            <w:proofErr w:type="gramEnd"/>
            <w:r>
              <w:t xml:space="preserve"> das estacas deve obedecer às normas gerais de stick (</w:t>
            </w:r>
            <w:hyperlink w:anchor="_9.1_PROCEDIMENTOS" w:history="1">
              <w:r w:rsidRPr="009052D7">
                <w:rPr>
                  <w:rStyle w:val="Hiperligao"/>
                </w:rPr>
                <w:t>ver ponto 9</w:t>
              </w:r>
            </w:hyperlink>
            <w:r>
              <w:t xml:space="preserve">). Atenção que no caso das variedades com identificação de clones, estes devem ser </w:t>
            </w:r>
            <w:proofErr w:type="spellStart"/>
            <w:r>
              <w:t>sticados</w:t>
            </w:r>
            <w:proofErr w:type="spellEnd"/>
            <w:r>
              <w:t xml:space="preserve"> em separado e identificados</w:t>
            </w:r>
          </w:p>
        </w:tc>
        <w:tc>
          <w:tcPr>
            <w:tcW w:w="1914" w:type="dxa"/>
          </w:tcPr>
          <w:p w:rsidR="00B87220" w:rsidRPr="00D840A8" w:rsidRDefault="00B87220" w:rsidP="001E479E">
            <w:pPr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20" w:type="dxa"/>
          </w:tcPr>
          <w:p w:rsidR="00B87220" w:rsidRDefault="00B87220" w:rsidP="00FF4CD3">
            <w:pPr>
              <w:spacing w:line="276" w:lineRule="auto"/>
            </w:pPr>
            <w:r>
              <w:t xml:space="preserve">O controlo e monitorização do enraizamento de </w:t>
            </w:r>
            <w:proofErr w:type="gramStart"/>
            <w:r w:rsidRPr="006A1D3E">
              <w:rPr>
                <w:i/>
              </w:rPr>
              <w:t>stock</w:t>
            </w:r>
            <w:proofErr w:type="gramEnd"/>
            <w:r>
              <w:t xml:space="preserve">, é feito de acordo com as regras e normas apresentadas no </w:t>
            </w:r>
            <w:hyperlink w:anchor="_10.1_PROCEDIMENTOS_/" w:history="1">
              <w:r w:rsidRPr="00035D70">
                <w:rPr>
                  <w:rStyle w:val="Hiperligao"/>
                </w:rPr>
                <w:t>ponto 10</w:t>
              </w:r>
            </w:hyperlink>
            <w:r>
              <w:t>.</w:t>
            </w:r>
          </w:p>
        </w:tc>
        <w:tc>
          <w:tcPr>
            <w:tcW w:w="1914" w:type="dxa"/>
          </w:tcPr>
          <w:p w:rsidR="00B87220" w:rsidRPr="00D840A8" w:rsidRDefault="00B87220" w:rsidP="001E479E">
            <w:pPr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</w:tbl>
    <w:p w:rsidR="00B87220" w:rsidRDefault="00B87220" w:rsidP="004E28C0"/>
    <w:p w:rsidR="00B87220" w:rsidRDefault="00B87220" w:rsidP="004E28C0">
      <w:r>
        <w:br w:type="page"/>
      </w:r>
    </w:p>
    <w:p w:rsidR="00B87220" w:rsidRPr="00910902" w:rsidRDefault="00B87220" w:rsidP="00EE6B7C">
      <w:pPr>
        <w:pStyle w:val="Cabealho1"/>
        <w:rPr>
          <w:bCs w:val="0"/>
          <w:color w:val="FF9900"/>
        </w:rPr>
      </w:pPr>
      <w:bookmarkStart w:id="31" w:name="_Toc341549247"/>
      <w:r w:rsidRPr="00910902">
        <w:rPr>
          <w:bCs w:val="0"/>
          <w:color w:val="FF9900"/>
        </w:rPr>
        <w:t xml:space="preserve">4 – Plantação de </w:t>
      </w:r>
      <w:proofErr w:type="gramStart"/>
      <w:r w:rsidRPr="00910902">
        <w:rPr>
          <w:bCs w:val="0"/>
          <w:color w:val="FF9900"/>
        </w:rPr>
        <w:t>stock</w:t>
      </w:r>
      <w:proofErr w:type="gramEnd"/>
      <w:r w:rsidRPr="00910902">
        <w:rPr>
          <w:bCs w:val="0"/>
          <w:color w:val="FF9900"/>
        </w:rPr>
        <w:t xml:space="preserve"> de produção</w:t>
      </w:r>
      <w:bookmarkEnd w:id="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>
        <w:tc>
          <w:tcPr>
            <w:tcW w:w="610" w:type="dxa"/>
          </w:tcPr>
          <w:p w:rsidR="00B87220" w:rsidRPr="00DF3513" w:rsidRDefault="00B87220" w:rsidP="00DC221F">
            <w:pPr>
              <w:pStyle w:val="Cabealho3"/>
              <w:rPr>
                <w:b w:val="0"/>
                <w:bCs w:val="0"/>
                <w:u w:val="single"/>
              </w:rPr>
            </w:pPr>
          </w:p>
        </w:tc>
        <w:tc>
          <w:tcPr>
            <w:tcW w:w="6120" w:type="dxa"/>
          </w:tcPr>
          <w:p w:rsidR="00B87220" w:rsidRPr="00DF3513" w:rsidRDefault="00DC221F" w:rsidP="00DC221F">
            <w:pPr>
              <w:pStyle w:val="Cabealho3"/>
            </w:pPr>
            <w:bookmarkStart w:id="32" w:name="_Toc341549248"/>
            <w:r w:rsidRPr="00DF3513">
              <w:t xml:space="preserve">4.1 </w:t>
            </w:r>
            <w:r w:rsidR="00B87220" w:rsidRPr="00DF3513">
              <w:t>PROCEDIMENTOS</w:t>
            </w:r>
            <w:bookmarkEnd w:id="32"/>
            <w:r w:rsidR="00A23CAB">
              <w:t xml:space="preserve"> </w:t>
            </w:r>
          </w:p>
        </w:tc>
        <w:tc>
          <w:tcPr>
            <w:tcW w:w="1914" w:type="dxa"/>
          </w:tcPr>
          <w:p w:rsidR="00B87220" w:rsidRPr="00DF3513" w:rsidRDefault="00B87220" w:rsidP="00DC221F">
            <w:pPr>
              <w:pStyle w:val="Cabealho3"/>
            </w:pPr>
            <w:bookmarkStart w:id="33" w:name="_Toc329286037"/>
            <w:bookmarkStart w:id="34" w:name="_Toc341548867"/>
            <w:bookmarkStart w:id="35" w:name="_Toc341549249"/>
            <w:r w:rsidRPr="00DF3513">
              <w:t>RESPONSÀVEL</w:t>
            </w:r>
            <w:bookmarkEnd w:id="33"/>
            <w:bookmarkEnd w:id="34"/>
            <w:bookmarkEnd w:id="35"/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20" w:type="dxa"/>
          </w:tcPr>
          <w:p w:rsidR="00B87220" w:rsidRDefault="00B87220" w:rsidP="00A23CAB">
            <w:pPr>
              <w:spacing w:line="276" w:lineRule="auto"/>
              <w:jc w:val="both"/>
            </w:pPr>
            <w:r>
              <w:t>A planificação das áreas de produção (esquemas das estufas) deve ser elaborada de acordo com:</w:t>
            </w:r>
          </w:p>
          <w:p w:rsidR="00B87220" w:rsidRDefault="00B87220" w:rsidP="00A23CAB">
            <w:pPr>
              <w:spacing w:line="276" w:lineRule="auto"/>
              <w:jc w:val="both"/>
            </w:pPr>
            <w:r>
              <w:t>No caso de existir mais que uma espécie por estufa, estas deverão se agrupadas por necessidades ambientais, sanitárias ou exigências nutritivas.</w:t>
            </w:r>
          </w:p>
          <w:p w:rsidR="00B87220" w:rsidRDefault="00B87220" w:rsidP="00A23CAB">
            <w:pPr>
              <w:spacing w:line="276" w:lineRule="auto"/>
              <w:jc w:val="both"/>
            </w:pPr>
            <w:r>
              <w:t>Organizar a estufa com uma ordem</w:t>
            </w:r>
            <w:r w:rsidR="00035D70">
              <w:t xml:space="preserve"> lógica de colheita/Stick de modo a rentabilizar a colheita.</w:t>
            </w:r>
          </w:p>
          <w:p w:rsidR="00B87220" w:rsidRDefault="00B87220" w:rsidP="00A23CAB">
            <w:pPr>
              <w:spacing w:line="276" w:lineRule="auto"/>
              <w:jc w:val="both"/>
            </w:pPr>
            <w:r>
              <w:t xml:space="preserve">O lado sul deve ser uma réplica do lado norte, no caso das estufas C (Solo) e o Este do Oeste </w:t>
            </w:r>
            <w:proofErr w:type="gramStart"/>
            <w:r>
              <w:t>no casos</w:t>
            </w:r>
            <w:proofErr w:type="gramEnd"/>
            <w:r>
              <w:t xml:space="preserve"> das estufas B (Vasos)</w:t>
            </w:r>
          </w:p>
          <w:p w:rsidR="00B87220" w:rsidRDefault="00B87220" w:rsidP="00A23CAB">
            <w:pPr>
              <w:spacing w:line="276" w:lineRule="auto"/>
              <w:jc w:val="both"/>
            </w:pPr>
            <w:r>
              <w:t>Plantas mais susceptíveis a pragas não devem estar junto das janelas e portas bem como as variedades mais susceptíveis a diferenciais de temperatura.</w:t>
            </w:r>
          </w:p>
          <w:p w:rsidR="00B87220" w:rsidRDefault="00B87220" w:rsidP="00A23CAB">
            <w:pPr>
              <w:spacing w:line="276" w:lineRule="auto"/>
              <w:jc w:val="both"/>
            </w:pPr>
            <w:r>
              <w:t>Nos esquemas tem de constar o n.º da estufa, áreas por variedade, zonas (Norte, sul, Este e Oeste).</w:t>
            </w:r>
          </w:p>
        </w:tc>
        <w:tc>
          <w:tcPr>
            <w:tcW w:w="1914" w:type="dxa"/>
          </w:tcPr>
          <w:p w:rsidR="00B87220" w:rsidRDefault="00F308D5" w:rsidP="001E479E">
            <w:pPr>
              <w:jc w:val="center"/>
              <w:rPr>
                <w:color w:val="333399"/>
              </w:rPr>
            </w:pPr>
            <w:r>
              <w:rPr>
                <w:color w:val="00CCFF"/>
                <w:sz w:val="22"/>
              </w:rPr>
              <w:t>Pedro Branquinho</w:t>
            </w:r>
            <w:r>
              <w:rPr>
                <w:color w:val="333399"/>
              </w:rPr>
              <w:t xml:space="preserve"> </w:t>
            </w:r>
            <w:r w:rsidR="00B87220">
              <w:rPr>
                <w:color w:val="333399"/>
              </w:rPr>
              <w:t>Ana</w:t>
            </w:r>
          </w:p>
          <w:p w:rsidR="00FD344A" w:rsidRPr="00FD344A" w:rsidRDefault="00FD344A" w:rsidP="001E479E">
            <w:pPr>
              <w:jc w:val="center"/>
              <w:rPr>
                <w:color w:val="7030A0"/>
              </w:rPr>
            </w:pPr>
            <w:r w:rsidRPr="00FD344A">
              <w:rPr>
                <w:color w:val="7030A0"/>
              </w:rPr>
              <w:t>Rafael</w:t>
            </w:r>
          </w:p>
          <w:p w:rsidR="006A1D3E" w:rsidRPr="00454E6B" w:rsidRDefault="006A1D3E" w:rsidP="001E479E">
            <w:pPr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  <w:p w:rsidR="00337C76" w:rsidRDefault="00337C76" w:rsidP="00337C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Ângela</w:t>
            </w:r>
          </w:p>
          <w:p w:rsidR="00B87220" w:rsidRDefault="00E557B0" w:rsidP="001E479E">
            <w:pPr>
              <w:jc w:val="center"/>
              <w:rPr>
                <w:color w:val="99CC00"/>
              </w:rPr>
            </w:pPr>
            <w:r>
              <w:rPr>
                <w:color w:val="FF9900"/>
              </w:rPr>
              <w:t>Duarte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20" w:type="dxa"/>
          </w:tcPr>
          <w:p w:rsidR="00B87220" w:rsidRDefault="00B87220" w:rsidP="007B37CB">
            <w:pPr>
              <w:jc w:val="both"/>
            </w:pPr>
            <w:r>
              <w:t>Preparação da estufa para plantação (</w:t>
            </w:r>
            <w:proofErr w:type="gramStart"/>
            <w:r>
              <w:t>solo) :</w:t>
            </w:r>
            <w:proofErr w:type="gramEnd"/>
          </w:p>
          <w:p w:rsidR="00B87220" w:rsidRDefault="00B87220" w:rsidP="007B37CB">
            <w:pPr>
              <w:jc w:val="both"/>
            </w:pPr>
            <w:r>
              <w:t>Escarificação e fresagem – Semana 22 a 25</w:t>
            </w:r>
          </w:p>
          <w:p w:rsidR="00B87220" w:rsidRDefault="00B87220" w:rsidP="007B37CB">
            <w:pPr>
              <w:jc w:val="both"/>
            </w:pPr>
            <w:r>
              <w:t>Lavagem com água – Semana 23 a 26</w:t>
            </w:r>
          </w:p>
          <w:p w:rsidR="00B87220" w:rsidRDefault="00B87220" w:rsidP="007B37CB">
            <w:pPr>
              <w:jc w:val="both"/>
            </w:pPr>
            <w:r>
              <w:t>Desinfecção</w:t>
            </w:r>
            <w:r w:rsidR="006A1D3E">
              <w:t xml:space="preserve"> (solarização)</w:t>
            </w:r>
            <w:r>
              <w:t xml:space="preserve"> – Semana 27 a 35</w:t>
            </w:r>
          </w:p>
          <w:p w:rsidR="00B87220" w:rsidRDefault="00B87220" w:rsidP="007B37CB">
            <w:pPr>
              <w:jc w:val="both"/>
            </w:pPr>
            <w:r>
              <w:t xml:space="preserve">Lavagem após desinfecção (2 X 12h) </w:t>
            </w:r>
          </w:p>
          <w:p w:rsidR="00B87220" w:rsidRDefault="00B87220" w:rsidP="007B37CB">
            <w:pPr>
              <w:jc w:val="both"/>
            </w:pPr>
            <w:r>
              <w:t>Colheita de amostras de solo</w:t>
            </w:r>
            <w:r w:rsidR="00035D70">
              <w:t>.</w:t>
            </w:r>
          </w:p>
          <w:p w:rsidR="00B87220" w:rsidRDefault="00B87220" w:rsidP="007B37CB">
            <w:pPr>
              <w:jc w:val="both"/>
            </w:pPr>
            <w:r>
              <w:t>Aplicação de turfa</w:t>
            </w:r>
            <w:r w:rsidR="00035D70">
              <w:t xml:space="preserve"> natural não corrigida para aumentar a matéria orgânica.</w:t>
            </w:r>
          </w:p>
          <w:p w:rsidR="00B87220" w:rsidRDefault="00B87220" w:rsidP="007B37CB">
            <w:pPr>
              <w:jc w:val="both"/>
            </w:pPr>
            <w:r>
              <w:t>Correcção do pH do solo (aplicação de calcário)</w:t>
            </w:r>
            <w:r w:rsidR="00035D70">
              <w:t xml:space="preserve"> de acordo com os resultados das amostras.</w:t>
            </w:r>
          </w:p>
          <w:p w:rsidR="00B87220" w:rsidRDefault="00B87220" w:rsidP="007B37CB">
            <w:pPr>
              <w:jc w:val="both"/>
            </w:pPr>
            <w:r>
              <w:t>Preparação das camas de produção</w:t>
            </w:r>
            <w:r w:rsidR="00035D70">
              <w:t xml:space="preserve"> (“leiras”)</w:t>
            </w:r>
          </w:p>
        </w:tc>
        <w:tc>
          <w:tcPr>
            <w:tcW w:w="1914" w:type="dxa"/>
          </w:tcPr>
          <w:p w:rsidR="00B87220" w:rsidRDefault="006A1D3E" w:rsidP="001E479E">
            <w:pPr>
              <w:jc w:val="center"/>
              <w:rPr>
                <w:color w:val="FF9900"/>
              </w:rPr>
            </w:pPr>
            <w:r>
              <w:rPr>
                <w:color w:val="FF9900"/>
              </w:rPr>
              <w:t>Duarte</w:t>
            </w:r>
          </w:p>
          <w:p w:rsidR="00300B65" w:rsidRDefault="00300B65" w:rsidP="00300B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Ângela</w:t>
            </w:r>
          </w:p>
          <w:p w:rsidR="00300B65" w:rsidRDefault="00300B65" w:rsidP="001E479E">
            <w:pPr>
              <w:jc w:val="center"/>
              <w:rPr>
                <w:color w:val="FF0000"/>
              </w:rPr>
            </w:pP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20" w:type="dxa"/>
          </w:tcPr>
          <w:p w:rsidR="00B87220" w:rsidRDefault="00B87220" w:rsidP="00A23CAB">
            <w:pPr>
              <w:spacing w:line="276" w:lineRule="auto"/>
              <w:jc w:val="both"/>
            </w:pPr>
            <w:r>
              <w:t xml:space="preserve">Organização da </w:t>
            </w:r>
            <w:r w:rsidR="006A1D3E">
              <w:t>mão-de-obra</w:t>
            </w:r>
            <w:r>
              <w:t xml:space="preserve"> e o controlo de seguimento das normas na plantação de </w:t>
            </w:r>
            <w:proofErr w:type="gramStart"/>
            <w:r w:rsidRPr="006A1D3E">
              <w:rPr>
                <w:i/>
              </w:rPr>
              <w:t>stock</w:t>
            </w:r>
            <w:proofErr w:type="gramEnd"/>
            <w:r>
              <w:t xml:space="preserve"> </w:t>
            </w:r>
            <w:r w:rsidRPr="00035D70">
              <w:rPr>
                <w:u w:val="single"/>
              </w:rPr>
              <w:t>no solo</w:t>
            </w:r>
            <w:r>
              <w:t>, são essenciais, e portanto têm de ser acompanhadas de perto</w:t>
            </w:r>
            <w:r w:rsidR="006A1D3E">
              <w:t>.</w:t>
            </w:r>
          </w:p>
          <w:p w:rsidR="00B87220" w:rsidRDefault="00B87220" w:rsidP="00A23CAB">
            <w:pPr>
              <w:spacing w:line="276" w:lineRule="auto"/>
              <w:jc w:val="both"/>
            </w:pPr>
            <w:r>
              <w:t xml:space="preserve">A eliminação de plantas não </w:t>
            </w:r>
            <w:r w:rsidR="006A1D3E">
              <w:t>conforme</w:t>
            </w:r>
            <w:r>
              <w:t xml:space="preserve"> é nesta fase extremamente importante. </w:t>
            </w:r>
          </w:p>
        </w:tc>
        <w:tc>
          <w:tcPr>
            <w:tcW w:w="1914" w:type="dxa"/>
          </w:tcPr>
          <w:p w:rsidR="00B87220" w:rsidRDefault="006A1D3E" w:rsidP="001E479E">
            <w:pPr>
              <w:jc w:val="center"/>
              <w:rPr>
                <w:color w:val="FF0000"/>
              </w:rPr>
            </w:pPr>
            <w:r>
              <w:rPr>
                <w:color w:val="FF9900"/>
              </w:rPr>
              <w:t>Duarte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20" w:type="dxa"/>
          </w:tcPr>
          <w:p w:rsidR="00B87220" w:rsidRDefault="00B87220" w:rsidP="00A23CAB">
            <w:pPr>
              <w:spacing w:line="276" w:lineRule="auto"/>
              <w:jc w:val="both"/>
            </w:pPr>
            <w:r>
              <w:t xml:space="preserve">Organização da </w:t>
            </w:r>
            <w:r w:rsidR="006A1D3E">
              <w:t>mão-de-obra</w:t>
            </w:r>
            <w:r>
              <w:t xml:space="preserve"> e o controlo de seguimento das normas na plantação de </w:t>
            </w:r>
            <w:proofErr w:type="gramStart"/>
            <w:r>
              <w:t>stock</w:t>
            </w:r>
            <w:proofErr w:type="gramEnd"/>
            <w:r>
              <w:t xml:space="preserve"> </w:t>
            </w:r>
            <w:r w:rsidRPr="00035D70">
              <w:rPr>
                <w:u w:val="single"/>
              </w:rPr>
              <w:t>em vaso</w:t>
            </w:r>
            <w:r>
              <w:t>, são essenciais, e portanto têm de ser acompanhadas de perto</w:t>
            </w:r>
          </w:p>
          <w:p w:rsidR="00B87220" w:rsidRDefault="00B87220" w:rsidP="00A23CAB">
            <w:pPr>
              <w:spacing w:line="276" w:lineRule="auto"/>
              <w:jc w:val="both"/>
            </w:pPr>
            <w:r>
              <w:t xml:space="preserve">A eliminação de plantas não </w:t>
            </w:r>
            <w:proofErr w:type="gramStart"/>
            <w:r>
              <w:t>conformes</w:t>
            </w:r>
            <w:proofErr w:type="gramEnd"/>
            <w:r>
              <w:t xml:space="preserve"> é nesta fase extremamente importante.</w:t>
            </w:r>
          </w:p>
        </w:tc>
        <w:tc>
          <w:tcPr>
            <w:tcW w:w="1914" w:type="dxa"/>
          </w:tcPr>
          <w:p w:rsidR="00B87220" w:rsidRDefault="00E557B0" w:rsidP="001E479E">
            <w:pPr>
              <w:jc w:val="center"/>
            </w:pPr>
            <w:r>
              <w:rPr>
                <w:color w:val="FF9900"/>
              </w:rPr>
              <w:t>Duarte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20" w:type="dxa"/>
          </w:tcPr>
          <w:p w:rsidR="00B87220" w:rsidRDefault="00B87220" w:rsidP="00A23CAB">
            <w:pPr>
              <w:spacing w:line="276" w:lineRule="auto"/>
              <w:jc w:val="both"/>
            </w:pPr>
            <w:r>
              <w:t>Assim que se iniciar a plantação, os relatórios de produção, têm de ser colocados em todas as estufas. Neste relatório, devem constar, os esquemas, variedades, áreas por variedade, datas de plantação e programas pré estabelecidos de fertilização, fitossanidade e reguladores de crescimento. Constam ainda quadros para preenchimento de observações gerais, operações culturais, análises de solo, alterações aos planos, tratamentos fitossanitários, etc...</w:t>
            </w:r>
          </w:p>
        </w:tc>
        <w:tc>
          <w:tcPr>
            <w:tcW w:w="1914" w:type="dxa"/>
          </w:tcPr>
          <w:p w:rsidR="00B87220" w:rsidRPr="00D840A8" w:rsidRDefault="00B678CD" w:rsidP="001E479E">
            <w:pPr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  <w:p w:rsidR="00E557B0" w:rsidRDefault="00E557B0" w:rsidP="00337C76">
            <w:pPr>
              <w:jc w:val="center"/>
              <w:rPr>
                <w:color w:val="FF0000"/>
              </w:rPr>
            </w:pPr>
            <w:r>
              <w:rPr>
                <w:color w:val="FF9900"/>
              </w:rPr>
              <w:t>Duarte</w:t>
            </w:r>
            <w:r>
              <w:rPr>
                <w:color w:val="FF0000"/>
              </w:rPr>
              <w:t xml:space="preserve"> </w:t>
            </w:r>
          </w:p>
          <w:p w:rsidR="00337C76" w:rsidRDefault="00337C76" w:rsidP="00337C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Ângela</w:t>
            </w:r>
          </w:p>
          <w:p w:rsidR="00B87220" w:rsidRDefault="00B87220" w:rsidP="001E479E">
            <w:pPr>
              <w:jc w:val="center"/>
            </w:pPr>
          </w:p>
        </w:tc>
      </w:tr>
    </w:tbl>
    <w:p w:rsidR="00B87220" w:rsidRDefault="00B87220" w:rsidP="004E28C0"/>
    <w:p w:rsidR="00B87220" w:rsidRDefault="00B87220" w:rsidP="004E28C0">
      <w:r>
        <w:br w:type="page"/>
      </w:r>
    </w:p>
    <w:p w:rsidR="00B87220" w:rsidRDefault="00B87220" w:rsidP="004E28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040"/>
        <w:gridCol w:w="1080"/>
        <w:gridCol w:w="1914"/>
      </w:tblGrid>
      <w:tr w:rsidR="00B87220">
        <w:trPr>
          <w:cantSplit/>
        </w:trPr>
        <w:tc>
          <w:tcPr>
            <w:tcW w:w="610" w:type="dxa"/>
            <w:vMerge w:val="restart"/>
          </w:tcPr>
          <w:p w:rsidR="00B87220" w:rsidRPr="00DF3513" w:rsidRDefault="00B87220" w:rsidP="00DC221F">
            <w:pPr>
              <w:pStyle w:val="Cabealho3"/>
              <w:rPr>
                <w:b w:val="0"/>
                <w:bCs w:val="0"/>
                <w:u w:val="single"/>
              </w:rPr>
            </w:pPr>
          </w:p>
        </w:tc>
        <w:tc>
          <w:tcPr>
            <w:tcW w:w="6120" w:type="dxa"/>
            <w:gridSpan w:val="2"/>
          </w:tcPr>
          <w:p w:rsidR="00B87220" w:rsidRPr="00DF3513" w:rsidRDefault="00DC221F" w:rsidP="00DC221F">
            <w:pPr>
              <w:pStyle w:val="Cabealho3"/>
            </w:pPr>
            <w:bookmarkStart w:id="36" w:name="_Toc341549250"/>
            <w:r w:rsidRPr="00DF3513">
              <w:t xml:space="preserve">4.2 </w:t>
            </w:r>
            <w:r w:rsidR="00B87220" w:rsidRPr="00DF3513">
              <w:t>Planos de plantação</w:t>
            </w:r>
            <w:bookmarkEnd w:id="36"/>
          </w:p>
          <w:p w:rsidR="00B87220" w:rsidRPr="00DF3513" w:rsidRDefault="00B87220" w:rsidP="00DC221F">
            <w:pPr>
              <w:pStyle w:val="Cabealho3"/>
            </w:pPr>
          </w:p>
        </w:tc>
        <w:tc>
          <w:tcPr>
            <w:tcW w:w="1914" w:type="dxa"/>
            <w:vMerge w:val="restart"/>
          </w:tcPr>
          <w:p w:rsidR="00B87220" w:rsidRPr="00DF3513" w:rsidRDefault="00B87220" w:rsidP="00DC221F">
            <w:pPr>
              <w:pStyle w:val="Cabealho3"/>
            </w:pPr>
            <w:bookmarkStart w:id="37" w:name="_Toc329286039"/>
            <w:bookmarkStart w:id="38" w:name="_Toc341548869"/>
            <w:bookmarkStart w:id="39" w:name="_Toc341549251"/>
            <w:r w:rsidRPr="00DF3513">
              <w:t>RESPONSÀVEL</w:t>
            </w:r>
            <w:bookmarkEnd w:id="37"/>
            <w:bookmarkEnd w:id="38"/>
            <w:bookmarkEnd w:id="39"/>
          </w:p>
        </w:tc>
      </w:tr>
      <w:tr w:rsidR="00B87220">
        <w:trPr>
          <w:cantSplit/>
        </w:trPr>
        <w:tc>
          <w:tcPr>
            <w:tcW w:w="610" w:type="dxa"/>
            <w:vMerge/>
          </w:tcPr>
          <w:p w:rsidR="00B87220" w:rsidRDefault="00B87220" w:rsidP="004E28C0">
            <w:pPr>
              <w:rPr>
                <w:b/>
                <w:bCs/>
                <w:u w:val="single"/>
              </w:rPr>
            </w:pPr>
          </w:p>
        </w:tc>
        <w:tc>
          <w:tcPr>
            <w:tcW w:w="5040" w:type="dxa"/>
          </w:tcPr>
          <w:p w:rsidR="00B87220" w:rsidRPr="00DC221F" w:rsidRDefault="00B87220" w:rsidP="004E28C0">
            <w:pPr>
              <w:rPr>
                <w:b/>
              </w:rPr>
            </w:pPr>
            <w:r w:rsidRPr="00DC221F">
              <w:rPr>
                <w:b/>
              </w:rPr>
              <w:t>Espécies</w:t>
            </w:r>
          </w:p>
        </w:tc>
        <w:tc>
          <w:tcPr>
            <w:tcW w:w="1080" w:type="dxa"/>
          </w:tcPr>
          <w:p w:rsidR="00B87220" w:rsidRPr="00DC221F" w:rsidRDefault="00B87220" w:rsidP="004E28C0">
            <w:pPr>
              <w:rPr>
                <w:b/>
              </w:rPr>
            </w:pPr>
            <w:r w:rsidRPr="00DC221F">
              <w:rPr>
                <w:b/>
              </w:rPr>
              <w:t>Semana</w:t>
            </w:r>
          </w:p>
        </w:tc>
        <w:tc>
          <w:tcPr>
            <w:tcW w:w="1914" w:type="dxa"/>
            <w:vMerge/>
          </w:tcPr>
          <w:p w:rsidR="00B87220" w:rsidRDefault="00B87220" w:rsidP="004E28C0"/>
        </w:tc>
      </w:tr>
      <w:tr w:rsidR="00E557B0">
        <w:trPr>
          <w:cantSplit/>
        </w:trPr>
        <w:tc>
          <w:tcPr>
            <w:tcW w:w="610" w:type="dxa"/>
          </w:tcPr>
          <w:p w:rsidR="00E557B0" w:rsidRDefault="00E557B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40" w:type="dxa"/>
          </w:tcPr>
          <w:p w:rsidR="00E557B0" w:rsidRDefault="00E557B0" w:rsidP="00C842D6">
            <w:pPr>
              <w:spacing w:line="276" w:lineRule="auto"/>
            </w:pPr>
            <w:proofErr w:type="spellStart"/>
            <w:r>
              <w:t>Fuchsias</w:t>
            </w:r>
            <w:proofErr w:type="spellEnd"/>
            <w:r>
              <w:t xml:space="preserve"> – ½ </w:t>
            </w:r>
            <w:proofErr w:type="gramStart"/>
            <w:r>
              <w:t>stock</w:t>
            </w:r>
            <w:proofErr w:type="gramEnd"/>
            <w:r>
              <w:t xml:space="preserve"> – proveniente de tabuleiros de 40 – lado norte e sem plástico - </w:t>
            </w:r>
          </w:p>
        </w:tc>
        <w:tc>
          <w:tcPr>
            <w:tcW w:w="1080" w:type="dxa"/>
          </w:tcPr>
          <w:p w:rsidR="00E557B0" w:rsidRDefault="00E557B0" w:rsidP="004E28C0">
            <w:r>
              <w:t xml:space="preserve">41 </w:t>
            </w:r>
            <w:proofErr w:type="gramStart"/>
            <w:r>
              <w:t>a</w:t>
            </w:r>
            <w:proofErr w:type="gramEnd"/>
            <w:r>
              <w:t xml:space="preserve"> 42</w:t>
            </w:r>
          </w:p>
        </w:tc>
        <w:tc>
          <w:tcPr>
            <w:tcW w:w="1914" w:type="dxa"/>
          </w:tcPr>
          <w:p w:rsidR="00E557B0" w:rsidRDefault="00E557B0" w:rsidP="00E557B0">
            <w:pPr>
              <w:jc w:val="center"/>
            </w:pPr>
            <w:r w:rsidRPr="00480B64">
              <w:rPr>
                <w:color w:val="FF9900"/>
              </w:rPr>
              <w:t>Duarte</w:t>
            </w:r>
          </w:p>
        </w:tc>
      </w:tr>
      <w:tr w:rsidR="00E557B0">
        <w:trPr>
          <w:cantSplit/>
        </w:trPr>
        <w:tc>
          <w:tcPr>
            <w:tcW w:w="610" w:type="dxa"/>
          </w:tcPr>
          <w:p w:rsidR="00E557B0" w:rsidRDefault="00E557B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40" w:type="dxa"/>
          </w:tcPr>
          <w:p w:rsidR="00E557B0" w:rsidRDefault="00E557B0" w:rsidP="00C842D6">
            <w:pPr>
              <w:spacing w:line="276" w:lineRule="auto"/>
            </w:pPr>
            <w:proofErr w:type="spellStart"/>
            <w:r>
              <w:t>Fuchsias</w:t>
            </w:r>
            <w:proofErr w:type="spellEnd"/>
            <w:r>
              <w:t xml:space="preserve"> – ½ </w:t>
            </w:r>
            <w:proofErr w:type="gramStart"/>
            <w:r>
              <w:t>stock</w:t>
            </w:r>
            <w:proofErr w:type="gramEnd"/>
            <w:r>
              <w:t xml:space="preserve"> – proveniente de tabuleiros de 40 – lado Sul e com plástico </w:t>
            </w:r>
          </w:p>
        </w:tc>
        <w:tc>
          <w:tcPr>
            <w:tcW w:w="1080" w:type="dxa"/>
          </w:tcPr>
          <w:p w:rsidR="00E557B0" w:rsidRDefault="00E557B0" w:rsidP="004E28C0">
            <w:r>
              <w:t xml:space="preserve">43 </w:t>
            </w:r>
            <w:proofErr w:type="gramStart"/>
            <w:r>
              <w:t>a</w:t>
            </w:r>
            <w:proofErr w:type="gramEnd"/>
            <w:r>
              <w:t xml:space="preserve"> 44</w:t>
            </w:r>
          </w:p>
        </w:tc>
        <w:tc>
          <w:tcPr>
            <w:tcW w:w="1914" w:type="dxa"/>
          </w:tcPr>
          <w:p w:rsidR="00E557B0" w:rsidRDefault="00E557B0" w:rsidP="00E557B0">
            <w:pPr>
              <w:jc w:val="center"/>
            </w:pPr>
            <w:r w:rsidRPr="00480B64">
              <w:rPr>
                <w:color w:val="FF9900"/>
              </w:rPr>
              <w:t>Duarte</w:t>
            </w:r>
          </w:p>
        </w:tc>
      </w:tr>
      <w:tr w:rsidR="00E557B0">
        <w:trPr>
          <w:cantSplit/>
        </w:trPr>
        <w:tc>
          <w:tcPr>
            <w:tcW w:w="610" w:type="dxa"/>
          </w:tcPr>
          <w:p w:rsidR="00E557B0" w:rsidRDefault="00E557B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040" w:type="dxa"/>
          </w:tcPr>
          <w:p w:rsidR="00E557B0" w:rsidRDefault="00E557B0" w:rsidP="00C842D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Fuchsias “southern belles” e “gold rush”</w:t>
            </w:r>
          </w:p>
        </w:tc>
        <w:tc>
          <w:tcPr>
            <w:tcW w:w="1080" w:type="dxa"/>
          </w:tcPr>
          <w:p w:rsidR="00E557B0" w:rsidRDefault="00E557B0" w:rsidP="004E28C0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914" w:type="dxa"/>
          </w:tcPr>
          <w:p w:rsidR="00E557B0" w:rsidRDefault="00E557B0" w:rsidP="00E557B0">
            <w:pPr>
              <w:jc w:val="center"/>
            </w:pPr>
            <w:r w:rsidRPr="00480B64">
              <w:rPr>
                <w:color w:val="FF9900"/>
              </w:rPr>
              <w:t>Duarte</w:t>
            </w:r>
          </w:p>
        </w:tc>
      </w:tr>
      <w:tr w:rsidR="00E557B0">
        <w:trPr>
          <w:cantSplit/>
        </w:trPr>
        <w:tc>
          <w:tcPr>
            <w:tcW w:w="610" w:type="dxa"/>
          </w:tcPr>
          <w:p w:rsidR="00E557B0" w:rsidRDefault="00E557B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40" w:type="dxa"/>
          </w:tcPr>
          <w:p w:rsidR="00E557B0" w:rsidRDefault="00E557B0" w:rsidP="00C842D6">
            <w:pPr>
              <w:spacing w:line="276" w:lineRule="auto"/>
            </w:pPr>
            <w:proofErr w:type="spellStart"/>
            <w:r>
              <w:t>Basket</w:t>
            </w:r>
            <w:proofErr w:type="spellEnd"/>
            <w:r>
              <w:t xml:space="preserve"> e verbenas no solo </w:t>
            </w:r>
            <w:proofErr w:type="gramStart"/>
            <w:r>
              <w:t>( ½</w:t>
            </w:r>
            <w:proofErr w:type="gramEnd"/>
            <w:r>
              <w:t xml:space="preserve"> stock em cada semana)</w:t>
            </w:r>
          </w:p>
        </w:tc>
        <w:tc>
          <w:tcPr>
            <w:tcW w:w="1080" w:type="dxa"/>
          </w:tcPr>
          <w:p w:rsidR="00E557B0" w:rsidRDefault="00E557B0" w:rsidP="004E28C0">
            <w:r>
              <w:t xml:space="preserve">42 </w:t>
            </w:r>
            <w:proofErr w:type="gramStart"/>
            <w:r>
              <w:t>e45</w:t>
            </w:r>
            <w:proofErr w:type="gramEnd"/>
          </w:p>
        </w:tc>
        <w:tc>
          <w:tcPr>
            <w:tcW w:w="1914" w:type="dxa"/>
          </w:tcPr>
          <w:p w:rsidR="00E557B0" w:rsidRDefault="00E557B0" w:rsidP="00E557B0">
            <w:pPr>
              <w:jc w:val="center"/>
            </w:pPr>
            <w:r w:rsidRPr="00480B64">
              <w:rPr>
                <w:color w:val="FF9900"/>
              </w:rPr>
              <w:t>Duarte</w:t>
            </w:r>
          </w:p>
        </w:tc>
      </w:tr>
      <w:tr w:rsidR="00E557B0">
        <w:trPr>
          <w:cantSplit/>
        </w:trPr>
        <w:tc>
          <w:tcPr>
            <w:tcW w:w="610" w:type="dxa"/>
          </w:tcPr>
          <w:p w:rsidR="00E557B0" w:rsidRDefault="00E557B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040" w:type="dxa"/>
          </w:tcPr>
          <w:p w:rsidR="00E557B0" w:rsidRDefault="00E557B0" w:rsidP="00C842D6">
            <w:pPr>
              <w:spacing w:line="276" w:lineRule="auto"/>
            </w:pPr>
            <w:proofErr w:type="spellStart"/>
            <w:r>
              <w:t>Petunias</w:t>
            </w:r>
            <w:proofErr w:type="spellEnd"/>
            <w:r>
              <w:t xml:space="preserve"> </w:t>
            </w:r>
            <w:proofErr w:type="gramStart"/>
            <w:r>
              <w:t>( 1</w:t>
            </w:r>
            <w:proofErr w:type="gramEnd"/>
            <w:r>
              <w:t>/3  do stock  em cada semana)</w:t>
            </w:r>
          </w:p>
        </w:tc>
        <w:tc>
          <w:tcPr>
            <w:tcW w:w="1080" w:type="dxa"/>
          </w:tcPr>
          <w:p w:rsidR="00E557B0" w:rsidRDefault="00E557B0" w:rsidP="004E28C0">
            <w:r>
              <w:t xml:space="preserve">40,43 </w:t>
            </w:r>
            <w:proofErr w:type="gramStart"/>
            <w:r>
              <w:t>e</w:t>
            </w:r>
            <w:proofErr w:type="gramEnd"/>
            <w:r>
              <w:t xml:space="preserve"> 47</w:t>
            </w:r>
          </w:p>
        </w:tc>
        <w:tc>
          <w:tcPr>
            <w:tcW w:w="1914" w:type="dxa"/>
          </w:tcPr>
          <w:p w:rsidR="00E557B0" w:rsidRDefault="00E557B0" w:rsidP="00E557B0">
            <w:pPr>
              <w:jc w:val="center"/>
            </w:pPr>
            <w:r w:rsidRPr="00480B64">
              <w:rPr>
                <w:color w:val="FF9900"/>
              </w:rPr>
              <w:t>Duarte</w:t>
            </w:r>
          </w:p>
        </w:tc>
      </w:tr>
      <w:tr w:rsidR="00E557B0">
        <w:trPr>
          <w:cantSplit/>
        </w:trPr>
        <w:tc>
          <w:tcPr>
            <w:tcW w:w="610" w:type="dxa"/>
          </w:tcPr>
          <w:p w:rsidR="00E557B0" w:rsidRDefault="00E557B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040" w:type="dxa"/>
          </w:tcPr>
          <w:p w:rsidR="00E557B0" w:rsidRDefault="00E557B0" w:rsidP="00C842D6">
            <w:pPr>
              <w:spacing w:line="276" w:lineRule="auto"/>
            </w:pPr>
            <w:proofErr w:type="spellStart"/>
            <w:r>
              <w:t>Basket</w:t>
            </w:r>
            <w:proofErr w:type="spellEnd"/>
            <w:r>
              <w:t xml:space="preserve"> vaso </w:t>
            </w:r>
            <w:proofErr w:type="gramStart"/>
            <w:r>
              <w:t>( ½</w:t>
            </w:r>
            <w:proofErr w:type="gramEnd"/>
            <w:r>
              <w:t xml:space="preserve"> stock em cada semana)</w:t>
            </w:r>
          </w:p>
        </w:tc>
        <w:tc>
          <w:tcPr>
            <w:tcW w:w="1080" w:type="dxa"/>
          </w:tcPr>
          <w:p w:rsidR="00E557B0" w:rsidRDefault="00E557B0" w:rsidP="004E28C0">
            <w:r>
              <w:t xml:space="preserve">42 </w:t>
            </w:r>
            <w:proofErr w:type="gramStart"/>
            <w:r>
              <w:t>e</w:t>
            </w:r>
            <w:proofErr w:type="gramEnd"/>
            <w:r>
              <w:t xml:space="preserve"> 45</w:t>
            </w:r>
          </w:p>
        </w:tc>
        <w:tc>
          <w:tcPr>
            <w:tcW w:w="1914" w:type="dxa"/>
          </w:tcPr>
          <w:p w:rsidR="00E557B0" w:rsidRDefault="00E557B0" w:rsidP="00E557B0">
            <w:pPr>
              <w:jc w:val="center"/>
            </w:pPr>
            <w:r w:rsidRPr="00480B64">
              <w:rPr>
                <w:color w:val="FF9900"/>
              </w:rPr>
              <w:t>Duarte</w:t>
            </w:r>
          </w:p>
        </w:tc>
      </w:tr>
      <w:tr w:rsidR="00E557B0">
        <w:trPr>
          <w:cantSplit/>
        </w:trPr>
        <w:tc>
          <w:tcPr>
            <w:tcW w:w="610" w:type="dxa"/>
          </w:tcPr>
          <w:p w:rsidR="00E557B0" w:rsidRDefault="00E557B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040" w:type="dxa"/>
          </w:tcPr>
          <w:p w:rsidR="00E557B0" w:rsidRDefault="00E557B0" w:rsidP="00C842D6">
            <w:pPr>
              <w:spacing w:line="276" w:lineRule="auto"/>
            </w:pPr>
            <w:proofErr w:type="spellStart"/>
            <w:r>
              <w:t>Salvia</w:t>
            </w:r>
            <w:proofErr w:type="spellEnd"/>
            <w:r>
              <w:t xml:space="preserve"> </w:t>
            </w:r>
            <w:proofErr w:type="spellStart"/>
            <w:r>
              <w:t>Mystic</w:t>
            </w:r>
            <w:proofErr w:type="spellEnd"/>
            <w:r>
              <w:t xml:space="preserve"> </w:t>
            </w:r>
            <w:proofErr w:type="spellStart"/>
            <w:r>
              <w:t>blue</w:t>
            </w:r>
            <w:proofErr w:type="spellEnd"/>
            <w:r>
              <w:t xml:space="preserve"> e Lantanas</w:t>
            </w:r>
          </w:p>
        </w:tc>
        <w:tc>
          <w:tcPr>
            <w:tcW w:w="1080" w:type="dxa"/>
          </w:tcPr>
          <w:p w:rsidR="00E557B0" w:rsidRDefault="00E557B0" w:rsidP="004E28C0">
            <w:r>
              <w:t>40</w:t>
            </w:r>
          </w:p>
        </w:tc>
        <w:tc>
          <w:tcPr>
            <w:tcW w:w="1914" w:type="dxa"/>
          </w:tcPr>
          <w:p w:rsidR="00E557B0" w:rsidRDefault="00E557B0" w:rsidP="00E557B0">
            <w:pPr>
              <w:jc w:val="center"/>
            </w:pPr>
            <w:r w:rsidRPr="00480B64">
              <w:rPr>
                <w:color w:val="FF9900"/>
              </w:rPr>
              <w:t>Duarte</w:t>
            </w:r>
          </w:p>
        </w:tc>
      </w:tr>
      <w:tr w:rsidR="00E557B0">
        <w:trPr>
          <w:cantSplit/>
        </w:trPr>
        <w:tc>
          <w:tcPr>
            <w:tcW w:w="610" w:type="dxa"/>
          </w:tcPr>
          <w:p w:rsidR="00E557B0" w:rsidRDefault="00E557B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040" w:type="dxa"/>
          </w:tcPr>
          <w:p w:rsidR="00E557B0" w:rsidRDefault="00E557B0" w:rsidP="00C842D6">
            <w:pPr>
              <w:spacing w:line="276" w:lineRule="auto"/>
            </w:pPr>
            <w:r>
              <w:t>Perenes</w:t>
            </w:r>
          </w:p>
        </w:tc>
        <w:tc>
          <w:tcPr>
            <w:tcW w:w="1080" w:type="dxa"/>
          </w:tcPr>
          <w:p w:rsidR="00E557B0" w:rsidRDefault="00E557B0" w:rsidP="004E28C0">
            <w:r>
              <w:t>46</w:t>
            </w:r>
          </w:p>
        </w:tc>
        <w:tc>
          <w:tcPr>
            <w:tcW w:w="1914" w:type="dxa"/>
          </w:tcPr>
          <w:p w:rsidR="00E557B0" w:rsidRDefault="00E557B0" w:rsidP="00E557B0">
            <w:pPr>
              <w:jc w:val="center"/>
            </w:pPr>
            <w:r w:rsidRPr="00480B64">
              <w:rPr>
                <w:color w:val="FF9900"/>
              </w:rPr>
              <w:t>Duarte</w:t>
            </w:r>
          </w:p>
        </w:tc>
      </w:tr>
      <w:tr w:rsidR="00E557B0">
        <w:trPr>
          <w:cantSplit/>
        </w:trPr>
        <w:tc>
          <w:tcPr>
            <w:tcW w:w="610" w:type="dxa"/>
            <w:vMerge w:val="restart"/>
          </w:tcPr>
          <w:p w:rsidR="00E557B0" w:rsidRDefault="00E557B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040" w:type="dxa"/>
          </w:tcPr>
          <w:p w:rsidR="00E557B0" w:rsidRDefault="00E557B0" w:rsidP="00C842D6">
            <w:pPr>
              <w:spacing w:line="276" w:lineRule="auto"/>
            </w:pPr>
            <w:proofErr w:type="spellStart"/>
            <w:r>
              <w:t>Diascias</w:t>
            </w:r>
            <w:proofErr w:type="spellEnd"/>
            <w:r>
              <w:t xml:space="preserve"> </w:t>
            </w:r>
            <w:proofErr w:type="spellStart"/>
            <w:r>
              <w:t>Wink</w:t>
            </w:r>
            <w:proofErr w:type="spellEnd"/>
            <w:r>
              <w:t xml:space="preserve"> e </w:t>
            </w:r>
            <w:proofErr w:type="spellStart"/>
            <w:r>
              <w:t>Whisper</w:t>
            </w:r>
            <w:proofErr w:type="spellEnd"/>
            <w:r>
              <w:t xml:space="preserve"> </w:t>
            </w:r>
            <w:proofErr w:type="gramStart"/>
            <w:r>
              <w:t>( Renovação</w:t>
            </w:r>
            <w:proofErr w:type="gramEnd"/>
            <w:r>
              <w:t xml:space="preserve"> de 1/3 do stock de 3 em 3 semanas)</w:t>
            </w:r>
          </w:p>
        </w:tc>
        <w:tc>
          <w:tcPr>
            <w:tcW w:w="1080" w:type="dxa"/>
          </w:tcPr>
          <w:p w:rsidR="00E557B0" w:rsidRDefault="00E557B0" w:rsidP="004E28C0">
            <w:r>
              <w:t xml:space="preserve">42,45 </w:t>
            </w:r>
            <w:proofErr w:type="gramStart"/>
            <w:r>
              <w:t>e</w:t>
            </w:r>
            <w:proofErr w:type="gramEnd"/>
            <w:r>
              <w:t xml:space="preserve"> 48</w:t>
            </w:r>
          </w:p>
        </w:tc>
        <w:tc>
          <w:tcPr>
            <w:tcW w:w="1914" w:type="dxa"/>
          </w:tcPr>
          <w:p w:rsidR="00E557B0" w:rsidRDefault="00E557B0" w:rsidP="00E557B0">
            <w:pPr>
              <w:jc w:val="center"/>
            </w:pPr>
            <w:r w:rsidRPr="00480B64">
              <w:rPr>
                <w:color w:val="FF9900"/>
              </w:rPr>
              <w:t>Duarte</w:t>
            </w:r>
          </w:p>
        </w:tc>
      </w:tr>
      <w:tr w:rsidR="00E557B0">
        <w:trPr>
          <w:cantSplit/>
        </w:trPr>
        <w:tc>
          <w:tcPr>
            <w:tcW w:w="610" w:type="dxa"/>
            <w:vMerge/>
          </w:tcPr>
          <w:p w:rsidR="00E557B0" w:rsidRDefault="00E557B0" w:rsidP="004E28C0">
            <w:pPr>
              <w:rPr>
                <w:b/>
                <w:bCs/>
              </w:rPr>
            </w:pPr>
          </w:p>
        </w:tc>
        <w:tc>
          <w:tcPr>
            <w:tcW w:w="5040" w:type="dxa"/>
          </w:tcPr>
          <w:p w:rsidR="00E557B0" w:rsidRDefault="00E557B0" w:rsidP="00C842D6">
            <w:pPr>
              <w:spacing w:line="276" w:lineRule="auto"/>
            </w:pPr>
            <w:proofErr w:type="spellStart"/>
            <w:r>
              <w:t>Diascias</w:t>
            </w:r>
            <w:proofErr w:type="spellEnd"/>
            <w:r>
              <w:t xml:space="preserve"> </w:t>
            </w:r>
            <w:proofErr w:type="spellStart"/>
            <w:r>
              <w:t>Wink</w:t>
            </w:r>
            <w:proofErr w:type="spellEnd"/>
            <w:r>
              <w:t xml:space="preserve"> e </w:t>
            </w:r>
            <w:proofErr w:type="spellStart"/>
            <w:r>
              <w:t>Whisper</w:t>
            </w:r>
            <w:proofErr w:type="spellEnd"/>
            <w:r>
              <w:t xml:space="preserve"> </w:t>
            </w:r>
            <w:proofErr w:type="gramStart"/>
            <w:r>
              <w:t>( Renovação</w:t>
            </w:r>
            <w:proofErr w:type="gramEnd"/>
            <w:r>
              <w:t xml:space="preserve"> de 1/3 do stock de 3 em 3 semanas)</w:t>
            </w:r>
          </w:p>
        </w:tc>
        <w:tc>
          <w:tcPr>
            <w:tcW w:w="1080" w:type="dxa"/>
          </w:tcPr>
          <w:p w:rsidR="00E557B0" w:rsidRDefault="00E557B0" w:rsidP="004E28C0">
            <w:r>
              <w:t xml:space="preserve">51,2 </w:t>
            </w:r>
            <w:proofErr w:type="gramStart"/>
            <w:r>
              <w:t>e</w:t>
            </w:r>
            <w:proofErr w:type="gramEnd"/>
            <w:r>
              <w:t xml:space="preserve"> 5</w:t>
            </w:r>
          </w:p>
        </w:tc>
        <w:tc>
          <w:tcPr>
            <w:tcW w:w="1914" w:type="dxa"/>
          </w:tcPr>
          <w:p w:rsidR="00E557B0" w:rsidRDefault="00E557B0" w:rsidP="00E557B0">
            <w:pPr>
              <w:jc w:val="center"/>
            </w:pPr>
            <w:r w:rsidRPr="00480B64">
              <w:rPr>
                <w:color w:val="FF9900"/>
              </w:rPr>
              <w:t>Duarte</w:t>
            </w:r>
          </w:p>
        </w:tc>
      </w:tr>
      <w:tr w:rsidR="00B87220">
        <w:trPr>
          <w:cantSplit/>
        </w:trPr>
        <w:tc>
          <w:tcPr>
            <w:tcW w:w="610" w:type="dxa"/>
            <w:vMerge/>
          </w:tcPr>
          <w:p w:rsidR="00B87220" w:rsidRDefault="00B87220" w:rsidP="004E28C0">
            <w:pPr>
              <w:rPr>
                <w:b/>
                <w:bCs/>
              </w:rPr>
            </w:pPr>
          </w:p>
        </w:tc>
        <w:tc>
          <w:tcPr>
            <w:tcW w:w="5040" w:type="dxa"/>
          </w:tcPr>
          <w:p w:rsidR="00B87220" w:rsidRDefault="00B87220" w:rsidP="00C842D6">
            <w:pPr>
              <w:spacing w:line="276" w:lineRule="auto"/>
            </w:pPr>
            <w:r>
              <w:t xml:space="preserve">Atenção à elaboração das listas de colheita deste </w:t>
            </w:r>
            <w:proofErr w:type="gramStart"/>
            <w:r>
              <w:t>stock</w:t>
            </w:r>
            <w:proofErr w:type="gramEnd"/>
            <w:r>
              <w:t xml:space="preserve"> para renovação</w:t>
            </w:r>
          </w:p>
        </w:tc>
        <w:tc>
          <w:tcPr>
            <w:tcW w:w="1080" w:type="dxa"/>
          </w:tcPr>
          <w:p w:rsidR="00B87220" w:rsidRDefault="00B87220" w:rsidP="004E28C0"/>
        </w:tc>
        <w:tc>
          <w:tcPr>
            <w:tcW w:w="1914" w:type="dxa"/>
          </w:tcPr>
          <w:p w:rsidR="00B87220" w:rsidRPr="00FD344A" w:rsidRDefault="00FD344A" w:rsidP="00FD344A">
            <w:pPr>
              <w:jc w:val="center"/>
              <w:rPr>
                <w:color w:val="7030A0"/>
              </w:rPr>
            </w:pPr>
            <w:r w:rsidRPr="00FD344A">
              <w:rPr>
                <w:color w:val="7030A0"/>
              </w:rPr>
              <w:t>Rafael</w:t>
            </w:r>
          </w:p>
        </w:tc>
      </w:tr>
    </w:tbl>
    <w:p w:rsidR="00B87220" w:rsidRDefault="00B87220" w:rsidP="004E28C0"/>
    <w:p w:rsidR="00B87220" w:rsidRDefault="00B87220" w:rsidP="004E28C0">
      <w:r>
        <w:br w:type="page"/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6940"/>
        <w:gridCol w:w="2040"/>
      </w:tblGrid>
      <w:tr w:rsidR="00B87220">
        <w:tc>
          <w:tcPr>
            <w:tcW w:w="430" w:type="dxa"/>
          </w:tcPr>
          <w:p w:rsidR="00B87220" w:rsidRPr="00DF3513" w:rsidRDefault="00B87220" w:rsidP="001C6316">
            <w:pPr>
              <w:pStyle w:val="Cabealho3"/>
              <w:rPr>
                <w:b w:val="0"/>
                <w:bCs w:val="0"/>
                <w:u w:val="single"/>
              </w:rPr>
            </w:pPr>
          </w:p>
        </w:tc>
        <w:tc>
          <w:tcPr>
            <w:tcW w:w="6940" w:type="dxa"/>
          </w:tcPr>
          <w:p w:rsidR="00B87220" w:rsidRPr="00DF3513" w:rsidRDefault="001C6316" w:rsidP="001C6316">
            <w:pPr>
              <w:pStyle w:val="Cabealho3"/>
            </w:pPr>
            <w:bookmarkStart w:id="40" w:name="_4.3_Normas_de"/>
            <w:bookmarkStart w:id="41" w:name="_Toc341549252"/>
            <w:bookmarkEnd w:id="40"/>
            <w:r w:rsidRPr="00DF3513">
              <w:t xml:space="preserve">4.3 </w:t>
            </w:r>
            <w:r w:rsidR="00B87220" w:rsidRPr="00DF3513">
              <w:t>Normas de Plantação</w:t>
            </w:r>
            <w:bookmarkEnd w:id="41"/>
          </w:p>
        </w:tc>
        <w:tc>
          <w:tcPr>
            <w:tcW w:w="2040" w:type="dxa"/>
          </w:tcPr>
          <w:p w:rsidR="00B87220" w:rsidRPr="00DF3513" w:rsidRDefault="00B87220" w:rsidP="001C6316">
            <w:pPr>
              <w:pStyle w:val="Cabealho3"/>
            </w:pPr>
            <w:bookmarkStart w:id="42" w:name="_Toc329286041"/>
            <w:bookmarkStart w:id="43" w:name="_Toc341548871"/>
            <w:bookmarkStart w:id="44" w:name="_Toc341549253"/>
            <w:r w:rsidRPr="00DF3513">
              <w:t>RESPONSÀVEL</w:t>
            </w:r>
            <w:bookmarkEnd w:id="42"/>
            <w:bookmarkEnd w:id="43"/>
            <w:bookmarkEnd w:id="44"/>
          </w:p>
        </w:tc>
      </w:tr>
      <w:tr w:rsidR="00B87220">
        <w:tc>
          <w:tcPr>
            <w:tcW w:w="43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940" w:type="dxa"/>
          </w:tcPr>
          <w:p w:rsidR="00B87220" w:rsidRDefault="00B87220" w:rsidP="00C842D6">
            <w:pPr>
              <w:spacing w:line="276" w:lineRule="auto"/>
              <w:jc w:val="both"/>
            </w:pPr>
            <w:r>
              <w:t>Após preparação das camas de produção ou colocação dos vasos nas bancadas de produção, o técnico responsável tem de colocar a placa de identificação, onde conste a identificação da cama ou bancada (ex. C17 N 1), a variedade, a quantidade de plantas e a semana de plantação, bem como as placas de informação, como por ex. “ Não pulverizar”. É da responsabilidade da chefe distribuir as plantas nos locais certos.</w:t>
            </w:r>
          </w:p>
        </w:tc>
        <w:tc>
          <w:tcPr>
            <w:tcW w:w="2040" w:type="dxa"/>
          </w:tcPr>
          <w:p w:rsidR="00B87220" w:rsidRDefault="00E557B0" w:rsidP="001E479E">
            <w:pPr>
              <w:jc w:val="center"/>
              <w:rPr>
                <w:color w:val="FF9900"/>
              </w:rPr>
            </w:pPr>
            <w:r>
              <w:rPr>
                <w:color w:val="FF9900"/>
              </w:rPr>
              <w:t>Duarte</w:t>
            </w:r>
          </w:p>
        </w:tc>
      </w:tr>
      <w:tr w:rsidR="00B87220">
        <w:tc>
          <w:tcPr>
            <w:tcW w:w="43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940" w:type="dxa"/>
          </w:tcPr>
          <w:p w:rsidR="00B87220" w:rsidRDefault="00B87220" w:rsidP="00C842D6">
            <w:pPr>
              <w:spacing w:line="276" w:lineRule="auto"/>
              <w:jc w:val="both"/>
            </w:pPr>
            <w:r>
              <w:t xml:space="preserve">Antes de </w:t>
            </w:r>
            <w:r w:rsidR="002846E3">
              <w:t>manusear,</w:t>
            </w:r>
            <w:r>
              <w:t xml:space="preserve"> tirar a flor ou podar as plantas, desinfectar as mãos e as navalhas com álcool e calçar luvas. Entre cada tabuleiro, desinfectar as luvas e as navalhas. </w:t>
            </w:r>
          </w:p>
        </w:tc>
        <w:tc>
          <w:tcPr>
            <w:tcW w:w="2040" w:type="dxa"/>
          </w:tcPr>
          <w:p w:rsidR="00337C76" w:rsidRDefault="00337C76" w:rsidP="00337C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Ângela</w:t>
            </w:r>
          </w:p>
          <w:p w:rsidR="00B87220" w:rsidRDefault="00035D70" w:rsidP="001E479E">
            <w:pPr>
              <w:jc w:val="center"/>
              <w:rPr>
                <w:color w:val="FF000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43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940" w:type="dxa"/>
          </w:tcPr>
          <w:p w:rsidR="00B87220" w:rsidRDefault="00B87220" w:rsidP="00C842D6">
            <w:pPr>
              <w:spacing w:line="276" w:lineRule="auto"/>
              <w:jc w:val="both"/>
            </w:pPr>
            <w:r>
              <w:t>As plantas não podem estar com o substrato seco e/ou murchas.</w:t>
            </w:r>
          </w:p>
        </w:tc>
        <w:tc>
          <w:tcPr>
            <w:tcW w:w="2040" w:type="dxa"/>
          </w:tcPr>
          <w:p w:rsidR="00B87220" w:rsidRPr="00D840A8" w:rsidRDefault="002846E3" w:rsidP="001E479E">
            <w:pPr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43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940" w:type="dxa"/>
          </w:tcPr>
          <w:p w:rsidR="00B87220" w:rsidRDefault="00B87220" w:rsidP="00C842D6">
            <w:pPr>
              <w:spacing w:line="276" w:lineRule="auto"/>
              <w:jc w:val="both"/>
            </w:pPr>
            <w:r>
              <w:t xml:space="preserve">Todas as plantas que não apresentem as características da variedade, se apresentem em </w:t>
            </w:r>
            <w:proofErr w:type="gramStart"/>
            <w:r w:rsidRPr="002846E3">
              <w:rPr>
                <w:i/>
              </w:rPr>
              <w:t>stress</w:t>
            </w:r>
            <w:proofErr w:type="gramEnd"/>
            <w:r>
              <w:t xml:space="preserve"> ou infectadas, serão eliminadas nesta fase</w:t>
            </w:r>
          </w:p>
        </w:tc>
        <w:tc>
          <w:tcPr>
            <w:tcW w:w="2040" w:type="dxa"/>
          </w:tcPr>
          <w:p w:rsidR="00B87220" w:rsidRPr="00D840A8" w:rsidRDefault="002846E3" w:rsidP="001E479E">
            <w:pPr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  <w:p w:rsidR="00E557B0" w:rsidRDefault="00E557B0" w:rsidP="00337C76">
            <w:pPr>
              <w:jc w:val="center"/>
              <w:rPr>
                <w:color w:val="FF0000"/>
              </w:rPr>
            </w:pPr>
            <w:r>
              <w:rPr>
                <w:color w:val="FF9900"/>
              </w:rPr>
              <w:t>Duarte</w:t>
            </w:r>
            <w:r>
              <w:rPr>
                <w:color w:val="FF0000"/>
              </w:rPr>
              <w:t xml:space="preserve"> </w:t>
            </w:r>
          </w:p>
          <w:p w:rsidR="00B87220" w:rsidRPr="00337C76" w:rsidRDefault="00337C76" w:rsidP="00337C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Ângela</w:t>
            </w:r>
          </w:p>
        </w:tc>
      </w:tr>
      <w:tr w:rsidR="00B87220">
        <w:tc>
          <w:tcPr>
            <w:tcW w:w="43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940" w:type="dxa"/>
          </w:tcPr>
          <w:p w:rsidR="00B87220" w:rsidRDefault="00B87220" w:rsidP="00C842D6">
            <w:pPr>
              <w:spacing w:line="276" w:lineRule="auto"/>
              <w:jc w:val="both"/>
            </w:pPr>
            <w:r>
              <w:t xml:space="preserve">Todas as etiquetas desde as originais devem ser colocadas nos vasos ou no solo de modo a acompanharem o </w:t>
            </w:r>
            <w:proofErr w:type="gramStart"/>
            <w:r>
              <w:t>stock</w:t>
            </w:r>
            <w:proofErr w:type="gramEnd"/>
            <w:r>
              <w:t xml:space="preserve"> até ao fim da campanha.</w:t>
            </w:r>
          </w:p>
        </w:tc>
        <w:tc>
          <w:tcPr>
            <w:tcW w:w="2040" w:type="dxa"/>
          </w:tcPr>
          <w:p w:rsidR="00B87220" w:rsidRPr="00D840A8" w:rsidRDefault="002846E3" w:rsidP="001E479E">
            <w:pPr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  <w:p w:rsidR="00B87220" w:rsidRDefault="00E557B0" w:rsidP="001E479E">
            <w:pPr>
              <w:jc w:val="center"/>
              <w:rPr>
                <w:color w:val="FF9900"/>
              </w:rPr>
            </w:pPr>
            <w:r>
              <w:rPr>
                <w:color w:val="FF9900"/>
              </w:rPr>
              <w:t>Duarte</w:t>
            </w:r>
          </w:p>
        </w:tc>
      </w:tr>
      <w:tr w:rsidR="00B87220">
        <w:tc>
          <w:tcPr>
            <w:tcW w:w="43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940" w:type="dxa"/>
          </w:tcPr>
          <w:p w:rsidR="00B87220" w:rsidRDefault="00B87220" w:rsidP="00C842D6">
            <w:pPr>
              <w:spacing w:line="276" w:lineRule="auto"/>
              <w:jc w:val="both"/>
            </w:pPr>
            <w:r>
              <w:t>A zona superficial do alvéolo ou vaso</w:t>
            </w:r>
            <w:proofErr w:type="gramStart"/>
            <w:r>
              <w:t>,</w:t>
            </w:r>
            <w:proofErr w:type="gramEnd"/>
            <w:r>
              <w:t xml:space="preserve"> deve, após plantação, coincidir com a zona superficial do novo substrato. As plantações mais profundas originam condições desfavoráveis ao nível do colo, provocando maiores riscos de infecção.</w:t>
            </w:r>
          </w:p>
        </w:tc>
        <w:tc>
          <w:tcPr>
            <w:tcW w:w="2040" w:type="dxa"/>
          </w:tcPr>
          <w:p w:rsidR="00B87220" w:rsidRPr="00337C76" w:rsidRDefault="002846E3" w:rsidP="001E479E">
            <w:pPr>
              <w:jc w:val="center"/>
              <w:rPr>
                <w:color w:val="FF0000"/>
              </w:rPr>
            </w:pPr>
            <w:r w:rsidRPr="00337C76">
              <w:rPr>
                <w:color w:val="FF0000"/>
              </w:rPr>
              <w:t>Ângela</w:t>
            </w:r>
          </w:p>
          <w:p w:rsidR="00B87220" w:rsidRDefault="00E557B0" w:rsidP="001E479E">
            <w:pPr>
              <w:jc w:val="center"/>
            </w:pPr>
            <w:r>
              <w:rPr>
                <w:color w:val="FF9900"/>
              </w:rPr>
              <w:t>Duarte</w:t>
            </w:r>
          </w:p>
        </w:tc>
      </w:tr>
      <w:tr w:rsidR="00B87220">
        <w:tc>
          <w:tcPr>
            <w:tcW w:w="43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940" w:type="dxa"/>
          </w:tcPr>
          <w:p w:rsidR="00B87220" w:rsidRDefault="00B87220" w:rsidP="00C842D6">
            <w:pPr>
              <w:spacing w:line="276" w:lineRule="auto"/>
              <w:jc w:val="both"/>
            </w:pPr>
            <w:r>
              <w:t>Após plantação, regar em abundância. Esta rega – Rega de transplantação – é fundamental para o bom estabelecimento da planta, para que as novas raízes</w:t>
            </w:r>
            <w:proofErr w:type="gramStart"/>
            <w:r>
              <w:t>,</w:t>
            </w:r>
            <w:proofErr w:type="gramEnd"/>
            <w:r>
              <w:t xml:space="preserve"> cresçam do substrato antigo para o novo.</w:t>
            </w:r>
          </w:p>
        </w:tc>
        <w:tc>
          <w:tcPr>
            <w:tcW w:w="2040" w:type="dxa"/>
          </w:tcPr>
          <w:p w:rsidR="00B87220" w:rsidRDefault="00E557B0" w:rsidP="001E479E">
            <w:pPr>
              <w:jc w:val="center"/>
              <w:rPr>
                <w:color w:val="FF9900"/>
              </w:rPr>
            </w:pPr>
            <w:r>
              <w:rPr>
                <w:color w:val="FF9900"/>
              </w:rPr>
              <w:t>Duarte</w:t>
            </w:r>
          </w:p>
        </w:tc>
      </w:tr>
      <w:tr w:rsidR="00B87220">
        <w:tc>
          <w:tcPr>
            <w:tcW w:w="43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940" w:type="dxa"/>
          </w:tcPr>
          <w:p w:rsidR="00B87220" w:rsidRDefault="002846E3" w:rsidP="00C842D6">
            <w:pPr>
              <w:spacing w:line="276" w:lineRule="auto"/>
              <w:jc w:val="both"/>
            </w:pPr>
            <w:r>
              <w:t>Todos os restos de plantas, ou plantas que não forem necessárias, deitarmos</w:t>
            </w:r>
            <w:r w:rsidR="00B87220">
              <w:t xml:space="preserve"> fora. A estufa tem de ficar limpa de restos de turfa e plantas, </w:t>
            </w:r>
            <w:r>
              <w:t>vasos, etc..</w:t>
            </w:r>
          </w:p>
        </w:tc>
        <w:tc>
          <w:tcPr>
            <w:tcW w:w="2040" w:type="dxa"/>
          </w:tcPr>
          <w:p w:rsidR="00B87220" w:rsidRPr="00337C76" w:rsidRDefault="002846E3" w:rsidP="001E479E">
            <w:pPr>
              <w:jc w:val="center"/>
              <w:rPr>
                <w:color w:val="FF0000"/>
              </w:rPr>
            </w:pPr>
            <w:r w:rsidRPr="00337C76">
              <w:rPr>
                <w:color w:val="FF0000"/>
              </w:rPr>
              <w:t>Ângela</w:t>
            </w:r>
          </w:p>
          <w:p w:rsidR="00B87220" w:rsidRDefault="00E557B0" w:rsidP="001E479E">
            <w:pPr>
              <w:jc w:val="center"/>
              <w:rPr>
                <w:color w:val="FF9900"/>
              </w:rPr>
            </w:pPr>
            <w:r>
              <w:rPr>
                <w:color w:val="FF9900"/>
              </w:rPr>
              <w:t>Duarte</w:t>
            </w:r>
          </w:p>
        </w:tc>
      </w:tr>
      <w:tr w:rsidR="00B87220">
        <w:tc>
          <w:tcPr>
            <w:tcW w:w="43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940" w:type="dxa"/>
          </w:tcPr>
          <w:p w:rsidR="00B87220" w:rsidRDefault="00B87220" w:rsidP="00C842D6">
            <w:pPr>
              <w:spacing w:line="276" w:lineRule="auto"/>
              <w:jc w:val="both"/>
            </w:pPr>
            <w:r>
              <w:t xml:space="preserve">No caso das </w:t>
            </w:r>
            <w:r w:rsidR="0014179A">
              <w:t>petúnias</w:t>
            </w:r>
            <w:r>
              <w:t>, outras medidas adicionais têm de se consideradas, nomeadamente o acesso à zona de produção, utilização de capas para os sapatos e batas, utilização</w:t>
            </w:r>
            <w:r w:rsidR="00035D70">
              <w:t xml:space="preserve"> de mais que uma navalha, </w:t>
            </w:r>
            <w:proofErr w:type="spellStart"/>
            <w:r w:rsidR="00035D70">
              <w:t>etc</w:t>
            </w:r>
            <w:proofErr w:type="spellEnd"/>
            <w:r w:rsidR="00035D70">
              <w:t>, como descrito nas “Normas de Stock”</w:t>
            </w:r>
          </w:p>
        </w:tc>
        <w:tc>
          <w:tcPr>
            <w:tcW w:w="2040" w:type="dxa"/>
          </w:tcPr>
          <w:p w:rsidR="002846E3" w:rsidRPr="00337C76" w:rsidRDefault="002846E3" w:rsidP="001E479E">
            <w:pPr>
              <w:jc w:val="center"/>
              <w:rPr>
                <w:color w:val="FF0000"/>
              </w:rPr>
            </w:pPr>
            <w:r w:rsidRPr="00337C76">
              <w:rPr>
                <w:color w:val="FF0000"/>
              </w:rPr>
              <w:t>Ângela</w:t>
            </w:r>
          </w:p>
          <w:p w:rsidR="00B87220" w:rsidRDefault="00E557B0" w:rsidP="001E479E">
            <w:pPr>
              <w:jc w:val="center"/>
              <w:rPr>
                <w:color w:val="FF9900"/>
              </w:rPr>
            </w:pPr>
            <w:r>
              <w:rPr>
                <w:color w:val="FF9900"/>
              </w:rPr>
              <w:t>Duarte</w:t>
            </w:r>
          </w:p>
        </w:tc>
      </w:tr>
      <w:tr w:rsidR="00B87220">
        <w:tc>
          <w:tcPr>
            <w:tcW w:w="43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940" w:type="dxa"/>
          </w:tcPr>
          <w:p w:rsidR="00B87220" w:rsidRDefault="00B87220" w:rsidP="00C842D6">
            <w:pPr>
              <w:spacing w:line="276" w:lineRule="auto"/>
              <w:jc w:val="both"/>
            </w:pPr>
            <w:r>
              <w:t>Aplicação do “</w:t>
            </w:r>
            <w:proofErr w:type="spellStart"/>
            <w:r>
              <w:t>Drench</w:t>
            </w:r>
            <w:proofErr w:type="spellEnd"/>
            <w:r>
              <w:t>” de acordo com a espécie em questão</w:t>
            </w:r>
            <w:r w:rsidR="0014179A">
              <w:t>, respeitando a respectiva tabela.</w:t>
            </w:r>
          </w:p>
        </w:tc>
        <w:tc>
          <w:tcPr>
            <w:tcW w:w="2040" w:type="dxa"/>
          </w:tcPr>
          <w:p w:rsidR="00E557B0" w:rsidRDefault="00E557B0" w:rsidP="00337C76">
            <w:pPr>
              <w:jc w:val="center"/>
              <w:rPr>
                <w:color w:val="FF0000"/>
              </w:rPr>
            </w:pPr>
            <w:r>
              <w:rPr>
                <w:color w:val="FF9900"/>
              </w:rPr>
              <w:t>Duarte</w:t>
            </w:r>
            <w:r>
              <w:rPr>
                <w:color w:val="FF0000"/>
              </w:rPr>
              <w:t xml:space="preserve"> </w:t>
            </w:r>
          </w:p>
          <w:p w:rsidR="00B87220" w:rsidRPr="00337C76" w:rsidRDefault="00337C76" w:rsidP="00337C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Ângela</w:t>
            </w:r>
          </w:p>
        </w:tc>
      </w:tr>
    </w:tbl>
    <w:p w:rsidR="00B87220" w:rsidRDefault="00B87220" w:rsidP="004E28C0"/>
    <w:p w:rsidR="002846E3" w:rsidRDefault="00FD5C8E" w:rsidP="004E28C0">
      <w:r>
        <w:br w:type="page"/>
      </w:r>
    </w:p>
    <w:p w:rsidR="00B87220" w:rsidRPr="00910902" w:rsidRDefault="00B87220" w:rsidP="00910902">
      <w:pPr>
        <w:pStyle w:val="Cabealho1"/>
        <w:rPr>
          <w:bCs w:val="0"/>
          <w:color w:val="FF9900"/>
        </w:rPr>
      </w:pPr>
      <w:bookmarkStart w:id="45" w:name="_Toc341549254"/>
      <w:r w:rsidRPr="00910902">
        <w:rPr>
          <w:bCs w:val="0"/>
          <w:color w:val="FF9900"/>
        </w:rPr>
        <w:t xml:space="preserve">5 – Produção / Manutenção e </w:t>
      </w:r>
      <w:r w:rsidR="00035D70" w:rsidRPr="00910902">
        <w:rPr>
          <w:bCs w:val="0"/>
          <w:color w:val="FF9900"/>
        </w:rPr>
        <w:t>Monitorização de</w:t>
      </w:r>
      <w:r w:rsidRPr="00910902">
        <w:rPr>
          <w:bCs w:val="0"/>
          <w:color w:val="FF9900"/>
        </w:rPr>
        <w:t xml:space="preserve"> </w:t>
      </w:r>
      <w:proofErr w:type="gramStart"/>
      <w:r w:rsidRPr="00035D70">
        <w:rPr>
          <w:bCs w:val="0"/>
          <w:i/>
          <w:color w:val="FF9900"/>
        </w:rPr>
        <w:t>stock</w:t>
      </w:r>
      <w:bookmarkEnd w:id="45"/>
      <w:proofErr w:type="gramEnd"/>
    </w:p>
    <w:p w:rsidR="00B87220" w:rsidRDefault="00B87220" w:rsidP="004E28C0">
      <w:pPr>
        <w:rPr>
          <w:b/>
          <w:bCs/>
          <w:color w:val="FF99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>
        <w:tc>
          <w:tcPr>
            <w:tcW w:w="610" w:type="dxa"/>
          </w:tcPr>
          <w:p w:rsidR="00B87220" w:rsidRPr="00DF3513" w:rsidRDefault="00B87220" w:rsidP="001C6316">
            <w:pPr>
              <w:pStyle w:val="Cabealho3"/>
              <w:rPr>
                <w:b w:val="0"/>
                <w:bCs w:val="0"/>
                <w:sz w:val="22"/>
                <w:u w:val="single"/>
              </w:rPr>
            </w:pPr>
          </w:p>
        </w:tc>
        <w:tc>
          <w:tcPr>
            <w:tcW w:w="6120" w:type="dxa"/>
          </w:tcPr>
          <w:p w:rsidR="00B87220" w:rsidRPr="00DF3513" w:rsidRDefault="001C6316" w:rsidP="001C6316">
            <w:pPr>
              <w:pStyle w:val="Cabealho3"/>
              <w:rPr>
                <w:sz w:val="22"/>
              </w:rPr>
            </w:pPr>
            <w:bookmarkStart w:id="46" w:name="_Toc341549255"/>
            <w:r w:rsidRPr="00DF3513">
              <w:rPr>
                <w:sz w:val="22"/>
              </w:rPr>
              <w:t xml:space="preserve">5.1 </w:t>
            </w:r>
            <w:r w:rsidR="00B87220" w:rsidRPr="00DF3513">
              <w:rPr>
                <w:sz w:val="22"/>
              </w:rPr>
              <w:t>PROCEDIMENTOS</w:t>
            </w:r>
            <w:bookmarkEnd w:id="46"/>
            <w:r w:rsidR="00035D70">
              <w:rPr>
                <w:sz w:val="22"/>
              </w:rPr>
              <w:t xml:space="preserve"> </w:t>
            </w:r>
          </w:p>
        </w:tc>
        <w:tc>
          <w:tcPr>
            <w:tcW w:w="1914" w:type="dxa"/>
          </w:tcPr>
          <w:p w:rsidR="00B87220" w:rsidRPr="00DF3513" w:rsidRDefault="00B87220" w:rsidP="001C6316">
            <w:pPr>
              <w:pStyle w:val="Cabealho3"/>
              <w:rPr>
                <w:sz w:val="22"/>
              </w:rPr>
            </w:pPr>
            <w:bookmarkStart w:id="47" w:name="_Toc329286044"/>
            <w:bookmarkStart w:id="48" w:name="_Toc341548874"/>
            <w:bookmarkStart w:id="49" w:name="_Toc341549256"/>
            <w:r w:rsidRPr="00DF3513">
              <w:rPr>
                <w:sz w:val="22"/>
              </w:rPr>
              <w:t>RESPONSÀVEL</w:t>
            </w:r>
            <w:bookmarkEnd w:id="47"/>
            <w:bookmarkEnd w:id="48"/>
            <w:bookmarkEnd w:id="49"/>
          </w:p>
        </w:tc>
      </w:tr>
      <w:tr w:rsidR="00E557B0">
        <w:tc>
          <w:tcPr>
            <w:tcW w:w="610" w:type="dxa"/>
          </w:tcPr>
          <w:p w:rsidR="00E557B0" w:rsidRDefault="00E557B0" w:rsidP="004E28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6120" w:type="dxa"/>
          </w:tcPr>
          <w:p w:rsidR="00E557B0" w:rsidRPr="00607A95" w:rsidRDefault="00E557B0" w:rsidP="004E28C0">
            <w:r w:rsidRPr="00607A95">
              <w:t>Controlo ambiental em plantas mãe no solo</w:t>
            </w:r>
          </w:p>
          <w:p w:rsidR="00E557B0" w:rsidRPr="00607A95" w:rsidRDefault="00E557B0" w:rsidP="004E28C0">
            <w:pPr>
              <w:rPr>
                <w:lang w:val="fr-FR"/>
              </w:rPr>
            </w:pPr>
            <w:proofErr w:type="spellStart"/>
            <w:r w:rsidRPr="00607A95">
              <w:rPr>
                <w:lang w:val="fr-FR"/>
              </w:rPr>
              <w:t>Verbenas</w:t>
            </w:r>
            <w:proofErr w:type="spellEnd"/>
            <w:r w:rsidRPr="00607A95">
              <w:rPr>
                <w:lang w:val="fr-FR"/>
              </w:rPr>
              <w:t xml:space="preserve"> : T 17ºC</w:t>
            </w:r>
          </w:p>
          <w:p w:rsidR="00E557B0" w:rsidRPr="00607A95" w:rsidRDefault="00035D70" w:rsidP="004E28C0">
            <w:pPr>
              <w:rPr>
                <w:lang w:val="fr-FR"/>
              </w:rPr>
            </w:pPr>
            <w:r w:rsidRPr="00607A95">
              <w:rPr>
                <w:lang w:val="fr-FR"/>
              </w:rPr>
              <w:t>Fuchsias : T 15</w:t>
            </w:r>
            <w:r w:rsidR="00E557B0" w:rsidRPr="00607A95">
              <w:rPr>
                <w:lang w:val="fr-FR"/>
              </w:rPr>
              <w:t>ºC</w:t>
            </w:r>
          </w:p>
          <w:p w:rsidR="00E557B0" w:rsidRPr="00607A95" w:rsidRDefault="00E557B0" w:rsidP="004E28C0">
            <w:pPr>
              <w:rPr>
                <w:lang w:val="fr-FR"/>
              </w:rPr>
            </w:pPr>
            <w:r w:rsidRPr="00607A95">
              <w:rPr>
                <w:lang w:val="fr-FR"/>
              </w:rPr>
              <w:t>Basket plants : T 12ºC</w:t>
            </w:r>
          </w:p>
        </w:tc>
        <w:tc>
          <w:tcPr>
            <w:tcW w:w="1914" w:type="dxa"/>
          </w:tcPr>
          <w:p w:rsidR="00E557B0" w:rsidRDefault="00E557B0" w:rsidP="00E557B0">
            <w:pPr>
              <w:jc w:val="center"/>
            </w:pPr>
            <w:r w:rsidRPr="00E3148F">
              <w:rPr>
                <w:color w:val="FF9900"/>
              </w:rPr>
              <w:t>Duarte</w:t>
            </w:r>
          </w:p>
        </w:tc>
      </w:tr>
      <w:tr w:rsidR="00E557B0">
        <w:tc>
          <w:tcPr>
            <w:tcW w:w="610" w:type="dxa"/>
          </w:tcPr>
          <w:p w:rsidR="00E557B0" w:rsidRDefault="00E557B0" w:rsidP="004E28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6120" w:type="dxa"/>
          </w:tcPr>
          <w:p w:rsidR="00E557B0" w:rsidRPr="00607A95" w:rsidRDefault="00E557B0" w:rsidP="004E28C0">
            <w:r w:rsidRPr="00607A95">
              <w:t xml:space="preserve">Controlo ambiental em plantas </w:t>
            </w:r>
            <w:proofErr w:type="spellStart"/>
            <w:r w:rsidRPr="00607A95">
              <w:t>mâe</w:t>
            </w:r>
            <w:proofErr w:type="spellEnd"/>
            <w:r w:rsidRPr="00607A95">
              <w:t xml:space="preserve"> em vaso</w:t>
            </w:r>
          </w:p>
          <w:p w:rsidR="00E557B0" w:rsidRPr="00607A95" w:rsidRDefault="00C24C03" w:rsidP="004E28C0">
            <w:proofErr w:type="spellStart"/>
            <w:proofErr w:type="gramStart"/>
            <w:r>
              <w:t>Petunias</w:t>
            </w:r>
            <w:proofErr w:type="spellEnd"/>
            <w:r>
              <w:t xml:space="preserve"> </w:t>
            </w:r>
            <w:proofErr w:type="gramEnd"/>
            <w:r>
              <w:t>: 16</w:t>
            </w:r>
            <w:r w:rsidR="00E557B0" w:rsidRPr="00607A95">
              <w:t>ºC</w:t>
            </w:r>
          </w:p>
          <w:p w:rsidR="00E557B0" w:rsidRPr="00607A95" w:rsidRDefault="00E557B0" w:rsidP="004E28C0">
            <w:proofErr w:type="spellStart"/>
            <w:r w:rsidRPr="00607A95">
              <w:t>Bacopas</w:t>
            </w:r>
            <w:proofErr w:type="spellEnd"/>
            <w:r w:rsidRPr="00607A95">
              <w:t xml:space="preserve"> e </w:t>
            </w:r>
            <w:proofErr w:type="spellStart"/>
            <w:proofErr w:type="gramStart"/>
            <w:r w:rsidRPr="00607A95">
              <w:t>Bracteatums</w:t>
            </w:r>
            <w:proofErr w:type="spellEnd"/>
            <w:r w:rsidRPr="00607A95">
              <w:t xml:space="preserve"> </w:t>
            </w:r>
            <w:proofErr w:type="gramEnd"/>
            <w:r w:rsidRPr="00607A95">
              <w:t xml:space="preserve">: 15ºC </w:t>
            </w:r>
          </w:p>
          <w:p w:rsidR="00E557B0" w:rsidRPr="00607A95" w:rsidRDefault="00E557B0" w:rsidP="004E28C0">
            <w:proofErr w:type="spellStart"/>
            <w:r w:rsidRPr="00607A95">
              <w:t>Basket</w:t>
            </w:r>
            <w:proofErr w:type="spellEnd"/>
            <w:r w:rsidRPr="00607A95">
              <w:t xml:space="preserve"> </w:t>
            </w:r>
            <w:proofErr w:type="spellStart"/>
            <w:proofErr w:type="gramStart"/>
            <w:r w:rsidRPr="00607A95">
              <w:t>plants</w:t>
            </w:r>
            <w:proofErr w:type="spellEnd"/>
            <w:r w:rsidRPr="00607A95">
              <w:t xml:space="preserve"> </w:t>
            </w:r>
            <w:proofErr w:type="gramEnd"/>
            <w:r w:rsidRPr="00607A95">
              <w:t>: 13ºC</w:t>
            </w:r>
          </w:p>
          <w:p w:rsidR="00E557B0" w:rsidRPr="00607A95" w:rsidRDefault="00E557B0" w:rsidP="004E28C0">
            <w:proofErr w:type="gramStart"/>
            <w:r w:rsidRPr="00607A95">
              <w:t xml:space="preserve">Lantanas </w:t>
            </w:r>
            <w:proofErr w:type="gramEnd"/>
            <w:r w:rsidRPr="00607A95">
              <w:t>: 15ºC</w:t>
            </w:r>
            <w:r w:rsidR="00035D70" w:rsidRPr="00607A95">
              <w:t xml:space="preserve"> e luz artificial</w:t>
            </w:r>
          </w:p>
        </w:tc>
        <w:tc>
          <w:tcPr>
            <w:tcW w:w="1914" w:type="dxa"/>
          </w:tcPr>
          <w:p w:rsidR="00E557B0" w:rsidRDefault="00E557B0" w:rsidP="00E557B0">
            <w:pPr>
              <w:jc w:val="center"/>
            </w:pPr>
            <w:r w:rsidRPr="00E3148F">
              <w:rPr>
                <w:color w:val="FF9900"/>
              </w:rPr>
              <w:t>Duarte</w:t>
            </w:r>
          </w:p>
        </w:tc>
      </w:tr>
      <w:tr w:rsidR="00E557B0">
        <w:tc>
          <w:tcPr>
            <w:tcW w:w="610" w:type="dxa"/>
          </w:tcPr>
          <w:p w:rsidR="00E557B0" w:rsidRDefault="00E557B0" w:rsidP="004E28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6120" w:type="dxa"/>
          </w:tcPr>
          <w:p w:rsidR="00E557B0" w:rsidRPr="00607A95" w:rsidRDefault="00E557B0" w:rsidP="004E28C0">
            <w:r w:rsidRPr="00607A95">
              <w:t xml:space="preserve">Rega em plantas mãe no solo </w:t>
            </w:r>
            <w:r w:rsidR="00035D70" w:rsidRPr="00607A95">
              <w:t>(equilíbrios, aplicação e monitorização)</w:t>
            </w:r>
          </w:p>
        </w:tc>
        <w:tc>
          <w:tcPr>
            <w:tcW w:w="1914" w:type="dxa"/>
          </w:tcPr>
          <w:p w:rsidR="00E557B0" w:rsidRDefault="00E557B0" w:rsidP="00E557B0">
            <w:pPr>
              <w:jc w:val="center"/>
            </w:pPr>
            <w:r w:rsidRPr="00E3148F">
              <w:rPr>
                <w:color w:val="FF9900"/>
              </w:rPr>
              <w:t>Duarte</w:t>
            </w:r>
          </w:p>
        </w:tc>
      </w:tr>
      <w:tr w:rsidR="00E557B0">
        <w:tc>
          <w:tcPr>
            <w:tcW w:w="610" w:type="dxa"/>
          </w:tcPr>
          <w:p w:rsidR="00E557B0" w:rsidRDefault="00E557B0" w:rsidP="004E28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6120" w:type="dxa"/>
          </w:tcPr>
          <w:p w:rsidR="00E557B0" w:rsidRPr="00607A95" w:rsidRDefault="00E557B0" w:rsidP="004E28C0">
            <w:r w:rsidRPr="00607A95">
              <w:t>Rega em plantas mãe em vaso</w:t>
            </w:r>
            <w:r w:rsidR="00035D70" w:rsidRPr="00607A95">
              <w:t xml:space="preserve"> (equilíbrios, aplicação e monitorização)</w:t>
            </w:r>
          </w:p>
        </w:tc>
        <w:tc>
          <w:tcPr>
            <w:tcW w:w="1914" w:type="dxa"/>
          </w:tcPr>
          <w:p w:rsidR="00E557B0" w:rsidRDefault="00E557B0" w:rsidP="00E557B0">
            <w:pPr>
              <w:jc w:val="center"/>
            </w:pPr>
            <w:r w:rsidRPr="00E3148F">
              <w:rPr>
                <w:color w:val="FF9900"/>
              </w:rPr>
              <w:t>Duarte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6120" w:type="dxa"/>
          </w:tcPr>
          <w:p w:rsidR="00B87220" w:rsidRPr="00607A95" w:rsidRDefault="00B87220" w:rsidP="00FD5C8E">
            <w:r w:rsidRPr="00607A95">
              <w:t xml:space="preserve">Fertilização de plantas mãe no solo. </w:t>
            </w:r>
            <w:r w:rsidR="00FD5C8E" w:rsidRPr="00607A95">
              <w:t>Seguir o</w:t>
            </w:r>
            <w:r w:rsidRPr="00607A95">
              <w:t xml:space="preserve">s </w:t>
            </w:r>
            <w:r w:rsidR="00FD5C8E" w:rsidRPr="00607A95">
              <w:t>“Planos de F</w:t>
            </w:r>
            <w:r w:rsidRPr="00607A95">
              <w:t>ertilização</w:t>
            </w:r>
            <w:r w:rsidR="00FD5C8E" w:rsidRPr="00607A95">
              <w:t>”</w:t>
            </w:r>
            <w:r w:rsidRPr="00607A95">
              <w:t xml:space="preserve">. A colheita </w:t>
            </w:r>
            <w:r w:rsidR="00E47C7D" w:rsidRPr="00607A95">
              <w:t xml:space="preserve">periódica </w:t>
            </w:r>
            <w:r w:rsidRPr="00607A95">
              <w:t xml:space="preserve">de amostras de solo para monitorizar os níveis de nutrientes tem de estar </w:t>
            </w:r>
            <w:r w:rsidR="00E47C7D" w:rsidRPr="00607A95">
              <w:t>pré definido</w:t>
            </w:r>
            <w:r w:rsidRPr="00607A95">
              <w:t xml:space="preserve"> e seguida à risca. </w:t>
            </w:r>
          </w:p>
        </w:tc>
        <w:tc>
          <w:tcPr>
            <w:tcW w:w="1914" w:type="dxa"/>
          </w:tcPr>
          <w:p w:rsidR="00B87220" w:rsidRDefault="00E557B0" w:rsidP="001E479E">
            <w:pPr>
              <w:jc w:val="center"/>
              <w:rPr>
                <w:sz w:val="22"/>
              </w:rPr>
            </w:pPr>
            <w:r>
              <w:rPr>
                <w:color w:val="FF9900"/>
              </w:rPr>
              <w:t>Duarte</w:t>
            </w:r>
            <w:r>
              <w:rPr>
                <w:sz w:val="22"/>
              </w:rPr>
              <w:t xml:space="preserve"> 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6120" w:type="dxa"/>
          </w:tcPr>
          <w:p w:rsidR="00B87220" w:rsidRPr="00607A95" w:rsidRDefault="00B87220" w:rsidP="009C0EAD">
            <w:r w:rsidRPr="00607A95">
              <w:t xml:space="preserve">Fertilização de plantas mãe em vaso. </w:t>
            </w:r>
            <w:r w:rsidR="00FD5C8E" w:rsidRPr="00607A95">
              <w:t>Seguir os “Planos de F</w:t>
            </w:r>
            <w:r w:rsidRPr="00607A95">
              <w:t>ertilização</w:t>
            </w:r>
            <w:r w:rsidR="00FD5C8E" w:rsidRPr="00607A95">
              <w:t>”</w:t>
            </w:r>
            <w:r w:rsidR="0014179A">
              <w:t xml:space="preserve"> existentes na pasta/</w:t>
            </w:r>
            <w:proofErr w:type="gramStart"/>
            <w:r w:rsidR="0014179A">
              <w:t>dossier</w:t>
            </w:r>
            <w:proofErr w:type="gramEnd"/>
            <w:r w:rsidR="0014179A">
              <w:t xml:space="preserve"> “FERTILIZAÇÃO”</w:t>
            </w:r>
            <w:r w:rsidRPr="00607A95">
              <w:t xml:space="preserve">. A colheita </w:t>
            </w:r>
            <w:r w:rsidR="00E47C7D" w:rsidRPr="00607A95">
              <w:t xml:space="preserve">periódica </w:t>
            </w:r>
            <w:r w:rsidR="00FD5C8E" w:rsidRPr="00607A95">
              <w:t>de amostras de substrato</w:t>
            </w:r>
            <w:r w:rsidRPr="00607A95">
              <w:t xml:space="preserve"> para monitorizar os níveis de nutrientes tem de estar </w:t>
            </w:r>
            <w:r w:rsidR="00E47C7D" w:rsidRPr="00607A95">
              <w:t>pré definido</w:t>
            </w:r>
            <w:r w:rsidR="009C0EAD" w:rsidRPr="00607A95">
              <w:t xml:space="preserve"> e seguida à risca. O</w:t>
            </w:r>
            <w:r w:rsidRPr="00607A95">
              <w:t xml:space="preserve"> responsável </w:t>
            </w:r>
            <w:r w:rsidR="009C0EAD" w:rsidRPr="00607A95">
              <w:t xml:space="preserve">tem de comunicar </w:t>
            </w:r>
            <w:r w:rsidRPr="00607A95">
              <w:t>e discutir os</w:t>
            </w:r>
            <w:r w:rsidR="00FA7FAB" w:rsidRPr="00607A95">
              <w:t xml:space="preserve"> resultados com toda a equipa.</w:t>
            </w:r>
          </w:p>
        </w:tc>
        <w:tc>
          <w:tcPr>
            <w:tcW w:w="1914" w:type="dxa"/>
          </w:tcPr>
          <w:p w:rsidR="00B87220" w:rsidRDefault="00E557B0" w:rsidP="001E479E">
            <w:pPr>
              <w:jc w:val="center"/>
              <w:rPr>
                <w:sz w:val="22"/>
              </w:rPr>
            </w:pPr>
            <w:r>
              <w:rPr>
                <w:color w:val="FF9900"/>
              </w:rPr>
              <w:t>Duarte</w:t>
            </w:r>
            <w:r>
              <w:rPr>
                <w:sz w:val="22"/>
              </w:rPr>
              <w:t xml:space="preserve"> 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6120" w:type="dxa"/>
          </w:tcPr>
          <w:p w:rsidR="00B87220" w:rsidRPr="00607A95" w:rsidRDefault="00B87220" w:rsidP="004E28C0">
            <w:r w:rsidRPr="00607A95">
              <w:t>Controlo fitossanitário</w:t>
            </w:r>
          </w:p>
        </w:tc>
        <w:tc>
          <w:tcPr>
            <w:tcW w:w="1914" w:type="dxa"/>
          </w:tcPr>
          <w:p w:rsidR="00B87220" w:rsidRPr="00337C76" w:rsidRDefault="00337C76" w:rsidP="00337C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Ângela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6120" w:type="dxa"/>
          </w:tcPr>
          <w:p w:rsidR="00B87220" w:rsidRPr="00607A95" w:rsidRDefault="00B87220" w:rsidP="00D469A4">
            <w:r w:rsidRPr="00607A95">
              <w:t xml:space="preserve">Reguladores de crescimento. </w:t>
            </w:r>
            <w:r w:rsidR="00D469A4" w:rsidRPr="00607A95">
              <w:t>Seguir o “P</w:t>
            </w:r>
            <w:r w:rsidRPr="00607A95">
              <w:t>lanos de aplicação de reguladores de crescimento em plantas mãe</w:t>
            </w:r>
            <w:r w:rsidR="00D469A4" w:rsidRPr="00607A95">
              <w:t>”</w:t>
            </w:r>
            <w:r w:rsidR="0014179A">
              <w:t xml:space="preserve"> existente na pasta/</w:t>
            </w:r>
            <w:proofErr w:type="gramStart"/>
            <w:r w:rsidR="0014179A">
              <w:t>dossier</w:t>
            </w:r>
            <w:proofErr w:type="gramEnd"/>
            <w:r w:rsidR="0014179A">
              <w:t xml:space="preserve"> “</w:t>
            </w:r>
            <w:proofErr w:type="spellStart"/>
            <w:r w:rsidR="0014179A">
              <w:t>PGR’s</w:t>
            </w:r>
            <w:proofErr w:type="spellEnd"/>
            <w:r w:rsidR="0014179A">
              <w:t>”</w:t>
            </w:r>
          </w:p>
        </w:tc>
        <w:tc>
          <w:tcPr>
            <w:tcW w:w="1914" w:type="dxa"/>
          </w:tcPr>
          <w:p w:rsidR="00B87220" w:rsidRDefault="00E557B0" w:rsidP="001E479E">
            <w:pPr>
              <w:jc w:val="center"/>
              <w:rPr>
                <w:color w:val="FF0000"/>
                <w:sz w:val="22"/>
              </w:rPr>
            </w:pPr>
            <w:r>
              <w:rPr>
                <w:color w:val="FF9900"/>
              </w:rPr>
              <w:t>Duarte</w:t>
            </w:r>
            <w:r>
              <w:rPr>
                <w:color w:val="FF0000"/>
                <w:sz w:val="22"/>
              </w:rPr>
              <w:t xml:space="preserve"> </w:t>
            </w:r>
          </w:p>
          <w:p w:rsidR="00E47C7D" w:rsidRPr="00E47C7D" w:rsidRDefault="00E47C7D" w:rsidP="001E479E">
            <w:pPr>
              <w:jc w:val="center"/>
              <w:rPr>
                <w:color w:val="00B050"/>
                <w:sz w:val="22"/>
              </w:rPr>
            </w:pPr>
            <w:r w:rsidRPr="00E47C7D">
              <w:rPr>
                <w:color w:val="00B050"/>
                <w:sz w:val="22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6120" w:type="dxa"/>
          </w:tcPr>
          <w:p w:rsidR="00B87220" w:rsidRPr="00607A95" w:rsidRDefault="00B87220" w:rsidP="004E28C0">
            <w:r w:rsidRPr="00607A95">
              <w:t xml:space="preserve">Manutenção do </w:t>
            </w:r>
            <w:proofErr w:type="gramStart"/>
            <w:r w:rsidRPr="00607A95">
              <w:t>stock</w:t>
            </w:r>
            <w:proofErr w:type="gramEnd"/>
            <w:r w:rsidRPr="00607A95">
              <w:t xml:space="preserve"> de plantas mãe no solo. </w:t>
            </w:r>
          </w:p>
        </w:tc>
        <w:tc>
          <w:tcPr>
            <w:tcW w:w="1914" w:type="dxa"/>
          </w:tcPr>
          <w:p w:rsidR="00E557B0" w:rsidRDefault="00E557B0" w:rsidP="001E479E">
            <w:pPr>
              <w:jc w:val="center"/>
              <w:rPr>
                <w:color w:val="00CCFF"/>
                <w:sz w:val="22"/>
              </w:rPr>
            </w:pPr>
            <w:r>
              <w:rPr>
                <w:color w:val="FF9900"/>
              </w:rPr>
              <w:t>Duarte</w:t>
            </w:r>
            <w:r>
              <w:rPr>
                <w:color w:val="00CCFF"/>
                <w:sz w:val="22"/>
              </w:rPr>
              <w:t xml:space="preserve"> </w:t>
            </w:r>
          </w:p>
          <w:p w:rsidR="00B87220" w:rsidRDefault="00B87220" w:rsidP="001E479E">
            <w:pPr>
              <w:jc w:val="center"/>
              <w:rPr>
                <w:color w:val="00CCFF"/>
                <w:sz w:val="22"/>
              </w:rPr>
            </w:pPr>
            <w:r>
              <w:rPr>
                <w:color w:val="00CCFF"/>
                <w:sz w:val="22"/>
              </w:rPr>
              <w:t>Pedro Branquinho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6120" w:type="dxa"/>
          </w:tcPr>
          <w:p w:rsidR="00B87220" w:rsidRPr="00607A95" w:rsidRDefault="00B87220" w:rsidP="004E28C0">
            <w:r w:rsidRPr="00607A95">
              <w:t xml:space="preserve">Manutenção do </w:t>
            </w:r>
            <w:proofErr w:type="gramStart"/>
            <w:r w:rsidRPr="00607A95">
              <w:t>stock</w:t>
            </w:r>
            <w:proofErr w:type="gramEnd"/>
            <w:r w:rsidRPr="00607A95">
              <w:t xml:space="preserve"> de plantas mãe em vaso</w:t>
            </w:r>
          </w:p>
        </w:tc>
        <w:tc>
          <w:tcPr>
            <w:tcW w:w="1914" w:type="dxa"/>
          </w:tcPr>
          <w:p w:rsidR="00E557B0" w:rsidRDefault="00E557B0" w:rsidP="001E479E">
            <w:pPr>
              <w:jc w:val="center"/>
              <w:rPr>
                <w:color w:val="00CCFF"/>
                <w:sz w:val="22"/>
              </w:rPr>
            </w:pPr>
            <w:r>
              <w:rPr>
                <w:color w:val="FF9900"/>
              </w:rPr>
              <w:t>Duarte</w:t>
            </w:r>
            <w:r>
              <w:rPr>
                <w:color w:val="00CCFF"/>
                <w:sz w:val="22"/>
              </w:rPr>
              <w:t xml:space="preserve"> </w:t>
            </w:r>
          </w:p>
          <w:p w:rsidR="00B87220" w:rsidRDefault="00B87220" w:rsidP="001E479E">
            <w:pPr>
              <w:jc w:val="center"/>
              <w:rPr>
                <w:sz w:val="22"/>
              </w:rPr>
            </w:pPr>
            <w:r>
              <w:rPr>
                <w:color w:val="00CCFF"/>
                <w:sz w:val="22"/>
              </w:rPr>
              <w:t>Pedro Branquinho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6120" w:type="dxa"/>
          </w:tcPr>
          <w:p w:rsidR="00B87220" w:rsidRPr="00607A95" w:rsidRDefault="00B87220" w:rsidP="004E28C0">
            <w:r w:rsidRPr="00607A95">
              <w:t>Todas as semanas, os responsáveis pelas áreas d</w:t>
            </w:r>
            <w:r w:rsidR="00D469A4" w:rsidRPr="00607A95">
              <w:t>e plantas mãe, devem preencher o “R</w:t>
            </w:r>
            <w:r w:rsidRPr="00607A95">
              <w:t>elatório de qualidade</w:t>
            </w:r>
            <w:r w:rsidR="00D469A4" w:rsidRPr="00607A95">
              <w:t>”</w:t>
            </w:r>
            <w:r w:rsidRPr="00607A95">
              <w:t>, o qual tem de ser enviado a toda a equipa técnica e arquivado na pasta/</w:t>
            </w:r>
            <w:proofErr w:type="gramStart"/>
            <w:r w:rsidRPr="00607A95">
              <w:t>dossier</w:t>
            </w:r>
            <w:proofErr w:type="gramEnd"/>
            <w:r w:rsidRPr="00607A95">
              <w:t xml:space="preserve"> </w:t>
            </w:r>
            <w:r w:rsidR="00E47C7D" w:rsidRPr="00607A95">
              <w:t>“QUALIDADE”.</w:t>
            </w:r>
          </w:p>
        </w:tc>
        <w:tc>
          <w:tcPr>
            <w:tcW w:w="1914" w:type="dxa"/>
          </w:tcPr>
          <w:p w:rsidR="00B87220" w:rsidRDefault="00E557B0" w:rsidP="001E479E">
            <w:pPr>
              <w:jc w:val="center"/>
              <w:rPr>
                <w:sz w:val="22"/>
              </w:rPr>
            </w:pPr>
            <w:r>
              <w:rPr>
                <w:color w:val="FF9900"/>
              </w:rPr>
              <w:t>Duarte</w:t>
            </w:r>
            <w:r>
              <w:rPr>
                <w:sz w:val="22"/>
              </w:rPr>
              <w:t xml:space="preserve"> </w:t>
            </w:r>
          </w:p>
        </w:tc>
      </w:tr>
    </w:tbl>
    <w:p w:rsidR="00B87220" w:rsidRDefault="00B87220" w:rsidP="004E28C0">
      <w:pPr>
        <w:rPr>
          <w:b/>
          <w:bCs/>
          <w:color w:val="FF9900"/>
        </w:rPr>
      </w:pPr>
    </w:p>
    <w:p w:rsidR="00B87220" w:rsidRDefault="00B87220" w:rsidP="004E28C0">
      <w:pPr>
        <w:rPr>
          <w:b/>
          <w:bCs/>
          <w:color w:val="FF9900"/>
        </w:rPr>
      </w:pPr>
      <w:r>
        <w:rPr>
          <w:b/>
          <w:bCs/>
          <w:color w:val="FF9900"/>
        </w:rPr>
        <w:br w:type="page"/>
      </w:r>
    </w:p>
    <w:p w:rsidR="00B87220" w:rsidRDefault="00B87220" w:rsidP="001C6316">
      <w:pPr>
        <w:pStyle w:val="Avanodecorpodetexto"/>
        <w:spacing w:line="360" w:lineRule="auto"/>
        <w:ind w:firstLine="0"/>
        <w:jc w:val="center"/>
        <w:outlineLvl w:val="0"/>
        <w:rPr>
          <w:b/>
          <w:bCs/>
          <w:color w:val="FF9900"/>
        </w:rPr>
      </w:pPr>
      <w:bookmarkStart w:id="50" w:name="_Toc341549257"/>
      <w:r>
        <w:rPr>
          <w:b/>
          <w:bCs/>
          <w:color w:val="FF9900"/>
        </w:rPr>
        <w:t>6 – Colheita de estacas sem raiz</w:t>
      </w:r>
      <w:bookmarkEnd w:id="50"/>
    </w:p>
    <w:p w:rsidR="00B87220" w:rsidRDefault="00B87220">
      <w:pPr>
        <w:pStyle w:val="Avanodecorpodetexto"/>
        <w:spacing w:line="360" w:lineRule="auto"/>
        <w:ind w:firstLine="0"/>
        <w:jc w:val="center"/>
        <w:rPr>
          <w:b/>
          <w:bCs/>
          <w:color w:val="FF99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>
        <w:tc>
          <w:tcPr>
            <w:tcW w:w="610" w:type="dxa"/>
          </w:tcPr>
          <w:p w:rsidR="00B87220" w:rsidRPr="00DF3513" w:rsidRDefault="00B87220" w:rsidP="001C6316">
            <w:pPr>
              <w:pStyle w:val="Cabealho3"/>
              <w:rPr>
                <w:b w:val="0"/>
                <w:bCs w:val="0"/>
                <w:u w:val="single"/>
              </w:rPr>
            </w:pPr>
          </w:p>
        </w:tc>
        <w:tc>
          <w:tcPr>
            <w:tcW w:w="6120" w:type="dxa"/>
          </w:tcPr>
          <w:p w:rsidR="00B87220" w:rsidRPr="00DF3513" w:rsidRDefault="001C6316" w:rsidP="001C6316">
            <w:pPr>
              <w:pStyle w:val="Cabealho3"/>
            </w:pPr>
            <w:bookmarkStart w:id="51" w:name="_6.1_PROCEDIMENTOS"/>
            <w:bookmarkStart w:id="52" w:name="_Toc341549258"/>
            <w:bookmarkEnd w:id="51"/>
            <w:r w:rsidRPr="00DF3513">
              <w:t xml:space="preserve">6.1 </w:t>
            </w:r>
            <w:r w:rsidR="00B87220" w:rsidRPr="00DF3513">
              <w:t>PROCEDIMENTOS</w:t>
            </w:r>
            <w:bookmarkEnd w:id="52"/>
            <w:r w:rsidR="00B87220" w:rsidRPr="00DF3513">
              <w:t xml:space="preserve"> </w:t>
            </w:r>
          </w:p>
        </w:tc>
        <w:tc>
          <w:tcPr>
            <w:tcW w:w="1914" w:type="dxa"/>
          </w:tcPr>
          <w:p w:rsidR="00B87220" w:rsidRPr="00DF3513" w:rsidRDefault="00B87220" w:rsidP="001C6316">
            <w:pPr>
              <w:pStyle w:val="Cabealho3"/>
            </w:pPr>
            <w:bookmarkStart w:id="53" w:name="_Toc329286047"/>
            <w:bookmarkStart w:id="54" w:name="_Toc341548877"/>
            <w:bookmarkStart w:id="55" w:name="_Toc341549259"/>
            <w:r w:rsidRPr="00DF3513">
              <w:t>RESPONSÀVEL</w:t>
            </w:r>
            <w:bookmarkEnd w:id="53"/>
            <w:bookmarkEnd w:id="54"/>
            <w:bookmarkEnd w:id="55"/>
          </w:p>
        </w:tc>
      </w:tr>
      <w:tr w:rsidR="00B87220">
        <w:tc>
          <w:tcPr>
            <w:tcW w:w="610" w:type="dxa"/>
          </w:tcPr>
          <w:p w:rsidR="00B87220" w:rsidRDefault="00B8722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20" w:type="dxa"/>
          </w:tcPr>
          <w:p w:rsidR="00B87220" w:rsidRDefault="00B87220" w:rsidP="00607A95">
            <w:pPr>
              <w:pStyle w:val="Rodap"/>
              <w:tabs>
                <w:tab w:val="clear" w:pos="4252"/>
                <w:tab w:val="clear" w:pos="8504"/>
              </w:tabs>
              <w:jc w:val="both"/>
            </w:pPr>
            <w:r>
              <w:t xml:space="preserve">A </w:t>
            </w:r>
            <w:r w:rsidR="00ED29F6">
              <w:t xml:space="preserve">organização da colheita de estacas sem </w:t>
            </w:r>
            <w:proofErr w:type="spellStart"/>
            <w:r w:rsidR="00ED29F6">
              <w:t>raíz</w:t>
            </w:r>
            <w:proofErr w:type="spellEnd"/>
            <w:r>
              <w:t xml:space="preserve"> ao longo da semana, deve ser feita de modo a que a exportação da 2ªF não necessite de ser feita em mais de 5h. Assim, iniciamos a colheita dos restantes dias no dia anterior, de modo a que a organização do </w:t>
            </w:r>
            <w:r w:rsidR="00ED29F6">
              <w:t>despacho e armazenamento das estacas</w:t>
            </w:r>
            <w:r>
              <w:t xml:space="preserve"> no frio se processe da melhor forma.</w:t>
            </w:r>
          </w:p>
        </w:tc>
        <w:tc>
          <w:tcPr>
            <w:tcW w:w="1914" w:type="dxa"/>
          </w:tcPr>
          <w:p w:rsidR="00B87220" w:rsidRPr="00FD344A" w:rsidRDefault="00FD344A" w:rsidP="00FD344A">
            <w:pPr>
              <w:spacing w:line="360" w:lineRule="auto"/>
              <w:jc w:val="center"/>
              <w:rPr>
                <w:color w:val="7030A0"/>
              </w:rPr>
            </w:pPr>
            <w:r w:rsidRPr="00FD344A">
              <w:rPr>
                <w:color w:val="7030A0"/>
              </w:rPr>
              <w:t>Rafael</w:t>
            </w:r>
          </w:p>
        </w:tc>
      </w:tr>
      <w:tr w:rsidR="00B87220">
        <w:tc>
          <w:tcPr>
            <w:tcW w:w="610" w:type="dxa"/>
          </w:tcPr>
          <w:p w:rsidR="00B87220" w:rsidRDefault="00B8722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20" w:type="dxa"/>
          </w:tcPr>
          <w:p w:rsidR="00B87220" w:rsidRDefault="00B87220" w:rsidP="00607A95">
            <w:pPr>
              <w:jc w:val="both"/>
            </w:pPr>
            <w:r>
              <w:t xml:space="preserve">As listas têm de estar prontas na 4ªF que antecede a semana de despacho e entregues ao </w:t>
            </w:r>
            <w:r w:rsidR="00FA7FAB">
              <w:t>Duarte</w:t>
            </w:r>
            <w:r>
              <w:t>.</w:t>
            </w:r>
          </w:p>
          <w:p w:rsidR="00B87220" w:rsidRDefault="00B87220" w:rsidP="00607A95">
            <w:pPr>
              <w:jc w:val="both"/>
            </w:pPr>
            <w:r>
              <w:t>Diariamente as “delivery notes” têm de ser entregues à Isabel de modo a proceder à facturação.</w:t>
            </w:r>
          </w:p>
        </w:tc>
        <w:tc>
          <w:tcPr>
            <w:tcW w:w="1914" w:type="dxa"/>
          </w:tcPr>
          <w:p w:rsidR="00B87220" w:rsidRPr="00FD344A" w:rsidRDefault="00FD344A" w:rsidP="001E479E">
            <w:pPr>
              <w:spacing w:line="360" w:lineRule="auto"/>
              <w:ind w:left="216" w:hanging="216"/>
              <w:jc w:val="center"/>
              <w:rPr>
                <w:color w:val="7030A0"/>
              </w:rPr>
            </w:pPr>
            <w:r w:rsidRPr="00FD344A">
              <w:rPr>
                <w:color w:val="7030A0"/>
              </w:rPr>
              <w:t>Rafael</w:t>
            </w:r>
          </w:p>
        </w:tc>
      </w:tr>
      <w:tr w:rsidR="00B87220">
        <w:tc>
          <w:tcPr>
            <w:tcW w:w="610" w:type="dxa"/>
          </w:tcPr>
          <w:p w:rsidR="00B87220" w:rsidRDefault="00B8722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20" w:type="dxa"/>
          </w:tcPr>
          <w:p w:rsidR="00B87220" w:rsidRDefault="00B87220" w:rsidP="00607A95">
            <w:pPr>
              <w:jc w:val="both"/>
            </w:pPr>
            <w:r>
              <w:t>A entrega das listas, organização e dimensionamento dos grupos de colheita é feita de acordo com a organização semanal e com as quantidades a colher.</w:t>
            </w:r>
          </w:p>
        </w:tc>
        <w:tc>
          <w:tcPr>
            <w:tcW w:w="1914" w:type="dxa"/>
          </w:tcPr>
          <w:p w:rsidR="00B87220" w:rsidRPr="00E53817" w:rsidRDefault="00E557B0" w:rsidP="001E479E">
            <w:pPr>
              <w:jc w:val="center"/>
              <w:rPr>
                <w:color w:val="99CC00"/>
                <w:sz w:val="22"/>
              </w:rPr>
            </w:pPr>
            <w:r>
              <w:rPr>
                <w:color w:val="FF9900"/>
              </w:rPr>
              <w:t>Duarte</w:t>
            </w:r>
          </w:p>
        </w:tc>
      </w:tr>
      <w:tr w:rsidR="00B87220">
        <w:tc>
          <w:tcPr>
            <w:tcW w:w="610" w:type="dxa"/>
          </w:tcPr>
          <w:p w:rsidR="00B87220" w:rsidRDefault="00B8722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20" w:type="dxa"/>
          </w:tcPr>
          <w:p w:rsidR="00B87220" w:rsidRDefault="00B87220" w:rsidP="00607A95">
            <w:pPr>
              <w:jc w:val="both"/>
            </w:pPr>
            <w:r>
              <w:t xml:space="preserve">O controlo da produtividade é extremamente importante, uma vez que não temos “Buffer” e a exportação tem de ser feita obrigatoriamente no dia estipulado. </w:t>
            </w:r>
            <w:r w:rsidR="000319A8">
              <w:t>Preencher diariamente os quadros</w:t>
            </w:r>
            <w:proofErr w:type="gramStart"/>
            <w:r w:rsidR="000319A8">
              <w:t>:</w:t>
            </w:r>
            <w:r>
              <w:t>–</w:t>
            </w:r>
            <w:proofErr w:type="gramEnd"/>
            <w:r>
              <w:t xml:space="preserve">“Controlo de produtividade”. </w:t>
            </w:r>
          </w:p>
          <w:p w:rsidR="00B87220" w:rsidRDefault="00B87220" w:rsidP="00607A95">
            <w:pPr>
              <w:jc w:val="both"/>
            </w:pPr>
            <w:r>
              <w:t>Cada lista de colheita tem de ter anexado um quadro de controlo de produtividade, o qual após ser preenchido tem de ser entregue aos técnicos responsáveis pelo controlo de produtividade.</w:t>
            </w:r>
            <w:r w:rsidR="00A6452E">
              <w:t xml:space="preserve"> </w:t>
            </w:r>
            <w:proofErr w:type="gramStart"/>
            <w:r w:rsidR="00A6452E">
              <w:t>Estes quadro</w:t>
            </w:r>
            <w:proofErr w:type="gramEnd"/>
            <w:r w:rsidR="00A6452E">
              <w:t xml:space="preserve"> serão arquivados na pasta/dossier “PRODUCTIVIDADES”.</w:t>
            </w:r>
          </w:p>
        </w:tc>
        <w:tc>
          <w:tcPr>
            <w:tcW w:w="1914" w:type="dxa"/>
          </w:tcPr>
          <w:p w:rsidR="00B87220" w:rsidRDefault="00E557B0" w:rsidP="001E479E">
            <w:pPr>
              <w:spacing w:line="360" w:lineRule="auto"/>
              <w:jc w:val="center"/>
              <w:rPr>
                <w:color w:val="FF9900"/>
              </w:rPr>
            </w:pPr>
            <w:r>
              <w:rPr>
                <w:color w:val="FF9900"/>
              </w:rPr>
              <w:t xml:space="preserve">Duarte </w:t>
            </w:r>
          </w:p>
          <w:p w:rsidR="00B87220" w:rsidRDefault="00B87220" w:rsidP="001E479E">
            <w:pPr>
              <w:spacing w:line="360" w:lineRule="auto"/>
              <w:jc w:val="center"/>
              <w:rPr>
                <w:color w:val="FF9900"/>
              </w:rPr>
            </w:pPr>
          </w:p>
          <w:p w:rsidR="00B87220" w:rsidRDefault="00B87220" w:rsidP="001E479E">
            <w:pPr>
              <w:spacing w:line="360" w:lineRule="auto"/>
              <w:jc w:val="center"/>
              <w:rPr>
                <w:color w:val="FF9900"/>
              </w:rPr>
            </w:pPr>
          </w:p>
          <w:p w:rsidR="00B87220" w:rsidRDefault="00B87220" w:rsidP="001E479E">
            <w:pPr>
              <w:spacing w:line="360" w:lineRule="auto"/>
              <w:jc w:val="center"/>
              <w:rPr>
                <w:color w:val="FF9900"/>
              </w:rPr>
            </w:pPr>
          </w:p>
          <w:p w:rsidR="00B87220" w:rsidRDefault="00FD344A" w:rsidP="001E479E">
            <w:pPr>
              <w:spacing w:line="360" w:lineRule="auto"/>
              <w:jc w:val="center"/>
            </w:pPr>
            <w:r>
              <w:rPr>
                <w:color w:val="333399"/>
              </w:rPr>
              <w:t>Rafael</w:t>
            </w:r>
          </w:p>
        </w:tc>
      </w:tr>
      <w:tr w:rsidR="00B87220">
        <w:tc>
          <w:tcPr>
            <w:tcW w:w="610" w:type="dxa"/>
          </w:tcPr>
          <w:p w:rsidR="00B87220" w:rsidRDefault="00B8722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20" w:type="dxa"/>
          </w:tcPr>
          <w:p w:rsidR="00B87220" w:rsidRDefault="00B87220" w:rsidP="000319A8">
            <w:pPr>
              <w:jc w:val="both"/>
            </w:pPr>
            <w:r>
              <w:t xml:space="preserve">As estacas sem raiz, têm de obedecer às </w:t>
            </w:r>
            <w:r w:rsidR="000319A8">
              <w:t>“E</w:t>
            </w:r>
            <w:r>
              <w:t>specificações</w:t>
            </w:r>
            <w:r w:rsidR="000319A8">
              <w:t xml:space="preserve"> de Produto</w:t>
            </w:r>
            <w:r w:rsidR="00A6452E">
              <w:t>” contidas na pasta/</w:t>
            </w:r>
            <w:proofErr w:type="gramStart"/>
            <w:r w:rsidR="00A6452E">
              <w:t>dossier</w:t>
            </w:r>
            <w:proofErr w:type="gramEnd"/>
            <w:r w:rsidR="00A6452E">
              <w:t xml:space="preserve"> “ESPECIFICAÇÕES”</w:t>
            </w:r>
            <w:r w:rsidR="000319A8">
              <w:t>.</w:t>
            </w:r>
            <w:r>
              <w:t xml:space="preserve"> Cada chefe de grupo, tem de ter um </w:t>
            </w:r>
            <w:proofErr w:type="gramStart"/>
            <w:r>
              <w:t>dossier</w:t>
            </w:r>
            <w:proofErr w:type="gramEnd"/>
            <w:r>
              <w:t xml:space="preserve"> com fotografias que definam o produto a exportar. É da responsabilidade da chefe garantir que os produtos obedecem às especificações. Qu</w:t>
            </w:r>
            <w:r w:rsidR="000319A8">
              <w:t>ando não for possível colher estacas</w:t>
            </w:r>
            <w:r>
              <w:t xml:space="preserve"> de acordo com as normas, a chefe tem de informar o técnico responsável e cabe a este e só a este tomar a decisão de não colher ou colher fora das especificações.</w:t>
            </w:r>
          </w:p>
        </w:tc>
        <w:tc>
          <w:tcPr>
            <w:tcW w:w="1914" w:type="dxa"/>
          </w:tcPr>
          <w:p w:rsidR="00E557B0" w:rsidRDefault="00E557B0" w:rsidP="001E479E">
            <w:pPr>
              <w:spacing w:line="360" w:lineRule="auto"/>
              <w:jc w:val="center"/>
              <w:rPr>
                <w:color w:val="00CCFF"/>
              </w:rPr>
            </w:pPr>
            <w:r>
              <w:rPr>
                <w:color w:val="FF9900"/>
              </w:rPr>
              <w:t>Duarte</w:t>
            </w:r>
            <w:r>
              <w:rPr>
                <w:color w:val="00CCFF"/>
              </w:rPr>
              <w:t xml:space="preserve"> </w:t>
            </w:r>
          </w:p>
          <w:p w:rsidR="00B87220" w:rsidRDefault="00B87220" w:rsidP="001E479E">
            <w:pPr>
              <w:spacing w:line="360" w:lineRule="auto"/>
              <w:jc w:val="center"/>
            </w:pPr>
            <w:r>
              <w:rPr>
                <w:color w:val="00CCFF"/>
              </w:rPr>
              <w:t>Pedro Branquinho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120" w:type="dxa"/>
          </w:tcPr>
          <w:p w:rsidR="00B87220" w:rsidRDefault="00B87220" w:rsidP="00F83B5E">
            <w:pPr>
              <w:jc w:val="both"/>
            </w:pPr>
            <w:r>
              <w:t xml:space="preserve">O controlo de qualidade é </w:t>
            </w:r>
            <w:r w:rsidR="00E47C7D">
              <w:t>fundamental!</w:t>
            </w:r>
            <w:r>
              <w:t xml:space="preserve"> Devemos </w:t>
            </w:r>
            <w:r w:rsidR="00E47C7D">
              <w:t>amostrar</w:t>
            </w:r>
            <w:r>
              <w:t xml:space="preserve"> para controlo cerca de 10% dos sacos, abrangendo todas as variedades. Sempre que ocorrer algum problema com o </w:t>
            </w:r>
            <w:proofErr w:type="gramStart"/>
            <w:r>
              <w:t>stock</w:t>
            </w:r>
            <w:proofErr w:type="gramEnd"/>
            <w:r>
              <w:t xml:space="preserve"> ou existir alguma reclamação, o controlo das variedades em causa é obrigatório!</w:t>
            </w:r>
          </w:p>
          <w:p w:rsidR="00B87220" w:rsidRDefault="00B87220" w:rsidP="00F83B5E">
            <w:pPr>
              <w:jc w:val="both"/>
            </w:pPr>
            <w:r>
              <w:t xml:space="preserve">Todos os sacos, têm a o n.º da </w:t>
            </w:r>
            <w:proofErr w:type="gramStart"/>
            <w:r>
              <w:t>Sra.</w:t>
            </w:r>
            <w:proofErr w:type="gramEnd"/>
            <w:r>
              <w:t xml:space="preserve"> que colheu as estacas, de modo a podermos identificar rapidamente se o problema é “Humano”.</w:t>
            </w:r>
          </w:p>
        </w:tc>
        <w:tc>
          <w:tcPr>
            <w:tcW w:w="1914" w:type="dxa"/>
          </w:tcPr>
          <w:p w:rsidR="00B87220" w:rsidRDefault="00B87220" w:rsidP="001E479E">
            <w:pPr>
              <w:jc w:val="center"/>
              <w:rPr>
                <w:color w:val="00CCFF"/>
              </w:rPr>
            </w:pPr>
            <w:r>
              <w:rPr>
                <w:color w:val="00CCFF"/>
              </w:rPr>
              <w:t>Pedro Branquinho</w:t>
            </w:r>
          </w:p>
          <w:p w:rsidR="00E47C7D" w:rsidRDefault="00E47C7D" w:rsidP="001E479E">
            <w:pPr>
              <w:jc w:val="center"/>
              <w:rPr>
                <w:color w:val="333399"/>
              </w:rPr>
            </w:pPr>
            <w:r>
              <w:rPr>
                <w:color w:val="333399"/>
              </w:rPr>
              <w:t>Ana</w:t>
            </w:r>
          </w:p>
          <w:p w:rsidR="00300B65" w:rsidRDefault="00300B65" w:rsidP="001E479E">
            <w:pPr>
              <w:jc w:val="center"/>
              <w:rPr>
                <w:color w:val="99CC00"/>
              </w:rPr>
            </w:pPr>
            <w:r w:rsidRPr="00FD344A">
              <w:rPr>
                <w:color w:val="7030A0"/>
              </w:rPr>
              <w:t>Rafael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120" w:type="dxa"/>
          </w:tcPr>
          <w:p w:rsidR="00B87220" w:rsidRDefault="00B87220" w:rsidP="00F83B5E">
            <w:pPr>
              <w:jc w:val="both"/>
            </w:pPr>
            <w:r>
              <w:t xml:space="preserve">É importante monitorizar as condições de colheita e transporte através da utilização de </w:t>
            </w:r>
            <w:proofErr w:type="spellStart"/>
            <w:r w:rsidRPr="00E47C7D">
              <w:rPr>
                <w:i/>
              </w:rPr>
              <w:t>dataloggers</w:t>
            </w:r>
            <w:proofErr w:type="spellEnd"/>
            <w:r>
              <w:t xml:space="preserve">. Sempre que houver um problema de transporte, deve ser feito este controlo imediatamente. </w:t>
            </w:r>
          </w:p>
          <w:p w:rsidR="00B87220" w:rsidRDefault="00B87220" w:rsidP="00F83B5E">
            <w:pPr>
              <w:jc w:val="both"/>
            </w:pPr>
            <w:r>
              <w:t>Ficam programadas as seguintes monitorizações:</w:t>
            </w:r>
          </w:p>
          <w:p w:rsidR="00B87220" w:rsidRDefault="00B87220" w:rsidP="00F83B5E">
            <w:pPr>
              <w:jc w:val="both"/>
            </w:pPr>
            <w:r>
              <w:t xml:space="preserve">Semana 50 – </w:t>
            </w:r>
            <w:proofErr w:type="spellStart"/>
            <w:r>
              <w:t>Basket</w:t>
            </w:r>
            <w:proofErr w:type="spellEnd"/>
            <w:r>
              <w:t xml:space="preserve">, </w:t>
            </w:r>
            <w:proofErr w:type="spellStart"/>
            <w:r>
              <w:t>fuchsias</w:t>
            </w:r>
            <w:proofErr w:type="spellEnd"/>
            <w:r>
              <w:t xml:space="preserve"> e </w:t>
            </w:r>
            <w:proofErr w:type="spellStart"/>
            <w:r>
              <w:t>petunias</w:t>
            </w:r>
            <w:proofErr w:type="spellEnd"/>
            <w:r>
              <w:t xml:space="preserve"> (para destinos diferentes)</w:t>
            </w:r>
          </w:p>
          <w:p w:rsidR="00B87220" w:rsidRDefault="00B87220" w:rsidP="00F83B5E">
            <w:pPr>
              <w:jc w:val="both"/>
            </w:pPr>
            <w:r>
              <w:t xml:space="preserve">Semana 6 – </w:t>
            </w:r>
            <w:proofErr w:type="spellStart"/>
            <w:r>
              <w:t>Basket</w:t>
            </w:r>
            <w:proofErr w:type="spellEnd"/>
            <w:r>
              <w:t xml:space="preserve">, </w:t>
            </w:r>
            <w:proofErr w:type="spellStart"/>
            <w:r>
              <w:t>fuchsias</w:t>
            </w:r>
            <w:proofErr w:type="spellEnd"/>
            <w:r>
              <w:t xml:space="preserve"> e </w:t>
            </w:r>
            <w:proofErr w:type="spellStart"/>
            <w:r>
              <w:t>petunias</w:t>
            </w:r>
            <w:proofErr w:type="spellEnd"/>
            <w:r>
              <w:t xml:space="preserve"> (para destinos diferentes)</w:t>
            </w:r>
          </w:p>
        </w:tc>
        <w:tc>
          <w:tcPr>
            <w:tcW w:w="1914" w:type="dxa"/>
          </w:tcPr>
          <w:p w:rsidR="00B87220" w:rsidRDefault="00B87220" w:rsidP="001E479E">
            <w:pPr>
              <w:jc w:val="center"/>
              <w:rPr>
                <w:color w:val="333399"/>
              </w:rPr>
            </w:pPr>
            <w:r>
              <w:rPr>
                <w:color w:val="333399"/>
              </w:rPr>
              <w:t>Ana</w:t>
            </w:r>
          </w:p>
          <w:p w:rsidR="00300B65" w:rsidRDefault="00300B65" w:rsidP="001E479E">
            <w:pPr>
              <w:jc w:val="center"/>
            </w:pPr>
            <w:r w:rsidRPr="00FD344A">
              <w:rPr>
                <w:color w:val="7030A0"/>
              </w:rPr>
              <w:t>Rafael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</w:p>
        </w:tc>
        <w:tc>
          <w:tcPr>
            <w:tcW w:w="6120" w:type="dxa"/>
          </w:tcPr>
          <w:p w:rsidR="00B87220" w:rsidRDefault="00B87220" w:rsidP="00F83B5E">
            <w:pPr>
              <w:jc w:val="both"/>
            </w:pPr>
            <w:r>
              <w:t xml:space="preserve">Todas as listas devem fazer-se acompanhar de um quadro para relatar problemas no </w:t>
            </w:r>
            <w:proofErr w:type="gramStart"/>
            <w:r w:rsidRPr="00E47C7D">
              <w:rPr>
                <w:i/>
              </w:rPr>
              <w:t>stock</w:t>
            </w:r>
            <w:proofErr w:type="gramEnd"/>
            <w:r>
              <w:t xml:space="preserve">, os quais após preenchimento tem de ser entregues ao técnico responsável (Os quadros têm de ser entregues diariamente e devidamente preenchidos ao mesmo tempo que as listas de colheita).O cliente deve ser informado previamente sempre que existam problemas que possam comprometer o fornecimento das encomendas na semana certa, quer em qualidade como em quantidade. </w:t>
            </w:r>
          </w:p>
          <w:p w:rsidR="00B87220" w:rsidRDefault="00B87220" w:rsidP="00F83B5E">
            <w:pPr>
              <w:jc w:val="both"/>
            </w:pPr>
          </w:p>
          <w:p w:rsidR="00B87220" w:rsidRDefault="00B87220" w:rsidP="00F83B5E">
            <w:pPr>
              <w:jc w:val="both"/>
            </w:pPr>
            <w:r>
              <w:t>A observação, sugestão de causas e tomada de medidas deve ser tomada diariamente após leitura destes quadros</w:t>
            </w:r>
            <w:r w:rsidR="00142624">
              <w:t>. Estes “quadros relatórios” serão arquivados na pasta/</w:t>
            </w:r>
            <w:proofErr w:type="gramStart"/>
            <w:r w:rsidR="00142624">
              <w:t>dossier</w:t>
            </w:r>
            <w:proofErr w:type="gramEnd"/>
            <w:r w:rsidR="00142624">
              <w:t xml:space="preserve"> “QUALIDADE”</w:t>
            </w:r>
          </w:p>
        </w:tc>
        <w:tc>
          <w:tcPr>
            <w:tcW w:w="1914" w:type="dxa"/>
          </w:tcPr>
          <w:p w:rsidR="00B87220" w:rsidRDefault="00300B65" w:rsidP="001E479E">
            <w:pPr>
              <w:jc w:val="center"/>
              <w:rPr>
                <w:color w:val="FF9900"/>
              </w:rPr>
            </w:pPr>
            <w:r w:rsidRPr="00FD344A">
              <w:rPr>
                <w:color w:val="7030A0"/>
              </w:rPr>
              <w:t>Rafael</w:t>
            </w:r>
            <w:r>
              <w:rPr>
                <w:color w:val="FF9900"/>
              </w:rPr>
              <w:t xml:space="preserve"> </w:t>
            </w:r>
          </w:p>
          <w:p w:rsidR="00B87220" w:rsidRDefault="00B87220" w:rsidP="001E479E">
            <w:pPr>
              <w:jc w:val="center"/>
              <w:rPr>
                <w:color w:val="FF9900"/>
              </w:rPr>
            </w:pPr>
          </w:p>
          <w:p w:rsidR="00B87220" w:rsidRDefault="00B87220" w:rsidP="001E479E">
            <w:pPr>
              <w:jc w:val="center"/>
              <w:rPr>
                <w:color w:val="FF9900"/>
              </w:rPr>
            </w:pPr>
          </w:p>
          <w:p w:rsidR="00B87220" w:rsidRDefault="00B87220" w:rsidP="001E479E">
            <w:pPr>
              <w:jc w:val="center"/>
              <w:rPr>
                <w:color w:val="FF9900"/>
              </w:rPr>
            </w:pPr>
          </w:p>
          <w:p w:rsidR="00B87220" w:rsidRDefault="00B87220" w:rsidP="001E479E">
            <w:pPr>
              <w:jc w:val="center"/>
              <w:rPr>
                <w:color w:val="FF9900"/>
              </w:rPr>
            </w:pPr>
          </w:p>
          <w:p w:rsidR="00B87220" w:rsidRDefault="00B87220" w:rsidP="001E479E">
            <w:pPr>
              <w:jc w:val="center"/>
            </w:pPr>
          </w:p>
          <w:p w:rsidR="00B87220" w:rsidRDefault="00B87220" w:rsidP="001E479E">
            <w:pPr>
              <w:jc w:val="center"/>
            </w:pPr>
          </w:p>
          <w:p w:rsidR="00B87220" w:rsidRDefault="00B87220" w:rsidP="001E479E">
            <w:pPr>
              <w:jc w:val="center"/>
            </w:pPr>
          </w:p>
          <w:p w:rsidR="00B87220" w:rsidRDefault="00B87220" w:rsidP="001E479E">
            <w:pPr>
              <w:jc w:val="center"/>
              <w:rPr>
                <w:color w:val="FF9900"/>
              </w:rPr>
            </w:pPr>
          </w:p>
          <w:p w:rsidR="00B87220" w:rsidRDefault="00E557B0" w:rsidP="001E479E">
            <w:pPr>
              <w:jc w:val="center"/>
            </w:pPr>
            <w:r>
              <w:rPr>
                <w:color w:val="FF9900"/>
              </w:rPr>
              <w:t>Duarte</w:t>
            </w:r>
            <w:r>
              <w:t xml:space="preserve"> 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120" w:type="dxa"/>
          </w:tcPr>
          <w:p w:rsidR="00B87220" w:rsidRDefault="00B87220" w:rsidP="00F83B5E">
            <w:pPr>
              <w:jc w:val="both"/>
            </w:pPr>
            <w:r>
              <w:t xml:space="preserve">Todos os relatórios de qualidade recebidos e/ou reclamações têm de ser dados a conhecer a toda a equipa técnica e à chefe de grupo e Têm de ser arquivados no </w:t>
            </w:r>
            <w:proofErr w:type="gramStart"/>
            <w:r>
              <w:t>dossier</w:t>
            </w:r>
            <w:proofErr w:type="gramEnd"/>
            <w:r>
              <w:t xml:space="preserve"> de qualidade.</w:t>
            </w:r>
          </w:p>
        </w:tc>
        <w:tc>
          <w:tcPr>
            <w:tcW w:w="1914" w:type="dxa"/>
          </w:tcPr>
          <w:p w:rsidR="00B87220" w:rsidRDefault="00B87220" w:rsidP="001E479E">
            <w:pPr>
              <w:jc w:val="center"/>
              <w:rPr>
                <w:color w:val="FF0000"/>
              </w:rPr>
            </w:pPr>
            <w:r>
              <w:rPr>
                <w:color w:val="333399"/>
              </w:rPr>
              <w:t>Ana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120" w:type="dxa"/>
          </w:tcPr>
          <w:p w:rsidR="00B87220" w:rsidRDefault="00B87220" w:rsidP="00142624">
            <w:r>
              <w:t>Todos os procedimentos a ter para a elaboraç</w:t>
            </w:r>
            <w:r w:rsidR="00142624">
              <w:t xml:space="preserve">ão das listas de colheita de estacas sem </w:t>
            </w:r>
            <w:proofErr w:type="spellStart"/>
            <w:r w:rsidR="00142624">
              <w:t>raíz</w:t>
            </w:r>
            <w:proofErr w:type="spellEnd"/>
            <w:r>
              <w:t>,</w:t>
            </w:r>
            <w:r w:rsidR="00142624">
              <w:t xml:space="preserve"> estão descritas na pasta/</w:t>
            </w:r>
            <w:proofErr w:type="gramStart"/>
            <w:r w:rsidR="00142624">
              <w:t>dossier</w:t>
            </w:r>
            <w:proofErr w:type="gramEnd"/>
            <w:r w:rsidR="00142624">
              <w:t xml:space="preserve"> “PROCEDIMENTOS”.</w:t>
            </w:r>
          </w:p>
        </w:tc>
        <w:tc>
          <w:tcPr>
            <w:tcW w:w="1914" w:type="dxa"/>
          </w:tcPr>
          <w:p w:rsidR="00B87220" w:rsidRDefault="00B87220" w:rsidP="001E479E">
            <w:pPr>
              <w:jc w:val="center"/>
              <w:rPr>
                <w:color w:val="00CCFF"/>
              </w:rPr>
            </w:pPr>
            <w:r>
              <w:rPr>
                <w:color w:val="333399"/>
              </w:rPr>
              <w:t>Ana</w:t>
            </w:r>
          </w:p>
        </w:tc>
      </w:tr>
    </w:tbl>
    <w:p w:rsidR="00B87220" w:rsidRDefault="00B87220" w:rsidP="004E28C0"/>
    <w:p w:rsidR="00B87220" w:rsidRDefault="00B87220" w:rsidP="004E28C0">
      <w:pPr>
        <w:pStyle w:val="Avanodecorpodetexto"/>
        <w:spacing w:line="360" w:lineRule="auto"/>
        <w:ind w:firstLine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>
        <w:tc>
          <w:tcPr>
            <w:tcW w:w="610" w:type="dxa"/>
          </w:tcPr>
          <w:p w:rsidR="00B87220" w:rsidRPr="00DF3513" w:rsidRDefault="00B87220" w:rsidP="001C6316">
            <w:pPr>
              <w:pStyle w:val="Cabealho3"/>
              <w:rPr>
                <w:b w:val="0"/>
                <w:bCs w:val="0"/>
                <w:u w:val="single"/>
              </w:rPr>
            </w:pPr>
          </w:p>
        </w:tc>
        <w:tc>
          <w:tcPr>
            <w:tcW w:w="6120" w:type="dxa"/>
          </w:tcPr>
          <w:p w:rsidR="00B87220" w:rsidRPr="00DF3513" w:rsidRDefault="001C6316" w:rsidP="001C6316">
            <w:pPr>
              <w:pStyle w:val="Cabealho3"/>
            </w:pPr>
            <w:bookmarkStart w:id="56" w:name="_Toc341549260"/>
            <w:r w:rsidRPr="00DF3513">
              <w:t xml:space="preserve">6.2 </w:t>
            </w:r>
            <w:r w:rsidR="00B87220" w:rsidRPr="00DF3513">
              <w:t>Normas De Colheita de Estacas sem raiz</w:t>
            </w:r>
            <w:bookmarkEnd w:id="56"/>
          </w:p>
          <w:p w:rsidR="00B87220" w:rsidRPr="00DF3513" w:rsidRDefault="00B87220" w:rsidP="001C6316">
            <w:pPr>
              <w:pStyle w:val="Cabealho3"/>
            </w:pPr>
          </w:p>
        </w:tc>
        <w:tc>
          <w:tcPr>
            <w:tcW w:w="1914" w:type="dxa"/>
          </w:tcPr>
          <w:p w:rsidR="00B87220" w:rsidRPr="00DF3513" w:rsidRDefault="00B87220" w:rsidP="001C6316">
            <w:pPr>
              <w:pStyle w:val="Cabealho3"/>
            </w:pPr>
            <w:bookmarkStart w:id="57" w:name="_Toc329286049"/>
            <w:bookmarkStart w:id="58" w:name="_Toc341548879"/>
            <w:bookmarkStart w:id="59" w:name="_Toc341549261"/>
            <w:r w:rsidRPr="00DF3513">
              <w:t>RESPONSÀVEL</w:t>
            </w:r>
            <w:bookmarkEnd w:id="57"/>
            <w:bookmarkEnd w:id="58"/>
            <w:bookmarkEnd w:id="59"/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20" w:type="dxa"/>
          </w:tcPr>
          <w:p w:rsidR="00B87220" w:rsidRDefault="00B87220" w:rsidP="00F83B5E">
            <w:pPr>
              <w:pStyle w:val="Rodap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t xml:space="preserve">As caixas de colheita URC, são colocadas em frente do respectivo </w:t>
            </w:r>
            <w:proofErr w:type="gramStart"/>
            <w:r w:rsidRPr="00E47C7D">
              <w:rPr>
                <w:i/>
              </w:rPr>
              <w:t>stock</w:t>
            </w:r>
            <w:proofErr w:type="gramEnd"/>
            <w:r>
              <w:t xml:space="preserve"> de plantas mãe; Cada caixa serve apenas para uma variedade; </w:t>
            </w:r>
          </w:p>
        </w:tc>
        <w:tc>
          <w:tcPr>
            <w:tcW w:w="1914" w:type="dxa"/>
          </w:tcPr>
          <w:p w:rsidR="00B87220" w:rsidRDefault="00B87220" w:rsidP="004E28C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Chefe de grupo</w:t>
            </w:r>
          </w:p>
          <w:p w:rsidR="00B87220" w:rsidRDefault="00E557B0" w:rsidP="004E28C0">
            <w:pPr>
              <w:spacing w:line="360" w:lineRule="auto"/>
              <w:jc w:val="center"/>
              <w:rPr>
                <w:color w:val="99CC00"/>
              </w:rPr>
            </w:pPr>
            <w:r>
              <w:rPr>
                <w:color w:val="FF9900"/>
              </w:rPr>
              <w:t>Duarte</w:t>
            </w:r>
          </w:p>
          <w:p w:rsidR="00B87220" w:rsidRDefault="00B87220" w:rsidP="004E28C0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20" w:type="dxa"/>
          </w:tcPr>
          <w:p w:rsidR="00B87220" w:rsidRDefault="00B87220" w:rsidP="00F83B5E">
            <w:pPr>
              <w:spacing w:line="276" w:lineRule="auto"/>
              <w:jc w:val="both"/>
            </w:pPr>
            <w:r>
              <w:t>Em cada caixa devem estar 15 etiquetas, com a respectiva variedade e quantidade a colher por saco (50 ou 100).</w:t>
            </w:r>
          </w:p>
        </w:tc>
        <w:tc>
          <w:tcPr>
            <w:tcW w:w="1914" w:type="dxa"/>
          </w:tcPr>
          <w:p w:rsidR="00B87220" w:rsidRDefault="00B87220" w:rsidP="004E28C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Chefe de grupo</w:t>
            </w:r>
          </w:p>
          <w:p w:rsidR="00B87220" w:rsidRDefault="00E557B0" w:rsidP="004E28C0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9900"/>
              </w:rPr>
              <w:t>Duarte</w:t>
            </w:r>
            <w:r>
              <w:rPr>
                <w:color w:val="FF0000"/>
              </w:rPr>
              <w:t xml:space="preserve"> 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20" w:type="dxa"/>
          </w:tcPr>
          <w:p w:rsidR="00B87220" w:rsidRDefault="00B87220" w:rsidP="00F83B5E">
            <w:pPr>
              <w:spacing w:line="276" w:lineRule="auto"/>
              <w:jc w:val="both"/>
            </w:pPr>
            <w:r>
              <w:t>Temos de colher 8 % a mais, o que implica que em cada saco têm de estar 54 ou 108 estacas. Uma contagem correcta</w:t>
            </w:r>
            <w:proofErr w:type="gramStart"/>
            <w:r>
              <w:t>,</w:t>
            </w:r>
            <w:proofErr w:type="gramEnd"/>
            <w:r>
              <w:t xml:space="preserve"> representa um parâmetro de qualidade e de eficiência.</w:t>
            </w:r>
          </w:p>
        </w:tc>
        <w:tc>
          <w:tcPr>
            <w:tcW w:w="1914" w:type="dxa"/>
          </w:tcPr>
          <w:p w:rsidR="00B87220" w:rsidRDefault="00B87220" w:rsidP="004E28C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Chefe de grupo</w:t>
            </w:r>
          </w:p>
          <w:p w:rsidR="00B87220" w:rsidRDefault="00E557B0" w:rsidP="004E28C0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9900"/>
              </w:rPr>
              <w:t>Duarte</w:t>
            </w:r>
            <w:r>
              <w:rPr>
                <w:color w:val="FF0000"/>
              </w:rPr>
              <w:t xml:space="preserve"> 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20" w:type="dxa"/>
          </w:tcPr>
          <w:p w:rsidR="00B87220" w:rsidRDefault="00B87220" w:rsidP="00F83B5E">
            <w:pPr>
              <w:spacing w:line="276" w:lineRule="auto"/>
              <w:jc w:val="both"/>
            </w:pPr>
            <w:r>
              <w:t xml:space="preserve">A relação entre caixa/ </w:t>
            </w:r>
            <w:proofErr w:type="spellStart"/>
            <w:r>
              <w:t>Sras</w:t>
            </w:r>
            <w:proofErr w:type="spellEnd"/>
            <w:proofErr w:type="gramStart"/>
            <w:r>
              <w:t>,</w:t>
            </w:r>
            <w:proofErr w:type="gramEnd"/>
            <w:r>
              <w:t xml:space="preserve"> deve ser de 1/ 4, ou seja, para cada caixa devem estar 4 </w:t>
            </w:r>
            <w:proofErr w:type="spellStart"/>
            <w:r>
              <w:t>Sras</w:t>
            </w:r>
            <w:proofErr w:type="spellEnd"/>
            <w:r>
              <w:t xml:space="preserve"> a colher, para que as plantas colhidas fiquem apenas cerca de 30 minutos na estufa antes de irem para o frio.</w:t>
            </w:r>
          </w:p>
        </w:tc>
        <w:tc>
          <w:tcPr>
            <w:tcW w:w="1914" w:type="dxa"/>
          </w:tcPr>
          <w:p w:rsidR="00B87220" w:rsidRDefault="00B87220" w:rsidP="004E28C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Chefe de grupo</w:t>
            </w:r>
          </w:p>
          <w:p w:rsidR="00B87220" w:rsidRDefault="00E557B0" w:rsidP="004E28C0">
            <w:pPr>
              <w:spacing w:line="360" w:lineRule="auto"/>
              <w:jc w:val="center"/>
            </w:pPr>
            <w:r>
              <w:rPr>
                <w:color w:val="FF9900"/>
              </w:rPr>
              <w:t>Duarte</w:t>
            </w:r>
            <w:r>
              <w:t xml:space="preserve"> 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20" w:type="dxa"/>
          </w:tcPr>
          <w:p w:rsidR="00B87220" w:rsidRDefault="00B87220" w:rsidP="00F83B5E">
            <w:pPr>
              <w:spacing w:line="276" w:lineRule="auto"/>
              <w:jc w:val="both"/>
            </w:pPr>
            <w:r>
              <w:t xml:space="preserve">Assim que uma caixa estiver colhida, tem de ser movida imediatamente para a câmara </w:t>
            </w:r>
            <w:r w:rsidR="004C0AC2">
              <w:t>frigorífica</w:t>
            </w:r>
            <w:r>
              <w:t xml:space="preserve"> que está a cerca de 5ºC.</w:t>
            </w:r>
          </w:p>
        </w:tc>
        <w:tc>
          <w:tcPr>
            <w:tcW w:w="1914" w:type="dxa"/>
          </w:tcPr>
          <w:p w:rsidR="00B87220" w:rsidRDefault="00B87220" w:rsidP="004E28C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Chefe de grupo</w:t>
            </w:r>
          </w:p>
          <w:p w:rsidR="00B87220" w:rsidRDefault="00E557B0" w:rsidP="004E28C0">
            <w:pPr>
              <w:spacing w:line="360" w:lineRule="auto"/>
              <w:jc w:val="center"/>
            </w:pPr>
            <w:r>
              <w:rPr>
                <w:color w:val="FF9900"/>
              </w:rPr>
              <w:t>Duarte</w:t>
            </w:r>
            <w:r>
              <w:t xml:space="preserve"> </w:t>
            </w:r>
          </w:p>
        </w:tc>
      </w:tr>
    </w:tbl>
    <w:p w:rsidR="00B87220" w:rsidRDefault="00B87220" w:rsidP="004E28C0">
      <w:pPr>
        <w:pStyle w:val="Avanodecorpodetexto"/>
        <w:spacing w:line="360" w:lineRule="auto"/>
        <w:ind w:firstLine="0"/>
        <w:jc w:val="center"/>
      </w:pPr>
    </w:p>
    <w:p w:rsidR="00B87220" w:rsidRDefault="00B87220" w:rsidP="004E28C0">
      <w:pPr>
        <w:pStyle w:val="Avanodecorpodetexto"/>
        <w:spacing w:line="360" w:lineRule="auto"/>
        <w:ind w:firstLine="0"/>
        <w:jc w:val="center"/>
      </w:pPr>
    </w:p>
    <w:p w:rsidR="00C81927" w:rsidRDefault="00C81927" w:rsidP="004E28C0">
      <w:pPr>
        <w:pStyle w:val="Avanodecorpodetexto"/>
        <w:spacing w:line="360" w:lineRule="auto"/>
        <w:ind w:firstLine="0"/>
        <w:jc w:val="center"/>
      </w:pPr>
    </w:p>
    <w:p w:rsidR="00B87220" w:rsidRDefault="00B87220" w:rsidP="004E28C0">
      <w:pPr>
        <w:pStyle w:val="Avanodecorpodetexto"/>
        <w:spacing w:line="360" w:lineRule="auto"/>
        <w:ind w:firstLine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>
        <w:tc>
          <w:tcPr>
            <w:tcW w:w="610" w:type="dxa"/>
          </w:tcPr>
          <w:p w:rsidR="00B87220" w:rsidRPr="00DF3513" w:rsidRDefault="00B87220" w:rsidP="001C6316">
            <w:pPr>
              <w:pStyle w:val="Cabealho3"/>
              <w:rPr>
                <w:b w:val="0"/>
                <w:bCs w:val="0"/>
                <w:u w:val="single"/>
              </w:rPr>
            </w:pPr>
          </w:p>
        </w:tc>
        <w:tc>
          <w:tcPr>
            <w:tcW w:w="6120" w:type="dxa"/>
          </w:tcPr>
          <w:p w:rsidR="00B87220" w:rsidRPr="00DF3513" w:rsidRDefault="001C6316" w:rsidP="001C6316">
            <w:pPr>
              <w:pStyle w:val="Cabealho3"/>
            </w:pPr>
            <w:bookmarkStart w:id="60" w:name="_6.3_Normas_De"/>
            <w:bookmarkStart w:id="61" w:name="_Toc341549262"/>
            <w:bookmarkEnd w:id="60"/>
            <w:r w:rsidRPr="00DF3513">
              <w:t xml:space="preserve">6.3 </w:t>
            </w:r>
            <w:r w:rsidR="00B87220" w:rsidRPr="00DF3513">
              <w:t>Normas De Higiene na colheita de estacas sem raiz</w:t>
            </w:r>
            <w:bookmarkEnd w:id="61"/>
          </w:p>
        </w:tc>
        <w:tc>
          <w:tcPr>
            <w:tcW w:w="1914" w:type="dxa"/>
          </w:tcPr>
          <w:p w:rsidR="00B87220" w:rsidRPr="00DF3513" w:rsidRDefault="00B87220" w:rsidP="001C6316">
            <w:pPr>
              <w:pStyle w:val="Cabealho3"/>
            </w:pPr>
            <w:bookmarkStart w:id="62" w:name="_Toc329286051"/>
            <w:bookmarkStart w:id="63" w:name="_Toc341548881"/>
            <w:bookmarkStart w:id="64" w:name="_Toc341549263"/>
            <w:r w:rsidRPr="00DF3513">
              <w:t>RESPONSÀVEL</w:t>
            </w:r>
            <w:bookmarkEnd w:id="62"/>
            <w:bookmarkEnd w:id="63"/>
            <w:bookmarkEnd w:id="64"/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20" w:type="dxa"/>
          </w:tcPr>
          <w:p w:rsidR="00B87220" w:rsidRDefault="00B87220" w:rsidP="004E28C0">
            <w:pPr>
              <w:pStyle w:val="Rodap"/>
              <w:tabs>
                <w:tab w:val="clear" w:pos="4252"/>
                <w:tab w:val="clear" w:pos="8504"/>
              </w:tabs>
              <w:spacing w:line="360" w:lineRule="auto"/>
              <w:jc w:val="both"/>
            </w:pPr>
            <w:r>
              <w:t>Sempre que se entrar numa estufa, desinfectar os sapatos nos tapetes desinfectantes.</w:t>
            </w:r>
          </w:p>
        </w:tc>
        <w:tc>
          <w:tcPr>
            <w:tcW w:w="1914" w:type="dxa"/>
          </w:tcPr>
          <w:p w:rsidR="00B87220" w:rsidRDefault="00B87220" w:rsidP="004E28C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Chefe de grupo</w:t>
            </w:r>
          </w:p>
          <w:p w:rsidR="00B87220" w:rsidRPr="00337C76" w:rsidRDefault="00337C76" w:rsidP="00337C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Ângela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20" w:type="dxa"/>
          </w:tcPr>
          <w:p w:rsidR="00B87220" w:rsidRDefault="00B87220" w:rsidP="004E28C0">
            <w:pPr>
              <w:spacing w:line="360" w:lineRule="auto"/>
              <w:jc w:val="both"/>
            </w:pPr>
            <w:r>
              <w:t>Desinfectar as mãos e as navalhas com álcool.</w:t>
            </w:r>
          </w:p>
        </w:tc>
        <w:tc>
          <w:tcPr>
            <w:tcW w:w="1914" w:type="dxa"/>
          </w:tcPr>
          <w:p w:rsidR="00B87220" w:rsidRDefault="00B87220" w:rsidP="004E28C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Chefe de grupo</w:t>
            </w:r>
          </w:p>
          <w:p w:rsidR="00B87220" w:rsidRDefault="00337C76" w:rsidP="00337C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Ângela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20" w:type="dxa"/>
          </w:tcPr>
          <w:p w:rsidR="00B87220" w:rsidRDefault="00B87220" w:rsidP="004E28C0">
            <w:pPr>
              <w:spacing w:line="360" w:lineRule="auto"/>
              <w:jc w:val="both"/>
            </w:pPr>
            <w:r>
              <w:t>Sempre que se mude de cama e/ou de variedade, desinfectar as mãos e as navalhas novamente.</w:t>
            </w:r>
          </w:p>
        </w:tc>
        <w:tc>
          <w:tcPr>
            <w:tcW w:w="1914" w:type="dxa"/>
          </w:tcPr>
          <w:p w:rsidR="00B87220" w:rsidRDefault="00B87220" w:rsidP="004E28C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Chefe de grupo</w:t>
            </w:r>
          </w:p>
          <w:p w:rsidR="00B87220" w:rsidRDefault="00337C76" w:rsidP="00337C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Ângela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20" w:type="dxa"/>
          </w:tcPr>
          <w:p w:rsidR="00B87220" w:rsidRDefault="00B87220" w:rsidP="004E28C0">
            <w:pPr>
              <w:spacing w:line="360" w:lineRule="auto"/>
              <w:jc w:val="both"/>
            </w:pPr>
            <w:proofErr w:type="spellStart"/>
            <w:r>
              <w:t>È</w:t>
            </w:r>
            <w:proofErr w:type="spellEnd"/>
            <w:r>
              <w:t xml:space="preserve"> proibido Fumar ou comer dentro das estufas</w:t>
            </w:r>
          </w:p>
        </w:tc>
        <w:tc>
          <w:tcPr>
            <w:tcW w:w="1914" w:type="dxa"/>
          </w:tcPr>
          <w:p w:rsidR="00B87220" w:rsidRDefault="00B87220" w:rsidP="004E28C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Chefe de grupo</w:t>
            </w:r>
          </w:p>
          <w:p w:rsidR="00B87220" w:rsidRPr="00337C76" w:rsidRDefault="00337C76" w:rsidP="00337C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Ângela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20" w:type="dxa"/>
          </w:tcPr>
          <w:p w:rsidR="00B87220" w:rsidRDefault="00B87220" w:rsidP="004E28C0">
            <w:pPr>
              <w:spacing w:line="360" w:lineRule="auto"/>
              <w:jc w:val="both"/>
            </w:pPr>
            <w:r>
              <w:t>As navalhas devem estar bem afiadas de modo a efectuar um corte “limpo”.</w:t>
            </w:r>
          </w:p>
        </w:tc>
        <w:tc>
          <w:tcPr>
            <w:tcW w:w="1914" w:type="dxa"/>
          </w:tcPr>
          <w:p w:rsidR="00B87220" w:rsidRDefault="00B87220" w:rsidP="004E28C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Chefe de grupo</w:t>
            </w:r>
          </w:p>
          <w:p w:rsidR="00B87220" w:rsidRPr="00337C76" w:rsidRDefault="00337C76" w:rsidP="00337C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Ângela</w:t>
            </w:r>
          </w:p>
        </w:tc>
      </w:tr>
    </w:tbl>
    <w:p w:rsidR="00B87220" w:rsidRDefault="00B87220" w:rsidP="004E28C0">
      <w:pPr>
        <w:pStyle w:val="Avanodecorpodetexto"/>
        <w:spacing w:line="360" w:lineRule="auto"/>
        <w:ind w:firstLine="0"/>
        <w:jc w:val="center"/>
      </w:pPr>
    </w:p>
    <w:p w:rsidR="00B87220" w:rsidRDefault="00B87220" w:rsidP="004E28C0">
      <w:pPr>
        <w:pStyle w:val="Avanodecorpodetexto"/>
        <w:spacing w:line="360" w:lineRule="auto"/>
        <w:ind w:firstLine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>
        <w:tc>
          <w:tcPr>
            <w:tcW w:w="610" w:type="dxa"/>
          </w:tcPr>
          <w:p w:rsidR="00B87220" w:rsidRPr="00DF3513" w:rsidRDefault="00B87220" w:rsidP="001C6316">
            <w:pPr>
              <w:pStyle w:val="Cabealho3"/>
              <w:rPr>
                <w:b w:val="0"/>
                <w:bCs w:val="0"/>
                <w:u w:val="single"/>
              </w:rPr>
            </w:pPr>
          </w:p>
        </w:tc>
        <w:tc>
          <w:tcPr>
            <w:tcW w:w="6120" w:type="dxa"/>
          </w:tcPr>
          <w:p w:rsidR="00B87220" w:rsidRPr="00DF3513" w:rsidRDefault="001C6316" w:rsidP="001C6316">
            <w:pPr>
              <w:pStyle w:val="Cabealho3"/>
            </w:pPr>
            <w:bookmarkStart w:id="65" w:name="_Toc341549264"/>
            <w:r w:rsidRPr="00DF3513">
              <w:t xml:space="preserve">6.4 </w:t>
            </w:r>
            <w:r w:rsidR="00B87220" w:rsidRPr="00DF3513">
              <w:t xml:space="preserve">Procedimentos / </w:t>
            </w:r>
            <w:proofErr w:type="spellStart"/>
            <w:r w:rsidR="00B87220" w:rsidRPr="00DF3513">
              <w:t>Harvesting</w:t>
            </w:r>
            <w:proofErr w:type="spellEnd"/>
            <w:r w:rsidR="00B87220" w:rsidRPr="00DF3513">
              <w:t xml:space="preserve"> </w:t>
            </w:r>
            <w:proofErr w:type="spellStart"/>
            <w:r w:rsidR="00B87220" w:rsidRPr="00DF3513">
              <w:t>list</w:t>
            </w:r>
            <w:bookmarkEnd w:id="65"/>
            <w:proofErr w:type="spellEnd"/>
          </w:p>
        </w:tc>
        <w:tc>
          <w:tcPr>
            <w:tcW w:w="1914" w:type="dxa"/>
          </w:tcPr>
          <w:p w:rsidR="00B87220" w:rsidRPr="00DF3513" w:rsidRDefault="00B87220" w:rsidP="001C6316">
            <w:pPr>
              <w:pStyle w:val="Cabealho3"/>
            </w:pPr>
            <w:bookmarkStart w:id="66" w:name="_Toc329286053"/>
            <w:bookmarkStart w:id="67" w:name="_Toc341548883"/>
            <w:bookmarkStart w:id="68" w:name="_Toc341549265"/>
            <w:r w:rsidRPr="00DF3513">
              <w:t>RESPONSÀVEL</w:t>
            </w:r>
            <w:bookmarkEnd w:id="66"/>
            <w:bookmarkEnd w:id="67"/>
            <w:bookmarkEnd w:id="68"/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20" w:type="dxa"/>
          </w:tcPr>
          <w:p w:rsidR="00B87220" w:rsidRDefault="008D71B3" w:rsidP="004E28C0">
            <w:pPr>
              <w:pStyle w:val="Rodap"/>
              <w:tabs>
                <w:tab w:val="clear" w:pos="4252"/>
                <w:tab w:val="clear" w:pos="8504"/>
              </w:tabs>
              <w:spacing w:line="360" w:lineRule="auto"/>
              <w:jc w:val="both"/>
            </w:pPr>
            <w:r>
              <w:t>Pasta/</w:t>
            </w:r>
            <w:proofErr w:type="gramStart"/>
            <w:r>
              <w:t>dossier</w:t>
            </w:r>
            <w:proofErr w:type="gramEnd"/>
            <w:r>
              <w:t xml:space="preserve"> “PROCEDIMENTOS”</w:t>
            </w:r>
          </w:p>
        </w:tc>
        <w:tc>
          <w:tcPr>
            <w:tcW w:w="1914" w:type="dxa"/>
          </w:tcPr>
          <w:p w:rsidR="00B87220" w:rsidRDefault="00B87220" w:rsidP="004E28C0">
            <w:pPr>
              <w:spacing w:line="360" w:lineRule="auto"/>
              <w:jc w:val="center"/>
              <w:rPr>
                <w:color w:val="99CC00"/>
              </w:rPr>
            </w:pPr>
            <w:r>
              <w:rPr>
                <w:color w:val="333399"/>
              </w:rPr>
              <w:t>Ana</w:t>
            </w:r>
          </w:p>
        </w:tc>
      </w:tr>
    </w:tbl>
    <w:p w:rsidR="00B87220" w:rsidRDefault="00B87220" w:rsidP="004E28C0">
      <w:pPr>
        <w:pStyle w:val="Avanodecorpodetexto"/>
        <w:spacing w:line="360" w:lineRule="auto"/>
        <w:ind w:firstLine="0"/>
        <w:jc w:val="center"/>
      </w:pPr>
    </w:p>
    <w:p w:rsidR="00B87220" w:rsidRDefault="00B87220" w:rsidP="004E28C0">
      <w:pPr>
        <w:pStyle w:val="Avanodecorpodetexto"/>
        <w:spacing w:line="360" w:lineRule="auto"/>
        <w:ind w:firstLine="0"/>
      </w:pPr>
      <w:r>
        <w:br w:type="page"/>
      </w:r>
    </w:p>
    <w:p w:rsidR="00B87220" w:rsidRDefault="00B87220" w:rsidP="001C6316">
      <w:pPr>
        <w:pStyle w:val="Avanodecorpodetexto"/>
        <w:spacing w:line="360" w:lineRule="auto"/>
        <w:ind w:firstLine="0"/>
        <w:jc w:val="center"/>
        <w:outlineLvl w:val="0"/>
        <w:rPr>
          <w:b/>
          <w:bCs/>
          <w:color w:val="FF9900"/>
        </w:rPr>
      </w:pPr>
      <w:bookmarkStart w:id="69" w:name="_Toc341549266"/>
      <w:r>
        <w:rPr>
          <w:b/>
          <w:bCs/>
          <w:color w:val="FF9900"/>
        </w:rPr>
        <w:t>7 – Logística/Despacho Exportação URC</w:t>
      </w:r>
      <w:bookmarkEnd w:id="69"/>
    </w:p>
    <w:p w:rsidR="00B87220" w:rsidRDefault="00B87220" w:rsidP="004E28C0">
      <w:pPr>
        <w:pStyle w:val="Avanodecorpodetexto"/>
        <w:spacing w:line="360" w:lineRule="auto"/>
        <w:ind w:firstLine="0"/>
        <w:jc w:val="center"/>
        <w:rPr>
          <w:b/>
          <w:bCs/>
          <w:color w:val="FF99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>
        <w:tc>
          <w:tcPr>
            <w:tcW w:w="610" w:type="dxa"/>
          </w:tcPr>
          <w:p w:rsidR="00B87220" w:rsidRPr="00DF3513" w:rsidRDefault="00B87220" w:rsidP="001C6316">
            <w:pPr>
              <w:pStyle w:val="Cabealho3"/>
              <w:rPr>
                <w:b w:val="0"/>
                <w:bCs w:val="0"/>
                <w:u w:val="single"/>
              </w:rPr>
            </w:pPr>
          </w:p>
        </w:tc>
        <w:tc>
          <w:tcPr>
            <w:tcW w:w="6120" w:type="dxa"/>
          </w:tcPr>
          <w:p w:rsidR="00B87220" w:rsidRPr="00DF3513" w:rsidRDefault="001C6316" w:rsidP="001C6316">
            <w:pPr>
              <w:pStyle w:val="Cabealho3"/>
            </w:pPr>
            <w:bookmarkStart w:id="70" w:name="_Toc341549267"/>
            <w:r w:rsidRPr="00DF3513">
              <w:t xml:space="preserve">7.1 </w:t>
            </w:r>
            <w:r w:rsidR="00B87220" w:rsidRPr="00DF3513">
              <w:t>Procedimentos / Empacotamento</w:t>
            </w:r>
            <w:bookmarkEnd w:id="70"/>
          </w:p>
        </w:tc>
        <w:tc>
          <w:tcPr>
            <w:tcW w:w="1914" w:type="dxa"/>
          </w:tcPr>
          <w:p w:rsidR="00B87220" w:rsidRPr="00DF3513" w:rsidRDefault="00B87220" w:rsidP="001C6316">
            <w:pPr>
              <w:pStyle w:val="Cabealho3"/>
            </w:pPr>
            <w:bookmarkStart w:id="71" w:name="_Toc329286056"/>
            <w:bookmarkStart w:id="72" w:name="_Toc341548886"/>
            <w:bookmarkStart w:id="73" w:name="_Toc341549268"/>
            <w:r w:rsidRPr="00DF3513">
              <w:t>RESPONSÀVEL</w:t>
            </w:r>
            <w:bookmarkEnd w:id="71"/>
            <w:bookmarkEnd w:id="72"/>
            <w:bookmarkEnd w:id="73"/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20" w:type="dxa"/>
          </w:tcPr>
          <w:p w:rsidR="00B87220" w:rsidRDefault="00B87220" w:rsidP="004E28C0">
            <w:pPr>
              <w:pStyle w:val="Rodap"/>
              <w:tabs>
                <w:tab w:val="clear" w:pos="4252"/>
                <w:tab w:val="clear" w:pos="8504"/>
              </w:tabs>
              <w:spacing w:line="360" w:lineRule="auto"/>
              <w:jc w:val="both"/>
            </w:pPr>
            <w:r>
              <w:t xml:space="preserve">As estacas são armazenadas, dentro de sacos de plástico, nos cacifos da câmara </w:t>
            </w:r>
            <w:r w:rsidR="004C0AC2">
              <w:t>frigorífica</w:t>
            </w:r>
            <w:r>
              <w:t xml:space="preserve"> para URC. Cada variedade tem um ou mais </w:t>
            </w:r>
            <w:r w:rsidR="004C0AC2">
              <w:t>cacifos.</w:t>
            </w:r>
          </w:p>
        </w:tc>
        <w:tc>
          <w:tcPr>
            <w:tcW w:w="1914" w:type="dxa"/>
          </w:tcPr>
          <w:p w:rsidR="00B87220" w:rsidRDefault="00B87220" w:rsidP="00E557B0">
            <w:pPr>
              <w:spacing w:line="360" w:lineRule="auto"/>
              <w:jc w:val="center"/>
              <w:rPr>
                <w:color w:val="333399"/>
              </w:rPr>
            </w:pPr>
            <w:r>
              <w:rPr>
                <w:color w:val="333399"/>
              </w:rPr>
              <w:t>Ana</w:t>
            </w:r>
          </w:p>
          <w:p w:rsidR="0009689B" w:rsidRDefault="0009689B" w:rsidP="00E557B0">
            <w:pPr>
              <w:spacing w:line="360" w:lineRule="auto"/>
              <w:jc w:val="center"/>
              <w:rPr>
                <w:color w:val="99CC00"/>
              </w:rPr>
            </w:pPr>
            <w:r w:rsidRPr="00FD344A">
              <w:rPr>
                <w:color w:val="7030A0"/>
              </w:rPr>
              <w:t>Rafael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20" w:type="dxa"/>
          </w:tcPr>
          <w:p w:rsidR="00B87220" w:rsidRDefault="004C0AC2" w:rsidP="004E28C0">
            <w:pPr>
              <w:spacing w:line="360" w:lineRule="auto"/>
              <w:jc w:val="both"/>
            </w:pPr>
            <w:r>
              <w:t>A camara frigorífica deve estar a 5ºC</w:t>
            </w:r>
          </w:p>
        </w:tc>
        <w:tc>
          <w:tcPr>
            <w:tcW w:w="1914" w:type="dxa"/>
          </w:tcPr>
          <w:p w:rsidR="0009689B" w:rsidRDefault="00B87220" w:rsidP="00E557B0">
            <w:pPr>
              <w:spacing w:line="360" w:lineRule="auto"/>
              <w:jc w:val="center"/>
              <w:rPr>
                <w:color w:val="333399"/>
              </w:rPr>
            </w:pPr>
            <w:r>
              <w:rPr>
                <w:color w:val="333399"/>
              </w:rPr>
              <w:t>Ana</w:t>
            </w:r>
          </w:p>
          <w:p w:rsidR="00B87220" w:rsidRDefault="0009689B" w:rsidP="00E557B0">
            <w:pPr>
              <w:spacing w:line="360" w:lineRule="auto"/>
              <w:jc w:val="center"/>
              <w:rPr>
                <w:color w:val="FF0000"/>
              </w:rPr>
            </w:pPr>
            <w:r w:rsidRPr="00FD344A">
              <w:rPr>
                <w:color w:val="7030A0"/>
              </w:rPr>
              <w:t xml:space="preserve"> Rafael</w:t>
            </w:r>
          </w:p>
        </w:tc>
      </w:tr>
      <w:tr w:rsidR="00B87220">
        <w:tc>
          <w:tcPr>
            <w:tcW w:w="610" w:type="dxa"/>
          </w:tcPr>
          <w:p w:rsidR="00B87220" w:rsidRDefault="004C0AC2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20" w:type="dxa"/>
          </w:tcPr>
          <w:p w:rsidR="00B87220" w:rsidRDefault="004C0AC2" w:rsidP="004E28C0">
            <w:pPr>
              <w:spacing w:line="360" w:lineRule="auto"/>
              <w:jc w:val="both"/>
            </w:pPr>
            <w:r>
              <w:t xml:space="preserve">As </w:t>
            </w:r>
            <w:proofErr w:type="spellStart"/>
            <w:proofErr w:type="gramStart"/>
            <w:r>
              <w:t>L</w:t>
            </w:r>
            <w:r w:rsidR="00B87220">
              <w:t>avandulas</w:t>
            </w:r>
            <w:proofErr w:type="spellEnd"/>
            <w:r w:rsidR="00B87220">
              <w:t xml:space="preserve"> ,as</w:t>
            </w:r>
            <w:proofErr w:type="gramEnd"/>
            <w:r w:rsidR="00B87220">
              <w:t xml:space="preserve"> Lemon Verbenas e as </w:t>
            </w:r>
            <w:proofErr w:type="spellStart"/>
            <w:r w:rsidR="00B87220">
              <w:t>Poinsettias</w:t>
            </w:r>
            <w:proofErr w:type="spellEnd"/>
            <w:r w:rsidR="00B87220">
              <w:t>, vão embr</w:t>
            </w:r>
            <w:r>
              <w:t xml:space="preserve">ulhadas em jornal. No caso das </w:t>
            </w:r>
            <w:proofErr w:type="spellStart"/>
            <w:r>
              <w:t>P</w:t>
            </w:r>
            <w:r w:rsidR="00B87220">
              <w:t>oinsettias</w:t>
            </w:r>
            <w:proofErr w:type="spellEnd"/>
            <w:r w:rsidR="00B87220">
              <w:t xml:space="preserve"> e das Lemon verbena, estas são borrifada</w:t>
            </w:r>
            <w:r>
              <w:t>s com água e o jornal é embebido</w:t>
            </w:r>
            <w:r w:rsidR="00B87220">
              <w:t xml:space="preserve"> em água também. A partir da semana 20, utilizar caixas de esferovite e “Ice packs” na exportação de URC</w:t>
            </w:r>
          </w:p>
        </w:tc>
        <w:tc>
          <w:tcPr>
            <w:tcW w:w="1914" w:type="dxa"/>
          </w:tcPr>
          <w:p w:rsidR="00B87220" w:rsidRDefault="00B87220" w:rsidP="00E557B0">
            <w:pPr>
              <w:spacing w:line="360" w:lineRule="auto"/>
              <w:jc w:val="center"/>
              <w:rPr>
                <w:color w:val="333399"/>
              </w:rPr>
            </w:pPr>
            <w:r>
              <w:rPr>
                <w:color w:val="333399"/>
              </w:rPr>
              <w:t>Ana</w:t>
            </w:r>
          </w:p>
          <w:p w:rsidR="0009689B" w:rsidRDefault="0009689B" w:rsidP="00E557B0">
            <w:pPr>
              <w:spacing w:line="360" w:lineRule="auto"/>
              <w:jc w:val="center"/>
              <w:rPr>
                <w:color w:val="333399"/>
              </w:rPr>
            </w:pPr>
            <w:r w:rsidRPr="00FD344A">
              <w:rPr>
                <w:color w:val="7030A0"/>
              </w:rPr>
              <w:t>Rafael</w:t>
            </w:r>
          </w:p>
        </w:tc>
      </w:tr>
      <w:tr w:rsidR="00B87220">
        <w:tc>
          <w:tcPr>
            <w:tcW w:w="610" w:type="dxa"/>
          </w:tcPr>
          <w:p w:rsidR="00B87220" w:rsidRDefault="004C0AC2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20" w:type="dxa"/>
          </w:tcPr>
          <w:p w:rsidR="00B87220" w:rsidRDefault="00B87220" w:rsidP="004E28C0">
            <w:pPr>
              <w:spacing w:line="360" w:lineRule="auto"/>
              <w:jc w:val="both"/>
            </w:pPr>
            <w:r>
              <w:t xml:space="preserve">A gestão de </w:t>
            </w:r>
            <w:proofErr w:type="gramStart"/>
            <w:r w:rsidRPr="004C0AC2">
              <w:rPr>
                <w:i/>
              </w:rPr>
              <w:t>stocks</w:t>
            </w:r>
            <w:proofErr w:type="gramEnd"/>
            <w:r>
              <w:t xml:space="preserve"> de todo o </w:t>
            </w:r>
            <w:r w:rsidR="004C0AC2">
              <w:t>material para</w:t>
            </w:r>
            <w:r w:rsidR="0009689B">
              <w:t xml:space="preserve"> exportação:</w:t>
            </w:r>
          </w:p>
        </w:tc>
        <w:tc>
          <w:tcPr>
            <w:tcW w:w="1914" w:type="dxa"/>
          </w:tcPr>
          <w:p w:rsidR="00B87220" w:rsidRDefault="0009689B" w:rsidP="00E557B0">
            <w:pPr>
              <w:spacing w:line="360" w:lineRule="auto"/>
              <w:jc w:val="center"/>
            </w:pPr>
            <w:r w:rsidRPr="00FD344A">
              <w:rPr>
                <w:color w:val="7030A0"/>
              </w:rPr>
              <w:t>Rafael</w:t>
            </w:r>
          </w:p>
        </w:tc>
      </w:tr>
    </w:tbl>
    <w:p w:rsidR="00B87220" w:rsidRDefault="00B87220" w:rsidP="004E28C0">
      <w:pPr>
        <w:pStyle w:val="Avanodecorpodetexto"/>
        <w:spacing w:line="360" w:lineRule="auto"/>
        <w:ind w:firstLine="0"/>
        <w:jc w:val="center"/>
      </w:pPr>
    </w:p>
    <w:p w:rsidR="00B87220" w:rsidRDefault="00B87220" w:rsidP="004E28C0">
      <w:pPr>
        <w:pStyle w:val="Avanodecorpodetexto"/>
        <w:spacing w:line="360" w:lineRule="auto"/>
        <w:ind w:firstLine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>
        <w:tc>
          <w:tcPr>
            <w:tcW w:w="610" w:type="dxa"/>
          </w:tcPr>
          <w:p w:rsidR="00B87220" w:rsidRPr="00DF3513" w:rsidRDefault="00B87220" w:rsidP="001C6316">
            <w:pPr>
              <w:pStyle w:val="Cabealho3"/>
              <w:rPr>
                <w:b w:val="0"/>
                <w:bCs w:val="0"/>
                <w:u w:val="single"/>
              </w:rPr>
            </w:pPr>
          </w:p>
        </w:tc>
        <w:tc>
          <w:tcPr>
            <w:tcW w:w="6120" w:type="dxa"/>
          </w:tcPr>
          <w:p w:rsidR="00B87220" w:rsidRPr="00DF3513" w:rsidRDefault="001C6316" w:rsidP="001C6316">
            <w:pPr>
              <w:pStyle w:val="Cabealho3"/>
            </w:pPr>
            <w:bookmarkStart w:id="74" w:name="_Toc341549269"/>
            <w:r w:rsidRPr="00DF3513">
              <w:t xml:space="preserve">7.2 </w:t>
            </w:r>
            <w:proofErr w:type="gramStart"/>
            <w:r w:rsidR="00B87220" w:rsidRPr="00DF3513">
              <w:t xml:space="preserve">Procedimentos  </w:t>
            </w:r>
            <w:proofErr w:type="spellStart"/>
            <w:r w:rsidR="00B87220" w:rsidRPr="00DF3513">
              <w:t>Pick</w:t>
            </w:r>
            <w:proofErr w:type="spellEnd"/>
            <w:proofErr w:type="gramEnd"/>
            <w:r w:rsidR="00B87220" w:rsidRPr="00DF3513">
              <w:t xml:space="preserve"> </w:t>
            </w:r>
            <w:proofErr w:type="spellStart"/>
            <w:r w:rsidR="00B87220" w:rsidRPr="00DF3513">
              <w:t>list</w:t>
            </w:r>
            <w:proofErr w:type="spellEnd"/>
            <w:r w:rsidR="00B87220" w:rsidRPr="00DF3513">
              <w:t xml:space="preserve"> até Delivery note</w:t>
            </w:r>
            <w:bookmarkEnd w:id="74"/>
          </w:p>
          <w:p w:rsidR="00B87220" w:rsidRPr="00DF3513" w:rsidRDefault="00B87220" w:rsidP="001C6316">
            <w:pPr>
              <w:pStyle w:val="Cabealho3"/>
            </w:pPr>
          </w:p>
        </w:tc>
        <w:tc>
          <w:tcPr>
            <w:tcW w:w="1914" w:type="dxa"/>
          </w:tcPr>
          <w:p w:rsidR="00B87220" w:rsidRPr="00DF3513" w:rsidRDefault="00B87220" w:rsidP="001C6316">
            <w:pPr>
              <w:pStyle w:val="Cabealho3"/>
            </w:pPr>
            <w:bookmarkStart w:id="75" w:name="_Toc329286058"/>
            <w:bookmarkStart w:id="76" w:name="_Toc341548888"/>
            <w:bookmarkStart w:id="77" w:name="_Toc341549270"/>
            <w:r w:rsidRPr="00DF3513">
              <w:t>RESPONSÀVEL</w:t>
            </w:r>
            <w:bookmarkEnd w:id="75"/>
            <w:bookmarkEnd w:id="76"/>
            <w:bookmarkEnd w:id="77"/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20" w:type="dxa"/>
          </w:tcPr>
          <w:p w:rsidR="00B87220" w:rsidRDefault="008D71B3" w:rsidP="004E28C0">
            <w:pPr>
              <w:pStyle w:val="Rodap"/>
              <w:tabs>
                <w:tab w:val="clear" w:pos="4252"/>
                <w:tab w:val="clear" w:pos="8504"/>
              </w:tabs>
              <w:spacing w:line="360" w:lineRule="auto"/>
              <w:jc w:val="both"/>
            </w:pPr>
            <w:r>
              <w:t>Pasta/</w:t>
            </w:r>
            <w:proofErr w:type="gramStart"/>
            <w:r>
              <w:t>dossier</w:t>
            </w:r>
            <w:proofErr w:type="gramEnd"/>
            <w:r>
              <w:t xml:space="preserve"> “PROCEDIMENTOS”</w:t>
            </w:r>
          </w:p>
        </w:tc>
        <w:tc>
          <w:tcPr>
            <w:tcW w:w="1914" w:type="dxa"/>
          </w:tcPr>
          <w:p w:rsidR="00B87220" w:rsidRDefault="00B87220" w:rsidP="00E557B0">
            <w:pPr>
              <w:spacing w:line="360" w:lineRule="auto"/>
              <w:jc w:val="center"/>
              <w:rPr>
                <w:color w:val="99CC00"/>
              </w:rPr>
            </w:pPr>
            <w:r>
              <w:rPr>
                <w:color w:val="333399"/>
              </w:rPr>
              <w:t>Ana</w:t>
            </w:r>
          </w:p>
        </w:tc>
      </w:tr>
    </w:tbl>
    <w:p w:rsidR="00B87220" w:rsidRDefault="00B87220" w:rsidP="004E28C0">
      <w:pPr>
        <w:pStyle w:val="Avanodecorpodetexto"/>
        <w:spacing w:line="360" w:lineRule="auto"/>
        <w:ind w:firstLine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>
        <w:tc>
          <w:tcPr>
            <w:tcW w:w="610" w:type="dxa"/>
          </w:tcPr>
          <w:p w:rsidR="00B87220" w:rsidRPr="00DF3513" w:rsidRDefault="00B87220" w:rsidP="001C6316">
            <w:pPr>
              <w:pStyle w:val="Cabealho3"/>
              <w:rPr>
                <w:b w:val="0"/>
                <w:bCs w:val="0"/>
                <w:u w:val="single"/>
              </w:rPr>
            </w:pPr>
          </w:p>
        </w:tc>
        <w:tc>
          <w:tcPr>
            <w:tcW w:w="6120" w:type="dxa"/>
          </w:tcPr>
          <w:p w:rsidR="00B87220" w:rsidRPr="00DF3513" w:rsidRDefault="001C6316" w:rsidP="001C6316">
            <w:pPr>
              <w:pStyle w:val="Cabealho3"/>
            </w:pPr>
            <w:bookmarkStart w:id="78" w:name="_Toc341549271"/>
            <w:r w:rsidRPr="00DF3513">
              <w:t xml:space="preserve">7.3 </w:t>
            </w:r>
            <w:r w:rsidR="00B87220" w:rsidRPr="00DF3513">
              <w:t>Procedimentos / Contactos com transportador</w:t>
            </w:r>
            <w:r w:rsidRPr="00DF3513">
              <w:t xml:space="preserve"> </w:t>
            </w:r>
            <w:r w:rsidR="00B87220" w:rsidRPr="00DF3513">
              <w:t>Informação ao cliente</w:t>
            </w:r>
            <w:bookmarkEnd w:id="78"/>
          </w:p>
        </w:tc>
        <w:tc>
          <w:tcPr>
            <w:tcW w:w="1914" w:type="dxa"/>
          </w:tcPr>
          <w:p w:rsidR="00B87220" w:rsidRPr="00DF3513" w:rsidRDefault="00B87220" w:rsidP="001C6316">
            <w:pPr>
              <w:pStyle w:val="Cabealho3"/>
            </w:pPr>
            <w:bookmarkStart w:id="79" w:name="_Toc329286060"/>
            <w:bookmarkStart w:id="80" w:name="_Toc341548890"/>
            <w:bookmarkStart w:id="81" w:name="_Toc341549272"/>
            <w:r w:rsidRPr="00DF3513">
              <w:t>RESPONSÀVEL</w:t>
            </w:r>
            <w:bookmarkEnd w:id="79"/>
            <w:bookmarkEnd w:id="80"/>
            <w:bookmarkEnd w:id="81"/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20" w:type="dxa"/>
          </w:tcPr>
          <w:p w:rsidR="00B87220" w:rsidRDefault="008D71B3" w:rsidP="004E28C0">
            <w:pPr>
              <w:pStyle w:val="Rodap"/>
              <w:tabs>
                <w:tab w:val="clear" w:pos="4252"/>
                <w:tab w:val="clear" w:pos="8504"/>
              </w:tabs>
              <w:spacing w:line="360" w:lineRule="auto"/>
              <w:jc w:val="both"/>
            </w:pPr>
            <w:r>
              <w:t>Pasta/</w:t>
            </w:r>
            <w:proofErr w:type="gramStart"/>
            <w:r>
              <w:t>dossier</w:t>
            </w:r>
            <w:proofErr w:type="gramEnd"/>
            <w:r>
              <w:t xml:space="preserve"> “PROCEDIMENTOS”</w:t>
            </w:r>
          </w:p>
        </w:tc>
        <w:tc>
          <w:tcPr>
            <w:tcW w:w="1914" w:type="dxa"/>
          </w:tcPr>
          <w:p w:rsidR="00B87220" w:rsidRDefault="00B87220" w:rsidP="00E557B0">
            <w:pPr>
              <w:spacing w:line="360" w:lineRule="auto"/>
              <w:jc w:val="center"/>
              <w:rPr>
                <w:color w:val="99CC00"/>
              </w:rPr>
            </w:pPr>
            <w:r>
              <w:rPr>
                <w:color w:val="333399"/>
              </w:rPr>
              <w:t>Ana</w:t>
            </w:r>
          </w:p>
        </w:tc>
      </w:tr>
    </w:tbl>
    <w:p w:rsidR="00B87220" w:rsidRDefault="00B87220" w:rsidP="004E28C0">
      <w:pPr>
        <w:pStyle w:val="Avanodecorpodetexto"/>
        <w:spacing w:line="360" w:lineRule="auto"/>
        <w:ind w:firstLine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>
        <w:tc>
          <w:tcPr>
            <w:tcW w:w="610" w:type="dxa"/>
          </w:tcPr>
          <w:p w:rsidR="00B87220" w:rsidRPr="00DF3513" w:rsidRDefault="00B87220" w:rsidP="00640F80">
            <w:pPr>
              <w:pStyle w:val="Cabealho3"/>
              <w:rPr>
                <w:b w:val="0"/>
                <w:bCs w:val="0"/>
                <w:u w:val="single"/>
              </w:rPr>
            </w:pPr>
          </w:p>
        </w:tc>
        <w:tc>
          <w:tcPr>
            <w:tcW w:w="6120" w:type="dxa"/>
          </w:tcPr>
          <w:p w:rsidR="00B87220" w:rsidRPr="00DF3513" w:rsidRDefault="00640F80" w:rsidP="00640F80">
            <w:pPr>
              <w:pStyle w:val="Cabealho3"/>
            </w:pPr>
            <w:bookmarkStart w:id="82" w:name="_Toc341549273"/>
            <w:r w:rsidRPr="00DF3513">
              <w:t xml:space="preserve">7.4 </w:t>
            </w:r>
            <w:r w:rsidR="00B87220" w:rsidRPr="00DF3513">
              <w:t>Procedimentos / Facturação</w:t>
            </w:r>
            <w:bookmarkEnd w:id="82"/>
          </w:p>
        </w:tc>
        <w:tc>
          <w:tcPr>
            <w:tcW w:w="1914" w:type="dxa"/>
          </w:tcPr>
          <w:p w:rsidR="00B87220" w:rsidRPr="00DF3513" w:rsidRDefault="00B87220" w:rsidP="00640F80">
            <w:pPr>
              <w:pStyle w:val="Cabealho3"/>
            </w:pPr>
            <w:bookmarkStart w:id="83" w:name="_Toc329286062"/>
            <w:bookmarkStart w:id="84" w:name="_Toc341548892"/>
            <w:bookmarkStart w:id="85" w:name="_Toc341549274"/>
            <w:r w:rsidRPr="00DF3513">
              <w:t>RESPONSÀVEL</w:t>
            </w:r>
            <w:bookmarkEnd w:id="83"/>
            <w:bookmarkEnd w:id="84"/>
            <w:bookmarkEnd w:id="85"/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20" w:type="dxa"/>
          </w:tcPr>
          <w:p w:rsidR="00B87220" w:rsidRDefault="00B87220" w:rsidP="004E28C0">
            <w:pPr>
              <w:pStyle w:val="Rodap"/>
              <w:tabs>
                <w:tab w:val="clear" w:pos="4252"/>
                <w:tab w:val="clear" w:pos="8504"/>
              </w:tabs>
              <w:spacing w:line="360" w:lineRule="auto"/>
              <w:jc w:val="both"/>
            </w:pPr>
            <w:r>
              <w:t>O bom processamento da facturação é uma norma de qualidade e um parâmetro de satisfação do cliente e portanto deve ser encarado com a maior precisão.</w:t>
            </w:r>
          </w:p>
        </w:tc>
        <w:tc>
          <w:tcPr>
            <w:tcW w:w="1914" w:type="dxa"/>
          </w:tcPr>
          <w:p w:rsidR="00B87220" w:rsidRDefault="00B87220" w:rsidP="00E557B0">
            <w:pPr>
              <w:spacing w:line="360" w:lineRule="auto"/>
              <w:jc w:val="center"/>
              <w:rPr>
                <w:color w:val="FF99CC"/>
              </w:rPr>
            </w:pPr>
            <w:r>
              <w:rPr>
                <w:color w:val="FF99CC"/>
              </w:rPr>
              <w:t>Isabel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20" w:type="dxa"/>
          </w:tcPr>
          <w:p w:rsidR="00B87220" w:rsidRDefault="00B87220" w:rsidP="004E28C0">
            <w:pPr>
              <w:spacing w:line="360" w:lineRule="auto"/>
              <w:jc w:val="both"/>
            </w:pPr>
            <w:r>
              <w:t xml:space="preserve">A </w:t>
            </w:r>
            <w:r w:rsidR="00A75830">
              <w:t>“</w:t>
            </w:r>
            <w:r w:rsidRPr="00A75830">
              <w:rPr>
                <w:i/>
              </w:rPr>
              <w:t xml:space="preserve">delivery </w:t>
            </w:r>
            <w:proofErr w:type="gramStart"/>
            <w:r w:rsidRPr="00A75830">
              <w:rPr>
                <w:i/>
              </w:rPr>
              <w:t>note</w:t>
            </w:r>
            <w:proofErr w:type="gramEnd"/>
            <w:r w:rsidR="00A75830">
              <w:t>”</w:t>
            </w:r>
            <w:r>
              <w:t xml:space="preserve"> </w:t>
            </w:r>
            <w:proofErr w:type="gramStart"/>
            <w:r>
              <w:t>tem</w:t>
            </w:r>
            <w:proofErr w:type="gramEnd"/>
            <w:r>
              <w:t xml:space="preserve"> de ser entregue à Isabel na manhã do dia de exportação e a sua confirmação assi</w:t>
            </w:r>
            <w:r w:rsidR="006A60AC">
              <w:t xml:space="preserve">m que terminar a colheita de estacas sem </w:t>
            </w:r>
            <w:proofErr w:type="spellStart"/>
            <w:r w:rsidR="006A60AC">
              <w:t>raíz</w:t>
            </w:r>
            <w:proofErr w:type="spellEnd"/>
            <w:r>
              <w:t xml:space="preserve"> para esse dia.</w:t>
            </w:r>
          </w:p>
        </w:tc>
        <w:tc>
          <w:tcPr>
            <w:tcW w:w="1914" w:type="dxa"/>
          </w:tcPr>
          <w:p w:rsidR="00B87220" w:rsidRDefault="00B87220" w:rsidP="00E557B0">
            <w:pPr>
              <w:spacing w:line="360" w:lineRule="auto"/>
              <w:jc w:val="center"/>
              <w:rPr>
                <w:color w:val="333399"/>
              </w:rPr>
            </w:pPr>
            <w:r>
              <w:rPr>
                <w:color w:val="333399"/>
              </w:rPr>
              <w:t>Ana</w:t>
            </w:r>
          </w:p>
          <w:p w:rsidR="0009689B" w:rsidRDefault="0009689B" w:rsidP="00E557B0">
            <w:pPr>
              <w:spacing w:line="360" w:lineRule="auto"/>
              <w:jc w:val="center"/>
              <w:rPr>
                <w:color w:val="FF0000"/>
              </w:rPr>
            </w:pPr>
            <w:r w:rsidRPr="00FD344A">
              <w:rPr>
                <w:color w:val="7030A0"/>
              </w:rPr>
              <w:t>Rafael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20" w:type="dxa"/>
          </w:tcPr>
          <w:p w:rsidR="00B87220" w:rsidRDefault="00B87220" w:rsidP="004E28C0">
            <w:pPr>
              <w:spacing w:line="360" w:lineRule="auto"/>
              <w:jc w:val="both"/>
            </w:pPr>
            <w:r>
              <w:t>A facturação é feita através do programam Primavera.</w:t>
            </w:r>
          </w:p>
        </w:tc>
        <w:tc>
          <w:tcPr>
            <w:tcW w:w="1914" w:type="dxa"/>
          </w:tcPr>
          <w:p w:rsidR="00B87220" w:rsidRDefault="00B87220" w:rsidP="00E557B0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99CC"/>
              </w:rPr>
              <w:t>Isabel</w:t>
            </w:r>
          </w:p>
        </w:tc>
      </w:tr>
    </w:tbl>
    <w:p w:rsidR="00B87220" w:rsidRDefault="00B87220" w:rsidP="004E28C0">
      <w:pPr>
        <w:pStyle w:val="Avanodecorpodetexto"/>
        <w:spacing w:line="360" w:lineRule="auto"/>
        <w:ind w:firstLine="0"/>
      </w:pPr>
    </w:p>
    <w:p w:rsidR="00B87220" w:rsidRDefault="00B87220" w:rsidP="004E28C0">
      <w:pPr>
        <w:pStyle w:val="Avanodecorpodetexto"/>
        <w:spacing w:line="360" w:lineRule="auto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>
        <w:tc>
          <w:tcPr>
            <w:tcW w:w="610" w:type="dxa"/>
          </w:tcPr>
          <w:p w:rsidR="00B87220" w:rsidRPr="00DF3513" w:rsidRDefault="00B87220" w:rsidP="002F49AC">
            <w:pPr>
              <w:pStyle w:val="Cabealho3"/>
              <w:rPr>
                <w:b w:val="0"/>
                <w:bCs w:val="0"/>
                <w:u w:val="single"/>
              </w:rPr>
            </w:pPr>
          </w:p>
        </w:tc>
        <w:tc>
          <w:tcPr>
            <w:tcW w:w="6120" w:type="dxa"/>
          </w:tcPr>
          <w:p w:rsidR="00B87220" w:rsidRPr="00DF3513" w:rsidRDefault="002F49AC" w:rsidP="002F49AC">
            <w:pPr>
              <w:pStyle w:val="Cabealho3"/>
            </w:pPr>
            <w:bookmarkStart w:id="86" w:name="_Toc341549275"/>
            <w:r w:rsidRPr="00DF3513">
              <w:t xml:space="preserve">7.5 </w:t>
            </w:r>
            <w:r w:rsidR="00B87220" w:rsidRPr="00DF3513">
              <w:t>Procedimentos / Gestão de falta</w:t>
            </w:r>
            <w:bookmarkEnd w:id="86"/>
          </w:p>
        </w:tc>
        <w:tc>
          <w:tcPr>
            <w:tcW w:w="1914" w:type="dxa"/>
          </w:tcPr>
          <w:p w:rsidR="00B87220" w:rsidRPr="00DF3513" w:rsidRDefault="00B87220" w:rsidP="002F49AC">
            <w:pPr>
              <w:pStyle w:val="Cabealho3"/>
            </w:pPr>
            <w:bookmarkStart w:id="87" w:name="_Toc329286064"/>
            <w:bookmarkStart w:id="88" w:name="_Toc341548894"/>
            <w:bookmarkStart w:id="89" w:name="_Toc341549276"/>
            <w:r w:rsidRPr="00DF3513">
              <w:t>RESPONSÀVEL</w:t>
            </w:r>
            <w:bookmarkEnd w:id="87"/>
            <w:bookmarkEnd w:id="88"/>
            <w:bookmarkEnd w:id="89"/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20" w:type="dxa"/>
          </w:tcPr>
          <w:p w:rsidR="00B87220" w:rsidRDefault="00B87220" w:rsidP="00631E4C">
            <w:pPr>
              <w:pStyle w:val="Rodap"/>
              <w:tabs>
                <w:tab w:val="clear" w:pos="4252"/>
                <w:tab w:val="clear" w:pos="8504"/>
              </w:tabs>
              <w:spacing w:line="360" w:lineRule="auto"/>
              <w:jc w:val="both"/>
            </w:pPr>
            <w:r>
              <w:t>Semanalmente (5ªF) deve preencher</w:t>
            </w:r>
            <w:r w:rsidR="00631E4C">
              <w:t>-se o relatório de Faltas de estacas sem raiz que consta na pasta/</w:t>
            </w:r>
            <w:proofErr w:type="gramStart"/>
            <w:r w:rsidR="00631E4C">
              <w:t>dossier</w:t>
            </w:r>
            <w:proofErr w:type="gramEnd"/>
            <w:r w:rsidR="00631E4C">
              <w:t xml:space="preserve"> “QUALIDADE”</w:t>
            </w:r>
            <w:r>
              <w:t>. Este relatório deve ser enviado a todos os técnicos e arquivado no Dossier de qualidade.</w:t>
            </w:r>
          </w:p>
        </w:tc>
        <w:tc>
          <w:tcPr>
            <w:tcW w:w="1914" w:type="dxa"/>
          </w:tcPr>
          <w:p w:rsidR="00B87220" w:rsidRDefault="0009689B" w:rsidP="00E557B0">
            <w:pPr>
              <w:spacing w:line="360" w:lineRule="auto"/>
              <w:jc w:val="center"/>
              <w:rPr>
                <w:color w:val="99CC00"/>
              </w:rPr>
            </w:pPr>
            <w:r w:rsidRPr="00FD344A">
              <w:rPr>
                <w:color w:val="7030A0"/>
              </w:rPr>
              <w:t>Rafael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20" w:type="dxa"/>
          </w:tcPr>
          <w:p w:rsidR="00B87220" w:rsidRDefault="00B87220" w:rsidP="004E28C0">
            <w:pPr>
              <w:spacing w:line="360" w:lineRule="auto"/>
              <w:jc w:val="both"/>
            </w:pPr>
            <w:r>
              <w:t xml:space="preserve">O relatório é entregue ao técnico responsável pelo </w:t>
            </w:r>
            <w:proofErr w:type="gramStart"/>
            <w:r w:rsidRPr="00A75830">
              <w:rPr>
                <w:i/>
              </w:rPr>
              <w:t>stock</w:t>
            </w:r>
            <w:proofErr w:type="gramEnd"/>
            <w:r>
              <w:t xml:space="preserve"> em causa e este deve observar o stock e tomar medidas de forma a resolver a situação.</w:t>
            </w:r>
          </w:p>
          <w:p w:rsidR="00B87220" w:rsidRDefault="00B87220" w:rsidP="004E28C0">
            <w:pPr>
              <w:spacing w:line="360" w:lineRule="auto"/>
              <w:jc w:val="both"/>
            </w:pPr>
            <w:r>
              <w:t>Estas observações no campo, sugestão de causas e tomadas de medidas de resolução têm de ser feitas com a Ana.</w:t>
            </w:r>
          </w:p>
        </w:tc>
        <w:tc>
          <w:tcPr>
            <w:tcW w:w="1914" w:type="dxa"/>
          </w:tcPr>
          <w:p w:rsidR="00B87220" w:rsidRDefault="00E557B0" w:rsidP="00E557B0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9900"/>
              </w:rPr>
              <w:t>Duarte</w:t>
            </w:r>
            <w:r>
              <w:rPr>
                <w:color w:val="FF0000"/>
              </w:rPr>
              <w:t xml:space="preserve"> 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20" w:type="dxa"/>
          </w:tcPr>
          <w:p w:rsidR="00B87220" w:rsidRDefault="00631E4C" w:rsidP="004E28C0">
            <w:pPr>
              <w:spacing w:line="360" w:lineRule="auto"/>
              <w:jc w:val="both"/>
            </w:pPr>
            <w:r>
              <w:t xml:space="preserve">A gestão das faltas de estacas sem </w:t>
            </w:r>
            <w:proofErr w:type="spellStart"/>
            <w:r>
              <w:t>raíz</w:t>
            </w:r>
            <w:proofErr w:type="spellEnd"/>
            <w:r w:rsidR="00B87220">
              <w:t xml:space="preserve"> e problemas com </w:t>
            </w:r>
            <w:proofErr w:type="gramStart"/>
            <w:r w:rsidR="00B87220" w:rsidRPr="00A75830">
              <w:rPr>
                <w:i/>
              </w:rPr>
              <w:t>stock</w:t>
            </w:r>
            <w:proofErr w:type="gramEnd"/>
            <w:r w:rsidR="00B87220">
              <w:t>, passa por alterar/bloquear “</w:t>
            </w:r>
            <w:proofErr w:type="spellStart"/>
            <w:r w:rsidR="00B87220">
              <w:t>availabilitys</w:t>
            </w:r>
            <w:proofErr w:type="spellEnd"/>
            <w:r w:rsidR="00B87220">
              <w:t xml:space="preserve">” no </w:t>
            </w:r>
            <w:proofErr w:type="spellStart"/>
            <w:r w:rsidR="00B87220">
              <w:t>database</w:t>
            </w:r>
            <w:proofErr w:type="spellEnd"/>
            <w:r w:rsidR="00B87220">
              <w:t xml:space="preserve">, alteração de coeficientes de produção etc... e por informar, sempre que pertinente, o nosso cliente dos problemas, previsão de resolução e sugestão de alternativas. </w:t>
            </w:r>
          </w:p>
        </w:tc>
        <w:tc>
          <w:tcPr>
            <w:tcW w:w="1914" w:type="dxa"/>
          </w:tcPr>
          <w:p w:rsidR="0009689B" w:rsidRDefault="0009689B" w:rsidP="00E557B0">
            <w:pPr>
              <w:spacing w:line="360" w:lineRule="auto"/>
              <w:jc w:val="center"/>
              <w:rPr>
                <w:color w:val="FF9900"/>
              </w:rPr>
            </w:pPr>
            <w:r w:rsidRPr="00FD344A">
              <w:rPr>
                <w:color w:val="7030A0"/>
              </w:rPr>
              <w:t>Rafael</w:t>
            </w:r>
            <w:r>
              <w:rPr>
                <w:color w:val="FF9900"/>
              </w:rPr>
              <w:t xml:space="preserve"> </w:t>
            </w:r>
          </w:p>
          <w:p w:rsidR="00A75830" w:rsidRDefault="00A75830" w:rsidP="00E557B0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9900"/>
              </w:rPr>
              <w:t>Duarte</w:t>
            </w:r>
          </w:p>
        </w:tc>
      </w:tr>
    </w:tbl>
    <w:p w:rsidR="00B87220" w:rsidRDefault="00B87220" w:rsidP="004E28C0">
      <w:pPr>
        <w:pStyle w:val="Avanodecorpodetexto"/>
        <w:spacing w:line="360" w:lineRule="auto"/>
        <w:ind w:firstLine="0"/>
      </w:pPr>
    </w:p>
    <w:p w:rsidR="00B87220" w:rsidRDefault="00B87220" w:rsidP="004E28C0">
      <w:pPr>
        <w:pStyle w:val="Avanodecorpodetexto"/>
        <w:spacing w:line="360" w:lineRule="auto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>
        <w:tc>
          <w:tcPr>
            <w:tcW w:w="610" w:type="dxa"/>
          </w:tcPr>
          <w:p w:rsidR="00B87220" w:rsidRPr="00DF3513" w:rsidRDefault="00B87220" w:rsidP="00B373BA">
            <w:pPr>
              <w:pStyle w:val="Cabealho3"/>
              <w:rPr>
                <w:b w:val="0"/>
                <w:bCs w:val="0"/>
                <w:u w:val="single"/>
              </w:rPr>
            </w:pPr>
          </w:p>
        </w:tc>
        <w:tc>
          <w:tcPr>
            <w:tcW w:w="6120" w:type="dxa"/>
          </w:tcPr>
          <w:p w:rsidR="00B87220" w:rsidRPr="00DF3513" w:rsidRDefault="00B373BA" w:rsidP="00B373BA">
            <w:pPr>
              <w:pStyle w:val="Cabealho3"/>
            </w:pPr>
            <w:bookmarkStart w:id="90" w:name="_Toc341549277"/>
            <w:r w:rsidRPr="00DF3513">
              <w:t xml:space="preserve">7.6 </w:t>
            </w:r>
            <w:r w:rsidR="00B87220" w:rsidRPr="00DF3513">
              <w:t xml:space="preserve">Procedimentos / </w:t>
            </w:r>
            <w:proofErr w:type="spellStart"/>
            <w:r w:rsidR="00B87220" w:rsidRPr="00DF3513">
              <w:t>Availabilitys</w:t>
            </w:r>
            <w:bookmarkEnd w:id="90"/>
            <w:proofErr w:type="spellEnd"/>
          </w:p>
          <w:p w:rsidR="00B87220" w:rsidRPr="00DF3513" w:rsidRDefault="00B87220" w:rsidP="00B373BA">
            <w:pPr>
              <w:pStyle w:val="Cabealho3"/>
            </w:pPr>
          </w:p>
        </w:tc>
        <w:tc>
          <w:tcPr>
            <w:tcW w:w="1914" w:type="dxa"/>
          </w:tcPr>
          <w:p w:rsidR="00B87220" w:rsidRPr="00DF3513" w:rsidRDefault="00B87220" w:rsidP="00B373BA">
            <w:pPr>
              <w:pStyle w:val="Cabealho3"/>
            </w:pPr>
            <w:bookmarkStart w:id="91" w:name="_Toc329286066"/>
            <w:bookmarkStart w:id="92" w:name="_Toc341548896"/>
            <w:bookmarkStart w:id="93" w:name="_Toc341549278"/>
            <w:r w:rsidRPr="00DF3513">
              <w:t>RESPONSÀVEL</w:t>
            </w:r>
            <w:bookmarkEnd w:id="91"/>
            <w:bookmarkEnd w:id="92"/>
            <w:bookmarkEnd w:id="93"/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20" w:type="dxa"/>
          </w:tcPr>
          <w:p w:rsidR="00B87220" w:rsidRDefault="00B87220" w:rsidP="004E28C0">
            <w:pPr>
              <w:pStyle w:val="Rodap"/>
              <w:tabs>
                <w:tab w:val="clear" w:pos="4252"/>
                <w:tab w:val="clear" w:pos="8504"/>
              </w:tabs>
              <w:spacing w:line="360" w:lineRule="auto"/>
              <w:jc w:val="both"/>
            </w:pPr>
            <w:r>
              <w:t xml:space="preserve">Informar via E-mail ou </w:t>
            </w:r>
            <w:proofErr w:type="gramStart"/>
            <w:r>
              <w:t>fax</w:t>
            </w:r>
            <w:proofErr w:type="gramEnd"/>
            <w:r>
              <w:t>, todos os clientes non-</w:t>
            </w:r>
            <w:proofErr w:type="spellStart"/>
            <w:r>
              <w:t>Ball</w:t>
            </w:r>
            <w:proofErr w:type="spellEnd"/>
            <w:r>
              <w:t xml:space="preserve"> da disponibilidade de estacas para a semana</w:t>
            </w:r>
          </w:p>
        </w:tc>
        <w:tc>
          <w:tcPr>
            <w:tcW w:w="1914" w:type="dxa"/>
          </w:tcPr>
          <w:p w:rsidR="00B87220" w:rsidRDefault="0009689B" w:rsidP="00E557B0">
            <w:pPr>
              <w:spacing w:line="360" w:lineRule="auto"/>
              <w:jc w:val="center"/>
              <w:rPr>
                <w:color w:val="99CC00"/>
              </w:rPr>
            </w:pPr>
            <w:r w:rsidRPr="00FD344A">
              <w:rPr>
                <w:color w:val="7030A0"/>
              </w:rPr>
              <w:t>Rafael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20" w:type="dxa"/>
          </w:tcPr>
          <w:p w:rsidR="00B87220" w:rsidRDefault="00B87220" w:rsidP="004E28C0">
            <w:pPr>
              <w:spacing w:line="360" w:lineRule="auto"/>
              <w:jc w:val="both"/>
            </w:pPr>
            <w:r>
              <w:t xml:space="preserve">Actualizar semanalmente as </w:t>
            </w:r>
            <w:proofErr w:type="gramStart"/>
            <w:r>
              <w:t>vendas</w:t>
            </w:r>
            <w:proofErr w:type="gramEnd"/>
            <w:r>
              <w:t xml:space="preserve"> acumuladas. Afixar no placar.</w:t>
            </w:r>
          </w:p>
        </w:tc>
        <w:tc>
          <w:tcPr>
            <w:tcW w:w="1914" w:type="dxa"/>
          </w:tcPr>
          <w:p w:rsidR="00B87220" w:rsidRDefault="0009689B" w:rsidP="00E557B0">
            <w:pPr>
              <w:spacing w:line="360" w:lineRule="auto"/>
              <w:jc w:val="center"/>
              <w:rPr>
                <w:color w:val="FF0000"/>
              </w:rPr>
            </w:pPr>
            <w:r w:rsidRPr="00FD344A">
              <w:rPr>
                <w:color w:val="7030A0"/>
              </w:rPr>
              <w:t>Rafael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20" w:type="dxa"/>
          </w:tcPr>
          <w:p w:rsidR="00B87220" w:rsidRDefault="00B87220" w:rsidP="004E28C0">
            <w:pPr>
              <w:spacing w:line="360" w:lineRule="auto"/>
              <w:jc w:val="both"/>
            </w:pPr>
            <w:r>
              <w:t>Criar todas as semana um relatório comparativo de Vendas vs. Prognósticos</w:t>
            </w:r>
          </w:p>
        </w:tc>
        <w:tc>
          <w:tcPr>
            <w:tcW w:w="1914" w:type="dxa"/>
          </w:tcPr>
          <w:p w:rsidR="00B87220" w:rsidRDefault="0009689B" w:rsidP="00E557B0">
            <w:pPr>
              <w:spacing w:line="360" w:lineRule="auto"/>
              <w:jc w:val="center"/>
              <w:rPr>
                <w:color w:val="FF0000"/>
              </w:rPr>
            </w:pPr>
            <w:r w:rsidRPr="00FD344A">
              <w:rPr>
                <w:color w:val="7030A0"/>
              </w:rPr>
              <w:t>Rafael</w:t>
            </w:r>
          </w:p>
        </w:tc>
      </w:tr>
    </w:tbl>
    <w:p w:rsidR="00B87220" w:rsidRDefault="00B87220" w:rsidP="004E28C0">
      <w:pPr>
        <w:pStyle w:val="Avanodecorpodetexto"/>
        <w:spacing w:line="360" w:lineRule="auto"/>
        <w:ind w:firstLine="0"/>
      </w:pPr>
    </w:p>
    <w:p w:rsidR="00B87220" w:rsidRDefault="00B87220" w:rsidP="004E28C0">
      <w:pPr>
        <w:pStyle w:val="Avanodecorpodetexto"/>
        <w:spacing w:line="360" w:lineRule="auto"/>
        <w:ind w:firstLine="0"/>
        <w:jc w:val="center"/>
      </w:pPr>
      <w:r>
        <w:br w:type="page"/>
      </w:r>
    </w:p>
    <w:p w:rsidR="00B87220" w:rsidRDefault="00B87220" w:rsidP="00B373BA">
      <w:pPr>
        <w:pStyle w:val="Avanodecorpodetexto"/>
        <w:spacing w:line="360" w:lineRule="auto"/>
        <w:ind w:firstLine="0"/>
        <w:jc w:val="center"/>
        <w:outlineLvl w:val="0"/>
        <w:rPr>
          <w:b/>
          <w:bCs/>
          <w:color w:val="FF9900"/>
        </w:rPr>
      </w:pPr>
      <w:bookmarkStart w:id="94" w:name="_Toc341549279"/>
      <w:r>
        <w:rPr>
          <w:b/>
          <w:bCs/>
          <w:color w:val="FF9900"/>
        </w:rPr>
        <w:t xml:space="preserve">8 – </w:t>
      </w:r>
      <w:r w:rsidR="00B373BA">
        <w:rPr>
          <w:b/>
          <w:bCs/>
          <w:color w:val="FF9900"/>
        </w:rPr>
        <w:t>Colheita</w:t>
      </w:r>
      <w:r>
        <w:rPr>
          <w:b/>
          <w:bCs/>
          <w:color w:val="FF9900"/>
        </w:rPr>
        <w:t xml:space="preserve"> de estacas para enraizamento</w:t>
      </w:r>
      <w:bookmarkEnd w:id="94"/>
    </w:p>
    <w:p w:rsidR="00B87220" w:rsidRDefault="00B87220" w:rsidP="004E28C0">
      <w:pPr>
        <w:pStyle w:val="Avanodecorpodetexto"/>
        <w:spacing w:line="360" w:lineRule="auto"/>
        <w:ind w:firstLine="0"/>
        <w:jc w:val="center"/>
        <w:rPr>
          <w:b/>
          <w:bCs/>
          <w:color w:val="FF99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>
        <w:tc>
          <w:tcPr>
            <w:tcW w:w="610" w:type="dxa"/>
          </w:tcPr>
          <w:p w:rsidR="00B87220" w:rsidRPr="00DF3513" w:rsidRDefault="00B87220" w:rsidP="00B373BA">
            <w:pPr>
              <w:pStyle w:val="Cabealho3"/>
              <w:rPr>
                <w:b w:val="0"/>
                <w:bCs w:val="0"/>
                <w:u w:val="single"/>
              </w:rPr>
            </w:pPr>
          </w:p>
        </w:tc>
        <w:tc>
          <w:tcPr>
            <w:tcW w:w="6120" w:type="dxa"/>
          </w:tcPr>
          <w:p w:rsidR="00B87220" w:rsidRPr="00DF3513" w:rsidRDefault="00B373BA" w:rsidP="00B373BA">
            <w:pPr>
              <w:pStyle w:val="Cabealho3"/>
            </w:pPr>
            <w:bookmarkStart w:id="95" w:name="_Toc341549280"/>
            <w:r w:rsidRPr="00DF3513">
              <w:t xml:space="preserve">8.1 </w:t>
            </w:r>
            <w:r w:rsidR="00B87220" w:rsidRPr="00DF3513">
              <w:t>PROCEDIMENTOS</w:t>
            </w:r>
            <w:bookmarkEnd w:id="95"/>
            <w:r w:rsidR="00E478F3">
              <w:t xml:space="preserve"> </w:t>
            </w:r>
          </w:p>
        </w:tc>
        <w:tc>
          <w:tcPr>
            <w:tcW w:w="1914" w:type="dxa"/>
          </w:tcPr>
          <w:p w:rsidR="00B87220" w:rsidRPr="00DF3513" w:rsidRDefault="00B87220" w:rsidP="00B373BA">
            <w:pPr>
              <w:pStyle w:val="Cabealho3"/>
            </w:pPr>
            <w:bookmarkStart w:id="96" w:name="_Toc329286069"/>
            <w:bookmarkStart w:id="97" w:name="_Toc341548899"/>
            <w:bookmarkStart w:id="98" w:name="_Toc341549281"/>
            <w:r w:rsidRPr="00DF3513">
              <w:t>RESPONSÀVEL</w:t>
            </w:r>
            <w:bookmarkEnd w:id="96"/>
            <w:bookmarkEnd w:id="97"/>
            <w:bookmarkEnd w:id="98"/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20" w:type="dxa"/>
          </w:tcPr>
          <w:p w:rsidR="00B87220" w:rsidRDefault="00B87220" w:rsidP="00E478F3">
            <w:pPr>
              <w:spacing w:line="276" w:lineRule="auto"/>
              <w:jc w:val="both"/>
            </w:pPr>
            <w:r>
              <w:t xml:space="preserve">As listas têm de estar prontas na 5ªF que antecede a semana de </w:t>
            </w:r>
            <w:proofErr w:type="gramStart"/>
            <w:r w:rsidRPr="00A75830">
              <w:rPr>
                <w:i/>
              </w:rPr>
              <w:t>stick</w:t>
            </w:r>
            <w:proofErr w:type="gramEnd"/>
            <w:r>
              <w:t xml:space="preserve"> e entregues ao César</w:t>
            </w:r>
            <w:r w:rsidR="00932522">
              <w:t>.</w:t>
            </w:r>
            <w:r>
              <w:t xml:space="preserve"> </w:t>
            </w:r>
          </w:p>
        </w:tc>
        <w:tc>
          <w:tcPr>
            <w:tcW w:w="1914" w:type="dxa"/>
          </w:tcPr>
          <w:p w:rsidR="00B87220" w:rsidRPr="00347CDF" w:rsidRDefault="00347CDF" w:rsidP="004E28C0">
            <w:pPr>
              <w:spacing w:line="360" w:lineRule="auto"/>
              <w:jc w:val="center"/>
              <w:rPr>
                <w:color w:val="7030A0"/>
              </w:rPr>
            </w:pPr>
            <w:r w:rsidRPr="00347CDF">
              <w:rPr>
                <w:color w:val="7030A0"/>
              </w:rPr>
              <w:t>Rafael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20" w:type="dxa"/>
          </w:tcPr>
          <w:p w:rsidR="00B87220" w:rsidRDefault="00B87220" w:rsidP="00E478F3">
            <w:pPr>
              <w:spacing w:line="276" w:lineRule="auto"/>
              <w:jc w:val="both"/>
            </w:pPr>
            <w:r>
              <w:t xml:space="preserve">A entrega das listas, organização e dimensionamento dos grupos de colheita é feita de acordo com a organização </w:t>
            </w:r>
            <w:r w:rsidR="00932522">
              <w:t xml:space="preserve">semanal, </w:t>
            </w:r>
            <w:proofErr w:type="spellStart"/>
            <w:r w:rsidR="00932522">
              <w:t>sticking</w:t>
            </w:r>
            <w:proofErr w:type="spellEnd"/>
            <w:r>
              <w:t xml:space="preserve"> </w:t>
            </w:r>
            <w:proofErr w:type="spellStart"/>
            <w:r w:rsidR="00932522">
              <w:t>priorities</w:t>
            </w:r>
            <w:proofErr w:type="spellEnd"/>
            <w:r w:rsidR="00932522">
              <w:t xml:space="preserve"> e</w:t>
            </w:r>
            <w:r>
              <w:t xml:space="preserve"> com as quantidades a colher.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20" w:type="dxa"/>
          </w:tcPr>
          <w:p w:rsidR="00B87220" w:rsidRDefault="00B87220" w:rsidP="00E478F3">
            <w:pPr>
              <w:spacing w:line="276" w:lineRule="auto"/>
              <w:jc w:val="both"/>
            </w:pPr>
            <w:r>
              <w:t xml:space="preserve">O controlo da produtividade é extremamente importante, uma vez que não podemos de modo algum deixar de </w:t>
            </w:r>
            <w:proofErr w:type="spellStart"/>
            <w:r w:rsidRPr="00A75830">
              <w:rPr>
                <w:i/>
              </w:rPr>
              <w:t>stickar</w:t>
            </w:r>
            <w:proofErr w:type="spellEnd"/>
            <w:r>
              <w:t xml:space="preserve"> as variedades programadas, sob o risco de não obedecerm</w:t>
            </w:r>
            <w:r w:rsidR="00356D2B">
              <w:t>os às especificações do produto</w:t>
            </w:r>
            <w:r>
              <w:t>. Os quadros a preench</w:t>
            </w:r>
            <w:r w:rsidR="00356D2B">
              <w:t>er diariamente, encontram-se na pasta/</w:t>
            </w:r>
            <w:proofErr w:type="gramStart"/>
            <w:r w:rsidR="00356D2B">
              <w:t>dossier</w:t>
            </w:r>
            <w:proofErr w:type="gramEnd"/>
            <w:r w:rsidR="00356D2B">
              <w:t xml:space="preserve">: </w:t>
            </w:r>
            <w:r>
              <w:t>“</w:t>
            </w:r>
            <w:r w:rsidR="00356D2B">
              <w:t>PRODUCTIVIDADE”</w:t>
            </w:r>
            <w:r>
              <w:t xml:space="preserve">. </w:t>
            </w:r>
          </w:p>
          <w:p w:rsidR="00B87220" w:rsidRDefault="00B87220" w:rsidP="00E478F3">
            <w:pPr>
              <w:spacing w:line="276" w:lineRule="auto"/>
              <w:jc w:val="both"/>
            </w:pPr>
            <w:r>
              <w:t>Cada lista de colheita tem de ter anexado um quadro de controlo de produtividade diário, o qual após ser preenchido tem de ser entregue aos técnicos responsáveis pelo controlo de produtividade</w:t>
            </w:r>
            <w:r w:rsidR="00356D2B">
              <w:t xml:space="preserve"> e posteriormente arquivado na pasta/</w:t>
            </w:r>
            <w:proofErr w:type="gramStart"/>
            <w:r w:rsidR="00356D2B">
              <w:t>dossier</w:t>
            </w:r>
            <w:proofErr w:type="gramEnd"/>
            <w:r>
              <w:t>.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  <w:p w:rsidR="00B87220" w:rsidRDefault="00B87220" w:rsidP="004E28C0">
            <w:pPr>
              <w:spacing w:line="360" w:lineRule="auto"/>
              <w:jc w:val="center"/>
              <w:rPr>
                <w:color w:val="FF9900"/>
              </w:rPr>
            </w:pPr>
          </w:p>
          <w:p w:rsidR="00B87220" w:rsidRDefault="00B87220" w:rsidP="004E28C0">
            <w:pPr>
              <w:spacing w:line="360" w:lineRule="auto"/>
              <w:jc w:val="center"/>
              <w:rPr>
                <w:color w:val="FF9900"/>
              </w:rPr>
            </w:pPr>
          </w:p>
          <w:p w:rsidR="00B87220" w:rsidRDefault="00B87220" w:rsidP="004E28C0">
            <w:pPr>
              <w:spacing w:line="360" w:lineRule="auto"/>
              <w:jc w:val="center"/>
              <w:rPr>
                <w:color w:val="FF9900"/>
              </w:rPr>
            </w:pPr>
          </w:p>
          <w:p w:rsidR="00B87220" w:rsidRDefault="00B87220" w:rsidP="004E28C0">
            <w:pPr>
              <w:spacing w:line="360" w:lineRule="auto"/>
              <w:jc w:val="center"/>
              <w:rPr>
                <w:color w:val="FF9900"/>
              </w:rPr>
            </w:pPr>
          </w:p>
          <w:p w:rsidR="00B87220" w:rsidRDefault="00B87220" w:rsidP="004E28C0">
            <w:pPr>
              <w:spacing w:line="360" w:lineRule="auto"/>
              <w:jc w:val="center"/>
              <w:rPr>
                <w:color w:val="FF9900"/>
              </w:rPr>
            </w:pPr>
          </w:p>
          <w:p w:rsidR="00B87220" w:rsidRDefault="00B87220" w:rsidP="004E28C0">
            <w:pPr>
              <w:spacing w:line="360" w:lineRule="auto"/>
              <w:jc w:val="center"/>
              <w:rPr>
                <w:color w:val="FF9900"/>
              </w:rPr>
            </w:pPr>
          </w:p>
          <w:p w:rsidR="00B87220" w:rsidRDefault="00B87220" w:rsidP="004E28C0">
            <w:pPr>
              <w:spacing w:line="360" w:lineRule="auto"/>
              <w:jc w:val="center"/>
            </w:pP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20" w:type="dxa"/>
          </w:tcPr>
          <w:p w:rsidR="00B87220" w:rsidRDefault="00B87220" w:rsidP="00E478F3">
            <w:pPr>
              <w:spacing w:line="276" w:lineRule="auto"/>
              <w:jc w:val="both"/>
            </w:pPr>
            <w:r>
              <w:t>As estacas sem raiz, têm</w:t>
            </w:r>
            <w:r w:rsidR="00356D2B">
              <w:t xml:space="preserve"> de obedecer às “Especificação de produtos” que se encontram na pasta/</w:t>
            </w:r>
            <w:proofErr w:type="gramStart"/>
            <w:r w:rsidR="00356D2B">
              <w:t>dossier</w:t>
            </w:r>
            <w:proofErr w:type="gramEnd"/>
            <w:r w:rsidR="00356D2B">
              <w:t xml:space="preserve"> com o mesmo nome. </w:t>
            </w:r>
            <w:r>
              <w:t xml:space="preserve">Cada chefe de grupo, tem de ter um </w:t>
            </w:r>
            <w:proofErr w:type="gramStart"/>
            <w:r w:rsidRPr="00DB7CF4">
              <w:rPr>
                <w:i/>
              </w:rPr>
              <w:t>dossier</w:t>
            </w:r>
            <w:proofErr w:type="gramEnd"/>
            <w:r>
              <w:t xml:space="preserve"> com fotografias que definam o produto a </w:t>
            </w:r>
            <w:proofErr w:type="spellStart"/>
            <w:r w:rsidRPr="00DB7CF4">
              <w:rPr>
                <w:i/>
              </w:rPr>
              <w:t>sticar</w:t>
            </w:r>
            <w:proofErr w:type="spellEnd"/>
            <w:r>
              <w:t>. É da responsabilidade da chefe garantir que os produtos obedecem às especificações. Quando não for possível colher estacas de acordo com as normas, a chefe tem de informar o técnico responsável (César) e cabe a este e só a este tomar a decisão de não colher ou colher fora das especificações</w:t>
            </w:r>
            <w:r w:rsidR="009C6AE6">
              <w:t>.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  <w:p w:rsidR="00DB7CF4" w:rsidRDefault="00DB7CF4" w:rsidP="0009689B">
            <w:pPr>
              <w:spacing w:line="360" w:lineRule="auto"/>
              <w:jc w:val="center"/>
            </w:pP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20" w:type="dxa"/>
          </w:tcPr>
          <w:p w:rsidR="00B87220" w:rsidRDefault="00B87220" w:rsidP="00E478F3">
            <w:pPr>
              <w:spacing w:line="276" w:lineRule="auto"/>
              <w:jc w:val="both"/>
            </w:pPr>
            <w:r>
              <w:t xml:space="preserve">O controlo de qualidade é </w:t>
            </w:r>
            <w:r w:rsidR="0084488D">
              <w:t>fundamental!</w:t>
            </w:r>
            <w:r>
              <w:t xml:space="preserve"> Devemos </w:t>
            </w:r>
            <w:r w:rsidR="0084488D">
              <w:t>amostrar</w:t>
            </w:r>
            <w:r>
              <w:t xml:space="preserve"> todas as variedades. Sempre que ocorrer algum problema com o </w:t>
            </w:r>
            <w:proofErr w:type="gramStart"/>
            <w:r w:rsidRPr="00DB7CF4">
              <w:rPr>
                <w:i/>
              </w:rPr>
              <w:t>stock</w:t>
            </w:r>
            <w:proofErr w:type="gramEnd"/>
            <w:r>
              <w:t xml:space="preserve"> ou existir alguma reclamação, o controlo</w:t>
            </w:r>
            <w:r w:rsidR="00E478F3">
              <w:t xml:space="preserve"> das variedades é obrigatório! Os resultados serão arquivados </w:t>
            </w:r>
            <w:proofErr w:type="gramStart"/>
            <w:r w:rsidR="00E478F3">
              <w:t>nas pasta</w:t>
            </w:r>
            <w:proofErr w:type="gramEnd"/>
            <w:r w:rsidR="00E478F3">
              <w:t>/dossier “QUALIDADE”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</w:p>
          <w:p w:rsidR="0084488D" w:rsidRDefault="00DB7CF4" w:rsidP="00DB7CF4">
            <w:pPr>
              <w:spacing w:line="360" w:lineRule="auto"/>
              <w:jc w:val="center"/>
              <w:rPr>
                <w:color w:val="002060"/>
              </w:rPr>
            </w:pPr>
            <w:r w:rsidRPr="00DB7CF4">
              <w:rPr>
                <w:color w:val="002060"/>
              </w:rPr>
              <w:t>Ana</w:t>
            </w:r>
          </w:p>
          <w:p w:rsidR="00B87220" w:rsidRPr="00E478F3" w:rsidRDefault="0084488D" w:rsidP="00E478F3">
            <w:pPr>
              <w:spacing w:line="360" w:lineRule="auto"/>
              <w:jc w:val="center"/>
              <w:rPr>
                <w:color w:val="002060"/>
              </w:rPr>
            </w:pPr>
            <w:r w:rsidRPr="00D840A8">
              <w:rPr>
                <w:color w:val="00B050"/>
              </w:rPr>
              <w:t xml:space="preserve"> 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120" w:type="dxa"/>
          </w:tcPr>
          <w:p w:rsidR="00B87220" w:rsidRDefault="00B87220" w:rsidP="00E478F3">
            <w:pPr>
              <w:spacing w:line="276" w:lineRule="auto"/>
              <w:jc w:val="both"/>
            </w:pPr>
            <w:r>
              <w:t xml:space="preserve">Monitorização as condições de colheita e armazenamento através da utilização de </w:t>
            </w:r>
            <w:proofErr w:type="spellStart"/>
            <w:r>
              <w:t>dataloggers</w:t>
            </w:r>
            <w:proofErr w:type="spellEnd"/>
            <w:r>
              <w:t>. Mais importante após a semana 6</w:t>
            </w:r>
            <w:r w:rsidR="0084488D">
              <w:t>.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120" w:type="dxa"/>
          </w:tcPr>
          <w:p w:rsidR="00B87220" w:rsidRDefault="00B87220" w:rsidP="00E478F3">
            <w:pPr>
              <w:spacing w:line="276" w:lineRule="auto"/>
              <w:jc w:val="both"/>
            </w:pPr>
            <w:r>
              <w:t xml:space="preserve">Todas as listas devem fazer-se acompanhar de um quadro para relatar problemas no </w:t>
            </w:r>
            <w:proofErr w:type="gramStart"/>
            <w:r w:rsidRPr="00A51EA6">
              <w:rPr>
                <w:i/>
              </w:rPr>
              <w:t>stock</w:t>
            </w:r>
            <w:proofErr w:type="gramEnd"/>
            <w:r w:rsidR="00FC5FCB">
              <w:t xml:space="preserve"> que será arquivado na pasta/dossier “QUALIDADE”</w:t>
            </w:r>
            <w:r>
              <w:t>, os quais após preenchimento tem de ser entregues ao técnico responsável (Os quadros têm de ser entregues semanalmente e devidamente preenchidos ao mesmo tempo que as listas de colheita/</w:t>
            </w:r>
            <w:r w:rsidR="0084488D">
              <w:t>stick).</w:t>
            </w:r>
            <w:r>
              <w:t xml:space="preserve">O cliente deve ser informado previamente sempre que existam problemas que possam comprometer o fornecimento das encomendas na semana certa, quer em qualidade como em quantidade. </w:t>
            </w:r>
          </w:p>
          <w:p w:rsidR="00B87220" w:rsidRDefault="00B87220" w:rsidP="00E478F3">
            <w:pPr>
              <w:spacing w:line="276" w:lineRule="auto"/>
              <w:jc w:val="both"/>
            </w:pPr>
          </w:p>
          <w:p w:rsidR="00B87220" w:rsidRDefault="00B87220" w:rsidP="00E478F3">
            <w:pPr>
              <w:spacing w:line="276" w:lineRule="auto"/>
              <w:jc w:val="both"/>
            </w:pPr>
            <w:r>
              <w:t>A observação, sugestão de causas e tomada de medidas deve ser tomada semanalmente após leitura destes quadros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lastRenderedPageBreak/>
              <w:t>César</w:t>
            </w:r>
          </w:p>
          <w:p w:rsidR="00B87220" w:rsidRDefault="00B87220" w:rsidP="004E28C0">
            <w:pPr>
              <w:spacing w:line="360" w:lineRule="auto"/>
              <w:jc w:val="center"/>
              <w:rPr>
                <w:color w:val="FF9900"/>
              </w:rPr>
            </w:pPr>
          </w:p>
          <w:p w:rsidR="00B87220" w:rsidRDefault="00B87220" w:rsidP="004E28C0">
            <w:pPr>
              <w:spacing w:line="360" w:lineRule="auto"/>
              <w:jc w:val="center"/>
              <w:rPr>
                <w:color w:val="FF9900"/>
              </w:rPr>
            </w:pPr>
          </w:p>
          <w:p w:rsidR="00B87220" w:rsidRDefault="00B87220" w:rsidP="004E28C0">
            <w:pPr>
              <w:spacing w:line="360" w:lineRule="auto"/>
              <w:jc w:val="center"/>
              <w:rPr>
                <w:color w:val="FF9900"/>
              </w:rPr>
            </w:pPr>
          </w:p>
          <w:p w:rsidR="00B87220" w:rsidRDefault="00B87220" w:rsidP="004E28C0">
            <w:pPr>
              <w:spacing w:line="360" w:lineRule="auto"/>
              <w:jc w:val="center"/>
              <w:rPr>
                <w:color w:val="FF9900"/>
              </w:rPr>
            </w:pPr>
          </w:p>
          <w:p w:rsidR="00B87220" w:rsidRDefault="00B87220" w:rsidP="004E28C0">
            <w:pPr>
              <w:spacing w:line="360" w:lineRule="auto"/>
              <w:jc w:val="center"/>
              <w:rPr>
                <w:color w:val="FF9900"/>
              </w:rPr>
            </w:pPr>
          </w:p>
          <w:p w:rsidR="00B87220" w:rsidRDefault="00B87220" w:rsidP="004E28C0">
            <w:pPr>
              <w:spacing w:line="360" w:lineRule="auto"/>
              <w:jc w:val="center"/>
            </w:pPr>
          </w:p>
          <w:p w:rsidR="00B87220" w:rsidRDefault="00B87220" w:rsidP="004E28C0">
            <w:pPr>
              <w:spacing w:line="360" w:lineRule="auto"/>
              <w:jc w:val="center"/>
              <w:rPr>
                <w:color w:val="FF9900"/>
              </w:rPr>
            </w:pPr>
          </w:p>
          <w:p w:rsidR="00B87220" w:rsidRDefault="00B87220" w:rsidP="00E53817">
            <w:pPr>
              <w:spacing w:line="360" w:lineRule="auto"/>
              <w:jc w:val="center"/>
            </w:pP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</w:p>
        </w:tc>
        <w:tc>
          <w:tcPr>
            <w:tcW w:w="6120" w:type="dxa"/>
          </w:tcPr>
          <w:p w:rsidR="00B87220" w:rsidRDefault="00B87220" w:rsidP="00E478F3">
            <w:pPr>
              <w:spacing w:line="276" w:lineRule="auto"/>
              <w:jc w:val="both"/>
            </w:pPr>
            <w:r>
              <w:t xml:space="preserve">Todos os relatórios de qualidade recebidos e/ou reclamações têm de ser dados a conhecer a toda a equipa técnica e à chefe de grupo e Têm de ser arquivados no </w:t>
            </w:r>
            <w:proofErr w:type="gramStart"/>
            <w:r w:rsidRPr="0084488D">
              <w:rPr>
                <w:i/>
              </w:rPr>
              <w:t>dossier</w:t>
            </w:r>
            <w:proofErr w:type="gramEnd"/>
            <w:r>
              <w:t xml:space="preserve"> de qualidade.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120" w:type="dxa"/>
          </w:tcPr>
          <w:p w:rsidR="00B87220" w:rsidRDefault="00B87220" w:rsidP="00E478F3">
            <w:pPr>
              <w:spacing w:line="276" w:lineRule="auto"/>
              <w:jc w:val="both"/>
            </w:pPr>
            <w:r>
              <w:t>Todos os procedimentos a ter para a elaboração das listas de colheita/</w:t>
            </w:r>
            <w:proofErr w:type="gramStart"/>
            <w:r w:rsidRPr="0084488D">
              <w:rPr>
                <w:i/>
              </w:rPr>
              <w:t>stick</w:t>
            </w:r>
            <w:proofErr w:type="gramEnd"/>
            <w:r w:rsidR="00FC5FCB">
              <w:t>, estão na pasta/dossier “PROCEDIMENTOS”</w:t>
            </w:r>
            <w:r>
              <w:t>.</w:t>
            </w:r>
          </w:p>
        </w:tc>
        <w:tc>
          <w:tcPr>
            <w:tcW w:w="1914" w:type="dxa"/>
          </w:tcPr>
          <w:p w:rsidR="00B87220" w:rsidRDefault="00B87220" w:rsidP="004E28C0">
            <w:pPr>
              <w:spacing w:line="360" w:lineRule="auto"/>
              <w:jc w:val="center"/>
              <w:rPr>
                <w:color w:val="00CCFF"/>
              </w:rPr>
            </w:pPr>
            <w:r>
              <w:rPr>
                <w:color w:val="333399"/>
              </w:rPr>
              <w:t>Ana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120" w:type="dxa"/>
          </w:tcPr>
          <w:p w:rsidR="00B87220" w:rsidRDefault="00B87220" w:rsidP="004E28C0">
            <w:pPr>
              <w:spacing w:line="360" w:lineRule="auto"/>
              <w:jc w:val="both"/>
            </w:pPr>
          </w:p>
        </w:tc>
        <w:tc>
          <w:tcPr>
            <w:tcW w:w="1914" w:type="dxa"/>
          </w:tcPr>
          <w:p w:rsidR="00B87220" w:rsidRDefault="00B87220" w:rsidP="004E28C0">
            <w:pPr>
              <w:spacing w:line="360" w:lineRule="auto"/>
              <w:jc w:val="center"/>
              <w:rPr>
                <w:color w:val="333399"/>
              </w:rPr>
            </w:pPr>
          </w:p>
        </w:tc>
      </w:tr>
    </w:tbl>
    <w:p w:rsidR="00B87220" w:rsidRDefault="00B87220" w:rsidP="004E28C0">
      <w:pPr>
        <w:pStyle w:val="Avanodecorpodetexto"/>
        <w:spacing w:line="360" w:lineRule="auto"/>
        <w:ind w:firstLine="0"/>
        <w:jc w:val="both"/>
      </w:pPr>
    </w:p>
    <w:p w:rsidR="00B87220" w:rsidRDefault="00B87220" w:rsidP="004E28C0">
      <w:pPr>
        <w:pStyle w:val="Avanodecorpodetexto"/>
        <w:spacing w:line="360" w:lineRule="auto"/>
        <w:ind w:firstLine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>
        <w:tc>
          <w:tcPr>
            <w:tcW w:w="610" w:type="dxa"/>
          </w:tcPr>
          <w:p w:rsidR="00B87220" w:rsidRPr="00DF3513" w:rsidRDefault="00B87220" w:rsidP="00932522">
            <w:pPr>
              <w:pStyle w:val="Cabealho3"/>
              <w:rPr>
                <w:b w:val="0"/>
                <w:bCs w:val="0"/>
                <w:u w:val="single"/>
              </w:rPr>
            </w:pPr>
          </w:p>
        </w:tc>
        <w:tc>
          <w:tcPr>
            <w:tcW w:w="6120" w:type="dxa"/>
          </w:tcPr>
          <w:p w:rsidR="00B87220" w:rsidRPr="00DF3513" w:rsidRDefault="00932522" w:rsidP="00932522">
            <w:pPr>
              <w:pStyle w:val="Cabealho3"/>
            </w:pPr>
            <w:bookmarkStart w:id="99" w:name="_Toc341549282"/>
            <w:r w:rsidRPr="00DF3513">
              <w:t xml:space="preserve">8.2 </w:t>
            </w:r>
            <w:r w:rsidR="00B87220" w:rsidRPr="00DF3513">
              <w:t>Normas De Colheita na colheita de estacas</w:t>
            </w:r>
            <w:bookmarkEnd w:id="99"/>
          </w:p>
        </w:tc>
        <w:tc>
          <w:tcPr>
            <w:tcW w:w="1914" w:type="dxa"/>
          </w:tcPr>
          <w:p w:rsidR="00B87220" w:rsidRPr="00DF3513" w:rsidRDefault="00B87220" w:rsidP="00932522">
            <w:pPr>
              <w:pStyle w:val="Cabealho3"/>
            </w:pPr>
            <w:bookmarkStart w:id="100" w:name="_Toc329286071"/>
            <w:bookmarkStart w:id="101" w:name="_Toc341548901"/>
            <w:bookmarkStart w:id="102" w:name="_Toc341549283"/>
            <w:r w:rsidRPr="00DF3513">
              <w:t>RESPONSÀVEL</w:t>
            </w:r>
            <w:bookmarkEnd w:id="100"/>
            <w:bookmarkEnd w:id="101"/>
            <w:bookmarkEnd w:id="102"/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20" w:type="dxa"/>
          </w:tcPr>
          <w:p w:rsidR="00B87220" w:rsidRDefault="00B87220" w:rsidP="00FD6896">
            <w:pPr>
              <w:pStyle w:val="Rodap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t xml:space="preserve">As caixas de colheita de estacas para </w:t>
            </w:r>
            <w:proofErr w:type="gramStart"/>
            <w:r w:rsidRPr="0084488D">
              <w:rPr>
                <w:i/>
              </w:rPr>
              <w:t>stick</w:t>
            </w:r>
            <w:proofErr w:type="gramEnd"/>
            <w:r>
              <w:t xml:space="preserve"> são colocadas em frente do respectivo stock de plantas mãe; Cada caixa serve apenas para uma variedade; Está previamente estipulado quantos tabuleiros de uma determinada variedade são armazenados em cada caixa. O nome da variedade encontra-se, numa etiqueta de plástico, fora da caixa e as outras no interior (estas são as etiquetas a utilizar no stick)</w:t>
            </w:r>
          </w:p>
        </w:tc>
        <w:tc>
          <w:tcPr>
            <w:tcW w:w="1914" w:type="dxa"/>
          </w:tcPr>
          <w:p w:rsidR="00B87220" w:rsidRDefault="00B87220" w:rsidP="004E28C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Chefe de grupo</w:t>
            </w:r>
          </w:p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  <w:p w:rsidR="00B87220" w:rsidRDefault="00E557B0" w:rsidP="00E5381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FF9900"/>
              </w:rPr>
              <w:t>Duarte</w:t>
            </w:r>
            <w:r>
              <w:rPr>
                <w:color w:val="000000"/>
              </w:rPr>
              <w:t xml:space="preserve"> 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20" w:type="dxa"/>
          </w:tcPr>
          <w:p w:rsidR="00B87220" w:rsidRDefault="00B87220" w:rsidP="00FD6896">
            <w:pPr>
              <w:spacing w:line="276" w:lineRule="auto"/>
              <w:jc w:val="both"/>
            </w:pPr>
            <w:r>
              <w:t xml:space="preserve">A relação entre caixa/ </w:t>
            </w:r>
            <w:proofErr w:type="gramStart"/>
            <w:r>
              <w:t>Sras. ,</w:t>
            </w:r>
            <w:proofErr w:type="gramEnd"/>
            <w:r>
              <w:t xml:space="preserve"> deve ser de 1/ 4, ou seja, para cada caixa devem estar 4 Sras.  a colher, para que as plantas colhidas fiquem apenas cerca de 30 minutos na estufa antes de irem para o frio.</w:t>
            </w:r>
          </w:p>
        </w:tc>
        <w:tc>
          <w:tcPr>
            <w:tcW w:w="1914" w:type="dxa"/>
          </w:tcPr>
          <w:p w:rsidR="00B87220" w:rsidRDefault="00B87220" w:rsidP="004E28C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Chefe de grupo</w:t>
            </w:r>
          </w:p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  <w:p w:rsidR="00B87220" w:rsidRDefault="00E557B0" w:rsidP="004E28C0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9900"/>
              </w:rPr>
              <w:t>Duarte</w:t>
            </w:r>
            <w:r>
              <w:rPr>
                <w:color w:val="FF0000"/>
              </w:rPr>
              <w:t xml:space="preserve"> 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20" w:type="dxa"/>
          </w:tcPr>
          <w:p w:rsidR="00B87220" w:rsidRDefault="00B87220" w:rsidP="00FD6896">
            <w:pPr>
              <w:spacing w:line="276" w:lineRule="auto"/>
              <w:jc w:val="both"/>
            </w:pPr>
            <w:r>
              <w:t xml:space="preserve">Assim que uma caixa estiver colhida, tem de ser movida imediatamente para a câmara </w:t>
            </w:r>
            <w:r w:rsidR="0084488D">
              <w:t>frigorífica</w:t>
            </w:r>
            <w:r>
              <w:t xml:space="preserve"> que está a cerca de 5ºC.</w:t>
            </w:r>
          </w:p>
        </w:tc>
        <w:tc>
          <w:tcPr>
            <w:tcW w:w="1914" w:type="dxa"/>
          </w:tcPr>
          <w:p w:rsidR="00B87220" w:rsidRDefault="00B87220" w:rsidP="004E28C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Chefe de grupo</w:t>
            </w:r>
          </w:p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  <w:p w:rsidR="00B87220" w:rsidRDefault="00E557B0" w:rsidP="004E28C0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9900"/>
              </w:rPr>
              <w:t>Duarte</w:t>
            </w:r>
            <w:r>
              <w:rPr>
                <w:color w:val="FF0000"/>
              </w:rPr>
              <w:t xml:space="preserve"> </w:t>
            </w:r>
          </w:p>
        </w:tc>
      </w:tr>
    </w:tbl>
    <w:p w:rsidR="00B87220" w:rsidRDefault="00B87220" w:rsidP="004E28C0">
      <w:pPr>
        <w:pStyle w:val="Avanodecorpodetexto"/>
        <w:spacing w:line="360" w:lineRule="auto"/>
        <w:ind w:firstLine="0"/>
        <w:jc w:val="center"/>
        <w:rPr>
          <w:b/>
          <w:bCs/>
          <w:color w:val="FF9900"/>
        </w:rPr>
      </w:pPr>
    </w:p>
    <w:p w:rsidR="00B87220" w:rsidRDefault="00B87220" w:rsidP="004E28C0">
      <w:pPr>
        <w:pStyle w:val="Avanodecorpodetexto"/>
        <w:spacing w:line="360" w:lineRule="auto"/>
        <w:ind w:firstLine="0"/>
        <w:rPr>
          <w:b/>
          <w:bCs/>
          <w:color w:val="FF99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>
        <w:tc>
          <w:tcPr>
            <w:tcW w:w="610" w:type="dxa"/>
          </w:tcPr>
          <w:p w:rsidR="00B87220" w:rsidRPr="00DF3513" w:rsidRDefault="00B87220" w:rsidP="00932522">
            <w:pPr>
              <w:pStyle w:val="Cabealho3"/>
              <w:rPr>
                <w:b w:val="0"/>
                <w:bCs w:val="0"/>
                <w:u w:val="single"/>
              </w:rPr>
            </w:pPr>
          </w:p>
        </w:tc>
        <w:tc>
          <w:tcPr>
            <w:tcW w:w="6120" w:type="dxa"/>
          </w:tcPr>
          <w:p w:rsidR="00B87220" w:rsidRPr="00DF3513" w:rsidRDefault="00932522" w:rsidP="00932522">
            <w:pPr>
              <w:pStyle w:val="Cabealho3"/>
            </w:pPr>
            <w:bookmarkStart w:id="103" w:name="_Toc341549284"/>
            <w:r w:rsidRPr="00DF3513">
              <w:t xml:space="preserve">8.3 </w:t>
            </w:r>
            <w:r w:rsidR="00B87220" w:rsidRPr="00DF3513">
              <w:t>Normas De Higiene na colheita de estacas</w:t>
            </w:r>
            <w:bookmarkEnd w:id="103"/>
          </w:p>
        </w:tc>
        <w:tc>
          <w:tcPr>
            <w:tcW w:w="1914" w:type="dxa"/>
          </w:tcPr>
          <w:p w:rsidR="00B87220" w:rsidRPr="00DF3513" w:rsidRDefault="00B87220" w:rsidP="00932522">
            <w:pPr>
              <w:pStyle w:val="Cabealho3"/>
            </w:pPr>
            <w:bookmarkStart w:id="104" w:name="_Toc329286073"/>
            <w:bookmarkStart w:id="105" w:name="_Toc341548903"/>
            <w:bookmarkStart w:id="106" w:name="_Toc341549285"/>
            <w:r w:rsidRPr="00DF3513">
              <w:t>RESPONSÀVEL</w:t>
            </w:r>
            <w:bookmarkEnd w:id="104"/>
            <w:bookmarkEnd w:id="105"/>
            <w:bookmarkEnd w:id="106"/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20" w:type="dxa"/>
          </w:tcPr>
          <w:p w:rsidR="00B87220" w:rsidRDefault="00B87220" w:rsidP="00FD6896">
            <w:pPr>
              <w:pStyle w:val="Rodap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t>Sempre que se entrar numa estufa, desinfectar os sapatos nos tapetes desinfectantes.</w:t>
            </w:r>
          </w:p>
        </w:tc>
        <w:tc>
          <w:tcPr>
            <w:tcW w:w="1914" w:type="dxa"/>
          </w:tcPr>
          <w:p w:rsidR="00B87220" w:rsidRDefault="00B87220" w:rsidP="00FD6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Chefe de grupo</w:t>
            </w:r>
          </w:p>
          <w:p w:rsidR="00B87220" w:rsidRDefault="00D840A8" w:rsidP="00FD6896">
            <w:pPr>
              <w:jc w:val="center"/>
              <w:rPr>
                <w:color w:val="FF0000"/>
              </w:rPr>
            </w:pPr>
            <w:r w:rsidRPr="004E28C0">
              <w:rPr>
                <w:color w:val="FF0000"/>
              </w:rPr>
              <w:t>Ângela</w:t>
            </w:r>
          </w:p>
          <w:p w:rsidR="00B87220" w:rsidRPr="00347CDF" w:rsidRDefault="00B87220" w:rsidP="00FD6896">
            <w:pPr>
              <w:jc w:val="center"/>
              <w:rPr>
                <w:color w:val="00B050"/>
              </w:rPr>
            </w:pPr>
            <w:r w:rsidRPr="00347CDF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20" w:type="dxa"/>
          </w:tcPr>
          <w:p w:rsidR="00B87220" w:rsidRDefault="00B87220" w:rsidP="00FD6896">
            <w:pPr>
              <w:spacing w:line="276" w:lineRule="auto"/>
              <w:jc w:val="both"/>
            </w:pPr>
            <w:r>
              <w:t>Desinfectar as mãos e as navalhas com álcool.</w:t>
            </w:r>
          </w:p>
        </w:tc>
        <w:tc>
          <w:tcPr>
            <w:tcW w:w="1914" w:type="dxa"/>
          </w:tcPr>
          <w:p w:rsidR="00B87220" w:rsidRDefault="00B87220" w:rsidP="00FD6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Chefe de grupo</w:t>
            </w:r>
          </w:p>
          <w:p w:rsidR="00B87220" w:rsidRDefault="00D840A8" w:rsidP="00FD6896">
            <w:pPr>
              <w:jc w:val="center"/>
              <w:rPr>
                <w:color w:val="FF0000"/>
              </w:rPr>
            </w:pPr>
            <w:r w:rsidRPr="004E28C0">
              <w:rPr>
                <w:color w:val="FF0000"/>
              </w:rPr>
              <w:t>Ângela</w:t>
            </w:r>
          </w:p>
          <w:p w:rsidR="00B87220" w:rsidRPr="00347CDF" w:rsidRDefault="00B87220" w:rsidP="00FD6896">
            <w:pPr>
              <w:jc w:val="center"/>
              <w:rPr>
                <w:color w:val="00B050"/>
              </w:rPr>
            </w:pPr>
            <w:r w:rsidRPr="00347CDF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20" w:type="dxa"/>
          </w:tcPr>
          <w:p w:rsidR="00B87220" w:rsidRDefault="00B87220" w:rsidP="00FD6896">
            <w:pPr>
              <w:spacing w:line="276" w:lineRule="auto"/>
              <w:jc w:val="both"/>
            </w:pPr>
            <w:r>
              <w:t>Sempre que se mude de cama e/ou de variedade, desinfectar as mãos e as navalhas novamente.</w:t>
            </w:r>
          </w:p>
        </w:tc>
        <w:tc>
          <w:tcPr>
            <w:tcW w:w="1914" w:type="dxa"/>
          </w:tcPr>
          <w:p w:rsidR="00B87220" w:rsidRDefault="00B87220" w:rsidP="00FD6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Chefe de grupo</w:t>
            </w:r>
          </w:p>
          <w:p w:rsidR="00B87220" w:rsidRDefault="00D840A8" w:rsidP="00FD6896">
            <w:pPr>
              <w:jc w:val="center"/>
              <w:rPr>
                <w:color w:val="FF0000"/>
              </w:rPr>
            </w:pPr>
            <w:r w:rsidRPr="004E28C0">
              <w:rPr>
                <w:color w:val="FF0000"/>
              </w:rPr>
              <w:t>Ângela</w:t>
            </w:r>
          </w:p>
          <w:p w:rsidR="00B87220" w:rsidRPr="00347CDF" w:rsidRDefault="00B87220" w:rsidP="00FD6896">
            <w:pPr>
              <w:jc w:val="center"/>
              <w:rPr>
                <w:color w:val="00B050"/>
              </w:rPr>
            </w:pPr>
            <w:r w:rsidRPr="00347CDF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20" w:type="dxa"/>
          </w:tcPr>
          <w:p w:rsidR="00B87220" w:rsidRDefault="00A51EA6" w:rsidP="00FD6896">
            <w:pPr>
              <w:spacing w:line="276" w:lineRule="auto"/>
              <w:jc w:val="both"/>
            </w:pPr>
            <w:r>
              <w:t>É</w:t>
            </w:r>
            <w:r w:rsidR="00B87220">
              <w:t xml:space="preserve"> proibido Fumar ou comer dentro das estufas</w:t>
            </w:r>
          </w:p>
        </w:tc>
        <w:tc>
          <w:tcPr>
            <w:tcW w:w="1914" w:type="dxa"/>
          </w:tcPr>
          <w:p w:rsidR="00B87220" w:rsidRDefault="00B87220" w:rsidP="00FD6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Chefe de grupo</w:t>
            </w:r>
          </w:p>
          <w:p w:rsidR="00B87220" w:rsidRDefault="00D840A8" w:rsidP="00FD6896">
            <w:pPr>
              <w:jc w:val="center"/>
              <w:rPr>
                <w:color w:val="FF0000"/>
              </w:rPr>
            </w:pPr>
            <w:r w:rsidRPr="004E28C0">
              <w:rPr>
                <w:color w:val="FF0000"/>
              </w:rPr>
              <w:t>Ângela</w:t>
            </w:r>
          </w:p>
          <w:p w:rsidR="00B87220" w:rsidRPr="00347CDF" w:rsidRDefault="00B87220" w:rsidP="00FD6896">
            <w:pPr>
              <w:jc w:val="center"/>
              <w:rPr>
                <w:color w:val="00B050"/>
              </w:rPr>
            </w:pPr>
            <w:r w:rsidRPr="00347CDF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20" w:type="dxa"/>
          </w:tcPr>
          <w:p w:rsidR="00B87220" w:rsidRDefault="00B87220" w:rsidP="00FD6896">
            <w:pPr>
              <w:spacing w:line="276" w:lineRule="auto"/>
              <w:jc w:val="both"/>
            </w:pPr>
            <w:r>
              <w:t>As navalhas devem estar bem afiadas de modo a efectuar um corte “limpo”.</w:t>
            </w:r>
          </w:p>
        </w:tc>
        <w:tc>
          <w:tcPr>
            <w:tcW w:w="1914" w:type="dxa"/>
          </w:tcPr>
          <w:p w:rsidR="00B87220" w:rsidRDefault="00B87220" w:rsidP="00FD6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Chefe de grupo</w:t>
            </w:r>
          </w:p>
          <w:p w:rsidR="00B87220" w:rsidRDefault="00D840A8" w:rsidP="00FD6896">
            <w:pPr>
              <w:jc w:val="center"/>
              <w:rPr>
                <w:color w:val="FF0000"/>
              </w:rPr>
            </w:pPr>
            <w:r w:rsidRPr="004E28C0">
              <w:rPr>
                <w:color w:val="FF0000"/>
              </w:rPr>
              <w:t>Ângela</w:t>
            </w:r>
          </w:p>
          <w:p w:rsidR="00B87220" w:rsidRPr="00347CDF" w:rsidRDefault="00B87220" w:rsidP="00FD6896">
            <w:pPr>
              <w:jc w:val="center"/>
              <w:rPr>
                <w:color w:val="00B050"/>
              </w:rPr>
            </w:pPr>
            <w:r w:rsidRPr="00347CDF">
              <w:rPr>
                <w:color w:val="00B050"/>
              </w:rPr>
              <w:t>César</w:t>
            </w:r>
          </w:p>
        </w:tc>
      </w:tr>
    </w:tbl>
    <w:p w:rsidR="00B87220" w:rsidRDefault="00B87220" w:rsidP="004E28C0">
      <w:pPr>
        <w:pStyle w:val="Avanodecorpodetexto"/>
        <w:spacing w:line="360" w:lineRule="auto"/>
        <w:ind w:firstLine="0"/>
        <w:jc w:val="center"/>
      </w:pPr>
    </w:p>
    <w:p w:rsidR="00B87220" w:rsidRDefault="00B87220" w:rsidP="004E28C0">
      <w:pPr>
        <w:pStyle w:val="Avanodecorpodetexto"/>
        <w:spacing w:line="360" w:lineRule="auto"/>
        <w:ind w:firstLine="0"/>
        <w:jc w:val="center"/>
      </w:pPr>
    </w:p>
    <w:p w:rsidR="00B87220" w:rsidRDefault="00B87220" w:rsidP="00FD6896">
      <w:pPr>
        <w:pStyle w:val="Avanodecorpodetexto"/>
        <w:spacing w:line="360" w:lineRule="auto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>
        <w:tc>
          <w:tcPr>
            <w:tcW w:w="610" w:type="dxa"/>
          </w:tcPr>
          <w:p w:rsidR="00B87220" w:rsidRPr="00DF3513" w:rsidRDefault="00B87220" w:rsidP="00932522">
            <w:pPr>
              <w:pStyle w:val="Cabealho3"/>
              <w:rPr>
                <w:b w:val="0"/>
                <w:bCs w:val="0"/>
                <w:u w:val="single"/>
              </w:rPr>
            </w:pPr>
          </w:p>
        </w:tc>
        <w:tc>
          <w:tcPr>
            <w:tcW w:w="6120" w:type="dxa"/>
          </w:tcPr>
          <w:p w:rsidR="00B87220" w:rsidRPr="00DF3513" w:rsidRDefault="00932522" w:rsidP="00932522">
            <w:pPr>
              <w:pStyle w:val="Cabealho3"/>
              <w:rPr>
                <w:lang w:val="en-US"/>
              </w:rPr>
            </w:pPr>
            <w:bookmarkStart w:id="107" w:name="_Toc341549286"/>
            <w:r w:rsidRPr="00DF3513">
              <w:rPr>
                <w:lang w:val="en-US"/>
              </w:rPr>
              <w:t xml:space="preserve">8.4 </w:t>
            </w:r>
            <w:proofErr w:type="spellStart"/>
            <w:r w:rsidR="00B87220" w:rsidRPr="00DF3513">
              <w:rPr>
                <w:lang w:val="en-US"/>
              </w:rPr>
              <w:t>Procedimentos</w:t>
            </w:r>
            <w:proofErr w:type="spellEnd"/>
            <w:r w:rsidR="00B87220" w:rsidRPr="00DF3513">
              <w:rPr>
                <w:lang w:val="en-US"/>
              </w:rPr>
              <w:t xml:space="preserve"> / Harvesting / Stick list</w:t>
            </w:r>
            <w:bookmarkEnd w:id="107"/>
          </w:p>
          <w:p w:rsidR="00B87220" w:rsidRPr="00DF3513" w:rsidRDefault="00B87220" w:rsidP="00932522">
            <w:pPr>
              <w:pStyle w:val="Cabealho3"/>
              <w:rPr>
                <w:lang w:val="en-US"/>
              </w:rPr>
            </w:pPr>
          </w:p>
        </w:tc>
        <w:tc>
          <w:tcPr>
            <w:tcW w:w="1914" w:type="dxa"/>
          </w:tcPr>
          <w:p w:rsidR="00B87220" w:rsidRPr="00DF3513" w:rsidRDefault="00B87220" w:rsidP="00932522">
            <w:pPr>
              <w:pStyle w:val="Cabealho3"/>
            </w:pPr>
            <w:bookmarkStart w:id="108" w:name="_Toc329286075"/>
            <w:bookmarkStart w:id="109" w:name="_Toc341548905"/>
            <w:bookmarkStart w:id="110" w:name="_Toc341549287"/>
            <w:r w:rsidRPr="00DF3513">
              <w:t>RESPONSÀVEL</w:t>
            </w:r>
            <w:bookmarkEnd w:id="108"/>
            <w:bookmarkEnd w:id="109"/>
            <w:bookmarkEnd w:id="110"/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20" w:type="dxa"/>
          </w:tcPr>
          <w:p w:rsidR="00B87220" w:rsidRDefault="000D32FA" w:rsidP="004E28C0">
            <w:pPr>
              <w:pStyle w:val="Rodap"/>
              <w:tabs>
                <w:tab w:val="clear" w:pos="4252"/>
                <w:tab w:val="clear" w:pos="8504"/>
              </w:tabs>
              <w:spacing w:line="360" w:lineRule="auto"/>
              <w:jc w:val="both"/>
            </w:pPr>
            <w:r>
              <w:t>Pasta/</w:t>
            </w:r>
            <w:proofErr w:type="gramStart"/>
            <w:r>
              <w:t>dossier</w:t>
            </w:r>
            <w:proofErr w:type="gramEnd"/>
            <w:r>
              <w:t xml:space="preserve"> “PROCEDIMENTOS”</w:t>
            </w:r>
          </w:p>
        </w:tc>
        <w:tc>
          <w:tcPr>
            <w:tcW w:w="1914" w:type="dxa"/>
          </w:tcPr>
          <w:p w:rsidR="00B87220" w:rsidRDefault="00B87220" w:rsidP="004E28C0">
            <w:pPr>
              <w:spacing w:line="360" w:lineRule="auto"/>
              <w:jc w:val="center"/>
              <w:rPr>
                <w:color w:val="99CC00"/>
              </w:rPr>
            </w:pPr>
            <w:r>
              <w:rPr>
                <w:color w:val="333399"/>
              </w:rPr>
              <w:t>Ana</w:t>
            </w:r>
          </w:p>
        </w:tc>
      </w:tr>
    </w:tbl>
    <w:p w:rsidR="009D73C7" w:rsidRDefault="009D73C7" w:rsidP="004E28C0">
      <w:pPr>
        <w:pStyle w:val="Avanodecorpodetexto"/>
        <w:spacing w:line="360" w:lineRule="auto"/>
        <w:ind w:firstLine="0"/>
        <w:jc w:val="center"/>
        <w:rPr>
          <w:b/>
          <w:bCs/>
          <w:color w:val="FF9900"/>
        </w:rPr>
      </w:pPr>
    </w:p>
    <w:p w:rsidR="00B87220" w:rsidRDefault="009D73C7" w:rsidP="008522A9">
      <w:pPr>
        <w:pStyle w:val="Avanodecorpodetexto"/>
        <w:spacing w:line="360" w:lineRule="auto"/>
        <w:ind w:firstLine="0"/>
        <w:jc w:val="center"/>
        <w:outlineLvl w:val="0"/>
        <w:rPr>
          <w:b/>
          <w:bCs/>
          <w:color w:val="FF9900"/>
        </w:rPr>
      </w:pPr>
      <w:r>
        <w:rPr>
          <w:b/>
          <w:bCs/>
          <w:color w:val="FF9900"/>
        </w:rPr>
        <w:br w:type="page"/>
      </w:r>
      <w:bookmarkStart w:id="111" w:name="_Toc341549288"/>
      <w:r w:rsidR="008522A9">
        <w:rPr>
          <w:b/>
          <w:bCs/>
          <w:color w:val="FF9900"/>
        </w:rPr>
        <w:lastRenderedPageBreak/>
        <w:t>9</w:t>
      </w:r>
      <w:r w:rsidR="008522A9">
        <w:rPr>
          <w:b/>
          <w:bCs/>
          <w:color w:val="FF9900"/>
        </w:rPr>
        <w:t xml:space="preserve"> – </w:t>
      </w:r>
      <w:r w:rsidR="00B87220">
        <w:rPr>
          <w:b/>
          <w:bCs/>
          <w:color w:val="FF9900"/>
        </w:rPr>
        <w:t xml:space="preserve">Plantação de estacas </w:t>
      </w:r>
      <w:r w:rsidR="00A51EA6">
        <w:rPr>
          <w:b/>
          <w:bCs/>
          <w:color w:val="FF9900"/>
        </w:rPr>
        <w:t>(</w:t>
      </w:r>
      <w:r w:rsidR="00A51EA6" w:rsidRPr="00A51EA6">
        <w:rPr>
          <w:b/>
          <w:bCs/>
          <w:i/>
          <w:color w:val="FF9900"/>
        </w:rPr>
        <w:t>STICK</w:t>
      </w:r>
      <w:r w:rsidR="00B87220">
        <w:rPr>
          <w:b/>
          <w:bCs/>
          <w:color w:val="FF9900"/>
        </w:rPr>
        <w:t>)</w:t>
      </w:r>
      <w:bookmarkEnd w:id="111"/>
    </w:p>
    <w:p w:rsidR="00B87220" w:rsidRDefault="00B87220" w:rsidP="004E28C0">
      <w:pPr>
        <w:pStyle w:val="Avanodecorpodetexto"/>
        <w:spacing w:line="360" w:lineRule="auto"/>
        <w:ind w:firstLine="0"/>
        <w:jc w:val="center"/>
        <w:rPr>
          <w:b/>
          <w:bCs/>
          <w:color w:val="FF99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>
        <w:tc>
          <w:tcPr>
            <w:tcW w:w="610" w:type="dxa"/>
          </w:tcPr>
          <w:p w:rsidR="00B87220" w:rsidRPr="00DF3513" w:rsidRDefault="00B87220" w:rsidP="00932522">
            <w:pPr>
              <w:pStyle w:val="Cabealho3"/>
              <w:rPr>
                <w:b w:val="0"/>
                <w:bCs w:val="0"/>
                <w:u w:val="single"/>
              </w:rPr>
            </w:pPr>
          </w:p>
        </w:tc>
        <w:tc>
          <w:tcPr>
            <w:tcW w:w="6120" w:type="dxa"/>
          </w:tcPr>
          <w:p w:rsidR="00B87220" w:rsidRPr="00DF3513" w:rsidRDefault="00932522" w:rsidP="00932522">
            <w:pPr>
              <w:pStyle w:val="Cabealho3"/>
            </w:pPr>
            <w:bookmarkStart w:id="112" w:name="_9.1_PROCEDIMENTOS"/>
            <w:bookmarkStart w:id="113" w:name="_Toc341549289"/>
            <w:bookmarkEnd w:id="112"/>
            <w:r w:rsidRPr="00DF3513">
              <w:t xml:space="preserve">9.1 </w:t>
            </w:r>
            <w:r w:rsidR="00B87220" w:rsidRPr="00DF3513">
              <w:t>PROCEDIMENTOS</w:t>
            </w:r>
            <w:bookmarkEnd w:id="113"/>
            <w:r w:rsidR="002B5BB2">
              <w:t xml:space="preserve"> </w:t>
            </w:r>
          </w:p>
        </w:tc>
        <w:tc>
          <w:tcPr>
            <w:tcW w:w="1914" w:type="dxa"/>
          </w:tcPr>
          <w:p w:rsidR="00B87220" w:rsidRPr="00DF3513" w:rsidRDefault="00B87220" w:rsidP="00932522">
            <w:pPr>
              <w:pStyle w:val="Cabealho3"/>
            </w:pPr>
            <w:bookmarkStart w:id="114" w:name="_Toc329286078"/>
            <w:bookmarkStart w:id="115" w:name="_Toc341548907"/>
            <w:bookmarkStart w:id="116" w:name="_Toc341549290"/>
            <w:r w:rsidRPr="00DF3513">
              <w:t>RESPONSÀVEL</w:t>
            </w:r>
            <w:bookmarkEnd w:id="114"/>
            <w:bookmarkEnd w:id="115"/>
            <w:bookmarkEnd w:id="116"/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20" w:type="dxa"/>
          </w:tcPr>
          <w:p w:rsidR="00B87220" w:rsidRDefault="00B87220" w:rsidP="002B5BB2">
            <w:pPr>
              <w:spacing w:line="276" w:lineRule="auto"/>
              <w:jc w:val="both"/>
            </w:pPr>
            <w:r>
              <w:t>As listas têm de estar prontas na 5ªF que antecede a seman</w:t>
            </w:r>
            <w:r w:rsidR="00FA7FAB">
              <w:t xml:space="preserve">a de </w:t>
            </w:r>
            <w:proofErr w:type="gramStart"/>
            <w:r w:rsidR="00FA7FAB" w:rsidRPr="00A51EA6">
              <w:rPr>
                <w:i/>
              </w:rPr>
              <w:t>stick</w:t>
            </w:r>
            <w:proofErr w:type="gramEnd"/>
            <w:r w:rsidR="00FA7FAB">
              <w:t xml:space="preserve"> e entregues ao César.</w:t>
            </w:r>
          </w:p>
        </w:tc>
        <w:tc>
          <w:tcPr>
            <w:tcW w:w="1914" w:type="dxa"/>
          </w:tcPr>
          <w:p w:rsidR="00B87220" w:rsidRDefault="0009689B" w:rsidP="004E28C0">
            <w:pPr>
              <w:spacing w:line="360" w:lineRule="auto"/>
              <w:jc w:val="center"/>
              <w:rPr>
                <w:color w:val="FF0000"/>
              </w:rPr>
            </w:pPr>
            <w:r w:rsidRPr="00FD344A">
              <w:rPr>
                <w:color w:val="7030A0"/>
              </w:rPr>
              <w:t>Rafael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20" w:type="dxa"/>
          </w:tcPr>
          <w:p w:rsidR="00B87220" w:rsidRDefault="00B87220" w:rsidP="002B5BB2">
            <w:pPr>
              <w:spacing w:line="276" w:lineRule="auto"/>
              <w:jc w:val="both"/>
            </w:pPr>
            <w:r>
              <w:t xml:space="preserve">A entrega das listas, organização e dimensionamento dos grupos de colheita é feita de acordo com a organização </w:t>
            </w:r>
            <w:r w:rsidR="00A51EA6">
              <w:t>semanal,</w:t>
            </w:r>
            <w:r>
              <w:t xml:space="preserve"> “</w:t>
            </w:r>
            <w:proofErr w:type="spellStart"/>
            <w:r>
              <w:t>sticking</w:t>
            </w:r>
            <w:proofErr w:type="spellEnd"/>
            <w:r>
              <w:t xml:space="preserve"> </w:t>
            </w:r>
            <w:proofErr w:type="spellStart"/>
            <w:r>
              <w:t>priorities</w:t>
            </w:r>
            <w:proofErr w:type="spellEnd"/>
            <w:r>
              <w:t>”</w:t>
            </w:r>
            <w:r w:rsidR="00A51EA6">
              <w:t xml:space="preserve"> e</w:t>
            </w:r>
            <w:r>
              <w:t xml:space="preserve"> com as quantidades a colher.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20" w:type="dxa"/>
          </w:tcPr>
          <w:p w:rsidR="00B87220" w:rsidRDefault="00B87220" w:rsidP="002B5BB2">
            <w:pPr>
              <w:spacing w:line="276" w:lineRule="auto"/>
              <w:jc w:val="both"/>
            </w:pPr>
            <w:r>
              <w:t xml:space="preserve">O controlo da produtividade é extremamente importante, uma vez que não podemos de modo algum deixar de </w:t>
            </w:r>
            <w:proofErr w:type="spellStart"/>
            <w:r>
              <w:t>stickar</w:t>
            </w:r>
            <w:proofErr w:type="spellEnd"/>
            <w:r>
              <w:t xml:space="preserve"> as variedades programadas, sob o risco de não </w:t>
            </w:r>
            <w:proofErr w:type="spellStart"/>
            <w:r>
              <w:t>obecermos</w:t>
            </w:r>
            <w:proofErr w:type="spellEnd"/>
            <w:r>
              <w:t xml:space="preserve"> às especificações do produto. Os quadros a preench</w:t>
            </w:r>
            <w:r w:rsidR="002B5BB2">
              <w:t>er diariamente, encontram-se na pasta/</w:t>
            </w:r>
            <w:proofErr w:type="gramStart"/>
            <w:r w:rsidR="002B5BB2">
              <w:t>dossier</w:t>
            </w:r>
            <w:proofErr w:type="gramEnd"/>
            <w:r w:rsidR="002B5BB2">
              <w:t xml:space="preserve">: </w:t>
            </w:r>
            <w:r>
              <w:t>“</w:t>
            </w:r>
            <w:r w:rsidR="002B5BB2">
              <w:t>PRODUCTIVIDADE</w:t>
            </w:r>
            <w:r>
              <w:t xml:space="preserve">”. </w:t>
            </w:r>
          </w:p>
          <w:p w:rsidR="00B87220" w:rsidRDefault="00B87220" w:rsidP="002B5BB2">
            <w:pPr>
              <w:spacing w:line="276" w:lineRule="auto"/>
              <w:jc w:val="both"/>
            </w:pPr>
            <w:r>
              <w:t>Cada lista de colheita tem de ter anexado um quadro de controlo de produtividade diário, o qual após ser preenchido tem de ser entregue aos técnicos responsáveis pelo controlo de produtividade.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  <w:p w:rsidR="00B87220" w:rsidRDefault="00B87220" w:rsidP="004E28C0">
            <w:pPr>
              <w:spacing w:line="360" w:lineRule="auto"/>
              <w:jc w:val="center"/>
              <w:rPr>
                <w:color w:val="FF9900"/>
              </w:rPr>
            </w:pPr>
          </w:p>
          <w:p w:rsidR="00B87220" w:rsidRDefault="00B87220" w:rsidP="004E28C0">
            <w:pPr>
              <w:spacing w:line="360" w:lineRule="auto"/>
              <w:jc w:val="center"/>
              <w:rPr>
                <w:color w:val="FF9900"/>
              </w:rPr>
            </w:pPr>
          </w:p>
          <w:p w:rsidR="00B87220" w:rsidRDefault="00B87220" w:rsidP="004E28C0">
            <w:pPr>
              <w:spacing w:line="360" w:lineRule="auto"/>
              <w:jc w:val="center"/>
              <w:rPr>
                <w:color w:val="FF9900"/>
              </w:rPr>
            </w:pPr>
          </w:p>
          <w:p w:rsidR="00B87220" w:rsidRDefault="00B87220" w:rsidP="004E28C0">
            <w:pPr>
              <w:spacing w:line="360" w:lineRule="auto"/>
              <w:jc w:val="center"/>
              <w:rPr>
                <w:color w:val="FF9900"/>
              </w:rPr>
            </w:pPr>
          </w:p>
          <w:p w:rsidR="00B87220" w:rsidRDefault="00B87220" w:rsidP="004E28C0">
            <w:pPr>
              <w:spacing w:line="360" w:lineRule="auto"/>
              <w:jc w:val="center"/>
              <w:rPr>
                <w:color w:val="FF9900"/>
              </w:rPr>
            </w:pPr>
          </w:p>
          <w:p w:rsidR="00B87220" w:rsidRDefault="00B87220" w:rsidP="004E28C0">
            <w:pPr>
              <w:spacing w:line="360" w:lineRule="auto"/>
              <w:jc w:val="center"/>
              <w:rPr>
                <w:color w:val="FF9900"/>
              </w:rPr>
            </w:pPr>
          </w:p>
          <w:p w:rsidR="00B87220" w:rsidRDefault="00B87220" w:rsidP="004E28C0">
            <w:pPr>
              <w:spacing w:line="360" w:lineRule="auto"/>
              <w:jc w:val="center"/>
            </w:pP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20" w:type="dxa"/>
          </w:tcPr>
          <w:p w:rsidR="00B87220" w:rsidRDefault="00B87220" w:rsidP="002B5BB2">
            <w:pPr>
              <w:spacing w:line="276" w:lineRule="auto"/>
              <w:jc w:val="both"/>
            </w:pPr>
            <w:r>
              <w:t xml:space="preserve">As estacas a </w:t>
            </w:r>
            <w:proofErr w:type="spellStart"/>
            <w:r>
              <w:t>sticar</w:t>
            </w:r>
            <w:proofErr w:type="spellEnd"/>
            <w:r>
              <w:t xml:space="preserve">, têm de obedecer </w:t>
            </w:r>
            <w:proofErr w:type="gramStart"/>
            <w:r>
              <w:t>às especificação</w:t>
            </w:r>
            <w:proofErr w:type="gramEnd"/>
            <w:r>
              <w:t xml:space="preserve"> de produtos</w:t>
            </w:r>
            <w:r w:rsidR="002B5BB2">
              <w:t xml:space="preserve"> contidas na pasta/dossier “</w:t>
            </w:r>
            <w:proofErr w:type="spellStart"/>
            <w:r w:rsidR="002B5BB2">
              <w:t>ESPECIFICAçÕES</w:t>
            </w:r>
            <w:proofErr w:type="spellEnd"/>
            <w:r w:rsidR="002B5BB2">
              <w:t xml:space="preserve">”. </w:t>
            </w:r>
            <w:r>
              <w:t xml:space="preserve">Cada chefe de grupo, tem de ter um </w:t>
            </w:r>
            <w:proofErr w:type="gramStart"/>
            <w:r>
              <w:t>dossier</w:t>
            </w:r>
            <w:proofErr w:type="gramEnd"/>
            <w:r>
              <w:t xml:space="preserve"> com fotografias que definam o produto a </w:t>
            </w:r>
            <w:proofErr w:type="spellStart"/>
            <w:r w:rsidRPr="00A51EA6">
              <w:rPr>
                <w:i/>
              </w:rPr>
              <w:t>sticar</w:t>
            </w:r>
            <w:proofErr w:type="spellEnd"/>
            <w:r>
              <w:t xml:space="preserve">. É da responsabilidade da chefe garantir que os produtos obedecem às especificações. Quando as estacas a </w:t>
            </w:r>
            <w:proofErr w:type="spellStart"/>
            <w:r w:rsidRPr="00A51EA6">
              <w:rPr>
                <w:i/>
              </w:rPr>
              <w:t>sticar</w:t>
            </w:r>
            <w:proofErr w:type="spellEnd"/>
            <w:r>
              <w:t xml:space="preserve"> não obedecerem às </w:t>
            </w:r>
            <w:r w:rsidR="00A51EA6">
              <w:t>especificações,</w:t>
            </w:r>
            <w:r>
              <w:t xml:space="preserve"> a chefe tem de informar o técnico responsável (César) e cabe a este e só a este tomar a decisão de não colher ou colher fora das especificações. 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  <w:p w:rsidR="00B87220" w:rsidRDefault="00B87220" w:rsidP="004E28C0">
            <w:pPr>
              <w:spacing w:line="360" w:lineRule="auto"/>
              <w:jc w:val="center"/>
            </w:pP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20" w:type="dxa"/>
          </w:tcPr>
          <w:p w:rsidR="00B87220" w:rsidRDefault="00B87220" w:rsidP="004C2515">
            <w:pPr>
              <w:spacing w:line="276" w:lineRule="auto"/>
              <w:jc w:val="both"/>
            </w:pPr>
            <w:r>
              <w:t xml:space="preserve">O controlo de qualidade é </w:t>
            </w:r>
            <w:r w:rsidR="00A51EA6">
              <w:t>fundamental!</w:t>
            </w:r>
            <w:r>
              <w:t xml:space="preserve"> Devemos </w:t>
            </w:r>
            <w:r w:rsidR="00A51EA6">
              <w:t>amostrar</w:t>
            </w:r>
            <w:r>
              <w:t xml:space="preserve"> todas as variedades. Sempre que ocorrer algum problema com o </w:t>
            </w:r>
            <w:proofErr w:type="gramStart"/>
            <w:r w:rsidRPr="00A51EA6">
              <w:rPr>
                <w:i/>
              </w:rPr>
              <w:t>stock</w:t>
            </w:r>
            <w:proofErr w:type="gramEnd"/>
            <w:r>
              <w:t xml:space="preserve"> ou existir alguma reclamação, o controlo das variedades é obrigatório! Sempre que algum dos técnicos controlar a qualidade das estacas, deve fazer uma m</w:t>
            </w:r>
            <w:r w:rsidR="000E4436">
              <w:t xml:space="preserve">arca na lista de </w:t>
            </w:r>
            <w:proofErr w:type="gramStart"/>
            <w:r w:rsidR="000E4436">
              <w:t>stick</w:t>
            </w:r>
            <w:proofErr w:type="gramEnd"/>
            <w:r w:rsidR="000E4436">
              <w:t xml:space="preserve"> (</w:t>
            </w:r>
            <w:proofErr w:type="spellStart"/>
            <w:r w:rsidR="000E4436">
              <w:t>ex</w:t>
            </w:r>
            <w:proofErr w:type="spellEnd"/>
            <w:r w:rsidR="000E4436">
              <w:t>º CQ)</w:t>
            </w:r>
            <w:r w:rsidR="004C2515">
              <w:t xml:space="preserve"> Relatórios serão arquivados na pasta/dossier “QUALIDADE”.</w:t>
            </w:r>
          </w:p>
        </w:tc>
        <w:tc>
          <w:tcPr>
            <w:tcW w:w="1914" w:type="dxa"/>
          </w:tcPr>
          <w:p w:rsidR="00B87220" w:rsidRPr="00E557B0" w:rsidRDefault="00FA7FAB" w:rsidP="004E28C0">
            <w:pPr>
              <w:spacing w:line="360" w:lineRule="auto"/>
              <w:jc w:val="center"/>
              <w:rPr>
                <w:color w:val="002060"/>
              </w:rPr>
            </w:pPr>
            <w:r w:rsidRPr="00E557B0">
              <w:rPr>
                <w:color w:val="002060"/>
              </w:rPr>
              <w:t>Ana</w:t>
            </w:r>
          </w:p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  <w:p w:rsidR="00B87220" w:rsidRDefault="00B87220" w:rsidP="00E53817">
            <w:pPr>
              <w:spacing w:line="360" w:lineRule="auto"/>
              <w:jc w:val="center"/>
              <w:rPr>
                <w:color w:val="99CC00"/>
              </w:rPr>
            </w:pP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120" w:type="dxa"/>
          </w:tcPr>
          <w:p w:rsidR="00B87220" w:rsidRDefault="00B87220" w:rsidP="002B5BB2">
            <w:pPr>
              <w:spacing w:line="276" w:lineRule="auto"/>
              <w:jc w:val="both"/>
            </w:pPr>
            <w:r>
              <w:t xml:space="preserve">Todas as listas devem fazer-se acompanhar de um quadro </w:t>
            </w:r>
            <w:r w:rsidR="004C2515">
              <w:t xml:space="preserve">para relatar problemas no </w:t>
            </w:r>
            <w:proofErr w:type="gramStart"/>
            <w:r w:rsidR="004C2515" w:rsidRPr="000E4436">
              <w:rPr>
                <w:i/>
              </w:rPr>
              <w:t>stick</w:t>
            </w:r>
            <w:proofErr w:type="gramEnd"/>
            <w:r>
              <w:t>, os quais após preenchimento tem de ser entregues ao técnico responsável (Os quadros têm de ser entregues semanalmente e devidamente preenchidos ao mesmo tempo que as listas de colheita/</w:t>
            </w:r>
            <w:r w:rsidR="00A51EA6" w:rsidRPr="00A51EA6">
              <w:rPr>
                <w:i/>
              </w:rPr>
              <w:t>stick</w:t>
            </w:r>
            <w:r w:rsidR="00A51EA6">
              <w:t>).</w:t>
            </w:r>
            <w:r>
              <w:t xml:space="preserve">O cliente deve ser informado previamente sempre que existam problemas que possam comprometer o fornecimento das encomendas na semana certa, quer em qualidade como em quantidade. </w:t>
            </w:r>
          </w:p>
          <w:p w:rsidR="00B87220" w:rsidRDefault="00B87220" w:rsidP="002B5BB2">
            <w:pPr>
              <w:spacing w:line="276" w:lineRule="auto"/>
              <w:jc w:val="both"/>
            </w:pPr>
          </w:p>
          <w:p w:rsidR="00B87220" w:rsidRDefault="00B87220" w:rsidP="002B5BB2">
            <w:pPr>
              <w:spacing w:line="276" w:lineRule="auto"/>
              <w:jc w:val="both"/>
            </w:pPr>
            <w:r>
              <w:t>A observação, sugestão de causas e tomada de medidas deve ser tomada semanalmente após leitura destes quadros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  <w:p w:rsidR="00B87220" w:rsidRDefault="0009689B" w:rsidP="004E28C0">
            <w:pPr>
              <w:spacing w:line="360" w:lineRule="auto"/>
              <w:jc w:val="center"/>
              <w:rPr>
                <w:color w:val="FF9900"/>
              </w:rPr>
            </w:pPr>
            <w:r w:rsidRPr="00FD344A">
              <w:rPr>
                <w:color w:val="7030A0"/>
              </w:rPr>
              <w:t>Rafael</w:t>
            </w:r>
            <w:r>
              <w:rPr>
                <w:color w:val="FF9900"/>
              </w:rPr>
              <w:t xml:space="preserve"> </w:t>
            </w:r>
          </w:p>
          <w:p w:rsidR="00B87220" w:rsidRDefault="00B87220" w:rsidP="004E28C0">
            <w:pPr>
              <w:spacing w:line="360" w:lineRule="auto"/>
              <w:jc w:val="center"/>
              <w:rPr>
                <w:color w:val="FF9900"/>
              </w:rPr>
            </w:pPr>
          </w:p>
          <w:p w:rsidR="00B87220" w:rsidRDefault="00B87220" w:rsidP="004E28C0">
            <w:pPr>
              <w:spacing w:line="360" w:lineRule="auto"/>
              <w:jc w:val="center"/>
              <w:rPr>
                <w:color w:val="FF9900"/>
              </w:rPr>
            </w:pPr>
          </w:p>
          <w:p w:rsidR="00B87220" w:rsidRDefault="00B87220" w:rsidP="004E28C0">
            <w:pPr>
              <w:spacing w:line="360" w:lineRule="auto"/>
              <w:jc w:val="center"/>
              <w:rPr>
                <w:color w:val="FF9900"/>
              </w:rPr>
            </w:pPr>
          </w:p>
          <w:p w:rsidR="00B87220" w:rsidRDefault="00B87220" w:rsidP="004E28C0">
            <w:pPr>
              <w:spacing w:line="360" w:lineRule="auto"/>
              <w:jc w:val="center"/>
            </w:pPr>
          </w:p>
          <w:p w:rsidR="00B87220" w:rsidRDefault="00B87220" w:rsidP="004E28C0">
            <w:pPr>
              <w:spacing w:line="360" w:lineRule="auto"/>
              <w:jc w:val="center"/>
            </w:pPr>
          </w:p>
          <w:p w:rsidR="00B87220" w:rsidRDefault="00B87220" w:rsidP="004E28C0">
            <w:pPr>
              <w:spacing w:line="360" w:lineRule="auto"/>
              <w:jc w:val="center"/>
            </w:pPr>
          </w:p>
          <w:p w:rsidR="00B87220" w:rsidRDefault="00B87220" w:rsidP="00BF05FF">
            <w:pPr>
              <w:spacing w:line="360" w:lineRule="auto"/>
            </w:pP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6120" w:type="dxa"/>
          </w:tcPr>
          <w:p w:rsidR="00B87220" w:rsidRDefault="00B87220" w:rsidP="002B5BB2">
            <w:pPr>
              <w:spacing w:line="276" w:lineRule="auto"/>
              <w:jc w:val="both"/>
            </w:pPr>
            <w:r>
              <w:t xml:space="preserve">Todos os relatórios de qualidade recebidos e/ou reclamações têm de ser dados a conhecer a toda a equipa técnica e à chefe de grupo e Têm de ser arquivados no </w:t>
            </w:r>
            <w:proofErr w:type="gramStart"/>
            <w:r w:rsidRPr="00A51EA6">
              <w:rPr>
                <w:i/>
              </w:rPr>
              <w:t>dossier</w:t>
            </w:r>
            <w:proofErr w:type="gramEnd"/>
            <w:r>
              <w:t xml:space="preserve"> de qualidade.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120" w:type="dxa"/>
          </w:tcPr>
          <w:p w:rsidR="00B87220" w:rsidRDefault="00B87220" w:rsidP="002B5BB2">
            <w:pPr>
              <w:spacing w:line="276" w:lineRule="auto"/>
              <w:jc w:val="both"/>
            </w:pPr>
            <w:r>
              <w:t xml:space="preserve">A gestão de </w:t>
            </w:r>
            <w:proofErr w:type="gramStart"/>
            <w:r w:rsidRPr="00A51EA6">
              <w:rPr>
                <w:i/>
              </w:rPr>
              <w:t>stocks</w:t>
            </w:r>
            <w:proofErr w:type="gramEnd"/>
            <w:r>
              <w:t xml:space="preserve"> de material para enraizamento (tabuleiros, hormonas, turfa, etiquetas, etc...) está a cargo do técnico responsável pelo enraizamento</w:t>
            </w:r>
            <w:r w:rsidR="00625A2A">
              <w:t>.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</w:tbl>
    <w:p w:rsidR="00B87220" w:rsidRDefault="00B87220" w:rsidP="002D6223">
      <w:pPr>
        <w:pStyle w:val="Avanodecorpodetexto"/>
        <w:spacing w:line="360" w:lineRule="auto"/>
        <w:ind w:firstLine="0"/>
        <w:rPr>
          <w:b/>
          <w:bCs/>
          <w:color w:val="FF99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>
        <w:tc>
          <w:tcPr>
            <w:tcW w:w="610" w:type="dxa"/>
          </w:tcPr>
          <w:p w:rsidR="00B87220" w:rsidRPr="00DF3513" w:rsidRDefault="00B87220" w:rsidP="00932522">
            <w:pPr>
              <w:pStyle w:val="Cabealho3"/>
              <w:rPr>
                <w:b w:val="0"/>
                <w:bCs w:val="0"/>
                <w:u w:val="single"/>
              </w:rPr>
            </w:pPr>
          </w:p>
        </w:tc>
        <w:tc>
          <w:tcPr>
            <w:tcW w:w="6120" w:type="dxa"/>
          </w:tcPr>
          <w:p w:rsidR="00B87220" w:rsidRPr="00DF3513" w:rsidRDefault="00932522" w:rsidP="00932522">
            <w:pPr>
              <w:pStyle w:val="Cabealho3"/>
            </w:pPr>
            <w:bookmarkStart w:id="117" w:name="_Toc341549291"/>
            <w:r w:rsidRPr="00DF3513">
              <w:t xml:space="preserve">9.2 </w:t>
            </w:r>
            <w:r w:rsidR="00B87220" w:rsidRPr="00DF3513">
              <w:t>Normas De Higiene no Stick</w:t>
            </w:r>
            <w:bookmarkEnd w:id="117"/>
          </w:p>
        </w:tc>
        <w:tc>
          <w:tcPr>
            <w:tcW w:w="1914" w:type="dxa"/>
          </w:tcPr>
          <w:p w:rsidR="00B87220" w:rsidRPr="00DF3513" w:rsidRDefault="00B87220" w:rsidP="00932522">
            <w:pPr>
              <w:pStyle w:val="Cabealho3"/>
            </w:pPr>
            <w:bookmarkStart w:id="118" w:name="_Toc329286080"/>
            <w:bookmarkStart w:id="119" w:name="_Toc341548909"/>
            <w:bookmarkStart w:id="120" w:name="_Toc341549292"/>
            <w:r w:rsidRPr="00DF3513">
              <w:t>RESPONSÀVEL</w:t>
            </w:r>
            <w:bookmarkEnd w:id="118"/>
            <w:bookmarkEnd w:id="119"/>
            <w:bookmarkEnd w:id="120"/>
          </w:p>
        </w:tc>
      </w:tr>
      <w:tr w:rsidR="00B87220">
        <w:tc>
          <w:tcPr>
            <w:tcW w:w="610" w:type="dxa"/>
          </w:tcPr>
          <w:p w:rsidR="00B87220" w:rsidRDefault="00B87220" w:rsidP="00625A2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20" w:type="dxa"/>
          </w:tcPr>
          <w:p w:rsidR="00B87220" w:rsidRDefault="00B87220" w:rsidP="00625A2A">
            <w:pPr>
              <w:pStyle w:val="Rodap"/>
              <w:numPr>
                <w:ilvl w:val="0"/>
                <w:numId w:val="7"/>
              </w:numPr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t>Sempre que se entrar numa estufa, desinfectar os sapatos nos tapetes desinfectantes.</w:t>
            </w:r>
          </w:p>
          <w:p w:rsidR="00B87220" w:rsidRDefault="00B87220" w:rsidP="00625A2A">
            <w:pPr>
              <w:pStyle w:val="Rodap"/>
              <w:numPr>
                <w:ilvl w:val="0"/>
                <w:numId w:val="7"/>
              </w:numPr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t xml:space="preserve">Antes de iniciar o </w:t>
            </w:r>
            <w:proofErr w:type="gramStart"/>
            <w:r w:rsidRPr="00A51EA6">
              <w:rPr>
                <w:i/>
              </w:rPr>
              <w:t>stick</w:t>
            </w:r>
            <w:proofErr w:type="gramEnd"/>
            <w:r>
              <w:t xml:space="preserve"> e sempre que mudar de variedade, desinfectar as mãos com álcool.</w:t>
            </w:r>
          </w:p>
          <w:p w:rsidR="00B87220" w:rsidRDefault="00A51EA6" w:rsidP="00625A2A">
            <w:pPr>
              <w:pStyle w:val="Rodap"/>
              <w:numPr>
                <w:ilvl w:val="0"/>
                <w:numId w:val="7"/>
              </w:numPr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t>É</w:t>
            </w:r>
            <w:r w:rsidR="00B87220">
              <w:t xml:space="preserve"> proibido Fumar ou comer dentro das estufas</w:t>
            </w:r>
          </w:p>
          <w:p w:rsidR="00B87220" w:rsidRDefault="00B87220" w:rsidP="00625A2A">
            <w:pPr>
              <w:pStyle w:val="Rodap"/>
              <w:numPr>
                <w:ilvl w:val="0"/>
                <w:numId w:val="7"/>
              </w:numPr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t>Não utilizar estacas que tenham caído ao chão</w:t>
            </w:r>
          </w:p>
          <w:p w:rsidR="00B87220" w:rsidRDefault="00B87220" w:rsidP="00625A2A">
            <w:pPr>
              <w:pStyle w:val="Rodap"/>
              <w:numPr>
                <w:ilvl w:val="0"/>
                <w:numId w:val="7"/>
              </w:numPr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t>O sector ou bancada onde os tabuleiros vão ser colocados, tem de estar desinfectado (com hipoclorito</w:t>
            </w:r>
            <w:r w:rsidR="00A51EA6">
              <w:t xml:space="preserve"> a 4% ou “</w:t>
            </w:r>
            <w:proofErr w:type="spellStart"/>
            <w:r w:rsidR="00A51EA6">
              <w:t>menoflorades</w:t>
            </w:r>
            <w:proofErr w:type="spellEnd"/>
            <w:r w:rsidR="00A51EA6">
              <w:t xml:space="preserve"> a 10%</w:t>
            </w:r>
            <w:r>
              <w:t>)</w:t>
            </w:r>
          </w:p>
          <w:p w:rsidR="00B87220" w:rsidRDefault="00B87220" w:rsidP="00625A2A">
            <w:pPr>
              <w:pStyle w:val="Rodap"/>
              <w:numPr>
                <w:ilvl w:val="0"/>
                <w:numId w:val="7"/>
              </w:numPr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t xml:space="preserve">Limpar a zona de trabalho quando acabar o </w:t>
            </w:r>
            <w:proofErr w:type="gramStart"/>
            <w:r w:rsidRPr="00A51EA6">
              <w:rPr>
                <w:i/>
              </w:rPr>
              <w:t>stick</w:t>
            </w:r>
            <w:proofErr w:type="gramEnd"/>
          </w:p>
        </w:tc>
        <w:tc>
          <w:tcPr>
            <w:tcW w:w="1914" w:type="dxa"/>
          </w:tcPr>
          <w:p w:rsidR="00B87220" w:rsidRDefault="00B87220" w:rsidP="00625A2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Chefe de grupo</w:t>
            </w:r>
          </w:p>
          <w:p w:rsidR="00B87220" w:rsidRDefault="00D840A8" w:rsidP="00625A2A">
            <w:pPr>
              <w:spacing w:line="276" w:lineRule="auto"/>
              <w:jc w:val="center"/>
              <w:rPr>
                <w:color w:val="FF0000"/>
              </w:rPr>
            </w:pPr>
            <w:r w:rsidRPr="004E28C0">
              <w:rPr>
                <w:color w:val="FF0000"/>
              </w:rPr>
              <w:t>Ângela</w:t>
            </w:r>
          </w:p>
          <w:p w:rsidR="00B87220" w:rsidRPr="00D840A8" w:rsidRDefault="00B87220" w:rsidP="00625A2A">
            <w:pPr>
              <w:spacing w:line="276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</w:tbl>
    <w:p w:rsidR="00B87220" w:rsidRDefault="00B87220" w:rsidP="00625A2A">
      <w:pPr>
        <w:pStyle w:val="Avanodecorpodetexto"/>
        <w:spacing w:line="276" w:lineRule="auto"/>
        <w:ind w:firstLine="0"/>
        <w:jc w:val="center"/>
        <w:rPr>
          <w:b/>
          <w:bCs/>
          <w:color w:val="FF99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>
        <w:tc>
          <w:tcPr>
            <w:tcW w:w="610" w:type="dxa"/>
          </w:tcPr>
          <w:p w:rsidR="00B87220" w:rsidRPr="00DF3513" w:rsidRDefault="00B87220" w:rsidP="00625A2A">
            <w:pPr>
              <w:pStyle w:val="Cabealho3"/>
              <w:spacing w:line="276" w:lineRule="auto"/>
              <w:rPr>
                <w:b w:val="0"/>
                <w:bCs w:val="0"/>
                <w:u w:val="single"/>
              </w:rPr>
            </w:pPr>
          </w:p>
        </w:tc>
        <w:tc>
          <w:tcPr>
            <w:tcW w:w="6120" w:type="dxa"/>
          </w:tcPr>
          <w:p w:rsidR="00B87220" w:rsidRPr="00DF3513" w:rsidRDefault="00932522" w:rsidP="00625A2A">
            <w:pPr>
              <w:pStyle w:val="Cabealho3"/>
              <w:spacing w:line="276" w:lineRule="auto"/>
            </w:pPr>
            <w:bookmarkStart w:id="121" w:name="_Toc341549293"/>
            <w:r w:rsidRPr="00DF3513">
              <w:t xml:space="preserve">9.3 </w:t>
            </w:r>
            <w:r w:rsidR="00B87220" w:rsidRPr="00DF3513">
              <w:rPr>
                <w:sz w:val="24"/>
                <w:szCs w:val="24"/>
              </w:rPr>
              <w:t>Normas</w:t>
            </w:r>
            <w:r w:rsidR="00B87220" w:rsidRPr="00DF3513">
              <w:t xml:space="preserve"> De Stick</w:t>
            </w:r>
            <w:bookmarkEnd w:id="121"/>
          </w:p>
        </w:tc>
        <w:tc>
          <w:tcPr>
            <w:tcW w:w="1914" w:type="dxa"/>
          </w:tcPr>
          <w:p w:rsidR="00B87220" w:rsidRPr="00DF3513" w:rsidRDefault="00B87220" w:rsidP="00625A2A">
            <w:pPr>
              <w:pStyle w:val="Cabealho3"/>
              <w:spacing w:line="276" w:lineRule="auto"/>
            </w:pPr>
            <w:bookmarkStart w:id="122" w:name="_Toc329286082"/>
            <w:bookmarkStart w:id="123" w:name="_Toc341548911"/>
            <w:bookmarkStart w:id="124" w:name="_Toc341549294"/>
            <w:r w:rsidRPr="00DF3513">
              <w:t>RESPONSÀVEL</w:t>
            </w:r>
            <w:bookmarkEnd w:id="122"/>
            <w:bookmarkEnd w:id="123"/>
            <w:bookmarkEnd w:id="124"/>
          </w:p>
        </w:tc>
      </w:tr>
      <w:tr w:rsidR="00B87220">
        <w:tc>
          <w:tcPr>
            <w:tcW w:w="610" w:type="dxa"/>
          </w:tcPr>
          <w:p w:rsidR="00B87220" w:rsidRDefault="00B87220" w:rsidP="00625A2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20" w:type="dxa"/>
          </w:tcPr>
          <w:p w:rsidR="00B87220" w:rsidRDefault="00B87220" w:rsidP="00625A2A">
            <w:pPr>
              <w:pStyle w:val="Rodap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t xml:space="preserve">Não tirar da câmara </w:t>
            </w:r>
            <w:proofErr w:type="gramStart"/>
            <w:r>
              <w:t>frigorifica</w:t>
            </w:r>
            <w:proofErr w:type="gramEnd"/>
            <w:r>
              <w:t xml:space="preserve"> mais estacas</w:t>
            </w:r>
            <w:r w:rsidR="00A51EA6">
              <w:t xml:space="preserve"> do que aquelas que podem ser </w:t>
            </w:r>
            <w:proofErr w:type="spellStart"/>
            <w:r w:rsidR="00A51EA6" w:rsidRPr="00A51EA6">
              <w:rPr>
                <w:i/>
              </w:rPr>
              <w:t>s</w:t>
            </w:r>
            <w:r w:rsidRPr="00A51EA6">
              <w:rPr>
                <w:i/>
              </w:rPr>
              <w:t>ticadas</w:t>
            </w:r>
            <w:proofErr w:type="spellEnd"/>
            <w:r>
              <w:t xml:space="preserve"> em 30 minutos, ou seja, apenas 300 estacas</w:t>
            </w:r>
            <w:r w:rsidR="00A51EA6">
              <w:t xml:space="preserve"> </w:t>
            </w:r>
            <w:r>
              <w:t>(</w:t>
            </w:r>
            <w:r w:rsidR="00A51EA6">
              <w:t xml:space="preserve">ex.: </w:t>
            </w:r>
            <w:r>
              <w:t>5 tabuleiros</w:t>
            </w:r>
            <w:r w:rsidR="00A51EA6">
              <w:t xml:space="preserve"> de 84</w:t>
            </w:r>
            <w:r>
              <w:t>) por pessoa.</w:t>
            </w:r>
          </w:p>
        </w:tc>
        <w:tc>
          <w:tcPr>
            <w:tcW w:w="1914" w:type="dxa"/>
          </w:tcPr>
          <w:p w:rsidR="00B87220" w:rsidRPr="00D840A8" w:rsidRDefault="00B87220" w:rsidP="00625A2A">
            <w:pPr>
              <w:spacing w:line="276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625A2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20" w:type="dxa"/>
          </w:tcPr>
          <w:p w:rsidR="00B87220" w:rsidRDefault="00B87220" w:rsidP="00625A2A">
            <w:pPr>
              <w:pStyle w:val="Rodap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t>Preparar os tabuleiros, identificá-los e distribuir o pó de enraizamento uniformemente.</w:t>
            </w:r>
          </w:p>
        </w:tc>
        <w:tc>
          <w:tcPr>
            <w:tcW w:w="1914" w:type="dxa"/>
          </w:tcPr>
          <w:p w:rsidR="00B87220" w:rsidRPr="00D840A8" w:rsidRDefault="00B87220" w:rsidP="00625A2A">
            <w:pPr>
              <w:spacing w:line="276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625A2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20" w:type="dxa"/>
          </w:tcPr>
          <w:p w:rsidR="00B87220" w:rsidRDefault="00B87220" w:rsidP="00625A2A">
            <w:pPr>
              <w:pStyle w:val="Rodap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t xml:space="preserve">Não pode haver mais que uma pessoa a </w:t>
            </w:r>
            <w:proofErr w:type="spellStart"/>
            <w:r w:rsidRPr="00A51EA6">
              <w:rPr>
                <w:i/>
              </w:rPr>
              <w:t>sticar</w:t>
            </w:r>
            <w:proofErr w:type="spellEnd"/>
            <w:r>
              <w:t xml:space="preserve"> o mesmo tabuleiro</w:t>
            </w:r>
          </w:p>
        </w:tc>
        <w:tc>
          <w:tcPr>
            <w:tcW w:w="1914" w:type="dxa"/>
          </w:tcPr>
          <w:p w:rsidR="00B87220" w:rsidRPr="00D840A8" w:rsidRDefault="00B87220" w:rsidP="00625A2A">
            <w:pPr>
              <w:spacing w:line="276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625A2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20" w:type="dxa"/>
          </w:tcPr>
          <w:p w:rsidR="00B87220" w:rsidRDefault="00B87220" w:rsidP="00625A2A">
            <w:pPr>
              <w:pStyle w:val="Rodap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t>As folhas das estacas têm de estar todas orientadas no mesmo sentido</w:t>
            </w:r>
          </w:p>
        </w:tc>
        <w:tc>
          <w:tcPr>
            <w:tcW w:w="1914" w:type="dxa"/>
          </w:tcPr>
          <w:p w:rsidR="00B87220" w:rsidRPr="00D840A8" w:rsidRDefault="00B87220" w:rsidP="00625A2A">
            <w:pPr>
              <w:spacing w:line="276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625A2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20" w:type="dxa"/>
          </w:tcPr>
          <w:p w:rsidR="00B87220" w:rsidRDefault="00B87220" w:rsidP="00625A2A">
            <w:pPr>
              <w:spacing w:line="276" w:lineRule="auto"/>
              <w:jc w:val="both"/>
            </w:pPr>
            <w:r>
              <w:t>As estacas têm de ser homogéneas e obedecer às especificações.</w:t>
            </w:r>
          </w:p>
        </w:tc>
        <w:tc>
          <w:tcPr>
            <w:tcW w:w="1914" w:type="dxa"/>
          </w:tcPr>
          <w:p w:rsidR="00B87220" w:rsidRPr="00D840A8" w:rsidRDefault="00B87220" w:rsidP="00625A2A">
            <w:pPr>
              <w:spacing w:line="276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625A2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120" w:type="dxa"/>
          </w:tcPr>
          <w:p w:rsidR="00B87220" w:rsidRDefault="00A51EA6" w:rsidP="00625A2A">
            <w:pPr>
              <w:spacing w:line="276" w:lineRule="auto"/>
              <w:jc w:val="both"/>
            </w:pPr>
            <w:r>
              <w:t xml:space="preserve">A turfa não deve de estar seca, se for o caso, regar previamente os tabuleiros antes de </w:t>
            </w:r>
            <w:proofErr w:type="spellStart"/>
            <w:r w:rsidRPr="00A51EA6">
              <w:rPr>
                <w:i/>
              </w:rPr>
              <w:t>sticar</w:t>
            </w:r>
            <w:proofErr w:type="spellEnd"/>
            <w:r>
              <w:t>.</w:t>
            </w:r>
          </w:p>
        </w:tc>
        <w:tc>
          <w:tcPr>
            <w:tcW w:w="1914" w:type="dxa"/>
          </w:tcPr>
          <w:p w:rsidR="00B87220" w:rsidRPr="00D840A8" w:rsidRDefault="00B87220" w:rsidP="00625A2A">
            <w:pPr>
              <w:spacing w:line="276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625A2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120" w:type="dxa"/>
          </w:tcPr>
          <w:p w:rsidR="00B87220" w:rsidRDefault="00B87220" w:rsidP="00625A2A">
            <w:pPr>
              <w:spacing w:line="276" w:lineRule="auto"/>
              <w:jc w:val="both"/>
            </w:pPr>
            <w:r>
              <w:t xml:space="preserve">Deve-se fazer uma rega de 15 em 15 minutos, só com água, de modo a que as estacas já </w:t>
            </w:r>
            <w:proofErr w:type="spellStart"/>
            <w:r w:rsidRPr="00A51EA6">
              <w:rPr>
                <w:i/>
              </w:rPr>
              <w:t>sticadas</w:t>
            </w:r>
            <w:proofErr w:type="spellEnd"/>
            <w:r>
              <w:t xml:space="preserve"> não murchem</w:t>
            </w:r>
            <w:r w:rsidR="00A51EA6">
              <w:t xml:space="preserve"> até irem para o devido sector (indicado pelo técnico).</w:t>
            </w:r>
          </w:p>
        </w:tc>
        <w:tc>
          <w:tcPr>
            <w:tcW w:w="1914" w:type="dxa"/>
          </w:tcPr>
          <w:p w:rsidR="00B87220" w:rsidRPr="00D840A8" w:rsidRDefault="00B87220" w:rsidP="00625A2A">
            <w:pPr>
              <w:spacing w:line="276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625A2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120" w:type="dxa"/>
          </w:tcPr>
          <w:p w:rsidR="00B87220" w:rsidRDefault="00B87220" w:rsidP="00625A2A">
            <w:pPr>
              <w:spacing w:line="276" w:lineRule="auto"/>
              <w:jc w:val="both"/>
            </w:pPr>
            <w:r>
              <w:t>Caso não seja dito nada em contrário, utilizar sempre t</w:t>
            </w:r>
            <w:r w:rsidR="00625A2A">
              <w:t>abuleiros novos.</w:t>
            </w:r>
          </w:p>
        </w:tc>
        <w:tc>
          <w:tcPr>
            <w:tcW w:w="1914" w:type="dxa"/>
          </w:tcPr>
          <w:p w:rsidR="00B87220" w:rsidRPr="00D840A8" w:rsidRDefault="00B87220" w:rsidP="00625A2A">
            <w:pPr>
              <w:spacing w:line="276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625A2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120" w:type="dxa"/>
          </w:tcPr>
          <w:p w:rsidR="00B87220" w:rsidRDefault="00B87220" w:rsidP="00625A2A">
            <w:pPr>
              <w:spacing w:line="276" w:lineRule="auto"/>
              <w:jc w:val="both"/>
            </w:pPr>
            <w:r>
              <w:t>Verificar sempre se o substrato é o indicado</w:t>
            </w:r>
          </w:p>
        </w:tc>
        <w:tc>
          <w:tcPr>
            <w:tcW w:w="1914" w:type="dxa"/>
          </w:tcPr>
          <w:p w:rsidR="00B87220" w:rsidRPr="00D840A8" w:rsidRDefault="00B87220" w:rsidP="00625A2A">
            <w:pPr>
              <w:spacing w:line="276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625A2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120" w:type="dxa"/>
          </w:tcPr>
          <w:p w:rsidR="00B87220" w:rsidRDefault="00B87220" w:rsidP="00D44D96">
            <w:pPr>
              <w:spacing w:line="276" w:lineRule="auto"/>
              <w:jc w:val="both"/>
            </w:pPr>
            <w:r>
              <w:t xml:space="preserve">Quando acabar o </w:t>
            </w:r>
            <w:proofErr w:type="gramStart"/>
            <w:r w:rsidRPr="00A51EA6">
              <w:rPr>
                <w:i/>
              </w:rPr>
              <w:t>stick</w:t>
            </w:r>
            <w:proofErr w:type="gramEnd"/>
            <w:r>
              <w:t>, aplicar o respectivo fungicida (</w:t>
            </w:r>
            <w:proofErr w:type="spellStart"/>
            <w:r w:rsidRPr="00A51EA6">
              <w:rPr>
                <w:i/>
              </w:rPr>
              <w:t>Drench</w:t>
            </w:r>
            <w:proofErr w:type="spellEnd"/>
            <w:r>
              <w:t>)</w:t>
            </w:r>
            <w:r w:rsidR="00A51EA6">
              <w:t xml:space="preserve"> consultando a tabela de </w:t>
            </w:r>
            <w:proofErr w:type="spellStart"/>
            <w:r w:rsidR="00A51EA6" w:rsidRPr="00A51EA6">
              <w:rPr>
                <w:i/>
              </w:rPr>
              <w:t>drenches</w:t>
            </w:r>
            <w:proofErr w:type="spellEnd"/>
            <w:r w:rsidR="00D44D96">
              <w:t xml:space="preserve"> afixada na estufa e incluída na pasta/dossier: “F</w:t>
            </w:r>
            <w:r>
              <w:t>itossanidade</w:t>
            </w:r>
            <w:r w:rsidR="00D44D96">
              <w:t>”</w:t>
            </w:r>
            <w:r>
              <w:t xml:space="preserve">. Neste quadro deve constar a variedade, produto, substância activa, dose a aplicar (regador e </w:t>
            </w:r>
            <w:proofErr w:type="spellStart"/>
            <w:r w:rsidR="00906C22">
              <w:rPr>
                <w:i/>
              </w:rPr>
              <w:t>D</w:t>
            </w:r>
            <w:r w:rsidRPr="00906C22">
              <w:rPr>
                <w:i/>
              </w:rPr>
              <w:t>osatron</w:t>
            </w:r>
            <w:proofErr w:type="spellEnd"/>
            <w:r>
              <w:t>) e intervalo de semanas em que é aplicado.</w:t>
            </w:r>
          </w:p>
        </w:tc>
        <w:tc>
          <w:tcPr>
            <w:tcW w:w="1914" w:type="dxa"/>
          </w:tcPr>
          <w:p w:rsidR="00B87220" w:rsidRPr="00D840A8" w:rsidRDefault="00B87220" w:rsidP="00625A2A">
            <w:pPr>
              <w:spacing w:line="276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  <w:p w:rsidR="00802737" w:rsidRDefault="00802737" w:rsidP="00625A2A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Ângela</w:t>
            </w:r>
          </w:p>
          <w:p w:rsidR="00B87220" w:rsidRDefault="00B87220" w:rsidP="00625A2A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B87220">
        <w:tc>
          <w:tcPr>
            <w:tcW w:w="610" w:type="dxa"/>
          </w:tcPr>
          <w:p w:rsidR="00B87220" w:rsidRDefault="00B87220" w:rsidP="00625A2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6120" w:type="dxa"/>
          </w:tcPr>
          <w:p w:rsidR="00B87220" w:rsidRDefault="00B87220" w:rsidP="00625A2A">
            <w:pPr>
              <w:spacing w:line="276" w:lineRule="auto"/>
              <w:jc w:val="both"/>
            </w:pPr>
            <w:r>
              <w:t xml:space="preserve">A zona de trabalho tem de ser limpa no fim do </w:t>
            </w:r>
            <w:proofErr w:type="gramStart"/>
            <w:r w:rsidRPr="00906C22">
              <w:rPr>
                <w:i/>
              </w:rPr>
              <w:t>stick</w:t>
            </w:r>
            <w:proofErr w:type="gramEnd"/>
            <w:r>
              <w:t xml:space="preserve"> semanal</w:t>
            </w:r>
          </w:p>
        </w:tc>
        <w:tc>
          <w:tcPr>
            <w:tcW w:w="1914" w:type="dxa"/>
          </w:tcPr>
          <w:p w:rsidR="00B87220" w:rsidRPr="00D840A8" w:rsidRDefault="00B87220" w:rsidP="00625A2A">
            <w:pPr>
              <w:spacing w:line="276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  <w:p w:rsidR="00B87220" w:rsidRDefault="00802737" w:rsidP="00625A2A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Ângela</w:t>
            </w:r>
          </w:p>
        </w:tc>
      </w:tr>
    </w:tbl>
    <w:p w:rsidR="00B87220" w:rsidRDefault="00B87220" w:rsidP="004E28C0">
      <w:pPr>
        <w:pStyle w:val="Avanodecorpodetexto"/>
        <w:spacing w:line="360" w:lineRule="auto"/>
        <w:ind w:firstLine="0"/>
        <w:rPr>
          <w:b/>
          <w:bCs/>
          <w:color w:val="FF9900"/>
        </w:rPr>
      </w:pPr>
    </w:p>
    <w:p w:rsidR="00B87220" w:rsidRDefault="00B87220" w:rsidP="004E28C0">
      <w:pPr>
        <w:pStyle w:val="Avanodecorpodetexto"/>
        <w:spacing w:line="360" w:lineRule="auto"/>
        <w:ind w:firstLine="0"/>
        <w:rPr>
          <w:b/>
          <w:bCs/>
          <w:color w:val="FF99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 w:rsidRPr="00932522">
        <w:tc>
          <w:tcPr>
            <w:tcW w:w="610" w:type="dxa"/>
          </w:tcPr>
          <w:p w:rsidR="00B87220" w:rsidRPr="00DF3513" w:rsidRDefault="00B87220" w:rsidP="00932522">
            <w:pPr>
              <w:pStyle w:val="Cabealho3"/>
              <w:rPr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6120" w:type="dxa"/>
          </w:tcPr>
          <w:p w:rsidR="00B87220" w:rsidRPr="00DF3513" w:rsidRDefault="00932522" w:rsidP="00932522">
            <w:pPr>
              <w:pStyle w:val="Cabealho3"/>
              <w:rPr>
                <w:sz w:val="24"/>
                <w:szCs w:val="24"/>
              </w:rPr>
            </w:pPr>
            <w:bookmarkStart w:id="125" w:name="_Toc341549295"/>
            <w:r w:rsidRPr="00DF3513">
              <w:rPr>
                <w:sz w:val="24"/>
                <w:szCs w:val="24"/>
              </w:rPr>
              <w:t xml:space="preserve">9.4 </w:t>
            </w:r>
            <w:r w:rsidR="00B87220" w:rsidRPr="00DF3513">
              <w:rPr>
                <w:sz w:val="24"/>
                <w:szCs w:val="24"/>
              </w:rPr>
              <w:t>Normas De Etiquetagem</w:t>
            </w:r>
            <w:bookmarkEnd w:id="125"/>
          </w:p>
        </w:tc>
        <w:tc>
          <w:tcPr>
            <w:tcW w:w="1914" w:type="dxa"/>
          </w:tcPr>
          <w:p w:rsidR="00B87220" w:rsidRPr="00DF3513" w:rsidRDefault="00B87220" w:rsidP="00932522">
            <w:pPr>
              <w:pStyle w:val="Cabealho3"/>
              <w:rPr>
                <w:sz w:val="24"/>
                <w:szCs w:val="24"/>
              </w:rPr>
            </w:pPr>
            <w:bookmarkStart w:id="126" w:name="_Toc329286084"/>
            <w:bookmarkStart w:id="127" w:name="_Toc341548913"/>
            <w:bookmarkStart w:id="128" w:name="_Toc341549296"/>
            <w:r w:rsidRPr="00DF3513">
              <w:rPr>
                <w:sz w:val="24"/>
                <w:szCs w:val="24"/>
              </w:rPr>
              <w:t>RESPONSÀVEL</w:t>
            </w:r>
            <w:bookmarkEnd w:id="126"/>
            <w:bookmarkEnd w:id="127"/>
            <w:bookmarkEnd w:id="128"/>
          </w:p>
        </w:tc>
      </w:tr>
      <w:tr w:rsidR="00B87220" w:rsidRPr="00A60252">
        <w:tc>
          <w:tcPr>
            <w:tcW w:w="610" w:type="dxa"/>
          </w:tcPr>
          <w:p w:rsidR="00B87220" w:rsidRPr="00A60252" w:rsidRDefault="00B87220" w:rsidP="00A60252">
            <w:pPr>
              <w:spacing w:line="276" w:lineRule="auto"/>
              <w:jc w:val="center"/>
              <w:rPr>
                <w:b/>
                <w:bCs/>
              </w:rPr>
            </w:pPr>
            <w:r w:rsidRPr="00A60252">
              <w:rPr>
                <w:b/>
                <w:bCs/>
              </w:rPr>
              <w:t>1</w:t>
            </w:r>
          </w:p>
        </w:tc>
        <w:tc>
          <w:tcPr>
            <w:tcW w:w="6120" w:type="dxa"/>
          </w:tcPr>
          <w:p w:rsidR="00B87220" w:rsidRPr="00A60252" w:rsidRDefault="00B87220" w:rsidP="00A60252">
            <w:pPr>
              <w:pStyle w:val="Rodap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 w:rsidRPr="00A60252">
              <w:t>O 1º tabuleiro de cada variedade é etiquetado com uma placa amarela (*), onde consta:</w:t>
            </w:r>
          </w:p>
          <w:p w:rsidR="00B87220" w:rsidRPr="00A60252" w:rsidRDefault="00906C22" w:rsidP="00A60252">
            <w:pPr>
              <w:pStyle w:val="Rodap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 w:rsidRPr="00A60252">
              <w:t>Nome</w:t>
            </w:r>
            <w:r w:rsidR="00B87220" w:rsidRPr="00A60252">
              <w:t xml:space="preserve"> da variedade</w:t>
            </w:r>
          </w:p>
          <w:p w:rsidR="00B87220" w:rsidRPr="00A60252" w:rsidRDefault="00B87220" w:rsidP="00A60252">
            <w:pPr>
              <w:pStyle w:val="Rodap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 w:rsidRPr="00A60252">
              <w:t xml:space="preserve">Quantidade total de </w:t>
            </w:r>
            <w:proofErr w:type="spellStart"/>
            <w:r w:rsidRPr="00A60252">
              <w:t>tab</w:t>
            </w:r>
            <w:proofErr w:type="spellEnd"/>
            <w:r w:rsidRPr="00A60252">
              <w:t xml:space="preserve">. </w:t>
            </w:r>
            <w:proofErr w:type="gramStart"/>
            <w:r w:rsidRPr="00A60252">
              <w:t>a</w:t>
            </w:r>
            <w:proofErr w:type="gramEnd"/>
            <w:r w:rsidRPr="00A60252">
              <w:t xml:space="preserve"> </w:t>
            </w:r>
            <w:proofErr w:type="spellStart"/>
            <w:r w:rsidRPr="00A60252">
              <w:t>sticar</w:t>
            </w:r>
            <w:proofErr w:type="spellEnd"/>
          </w:p>
          <w:p w:rsidR="00B87220" w:rsidRPr="00A60252" w:rsidRDefault="00B87220" w:rsidP="00A60252">
            <w:pPr>
              <w:pStyle w:val="Rodap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 w:rsidRPr="00A60252">
              <w:t xml:space="preserve">Semana e dia de </w:t>
            </w:r>
            <w:proofErr w:type="gramStart"/>
            <w:r w:rsidRPr="00A60252">
              <w:t>stick</w:t>
            </w:r>
            <w:proofErr w:type="gramEnd"/>
          </w:p>
          <w:p w:rsidR="00B87220" w:rsidRPr="00A60252" w:rsidRDefault="00B87220" w:rsidP="00A60252">
            <w:pPr>
              <w:pStyle w:val="Rodap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 w:rsidRPr="00A60252">
              <w:t>Semana de despacho (cliente final).</w:t>
            </w:r>
          </w:p>
        </w:tc>
        <w:tc>
          <w:tcPr>
            <w:tcW w:w="1914" w:type="dxa"/>
          </w:tcPr>
          <w:p w:rsidR="00B87220" w:rsidRPr="00A60252" w:rsidRDefault="00B87220" w:rsidP="00A60252">
            <w:pPr>
              <w:spacing w:line="276" w:lineRule="auto"/>
              <w:jc w:val="center"/>
              <w:rPr>
                <w:color w:val="00B050"/>
              </w:rPr>
            </w:pPr>
            <w:r w:rsidRPr="00A60252">
              <w:rPr>
                <w:color w:val="00B050"/>
              </w:rPr>
              <w:t>César</w:t>
            </w:r>
          </w:p>
        </w:tc>
      </w:tr>
      <w:tr w:rsidR="00B87220" w:rsidRPr="00A60252">
        <w:tc>
          <w:tcPr>
            <w:tcW w:w="610" w:type="dxa"/>
          </w:tcPr>
          <w:p w:rsidR="00B87220" w:rsidRPr="00A60252" w:rsidRDefault="00B87220" w:rsidP="00A60252">
            <w:pPr>
              <w:spacing w:line="276" w:lineRule="auto"/>
              <w:jc w:val="center"/>
              <w:rPr>
                <w:b/>
                <w:bCs/>
              </w:rPr>
            </w:pPr>
            <w:r w:rsidRPr="00A60252">
              <w:rPr>
                <w:b/>
                <w:bCs/>
              </w:rPr>
              <w:t>2</w:t>
            </w:r>
          </w:p>
        </w:tc>
        <w:tc>
          <w:tcPr>
            <w:tcW w:w="6120" w:type="dxa"/>
          </w:tcPr>
          <w:p w:rsidR="00B87220" w:rsidRPr="00A60252" w:rsidRDefault="00B87220" w:rsidP="00A60252">
            <w:pPr>
              <w:spacing w:line="276" w:lineRule="auto"/>
              <w:jc w:val="both"/>
            </w:pPr>
            <w:r w:rsidRPr="00A60252">
              <w:t xml:space="preserve">Todos os tabuleiros têm uma placa </w:t>
            </w:r>
            <w:proofErr w:type="gramStart"/>
            <w:r w:rsidRPr="00A60252">
              <w:t>branca(*</w:t>
            </w:r>
            <w:proofErr w:type="gramEnd"/>
            <w:r w:rsidRPr="00A60252">
              <w:t>) com o nome da respectiva variedade e cada tabuleiro tem uma etiqueta autocolante com a identificação da variedade, código de barras e “</w:t>
            </w:r>
            <w:proofErr w:type="spellStart"/>
            <w:r w:rsidRPr="00A60252">
              <w:t>jimmy</w:t>
            </w:r>
            <w:proofErr w:type="spellEnd"/>
            <w:r w:rsidRPr="00A60252">
              <w:t xml:space="preserve"> </w:t>
            </w:r>
            <w:proofErr w:type="spellStart"/>
            <w:r w:rsidRPr="00A60252">
              <w:t>code</w:t>
            </w:r>
            <w:proofErr w:type="spellEnd"/>
            <w:r w:rsidRPr="00A60252">
              <w:t>”.</w:t>
            </w:r>
          </w:p>
        </w:tc>
        <w:tc>
          <w:tcPr>
            <w:tcW w:w="1914" w:type="dxa"/>
          </w:tcPr>
          <w:p w:rsidR="00B87220" w:rsidRPr="00A60252" w:rsidRDefault="00B87220" w:rsidP="00A60252">
            <w:pPr>
              <w:spacing w:line="276" w:lineRule="auto"/>
              <w:jc w:val="center"/>
              <w:rPr>
                <w:color w:val="00B050"/>
              </w:rPr>
            </w:pPr>
            <w:r w:rsidRPr="00A60252">
              <w:rPr>
                <w:color w:val="00B050"/>
              </w:rPr>
              <w:t>César</w:t>
            </w:r>
          </w:p>
        </w:tc>
      </w:tr>
      <w:tr w:rsidR="00B87220" w:rsidRPr="00A60252">
        <w:tc>
          <w:tcPr>
            <w:tcW w:w="610" w:type="dxa"/>
          </w:tcPr>
          <w:p w:rsidR="00B87220" w:rsidRPr="00A60252" w:rsidRDefault="00B87220" w:rsidP="00A60252">
            <w:pPr>
              <w:spacing w:line="276" w:lineRule="auto"/>
              <w:jc w:val="center"/>
              <w:rPr>
                <w:b/>
                <w:bCs/>
              </w:rPr>
            </w:pPr>
            <w:r w:rsidRPr="00A60252">
              <w:rPr>
                <w:b/>
                <w:bCs/>
              </w:rPr>
              <w:t>3</w:t>
            </w:r>
          </w:p>
        </w:tc>
        <w:tc>
          <w:tcPr>
            <w:tcW w:w="6120" w:type="dxa"/>
          </w:tcPr>
          <w:p w:rsidR="00B87220" w:rsidRPr="00A60252" w:rsidRDefault="00B87220" w:rsidP="00A60252">
            <w:pPr>
              <w:spacing w:line="276" w:lineRule="auto"/>
              <w:jc w:val="both"/>
            </w:pPr>
            <w:r w:rsidRPr="00A60252">
              <w:t>As outras cores (*)</w:t>
            </w:r>
            <w:proofErr w:type="gramStart"/>
            <w:r w:rsidRPr="00A60252">
              <w:t>,</w:t>
            </w:r>
            <w:proofErr w:type="gramEnd"/>
            <w:r w:rsidRPr="00A60252">
              <w:t xml:space="preserve"> significam:</w:t>
            </w:r>
          </w:p>
          <w:p w:rsidR="00B87220" w:rsidRPr="00A60252" w:rsidRDefault="00B87220" w:rsidP="00A60252">
            <w:pPr>
              <w:numPr>
                <w:ilvl w:val="0"/>
                <w:numId w:val="9"/>
              </w:numPr>
              <w:spacing w:line="276" w:lineRule="auto"/>
              <w:jc w:val="both"/>
            </w:pPr>
            <w:r w:rsidRPr="00A60252">
              <w:t>Encarnado – As plantas não podem ser cortadas</w:t>
            </w:r>
          </w:p>
          <w:p w:rsidR="00B87220" w:rsidRPr="00A60252" w:rsidRDefault="00B87220" w:rsidP="00A60252">
            <w:pPr>
              <w:numPr>
                <w:ilvl w:val="0"/>
                <w:numId w:val="9"/>
              </w:numPr>
              <w:spacing w:line="276" w:lineRule="auto"/>
              <w:jc w:val="both"/>
            </w:pPr>
            <w:r w:rsidRPr="00A60252">
              <w:t>Azul – Envasamento</w:t>
            </w:r>
          </w:p>
          <w:p w:rsidR="00B87220" w:rsidRPr="00A60252" w:rsidRDefault="00906C22" w:rsidP="00A60252">
            <w:pPr>
              <w:numPr>
                <w:ilvl w:val="0"/>
                <w:numId w:val="9"/>
              </w:numPr>
              <w:spacing w:line="276" w:lineRule="auto"/>
              <w:jc w:val="both"/>
            </w:pPr>
            <w:r w:rsidRPr="00A60252">
              <w:t>Cor-de-rosa</w:t>
            </w:r>
            <w:r w:rsidR="00B87220" w:rsidRPr="00A60252">
              <w:t xml:space="preserve"> – Faltas ou perdas</w:t>
            </w:r>
          </w:p>
        </w:tc>
        <w:tc>
          <w:tcPr>
            <w:tcW w:w="1914" w:type="dxa"/>
          </w:tcPr>
          <w:p w:rsidR="00B87220" w:rsidRPr="00A60252" w:rsidRDefault="00B87220" w:rsidP="00A60252">
            <w:pPr>
              <w:spacing w:line="276" w:lineRule="auto"/>
              <w:jc w:val="center"/>
              <w:rPr>
                <w:color w:val="00B050"/>
              </w:rPr>
            </w:pPr>
            <w:r w:rsidRPr="00A60252">
              <w:rPr>
                <w:color w:val="00B050"/>
              </w:rPr>
              <w:t>César</w:t>
            </w:r>
          </w:p>
        </w:tc>
      </w:tr>
      <w:tr w:rsidR="00B87220" w:rsidRPr="00A60252">
        <w:tc>
          <w:tcPr>
            <w:tcW w:w="610" w:type="dxa"/>
          </w:tcPr>
          <w:p w:rsidR="00B87220" w:rsidRPr="00A60252" w:rsidRDefault="00B87220" w:rsidP="00A60252">
            <w:pPr>
              <w:spacing w:line="276" w:lineRule="auto"/>
              <w:jc w:val="center"/>
              <w:rPr>
                <w:b/>
                <w:bCs/>
              </w:rPr>
            </w:pPr>
            <w:r w:rsidRPr="00A60252">
              <w:rPr>
                <w:b/>
                <w:bCs/>
              </w:rPr>
              <w:t>4</w:t>
            </w:r>
          </w:p>
        </w:tc>
        <w:tc>
          <w:tcPr>
            <w:tcW w:w="6120" w:type="dxa"/>
          </w:tcPr>
          <w:p w:rsidR="00B87220" w:rsidRPr="00A60252" w:rsidRDefault="00B87220" w:rsidP="00A60252">
            <w:pPr>
              <w:spacing w:line="276" w:lineRule="auto"/>
              <w:jc w:val="both"/>
            </w:pPr>
            <w:r w:rsidRPr="00A60252">
              <w:t>A cada cliente, é associada uma cor (</w:t>
            </w:r>
            <w:r w:rsidR="00906C22" w:rsidRPr="00A60252">
              <w:t>*):</w:t>
            </w:r>
          </w:p>
          <w:p w:rsidR="00B87220" w:rsidRPr="00A60252" w:rsidRDefault="00906C22" w:rsidP="00A60252">
            <w:pPr>
              <w:numPr>
                <w:ilvl w:val="0"/>
                <w:numId w:val="10"/>
              </w:numPr>
              <w:spacing w:line="276" w:lineRule="auto"/>
              <w:jc w:val="both"/>
            </w:pPr>
            <w:r w:rsidRPr="00A60252">
              <w:t xml:space="preserve">Cor de laranja – </w:t>
            </w:r>
            <w:proofErr w:type="spellStart"/>
            <w:r w:rsidRPr="00A60252">
              <w:t>Ball</w:t>
            </w:r>
            <w:proofErr w:type="spellEnd"/>
            <w:r w:rsidRPr="00A60252">
              <w:t xml:space="preserve"> </w:t>
            </w:r>
            <w:proofErr w:type="spellStart"/>
            <w:r w:rsidR="00B87220" w:rsidRPr="00A60252">
              <w:t>Colegrave</w:t>
            </w:r>
            <w:proofErr w:type="spellEnd"/>
          </w:p>
          <w:p w:rsidR="00B87220" w:rsidRPr="00A60252" w:rsidRDefault="00B87220" w:rsidP="00A60252">
            <w:pPr>
              <w:numPr>
                <w:ilvl w:val="0"/>
                <w:numId w:val="10"/>
              </w:numPr>
              <w:spacing w:line="276" w:lineRule="auto"/>
              <w:jc w:val="both"/>
            </w:pPr>
            <w:r w:rsidRPr="00A60252">
              <w:t xml:space="preserve">Roxo – RA </w:t>
            </w:r>
            <w:proofErr w:type="spellStart"/>
            <w:r w:rsidRPr="00A60252">
              <w:t>Meredith</w:t>
            </w:r>
            <w:proofErr w:type="spellEnd"/>
          </w:p>
          <w:p w:rsidR="00B87220" w:rsidRPr="00A60252" w:rsidRDefault="00906C22" w:rsidP="00A60252">
            <w:pPr>
              <w:numPr>
                <w:ilvl w:val="0"/>
                <w:numId w:val="10"/>
              </w:numPr>
              <w:spacing w:line="276" w:lineRule="auto"/>
              <w:jc w:val="both"/>
            </w:pPr>
            <w:r w:rsidRPr="00A60252">
              <w:t>Verde-escuro</w:t>
            </w:r>
            <w:r w:rsidR="00B87220" w:rsidRPr="00A60252">
              <w:t xml:space="preserve"> – </w:t>
            </w:r>
            <w:proofErr w:type="spellStart"/>
            <w:r w:rsidR="00B87220" w:rsidRPr="00A60252">
              <w:t>Plantbanc</w:t>
            </w:r>
            <w:proofErr w:type="spellEnd"/>
          </w:p>
          <w:p w:rsidR="00B87220" w:rsidRPr="00A60252" w:rsidRDefault="00B87220" w:rsidP="00A60252">
            <w:pPr>
              <w:numPr>
                <w:ilvl w:val="0"/>
                <w:numId w:val="10"/>
              </w:numPr>
              <w:spacing w:line="276" w:lineRule="auto"/>
              <w:jc w:val="both"/>
            </w:pPr>
            <w:r w:rsidRPr="00A60252">
              <w:t xml:space="preserve">Preto – </w:t>
            </w:r>
            <w:proofErr w:type="spellStart"/>
            <w:r w:rsidRPr="00A60252">
              <w:t>Kinglea</w:t>
            </w:r>
            <w:proofErr w:type="spellEnd"/>
          </w:p>
          <w:p w:rsidR="00B87220" w:rsidRPr="00A60252" w:rsidRDefault="00B87220" w:rsidP="00A60252">
            <w:pPr>
              <w:numPr>
                <w:ilvl w:val="0"/>
                <w:numId w:val="10"/>
              </w:numPr>
              <w:spacing w:line="276" w:lineRule="auto"/>
              <w:jc w:val="both"/>
            </w:pPr>
            <w:r w:rsidRPr="00A60252">
              <w:t xml:space="preserve">Cinzento – </w:t>
            </w:r>
            <w:proofErr w:type="spellStart"/>
            <w:r w:rsidRPr="00A60252">
              <w:t>T</w:t>
            </w:r>
            <w:r w:rsidR="00906C22" w:rsidRPr="00A60252">
              <w:t>homson</w:t>
            </w:r>
            <w:proofErr w:type="spellEnd"/>
            <w:r w:rsidR="00906C22" w:rsidRPr="00A60252">
              <w:t xml:space="preserve"> </w:t>
            </w:r>
            <w:r w:rsidRPr="00A60252">
              <w:t>&amp;</w:t>
            </w:r>
            <w:r w:rsidR="00906C22" w:rsidRPr="00A60252">
              <w:t xml:space="preserve"> </w:t>
            </w:r>
            <w:r w:rsidRPr="00A60252">
              <w:t>M</w:t>
            </w:r>
            <w:r w:rsidR="00906C22" w:rsidRPr="00A60252">
              <w:t>organ</w:t>
            </w:r>
            <w:r w:rsidRPr="00A60252">
              <w:t xml:space="preserve"> </w:t>
            </w:r>
          </w:p>
          <w:p w:rsidR="00B87220" w:rsidRPr="00A60252" w:rsidRDefault="00B87220" w:rsidP="00A60252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proofErr w:type="spellStart"/>
            <w:r w:rsidRPr="00A60252">
              <w:rPr>
                <w:lang w:val="en-US"/>
              </w:rPr>
              <w:t>Castanho</w:t>
            </w:r>
            <w:proofErr w:type="spellEnd"/>
            <w:r w:rsidRPr="00A60252">
              <w:rPr>
                <w:lang w:val="en-US"/>
              </w:rPr>
              <w:t xml:space="preserve"> - Flying flowers</w:t>
            </w:r>
          </w:p>
          <w:p w:rsidR="00B87220" w:rsidRPr="00A60252" w:rsidRDefault="00B87220" w:rsidP="00A60252">
            <w:pPr>
              <w:numPr>
                <w:ilvl w:val="0"/>
                <w:numId w:val="10"/>
              </w:numPr>
              <w:spacing w:line="276" w:lineRule="auto"/>
              <w:jc w:val="both"/>
            </w:pPr>
            <w:r w:rsidRPr="00A60252">
              <w:t>Verde água – Portugal (com o nome do cliente escrito)</w:t>
            </w:r>
          </w:p>
        </w:tc>
        <w:tc>
          <w:tcPr>
            <w:tcW w:w="1914" w:type="dxa"/>
          </w:tcPr>
          <w:p w:rsidR="00B87220" w:rsidRPr="00A60252" w:rsidRDefault="00B87220" w:rsidP="00A60252">
            <w:pPr>
              <w:spacing w:line="276" w:lineRule="auto"/>
              <w:jc w:val="center"/>
              <w:rPr>
                <w:color w:val="00B050"/>
              </w:rPr>
            </w:pPr>
            <w:r w:rsidRPr="00A60252">
              <w:rPr>
                <w:color w:val="00B050"/>
              </w:rPr>
              <w:t>César</w:t>
            </w:r>
          </w:p>
        </w:tc>
      </w:tr>
      <w:tr w:rsidR="00B87220" w:rsidRPr="00A60252">
        <w:tc>
          <w:tcPr>
            <w:tcW w:w="610" w:type="dxa"/>
          </w:tcPr>
          <w:p w:rsidR="00B87220" w:rsidRPr="00A60252" w:rsidRDefault="00B87220" w:rsidP="00A60252">
            <w:pPr>
              <w:spacing w:line="276" w:lineRule="auto"/>
              <w:jc w:val="center"/>
              <w:rPr>
                <w:b/>
                <w:bCs/>
              </w:rPr>
            </w:pPr>
            <w:r w:rsidRPr="00A60252">
              <w:rPr>
                <w:b/>
                <w:bCs/>
              </w:rPr>
              <w:t>5</w:t>
            </w:r>
          </w:p>
        </w:tc>
        <w:tc>
          <w:tcPr>
            <w:tcW w:w="6120" w:type="dxa"/>
          </w:tcPr>
          <w:p w:rsidR="00B87220" w:rsidRPr="00A60252" w:rsidRDefault="00B87220" w:rsidP="00A60252">
            <w:pPr>
              <w:spacing w:line="276" w:lineRule="auto"/>
              <w:jc w:val="both"/>
            </w:pPr>
            <w:r w:rsidRPr="00A60252">
              <w:t xml:space="preserve">Todos os lotes (variedade/semana de despacho) devem estar identificados com uma etiqueta de plástico em T, onde constem as semanas de </w:t>
            </w:r>
            <w:proofErr w:type="gramStart"/>
            <w:r w:rsidRPr="00A60252">
              <w:rPr>
                <w:i/>
              </w:rPr>
              <w:t>stick</w:t>
            </w:r>
            <w:proofErr w:type="gramEnd"/>
            <w:r w:rsidRPr="00A60252">
              <w:t xml:space="preserve"> e de despacho.</w:t>
            </w:r>
          </w:p>
          <w:p w:rsidR="00B87220" w:rsidRPr="00A60252" w:rsidRDefault="00B87220" w:rsidP="00A60252">
            <w:pPr>
              <w:spacing w:line="276" w:lineRule="auto"/>
              <w:jc w:val="both"/>
            </w:pPr>
            <w:r w:rsidRPr="00A60252">
              <w:t>A cada semana de despacho, vai atribuir-se uma cor. Assim,</w:t>
            </w:r>
          </w:p>
          <w:p w:rsidR="00B87220" w:rsidRPr="00A60252" w:rsidRDefault="00B87220" w:rsidP="00A60252">
            <w:pPr>
              <w:numPr>
                <w:ilvl w:val="0"/>
                <w:numId w:val="11"/>
              </w:numPr>
              <w:spacing w:line="276" w:lineRule="auto"/>
              <w:jc w:val="both"/>
            </w:pPr>
            <w:proofErr w:type="gramStart"/>
            <w:r w:rsidRPr="00A60252">
              <w:t xml:space="preserve">Roxo </w:t>
            </w:r>
            <w:proofErr w:type="gramEnd"/>
            <w:r w:rsidRPr="00A60252">
              <w:t xml:space="preserve">: Semanas 1, </w:t>
            </w:r>
            <w:proofErr w:type="gramStart"/>
            <w:r w:rsidRPr="00A60252">
              <w:t>9 ,</w:t>
            </w:r>
            <w:proofErr w:type="gramEnd"/>
            <w:r w:rsidRPr="00A60252">
              <w:t xml:space="preserve"> 17 e 25</w:t>
            </w:r>
          </w:p>
          <w:p w:rsidR="00B87220" w:rsidRPr="00A60252" w:rsidRDefault="00B87220" w:rsidP="00A60252">
            <w:pPr>
              <w:numPr>
                <w:ilvl w:val="0"/>
                <w:numId w:val="11"/>
              </w:numPr>
              <w:spacing w:line="276" w:lineRule="auto"/>
              <w:jc w:val="both"/>
            </w:pPr>
            <w:proofErr w:type="gramStart"/>
            <w:r w:rsidRPr="00A60252">
              <w:t xml:space="preserve">Azul </w:t>
            </w:r>
            <w:proofErr w:type="gramEnd"/>
            <w:r w:rsidRPr="00A60252">
              <w:t>: Semanas 2, 10, 18 e 26</w:t>
            </w:r>
          </w:p>
          <w:p w:rsidR="00B87220" w:rsidRPr="00A60252" w:rsidRDefault="00B87220" w:rsidP="00A60252">
            <w:pPr>
              <w:numPr>
                <w:ilvl w:val="0"/>
                <w:numId w:val="11"/>
              </w:numPr>
              <w:spacing w:line="276" w:lineRule="auto"/>
              <w:jc w:val="both"/>
            </w:pPr>
            <w:proofErr w:type="gramStart"/>
            <w:r w:rsidRPr="00A60252">
              <w:t xml:space="preserve">Cinzento </w:t>
            </w:r>
            <w:proofErr w:type="gramEnd"/>
            <w:r w:rsidRPr="00A60252">
              <w:t>: Semanas 3, 11, 19 e 27</w:t>
            </w:r>
          </w:p>
          <w:p w:rsidR="00B87220" w:rsidRPr="00A60252" w:rsidRDefault="00B87220" w:rsidP="00A60252">
            <w:pPr>
              <w:numPr>
                <w:ilvl w:val="0"/>
                <w:numId w:val="11"/>
              </w:numPr>
              <w:spacing w:line="276" w:lineRule="auto"/>
              <w:jc w:val="both"/>
            </w:pPr>
            <w:proofErr w:type="gramStart"/>
            <w:r w:rsidRPr="00A60252">
              <w:t xml:space="preserve">Preto </w:t>
            </w:r>
            <w:proofErr w:type="gramEnd"/>
            <w:r w:rsidRPr="00A60252">
              <w:t>: Semanas 4, 12, 20 e 28</w:t>
            </w:r>
          </w:p>
          <w:p w:rsidR="00B87220" w:rsidRPr="00A60252" w:rsidRDefault="00B87220" w:rsidP="00A60252">
            <w:pPr>
              <w:numPr>
                <w:ilvl w:val="0"/>
                <w:numId w:val="11"/>
              </w:numPr>
              <w:spacing w:line="276" w:lineRule="auto"/>
              <w:jc w:val="both"/>
            </w:pPr>
            <w:proofErr w:type="gramStart"/>
            <w:r w:rsidRPr="00A60252">
              <w:t xml:space="preserve">Amarelo </w:t>
            </w:r>
            <w:proofErr w:type="gramEnd"/>
            <w:r w:rsidRPr="00A60252">
              <w:t>: Semanas 5, 13, 21 e 29</w:t>
            </w:r>
          </w:p>
          <w:p w:rsidR="00B87220" w:rsidRPr="00A60252" w:rsidRDefault="00B87220" w:rsidP="00A60252">
            <w:pPr>
              <w:numPr>
                <w:ilvl w:val="0"/>
                <w:numId w:val="11"/>
              </w:numPr>
              <w:spacing w:line="276" w:lineRule="auto"/>
              <w:jc w:val="both"/>
            </w:pPr>
            <w:proofErr w:type="gramStart"/>
            <w:r w:rsidRPr="00A60252">
              <w:t xml:space="preserve">Rosa </w:t>
            </w:r>
            <w:proofErr w:type="gramEnd"/>
            <w:r w:rsidRPr="00A60252">
              <w:t>: Semanas 6, 14, 22 e 30</w:t>
            </w:r>
          </w:p>
          <w:p w:rsidR="00B87220" w:rsidRPr="00A60252" w:rsidRDefault="00B87220" w:rsidP="00A60252">
            <w:pPr>
              <w:numPr>
                <w:ilvl w:val="0"/>
                <w:numId w:val="11"/>
              </w:numPr>
              <w:spacing w:line="276" w:lineRule="auto"/>
              <w:jc w:val="both"/>
            </w:pPr>
            <w:proofErr w:type="gramStart"/>
            <w:r w:rsidRPr="00A60252">
              <w:t xml:space="preserve">Castanho </w:t>
            </w:r>
            <w:proofErr w:type="gramEnd"/>
            <w:r w:rsidRPr="00A60252">
              <w:t>: Semanas 7, 15, 23 e 31</w:t>
            </w:r>
          </w:p>
          <w:p w:rsidR="00B87220" w:rsidRPr="00A60252" w:rsidRDefault="00B87220" w:rsidP="00A60252">
            <w:pPr>
              <w:numPr>
                <w:ilvl w:val="0"/>
                <w:numId w:val="11"/>
              </w:numPr>
              <w:spacing w:line="276" w:lineRule="auto"/>
              <w:jc w:val="both"/>
            </w:pPr>
            <w:proofErr w:type="gramStart"/>
            <w:r w:rsidRPr="00A60252">
              <w:t xml:space="preserve">Verde </w:t>
            </w:r>
            <w:proofErr w:type="gramEnd"/>
            <w:r w:rsidRPr="00A60252">
              <w:t>: Semanas 8, 16, 24 e 32</w:t>
            </w:r>
          </w:p>
          <w:p w:rsidR="00B87220" w:rsidRPr="00A60252" w:rsidRDefault="00B87220" w:rsidP="00A60252">
            <w:pPr>
              <w:spacing w:line="276" w:lineRule="auto"/>
              <w:jc w:val="both"/>
            </w:pPr>
          </w:p>
        </w:tc>
        <w:tc>
          <w:tcPr>
            <w:tcW w:w="1914" w:type="dxa"/>
          </w:tcPr>
          <w:p w:rsidR="00B87220" w:rsidRPr="00A60252" w:rsidRDefault="00B87220" w:rsidP="00A60252">
            <w:pPr>
              <w:spacing w:line="276" w:lineRule="auto"/>
              <w:jc w:val="center"/>
              <w:rPr>
                <w:color w:val="00B050"/>
              </w:rPr>
            </w:pPr>
            <w:r w:rsidRPr="00A60252">
              <w:rPr>
                <w:color w:val="00B050"/>
              </w:rPr>
              <w:t>César</w:t>
            </w:r>
          </w:p>
        </w:tc>
      </w:tr>
      <w:tr w:rsidR="00B87220" w:rsidRPr="00A60252">
        <w:tc>
          <w:tcPr>
            <w:tcW w:w="610" w:type="dxa"/>
          </w:tcPr>
          <w:p w:rsidR="00B87220" w:rsidRPr="00A60252" w:rsidRDefault="00B87220" w:rsidP="00A60252">
            <w:pPr>
              <w:spacing w:line="276" w:lineRule="auto"/>
              <w:jc w:val="center"/>
              <w:rPr>
                <w:b/>
                <w:bCs/>
              </w:rPr>
            </w:pPr>
            <w:r w:rsidRPr="00A60252">
              <w:rPr>
                <w:b/>
                <w:bCs/>
              </w:rPr>
              <w:t>6</w:t>
            </w:r>
          </w:p>
        </w:tc>
        <w:tc>
          <w:tcPr>
            <w:tcW w:w="6120" w:type="dxa"/>
          </w:tcPr>
          <w:p w:rsidR="00B87220" w:rsidRPr="00A60252" w:rsidRDefault="00B87220" w:rsidP="00A60252">
            <w:pPr>
              <w:spacing w:line="276" w:lineRule="auto"/>
              <w:jc w:val="both"/>
            </w:pPr>
            <w:r w:rsidRPr="00A60252">
              <w:t>Todas as estufas têm de ter afixado um quadro com todos os significados das diversas</w:t>
            </w:r>
            <w:r w:rsidR="00906C22" w:rsidRPr="00A60252">
              <w:t xml:space="preserve"> etiquetas (“Normas de Identificação”)</w:t>
            </w:r>
            <w:r w:rsidR="00D32A4D" w:rsidRPr="00A60252">
              <w:t xml:space="preserve"> também incluídas na pasta/</w:t>
            </w:r>
            <w:proofErr w:type="gramStart"/>
            <w:r w:rsidR="00D32A4D" w:rsidRPr="00A60252">
              <w:t>dossier</w:t>
            </w:r>
            <w:proofErr w:type="gramEnd"/>
            <w:r w:rsidR="00D32A4D" w:rsidRPr="00A60252">
              <w:t xml:space="preserve"> “PROCEDIMENTOS”</w:t>
            </w:r>
          </w:p>
        </w:tc>
        <w:tc>
          <w:tcPr>
            <w:tcW w:w="1914" w:type="dxa"/>
          </w:tcPr>
          <w:p w:rsidR="00B87220" w:rsidRPr="00A60252" w:rsidRDefault="00B87220" w:rsidP="00A60252">
            <w:pPr>
              <w:spacing w:line="276" w:lineRule="auto"/>
              <w:jc w:val="center"/>
              <w:rPr>
                <w:color w:val="00B050"/>
              </w:rPr>
            </w:pPr>
            <w:r w:rsidRPr="00A60252">
              <w:rPr>
                <w:color w:val="00B050"/>
              </w:rPr>
              <w:t>César</w:t>
            </w:r>
          </w:p>
        </w:tc>
      </w:tr>
    </w:tbl>
    <w:p w:rsidR="00B87220" w:rsidRPr="00A60252" w:rsidRDefault="00B87220" w:rsidP="00A60252">
      <w:pPr>
        <w:pStyle w:val="Avanodecorpodetexto"/>
        <w:spacing w:line="276" w:lineRule="auto"/>
        <w:ind w:firstLine="0"/>
        <w:rPr>
          <w:color w:val="000000"/>
        </w:rPr>
      </w:pPr>
      <w:r w:rsidRPr="00A60252">
        <w:rPr>
          <w:color w:val="000000"/>
        </w:rPr>
        <w:t>(*) Etiquetas de 1,7cmX10cm</w:t>
      </w:r>
    </w:p>
    <w:p w:rsidR="00B87220" w:rsidRDefault="00B87220" w:rsidP="004E28C0">
      <w:pPr>
        <w:pStyle w:val="Avanodecorpodetexto"/>
        <w:spacing w:line="360" w:lineRule="auto"/>
        <w:ind w:firstLine="0"/>
        <w:rPr>
          <w:color w:val="000000"/>
        </w:rPr>
      </w:pPr>
    </w:p>
    <w:p w:rsidR="00B87220" w:rsidRDefault="00B87220" w:rsidP="004E28C0">
      <w:pPr>
        <w:pStyle w:val="Avanodecorpodetexto"/>
        <w:spacing w:line="360" w:lineRule="auto"/>
        <w:ind w:firstLine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>
        <w:tc>
          <w:tcPr>
            <w:tcW w:w="610" w:type="dxa"/>
          </w:tcPr>
          <w:p w:rsidR="00B87220" w:rsidRPr="00DF3513" w:rsidRDefault="00B87220" w:rsidP="00932522">
            <w:pPr>
              <w:pStyle w:val="Cabealho3"/>
              <w:rPr>
                <w:b w:val="0"/>
                <w:bCs w:val="0"/>
                <w:u w:val="single"/>
              </w:rPr>
            </w:pPr>
          </w:p>
        </w:tc>
        <w:tc>
          <w:tcPr>
            <w:tcW w:w="6120" w:type="dxa"/>
          </w:tcPr>
          <w:p w:rsidR="00B87220" w:rsidRPr="00DF3513" w:rsidRDefault="00932522" w:rsidP="00932522">
            <w:pPr>
              <w:pStyle w:val="Cabealho3"/>
            </w:pPr>
            <w:bookmarkStart w:id="129" w:name="_Toc341549297"/>
            <w:r w:rsidRPr="00DF3513">
              <w:t xml:space="preserve">9.5 </w:t>
            </w:r>
            <w:r w:rsidR="00B87220" w:rsidRPr="00DF3513">
              <w:t xml:space="preserve">Gestão de faltas no </w:t>
            </w:r>
            <w:proofErr w:type="gramStart"/>
            <w:r w:rsidR="00B87220" w:rsidRPr="00DF3513">
              <w:t>stick</w:t>
            </w:r>
            <w:bookmarkEnd w:id="129"/>
            <w:proofErr w:type="gramEnd"/>
          </w:p>
        </w:tc>
        <w:tc>
          <w:tcPr>
            <w:tcW w:w="1914" w:type="dxa"/>
          </w:tcPr>
          <w:p w:rsidR="00B87220" w:rsidRPr="00DF3513" w:rsidRDefault="00B87220" w:rsidP="00932522">
            <w:pPr>
              <w:pStyle w:val="Cabealho3"/>
            </w:pPr>
            <w:bookmarkStart w:id="130" w:name="_Toc329286086"/>
            <w:bookmarkStart w:id="131" w:name="_Toc341548915"/>
            <w:bookmarkStart w:id="132" w:name="_Toc341549298"/>
            <w:r w:rsidRPr="00DF3513">
              <w:t>RESPONSÀVEL</w:t>
            </w:r>
            <w:bookmarkEnd w:id="130"/>
            <w:bookmarkEnd w:id="131"/>
            <w:bookmarkEnd w:id="132"/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20" w:type="dxa"/>
          </w:tcPr>
          <w:p w:rsidR="00B87220" w:rsidRDefault="0003690E" w:rsidP="004E28C0">
            <w:pPr>
              <w:pStyle w:val="Rodap"/>
              <w:tabs>
                <w:tab w:val="clear" w:pos="4252"/>
                <w:tab w:val="clear" w:pos="8504"/>
              </w:tabs>
              <w:spacing w:line="360" w:lineRule="auto"/>
              <w:jc w:val="both"/>
            </w:pPr>
            <w:r>
              <w:t>Pasta/</w:t>
            </w:r>
            <w:proofErr w:type="gramStart"/>
            <w:r>
              <w:t>dossier</w:t>
            </w:r>
            <w:proofErr w:type="gramEnd"/>
            <w:r>
              <w:t xml:space="preserve"> “QUALIDADE”</w:t>
            </w:r>
          </w:p>
        </w:tc>
        <w:tc>
          <w:tcPr>
            <w:tcW w:w="1914" w:type="dxa"/>
          </w:tcPr>
          <w:p w:rsidR="0003690E" w:rsidRDefault="0003690E" w:rsidP="0003690E">
            <w:pPr>
              <w:jc w:val="center"/>
              <w:rPr>
                <w:color w:val="7030A0"/>
              </w:rPr>
            </w:pPr>
            <w:r w:rsidRPr="00FD344A">
              <w:rPr>
                <w:color w:val="7030A0"/>
              </w:rPr>
              <w:t>Rafael</w:t>
            </w:r>
          </w:p>
          <w:p w:rsidR="0003690E" w:rsidRPr="0003690E" w:rsidRDefault="0003690E" w:rsidP="0003690E">
            <w:pPr>
              <w:jc w:val="center"/>
              <w:rPr>
                <w:color w:val="7030A0"/>
              </w:rPr>
            </w:pPr>
            <w:r w:rsidRPr="00D840A8">
              <w:rPr>
                <w:color w:val="00B050"/>
                <w:sz w:val="22"/>
              </w:rPr>
              <w:t>César</w:t>
            </w:r>
          </w:p>
        </w:tc>
      </w:tr>
    </w:tbl>
    <w:p w:rsidR="00B87220" w:rsidRDefault="00B87220" w:rsidP="004E28C0">
      <w:pPr>
        <w:pStyle w:val="Avanodecorpodetexto"/>
        <w:spacing w:line="360" w:lineRule="auto"/>
        <w:ind w:firstLine="0"/>
        <w:rPr>
          <w:b/>
          <w:bCs/>
          <w:color w:val="FF9900"/>
        </w:rPr>
      </w:pPr>
    </w:p>
    <w:p w:rsidR="00B87220" w:rsidRDefault="00B87220" w:rsidP="004E28C0">
      <w:pPr>
        <w:pStyle w:val="Avanodecorpodetexto"/>
        <w:spacing w:line="360" w:lineRule="auto"/>
        <w:ind w:firstLine="0"/>
        <w:rPr>
          <w:b/>
          <w:bCs/>
          <w:color w:val="FF9900"/>
        </w:rPr>
      </w:pPr>
    </w:p>
    <w:p w:rsidR="00B87220" w:rsidRDefault="00B87220" w:rsidP="004E28C0">
      <w:pPr>
        <w:pStyle w:val="Avanodecorpodetexto"/>
        <w:spacing w:line="360" w:lineRule="auto"/>
        <w:ind w:firstLine="0"/>
        <w:rPr>
          <w:b/>
          <w:bCs/>
          <w:color w:val="FF9900"/>
        </w:rPr>
      </w:pPr>
      <w:r>
        <w:rPr>
          <w:b/>
          <w:bCs/>
          <w:color w:val="FF9900"/>
        </w:rPr>
        <w:br w:type="page"/>
      </w:r>
    </w:p>
    <w:p w:rsidR="00B87220" w:rsidRDefault="00B87220" w:rsidP="00932522">
      <w:pPr>
        <w:pStyle w:val="Avanodecorpodetexto"/>
        <w:spacing w:line="360" w:lineRule="auto"/>
        <w:ind w:firstLine="0"/>
        <w:jc w:val="center"/>
        <w:outlineLvl w:val="0"/>
        <w:rPr>
          <w:b/>
          <w:bCs/>
          <w:color w:val="FF9900"/>
        </w:rPr>
      </w:pPr>
      <w:bookmarkStart w:id="133" w:name="_Toc341549299"/>
      <w:r>
        <w:rPr>
          <w:b/>
          <w:bCs/>
          <w:color w:val="FF9900"/>
        </w:rPr>
        <w:t>10 – Enraizamento</w:t>
      </w:r>
      <w:bookmarkEnd w:id="133"/>
    </w:p>
    <w:p w:rsidR="00B87220" w:rsidRDefault="00B87220" w:rsidP="004E28C0">
      <w:pPr>
        <w:pStyle w:val="Avanodecorpodetexto"/>
        <w:spacing w:line="360" w:lineRule="auto"/>
        <w:ind w:firstLine="0"/>
        <w:jc w:val="center"/>
        <w:rPr>
          <w:b/>
          <w:bCs/>
          <w:color w:val="FF99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>
        <w:tc>
          <w:tcPr>
            <w:tcW w:w="610" w:type="dxa"/>
          </w:tcPr>
          <w:p w:rsidR="00B87220" w:rsidRPr="00DF3513" w:rsidRDefault="00B87220" w:rsidP="00932522">
            <w:pPr>
              <w:pStyle w:val="Cabealho3"/>
              <w:rPr>
                <w:b w:val="0"/>
                <w:bCs w:val="0"/>
                <w:sz w:val="22"/>
                <w:u w:val="single"/>
              </w:rPr>
            </w:pPr>
          </w:p>
        </w:tc>
        <w:tc>
          <w:tcPr>
            <w:tcW w:w="6120" w:type="dxa"/>
          </w:tcPr>
          <w:p w:rsidR="00B87220" w:rsidRPr="00A23C9B" w:rsidRDefault="00932522" w:rsidP="00932522">
            <w:pPr>
              <w:pStyle w:val="Cabealho3"/>
              <w:rPr>
                <w:sz w:val="24"/>
                <w:szCs w:val="24"/>
              </w:rPr>
            </w:pPr>
            <w:bookmarkStart w:id="134" w:name="_10.1_PROCEDIMENTOS_/"/>
            <w:bookmarkStart w:id="135" w:name="_Toc341549300"/>
            <w:bookmarkEnd w:id="134"/>
            <w:r w:rsidRPr="00A23C9B">
              <w:rPr>
                <w:sz w:val="24"/>
                <w:szCs w:val="24"/>
              </w:rPr>
              <w:t xml:space="preserve">10.1 </w:t>
            </w:r>
            <w:r w:rsidR="00B87220" w:rsidRPr="00A23C9B">
              <w:rPr>
                <w:sz w:val="24"/>
                <w:szCs w:val="24"/>
              </w:rPr>
              <w:t>PROCEDIMENTOS / RESPONSABILIDADES</w:t>
            </w:r>
            <w:bookmarkEnd w:id="135"/>
          </w:p>
        </w:tc>
        <w:tc>
          <w:tcPr>
            <w:tcW w:w="1914" w:type="dxa"/>
          </w:tcPr>
          <w:p w:rsidR="00B87220" w:rsidRPr="00DF3513" w:rsidRDefault="00B87220" w:rsidP="00932522">
            <w:pPr>
              <w:pStyle w:val="Cabealho3"/>
              <w:rPr>
                <w:sz w:val="22"/>
              </w:rPr>
            </w:pPr>
            <w:bookmarkStart w:id="136" w:name="_Toc329286089"/>
            <w:bookmarkStart w:id="137" w:name="_Toc341549301"/>
            <w:r w:rsidRPr="00DF3513">
              <w:rPr>
                <w:sz w:val="22"/>
              </w:rPr>
              <w:t>RESPONSÀVEL</w:t>
            </w:r>
            <w:bookmarkEnd w:id="136"/>
            <w:bookmarkEnd w:id="137"/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6120" w:type="dxa"/>
          </w:tcPr>
          <w:p w:rsidR="00B87220" w:rsidRPr="00A60252" w:rsidRDefault="00B87220" w:rsidP="00A60252">
            <w:pPr>
              <w:pStyle w:val="Rodap"/>
              <w:tabs>
                <w:tab w:val="clear" w:pos="4252"/>
                <w:tab w:val="clear" w:pos="8504"/>
              </w:tabs>
              <w:spacing w:line="276" w:lineRule="auto"/>
            </w:pPr>
            <w:r w:rsidRPr="00A60252">
              <w:t xml:space="preserve">Controlo </w:t>
            </w:r>
            <w:r w:rsidR="00906C22" w:rsidRPr="00A60252">
              <w:t>ambiental:</w:t>
            </w:r>
          </w:p>
          <w:p w:rsidR="00B87220" w:rsidRPr="00A60252" w:rsidRDefault="00B87220" w:rsidP="00A60252">
            <w:pPr>
              <w:pStyle w:val="Rodap"/>
              <w:numPr>
                <w:ilvl w:val="0"/>
                <w:numId w:val="12"/>
              </w:numPr>
              <w:tabs>
                <w:tab w:val="clear" w:pos="4252"/>
                <w:tab w:val="clear" w:pos="8504"/>
              </w:tabs>
              <w:spacing w:line="276" w:lineRule="auto"/>
            </w:pPr>
            <w:r w:rsidRPr="00A60252">
              <w:t>O controlo e registo diário das condições ambientais</w:t>
            </w:r>
          </w:p>
          <w:p w:rsidR="00B87220" w:rsidRPr="00A60252" w:rsidRDefault="00B87220" w:rsidP="00A60252">
            <w:pPr>
              <w:pStyle w:val="Rodap"/>
              <w:numPr>
                <w:ilvl w:val="0"/>
                <w:numId w:val="12"/>
              </w:numPr>
              <w:tabs>
                <w:tab w:val="clear" w:pos="4252"/>
                <w:tab w:val="clear" w:pos="8504"/>
              </w:tabs>
              <w:spacing w:line="276" w:lineRule="auto"/>
            </w:pPr>
            <w:r w:rsidRPr="00A60252">
              <w:t>Programação de LCC90</w:t>
            </w:r>
          </w:p>
          <w:p w:rsidR="00B87220" w:rsidRPr="00A60252" w:rsidRDefault="00B87220" w:rsidP="00A60252">
            <w:pPr>
              <w:pStyle w:val="Rodap"/>
              <w:numPr>
                <w:ilvl w:val="0"/>
                <w:numId w:val="12"/>
              </w:numPr>
              <w:tabs>
                <w:tab w:val="clear" w:pos="4252"/>
                <w:tab w:val="clear" w:pos="8504"/>
              </w:tabs>
              <w:spacing w:line="276" w:lineRule="auto"/>
            </w:pPr>
            <w:r w:rsidRPr="00A60252">
              <w:t xml:space="preserve">Ajuste das temperaturas das caldeiras  </w:t>
            </w:r>
          </w:p>
          <w:p w:rsidR="00B87220" w:rsidRPr="00A60252" w:rsidRDefault="00B87220" w:rsidP="00A60252">
            <w:pPr>
              <w:pStyle w:val="Rodap"/>
              <w:numPr>
                <w:ilvl w:val="0"/>
                <w:numId w:val="12"/>
              </w:numPr>
              <w:tabs>
                <w:tab w:val="clear" w:pos="4252"/>
                <w:tab w:val="clear" w:pos="8504"/>
              </w:tabs>
              <w:spacing w:line="276" w:lineRule="auto"/>
            </w:pPr>
            <w:r w:rsidRPr="00A60252">
              <w:t xml:space="preserve">Verificação do funcionamento de máquinas e </w:t>
            </w:r>
            <w:r w:rsidR="00906C22" w:rsidRPr="00A60252">
              <w:t xml:space="preserve">todos os </w:t>
            </w:r>
            <w:r w:rsidRPr="00A60252">
              <w:t>automatismos</w:t>
            </w:r>
          </w:p>
          <w:p w:rsidR="00B87220" w:rsidRPr="00A60252" w:rsidRDefault="00906C22" w:rsidP="00A60252">
            <w:pPr>
              <w:pStyle w:val="Rodap"/>
              <w:numPr>
                <w:ilvl w:val="0"/>
                <w:numId w:val="12"/>
              </w:numPr>
              <w:tabs>
                <w:tab w:val="clear" w:pos="4252"/>
                <w:tab w:val="clear" w:pos="8504"/>
              </w:tabs>
              <w:spacing w:line="276" w:lineRule="auto"/>
            </w:pPr>
            <w:proofErr w:type="gramStart"/>
            <w:r w:rsidRPr="00A60252">
              <w:t>Decisão de condições ambientais ideais</w:t>
            </w:r>
            <w:proofErr w:type="gramEnd"/>
          </w:p>
          <w:p w:rsidR="00906C22" w:rsidRPr="00A60252" w:rsidRDefault="00906C22" w:rsidP="00A60252">
            <w:pPr>
              <w:pStyle w:val="Rodap"/>
              <w:numPr>
                <w:ilvl w:val="0"/>
                <w:numId w:val="12"/>
              </w:numPr>
              <w:tabs>
                <w:tab w:val="clear" w:pos="4252"/>
                <w:tab w:val="clear" w:pos="8504"/>
              </w:tabs>
              <w:spacing w:line="276" w:lineRule="auto"/>
            </w:pPr>
            <w:r w:rsidRPr="00A60252">
              <w:t>Ensombramento (% e momento da sombra ou “Eclipse”)</w:t>
            </w:r>
          </w:p>
          <w:p w:rsidR="00906C22" w:rsidRDefault="00906C22" w:rsidP="00A60252">
            <w:pPr>
              <w:pStyle w:val="Rodap"/>
              <w:numPr>
                <w:ilvl w:val="0"/>
                <w:numId w:val="12"/>
              </w:numPr>
              <w:tabs>
                <w:tab w:val="clear" w:pos="4252"/>
                <w:tab w:val="clear" w:pos="8504"/>
              </w:tabs>
              <w:spacing w:line="276" w:lineRule="auto"/>
              <w:rPr>
                <w:sz w:val="22"/>
              </w:rPr>
            </w:pPr>
            <w:r w:rsidRPr="00A60252">
              <w:t>Luz artificial (momento e duração do fotoperíodo)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  <w:sz w:val="22"/>
              </w:rPr>
            </w:pPr>
            <w:r w:rsidRPr="00D840A8">
              <w:rPr>
                <w:color w:val="00B050"/>
                <w:sz w:val="22"/>
              </w:rPr>
              <w:t>César</w:t>
            </w:r>
          </w:p>
          <w:p w:rsidR="00B87220" w:rsidRDefault="00B87220" w:rsidP="004E28C0">
            <w:pPr>
              <w:spacing w:line="360" w:lineRule="auto"/>
              <w:jc w:val="center"/>
              <w:rPr>
                <w:color w:val="800080"/>
                <w:sz w:val="22"/>
              </w:rPr>
            </w:pPr>
          </w:p>
          <w:p w:rsidR="00B87220" w:rsidRDefault="00B87220" w:rsidP="004E28C0">
            <w:pPr>
              <w:spacing w:line="360" w:lineRule="auto"/>
              <w:jc w:val="center"/>
              <w:rPr>
                <w:color w:val="800080"/>
                <w:sz w:val="22"/>
              </w:rPr>
            </w:pPr>
          </w:p>
          <w:p w:rsidR="00B87220" w:rsidRDefault="00B87220" w:rsidP="004E28C0">
            <w:pPr>
              <w:spacing w:line="360" w:lineRule="auto"/>
              <w:jc w:val="center"/>
              <w:rPr>
                <w:color w:val="800080"/>
                <w:sz w:val="22"/>
              </w:rPr>
            </w:pPr>
          </w:p>
          <w:p w:rsidR="00B87220" w:rsidRDefault="00B87220" w:rsidP="004E28C0">
            <w:pPr>
              <w:spacing w:line="360" w:lineRule="auto"/>
              <w:jc w:val="center"/>
              <w:rPr>
                <w:color w:val="800080"/>
                <w:sz w:val="22"/>
              </w:rPr>
            </w:pPr>
          </w:p>
          <w:p w:rsidR="00B87220" w:rsidRDefault="00B87220" w:rsidP="004E28C0">
            <w:pPr>
              <w:spacing w:line="360" w:lineRule="auto"/>
              <w:jc w:val="center"/>
              <w:rPr>
                <w:color w:val="99CC00"/>
                <w:sz w:val="22"/>
              </w:rPr>
            </w:pP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6120" w:type="dxa"/>
          </w:tcPr>
          <w:p w:rsidR="00B87220" w:rsidRPr="00A60252" w:rsidRDefault="00B87220" w:rsidP="00A60252">
            <w:pPr>
              <w:spacing w:line="276" w:lineRule="auto"/>
            </w:pPr>
            <w:r w:rsidRPr="00A60252">
              <w:t>Rega:</w:t>
            </w:r>
          </w:p>
          <w:p w:rsidR="00B87220" w:rsidRPr="00A60252" w:rsidRDefault="00B87220" w:rsidP="00A60252">
            <w:pPr>
              <w:numPr>
                <w:ilvl w:val="0"/>
                <w:numId w:val="13"/>
              </w:numPr>
              <w:spacing w:line="276" w:lineRule="auto"/>
            </w:pPr>
            <w:r w:rsidRPr="00A60252">
              <w:t>Decisão de quando e quanto regar.</w:t>
            </w:r>
          </w:p>
          <w:p w:rsidR="00B87220" w:rsidRPr="00A60252" w:rsidRDefault="00B87220" w:rsidP="00A60252">
            <w:pPr>
              <w:numPr>
                <w:ilvl w:val="0"/>
                <w:numId w:val="13"/>
              </w:numPr>
              <w:spacing w:line="276" w:lineRule="auto"/>
            </w:pPr>
            <w:r w:rsidRPr="00A60252">
              <w:t>Programação de regas</w:t>
            </w:r>
          </w:p>
          <w:p w:rsidR="00B87220" w:rsidRPr="00A60252" w:rsidRDefault="00B87220" w:rsidP="00A60252">
            <w:pPr>
              <w:numPr>
                <w:ilvl w:val="0"/>
                <w:numId w:val="13"/>
              </w:numPr>
              <w:spacing w:line="276" w:lineRule="auto"/>
            </w:pPr>
            <w:r w:rsidRPr="00A60252">
              <w:t>Ajuste de regas diariamente</w:t>
            </w:r>
          </w:p>
          <w:p w:rsidR="00B87220" w:rsidRPr="00A60252" w:rsidRDefault="00B87220" w:rsidP="00A60252">
            <w:pPr>
              <w:numPr>
                <w:ilvl w:val="0"/>
                <w:numId w:val="13"/>
              </w:numPr>
              <w:spacing w:line="276" w:lineRule="auto"/>
            </w:pPr>
            <w:r w:rsidRPr="00A60252">
              <w:t>Verificação da programação dos computadores</w:t>
            </w:r>
            <w:r w:rsidR="0096021B" w:rsidRPr="00A60252">
              <w:t>, incluindo as radiações solares ideais para cada sector.</w:t>
            </w:r>
          </w:p>
          <w:p w:rsidR="00B87220" w:rsidRPr="00A60252" w:rsidRDefault="00B87220" w:rsidP="00A60252">
            <w:pPr>
              <w:numPr>
                <w:ilvl w:val="0"/>
                <w:numId w:val="13"/>
              </w:numPr>
              <w:spacing w:line="276" w:lineRule="auto"/>
            </w:pPr>
            <w:r w:rsidRPr="00A60252">
              <w:t>Verificação do funcionamento das bombas e computadores</w:t>
            </w:r>
          </w:p>
          <w:p w:rsidR="00B87220" w:rsidRPr="00A60252" w:rsidRDefault="00B87220" w:rsidP="00A60252">
            <w:pPr>
              <w:numPr>
                <w:ilvl w:val="0"/>
                <w:numId w:val="13"/>
              </w:numPr>
              <w:spacing w:line="276" w:lineRule="auto"/>
            </w:pPr>
            <w:r w:rsidRPr="00A60252">
              <w:t>Coordenação da rega com os tratamentos fitossanitários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  <w:sz w:val="22"/>
              </w:rPr>
            </w:pPr>
            <w:r w:rsidRPr="00D840A8">
              <w:rPr>
                <w:color w:val="00B050"/>
                <w:sz w:val="22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6120" w:type="dxa"/>
          </w:tcPr>
          <w:p w:rsidR="00B87220" w:rsidRPr="00A23C9B" w:rsidRDefault="00B87220" w:rsidP="00A23C9B">
            <w:pPr>
              <w:spacing w:line="276" w:lineRule="auto"/>
            </w:pPr>
            <w:r w:rsidRPr="00A23C9B">
              <w:t xml:space="preserve">Controlo fitossanitário </w:t>
            </w:r>
            <w:r w:rsidR="00906C22" w:rsidRPr="00A23C9B">
              <w:t>(pragas e doenças).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  <w:sz w:val="22"/>
              </w:rPr>
            </w:pPr>
            <w:r w:rsidRPr="00D840A8">
              <w:rPr>
                <w:color w:val="00B050"/>
                <w:sz w:val="22"/>
              </w:rPr>
              <w:t>César</w:t>
            </w:r>
          </w:p>
          <w:p w:rsidR="00B87220" w:rsidRPr="00802737" w:rsidRDefault="00802737" w:rsidP="008027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Ângela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6120" w:type="dxa"/>
          </w:tcPr>
          <w:p w:rsidR="00B87220" w:rsidRPr="00A23C9B" w:rsidRDefault="00B87220" w:rsidP="00A23C9B">
            <w:pPr>
              <w:spacing w:line="276" w:lineRule="auto"/>
            </w:pPr>
            <w:r w:rsidRPr="00A23C9B">
              <w:t>Sempre que ocorram problemas de enraizamento, deve preencher-se o qu</w:t>
            </w:r>
            <w:r w:rsidR="00BC4406" w:rsidRPr="00A23C9B">
              <w:t>adro “Problemas enraizamento” incluído na pasta/</w:t>
            </w:r>
            <w:proofErr w:type="gramStart"/>
            <w:r w:rsidR="00BC4406" w:rsidRPr="00A23C9B">
              <w:t>dossier</w:t>
            </w:r>
            <w:proofErr w:type="gramEnd"/>
            <w:r w:rsidR="00BC4406" w:rsidRPr="00A23C9B">
              <w:t xml:space="preserve"> “QUALIDADE”.</w:t>
            </w:r>
            <w:r w:rsidRPr="00A23C9B">
              <w:t xml:space="preserve"> Esta informação tem de ser transmitida a toda a equipa. 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  <w:sz w:val="22"/>
              </w:rPr>
            </w:pPr>
            <w:r w:rsidRPr="00D840A8">
              <w:rPr>
                <w:color w:val="00B050"/>
                <w:sz w:val="22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6120" w:type="dxa"/>
          </w:tcPr>
          <w:p w:rsidR="00B87220" w:rsidRPr="00A23C9B" w:rsidRDefault="00B87220" w:rsidP="00A23C9B">
            <w:pPr>
              <w:spacing w:line="276" w:lineRule="auto"/>
            </w:pPr>
            <w:r w:rsidRPr="00A23C9B">
              <w:t>É a partir do quadro anterior que tem de ser criada uma lis</w:t>
            </w:r>
            <w:r w:rsidR="0096021B" w:rsidRPr="00A23C9B">
              <w:t xml:space="preserve">ta extra de </w:t>
            </w:r>
            <w:proofErr w:type="gramStart"/>
            <w:r w:rsidR="0096021B" w:rsidRPr="00A23C9B">
              <w:rPr>
                <w:i/>
              </w:rPr>
              <w:t>stick</w:t>
            </w:r>
            <w:proofErr w:type="gramEnd"/>
            <w:r w:rsidR="0096021B" w:rsidRPr="00A23C9B">
              <w:t xml:space="preserve">, no caso do </w:t>
            </w:r>
            <w:proofErr w:type="spellStart"/>
            <w:r w:rsidR="0096021B" w:rsidRPr="00A23C9B">
              <w:rPr>
                <w:i/>
              </w:rPr>
              <w:t>Loss</w:t>
            </w:r>
            <w:proofErr w:type="spellEnd"/>
            <w:r w:rsidR="0096021B" w:rsidRPr="00A23C9B">
              <w:t xml:space="preserve"> </w:t>
            </w:r>
            <w:r w:rsidRPr="00A23C9B">
              <w:rPr>
                <w:i/>
              </w:rPr>
              <w:t>F</w:t>
            </w:r>
            <w:r w:rsidR="0096021B" w:rsidRPr="00A23C9B">
              <w:rPr>
                <w:i/>
              </w:rPr>
              <w:t>actor</w:t>
            </w:r>
            <w:r w:rsidRPr="00A23C9B">
              <w:t xml:space="preserve"> não ser suficiente para cobrir as perdas respectivas</w:t>
            </w:r>
            <w:r w:rsidR="007A1DC7" w:rsidRPr="00A23C9B">
              <w:t>. Avaliar se será necessário ajustar na base de dados o “</w:t>
            </w:r>
            <w:proofErr w:type="spellStart"/>
            <w:r w:rsidR="007A1DC7" w:rsidRPr="00A23C9B">
              <w:rPr>
                <w:i/>
              </w:rPr>
              <w:t>Loss</w:t>
            </w:r>
            <w:proofErr w:type="spellEnd"/>
            <w:r w:rsidR="007A1DC7" w:rsidRPr="00A23C9B">
              <w:rPr>
                <w:i/>
              </w:rPr>
              <w:t xml:space="preserve"> Factor</w:t>
            </w:r>
            <w:r w:rsidR="007A1DC7" w:rsidRPr="00A23C9B">
              <w:t>” da respectiva variedade ou a partir de uma determinada altura.</w:t>
            </w:r>
            <w:r w:rsidRPr="00A23C9B">
              <w:t xml:space="preserve"> </w:t>
            </w:r>
          </w:p>
        </w:tc>
        <w:tc>
          <w:tcPr>
            <w:tcW w:w="1914" w:type="dxa"/>
          </w:tcPr>
          <w:p w:rsidR="00B87220" w:rsidRDefault="0096021B" w:rsidP="004E28C0">
            <w:pPr>
              <w:spacing w:line="360" w:lineRule="auto"/>
              <w:jc w:val="center"/>
              <w:rPr>
                <w:sz w:val="22"/>
              </w:rPr>
            </w:pPr>
            <w:r w:rsidRPr="00D840A8">
              <w:rPr>
                <w:color w:val="00B050"/>
                <w:sz w:val="22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6120" w:type="dxa"/>
          </w:tcPr>
          <w:p w:rsidR="00B87220" w:rsidRPr="00A23C9B" w:rsidRDefault="00B87220" w:rsidP="00A23C9B">
            <w:pPr>
              <w:spacing w:line="276" w:lineRule="auto"/>
            </w:pPr>
            <w:r w:rsidRPr="00A23C9B">
              <w:t>Os planos da aplicação dos Reguladores de crescime</w:t>
            </w:r>
            <w:r w:rsidR="007A1DC7" w:rsidRPr="00A23C9B">
              <w:t>nto e da fertilização, estão nas respectivas pastas/</w:t>
            </w:r>
            <w:proofErr w:type="gramStart"/>
            <w:r w:rsidR="007A1DC7" w:rsidRPr="00A23C9B">
              <w:t xml:space="preserve">dossier  </w:t>
            </w:r>
            <w:proofErr w:type="gramEnd"/>
            <w:r w:rsidR="007A1DC7" w:rsidRPr="00A23C9B">
              <w:t>“Fertilização” e “</w:t>
            </w:r>
            <w:proofErr w:type="spellStart"/>
            <w:r w:rsidR="007A1DC7" w:rsidRPr="00A23C9B">
              <w:t>PGR’s</w:t>
            </w:r>
            <w:proofErr w:type="spellEnd"/>
            <w:r w:rsidR="007A1DC7" w:rsidRPr="00A23C9B">
              <w:t>”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  <w:sz w:val="22"/>
              </w:rPr>
            </w:pPr>
            <w:r w:rsidRPr="00D840A8">
              <w:rPr>
                <w:color w:val="00B050"/>
                <w:sz w:val="22"/>
              </w:rPr>
              <w:t>César</w:t>
            </w:r>
          </w:p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  <w:sz w:val="22"/>
              </w:rPr>
            </w:pP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6120" w:type="dxa"/>
          </w:tcPr>
          <w:p w:rsidR="00B87220" w:rsidRPr="00A23C9B" w:rsidRDefault="00B87220" w:rsidP="00A23C9B">
            <w:pPr>
              <w:spacing w:line="276" w:lineRule="auto"/>
            </w:pPr>
            <w:r w:rsidRPr="00A23C9B">
              <w:t xml:space="preserve">A decisão do fim do enraizamento, ou </w:t>
            </w:r>
            <w:proofErr w:type="gramStart"/>
            <w:r w:rsidRPr="00A23C9B">
              <w:t>seja ,</w:t>
            </w:r>
            <w:proofErr w:type="gramEnd"/>
            <w:r w:rsidRPr="00A23C9B">
              <w:t xml:space="preserve"> mudança das plantas para a fase de endurecimento é fundamental para a qualidade do produto final </w:t>
            </w:r>
            <w:r w:rsidR="0096021B" w:rsidRPr="00A23C9B">
              <w:t>e tem de ser avaliada dia a dia pelo técnico.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  <w:sz w:val="22"/>
              </w:rPr>
            </w:pPr>
            <w:r w:rsidRPr="00D840A8">
              <w:rPr>
                <w:color w:val="00B050"/>
                <w:sz w:val="22"/>
              </w:rPr>
              <w:t>César</w:t>
            </w:r>
          </w:p>
        </w:tc>
      </w:tr>
    </w:tbl>
    <w:p w:rsidR="00B87220" w:rsidRDefault="00B87220" w:rsidP="004E28C0">
      <w:pPr>
        <w:pStyle w:val="Avanodecorpodetexto"/>
        <w:spacing w:line="360" w:lineRule="auto"/>
        <w:ind w:firstLine="0"/>
        <w:jc w:val="center"/>
        <w:rPr>
          <w:b/>
          <w:bCs/>
          <w:color w:val="FF99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>
        <w:tc>
          <w:tcPr>
            <w:tcW w:w="610" w:type="dxa"/>
          </w:tcPr>
          <w:p w:rsidR="00B87220" w:rsidRPr="00DF3513" w:rsidRDefault="00B87220" w:rsidP="00932522">
            <w:pPr>
              <w:pStyle w:val="Cabealho3"/>
              <w:rPr>
                <w:b w:val="0"/>
                <w:bCs w:val="0"/>
                <w:sz w:val="22"/>
                <w:u w:val="single"/>
              </w:rPr>
            </w:pPr>
          </w:p>
        </w:tc>
        <w:tc>
          <w:tcPr>
            <w:tcW w:w="6120" w:type="dxa"/>
          </w:tcPr>
          <w:p w:rsidR="00B87220" w:rsidRPr="00A23C9B" w:rsidRDefault="00932522" w:rsidP="00932522">
            <w:pPr>
              <w:pStyle w:val="Cabealho3"/>
              <w:rPr>
                <w:sz w:val="24"/>
                <w:szCs w:val="24"/>
              </w:rPr>
            </w:pPr>
            <w:bookmarkStart w:id="138" w:name="_Toc341549302"/>
            <w:r w:rsidRPr="00A23C9B">
              <w:rPr>
                <w:sz w:val="24"/>
                <w:szCs w:val="24"/>
              </w:rPr>
              <w:t xml:space="preserve">10.2 </w:t>
            </w:r>
            <w:r w:rsidR="00B87220" w:rsidRPr="00A23C9B">
              <w:rPr>
                <w:sz w:val="24"/>
                <w:szCs w:val="24"/>
              </w:rPr>
              <w:t xml:space="preserve">Movimentação de plantas do viveiro para as zonas </w:t>
            </w:r>
            <w:r w:rsidR="00172DF5" w:rsidRPr="00A23C9B">
              <w:rPr>
                <w:sz w:val="24"/>
                <w:szCs w:val="24"/>
              </w:rPr>
              <w:t xml:space="preserve">de </w:t>
            </w:r>
            <w:proofErr w:type="spellStart"/>
            <w:r w:rsidR="00172DF5" w:rsidRPr="00A23C9B">
              <w:rPr>
                <w:i/>
                <w:sz w:val="24"/>
                <w:szCs w:val="24"/>
              </w:rPr>
              <w:t>hardenings</w:t>
            </w:r>
            <w:bookmarkEnd w:id="138"/>
            <w:proofErr w:type="spellEnd"/>
          </w:p>
        </w:tc>
        <w:tc>
          <w:tcPr>
            <w:tcW w:w="1914" w:type="dxa"/>
          </w:tcPr>
          <w:p w:rsidR="00B87220" w:rsidRPr="00DF3513" w:rsidRDefault="00B87220" w:rsidP="00932522">
            <w:pPr>
              <w:pStyle w:val="Cabealho3"/>
            </w:pPr>
            <w:bookmarkStart w:id="139" w:name="_Toc329286091"/>
            <w:bookmarkStart w:id="140" w:name="_Toc341549303"/>
            <w:r w:rsidRPr="00DF3513">
              <w:t>RESPONSÀVEL</w:t>
            </w:r>
            <w:bookmarkEnd w:id="139"/>
            <w:bookmarkEnd w:id="140"/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6120" w:type="dxa"/>
          </w:tcPr>
          <w:p w:rsidR="00B87220" w:rsidRPr="00A23C9B" w:rsidRDefault="00B87220" w:rsidP="00A23C9B">
            <w:pPr>
              <w:pStyle w:val="Rodap"/>
              <w:tabs>
                <w:tab w:val="clear" w:pos="4252"/>
                <w:tab w:val="clear" w:pos="8504"/>
              </w:tabs>
              <w:spacing w:line="276" w:lineRule="auto"/>
            </w:pPr>
            <w:r w:rsidRPr="00A23C9B">
              <w:t xml:space="preserve">Identificar as variedades a sair do viveiro 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6120" w:type="dxa"/>
          </w:tcPr>
          <w:p w:rsidR="00B87220" w:rsidRPr="00A23C9B" w:rsidRDefault="00B87220" w:rsidP="00A23C9B">
            <w:pPr>
              <w:pStyle w:val="Rodap"/>
              <w:tabs>
                <w:tab w:val="clear" w:pos="4252"/>
                <w:tab w:val="clear" w:pos="8504"/>
              </w:tabs>
              <w:spacing w:line="276" w:lineRule="auto"/>
            </w:pPr>
            <w:r w:rsidRPr="00A23C9B">
              <w:t>Utilizar carros (</w:t>
            </w:r>
            <w:proofErr w:type="spellStart"/>
            <w:r w:rsidRPr="00A23C9B">
              <w:rPr>
                <w:i/>
              </w:rPr>
              <w:t>Danish</w:t>
            </w:r>
            <w:proofErr w:type="spellEnd"/>
            <w:r w:rsidRPr="00A23C9B">
              <w:t xml:space="preserve"> </w:t>
            </w:r>
            <w:r w:rsidRPr="00A23C9B">
              <w:rPr>
                <w:i/>
              </w:rPr>
              <w:t>trolleys</w:t>
            </w:r>
            <w:r w:rsidRPr="00A23C9B">
              <w:t>), devidamente</w:t>
            </w:r>
            <w:r w:rsidR="001373C1" w:rsidRPr="00A23C9B">
              <w:t xml:space="preserve"> identificados e</w:t>
            </w:r>
            <w:r w:rsidRPr="00A23C9B">
              <w:t xml:space="preserve"> desinfectados para o transporte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6120" w:type="dxa"/>
          </w:tcPr>
          <w:p w:rsidR="00B87220" w:rsidRPr="00A23C9B" w:rsidRDefault="00B87220" w:rsidP="00A23C9B">
            <w:pPr>
              <w:pStyle w:val="Rodap"/>
              <w:tabs>
                <w:tab w:val="clear" w:pos="4252"/>
                <w:tab w:val="clear" w:pos="8504"/>
              </w:tabs>
              <w:spacing w:line="276" w:lineRule="auto"/>
            </w:pPr>
            <w:r w:rsidRPr="00A23C9B">
              <w:t xml:space="preserve">As </w:t>
            </w:r>
            <w:proofErr w:type="spellStart"/>
            <w:r w:rsidRPr="00A23C9B">
              <w:t>Sr.as</w:t>
            </w:r>
            <w:proofErr w:type="spellEnd"/>
            <w:r w:rsidRPr="00A23C9B">
              <w:t xml:space="preserve"> que movimentam os tabuleiros têm de ser sempre as mesmas –</w:t>
            </w:r>
            <w:proofErr w:type="gramStart"/>
            <w:r w:rsidRPr="00A23C9B">
              <w:t>grupo</w:t>
            </w:r>
            <w:proofErr w:type="gramEnd"/>
            <w:r w:rsidRPr="00A23C9B">
              <w:t xml:space="preserve"> separado- e têm de ter uma lista</w:t>
            </w:r>
            <w:r w:rsidR="001373C1" w:rsidRPr="00A23C9B">
              <w:t xml:space="preserve"> por ordem </w:t>
            </w:r>
            <w:proofErr w:type="spellStart"/>
            <w:r w:rsidR="001373C1" w:rsidRPr="00A23C9B">
              <w:t>alfabetica</w:t>
            </w:r>
            <w:proofErr w:type="spellEnd"/>
            <w:r w:rsidRPr="00A23C9B">
              <w:t xml:space="preserve"> com todas as variedades e os respectivos </w:t>
            </w:r>
            <w:proofErr w:type="spellStart"/>
            <w:r w:rsidRPr="00A23C9B">
              <w:rPr>
                <w:i/>
              </w:rPr>
              <w:t>hardenings</w:t>
            </w:r>
            <w:r w:rsidRPr="00A23C9B">
              <w:t>.</w:t>
            </w:r>
            <w:r w:rsidR="001373C1" w:rsidRPr="00A23C9B">
              <w:t>Tem</w:t>
            </w:r>
            <w:proofErr w:type="spellEnd"/>
            <w:r w:rsidR="001373C1" w:rsidRPr="00A23C9B">
              <w:t xml:space="preserve"> também de ter um mapa de cada </w:t>
            </w:r>
            <w:proofErr w:type="spellStart"/>
            <w:r w:rsidR="001373C1" w:rsidRPr="00A23C9B">
              <w:t>hardening</w:t>
            </w:r>
            <w:proofErr w:type="spellEnd"/>
            <w:r w:rsidR="001373C1" w:rsidRPr="00A23C9B">
              <w:t xml:space="preserve"> de modo a perder tempo a procurar.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6120" w:type="dxa"/>
          </w:tcPr>
          <w:p w:rsidR="00B87220" w:rsidRPr="00A23C9B" w:rsidRDefault="00B87220" w:rsidP="00A23C9B">
            <w:pPr>
              <w:pStyle w:val="Rodap"/>
              <w:tabs>
                <w:tab w:val="clear" w:pos="4252"/>
                <w:tab w:val="clear" w:pos="8504"/>
              </w:tabs>
              <w:spacing w:line="276" w:lineRule="auto"/>
            </w:pPr>
            <w:r w:rsidRPr="00A23C9B">
              <w:t>Colocar nas prateleiras, os tabuleiros de forma ordenada e seguir sempre o mesmo procedimento, igual para toda a gente:</w:t>
            </w:r>
          </w:p>
          <w:p w:rsidR="00B87220" w:rsidRPr="00A23C9B" w:rsidRDefault="00B87220" w:rsidP="00A23C9B">
            <w:pPr>
              <w:pStyle w:val="Rodap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spacing w:line="276" w:lineRule="auto"/>
            </w:pPr>
            <w:r w:rsidRPr="00A23C9B">
              <w:t>Começar sempre pelo tabuleiro com aplaca amarela (inicio da variedade)</w:t>
            </w:r>
            <w:r w:rsidR="0096021B" w:rsidRPr="00A23C9B">
              <w:t xml:space="preserve"> e identificar o nome da variedade e a quantidade total desse lote e se corresponde aos tabuleiros reais (detectar eventuais enganos no stick).</w:t>
            </w:r>
          </w:p>
          <w:p w:rsidR="00B87220" w:rsidRPr="00A23C9B" w:rsidRDefault="00B87220" w:rsidP="00A23C9B">
            <w:pPr>
              <w:pStyle w:val="Rodap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spacing w:line="276" w:lineRule="auto"/>
            </w:pPr>
            <w:r w:rsidRPr="00A23C9B">
              <w:t>Carregar os carros sempre de baixo para cima</w:t>
            </w:r>
          </w:p>
          <w:p w:rsidR="0096021B" w:rsidRPr="00A23C9B" w:rsidRDefault="0096021B" w:rsidP="00A23C9B">
            <w:pPr>
              <w:pStyle w:val="Rodap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spacing w:line="276" w:lineRule="auto"/>
            </w:pPr>
            <w:r w:rsidRPr="00A23C9B">
              <w:t>Ao transportar cada tabuleiro, deve-se ler o nome da variedade de cada tabuleiro para detectar eventuais misturas de tabuleiros no sector.</w:t>
            </w:r>
          </w:p>
          <w:p w:rsidR="00B87220" w:rsidRPr="00A23C9B" w:rsidRDefault="00B87220" w:rsidP="00A23C9B">
            <w:pPr>
              <w:pStyle w:val="Rodap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spacing w:line="276" w:lineRule="auto"/>
            </w:pPr>
            <w:r w:rsidRPr="00A23C9B">
              <w:t>Deixar uma prateleira de intervalo entre cada variedade</w:t>
            </w:r>
          </w:p>
          <w:p w:rsidR="00B87220" w:rsidRPr="00A23C9B" w:rsidRDefault="00B87220" w:rsidP="00A23C9B">
            <w:pPr>
              <w:pStyle w:val="Rodap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spacing w:line="276" w:lineRule="auto"/>
            </w:pPr>
            <w:r w:rsidRPr="00A23C9B">
              <w:t xml:space="preserve">Cada carro deve </w:t>
            </w:r>
            <w:r w:rsidR="0096021B" w:rsidRPr="00A23C9B">
              <w:t>ter 8</w:t>
            </w:r>
            <w:r w:rsidRPr="00A23C9B">
              <w:t xml:space="preserve"> prateleiras espaçadas entre si 3 buracos; Cada prateleira tem de ter 5 tabuleiros; cada carro transporta</w:t>
            </w:r>
            <w:r w:rsidR="0096021B" w:rsidRPr="00A23C9B">
              <w:t xml:space="preserve"> no </w:t>
            </w:r>
            <w:proofErr w:type="spellStart"/>
            <w:r w:rsidR="0096021B" w:rsidRPr="00A23C9B">
              <w:t>maximo</w:t>
            </w:r>
            <w:proofErr w:type="spellEnd"/>
            <w:r w:rsidRPr="00A23C9B">
              <w:t xml:space="preserve"> 45 tabuleiros.</w:t>
            </w:r>
          </w:p>
          <w:p w:rsidR="00B87220" w:rsidRPr="00A23C9B" w:rsidRDefault="00B87220" w:rsidP="00A23C9B">
            <w:pPr>
              <w:pStyle w:val="Rodap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spacing w:line="276" w:lineRule="auto"/>
            </w:pPr>
            <w:r w:rsidRPr="00A23C9B">
              <w:t xml:space="preserve">Carregar sempre para o mesmo carro, variedades da mesma zona de </w:t>
            </w:r>
            <w:proofErr w:type="spellStart"/>
            <w:r w:rsidRPr="00A23C9B">
              <w:rPr>
                <w:i/>
              </w:rPr>
              <w:t>hardening</w:t>
            </w:r>
            <w:proofErr w:type="spellEnd"/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6120" w:type="dxa"/>
          </w:tcPr>
          <w:p w:rsidR="00B87220" w:rsidRPr="00A23C9B" w:rsidRDefault="0096021B" w:rsidP="00A23C9B">
            <w:pPr>
              <w:pStyle w:val="Rodap"/>
              <w:tabs>
                <w:tab w:val="clear" w:pos="4252"/>
                <w:tab w:val="clear" w:pos="8504"/>
              </w:tabs>
              <w:spacing w:line="276" w:lineRule="auto"/>
            </w:pPr>
            <w:r w:rsidRPr="00A23C9B">
              <w:t xml:space="preserve">Nos </w:t>
            </w:r>
            <w:proofErr w:type="spellStart"/>
            <w:r w:rsidRPr="00A23C9B">
              <w:rPr>
                <w:i/>
              </w:rPr>
              <w:t>hardenings</w:t>
            </w:r>
            <w:proofErr w:type="spellEnd"/>
            <w:r w:rsidRPr="00A23C9B">
              <w:t xml:space="preserve"> a</w:t>
            </w:r>
            <w:r w:rsidR="00B87220" w:rsidRPr="00A23C9B">
              <w:t xml:space="preserve">s áreas </w:t>
            </w:r>
            <w:r w:rsidRPr="00A23C9B">
              <w:t xml:space="preserve">estão definidas, </w:t>
            </w:r>
            <w:r w:rsidR="00B87220" w:rsidRPr="00A23C9B">
              <w:t>identificadas</w:t>
            </w:r>
            <w:r w:rsidRPr="00A23C9B">
              <w:t xml:space="preserve"> e dimensionadas para cada variedade. Está um mapa das localizaçõ</w:t>
            </w:r>
            <w:r w:rsidR="00172DF5" w:rsidRPr="00A23C9B">
              <w:t xml:space="preserve">es no Placard de cada </w:t>
            </w:r>
            <w:proofErr w:type="spellStart"/>
            <w:r w:rsidR="00172DF5" w:rsidRPr="00A23C9B">
              <w:rPr>
                <w:i/>
              </w:rPr>
              <w:t>hardening</w:t>
            </w:r>
            <w:proofErr w:type="spellEnd"/>
            <w:r w:rsidR="00172DF5" w:rsidRPr="00A23C9B">
              <w:t>, e também na posse deste grupo, bem como uma lista por ordem alfabética da localização de todas as plantas.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6120" w:type="dxa"/>
          </w:tcPr>
          <w:p w:rsidR="00B87220" w:rsidRPr="00A23C9B" w:rsidRDefault="00B87220" w:rsidP="00A23C9B">
            <w:pPr>
              <w:pStyle w:val="Rodap"/>
              <w:tabs>
                <w:tab w:val="clear" w:pos="4252"/>
                <w:tab w:val="clear" w:pos="8504"/>
              </w:tabs>
              <w:spacing w:line="276" w:lineRule="auto"/>
            </w:pPr>
            <w:r w:rsidRPr="00A23C9B">
              <w:t xml:space="preserve">Quando não existir espaço suficiente para descarregar todos os tabuleiros de uma determinada variedade no local definido, não descarregar nada e informar o técnico responsável O lote tem de ficar junto – </w:t>
            </w:r>
            <w:r w:rsidR="0096021B" w:rsidRPr="00A23C9B">
              <w:t>SEMPRE!</w:t>
            </w:r>
            <w:r w:rsidRPr="00A23C9B">
              <w:t xml:space="preserve"> 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6120" w:type="dxa"/>
          </w:tcPr>
          <w:p w:rsidR="00B87220" w:rsidRPr="00A23C9B" w:rsidRDefault="00B87220" w:rsidP="00A23C9B">
            <w:pPr>
              <w:pStyle w:val="Rodap"/>
              <w:tabs>
                <w:tab w:val="clear" w:pos="4252"/>
                <w:tab w:val="clear" w:pos="8504"/>
              </w:tabs>
              <w:spacing w:line="276" w:lineRule="auto"/>
            </w:pPr>
            <w:r w:rsidRPr="00A23C9B">
              <w:t xml:space="preserve">O descarregamento tem de ser feito na mesma ordem do carrego e tem de ter atenção que não falta nenhuma placa (amarela, cliente, </w:t>
            </w:r>
            <w:r w:rsidRPr="00A23C9B">
              <w:rPr>
                <w:i/>
              </w:rPr>
              <w:t>delivery</w:t>
            </w:r>
            <w:r w:rsidRPr="00A23C9B">
              <w:t xml:space="preserve"> </w:t>
            </w:r>
            <w:proofErr w:type="spellStart"/>
            <w:r w:rsidRPr="00A23C9B">
              <w:rPr>
                <w:i/>
              </w:rPr>
              <w:t>week</w:t>
            </w:r>
            <w:proofErr w:type="spellEnd"/>
            <w:r w:rsidRPr="00A23C9B">
              <w:t>, etc..)</w:t>
            </w:r>
            <w:r w:rsidR="00A60252" w:rsidRPr="00A23C9B">
              <w:t xml:space="preserve"> Todos os tabuleiros a descarregar tem de ser lidos para confirmar a variedade e assim despistar possíveis enganos no </w:t>
            </w:r>
            <w:proofErr w:type="gramStart"/>
            <w:r w:rsidR="00A60252" w:rsidRPr="00A23C9B">
              <w:t>stick</w:t>
            </w:r>
            <w:proofErr w:type="gramEnd"/>
            <w:r w:rsidR="00A60252" w:rsidRPr="00A23C9B">
              <w:t xml:space="preserve"> ou na transladação.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6120" w:type="dxa"/>
          </w:tcPr>
          <w:p w:rsidR="00B87220" w:rsidRPr="00A23C9B" w:rsidRDefault="00B87220" w:rsidP="00A23C9B">
            <w:pPr>
              <w:pStyle w:val="Rodap"/>
              <w:tabs>
                <w:tab w:val="clear" w:pos="4252"/>
                <w:tab w:val="clear" w:pos="8504"/>
              </w:tabs>
              <w:spacing w:line="276" w:lineRule="auto"/>
            </w:pPr>
            <w:r w:rsidRPr="00A23C9B">
              <w:t>Sempre que o grupo que carrega os tabuleiros identifique problemas, tem de informar o técnico que deve incorporar tais problemas no quadro semanal de Problemas no enraizamento.</w:t>
            </w:r>
          </w:p>
          <w:p w:rsidR="00B87220" w:rsidRPr="00A23C9B" w:rsidRDefault="00B87220" w:rsidP="00A23C9B">
            <w:pPr>
              <w:pStyle w:val="Rodap"/>
              <w:numPr>
                <w:ilvl w:val="0"/>
                <w:numId w:val="15"/>
              </w:numPr>
              <w:tabs>
                <w:tab w:val="clear" w:pos="4252"/>
                <w:tab w:val="clear" w:pos="8504"/>
              </w:tabs>
              <w:spacing w:line="276" w:lineRule="auto"/>
            </w:pPr>
            <w:r w:rsidRPr="00A23C9B">
              <w:t>Plantas secas</w:t>
            </w:r>
          </w:p>
          <w:p w:rsidR="00B87220" w:rsidRPr="00A23C9B" w:rsidRDefault="00B87220" w:rsidP="00A23C9B">
            <w:pPr>
              <w:pStyle w:val="Rodap"/>
              <w:numPr>
                <w:ilvl w:val="0"/>
                <w:numId w:val="15"/>
              </w:numPr>
              <w:tabs>
                <w:tab w:val="clear" w:pos="4252"/>
                <w:tab w:val="clear" w:pos="8504"/>
              </w:tabs>
              <w:spacing w:line="276" w:lineRule="auto"/>
            </w:pPr>
            <w:r w:rsidRPr="00A23C9B">
              <w:lastRenderedPageBreak/>
              <w:t>Variedades/tabuleiros mal identificados</w:t>
            </w:r>
          </w:p>
          <w:p w:rsidR="00B87220" w:rsidRPr="00A23C9B" w:rsidRDefault="00B87220" w:rsidP="00A23C9B">
            <w:pPr>
              <w:pStyle w:val="Rodap"/>
              <w:numPr>
                <w:ilvl w:val="0"/>
                <w:numId w:val="15"/>
              </w:numPr>
              <w:tabs>
                <w:tab w:val="clear" w:pos="4252"/>
                <w:tab w:val="clear" w:pos="8504"/>
              </w:tabs>
              <w:spacing w:line="276" w:lineRule="auto"/>
            </w:pPr>
            <w:r w:rsidRPr="00A23C9B">
              <w:t>Misturas de variedades</w:t>
            </w:r>
          </w:p>
          <w:p w:rsidR="00B87220" w:rsidRPr="00A23C9B" w:rsidRDefault="00B87220" w:rsidP="00A23C9B">
            <w:pPr>
              <w:pStyle w:val="Rodap"/>
              <w:numPr>
                <w:ilvl w:val="0"/>
                <w:numId w:val="15"/>
              </w:numPr>
              <w:tabs>
                <w:tab w:val="clear" w:pos="4252"/>
                <w:tab w:val="clear" w:pos="8504"/>
              </w:tabs>
              <w:spacing w:line="276" w:lineRule="auto"/>
            </w:pPr>
            <w:r w:rsidRPr="00A23C9B">
              <w:t>Doenças</w:t>
            </w:r>
          </w:p>
          <w:p w:rsidR="00B87220" w:rsidRPr="00A23C9B" w:rsidRDefault="00B87220" w:rsidP="00A23C9B">
            <w:pPr>
              <w:pStyle w:val="Rodap"/>
              <w:numPr>
                <w:ilvl w:val="0"/>
                <w:numId w:val="15"/>
              </w:numPr>
              <w:tabs>
                <w:tab w:val="clear" w:pos="4252"/>
                <w:tab w:val="clear" w:pos="8504"/>
              </w:tabs>
              <w:spacing w:line="276" w:lineRule="auto"/>
            </w:pPr>
            <w:r w:rsidRPr="00A23C9B">
              <w:t>Outros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lastRenderedPageBreak/>
              <w:t>César</w:t>
            </w:r>
          </w:p>
        </w:tc>
      </w:tr>
    </w:tbl>
    <w:p w:rsidR="00B87220" w:rsidRDefault="00B87220" w:rsidP="004E28C0">
      <w:pPr>
        <w:pStyle w:val="Avanodecorpodetexto"/>
        <w:spacing w:line="360" w:lineRule="auto"/>
        <w:ind w:firstLine="0"/>
        <w:jc w:val="center"/>
        <w:rPr>
          <w:b/>
          <w:bCs/>
          <w:color w:val="FF9900"/>
        </w:rPr>
      </w:pPr>
    </w:p>
    <w:p w:rsidR="00B87220" w:rsidRDefault="00B87220" w:rsidP="00967D27">
      <w:pPr>
        <w:pStyle w:val="Avanodecorpodetexto"/>
        <w:spacing w:line="360" w:lineRule="auto"/>
        <w:ind w:firstLine="0"/>
        <w:jc w:val="center"/>
        <w:outlineLvl w:val="0"/>
        <w:rPr>
          <w:b/>
          <w:bCs/>
          <w:color w:val="FF9900"/>
        </w:rPr>
      </w:pPr>
      <w:r>
        <w:rPr>
          <w:b/>
          <w:bCs/>
          <w:color w:val="FF9900"/>
        </w:rPr>
        <w:br w:type="page"/>
      </w:r>
      <w:bookmarkStart w:id="141" w:name="_Toc341549304"/>
      <w:r w:rsidR="00967D27">
        <w:rPr>
          <w:b/>
          <w:bCs/>
          <w:color w:val="FF9900"/>
        </w:rPr>
        <w:lastRenderedPageBreak/>
        <w:t xml:space="preserve">11 – </w:t>
      </w:r>
      <w:r>
        <w:rPr>
          <w:b/>
          <w:bCs/>
          <w:color w:val="FF9900"/>
        </w:rPr>
        <w:t>Endurecimento</w:t>
      </w:r>
      <w:bookmarkEnd w:id="141"/>
    </w:p>
    <w:p w:rsidR="00B87220" w:rsidRDefault="00B87220" w:rsidP="004E28C0">
      <w:pPr>
        <w:pStyle w:val="Avanodecorpodetexto"/>
        <w:spacing w:line="360" w:lineRule="auto"/>
        <w:ind w:firstLine="0"/>
        <w:jc w:val="center"/>
        <w:rPr>
          <w:b/>
          <w:bCs/>
          <w:color w:val="FF99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>
        <w:tc>
          <w:tcPr>
            <w:tcW w:w="610" w:type="dxa"/>
          </w:tcPr>
          <w:p w:rsidR="00B87220" w:rsidRPr="00DF3513" w:rsidRDefault="00B87220" w:rsidP="00932522">
            <w:pPr>
              <w:pStyle w:val="Cabealho3"/>
              <w:rPr>
                <w:b w:val="0"/>
                <w:bCs w:val="0"/>
                <w:u w:val="single"/>
              </w:rPr>
            </w:pPr>
          </w:p>
        </w:tc>
        <w:tc>
          <w:tcPr>
            <w:tcW w:w="6120" w:type="dxa"/>
          </w:tcPr>
          <w:p w:rsidR="00B87220" w:rsidRPr="007D4336" w:rsidRDefault="00932522" w:rsidP="00932522">
            <w:pPr>
              <w:pStyle w:val="Cabealho3"/>
              <w:rPr>
                <w:sz w:val="24"/>
                <w:szCs w:val="24"/>
              </w:rPr>
            </w:pPr>
            <w:bookmarkStart w:id="142" w:name="_Toc341549305"/>
            <w:r w:rsidRPr="007D4336">
              <w:rPr>
                <w:sz w:val="24"/>
                <w:szCs w:val="24"/>
              </w:rPr>
              <w:t xml:space="preserve">11.1 </w:t>
            </w:r>
            <w:r w:rsidR="00B87220" w:rsidRPr="007D4336">
              <w:rPr>
                <w:sz w:val="24"/>
                <w:szCs w:val="24"/>
              </w:rPr>
              <w:t>PROCEDIMENTOS / RESPONSABILIDADES</w:t>
            </w:r>
            <w:bookmarkEnd w:id="142"/>
          </w:p>
        </w:tc>
        <w:tc>
          <w:tcPr>
            <w:tcW w:w="1914" w:type="dxa"/>
          </w:tcPr>
          <w:p w:rsidR="00B87220" w:rsidRPr="007D4336" w:rsidRDefault="00B87220" w:rsidP="00932522">
            <w:pPr>
              <w:pStyle w:val="Cabealho3"/>
              <w:rPr>
                <w:sz w:val="24"/>
                <w:szCs w:val="24"/>
              </w:rPr>
            </w:pPr>
            <w:bookmarkStart w:id="143" w:name="_Toc329286094"/>
            <w:bookmarkStart w:id="144" w:name="_Toc341549306"/>
            <w:r w:rsidRPr="007D4336">
              <w:rPr>
                <w:sz w:val="24"/>
                <w:szCs w:val="24"/>
              </w:rPr>
              <w:t>RESPONSÀVEL</w:t>
            </w:r>
            <w:bookmarkEnd w:id="143"/>
            <w:bookmarkEnd w:id="144"/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20" w:type="dxa"/>
          </w:tcPr>
          <w:p w:rsidR="00B87220" w:rsidRDefault="00B87220" w:rsidP="007D4336">
            <w:pPr>
              <w:pStyle w:val="Rodap"/>
              <w:tabs>
                <w:tab w:val="clear" w:pos="4252"/>
                <w:tab w:val="clear" w:pos="8504"/>
              </w:tabs>
              <w:spacing w:line="276" w:lineRule="auto"/>
            </w:pPr>
            <w:r>
              <w:t xml:space="preserve">Controlo </w:t>
            </w:r>
            <w:r w:rsidR="00172DF5">
              <w:t>ambiental:</w:t>
            </w:r>
          </w:p>
          <w:p w:rsidR="00B87220" w:rsidRDefault="00B87220" w:rsidP="007D4336">
            <w:pPr>
              <w:pStyle w:val="Rodap"/>
              <w:numPr>
                <w:ilvl w:val="0"/>
                <w:numId w:val="16"/>
              </w:numPr>
              <w:tabs>
                <w:tab w:val="clear" w:pos="4252"/>
                <w:tab w:val="clear" w:pos="8504"/>
              </w:tabs>
              <w:spacing w:line="276" w:lineRule="auto"/>
            </w:pPr>
            <w:r>
              <w:t>O controlo e registo diário das condições ambientais</w:t>
            </w:r>
          </w:p>
          <w:p w:rsidR="00B87220" w:rsidRDefault="00B87220" w:rsidP="007D4336">
            <w:pPr>
              <w:pStyle w:val="Rodap"/>
              <w:numPr>
                <w:ilvl w:val="0"/>
                <w:numId w:val="16"/>
              </w:numPr>
              <w:tabs>
                <w:tab w:val="clear" w:pos="4252"/>
                <w:tab w:val="clear" w:pos="8504"/>
              </w:tabs>
              <w:spacing w:line="276" w:lineRule="auto"/>
            </w:pPr>
            <w:r>
              <w:t xml:space="preserve">Programação de </w:t>
            </w:r>
            <w:r w:rsidR="00A23C9B">
              <w:t>automatismos (ex:</w:t>
            </w:r>
            <w:r>
              <w:t>LCC90</w:t>
            </w:r>
            <w:r w:rsidR="00A23C9B">
              <w:t>0)</w:t>
            </w:r>
          </w:p>
          <w:p w:rsidR="00B87220" w:rsidRDefault="00B87220" w:rsidP="007D4336">
            <w:pPr>
              <w:pStyle w:val="Rodap"/>
              <w:numPr>
                <w:ilvl w:val="0"/>
                <w:numId w:val="16"/>
              </w:numPr>
              <w:tabs>
                <w:tab w:val="clear" w:pos="4252"/>
                <w:tab w:val="clear" w:pos="8504"/>
              </w:tabs>
              <w:spacing w:line="276" w:lineRule="auto"/>
            </w:pPr>
            <w:r>
              <w:t xml:space="preserve">Ajuste das temperaturas das caldeiras  </w:t>
            </w:r>
          </w:p>
          <w:p w:rsidR="00B87220" w:rsidRDefault="00B87220" w:rsidP="007D4336">
            <w:pPr>
              <w:pStyle w:val="Rodap"/>
              <w:numPr>
                <w:ilvl w:val="0"/>
                <w:numId w:val="16"/>
              </w:numPr>
              <w:tabs>
                <w:tab w:val="clear" w:pos="4252"/>
                <w:tab w:val="clear" w:pos="8504"/>
              </w:tabs>
              <w:spacing w:line="276" w:lineRule="auto"/>
            </w:pPr>
            <w:r>
              <w:t>Verificação do funcionamento de máquinas e automatismos</w:t>
            </w:r>
          </w:p>
          <w:p w:rsidR="00B87220" w:rsidRDefault="00B87220" w:rsidP="007D4336">
            <w:pPr>
              <w:pStyle w:val="Rodap"/>
              <w:numPr>
                <w:ilvl w:val="0"/>
                <w:numId w:val="16"/>
              </w:numPr>
              <w:tabs>
                <w:tab w:val="clear" w:pos="4252"/>
                <w:tab w:val="clear" w:pos="8504"/>
              </w:tabs>
              <w:spacing w:line="276" w:lineRule="auto"/>
            </w:pPr>
            <w:proofErr w:type="gramStart"/>
            <w:r>
              <w:t>Decisão de condições ambientais ideais</w:t>
            </w:r>
            <w:proofErr w:type="gramEnd"/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</w:p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</w:p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</w:p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</w:p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20" w:type="dxa"/>
          </w:tcPr>
          <w:p w:rsidR="00B87220" w:rsidRDefault="00B87220" w:rsidP="007D4336">
            <w:pPr>
              <w:spacing w:line="276" w:lineRule="auto"/>
            </w:pPr>
            <w:r>
              <w:t>Rega:</w:t>
            </w:r>
          </w:p>
          <w:p w:rsidR="00B87220" w:rsidRDefault="00B87220" w:rsidP="007D4336">
            <w:pPr>
              <w:numPr>
                <w:ilvl w:val="0"/>
                <w:numId w:val="17"/>
              </w:numPr>
              <w:spacing w:line="276" w:lineRule="auto"/>
            </w:pPr>
            <w:r>
              <w:t>Decisão de quando e quanto regar.</w:t>
            </w:r>
          </w:p>
          <w:p w:rsidR="00B87220" w:rsidRDefault="00B87220" w:rsidP="007D4336">
            <w:pPr>
              <w:numPr>
                <w:ilvl w:val="0"/>
                <w:numId w:val="17"/>
              </w:numPr>
              <w:spacing w:line="276" w:lineRule="auto"/>
            </w:pPr>
            <w:r>
              <w:t>Programação de regas</w:t>
            </w:r>
          </w:p>
          <w:p w:rsidR="00B87220" w:rsidRDefault="00B87220" w:rsidP="007D4336">
            <w:pPr>
              <w:numPr>
                <w:ilvl w:val="0"/>
                <w:numId w:val="17"/>
              </w:numPr>
              <w:spacing w:line="276" w:lineRule="auto"/>
            </w:pPr>
            <w:r>
              <w:t>Ajuste de regas diariamente</w:t>
            </w:r>
          </w:p>
          <w:p w:rsidR="00B87220" w:rsidRDefault="00B87220" w:rsidP="007D4336">
            <w:pPr>
              <w:numPr>
                <w:ilvl w:val="0"/>
                <w:numId w:val="17"/>
              </w:numPr>
              <w:spacing w:line="276" w:lineRule="auto"/>
            </w:pPr>
            <w:r>
              <w:t>Verificação da programação dos computadores</w:t>
            </w:r>
          </w:p>
          <w:p w:rsidR="00B87220" w:rsidRDefault="00B87220" w:rsidP="007D4336">
            <w:pPr>
              <w:numPr>
                <w:ilvl w:val="0"/>
                <w:numId w:val="17"/>
              </w:numPr>
              <w:spacing w:line="276" w:lineRule="auto"/>
            </w:pPr>
            <w:r>
              <w:t>Verificação do funcionamento das bombas e computadores</w:t>
            </w:r>
          </w:p>
          <w:p w:rsidR="00B87220" w:rsidRDefault="00B87220" w:rsidP="007D4336">
            <w:pPr>
              <w:numPr>
                <w:ilvl w:val="0"/>
                <w:numId w:val="17"/>
              </w:numPr>
              <w:spacing w:line="276" w:lineRule="auto"/>
            </w:pPr>
            <w:r>
              <w:t>Coordenação da rega com os tratamentos fitossanitários</w:t>
            </w:r>
          </w:p>
          <w:p w:rsidR="00B87220" w:rsidRDefault="00172DF5" w:rsidP="007D4336">
            <w:pPr>
              <w:numPr>
                <w:ilvl w:val="0"/>
                <w:numId w:val="17"/>
              </w:numPr>
              <w:spacing w:line="276" w:lineRule="auto"/>
            </w:pPr>
            <w:r>
              <w:t xml:space="preserve">No caso das </w:t>
            </w:r>
            <w:proofErr w:type="spellStart"/>
            <w:r>
              <w:t>B</w:t>
            </w:r>
            <w:r w:rsidR="00B87220">
              <w:t>acopas</w:t>
            </w:r>
            <w:proofErr w:type="spellEnd"/>
            <w:r>
              <w:t xml:space="preserve">, </w:t>
            </w:r>
            <w:proofErr w:type="spellStart"/>
            <w:r>
              <w:t>Indian</w:t>
            </w:r>
            <w:proofErr w:type="spellEnd"/>
            <w:r>
              <w:t xml:space="preserve"> </w:t>
            </w:r>
            <w:proofErr w:type="spellStart"/>
            <w:r>
              <w:t>Mint</w:t>
            </w:r>
            <w:proofErr w:type="spellEnd"/>
            <w:r>
              <w:t xml:space="preserve"> ou outras variedades sensíveis a </w:t>
            </w:r>
            <w:proofErr w:type="spellStart"/>
            <w:r>
              <w:t>Botrytis</w:t>
            </w:r>
            <w:proofErr w:type="spellEnd"/>
            <w:r>
              <w:t xml:space="preserve">, </w:t>
            </w:r>
            <w:r w:rsidR="00B87220">
              <w:t>até à semana 7, nã</w:t>
            </w:r>
            <w:r>
              <w:t>o podemos regar as plantas no</w:t>
            </w:r>
            <w:r w:rsidR="007D4336">
              <w:t xml:space="preserve"> dia</w:t>
            </w:r>
            <w:r w:rsidR="00B87220">
              <w:t xml:space="preserve"> </w:t>
            </w:r>
            <w:r>
              <w:t>e véspera do</w:t>
            </w:r>
            <w:r w:rsidR="00B87220">
              <w:t xml:space="preserve"> despacho. Após a rega colocar uma placa com a informação </w:t>
            </w:r>
            <w:r w:rsidR="007D4336">
              <w:t>“</w:t>
            </w:r>
            <w:r w:rsidR="00B87220">
              <w:t>NÃO REGAR!</w:t>
            </w:r>
            <w:r w:rsidR="007D4336">
              <w:t>”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20" w:type="dxa"/>
          </w:tcPr>
          <w:p w:rsidR="00B87220" w:rsidRDefault="00172DF5" w:rsidP="001E41B8">
            <w:pPr>
              <w:spacing w:line="276" w:lineRule="auto"/>
              <w:jc w:val="both"/>
            </w:pPr>
            <w:r>
              <w:t>Fertilização:</w:t>
            </w:r>
            <w:r w:rsidR="00B87220">
              <w:t xml:space="preserve"> </w:t>
            </w:r>
          </w:p>
          <w:p w:rsidR="00B87220" w:rsidRDefault="00B87220" w:rsidP="001E41B8">
            <w:pPr>
              <w:spacing w:line="276" w:lineRule="auto"/>
              <w:jc w:val="both"/>
            </w:pPr>
            <w:r>
              <w:t xml:space="preserve">Os </w:t>
            </w:r>
            <w:r w:rsidR="007D4336">
              <w:t xml:space="preserve">planos de fertilização para os </w:t>
            </w:r>
            <w:proofErr w:type="spellStart"/>
            <w:r w:rsidR="007D4336" w:rsidRPr="007D4336">
              <w:rPr>
                <w:i/>
              </w:rPr>
              <w:t>hardenings</w:t>
            </w:r>
            <w:proofErr w:type="spellEnd"/>
            <w:r w:rsidR="007D4336">
              <w:t xml:space="preserve"> estão na pasta/</w:t>
            </w:r>
            <w:proofErr w:type="gramStart"/>
            <w:r w:rsidR="007D4336">
              <w:t>dossier</w:t>
            </w:r>
            <w:proofErr w:type="gramEnd"/>
            <w:r w:rsidR="007D4336">
              <w:t xml:space="preserve"> “Fertilização”</w:t>
            </w:r>
            <w:r>
              <w:t>.</w:t>
            </w:r>
            <w:r w:rsidR="0041461D">
              <w:t xml:space="preserve"> São apenas linhas guia que tem de ser ajustadas com base na inspecção, medição de </w:t>
            </w:r>
            <w:proofErr w:type="spellStart"/>
            <w:r w:rsidR="0041461D">
              <w:t>ec</w:t>
            </w:r>
            <w:proofErr w:type="spellEnd"/>
            <w:r w:rsidR="0041461D">
              <w:t xml:space="preserve"> e análises laboratoriais.</w:t>
            </w:r>
          </w:p>
          <w:p w:rsidR="00B87220" w:rsidRDefault="00B87220" w:rsidP="001E41B8">
            <w:pPr>
              <w:spacing w:line="276" w:lineRule="auto"/>
              <w:jc w:val="both"/>
            </w:pPr>
            <w:r>
              <w:t xml:space="preserve">A monitorização (análises de substrato) dos níveis de fertilizante no substrato está a cargo de César e os resultados têm de ser discutidos com </w:t>
            </w:r>
            <w:r w:rsidR="0041461D">
              <w:t>toda a equipa.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  <w:p w:rsidR="00B87220" w:rsidRDefault="00B87220" w:rsidP="004E28C0">
            <w:pPr>
              <w:spacing w:line="360" w:lineRule="auto"/>
              <w:jc w:val="center"/>
              <w:rPr>
                <w:color w:val="800080"/>
              </w:rPr>
            </w:pP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20" w:type="dxa"/>
          </w:tcPr>
          <w:p w:rsidR="00B87220" w:rsidRDefault="00B87220" w:rsidP="001E41B8">
            <w:pPr>
              <w:spacing w:line="276" w:lineRule="auto"/>
              <w:jc w:val="both"/>
            </w:pPr>
            <w:r>
              <w:t xml:space="preserve">Controlo fitossanitário 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  <w:p w:rsidR="00B87220" w:rsidRDefault="00802737" w:rsidP="008027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Ângela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20" w:type="dxa"/>
          </w:tcPr>
          <w:p w:rsidR="00B87220" w:rsidRDefault="00B87220" w:rsidP="001E41B8">
            <w:pPr>
              <w:spacing w:line="276" w:lineRule="auto"/>
              <w:jc w:val="both"/>
            </w:pPr>
            <w:r>
              <w:t>Os planos da aplicação dos Reguladores de crescimento e da fertiliza</w:t>
            </w:r>
            <w:r w:rsidR="00172DF5">
              <w:t>ção</w:t>
            </w:r>
            <w:r w:rsidR="000812E2">
              <w:t xml:space="preserve"> estão incluídos nas respectivas pastas/</w:t>
            </w:r>
            <w:proofErr w:type="gramStart"/>
            <w:r w:rsidR="000812E2">
              <w:t>dossier</w:t>
            </w:r>
            <w:proofErr w:type="gramEnd"/>
            <w:r w:rsidR="000812E2">
              <w:t xml:space="preserve"> “</w:t>
            </w:r>
            <w:proofErr w:type="spellStart"/>
            <w:r w:rsidR="000812E2">
              <w:t>PGR’s</w:t>
            </w:r>
            <w:proofErr w:type="spellEnd"/>
            <w:r w:rsidR="000812E2">
              <w:t>” e “Fertilização”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120" w:type="dxa"/>
          </w:tcPr>
          <w:p w:rsidR="00B87220" w:rsidRDefault="00B87220" w:rsidP="001E41B8">
            <w:pPr>
              <w:spacing w:line="276" w:lineRule="auto"/>
              <w:jc w:val="both"/>
            </w:pPr>
            <w:r>
              <w:t xml:space="preserve">O cálculo da </w:t>
            </w:r>
            <w:r w:rsidR="00172DF5">
              <w:t>mão-de-obra</w:t>
            </w:r>
            <w:r>
              <w:t xml:space="preserve"> necessária para cada </w:t>
            </w:r>
            <w:proofErr w:type="spellStart"/>
            <w:r w:rsidRPr="00172DF5">
              <w:rPr>
                <w:i/>
              </w:rPr>
              <w:t>hardening</w:t>
            </w:r>
            <w:proofErr w:type="spellEnd"/>
            <w:r>
              <w:t xml:space="preserve"> tem de ser feito com 3 semanas de avanço e reajustado semanalmente, baseado na </w:t>
            </w:r>
            <w:proofErr w:type="spellStart"/>
            <w:r>
              <w:t>Pinch</w:t>
            </w:r>
            <w:proofErr w:type="spellEnd"/>
            <w:r>
              <w:t xml:space="preserve">/gap </w:t>
            </w:r>
            <w:proofErr w:type="spellStart"/>
            <w:r>
              <w:t>list</w:t>
            </w:r>
            <w:proofErr w:type="spellEnd"/>
            <w:r>
              <w:t xml:space="preserve"> e extra trabalhos. O controlo de produtividade tem de</w:t>
            </w:r>
            <w:r w:rsidR="000812E2">
              <w:t xml:space="preserve"> ser feito diariamente e actualizada na pasta/</w:t>
            </w:r>
            <w:proofErr w:type="gramStart"/>
            <w:r w:rsidR="000812E2">
              <w:t xml:space="preserve">dossier  </w:t>
            </w:r>
            <w:proofErr w:type="gramEnd"/>
            <w:r w:rsidR="000812E2">
              <w:t>“Produtividade”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120" w:type="dxa"/>
          </w:tcPr>
          <w:p w:rsidR="00B87220" w:rsidRDefault="00B87220" w:rsidP="001E41B8">
            <w:pPr>
              <w:spacing w:line="276" w:lineRule="auto"/>
              <w:jc w:val="both"/>
            </w:pPr>
            <w:r>
              <w:t xml:space="preserve">O dimensionamento do espaço disponível e a </w:t>
            </w:r>
            <w:r w:rsidR="00172DF5">
              <w:t>distribuição e localização</w:t>
            </w:r>
            <w:r>
              <w:t xml:space="preserve"> das variedades tem de ser baseado no prognóstico e tem de estar feito na semana 45.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</w:p>
        </w:tc>
        <w:tc>
          <w:tcPr>
            <w:tcW w:w="6120" w:type="dxa"/>
          </w:tcPr>
          <w:p w:rsidR="00B87220" w:rsidRDefault="00B87220" w:rsidP="001E41B8">
            <w:pPr>
              <w:spacing w:line="276" w:lineRule="auto"/>
              <w:jc w:val="both"/>
            </w:pPr>
            <w:r>
              <w:t xml:space="preserve">Na </w:t>
            </w:r>
            <w:proofErr w:type="spellStart"/>
            <w:r>
              <w:t>pinch</w:t>
            </w:r>
            <w:proofErr w:type="spellEnd"/>
            <w:r>
              <w:t xml:space="preserve">/gap </w:t>
            </w:r>
            <w:proofErr w:type="spellStart"/>
            <w:r>
              <w:t>list</w:t>
            </w:r>
            <w:proofErr w:type="spellEnd"/>
            <w:r>
              <w:t xml:space="preserve"> (</w:t>
            </w:r>
            <w:proofErr w:type="spellStart"/>
            <w:r>
              <w:t>Database</w:t>
            </w:r>
            <w:proofErr w:type="spellEnd"/>
            <w:r>
              <w:t>), faz-se o primeiro controlo de quantidades e a coluna do “Score” representa o primeiro controlo de qualidade efectivo. Esta lista tem de ser pree</w:t>
            </w:r>
            <w:r w:rsidR="00C0315D">
              <w:t xml:space="preserve">nchida semanalmente pelo técnico </w:t>
            </w:r>
            <w:proofErr w:type="spellStart"/>
            <w:r w:rsidR="00C0315D">
              <w:t>responsavel</w:t>
            </w:r>
            <w:proofErr w:type="spellEnd"/>
            <w:r>
              <w:t xml:space="preserve">. No caso de haver faltas, esta informação, como é introduzida no </w:t>
            </w:r>
            <w:proofErr w:type="spellStart"/>
            <w:r>
              <w:t>Database</w:t>
            </w:r>
            <w:proofErr w:type="spellEnd"/>
            <w:r>
              <w:t>, é dada aos nossos clientes que podem antecipadamente altera</w:t>
            </w:r>
            <w:r w:rsidR="00172DF5">
              <w:t>r</w:t>
            </w:r>
            <w:r>
              <w:t xml:space="preserve"> as entregas.</w:t>
            </w:r>
          </w:p>
          <w:p w:rsidR="00B87220" w:rsidRDefault="00B87220" w:rsidP="001E41B8">
            <w:pPr>
              <w:spacing w:line="276" w:lineRule="auto"/>
              <w:jc w:val="both"/>
            </w:pPr>
            <w:r>
              <w:t>Informar atempadamente os clientes de qualquer tipo de problema, é uma norma de qualidade e um parâmetro de satisfação do cliente.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</w:tbl>
    <w:p w:rsidR="00B87220" w:rsidRDefault="00B87220" w:rsidP="004E28C0">
      <w:pPr>
        <w:pStyle w:val="Avanodecorpodetexto"/>
        <w:spacing w:line="360" w:lineRule="auto"/>
        <w:ind w:firstLine="0"/>
        <w:jc w:val="center"/>
        <w:rPr>
          <w:b/>
          <w:bCs/>
          <w:color w:val="FF9900"/>
        </w:rPr>
      </w:pPr>
    </w:p>
    <w:p w:rsidR="00B87220" w:rsidRDefault="00B87220" w:rsidP="004E28C0">
      <w:pPr>
        <w:pStyle w:val="Avanodecorpodetexto"/>
        <w:spacing w:line="360" w:lineRule="auto"/>
        <w:ind w:firstLine="0"/>
        <w:jc w:val="center"/>
        <w:rPr>
          <w:b/>
          <w:bCs/>
          <w:color w:val="FF99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>
        <w:tc>
          <w:tcPr>
            <w:tcW w:w="610" w:type="dxa"/>
          </w:tcPr>
          <w:p w:rsidR="00B87220" w:rsidRPr="00DF3513" w:rsidRDefault="00B87220" w:rsidP="00932522">
            <w:pPr>
              <w:pStyle w:val="Cabealho3"/>
              <w:rPr>
                <w:b w:val="0"/>
                <w:bCs w:val="0"/>
                <w:u w:val="single"/>
              </w:rPr>
            </w:pPr>
          </w:p>
        </w:tc>
        <w:tc>
          <w:tcPr>
            <w:tcW w:w="6120" w:type="dxa"/>
          </w:tcPr>
          <w:p w:rsidR="00B87220" w:rsidRPr="00DF3513" w:rsidRDefault="00932522" w:rsidP="00932522">
            <w:pPr>
              <w:pStyle w:val="Cabealho3"/>
            </w:pPr>
            <w:bookmarkStart w:id="145" w:name="_Toc341549307"/>
            <w:r w:rsidRPr="00DF3513">
              <w:t xml:space="preserve">11.2 </w:t>
            </w:r>
            <w:r w:rsidR="00B87220" w:rsidRPr="00DF3513">
              <w:t xml:space="preserve">Regras gerais dos </w:t>
            </w:r>
            <w:proofErr w:type="spellStart"/>
            <w:r w:rsidR="00B87220" w:rsidRPr="00172DF5">
              <w:rPr>
                <w:i/>
              </w:rPr>
              <w:t>Hardenings</w:t>
            </w:r>
            <w:bookmarkEnd w:id="145"/>
            <w:proofErr w:type="spellEnd"/>
          </w:p>
        </w:tc>
        <w:tc>
          <w:tcPr>
            <w:tcW w:w="1914" w:type="dxa"/>
          </w:tcPr>
          <w:p w:rsidR="00B87220" w:rsidRPr="00DF3513" w:rsidRDefault="00B87220" w:rsidP="00932522">
            <w:pPr>
              <w:pStyle w:val="Cabealho3"/>
            </w:pPr>
            <w:bookmarkStart w:id="146" w:name="_Toc329286096"/>
            <w:bookmarkStart w:id="147" w:name="_Toc341549308"/>
            <w:r w:rsidRPr="00DF3513">
              <w:t>RESPONSÀVEL</w:t>
            </w:r>
            <w:bookmarkEnd w:id="146"/>
            <w:bookmarkEnd w:id="147"/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20" w:type="dxa"/>
          </w:tcPr>
          <w:p w:rsidR="00B87220" w:rsidRDefault="00B87220" w:rsidP="004D4228">
            <w:pPr>
              <w:pStyle w:val="Rodap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t xml:space="preserve">Dividir o grupo em 4. Cada </w:t>
            </w:r>
            <w:proofErr w:type="spellStart"/>
            <w:r>
              <w:t>semi</w:t>
            </w:r>
            <w:proofErr w:type="spellEnd"/>
            <w:r>
              <w:t>- grupo está a trabalhar num quarto de estufa (C5,B5, B8 e B11)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20" w:type="dxa"/>
          </w:tcPr>
          <w:p w:rsidR="00B87220" w:rsidRDefault="00B87220" w:rsidP="004D4228">
            <w:pPr>
              <w:spacing w:line="276" w:lineRule="auto"/>
              <w:jc w:val="both"/>
            </w:pPr>
            <w:r>
              <w:t xml:space="preserve">Não mais de 2 Sras. por variedade, a menos que a variedade tenha mais de 150 </w:t>
            </w:r>
            <w:r w:rsidR="00172DF5">
              <w:t>tabuleiros;</w:t>
            </w:r>
            <w:r>
              <w:t xml:space="preserve"> (C5,B5, B8 e B11)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20" w:type="dxa"/>
          </w:tcPr>
          <w:p w:rsidR="00B87220" w:rsidRDefault="00B87220" w:rsidP="004D4228">
            <w:pPr>
              <w:spacing w:line="276" w:lineRule="auto"/>
              <w:jc w:val="both"/>
            </w:pPr>
            <w:r>
              <w:t>Só uma pessoa por cada tabuleiro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20" w:type="dxa"/>
          </w:tcPr>
          <w:p w:rsidR="00B87220" w:rsidRDefault="00B87220" w:rsidP="004D4228">
            <w:pPr>
              <w:spacing w:line="276" w:lineRule="auto"/>
              <w:jc w:val="both"/>
            </w:pPr>
            <w:r>
              <w:t xml:space="preserve">Na B12, </w:t>
            </w:r>
            <w:r w:rsidR="00172DF5">
              <w:t>distribuir o</w:t>
            </w:r>
            <w:r>
              <w:t xml:space="preserve"> grupo, de modo a que cada </w:t>
            </w:r>
            <w:proofErr w:type="gramStart"/>
            <w:r>
              <w:t>Sra.</w:t>
            </w:r>
            <w:proofErr w:type="gramEnd"/>
            <w:r>
              <w:t xml:space="preserve"> fique com uma mesa </w:t>
            </w:r>
            <w:r w:rsidR="00172DF5">
              <w:t>(2</w:t>
            </w:r>
            <w:r>
              <w:t xml:space="preserve"> metades)</w:t>
            </w:r>
            <w:r w:rsidR="000F5FD6">
              <w:t xml:space="preserve"> e que fiquem em cada linha as senhoras necessárias para processar os tabuleiros dessa linha até ao fim da semana.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20" w:type="dxa"/>
          </w:tcPr>
          <w:p w:rsidR="00B87220" w:rsidRDefault="00B87220" w:rsidP="004D4228">
            <w:pPr>
              <w:spacing w:line="276" w:lineRule="auto"/>
              <w:jc w:val="both"/>
            </w:pPr>
            <w:r>
              <w:t>Deixar as placas com as várias informações exactamente onde e como estavam, ou seja, cada tabuleiro tem de ser colocado exactamente onde foi tirado e nenhuma placa deve ser removida de onde estava.</w:t>
            </w:r>
          </w:p>
          <w:p w:rsidR="00AD6785" w:rsidRDefault="00AD6785" w:rsidP="004D4228">
            <w:pPr>
              <w:spacing w:line="276" w:lineRule="auto"/>
              <w:jc w:val="both"/>
            </w:pPr>
            <w:r>
              <w:t xml:space="preserve">Cumprir as normas estabelecidas para </w:t>
            </w:r>
            <w:proofErr w:type="spellStart"/>
            <w:r>
              <w:t>Hardening’s</w:t>
            </w:r>
            <w:proofErr w:type="spellEnd"/>
            <w:r>
              <w:t>.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</w:tbl>
    <w:p w:rsidR="00B87220" w:rsidRDefault="00B87220" w:rsidP="000F5FD6">
      <w:pPr>
        <w:pStyle w:val="Avanodecorpodetexto"/>
        <w:spacing w:line="360" w:lineRule="auto"/>
        <w:ind w:firstLine="0"/>
        <w:rPr>
          <w:b/>
          <w:bCs/>
          <w:color w:val="FF99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>
        <w:tc>
          <w:tcPr>
            <w:tcW w:w="610" w:type="dxa"/>
          </w:tcPr>
          <w:p w:rsidR="00B87220" w:rsidRPr="00DF3513" w:rsidRDefault="00B87220" w:rsidP="00932522">
            <w:pPr>
              <w:pStyle w:val="Cabealho3"/>
              <w:rPr>
                <w:b w:val="0"/>
                <w:bCs w:val="0"/>
                <w:u w:val="single"/>
              </w:rPr>
            </w:pPr>
          </w:p>
        </w:tc>
        <w:tc>
          <w:tcPr>
            <w:tcW w:w="6120" w:type="dxa"/>
          </w:tcPr>
          <w:p w:rsidR="00B87220" w:rsidRPr="00DF3513" w:rsidRDefault="00932522" w:rsidP="00932522">
            <w:pPr>
              <w:pStyle w:val="Cabealho3"/>
            </w:pPr>
            <w:bookmarkStart w:id="148" w:name="_Toc341549309"/>
            <w:r w:rsidRPr="00DF3513">
              <w:t xml:space="preserve">11.3 </w:t>
            </w:r>
            <w:r w:rsidR="00172DF5" w:rsidRPr="00DF3513">
              <w:t>Normas de poda</w:t>
            </w:r>
            <w:r w:rsidR="00B87220" w:rsidRPr="00DF3513">
              <w:t xml:space="preserve"> de tabuleiros</w:t>
            </w:r>
            <w:bookmarkEnd w:id="148"/>
          </w:p>
        </w:tc>
        <w:tc>
          <w:tcPr>
            <w:tcW w:w="1914" w:type="dxa"/>
          </w:tcPr>
          <w:p w:rsidR="00B87220" w:rsidRPr="00DF3513" w:rsidRDefault="00B87220" w:rsidP="00932522">
            <w:pPr>
              <w:pStyle w:val="Cabealho3"/>
            </w:pPr>
            <w:bookmarkStart w:id="149" w:name="_Toc329286098"/>
            <w:bookmarkStart w:id="150" w:name="_Toc341549310"/>
            <w:r w:rsidRPr="00DF3513">
              <w:t>RESPONSÀVEL</w:t>
            </w:r>
            <w:bookmarkEnd w:id="149"/>
            <w:bookmarkEnd w:id="150"/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20" w:type="dxa"/>
          </w:tcPr>
          <w:p w:rsidR="00B87220" w:rsidRDefault="00B87220" w:rsidP="004D4228">
            <w:pPr>
              <w:pStyle w:val="Rodap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t>O corte é feito com navalhas e estas têm de estar desinfectadas e afiadas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20" w:type="dxa"/>
          </w:tcPr>
          <w:p w:rsidR="00B87220" w:rsidRDefault="00B87220" w:rsidP="004D4228">
            <w:pPr>
              <w:spacing w:line="276" w:lineRule="auto"/>
              <w:jc w:val="both"/>
            </w:pPr>
            <w:r>
              <w:t>Antes de iniciar o corte de uma variedade, confirmar o nome nas placas e a quantidade de tabuleiros a arranjar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20" w:type="dxa"/>
          </w:tcPr>
          <w:p w:rsidR="00B87220" w:rsidRDefault="00B87220" w:rsidP="004D4228">
            <w:pPr>
              <w:spacing w:line="276" w:lineRule="auto"/>
              <w:jc w:val="both"/>
            </w:pPr>
            <w:r>
              <w:t xml:space="preserve">Sempre que se mude de variedade ou lote, desinfectar com álcool as mãos e as navalhas. </w:t>
            </w:r>
            <w:r w:rsidR="00AD6785">
              <w:t>Nos casos</w:t>
            </w:r>
            <w:r>
              <w:t xml:space="preserve"> das variedades mais </w:t>
            </w:r>
            <w:r w:rsidR="000F5FD6">
              <w:t>susceptíveis (petúnias</w:t>
            </w:r>
            <w:r>
              <w:t xml:space="preserve">, </w:t>
            </w:r>
            <w:proofErr w:type="spellStart"/>
            <w:r>
              <w:t>diascias</w:t>
            </w:r>
            <w:proofErr w:type="spellEnd"/>
            <w:r>
              <w:t xml:space="preserve">, </w:t>
            </w:r>
            <w:r w:rsidR="000F5FD6">
              <w:t>nemésias</w:t>
            </w:r>
            <w:r>
              <w:t xml:space="preserve"> e Lobélias), desinfectar de 2 em 2 tabuleiros.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20" w:type="dxa"/>
          </w:tcPr>
          <w:p w:rsidR="00B87220" w:rsidRDefault="00B87220" w:rsidP="004D4228">
            <w:pPr>
              <w:spacing w:line="276" w:lineRule="auto"/>
              <w:jc w:val="both"/>
            </w:pPr>
            <w:r>
              <w:t>Podar sempre a dois pares de folhas. Sempre que ao podar a dois pares de folhas, a planta se afaste das especificações do produto, parar o corte e chamar o César. Cabe ao técnico tomar a decisão da resolução deste problema.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20" w:type="dxa"/>
          </w:tcPr>
          <w:p w:rsidR="00B87220" w:rsidRDefault="00B87220" w:rsidP="004D4228">
            <w:pPr>
              <w:spacing w:line="276" w:lineRule="auto"/>
              <w:jc w:val="both"/>
            </w:pPr>
            <w:r>
              <w:t xml:space="preserve">As plantas que saem dos viveiros para os </w:t>
            </w:r>
            <w:proofErr w:type="spellStart"/>
            <w:r w:rsidRPr="00AD6785">
              <w:rPr>
                <w:i/>
              </w:rPr>
              <w:t>hardenings</w:t>
            </w:r>
            <w:proofErr w:type="spellEnd"/>
            <w:r>
              <w:t xml:space="preserve">, têm de ser podadas no prazo de uma semana, de acordo com as listas de </w:t>
            </w:r>
            <w:proofErr w:type="spellStart"/>
            <w:r w:rsidRPr="00AD6785">
              <w:rPr>
                <w:i/>
              </w:rPr>
              <w:t>Pinch</w:t>
            </w:r>
            <w:proofErr w:type="spellEnd"/>
            <w:r>
              <w:t xml:space="preserve">/gap dadas às chefes no </w:t>
            </w:r>
            <w:r w:rsidR="00AD6785">
              <w:t>início</w:t>
            </w:r>
            <w:r>
              <w:t xml:space="preserve"> da semana 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6120" w:type="dxa"/>
          </w:tcPr>
          <w:p w:rsidR="00B87220" w:rsidRDefault="00B87220" w:rsidP="004D4228">
            <w:pPr>
              <w:spacing w:line="276" w:lineRule="auto"/>
              <w:jc w:val="both"/>
            </w:pPr>
            <w:r>
              <w:t xml:space="preserve">As </w:t>
            </w:r>
            <w:r w:rsidR="00AD6785">
              <w:t>vari</w:t>
            </w:r>
            <w:r w:rsidR="004D4228">
              <w:t xml:space="preserve">edades de </w:t>
            </w:r>
            <w:proofErr w:type="spellStart"/>
            <w:r w:rsidR="004D4228">
              <w:t>thymus</w:t>
            </w:r>
            <w:proofErr w:type="spellEnd"/>
            <w:r w:rsidR="004D4228">
              <w:t xml:space="preserve">, </w:t>
            </w:r>
            <w:proofErr w:type="spellStart"/>
            <w:r w:rsidR="004D4228">
              <w:t>bracycome’s</w:t>
            </w:r>
            <w:proofErr w:type="spellEnd"/>
            <w:r w:rsidR="004D4228">
              <w:t xml:space="preserve"> </w:t>
            </w:r>
            <w:proofErr w:type="spellStart"/>
            <w:r w:rsidR="004D4228">
              <w:t>biden’s</w:t>
            </w:r>
            <w:proofErr w:type="spellEnd"/>
            <w:r w:rsidR="00AD6785">
              <w:t xml:space="preserve"> e </w:t>
            </w:r>
            <w:r w:rsidR="004D4228">
              <w:t xml:space="preserve">2º corte de lobélias e </w:t>
            </w:r>
            <w:proofErr w:type="spellStart"/>
            <w:r w:rsidR="004D4228">
              <w:t>diascias</w:t>
            </w:r>
            <w:proofErr w:type="spellEnd"/>
            <w:r>
              <w:t>, são po</w:t>
            </w:r>
            <w:r w:rsidR="004D4228">
              <w:t>dadas na máquina de cortar</w:t>
            </w:r>
            <w:r>
              <w:t>.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120" w:type="dxa"/>
          </w:tcPr>
          <w:p w:rsidR="00B87220" w:rsidRDefault="00B87220" w:rsidP="009E7B1F">
            <w:pPr>
              <w:spacing w:line="276" w:lineRule="auto"/>
              <w:jc w:val="both"/>
            </w:pPr>
            <w:r>
              <w:t>Desinfectar a máquina e a lâmina da máquina depois de cada utilização.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120" w:type="dxa"/>
          </w:tcPr>
          <w:p w:rsidR="00B87220" w:rsidRDefault="00B87220" w:rsidP="004D4228">
            <w:pPr>
              <w:spacing w:line="276" w:lineRule="auto"/>
              <w:jc w:val="both"/>
            </w:pPr>
            <w:r>
              <w:t>Verificar sempre se a etiquetagem está conforme e sempre que faltarem etiquetas estas têm de ser feitas imediatamente.</w:t>
            </w:r>
          </w:p>
        </w:tc>
        <w:tc>
          <w:tcPr>
            <w:tcW w:w="1914" w:type="dxa"/>
          </w:tcPr>
          <w:p w:rsidR="00B87220" w:rsidRPr="00D840A8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</w:tbl>
    <w:p w:rsidR="00B87220" w:rsidRDefault="00B87220" w:rsidP="004E28C0">
      <w:pPr>
        <w:pStyle w:val="Avanodecorpodetexto"/>
        <w:spacing w:line="360" w:lineRule="auto"/>
        <w:ind w:firstLine="0"/>
        <w:jc w:val="center"/>
        <w:rPr>
          <w:b/>
          <w:bCs/>
          <w:color w:val="FF9900"/>
        </w:rPr>
      </w:pPr>
    </w:p>
    <w:p w:rsidR="00B87220" w:rsidRDefault="00B87220" w:rsidP="004E28C0">
      <w:pPr>
        <w:pStyle w:val="Avanodecorpodetexto"/>
        <w:spacing w:line="360" w:lineRule="auto"/>
        <w:ind w:firstLine="0"/>
        <w:jc w:val="center"/>
        <w:rPr>
          <w:b/>
          <w:bCs/>
          <w:color w:val="FF9900"/>
        </w:rPr>
      </w:pPr>
      <w:r>
        <w:rPr>
          <w:b/>
          <w:bCs/>
          <w:color w:val="FF9900"/>
        </w:rPr>
        <w:br w:type="page"/>
      </w:r>
    </w:p>
    <w:p w:rsidR="00B87220" w:rsidRDefault="00B87220" w:rsidP="00932522">
      <w:pPr>
        <w:pStyle w:val="Avanodecorpodetexto"/>
        <w:spacing w:line="360" w:lineRule="auto"/>
        <w:ind w:firstLine="0"/>
        <w:jc w:val="center"/>
        <w:outlineLvl w:val="0"/>
        <w:rPr>
          <w:b/>
          <w:bCs/>
          <w:color w:val="FF9900"/>
        </w:rPr>
      </w:pPr>
      <w:bookmarkStart w:id="151" w:name="_Toc341549311"/>
      <w:r>
        <w:rPr>
          <w:b/>
          <w:bCs/>
          <w:color w:val="FF9900"/>
        </w:rPr>
        <w:t>12 – Envasamento / Produção de vasos</w:t>
      </w:r>
      <w:bookmarkEnd w:id="151"/>
    </w:p>
    <w:p w:rsidR="00B87220" w:rsidRDefault="00B87220" w:rsidP="004E28C0">
      <w:pPr>
        <w:spacing w:line="360" w:lineRule="auto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>
        <w:tc>
          <w:tcPr>
            <w:tcW w:w="610" w:type="dxa"/>
          </w:tcPr>
          <w:p w:rsidR="00B87220" w:rsidRPr="00DF3513" w:rsidRDefault="00B87220" w:rsidP="00932522">
            <w:pPr>
              <w:pStyle w:val="Cabealho3"/>
              <w:rPr>
                <w:b w:val="0"/>
                <w:bCs w:val="0"/>
                <w:u w:val="single"/>
              </w:rPr>
            </w:pPr>
          </w:p>
        </w:tc>
        <w:tc>
          <w:tcPr>
            <w:tcW w:w="6120" w:type="dxa"/>
          </w:tcPr>
          <w:p w:rsidR="00B87220" w:rsidRPr="009E7B1F" w:rsidRDefault="00932522" w:rsidP="00932522">
            <w:pPr>
              <w:pStyle w:val="Cabealho3"/>
              <w:rPr>
                <w:sz w:val="24"/>
                <w:szCs w:val="24"/>
              </w:rPr>
            </w:pPr>
            <w:bookmarkStart w:id="152" w:name="_Toc341549312"/>
            <w:r w:rsidRPr="009E7B1F">
              <w:rPr>
                <w:sz w:val="24"/>
                <w:szCs w:val="24"/>
              </w:rPr>
              <w:t xml:space="preserve">12.1 </w:t>
            </w:r>
            <w:r w:rsidR="00B87220" w:rsidRPr="009E7B1F">
              <w:rPr>
                <w:sz w:val="24"/>
                <w:szCs w:val="24"/>
              </w:rPr>
              <w:t>PROCEDIMENTOS ENVASAMENTO</w:t>
            </w:r>
            <w:bookmarkEnd w:id="152"/>
          </w:p>
        </w:tc>
        <w:tc>
          <w:tcPr>
            <w:tcW w:w="1914" w:type="dxa"/>
          </w:tcPr>
          <w:p w:rsidR="00B87220" w:rsidRPr="009E7B1F" w:rsidRDefault="00B87220" w:rsidP="00932522">
            <w:pPr>
              <w:pStyle w:val="Cabealho3"/>
              <w:rPr>
                <w:sz w:val="24"/>
                <w:szCs w:val="24"/>
              </w:rPr>
            </w:pPr>
            <w:bookmarkStart w:id="153" w:name="_Toc329286101"/>
            <w:bookmarkStart w:id="154" w:name="_Toc341549313"/>
            <w:r w:rsidRPr="009E7B1F">
              <w:rPr>
                <w:sz w:val="24"/>
                <w:szCs w:val="24"/>
              </w:rPr>
              <w:t>RESPONSÀVEL</w:t>
            </w:r>
            <w:bookmarkEnd w:id="153"/>
            <w:bookmarkEnd w:id="154"/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20" w:type="dxa"/>
          </w:tcPr>
          <w:p w:rsidR="00B87220" w:rsidRDefault="00B87220" w:rsidP="009E7B1F">
            <w:pPr>
              <w:spacing w:line="276" w:lineRule="auto"/>
              <w:jc w:val="both"/>
            </w:pPr>
            <w:r>
              <w:t>As listas de envasamento, produzidas através da base de dados, têm de ser feitas e entregues semanalmente. No fim da semana a lista, mesmo quando inacabada, tem de ser entregue ao técnico responsável</w:t>
            </w:r>
            <w:r w:rsidR="00910902">
              <w:t xml:space="preserve"> (César)</w:t>
            </w:r>
            <w:r>
              <w:t xml:space="preserve">. Cabe a este último gerir os atrasos nos </w:t>
            </w:r>
            <w:r w:rsidR="00AD6785">
              <w:t>envasamentos</w:t>
            </w:r>
            <w:r>
              <w:t xml:space="preserve"> e manter informados, os restantes membros da equipa</w:t>
            </w:r>
          </w:p>
        </w:tc>
        <w:tc>
          <w:tcPr>
            <w:tcW w:w="1914" w:type="dxa"/>
          </w:tcPr>
          <w:p w:rsidR="00B87220" w:rsidRDefault="00B87220" w:rsidP="004E28C0">
            <w:pPr>
              <w:spacing w:line="360" w:lineRule="auto"/>
              <w:jc w:val="center"/>
              <w:rPr>
                <w:color w:val="7030A0"/>
              </w:rPr>
            </w:pPr>
            <w:r w:rsidRPr="0003690E">
              <w:rPr>
                <w:color w:val="7030A0"/>
              </w:rPr>
              <w:t xml:space="preserve"> </w:t>
            </w:r>
            <w:r w:rsidR="00910902" w:rsidRPr="0003690E">
              <w:rPr>
                <w:color w:val="7030A0"/>
              </w:rPr>
              <w:t>Rafael</w:t>
            </w:r>
          </w:p>
          <w:p w:rsidR="009E7B1F" w:rsidRPr="0003690E" w:rsidRDefault="009E7B1F" w:rsidP="004E28C0">
            <w:pPr>
              <w:spacing w:line="360" w:lineRule="auto"/>
              <w:jc w:val="center"/>
              <w:rPr>
                <w:color w:val="7030A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20" w:type="dxa"/>
          </w:tcPr>
          <w:p w:rsidR="00B87220" w:rsidRDefault="00B87220" w:rsidP="009E7B1F">
            <w:pPr>
              <w:spacing w:line="276" w:lineRule="auto"/>
              <w:jc w:val="both"/>
            </w:pPr>
            <w:r>
              <w:t xml:space="preserve"> </w:t>
            </w:r>
            <w:proofErr w:type="gramStart"/>
            <w:r>
              <w:t>As plantas não conformes</w:t>
            </w:r>
            <w:proofErr w:type="gramEnd"/>
            <w:r>
              <w:t>, as mais fracas, misturas ou tabuleiros não etiquetados, devem ser nesta fase destruídos.</w:t>
            </w:r>
          </w:p>
        </w:tc>
        <w:tc>
          <w:tcPr>
            <w:tcW w:w="1914" w:type="dxa"/>
          </w:tcPr>
          <w:p w:rsidR="00B87220" w:rsidRPr="00D840A8" w:rsidRDefault="00910902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20" w:type="dxa"/>
          </w:tcPr>
          <w:p w:rsidR="00B87220" w:rsidRDefault="00B87220" w:rsidP="009E7B1F">
            <w:pPr>
              <w:spacing w:line="276" w:lineRule="auto"/>
              <w:jc w:val="both"/>
            </w:pPr>
            <w:r>
              <w:t>As plantas a envasar têm de estar bem regadas.</w:t>
            </w:r>
          </w:p>
        </w:tc>
        <w:tc>
          <w:tcPr>
            <w:tcW w:w="1914" w:type="dxa"/>
          </w:tcPr>
          <w:p w:rsidR="00B87220" w:rsidRPr="00D840A8" w:rsidRDefault="00910902" w:rsidP="004E28C0">
            <w:pPr>
              <w:spacing w:line="360" w:lineRule="auto"/>
              <w:jc w:val="center"/>
              <w:rPr>
                <w:color w:val="00B050"/>
              </w:rPr>
            </w:pPr>
            <w:r w:rsidRPr="00D840A8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20" w:type="dxa"/>
          </w:tcPr>
          <w:p w:rsidR="00B87220" w:rsidRDefault="00B87220" w:rsidP="009E7B1F">
            <w:pPr>
              <w:spacing w:line="276" w:lineRule="auto"/>
              <w:jc w:val="both"/>
            </w:pPr>
            <w:r>
              <w:t xml:space="preserve">No caso das plantas a envasar apresentarem alguma praga ou doença, a chefe de grupo deve parar imediatamente o envasamento e chamar a </w:t>
            </w:r>
            <w:r w:rsidR="00AD6785">
              <w:rPr>
                <w:color w:val="FF0000"/>
              </w:rPr>
              <w:t>Â</w:t>
            </w:r>
            <w:r w:rsidR="00AD6785" w:rsidRPr="004B7F89">
              <w:rPr>
                <w:color w:val="FF0000"/>
              </w:rPr>
              <w:t>ngela</w:t>
            </w:r>
            <w:r w:rsidR="00AD6785">
              <w:t>.</w:t>
            </w:r>
            <w:r>
              <w:t xml:space="preserve"> Cabe ao responsável da fitossanidade decidir se aquelas plantas são destruídas ou não.</w:t>
            </w:r>
          </w:p>
        </w:tc>
        <w:tc>
          <w:tcPr>
            <w:tcW w:w="1914" w:type="dxa"/>
          </w:tcPr>
          <w:p w:rsidR="00802737" w:rsidRDefault="00802737" w:rsidP="008027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Ângela</w:t>
            </w:r>
          </w:p>
          <w:p w:rsidR="00B87220" w:rsidRDefault="00B87220" w:rsidP="004E28C0">
            <w:pPr>
              <w:spacing w:line="360" w:lineRule="auto"/>
              <w:jc w:val="center"/>
            </w:pP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20" w:type="dxa"/>
          </w:tcPr>
          <w:p w:rsidR="00B87220" w:rsidRDefault="00B87220" w:rsidP="009E7B1F">
            <w:pPr>
              <w:spacing w:line="276" w:lineRule="auto"/>
              <w:jc w:val="both"/>
            </w:pPr>
            <w:r>
              <w:t>A face superior do alvéolo onde a planta está enraizada</w:t>
            </w:r>
            <w:proofErr w:type="gramStart"/>
            <w:r>
              <w:t>,</w:t>
            </w:r>
            <w:proofErr w:type="gramEnd"/>
            <w:r>
              <w:t xml:space="preserve"> deve ficar ao mesmo nível do novo substrato onde esta foi plantada.</w:t>
            </w:r>
          </w:p>
        </w:tc>
        <w:tc>
          <w:tcPr>
            <w:tcW w:w="1914" w:type="dxa"/>
          </w:tcPr>
          <w:p w:rsidR="00B87220" w:rsidRPr="001E479E" w:rsidRDefault="00910902" w:rsidP="004E28C0">
            <w:pPr>
              <w:spacing w:line="360" w:lineRule="auto"/>
              <w:jc w:val="center"/>
              <w:rPr>
                <w:color w:val="00B050"/>
              </w:rPr>
            </w:pPr>
            <w:r w:rsidRPr="001E479E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120" w:type="dxa"/>
          </w:tcPr>
          <w:p w:rsidR="00B87220" w:rsidRDefault="00B87220" w:rsidP="009E7B1F">
            <w:pPr>
              <w:spacing w:line="276" w:lineRule="auto"/>
              <w:jc w:val="both"/>
            </w:pPr>
            <w:r>
              <w:t>Verificar sempre se a zona onde vamos envasar está desinf</w:t>
            </w:r>
            <w:r w:rsidR="00AD6785">
              <w:t xml:space="preserve">ectada com hipoclorito de </w:t>
            </w:r>
            <w:proofErr w:type="gramStart"/>
            <w:r w:rsidR="00AD6785">
              <w:t>sódio  e</w:t>
            </w:r>
            <w:proofErr w:type="gramEnd"/>
            <w:r w:rsidR="00AD6785">
              <w:t xml:space="preserve">/ou </w:t>
            </w:r>
            <w:proofErr w:type="spellStart"/>
            <w:r w:rsidR="00AD6785">
              <w:t>Menoflorades</w:t>
            </w:r>
            <w:proofErr w:type="spellEnd"/>
            <w:r w:rsidR="00AD6785">
              <w:t xml:space="preserve"> (ou equivalente)</w:t>
            </w:r>
            <w:r>
              <w:t>.</w:t>
            </w:r>
          </w:p>
        </w:tc>
        <w:tc>
          <w:tcPr>
            <w:tcW w:w="1914" w:type="dxa"/>
          </w:tcPr>
          <w:p w:rsidR="00B87220" w:rsidRPr="001E479E" w:rsidRDefault="00910902" w:rsidP="004E28C0">
            <w:pPr>
              <w:spacing w:line="360" w:lineRule="auto"/>
              <w:jc w:val="center"/>
              <w:rPr>
                <w:color w:val="00B050"/>
              </w:rPr>
            </w:pPr>
            <w:r w:rsidRPr="001E479E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120" w:type="dxa"/>
          </w:tcPr>
          <w:p w:rsidR="00B87220" w:rsidRDefault="00B87220" w:rsidP="009E7B1F">
            <w:pPr>
              <w:spacing w:line="276" w:lineRule="auto"/>
              <w:jc w:val="both"/>
            </w:pPr>
            <w:r>
              <w:t xml:space="preserve"> As plantas a envasar devem estar cortadas. Em caso ainda não se encontrarem cortadas, a chefe deve contactar o técnico responsável e cabe a este decidir!</w:t>
            </w:r>
          </w:p>
        </w:tc>
        <w:tc>
          <w:tcPr>
            <w:tcW w:w="1914" w:type="dxa"/>
          </w:tcPr>
          <w:p w:rsidR="00B87220" w:rsidRPr="001E479E" w:rsidRDefault="00910902" w:rsidP="004E28C0">
            <w:pPr>
              <w:spacing w:line="360" w:lineRule="auto"/>
              <w:jc w:val="center"/>
              <w:rPr>
                <w:color w:val="00B050"/>
              </w:rPr>
            </w:pPr>
            <w:r w:rsidRPr="001E479E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120" w:type="dxa"/>
          </w:tcPr>
          <w:p w:rsidR="00B87220" w:rsidRDefault="00B87220" w:rsidP="009E7B1F">
            <w:pPr>
              <w:spacing w:line="276" w:lineRule="auto"/>
              <w:jc w:val="both"/>
            </w:pPr>
            <w:r>
              <w:t xml:space="preserve">Antes de iniciar o </w:t>
            </w:r>
            <w:proofErr w:type="spellStart"/>
            <w:r>
              <w:t>envasamneto</w:t>
            </w:r>
            <w:proofErr w:type="spellEnd"/>
            <w:r>
              <w:t>, confirmar:</w:t>
            </w:r>
          </w:p>
          <w:p w:rsidR="00B87220" w:rsidRDefault="00B87220" w:rsidP="009E7B1F">
            <w:pPr>
              <w:numPr>
                <w:ilvl w:val="0"/>
                <w:numId w:val="18"/>
              </w:numPr>
              <w:spacing w:line="276" w:lineRule="auto"/>
              <w:jc w:val="both"/>
            </w:pPr>
            <w:r>
              <w:t xml:space="preserve">Zona de </w:t>
            </w:r>
            <w:proofErr w:type="spellStart"/>
            <w:r>
              <w:t>envasamneto</w:t>
            </w:r>
            <w:proofErr w:type="spellEnd"/>
            <w:r>
              <w:t xml:space="preserve"> (Lista)</w:t>
            </w:r>
          </w:p>
          <w:p w:rsidR="00B87220" w:rsidRDefault="00B87220" w:rsidP="009E7B1F">
            <w:pPr>
              <w:numPr>
                <w:ilvl w:val="0"/>
                <w:numId w:val="18"/>
              </w:numPr>
              <w:spacing w:line="276" w:lineRule="auto"/>
              <w:jc w:val="both"/>
            </w:pPr>
            <w:r>
              <w:t xml:space="preserve">Tipo de </w:t>
            </w:r>
            <w:r w:rsidR="00AD6785">
              <w:t>vaso (Lista</w:t>
            </w:r>
            <w:r>
              <w:t>)</w:t>
            </w:r>
          </w:p>
          <w:p w:rsidR="00B87220" w:rsidRDefault="00B87220" w:rsidP="009E7B1F">
            <w:pPr>
              <w:numPr>
                <w:ilvl w:val="0"/>
                <w:numId w:val="18"/>
              </w:numPr>
              <w:spacing w:line="276" w:lineRule="auto"/>
              <w:jc w:val="both"/>
            </w:pPr>
            <w:r>
              <w:t xml:space="preserve">Tipo de </w:t>
            </w:r>
            <w:r w:rsidR="00AD6785">
              <w:t>substrato (Lista</w:t>
            </w:r>
            <w:r>
              <w:t>)</w:t>
            </w:r>
          </w:p>
          <w:p w:rsidR="00B87220" w:rsidRDefault="00AD6785" w:rsidP="009E7B1F">
            <w:pPr>
              <w:numPr>
                <w:ilvl w:val="0"/>
                <w:numId w:val="18"/>
              </w:numPr>
              <w:spacing w:line="276" w:lineRule="auto"/>
              <w:jc w:val="both"/>
            </w:pPr>
            <w:r>
              <w:t>Variedades (Lista</w:t>
            </w:r>
            <w:r w:rsidR="00B87220">
              <w:t xml:space="preserve">) </w:t>
            </w:r>
          </w:p>
          <w:p w:rsidR="00B87220" w:rsidRDefault="00B87220" w:rsidP="009E7B1F">
            <w:pPr>
              <w:numPr>
                <w:ilvl w:val="0"/>
                <w:numId w:val="18"/>
              </w:numPr>
              <w:spacing w:line="276" w:lineRule="auto"/>
              <w:jc w:val="both"/>
            </w:pPr>
            <w:r>
              <w:t xml:space="preserve">Quantidade de plantas por </w:t>
            </w:r>
            <w:r w:rsidR="00AD6785">
              <w:t>variedade (Lista</w:t>
            </w:r>
            <w:r>
              <w:t>)</w:t>
            </w:r>
          </w:p>
          <w:p w:rsidR="00B87220" w:rsidRDefault="00B87220" w:rsidP="009E7B1F">
            <w:pPr>
              <w:numPr>
                <w:ilvl w:val="0"/>
                <w:numId w:val="18"/>
              </w:numPr>
              <w:spacing w:line="276" w:lineRule="auto"/>
              <w:jc w:val="both"/>
            </w:pPr>
            <w:r>
              <w:t>Espaçamento</w:t>
            </w:r>
          </w:p>
          <w:p w:rsidR="00B87220" w:rsidRDefault="00B87220" w:rsidP="009E7B1F">
            <w:pPr>
              <w:numPr>
                <w:ilvl w:val="0"/>
                <w:numId w:val="18"/>
              </w:numPr>
              <w:spacing w:line="276" w:lineRule="auto"/>
              <w:jc w:val="both"/>
            </w:pPr>
            <w:r>
              <w:t>Espaço disponível</w:t>
            </w:r>
          </w:p>
        </w:tc>
        <w:tc>
          <w:tcPr>
            <w:tcW w:w="1914" w:type="dxa"/>
          </w:tcPr>
          <w:p w:rsidR="00910902" w:rsidRPr="001E479E" w:rsidRDefault="00910902" w:rsidP="004E28C0">
            <w:pPr>
              <w:spacing w:line="360" w:lineRule="auto"/>
              <w:jc w:val="center"/>
              <w:rPr>
                <w:color w:val="00B050"/>
              </w:rPr>
            </w:pPr>
            <w:r w:rsidRPr="001E479E">
              <w:rPr>
                <w:color w:val="00B050"/>
              </w:rPr>
              <w:t xml:space="preserve">César </w:t>
            </w:r>
          </w:p>
          <w:p w:rsidR="00B87220" w:rsidRDefault="00B87220" w:rsidP="004E28C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Chefe de grupo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120" w:type="dxa"/>
          </w:tcPr>
          <w:p w:rsidR="00B87220" w:rsidRDefault="00B87220" w:rsidP="009E7B1F">
            <w:pPr>
              <w:spacing w:line="276" w:lineRule="auto"/>
              <w:jc w:val="both"/>
            </w:pPr>
            <w:r>
              <w:t xml:space="preserve">As normas de higiene nesta fase são igualmente importantes. </w:t>
            </w:r>
            <w:r w:rsidR="00AD6785">
              <w:t>Assim,</w:t>
            </w:r>
          </w:p>
          <w:p w:rsidR="00B87220" w:rsidRDefault="00B87220" w:rsidP="009E7B1F">
            <w:pPr>
              <w:numPr>
                <w:ilvl w:val="0"/>
                <w:numId w:val="19"/>
              </w:numPr>
              <w:spacing w:line="276" w:lineRule="auto"/>
              <w:jc w:val="both"/>
            </w:pPr>
            <w:r>
              <w:t>Desinfectar as mãos, com álcool, antes de iniciar o envasamento e sempre que se mude de tabuleiro ou variedade.</w:t>
            </w:r>
          </w:p>
          <w:p w:rsidR="00B87220" w:rsidRDefault="00B87220" w:rsidP="009E7B1F">
            <w:pPr>
              <w:numPr>
                <w:ilvl w:val="0"/>
                <w:numId w:val="19"/>
              </w:numPr>
              <w:spacing w:line="276" w:lineRule="auto"/>
              <w:jc w:val="both"/>
            </w:pPr>
            <w:r>
              <w:t>Quando finalizar o envasamento, a zona tem de ficar limpa e sem restos de substrato e/ou plantas.</w:t>
            </w:r>
          </w:p>
        </w:tc>
        <w:tc>
          <w:tcPr>
            <w:tcW w:w="1914" w:type="dxa"/>
          </w:tcPr>
          <w:p w:rsidR="00B87220" w:rsidRDefault="00910902" w:rsidP="004E28C0">
            <w:pPr>
              <w:spacing w:line="360" w:lineRule="auto"/>
              <w:jc w:val="center"/>
              <w:rPr>
                <w:color w:val="00B050"/>
              </w:rPr>
            </w:pPr>
            <w:r w:rsidRPr="001E479E">
              <w:rPr>
                <w:color w:val="00B050"/>
              </w:rPr>
              <w:t>César</w:t>
            </w:r>
          </w:p>
          <w:p w:rsidR="009E7B1F" w:rsidRDefault="009E7B1F" w:rsidP="009E7B1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Ângela</w:t>
            </w:r>
          </w:p>
          <w:p w:rsidR="009E7B1F" w:rsidRPr="001E479E" w:rsidRDefault="009E7B1F" w:rsidP="004E28C0">
            <w:pPr>
              <w:spacing w:line="360" w:lineRule="auto"/>
              <w:jc w:val="center"/>
              <w:rPr>
                <w:color w:val="00B050"/>
              </w:rPr>
            </w:pPr>
          </w:p>
        </w:tc>
      </w:tr>
    </w:tbl>
    <w:p w:rsidR="00B87220" w:rsidRDefault="00B87220" w:rsidP="004E28C0">
      <w:pPr>
        <w:pStyle w:val="Avanodecorpodetexto"/>
        <w:spacing w:line="360" w:lineRule="auto"/>
        <w:ind w:firstLine="0"/>
        <w:jc w:val="center"/>
        <w:rPr>
          <w:b/>
          <w:bCs/>
          <w:color w:val="FF9900"/>
        </w:rPr>
      </w:pPr>
    </w:p>
    <w:p w:rsidR="00B87220" w:rsidRDefault="00B87220" w:rsidP="004E28C0">
      <w:pPr>
        <w:pStyle w:val="Avanodecorpodetexto"/>
        <w:spacing w:line="360" w:lineRule="auto"/>
        <w:ind w:firstLine="0"/>
        <w:jc w:val="center"/>
        <w:rPr>
          <w:b/>
          <w:bCs/>
          <w:color w:val="FF9900"/>
        </w:rPr>
      </w:pPr>
      <w:r>
        <w:rPr>
          <w:b/>
          <w:bCs/>
          <w:color w:val="FF99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>
        <w:tc>
          <w:tcPr>
            <w:tcW w:w="610" w:type="dxa"/>
          </w:tcPr>
          <w:p w:rsidR="00B87220" w:rsidRPr="00DF3513" w:rsidRDefault="00B87220" w:rsidP="00932522">
            <w:pPr>
              <w:pStyle w:val="Cabealho3"/>
              <w:rPr>
                <w:b w:val="0"/>
                <w:bCs w:val="0"/>
                <w:u w:val="single"/>
              </w:rPr>
            </w:pPr>
          </w:p>
        </w:tc>
        <w:tc>
          <w:tcPr>
            <w:tcW w:w="6120" w:type="dxa"/>
          </w:tcPr>
          <w:p w:rsidR="00B87220" w:rsidRPr="00DF3513" w:rsidRDefault="00932522" w:rsidP="00932522">
            <w:pPr>
              <w:pStyle w:val="Cabealho3"/>
            </w:pPr>
            <w:bookmarkStart w:id="155" w:name="_Toc341549314"/>
            <w:r w:rsidRPr="00DF3513">
              <w:t xml:space="preserve">12.2 </w:t>
            </w:r>
            <w:r w:rsidR="00B87220" w:rsidRPr="00DF3513">
              <w:t xml:space="preserve">PROCEDIMENTOS </w:t>
            </w:r>
            <w:r w:rsidR="00AD6785" w:rsidRPr="00DF3513">
              <w:t>- Produção</w:t>
            </w:r>
            <w:r w:rsidR="00B87220" w:rsidRPr="00DF3513">
              <w:t xml:space="preserve"> de vasos</w:t>
            </w:r>
            <w:bookmarkEnd w:id="155"/>
          </w:p>
        </w:tc>
        <w:tc>
          <w:tcPr>
            <w:tcW w:w="1914" w:type="dxa"/>
          </w:tcPr>
          <w:p w:rsidR="00B87220" w:rsidRPr="00DF3513" w:rsidRDefault="00B87220" w:rsidP="00932522">
            <w:pPr>
              <w:pStyle w:val="Cabealho3"/>
            </w:pPr>
            <w:bookmarkStart w:id="156" w:name="_Toc329286103"/>
            <w:bookmarkStart w:id="157" w:name="_Toc341549315"/>
            <w:r w:rsidRPr="00DF3513">
              <w:t>RESPONSÀVEL</w:t>
            </w:r>
            <w:bookmarkEnd w:id="156"/>
            <w:bookmarkEnd w:id="157"/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20" w:type="dxa"/>
          </w:tcPr>
          <w:p w:rsidR="00B87220" w:rsidRDefault="00B87220" w:rsidP="007F5B12">
            <w:pPr>
              <w:spacing w:line="276" w:lineRule="auto"/>
              <w:jc w:val="both"/>
            </w:pPr>
            <w:r>
              <w:t xml:space="preserve">Os programas de rega e fertilização estão pré definidos e encontram-se </w:t>
            </w:r>
            <w:r w:rsidR="009E7B1F">
              <w:t>na pasta/</w:t>
            </w:r>
            <w:proofErr w:type="gramStart"/>
            <w:r w:rsidR="009E7B1F">
              <w:t>dossier</w:t>
            </w:r>
            <w:proofErr w:type="gramEnd"/>
            <w:r w:rsidR="009E7B1F">
              <w:t xml:space="preserve"> “Fertilização”</w:t>
            </w:r>
            <w:r>
              <w:t xml:space="preserve"> No entanto, estes são adaptados e alterados mediante as condições climáticas e as análises de substrato. O plano de colheita de amostras tem de ser seguido à risca</w:t>
            </w:r>
          </w:p>
        </w:tc>
        <w:tc>
          <w:tcPr>
            <w:tcW w:w="1914" w:type="dxa"/>
          </w:tcPr>
          <w:p w:rsidR="00B87220" w:rsidRPr="001E479E" w:rsidRDefault="00910902" w:rsidP="004E28C0">
            <w:pPr>
              <w:spacing w:line="360" w:lineRule="auto"/>
              <w:jc w:val="center"/>
              <w:rPr>
                <w:color w:val="00B050"/>
              </w:rPr>
            </w:pPr>
            <w:r w:rsidRPr="001E479E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20" w:type="dxa"/>
          </w:tcPr>
          <w:p w:rsidR="00B87220" w:rsidRDefault="00AD6785" w:rsidP="007F5B12">
            <w:pPr>
              <w:spacing w:line="276" w:lineRule="auto"/>
              <w:jc w:val="both"/>
            </w:pPr>
            <w:r>
              <w:t>O plano</w:t>
            </w:r>
            <w:r w:rsidR="00B87220">
              <w:t xml:space="preserve"> de aplicação de reguladore</w:t>
            </w:r>
            <w:r w:rsidR="007F5B12">
              <w:t>s de crescimento está na pasta/</w:t>
            </w:r>
            <w:proofErr w:type="gramStart"/>
            <w:r w:rsidR="007F5B12">
              <w:t>dossier</w:t>
            </w:r>
            <w:proofErr w:type="gramEnd"/>
            <w:r w:rsidR="007F5B12">
              <w:t xml:space="preserve"> “</w:t>
            </w:r>
            <w:proofErr w:type="spellStart"/>
            <w:r w:rsidR="007F5B12">
              <w:t>PGR’s</w:t>
            </w:r>
            <w:proofErr w:type="spellEnd"/>
            <w:r w:rsidR="007F5B12">
              <w:t>”</w:t>
            </w:r>
            <w:r w:rsidR="00B87220">
              <w:t xml:space="preserve"> e também mediante as condições, é alterado ou adaptado</w:t>
            </w:r>
            <w:r w:rsidR="007F5B12">
              <w:t xml:space="preserve"> pelo técnico </w:t>
            </w:r>
            <w:proofErr w:type="spellStart"/>
            <w:r w:rsidR="007F5B12">
              <w:t>responsavel</w:t>
            </w:r>
            <w:proofErr w:type="spellEnd"/>
            <w:r>
              <w:t>.</w:t>
            </w:r>
          </w:p>
        </w:tc>
        <w:tc>
          <w:tcPr>
            <w:tcW w:w="1914" w:type="dxa"/>
          </w:tcPr>
          <w:p w:rsidR="00B87220" w:rsidRPr="001E479E" w:rsidRDefault="00910902" w:rsidP="004E28C0">
            <w:pPr>
              <w:spacing w:line="360" w:lineRule="auto"/>
              <w:jc w:val="center"/>
              <w:rPr>
                <w:color w:val="00B050"/>
              </w:rPr>
            </w:pPr>
            <w:r w:rsidRPr="001E479E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20" w:type="dxa"/>
          </w:tcPr>
          <w:p w:rsidR="00B87220" w:rsidRDefault="00B87220" w:rsidP="007F5B12">
            <w:pPr>
              <w:spacing w:line="276" w:lineRule="auto"/>
              <w:jc w:val="both"/>
            </w:pPr>
            <w:r>
              <w:t>Controlo Ambiental</w:t>
            </w:r>
          </w:p>
        </w:tc>
        <w:tc>
          <w:tcPr>
            <w:tcW w:w="1914" w:type="dxa"/>
          </w:tcPr>
          <w:p w:rsidR="00B87220" w:rsidRPr="001E479E" w:rsidRDefault="00910902" w:rsidP="004E28C0">
            <w:pPr>
              <w:spacing w:line="360" w:lineRule="auto"/>
              <w:jc w:val="center"/>
              <w:rPr>
                <w:color w:val="00B050"/>
              </w:rPr>
            </w:pPr>
            <w:r w:rsidRPr="001E479E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20" w:type="dxa"/>
          </w:tcPr>
          <w:p w:rsidR="00B87220" w:rsidRDefault="00B87220" w:rsidP="007F5B12">
            <w:pPr>
              <w:spacing w:line="276" w:lineRule="auto"/>
              <w:jc w:val="both"/>
            </w:pPr>
            <w:r>
              <w:t>Controlo fitossanitário</w:t>
            </w:r>
          </w:p>
        </w:tc>
        <w:tc>
          <w:tcPr>
            <w:tcW w:w="1914" w:type="dxa"/>
          </w:tcPr>
          <w:p w:rsidR="00B87220" w:rsidRPr="00802737" w:rsidRDefault="00802737" w:rsidP="0080273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Ângela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20" w:type="dxa"/>
          </w:tcPr>
          <w:p w:rsidR="00B87220" w:rsidRDefault="00B87220" w:rsidP="007F5B12">
            <w:pPr>
              <w:spacing w:line="276" w:lineRule="auto"/>
              <w:jc w:val="both"/>
            </w:pPr>
            <w:r>
              <w:t>As operações culturais</w:t>
            </w:r>
            <w:proofErr w:type="gramStart"/>
            <w:r>
              <w:t>,</w:t>
            </w:r>
            <w:proofErr w:type="gramEnd"/>
            <w:r>
              <w:t xml:space="preserve"> estão </w:t>
            </w:r>
            <w:r w:rsidR="00AD6785">
              <w:t>pré-programadas</w:t>
            </w:r>
            <w:r>
              <w:t xml:space="preserve"> (</w:t>
            </w:r>
            <w:proofErr w:type="spellStart"/>
            <w:r w:rsidRPr="00AD6785">
              <w:rPr>
                <w:i/>
              </w:rPr>
              <w:t>Pinch</w:t>
            </w:r>
            <w:proofErr w:type="spellEnd"/>
            <w:r>
              <w:t>/</w:t>
            </w:r>
            <w:r w:rsidRPr="00AD6785">
              <w:rPr>
                <w:i/>
              </w:rPr>
              <w:t>gap</w:t>
            </w:r>
            <w:r w:rsidR="00AD6785">
              <w:t xml:space="preserve"> </w:t>
            </w:r>
            <w:proofErr w:type="spellStart"/>
            <w:r w:rsidR="00AD6785" w:rsidRPr="00AD6785">
              <w:rPr>
                <w:i/>
              </w:rPr>
              <w:t>list</w:t>
            </w:r>
            <w:proofErr w:type="spellEnd"/>
            <w:r>
              <w:t xml:space="preserve">), no entanto, temos de ter em atenção a evolução das plantas de acordo com as condições climáticas. Todas as semanas, tem de fazer-se uma lista de trabalhos a fazer em vasos (por estufa e variedades). As medidas de higiene, são </w:t>
            </w:r>
            <w:proofErr w:type="gramStart"/>
            <w:r w:rsidR="00AD6785">
              <w:t>as mesmas que para</w:t>
            </w:r>
            <w:proofErr w:type="gramEnd"/>
            <w:r>
              <w:t xml:space="preserve"> a poda de tabuleiros.</w:t>
            </w:r>
          </w:p>
        </w:tc>
        <w:tc>
          <w:tcPr>
            <w:tcW w:w="1914" w:type="dxa"/>
          </w:tcPr>
          <w:p w:rsidR="00B87220" w:rsidRPr="001E479E" w:rsidRDefault="00910902" w:rsidP="004E28C0">
            <w:pPr>
              <w:spacing w:line="360" w:lineRule="auto"/>
              <w:jc w:val="center"/>
              <w:rPr>
                <w:color w:val="00B050"/>
              </w:rPr>
            </w:pPr>
            <w:r w:rsidRPr="001E479E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120" w:type="dxa"/>
          </w:tcPr>
          <w:p w:rsidR="00B87220" w:rsidRDefault="00B87220" w:rsidP="007F5B12">
            <w:pPr>
              <w:spacing w:line="276" w:lineRule="auto"/>
              <w:jc w:val="both"/>
            </w:pPr>
            <w:r>
              <w:t xml:space="preserve">O controlo das perdas é muito importante, uma vez que, devido ao tempo de produção, muitas vezes já não é possível repor tais perdas. </w:t>
            </w:r>
          </w:p>
        </w:tc>
        <w:tc>
          <w:tcPr>
            <w:tcW w:w="1914" w:type="dxa"/>
          </w:tcPr>
          <w:p w:rsidR="00B87220" w:rsidRPr="001E479E" w:rsidRDefault="00910902" w:rsidP="004E28C0">
            <w:pPr>
              <w:spacing w:line="360" w:lineRule="auto"/>
              <w:jc w:val="center"/>
              <w:rPr>
                <w:color w:val="00B050"/>
              </w:rPr>
            </w:pPr>
            <w:r w:rsidRPr="001E479E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120" w:type="dxa"/>
          </w:tcPr>
          <w:p w:rsidR="00B87220" w:rsidRPr="00AD6785" w:rsidRDefault="00B87220" w:rsidP="007F5B12">
            <w:pPr>
              <w:spacing w:line="276" w:lineRule="auto"/>
              <w:jc w:val="both"/>
            </w:pPr>
            <w:r>
              <w:t xml:space="preserve">Gestão de </w:t>
            </w:r>
            <w:proofErr w:type="gramStart"/>
            <w:r w:rsidRPr="00AD6785">
              <w:rPr>
                <w:i/>
              </w:rPr>
              <w:t>stocks</w:t>
            </w:r>
            <w:proofErr w:type="gramEnd"/>
            <w:r w:rsidR="00AD6785">
              <w:t xml:space="preserve"> (Substratos, tabuleiros, vasos, </w:t>
            </w:r>
            <w:proofErr w:type="spellStart"/>
            <w:r w:rsidR="00AD6785">
              <w:t>etc</w:t>
            </w:r>
            <w:proofErr w:type="spellEnd"/>
            <w:r w:rsidR="00AD6785">
              <w:t>)</w:t>
            </w:r>
          </w:p>
        </w:tc>
        <w:tc>
          <w:tcPr>
            <w:tcW w:w="1914" w:type="dxa"/>
          </w:tcPr>
          <w:p w:rsidR="00B87220" w:rsidRPr="001E479E" w:rsidRDefault="00910902" w:rsidP="004E28C0">
            <w:pPr>
              <w:spacing w:line="360" w:lineRule="auto"/>
              <w:jc w:val="center"/>
              <w:rPr>
                <w:color w:val="00B050"/>
              </w:rPr>
            </w:pPr>
            <w:r w:rsidRPr="001E479E">
              <w:rPr>
                <w:color w:val="00B050"/>
              </w:rPr>
              <w:t>César</w:t>
            </w:r>
          </w:p>
        </w:tc>
      </w:tr>
    </w:tbl>
    <w:p w:rsidR="00B87220" w:rsidRDefault="00B87220" w:rsidP="004E28C0">
      <w:pPr>
        <w:pStyle w:val="Avanodecorpodetexto"/>
        <w:spacing w:line="360" w:lineRule="auto"/>
        <w:ind w:firstLine="0"/>
        <w:jc w:val="center"/>
        <w:rPr>
          <w:b/>
          <w:bCs/>
          <w:color w:val="FF9900"/>
        </w:rPr>
      </w:pPr>
    </w:p>
    <w:p w:rsidR="00B87220" w:rsidRDefault="00B87220" w:rsidP="004E28C0">
      <w:pPr>
        <w:pStyle w:val="Avanodecorpodetexto"/>
        <w:spacing w:line="360" w:lineRule="auto"/>
        <w:ind w:firstLine="0"/>
        <w:jc w:val="center"/>
        <w:rPr>
          <w:b/>
          <w:bCs/>
          <w:color w:val="FF9900"/>
        </w:rPr>
      </w:pPr>
      <w:r>
        <w:rPr>
          <w:b/>
          <w:bCs/>
          <w:color w:val="FF9900"/>
        </w:rPr>
        <w:br w:type="page"/>
      </w:r>
    </w:p>
    <w:p w:rsidR="00B87220" w:rsidRDefault="00B87220" w:rsidP="00932522">
      <w:pPr>
        <w:pStyle w:val="Avanodecorpodetexto"/>
        <w:spacing w:line="360" w:lineRule="auto"/>
        <w:ind w:firstLine="0"/>
        <w:jc w:val="center"/>
        <w:outlineLvl w:val="0"/>
        <w:rPr>
          <w:b/>
          <w:bCs/>
          <w:color w:val="FF9900"/>
        </w:rPr>
      </w:pPr>
      <w:bookmarkStart w:id="158" w:name="_Toc341549316"/>
      <w:r>
        <w:rPr>
          <w:b/>
          <w:bCs/>
          <w:color w:val="FF9900"/>
        </w:rPr>
        <w:t>13 – Despacho Tabuleiros e vasos (RC)</w:t>
      </w:r>
      <w:bookmarkEnd w:id="158"/>
    </w:p>
    <w:p w:rsidR="00B87220" w:rsidRDefault="00B87220" w:rsidP="004E28C0">
      <w:pPr>
        <w:pStyle w:val="Avanodecorpodetexto"/>
        <w:spacing w:line="360" w:lineRule="auto"/>
        <w:ind w:firstLine="0"/>
        <w:jc w:val="center"/>
        <w:rPr>
          <w:b/>
          <w:bCs/>
          <w:color w:val="FF99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1914"/>
      </w:tblGrid>
      <w:tr w:rsidR="00B87220" w:rsidRPr="007F5B12">
        <w:tc>
          <w:tcPr>
            <w:tcW w:w="610" w:type="dxa"/>
          </w:tcPr>
          <w:p w:rsidR="00B87220" w:rsidRPr="007F5B12" w:rsidRDefault="00B87220" w:rsidP="00932522">
            <w:pPr>
              <w:pStyle w:val="Cabealho3"/>
              <w:rPr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6120" w:type="dxa"/>
          </w:tcPr>
          <w:p w:rsidR="00B87220" w:rsidRPr="007F5B12" w:rsidRDefault="00932522" w:rsidP="00932522">
            <w:pPr>
              <w:pStyle w:val="Cabealho3"/>
              <w:rPr>
                <w:sz w:val="24"/>
                <w:szCs w:val="24"/>
              </w:rPr>
            </w:pPr>
            <w:bookmarkStart w:id="159" w:name="_Toc341549317"/>
            <w:r w:rsidRPr="007F5B12">
              <w:rPr>
                <w:sz w:val="24"/>
                <w:szCs w:val="24"/>
              </w:rPr>
              <w:t xml:space="preserve">13.1 </w:t>
            </w:r>
            <w:r w:rsidR="00B87220" w:rsidRPr="007F5B12">
              <w:rPr>
                <w:sz w:val="24"/>
                <w:szCs w:val="24"/>
              </w:rPr>
              <w:t>PROCEDIMENTOS</w:t>
            </w:r>
            <w:bookmarkEnd w:id="159"/>
            <w:r w:rsidR="00B87220" w:rsidRPr="007F5B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B87220" w:rsidRPr="007F5B12" w:rsidRDefault="00B87220" w:rsidP="00932522">
            <w:pPr>
              <w:pStyle w:val="Cabealho3"/>
              <w:rPr>
                <w:sz w:val="24"/>
                <w:szCs w:val="24"/>
              </w:rPr>
            </w:pPr>
            <w:bookmarkStart w:id="160" w:name="_Toc329286106"/>
            <w:bookmarkStart w:id="161" w:name="_Toc341549318"/>
            <w:r w:rsidRPr="007F5B12">
              <w:rPr>
                <w:sz w:val="24"/>
                <w:szCs w:val="24"/>
              </w:rPr>
              <w:t>RESPONSÀVEL</w:t>
            </w:r>
            <w:bookmarkEnd w:id="160"/>
            <w:bookmarkEnd w:id="161"/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20" w:type="dxa"/>
          </w:tcPr>
          <w:p w:rsidR="00B87220" w:rsidRDefault="00B87220" w:rsidP="007F5B12">
            <w:pPr>
              <w:spacing w:line="276" w:lineRule="auto"/>
              <w:jc w:val="both"/>
            </w:pPr>
            <w:r>
              <w:t>Toda a logística da exportação de tabuleiros ou vasos é gerida pela mesma pessoa e comporta os seguintes pontos:</w:t>
            </w:r>
          </w:p>
          <w:p w:rsidR="00B87220" w:rsidRDefault="00B87220" w:rsidP="007F5B12">
            <w:pPr>
              <w:numPr>
                <w:ilvl w:val="0"/>
                <w:numId w:val="20"/>
              </w:numPr>
              <w:spacing w:line="276" w:lineRule="auto"/>
              <w:jc w:val="both"/>
            </w:pPr>
            <w:r>
              <w:t xml:space="preserve">Gestão de </w:t>
            </w:r>
            <w:r w:rsidR="00AD6785">
              <w:t>cash-flow</w:t>
            </w:r>
            <w:r>
              <w:t xml:space="preserve"> de </w:t>
            </w:r>
            <w:proofErr w:type="spellStart"/>
            <w:r w:rsidRPr="00AD6785">
              <w:rPr>
                <w:i/>
              </w:rPr>
              <w:t>Danish</w:t>
            </w:r>
            <w:proofErr w:type="spellEnd"/>
            <w:r>
              <w:t xml:space="preserve"> </w:t>
            </w:r>
            <w:proofErr w:type="gramStart"/>
            <w:r w:rsidRPr="00932522">
              <w:rPr>
                <w:i/>
              </w:rPr>
              <w:t>trolleys</w:t>
            </w:r>
            <w:proofErr w:type="gramEnd"/>
          </w:p>
          <w:p w:rsidR="00B87220" w:rsidRDefault="00B87220" w:rsidP="007F5B12">
            <w:pPr>
              <w:numPr>
                <w:ilvl w:val="0"/>
                <w:numId w:val="20"/>
              </w:numPr>
              <w:spacing w:line="276" w:lineRule="auto"/>
              <w:jc w:val="both"/>
            </w:pPr>
            <w:r>
              <w:t>Contacto com transportadores e marcação</w:t>
            </w:r>
          </w:p>
          <w:p w:rsidR="00B87220" w:rsidRDefault="00B87220" w:rsidP="007F5B12">
            <w:pPr>
              <w:numPr>
                <w:ilvl w:val="0"/>
                <w:numId w:val="20"/>
              </w:numPr>
              <w:spacing w:line="276" w:lineRule="auto"/>
              <w:jc w:val="both"/>
            </w:pPr>
            <w:r>
              <w:t xml:space="preserve">Gestão de </w:t>
            </w:r>
            <w:proofErr w:type="gramStart"/>
            <w:r w:rsidRPr="00F57A22">
              <w:rPr>
                <w:i/>
              </w:rPr>
              <w:t>stocks</w:t>
            </w:r>
            <w:proofErr w:type="gramEnd"/>
            <w:r>
              <w:t xml:space="preserve"> (etiquetas)</w:t>
            </w:r>
          </w:p>
        </w:tc>
        <w:tc>
          <w:tcPr>
            <w:tcW w:w="1914" w:type="dxa"/>
          </w:tcPr>
          <w:p w:rsidR="00B87220" w:rsidRDefault="00B87220" w:rsidP="004E28C0">
            <w:pPr>
              <w:spacing w:line="360" w:lineRule="auto"/>
              <w:jc w:val="center"/>
              <w:rPr>
                <w:color w:val="999999"/>
              </w:rPr>
            </w:pPr>
            <w:r>
              <w:rPr>
                <w:color w:val="999999"/>
              </w:rPr>
              <w:t>António Manuel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20" w:type="dxa"/>
          </w:tcPr>
          <w:p w:rsidR="00B87220" w:rsidRDefault="00B87220" w:rsidP="007F5B12">
            <w:pPr>
              <w:spacing w:line="276" w:lineRule="auto"/>
              <w:jc w:val="both"/>
            </w:pPr>
            <w:r>
              <w:t>Uma semana antes do despacho, imp</w:t>
            </w:r>
            <w:r w:rsidR="0041461D">
              <w:t xml:space="preserve">rimir a </w:t>
            </w:r>
            <w:r w:rsidR="0041461D" w:rsidRPr="00F57A22">
              <w:rPr>
                <w:i/>
              </w:rPr>
              <w:t>Final</w:t>
            </w:r>
            <w:r w:rsidR="0041461D">
              <w:t xml:space="preserve"> </w:t>
            </w:r>
            <w:proofErr w:type="spellStart"/>
            <w:r w:rsidR="0041461D" w:rsidRPr="00F57A22">
              <w:rPr>
                <w:i/>
              </w:rPr>
              <w:t>Confirmation</w:t>
            </w:r>
            <w:proofErr w:type="spellEnd"/>
            <w:r>
              <w:t xml:space="preserve"> </w:t>
            </w:r>
            <w:proofErr w:type="spellStart"/>
            <w:r w:rsidRPr="00F57A22">
              <w:rPr>
                <w:i/>
              </w:rPr>
              <w:t>list</w:t>
            </w:r>
            <w:proofErr w:type="spellEnd"/>
            <w:r>
              <w:t xml:space="preserve"> e verificar </w:t>
            </w:r>
            <w:r w:rsidR="0041461D">
              <w:t xml:space="preserve">qualidade/especificação e </w:t>
            </w:r>
            <w:r>
              <w:t xml:space="preserve">quantidades. </w:t>
            </w:r>
            <w:r w:rsidR="00F57A22">
              <w:t>Todas as plantas têm</w:t>
            </w:r>
            <w:r w:rsidR="0041461D">
              <w:t xml:space="preserve"> de ser inspeccionadas. </w:t>
            </w:r>
            <w:r>
              <w:t xml:space="preserve">No caso de alguma variedade sair dos parâmetros de </w:t>
            </w:r>
            <w:r w:rsidR="0041461D">
              <w:t>qualidade, tomar uma decisão, dependendo do tipo de problema (</w:t>
            </w:r>
            <w:proofErr w:type="spellStart"/>
            <w:r w:rsidR="0041461D">
              <w:t>fitotoxicidade</w:t>
            </w:r>
            <w:proofErr w:type="spellEnd"/>
            <w:r w:rsidR="0041461D">
              <w:t xml:space="preserve">, carências, tamanho, </w:t>
            </w:r>
            <w:proofErr w:type="spellStart"/>
            <w:r w:rsidR="0041461D">
              <w:t>etc</w:t>
            </w:r>
            <w:proofErr w:type="spellEnd"/>
            <w:r w:rsidR="0041461D">
              <w:t>)</w:t>
            </w:r>
          </w:p>
          <w:p w:rsidR="00B87220" w:rsidRDefault="00B87220" w:rsidP="007F5B12">
            <w:pPr>
              <w:spacing w:line="276" w:lineRule="auto"/>
              <w:jc w:val="both"/>
            </w:pPr>
            <w:r>
              <w:t xml:space="preserve"> No caso de existir algum produto não conforme, tem de decidir-se se atrasamos ou não a exportação desse lote.</w:t>
            </w:r>
          </w:p>
        </w:tc>
        <w:tc>
          <w:tcPr>
            <w:tcW w:w="1914" w:type="dxa"/>
          </w:tcPr>
          <w:p w:rsidR="00B87220" w:rsidRPr="001E479E" w:rsidRDefault="00910902" w:rsidP="004E28C0">
            <w:pPr>
              <w:spacing w:line="360" w:lineRule="auto"/>
              <w:jc w:val="center"/>
              <w:rPr>
                <w:color w:val="00B050"/>
              </w:rPr>
            </w:pPr>
            <w:r w:rsidRPr="001E479E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20" w:type="dxa"/>
          </w:tcPr>
          <w:p w:rsidR="00B87220" w:rsidRDefault="00B87220" w:rsidP="007F5B12">
            <w:pPr>
              <w:spacing w:line="276" w:lineRule="auto"/>
              <w:jc w:val="both"/>
            </w:pPr>
            <w:r>
              <w:t xml:space="preserve">Na semana do despacho, entregar as </w:t>
            </w:r>
            <w:proofErr w:type="spellStart"/>
            <w:r w:rsidRPr="00F57A22">
              <w:rPr>
                <w:i/>
              </w:rPr>
              <w:t>pick</w:t>
            </w:r>
            <w:proofErr w:type="spellEnd"/>
            <w:r>
              <w:t xml:space="preserve"> </w:t>
            </w:r>
            <w:proofErr w:type="spellStart"/>
            <w:r w:rsidRPr="00F57A22">
              <w:rPr>
                <w:i/>
              </w:rPr>
              <w:t>lists</w:t>
            </w:r>
            <w:proofErr w:type="spellEnd"/>
            <w:r>
              <w:t xml:space="preserve"> aos diferentes grupos de carrego (Cada </w:t>
            </w:r>
            <w:proofErr w:type="spellStart"/>
            <w:r w:rsidRPr="00F57A22">
              <w:rPr>
                <w:i/>
              </w:rPr>
              <w:t>hardening</w:t>
            </w:r>
            <w:proofErr w:type="spellEnd"/>
            <w:r>
              <w:t xml:space="preserve"> tem um grupo); </w:t>
            </w:r>
          </w:p>
        </w:tc>
        <w:tc>
          <w:tcPr>
            <w:tcW w:w="1914" w:type="dxa"/>
          </w:tcPr>
          <w:p w:rsidR="00B87220" w:rsidRPr="001E479E" w:rsidRDefault="0041461D" w:rsidP="004E28C0">
            <w:pPr>
              <w:spacing w:line="360" w:lineRule="auto"/>
              <w:jc w:val="center"/>
              <w:rPr>
                <w:color w:val="00B050"/>
              </w:rPr>
            </w:pPr>
            <w:r w:rsidRPr="001E479E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120" w:type="dxa"/>
          </w:tcPr>
          <w:p w:rsidR="00B87220" w:rsidRDefault="00B87220" w:rsidP="007F5B12">
            <w:pPr>
              <w:spacing w:line="276" w:lineRule="auto"/>
              <w:jc w:val="both"/>
            </w:pPr>
            <w:r>
              <w:t>Ao iniciar o carrego, ter em atenção:</w:t>
            </w:r>
          </w:p>
          <w:p w:rsidR="00B87220" w:rsidRDefault="00B87220" w:rsidP="007F5B12">
            <w:pPr>
              <w:numPr>
                <w:ilvl w:val="0"/>
                <w:numId w:val="21"/>
              </w:numPr>
              <w:spacing w:line="276" w:lineRule="auto"/>
              <w:jc w:val="both"/>
            </w:pPr>
            <w:r>
              <w:t>Tróleis desinfectados</w:t>
            </w:r>
          </w:p>
          <w:p w:rsidR="00B87220" w:rsidRDefault="00B87220" w:rsidP="007F5B12">
            <w:pPr>
              <w:numPr>
                <w:ilvl w:val="0"/>
                <w:numId w:val="21"/>
              </w:numPr>
              <w:spacing w:line="276" w:lineRule="auto"/>
              <w:jc w:val="both"/>
            </w:pPr>
            <w:r>
              <w:t>Espaçamento de prateleiras adequado (no caso de prateleiras muito apertadas, estas têm de ser levantadas para colocar o tabuleiros de modo a não danificar as plantas</w:t>
            </w:r>
          </w:p>
          <w:p w:rsidR="00B87220" w:rsidRDefault="00B87220" w:rsidP="007F5B12">
            <w:pPr>
              <w:numPr>
                <w:ilvl w:val="0"/>
                <w:numId w:val="21"/>
              </w:numPr>
              <w:spacing w:line="276" w:lineRule="auto"/>
              <w:jc w:val="both"/>
            </w:pPr>
            <w:r>
              <w:t>Verificar placas de informação de semana de despacho</w:t>
            </w:r>
          </w:p>
          <w:p w:rsidR="00B87220" w:rsidRDefault="00B87220" w:rsidP="007F5B12">
            <w:pPr>
              <w:numPr>
                <w:ilvl w:val="0"/>
                <w:numId w:val="21"/>
              </w:numPr>
              <w:spacing w:line="276" w:lineRule="auto"/>
              <w:jc w:val="both"/>
            </w:pPr>
            <w:r>
              <w:t>Verificar nome das variedades</w:t>
            </w:r>
          </w:p>
          <w:p w:rsidR="00B87220" w:rsidRDefault="00B87220" w:rsidP="007F5B12">
            <w:pPr>
              <w:numPr>
                <w:ilvl w:val="0"/>
                <w:numId w:val="21"/>
              </w:numPr>
              <w:spacing w:line="276" w:lineRule="auto"/>
              <w:jc w:val="both"/>
            </w:pPr>
            <w:r>
              <w:t>Verificar todas as etiquetas de plástico</w:t>
            </w:r>
          </w:p>
          <w:p w:rsidR="00B87220" w:rsidRDefault="00B87220" w:rsidP="007F5B12">
            <w:pPr>
              <w:numPr>
                <w:ilvl w:val="0"/>
                <w:numId w:val="21"/>
              </w:numPr>
              <w:spacing w:line="276" w:lineRule="auto"/>
              <w:jc w:val="both"/>
            </w:pPr>
            <w:r>
              <w:t>Verificar o tipo de tabuleiro</w:t>
            </w:r>
          </w:p>
        </w:tc>
        <w:tc>
          <w:tcPr>
            <w:tcW w:w="1914" w:type="dxa"/>
          </w:tcPr>
          <w:p w:rsidR="00B87220" w:rsidRPr="001E479E" w:rsidRDefault="0041461D" w:rsidP="004E28C0">
            <w:pPr>
              <w:spacing w:line="360" w:lineRule="auto"/>
              <w:jc w:val="center"/>
              <w:rPr>
                <w:color w:val="00B050"/>
              </w:rPr>
            </w:pPr>
            <w:r w:rsidRPr="001E479E">
              <w:rPr>
                <w:color w:val="00B050"/>
              </w:rPr>
              <w:t>César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20" w:type="dxa"/>
          </w:tcPr>
          <w:p w:rsidR="00B87220" w:rsidRDefault="00B87220" w:rsidP="007F5B12">
            <w:pPr>
              <w:spacing w:line="276" w:lineRule="auto"/>
              <w:jc w:val="both"/>
            </w:pPr>
            <w:r>
              <w:t>Os grupos de carrego</w:t>
            </w:r>
            <w:proofErr w:type="gramStart"/>
            <w:r>
              <w:t>,</w:t>
            </w:r>
            <w:proofErr w:type="gramEnd"/>
            <w:r>
              <w:t xml:space="preserve"> têm as especificações dos produtos e sempre que algum lote não preencha os requisitos de qualidade, este não pode ser carregado. Passam à próxima variedade e chamam o </w:t>
            </w:r>
            <w:r w:rsidR="00E53817">
              <w:t>César.</w:t>
            </w:r>
            <w:r>
              <w:t xml:space="preserve"> Atenção que a não conformidade pode ser não só de qualidade propriamente dita mas também de erro no tipo de tabuleiro ou existência de pragas ou doenças.</w:t>
            </w:r>
          </w:p>
          <w:p w:rsidR="00B87220" w:rsidRDefault="00B87220" w:rsidP="007F5B12">
            <w:pPr>
              <w:spacing w:line="276" w:lineRule="auto"/>
              <w:jc w:val="both"/>
            </w:pPr>
            <w:r>
              <w:t>A decisão de enviar um produto não conforme</w:t>
            </w:r>
            <w:r w:rsidR="00BD4FC7">
              <w:t xml:space="preserve"> a especificação</w:t>
            </w:r>
            <w:r>
              <w:t xml:space="preserve"> só pode ser tomada pelo técnico responsável.</w:t>
            </w:r>
          </w:p>
        </w:tc>
        <w:tc>
          <w:tcPr>
            <w:tcW w:w="1914" w:type="dxa"/>
          </w:tcPr>
          <w:p w:rsidR="00B87220" w:rsidRPr="001E479E" w:rsidRDefault="0041461D" w:rsidP="004E28C0">
            <w:pPr>
              <w:spacing w:line="360" w:lineRule="auto"/>
              <w:jc w:val="center"/>
              <w:rPr>
                <w:color w:val="00B050"/>
              </w:rPr>
            </w:pPr>
            <w:r w:rsidRPr="001E479E">
              <w:rPr>
                <w:color w:val="00B050"/>
              </w:rPr>
              <w:t>César</w:t>
            </w:r>
          </w:p>
          <w:p w:rsidR="00B87220" w:rsidRPr="001E479E" w:rsidRDefault="00B87220" w:rsidP="004E28C0">
            <w:pPr>
              <w:spacing w:line="360" w:lineRule="auto"/>
              <w:jc w:val="center"/>
              <w:rPr>
                <w:color w:val="00B050"/>
              </w:rPr>
            </w:pPr>
          </w:p>
          <w:p w:rsidR="00B87220" w:rsidRDefault="00B87220" w:rsidP="004E28C0">
            <w:pPr>
              <w:spacing w:line="360" w:lineRule="auto"/>
              <w:jc w:val="center"/>
              <w:rPr>
                <w:color w:val="999999"/>
              </w:rPr>
            </w:pPr>
          </w:p>
          <w:p w:rsidR="00B87220" w:rsidRDefault="00B87220" w:rsidP="004E28C0">
            <w:pPr>
              <w:spacing w:line="360" w:lineRule="auto"/>
              <w:jc w:val="center"/>
              <w:rPr>
                <w:color w:val="999999"/>
              </w:rPr>
            </w:pPr>
          </w:p>
          <w:p w:rsidR="00B87220" w:rsidRDefault="00B87220" w:rsidP="004E28C0">
            <w:pPr>
              <w:spacing w:line="360" w:lineRule="auto"/>
              <w:jc w:val="center"/>
              <w:rPr>
                <w:color w:val="999999"/>
              </w:rPr>
            </w:pPr>
          </w:p>
          <w:p w:rsidR="00B87220" w:rsidRDefault="00B87220" w:rsidP="004E28C0">
            <w:pPr>
              <w:spacing w:line="360" w:lineRule="auto"/>
              <w:jc w:val="center"/>
              <w:rPr>
                <w:color w:val="999999"/>
              </w:rPr>
            </w:pPr>
          </w:p>
          <w:p w:rsidR="00B87220" w:rsidRPr="001E479E" w:rsidRDefault="00B87220" w:rsidP="00BD4FC7">
            <w:pPr>
              <w:spacing w:line="360" w:lineRule="auto"/>
              <w:rPr>
                <w:color w:val="00B050"/>
              </w:rPr>
            </w:pP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20" w:type="dxa"/>
          </w:tcPr>
          <w:p w:rsidR="00B87220" w:rsidRDefault="00B87220" w:rsidP="007F5B12">
            <w:pPr>
              <w:spacing w:line="276" w:lineRule="auto"/>
              <w:jc w:val="both"/>
            </w:pPr>
            <w:r>
              <w:t>A boa identificação das variedades e a correcta quantidade</w:t>
            </w:r>
            <w:proofErr w:type="gramStart"/>
            <w:r>
              <w:t>,</w:t>
            </w:r>
            <w:proofErr w:type="gramEnd"/>
            <w:r>
              <w:t xml:space="preserve"> é um parâmetro de qualidade e satisfação do cliente, assim, é importantíssimo que a colocação das etiquetas autocolantes (nome da variedade, </w:t>
            </w:r>
            <w:r w:rsidR="0061441B" w:rsidRPr="0061441B">
              <w:rPr>
                <w:i/>
              </w:rPr>
              <w:t>Jimmy</w:t>
            </w:r>
            <w:r>
              <w:t xml:space="preserve"> </w:t>
            </w:r>
            <w:proofErr w:type="spellStart"/>
            <w:r w:rsidRPr="0061441B">
              <w:rPr>
                <w:i/>
              </w:rPr>
              <w:t>code</w:t>
            </w:r>
            <w:proofErr w:type="spellEnd"/>
            <w:r>
              <w:t xml:space="preserve"> e código de barras) nos tabuleiros seja verificada nesta fase.</w:t>
            </w:r>
          </w:p>
        </w:tc>
        <w:tc>
          <w:tcPr>
            <w:tcW w:w="1914" w:type="dxa"/>
          </w:tcPr>
          <w:p w:rsidR="00B87220" w:rsidRDefault="00B87220" w:rsidP="004E28C0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999999"/>
              </w:rPr>
              <w:t>António Manuel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120" w:type="dxa"/>
          </w:tcPr>
          <w:p w:rsidR="00B87220" w:rsidRDefault="00B87220" w:rsidP="007F5B12">
            <w:pPr>
              <w:spacing w:line="276" w:lineRule="auto"/>
              <w:jc w:val="both"/>
            </w:pPr>
            <w:r>
              <w:t xml:space="preserve">Por vezes a deterioração do produto, dá-se no transporte e portanto a monitorização das condições de transporte tem de </w:t>
            </w:r>
            <w:r>
              <w:lastRenderedPageBreak/>
              <w:t xml:space="preserve">ser feita em todos os camiões carregados através de </w:t>
            </w:r>
            <w:proofErr w:type="spellStart"/>
            <w:r w:rsidRPr="0061441B">
              <w:rPr>
                <w:i/>
              </w:rPr>
              <w:t>dattalogger</w:t>
            </w:r>
            <w:proofErr w:type="spellEnd"/>
            <w:r>
              <w:t xml:space="preserve"> e devem fazer-se registos ao longo do c</w:t>
            </w:r>
            <w:r w:rsidR="00BD4FC7">
              <w:t>aminho, arquivando os resultados na pasta/</w:t>
            </w:r>
            <w:proofErr w:type="gramStart"/>
            <w:r w:rsidR="00BD4FC7">
              <w:t>dossier</w:t>
            </w:r>
            <w:proofErr w:type="gramEnd"/>
            <w:r w:rsidR="00BD4FC7">
              <w:t xml:space="preserve"> “Qualidade”</w:t>
            </w:r>
          </w:p>
        </w:tc>
        <w:tc>
          <w:tcPr>
            <w:tcW w:w="1914" w:type="dxa"/>
          </w:tcPr>
          <w:p w:rsidR="00B87220" w:rsidRDefault="00B87220" w:rsidP="004E28C0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999999"/>
              </w:rPr>
              <w:lastRenderedPageBreak/>
              <w:t>António Manuel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6120" w:type="dxa"/>
          </w:tcPr>
          <w:p w:rsidR="00B87220" w:rsidRDefault="00B87220" w:rsidP="007F5B12">
            <w:pPr>
              <w:spacing w:line="276" w:lineRule="auto"/>
              <w:jc w:val="both"/>
            </w:pPr>
            <w:r>
              <w:t>O camião tem de estar pré arrefecid</w:t>
            </w:r>
            <w:r w:rsidR="00BD4FC7">
              <w:t>o e limpo</w:t>
            </w:r>
            <w:r>
              <w:t xml:space="preserve"> antes de entrarem as “nossas” Plantas.</w:t>
            </w:r>
          </w:p>
        </w:tc>
        <w:tc>
          <w:tcPr>
            <w:tcW w:w="1914" w:type="dxa"/>
          </w:tcPr>
          <w:p w:rsidR="00B87220" w:rsidRDefault="00B87220" w:rsidP="004E28C0">
            <w:pPr>
              <w:spacing w:line="360" w:lineRule="auto"/>
              <w:jc w:val="center"/>
              <w:rPr>
                <w:color w:val="999999"/>
              </w:rPr>
            </w:pPr>
            <w:r>
              <w:rPr>
                <w:color w:val="999999"/>
              </w:rPr>
              <w:t>António Manuel</w:t>
            </w: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120" w:type="dxa"/>
          </w:tcPr>
          <w:p w:rsidR="00B87220" w:rsidRDefault="00B87220" w:rsidP="00BD4FC7">
            <w:pPr>
              <w:spacing w:line="276" w:lineRule="auto"/>
              <w:jc w:val="both"/>
            </w:pPr>
            <w:r>
              <w:t>Quando for necessário tirar tabuleiros da semana seguinte para fazer a encomenda da própria semana, tem de se preench</w:t>
            </w:r>
            <w:r w:rsidR="0061441B">
              <w:t>er o quadro “tabuleiros antecipados</w:t>
            </w:r>
            <w:r>
              <w:t>” que se encontra no anexo de gestã</w:t>
            </w:r>
            <w:r w:rsidR="00BD4FC7">
              <w:t>o de faltas</w:t>
            </w:r>
            <w:r>
              <w:t xml:space="preserve">. Este quadro tem de ser arquivado no </w:t>
            </w:r>
            <w:proofErr w:type="gramStart"/>
            <w:r w:rsidRPr="0061441B">
              <w:rPr>
                <w:i/>
              </w:rPr>
              <w:t>dossier</w:t>
            </w:r>
            <w:proofErr w:type="gramEnd"/>
            <w:r w:rsidR="00BD4FC7">
              <w:t xml:space="preserve"> e entregue ao César</w:t>
            </w:r>
            <w:r>
              <w:t>.</w:t>
            </w:r>
          </w:p>
        </w:tc>
        <w:tc>
          <w:tcPr>
            <w:tcW w:w="1914" w:type="dxa"/>
          </w:tcPr>
          <w:p w:rsidR="00B87220" w:rsidRDefault="00B87220" w:rsidP="004E28C0">
            <w:pPr>
              <w:spacing w:line="360" w:lineRule="auto"/>
              <w:jc w:val="center"/>
              <w:rPr>
                <w:color w:val="999999"/>
              </w:rPr>
            </w:pPr>
            <w:r>
              <w:rPr>
                <w:color w:val="999999"/>
              </w:rPr>
              <w:t>António Manuel</w:t>
            </w:r>
          </w:p>
          <w:p w:rsidR="00366A43" w:rsidRPr="001E479E" w:rsidRDefault="00366A43" w:rsidP="00366A43">
            <w:pPr>
              <w:spacing w:line="360" w:lineRule="auto"/>
              <w:jc w:val="center"/>
              <w:rPr>
                <w:color w:val="00B050"/>
              </w:rPr>
            </w:pPr>
            <w:r w:rsidRPr="001E479E">
              <w:rPr>
                <w:color w:val="00B050"/>
              </w:rPr>
              <w:t>César</w:t>
            </w:r>
          </w:p>
          <w:p w:rsidR="00366A43" w:rsidRDefault="00366A43" w:rsidP="004E28C0">
            <w:pPr>
              <w:spacing w:line="360" w:lineRule="auto"/>
              <w:jc w:val="center"/>
              <w:rPr>
                <w:color w:val="999999"/>
              </w:rPr>
            </w:pPr>
          </w:p>
        </w:tc>
      </w:tr>
      <w:tr w:rsidR="00B87220">
        <w:tc>
          <w:tcPr>
            <w:tcW w:w="610" w:type="dxa"/>
          </w:tcPr>
          <w:p w:rsidR="00B87220" w:rsidRDefault="00B87220" w:rsidP="004E28C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120" w:type="dxa"/>
          </w:tcPr>
          <w:p w:rsidR="00B87220" w:rsidRDefault="00B87220" w:rsidP="007F5B12">
            <w:pPr>
              <w:spacing w:line="276" w:lineRule="auto"/>
              <w:jc w:val="both"/>
            </w:pPr>
            <w:r>
              <w:t xml:space="preserve">Toda a informação relativa a relatórios de qualidade, relatórios fitossanitários, reclamações ou alterações de quantidade provenientes dos clientes, tem de ser passada a todos os técnicos e arquivada no </w:t>
            </w:r>
            <w:proofErr w:type="gramStart"/>
            <w:r w:rsidRPr="0061441B">
              <w:rPr>
                <w:i/>
              </w:rPr>
              <w:t>dossier</w:t>
            </w:r>
            <w:proofErr w:type="gramEnd"/>
            <w:r>
              <w:t xml:space="preserve"> de qualidade</w:t>
            </w:r>
          </w:p>
        </w:tc>
        <w:tc>
          <w:tcPr>
            <w:tcW w:w="1914" w:type="dxa"/>
          </w:tcPr>
          <w:p w:rsidR="00B87220" w:rsidRDefault="00B87220" w:rsidP="004E28C0">
            <w:pPr>
              <w:spacing w:line="360" w:lineRule="auto"/>
              <w:jc w:val="center"/>
            </w:pPr>
            <w:r>
              <w:t>Toda a equipa</w:t>
            </w:r>
          </w:p>
        </w:tc>
      </w:tr>
    </w:tbl>
    <w:p w:rsidR="00B87220" w:rsidRDefault="00B87220" w:rsidP="004E28C0">
      <w:pPr>
        <w:pStyle w:val="Avanodecorpodetexto"/>
        <w:spacing w:line="360" w:lineRule="auto"/>
        <w:ind w:firstLine="0"/>
        <w:jc w:val="center"/>
        <w:rPr>
          <w:b/>
          <w:bCs/>
          <w:color w:val="FF9900"/>
        </w:rPr>
      </w:pPr>
    </w:p>
    <w:p w:rsidR="00B87220" w:rsidRDefault="00B87220" w:rsidP="004E28C0">
      <w:pPr>
        <w:pStyle w:val="Avanodecorpodetexto"/>
        <w:spacing w:line="360" w:lineRule="auto"/>
        <w:ind w:firstLine="0"/>
        <w:jc w:val="center"/>
        <w:rPr>
          <w:b/>
          <w:bCs/>
          <w:color w:val="FF9900"/>
        </w:rPr>
      </w:pPr>
    </w:p>
    <w:p w:rsidR="00B87220" w:rsidRDefault="00442B02">
      <w:pPr>
        <w:pStyle w:val="Avanodecorpodetexto"/>
        <w:spacing w:line="360" w:lineRule="auto"/>
        <w:ind w:firstLine="0"/>
        <w:jc w:val="center"/>
        <w:rPr>
          <w:b/>
          <w:bCs/>
          <w:color w:val="FF9900"/>
          <w:sz w:val="28"/>
        </w:rPr>
      </w:pPr>
      <w:r>
        <w:rPr>
          <w:b/>
          <w:bCs/>
          <w:color w:val="FF9900"/>
          <w:sz w:val="28"/>
        </w:rPr>
        <w:t>Em seguida Apresentam-se as Normas</w:t>
      </w:r>
      <w:r w:rsidR="0003690E">
        <w:rPr>
          <w:b/>
          <w:bCs/>
          <w:color w:val="FF9900"/>
          <w:sz w:val="28"/>
        </w:rPr>
        <w:t xml:space="preserve"> Gerais de F</w:t>
      </w:r>
      <w:r>
        <w:rPr>
          <w:b/>
          <w:bCs/>
          <w:color w:val="FF9900"/>
          <w:sz w:val="28"/>
        </w:rPr>
        <w:t>uncionamento</w:t>
      </w:r>
      <w:r w:rsidR="00BE2A03">
        <w:rPr>
          <w:b/>
          <w:bCs/>
          <w:color w:val="FF9900"/>
          <w:sz w:val="28"/>
        </w:rPr>
        <w:t xml:space="preserve"> para os colaboradores</w:t>
      </w:r>
      <w:r>
        <w:rPr>
          <w:b/>
          <w:bCs/>
          <w:color w:val="FF9900"/>
          <w:sz w:val="28"/>
        </w:rPr>
        <w:t>:</w:t>
      </w:r>
    </w:p>
    <w:p w:rsidR="00442B02" w:rsidRDefault="00442B02">
      <w:pPr>
        <w:pStyle w:val="Avanodecorpodetexto"/>
        <w:spacing w:line="360" w:lineRule="auto"/>
        <w:ind w:firstLine="0"/>
        <w:jc w:val="center"/>
        <w:rPr>
          <w:b/>
          <w:bCs/>
          <w:color w:val="FF9900"/>
          <w:sz w:val="28"/>
        </w:rPr>
      </w:pPr>
    </w:p>
    <w:p w:rsidR="00442B02" w:rsidRDefault="007F5B12">
      <w:pPr>
        <w:pStyle w:val="Avanodecorpodetexto"/>
        <w:spacing w:line="360" w:lineRule="auto"/>
        <w:ind w:firstLine="0"/>
        <w:jc w:val="center"/>
        <w:rPr>
          <w:b/>
          <w:bCs/>
          <w:color w:val="FF9900"/>
          <w:sz w:val="28"/>
        </w:rPr>
      </w:pPr>
      <w:r>
        <w:rPr>
          <w:b/>
          <w:bCs/>
          <w:color w:val="FF9900"/>
          <w:sz w:val="28"/>
        </w:rPr>
        <w:br w:type="page"/>
      </w:r>
    </w:p>
    <w:p w:rsidR="004D7D90" w:rsidRDefault="00454E6B" w:rsidP="004D7D90">
      <w:pPr>
        <w:pStyle w:val="Cabealho1"/>
        <w:rPr>
          <w:sz w:val="72"/>
        </w:rPr>
      </w:pPr>
      <w:bookmarkStart w:id="162" w:name="_Toc341549319"/>
      <w:r>
        <w:rPr>
          <w:noProof/>
          <w:sz w:val="72"/>
        </w:rPr>
        <w:pict>
          <v:shape id="_x0000_s1027" type="#_x0000_t75" alt="" style="position:absolute;left:0;text-align:left;margin-left:18pt;margin-top:-27pt;width:102pt;height:114.75pt;z-index:1;mso-position-vertical-relative:line" o:allowoverlap="f">
            <v:imagedata r:id="rId10" o:title="image002"/>
            <w10:wrap type="square"/>
          </v:shape>
        </w:pict>
      </w:r>
      <w:r w:rsidR="004D7D90">
        <w:rPr>
          <w:sz w:val="72"/>
        </w:rPr>
        <w:t>Normas em Stock</w:t>
      </w:r>
      <w:bookmarkEnd w:id="162"/>
    </w:p>
    <w:p w:rsidR="004D7D90" w:rsidRDefault="004D7D90" w:rsidP="004D7D90"/>
    <w:p w:rsidR="004D7D90" w:rsidRDefault="004D7D90" w:rsidP="004D7D90">
      <w:pPr>
        <w:rPr>
          <w:b/>
          <w:bCs/>
          <w:i/>
          <w:iCs/>
        </w:rPr>
      </w:pPr>
      <w:r>
        <w:rPr>
          <w:b/>
          <w:bCs/>
          <w:i/>
          <w:iCs/>
        </w:rPr>
        <w:t>Para o bom funcionamento da equipa da Novo Sol Plantas:</w:t>
      </w:r>
    </w:p>
    <w:p w:rsidR="004D7D90" w:rsidRDefault="004D7D90" w:rsidP="004D7D90"/>
    <w:p w:rsidR="004D7D90" w:rsidRDefault="004D7D90" w:rsidP="004D7D90">
      <w:pPr>
        <w:rPr>
          <w:b/>
          <w:sz w:val="28"/>
          <w:szCs w:val="28"/>
        </w:rPr>
      </w:pPr>
    </w:p>
    <w:p w:rsidR="004D7D90" w:rsidRDefault="004D7D90" w:rsidP="004D7D90">
      <w:pPr>
        <w:spacing w:before="160" w:after="160"/>
        <w:ind w:left="426" w:hanging="426"/>
        <w:rPr>
          <w:bCs/>
          <w:color w:val="FF0000"/>
        </w:rPr>
      </w:pPr>
      <w:r>
        <w:sym w:font="Wingdings 2" w:char="F045"/>
      </w:r>
      <w:r>
        <w:rPr>
          <w:b/>
        </w:rPr>
        <w:t xml:space="preserve"> </w:t>
      </w:r>
      <w:r>
        <w:rPr>
          <w:bCs/>
        </w:rPr>
        <w:t xml:space="preserve">Pisar o tapete antes de entrar na estufa         </w:t>
      </w:r>
    </w:p>
    <w:p w:rsidR="004D7D90" w:rsidRDefault="004D7D90" w:rsidP="004D7D90">
      <w:pPr>
        <w:spacing w:before="160" w:after="160"/>
        <w:ind w:left="426" w:hanging="426"/>
        <w:rPr>
          <w:bCs/>
        </w:rPr>
      </w:pPr>
      <w:r>
        <w:sym w:font="Wingdings 2" w:char="F045"/>
      </w:r>
      <w:r>
        <w:rPr>
          <w:bCs/>
        </w:rPr>
        <w:t xml:space="preserve">Respeitar a chefe de grupo, obedecendo </w:t>
      </w:r>
      <w:proofErr w:type="gramStart"/>
      <w:r>
        <w:rPr>
          <w:bCs/>
        </w:rPr>
        <w:t>ás</w:t>
      </w:r>
      <w:proofErr w:type="gramEnd"/>
      <w:r>
        <w:rPr>
          <w:bCs/>
        </w:rPr>
        <w:t xml:space="preserve"> suas instruções</w:t>
      </w:r>
    </w:p>
    <w:p w:rsidR="004D7D90" w:rsidRDefault="004D7D90" w:rsidP="004D7D90">
      <w:pPr>
        <w:spacing w:before="160" w:after="160"/>
        <w:ind w:left="426" w:hanging="426"/>
      </w:pPr>
      <w:r>
        <w:sym w:font="Wingdings 2" w:char="F045"/>
      </w:r>
      <w:r>
        <w:t xml:space="preserve">Desinfectar as mãos e navalha antes de começar a </w:t>
      </w:r>
      <w:r>
        <w:rPr>
          <w:i/>
          <w:iCs/>
        </w:rPr>
        <w:t>Colher</w:t>
      </w:r>
      <w:r>
        <w:t xml:space="preserve"> e entre cada variedade, (Ter cuidado com os borrifadores evitando redireccionamento para as plantas). </w:t>
      </w:r>
    </w:p>
    <w:p w:rsidR="004D7D90" w:rsidRDefault="004D7D90" w:rsidP="004D7D90">
      <w:pPr>
        <w:spacing w:before="160" w:after="160"/>
        <w:ind w:left="426" w:hanging="426"/>
      </w:pPr>
      <w:r>
        <w:sym w:font="Wingdings 2" w:char="0045"/>
      </w:r>
      <w:r>
        <w:t xml:space="preserve">As navalhas devem estar bem afiadas e desinfectadas para um corte </w:t>
      </w:r>
      <w:r>
        <w:rPr>
          <w:i/>
          <w:iCs/>
        </w:rPr>
        <w:t>Limpo</w:t>
      </w:r>
      <w:r>
        <w:t>.</w:t>
      </w:r>
    </w:p>
    <w:p w:rsidR="004D7D90" w:rsidRDefault="004D7D90" w:rsidP="004D7D90">
      <w:pPr>
        <w:spacing w:before="160" w:after="160"/>
        <w:ind w:left="426" w:hanging="426"/>
      </w:pPr>
      <w:r>
        <w:sym w:font="Wingdings 2" w:char="0045"/>
      </w:r>
      <w:r>
        <w:t>Usar bata especifica e luvas quando necessário.</w:t>
      </w:r>
    </w:p>
    <w:p w:rsidR="004D7D90" w:rsidRDefault="004D7D90" w:rsidP="004D7D90">
      <w:pPr>
        <w:spacing w:before="160" w:after="160"/>
        <w:ind w:left="180" w:hanging="180"/>
      </w:pPr>
      <w:r>
        <w:sym w:font="Wingdings 2" w:char="F045"/>
      </w:r>
      <w:r>
        <w:t xml:space="preserve">Colher apenas 1 variedade e usar apenas a sua respectiva caixa de plantas, conferindo o nome da variedade da caixa com a variedade da </w:t>
      </w:r>
      <w:r>
        <w:rPr>
          <w:i/>
          <w:iCs/>
        </w:rPr>
        <w:t xml:space="preserve">Cama. </w:t>
      </w:r>
      <w:r>
        <w:t xml:space="preserve"> </w:t>
      </w:r>
    </w:p>
    <w:p w:rsidR="004D7D90" w:rsidRDefault="004D7D90" w:rsidP="004D7D90">
      <w:pPr>
        <w:spacing w:before="160" w:after="160"/>
        <w:ind w:left="426" w:hanging="426"/>
      </w:pPr>
      <w:r>
        <w:sym w:font="Wingdings 2" w:char="0045"/>
      </w:r>
      <w:r>
        <w:t xml:space="preserve">Não apertar as </w:t>
      </w:r>
      <w:proofErr w:type="gramStart"/>
      <w:r>
        <w:t>estacas  e</w:t>
      </w:r>
      <w:proofErr w:type="gramEnd"/>
      <w:r>
        <w:t xml:space="preserve"> tê-las o mínimo tempo possível na mão.</w:t>
      </w:r>
    </w:p>
    <w:p w:rsidR="004D7D90" w:rsidRDefault="004D7D90" w:rsidP="004D7D90">
      <w:pPr>
        <w:spacing w:before="160" w:after="160"/>
        <w:ind w:left="426" w:hanging="426"/>
      </w:pPr>
      <w:r>
        <w:sym w:font="Wingdings 2" w:char="0045"/>
      </w:r>
      <w:r>
        <w:t>Não deixar os sacos ao sol, devem sempre ser postos dentro das caixas e mantê-las sempre fechadas á sombra</w:t>
      </w:r>
    </w:p>
    <w:p w:rsidR="004D7D90" w:rsidRDefault="004D7D90" w:rsidP="004D7D90">
      <w:pPr>
        <w:spacing w:before="160" w:after="160"/>
        <w:ind w:left="426" w:hanging="426"/>
      </w:pPr>
      <w:r>
        <w:sym w:font="Wingdings 2" w:char="0045"/>
      </w:r>
      <w:r>
        <w:t>Garantir que as caixas cheias permanecem o menos tempo possível nas estufas.</w:t>
      </w:r>
    </w:p>
    <w:p w:rsidR="004D7D90" w:rsidRDefault="004D7D90" w:rsidP="004D7D90">
      <w:pPr>
        <w:spacing w:before="160" w:after="160"/>
        <w:ind w:left="426" w:hanging="426"/>
      </w:pPr>
      <w:r>
        <w:sym w:font="Wingdings 2" w:char="0045"/>
      </w:r>
      <w:r>
        <w:t xml:space="preserve"> Assegurar que </w:t>
      </w:r>
      <w:proofErr w:type="gramStart"/>
      <w:r>
        <w:t>determinadas</w:t>
      </w:r>
      <w:proofErr w:type="gramEnd"/>
      <w:r>
        <w:t xml:space="preserve"> plantas tem que ser colhidas pela manhã, como </w:t>
      </w:r>
      <w:proofErr w:type="spellStart"/>
      <w:r>
        <w:t>Helicrisuns</w:t>
      </w:r>
      <w:proofErr w:type="spellEnd"/>
      <w:r>
        <w:t xml:space="preserve">, </w:t>
      </w:r>
      <w:proofErr w:type="spellStart"/>
      <w:r>
        <w:t>Candy</w:t>
      </w:r>
      <w:proofErr w:type="spellEnd"/>
      <w:r>
        <w:t xml:space="preserve"> </w:t>
      </w:r>
      <w:proofErr w:type="spellStart"/>
      <w:r>
        <w:t>Drops</w:t>
      </w:r>
      <w:proofErr w:type="spellEnd"/>
      <w:r>
        <w:t xml:space="preserve">, </w:t>
      </w:r>
      <w:proofErr w:type="spellStart"/>
      <w:r>
        <w:t>etc</w:t>
      </w:r>
      <w:proofErr w:type="spellEnd"/>
    </w:p>
    <w:p w:rsidR="004D7D90" w:rsidRDefault="004D7D90" w:rsidP="004D7D90">
      <w:pPr>
        <w:spacing w:before="160" w:after="160"/>
        <w:ind w:left="426" w:hanging="426"/>
      </w:pPr>
      <w:r>
        <w:sym w:font="Wingdings 2" w:char="0045"/>
      </w:r>
      <w:r>
        <w:t xml:space="preserve">Assegurar que </w:t>
      </w:r>
      <w:proofErr w:type="gramStart"/>
      <w:r>
        <w:t>determinadas</w:t>
      </w:r>
      <w:proofErr w:type="gramEnd"/>
      <w:r>
        <w:t xml:space="preserve"> plantas tem que ser colhidas com X-Acto para um corte mais </w:t>
      </w:r>
      <w:r>
        <w:rPr>
          <w:i/>
          <w:iCs/>
        </w:rPr>
        <w:t>limpo</w:t>
      </w:r>
      <w:r>
        <w:t>.</w:t>
      </w:r>
    </w:p>
    <w:p w:rsidR="004D7D90" w:rsidRDefault="004D7D90" w:rsidP="004D7D90">
      <w:pPr>
        <w:spacing w:before="160" w:after="160"/>
        <w:ind w:left="426" w:hanging="426"/>
      </w:pPr>
      <w:r>
        <w:sym w:font="Wingdings 2" w:char="0045"/>
      </w:r>
      <w:r>
        <w:t>Todos os sacos/ caixas correctamente identificados com nome da variedade, nº de estacas, identificação do tamanho das estacas e identificação da Sra. Responsável pela sua colheita.</w:t>
      </w:r>
    </w:p>
    <w:p w:rsidR="004D7D90" w:rsidRDefault="004D7D90" w:rsidP="004D7D90">
      <w:pPr>
        <w:spacing w:before="160" w:after="160"/>
        <w:ind w:left="426" w:hanging="426"/>
      </w:pPr>
      <w:r>
        <w:sym w:font="Wingdings 2" w:char="0045"/>
      </w:r>
      <w:r>
        <w:t>Sempre que possível orientar as estacas no saco/caixas</w:t>
      </w:r>
    </w:p>
    <w:p w:rsidR="004D7D90" w:rsidRDefault="004D7D90" w:rsidP="004D7D90">
      <w:pPr>
        <w:spacing w:before="160" w:after="160"/>
        <w:ind w:left="426" w:hanging="426"/>
      </w:pPr>
      <w:r>
        <w:sym w:font="Wingdings 2" w:char="0045"/>
      </w:r>
      <w:r>
        <w:t>Os sacos da exportação devem ser todos enrolados da mesma forma.</w:t>
      </w:r>
    </w:p>
    <w:p w:rsidR="004D7D90" w:rsidRDefault="004D7D90" w:rsidP="004D7D90">
      <w:pPr>
        <w:spacing w:before="160" w:after="160"/>
        <w:ind w:left="426" w:hanging="426"/>
      </w:pPr>
      <w:r>
        <w:sym w:font="Wingdings 2" w:char="0045"/>
      </w:r>
      <w:r>
        <w:t xml:space="preserve">As caixas para </w:t>
      </w:r>
      <w:proofErr w:type="gramStart"/>
      <w:r>
        <w:rPr>
          <w:i/>
          <w:iCs/>
        </w:rPr>
        <w:t>stick</w:t>
      </w:r>
      <w:proofErr w:type="gramEnd"/>
      <w:r>
        <w:t xml:space="preserve"> devem garantir que as estacas estão bem embrulhadas nas folhas de plástico.</w:t>
      </w:r>
    </w:p>
    <w:p w:rsidR="004D7D90" w:rsidRDefault="004D7D90" w:rsidP="004D7D90">
      <w:pPr>
        <w:pStyle w:val="Avanodecorpodetexto2"/>
        <w:ind w:left="0"/>
        <w:rPr>
          <w:bCs/>
        </w:rPr>
      </w:pPr>
      <w:r>
        <w:sym w:font="Wingdings 2" w:char="0045"/>
      </w:r>
      <w:r>
        <w:t xml:space="preserve">Garantir que as plantas são armazenadas nas câmaras </w:t>
      </w:r>
      <w:proofErr w:type="gramStart"/>
      <w:r>
        <w:t>frigorificas</w:t>
      </w:r>
      <w:proofErr w:type="gramEnd"/>
      <w:r>
        <w:t xml:space="preserve"> com excepção de algumas variedades como </w:t>
      </w:r>
      <w:proofErr w:type="spellStart"/>
      <w:r>
        <w:t>Plactranthus</w:t>
      </w:r>
      <w:proofErr w:type="spellEnd"/>
      <w:r>
        <w:t xml:space="preserve">, Lemon Verbena, </w:t>
      </w:r>
      <w:proofErr w:type="spellStart"/>
      <w:r>
        <w:t>Origanum</w:t>
      </w:r>
      <w:proofErr w:type="spellEnd"/>
      <w:r>
        <w:t xml:space="preserve"> Gold, etc.</w:t>
      </w:r>
    </w:p>
    <w:p w:rsidR="004D7D90" w:rsidRDefault="004D7D90" w:rsidP="004D7D90">
      <w:pPr>
        <w:spacing w:before="160" w:after="160"/>
        <w:ind w:left="426" w:hanging="426"/>
        <w:rPr>
          <w:bCs/>
        </w:rPr>
      </w:pPr>
      <w:r>
        <w:sym w:font="Wingdings 2" w:char="F045"/>
      </w:r>
      <w:r>
        <w:rPr>
          <w:bCs/>
        </w:rPr>
        <w:t xml:space="preserve">Mudar o tapete da entrada das estufas uma vez por semana ou quando necessário  </w:t>
      </w:r>
    </w:p>
    <w:p w:rsidR="004D7D90" w:rsidRDefault="004D7D90" w:rsidP="004D7D90">
      <w:pPr>
        <w:pStyle w:val="Avanodecorpodetexto"/>
        <w:ind w:firstLine="0"/>
      </w:pPr>
      <w:r>
        <w:sym w:font="Wingdings 2" w:char="F045"/>
      </w:r>
      <w:r>
        <w:t>Avisar a chefe de grupo ou outro responsável de qualquer alteração na cor e aspecto das plantas assim como pragas.</w:t>
      </w:r>
    </w:p>
    <w:p w:rsidR="004D7D90" w:rsidRDefault="004D7D90" w:rsidP="004D7D90">
      <w:pPr>
        <w:spacing w:before="160" w:after="160"/>
        <w:ind w:left="426" w:hanging="426"/>
        <w:rPr>
          <w:b/>
        </w:rPr>
      </w:pPr>
      <w:r>
        <w:sym w:font="Wingdings 2" w:char="F045"/>
      </w:r>
      <w:r>
        <w:rPr>
          <w:b/>
        </w:rPr>
        <w:t xml:space="preserve"> </w:t>
      </w:r>
      <w:r>
        <w:rPr>
          <w:bCs/>
        </w:rPr>
        <w:t xml:space="preserve">Eliminar focos de doenças sob orientação </w:t>
      </w:r>
    </w:p>
    <w:p w:rsidR="004D7D90" w:rsidRDefault="004D7D90" w:rsidP="004D7D90">
      <w:pPr>
        <w:spacing w:before="160" w:after="160"/>
        <w:ind w:left="426" w:hanging="426"/>
      </w:pPr>
      <w:r>
        <w:sym w:font="Wingdings 2" w:char="F045"/>
      </w:r>
      <w:r>
        <w:rPr>
          <w:b/>
        </w:rPr>
        <w:t xml:space="preserve"> </w:t>
      </w:r>
      <w:r>
        <w:t>Eliminar infestantes no fim do dia de trabalho uma vez por semana</w:t>
      </w:r>
    </w:p>
    <w:p w:rsidR="004D7D90" w:rsidRDefault="004D7D90" w:rsidP="004D7D90">
      <w:pPr>
        <w:spacing w:before="160" w:after="160"/>
        <w:ind w:left="426" w:hanging="426"/>
        <w:rPr>
          <w:bCs/>
        </w:rPr>
      </w:pPr>
      <w:r>
        <w:lastRenderedPageBreak/>
        <w:sym w:font="Wingdings 2" w:char="F045"/>
      </w:r>
      <w:r>
        <w:rPr>
          <w:b/>
        </w:rPr>
        <w:t xml:space="preserve"> </w:t>
      </w:r>
      <w:r>
        <w:rPr>
          <w:bCs/>
        </w:rPr>
        <w:t>Manter as entradas das estufas limpas.</w:t>
      </w:r>
    </w:p>
    <w:p w:rsidR="004D7D90" w:rsidRDefault="004D7D90" w:rsidP="004D7D90">
      <w:pPr>
        <w:spacing w:before="160" w:after="160"/>
        <w:ind w:left="426" w:hanging="426"/>
        <w:rPr>
          <w:bCs/>
          <w:color w:val="FF0000"/>
        </w:rPr>
      </w:pPr>
      <w:r>
        <w:sym w:font="Wingdings 2" w:char="F045"/>
      </w:r>
      <w:r>
        <w:rPr>
          <w:bCs/>
        </w:rPr>
        <w:t xml:space="preserve">Trocar as batas quando necessário (Colocando para lavar ou no lixo). </w:t>
      </w:r>
    </w:p>
    <w:p w:rsidR="004D7D90" w:rsidRDefault="004D7D90" w:rsidP="004D7D90">
      <w:pPr>
        <w:spacing w:before="160" w:after="160"/>
        <w:ind w:left="426" w:hanging="426"/>
        <w:rPr>
          <w:bCs/>
          <w:color w:val="FF0000"/>
        </w:rPr>
      </w:pPr>
      <w:r>
        <w:sym w:font="Wingdings 2" w:char="F045"/>
      </w:r>
      <w:r>
        <w:t xml:space="preserve">No fim de cada dia de trabalho retirar tudo o que estiver dentro dos bolsos das batas. </w:t>
      </w:r>
    </w:p>
    <w:p w:rsidR="004D7D90" w:rsidRDefault="004D7D90" w:rsidP="004D7D90">
      <w:pPr>
        <w:spacing w:before="160" w:after="160"/>
        <w:ind w:left="426" w:hanging="426"/>
        <w:rPr>
          <w:bCs/>
        </w:rPr>
      </w:pPr>
      <w:r>
        <w:sym w:font="Wingdings 2" w:char="F045"/>
      </w:r>
      <w:r>
        <w:rPr>
          <w:b/>
        </w:rPr>
        <w:t xml:space="preserve"> </w:t>
      </w:r>
      <w:r>
        <w:rPr>
          <w:bCs/>
        </w:rPr>
        <w:t xml:space="preserve">Despejar os lixos dos caixotes uma vez por semana ou quando necessário </w:t>
      </w:r>
    </w:p>
    <w:p w:rsidR="004D7D90" w:rsidRDefault="004D7D90" w:rsidP="004D7D90">
      <w:pPr>
        <w:spacing w:before="160" w:after="160"/>
        <w:ind w:left="426" w:hanging="426"/>
        <w:rPr>
          <w:bCs/>
        </w:rPr>
      </w:pPr>
      <w:r>
        <w:sym w:font="Wingdings 2" w:char="F045"/>
      </w:r>
      <w:r>
        <w:rPr>
          <w:bCs/>
        </w:rPr>
        <w:t xml:space="preserve">Lavar e desinfectar o contentor do lixo orgânico uma vez por semana. </w:t>
      </w:r>
    </w:p>
    <w:p w:rsidR="004D7D90" w:rsidRDefault="004D7D90" w:rsidP="004D7D90">
      <w:pPr>
        <w:spacing w:before="160" w:after="160"/>
        <w:ind w:left="426" w:hanging="426"/>
        <w:rPr>
          <w:bCs/>
        </w:rPr>
      </w:pPr>
      <w:r>
        <w:sym w:font="Wingdings 2" w:char="F045"/>
      </w:r>
      <w:r>
        <w:rPr>
          <w:bCs/>
        </w:rPr>
        <w:t xml:space="preserve">Trocar as armadilhas semanalmente ou quinzenalmente conforme indicação. </w:t>
      </w:r>
    </w:p>
    <w:p w:rsidR="004D7D90" w:rsidRDefault="004D7D90" w:rsidP="004D7D90">
      <w:pPr>
        <w:spacing w:before="160" w:after="160"/>
        <w:ind w:left="180" w:hanging="180"/>
        <w:rPr>
          <w:bCs/>
        </w:rPr>
      </w:pPr>
      <w:r>
        <w:sym w:font="Wingdings 2" w:char="F045"/>
      </w:r>
      <w:r>
        <w:rPr>
          <w:bCs/>
        </w:rPr>
        <w:t xml:space="preserve">Levar todos os produtos utilizados em </w:t>
      </w:r>
      <w:proofErr w:type="spellStart"/>
      <w:r>
        <w:rPr>
          <w:bCs/>
        </w:rPr>
        <w:t>drench</w:t>
      </w:r>
      <w:proofErr w:type="spellEnd"/>
      <w:r>
        <w:rPr>
          <w:bCs/>
        </w:rPr>
        <w:t xml:space="preserve"> novamente para a casa dos pesticidas no fim da semana de trabalho. No Verão não deixar nenhuma embalagem nas estufas ao calor </w:t>
      </w:r>
    </w:p>
    <w:p w:rsidR="004D7D90" w:rsidRDefault="004D7D90" w:rsidP="004D7D90">
      <w:pPr>
        <w:spacing w:before="160" w:after="160"/>
        <w:ind w:left="180" w:hanging="180"/>
      </w:pPr>
      <w:r>
        <w:sym w:font="Wingdings 2" w:char="F045"/>
      </w:r>
      <w:r>
        <w:t>As senhoras assistentes de pulverização têm de usar</w:t>
      </w:r>
      <w:r>
        <w:rPr>
          <w:b/>
        </w:rPr>
        <w:t xml:space="preserve"> </w:t>
      </w:r>
      <w:r>
        <w:t>máscaras e lavá-las depois de utilizadas com sabão e água</w:t>
      </w:r>
    </w:p>
    <w:p w:rsidR="004D7D90" w:rsidRDefault="004D7D90" w:rsidP="004D7D90">
      <w:pPr>
        <w:spacing w:before="160" w:after="160"/>
        <w:ind w:left="426" w:hanging="426"/>
        <w:rPr>
          <w:rFonts w:ascii="Tahoma" w:hAnsi="Tahoma" w:cs="Tahoma"/>
        </w:rPr>
      </w:pPr>
      <w:r>
        <w:sym w:font="Wingdings 2" w:char="F045"/>
      </w:r>
      <w:r>
        <w:t xml:space="preserve"> Atenção desinfectar bem as navalhas quando das colheitas de estacas entre variedades ou entre os tabuleiros</w:t>
      </w:r>
    </w:p>
    <w:p w:rsidR="004D7D90" w:rsidRDefault="004D7D90" w:rsidP="004D7D90">
      <w:pPr>
        <w:pStyle w:val="Avanodecorpodetexto"/>
        <w:ind w:firstLine="0"/>
      </w:pPr>
      <w:r>
        <w:sym w:font="Wingdings 2" w:char="F045"/>
      </w:r>
      <w:r>
        <w:t>Atenção às senhoras que fumam, procurem dar o exemplo e só fumar à hora do lanche e ao almoço e após fumar lavar e desinfectar as mãos.</w:t>
      </w:r>
    </w:p>
    <w:p w:rsidR="004D7D90" w:rsidRDefault="004D7D90" w:rsidP="004D7D90">
      <w:pPr>
        <w:spacing w:before="160" w:after="160"/>
        <w:ind w:left="426" w:hanging="426"/>
      </w:pPr>
      <w:r>
        <w:sym w:font="Wingdings 2" w:char="F045"/>
      </w:r>
      <w:r>
        <w:rPr>
          <w:b/>
        </w:rPr>
        <w:t xml:space="preserve"> </w:t>
      </w:r>
      <w:r>
        <w:t xml:space="preserve">Ter o cuidado de ver se há plantas secas, tubos rotos </w:t>
      </w:r>
      <w:proofErr w:type="spellStart"/>
      <w:r>
        <w:t>etc</w:t>
      </w:r>
      <w:proofErr w:type="spellEnd"/>
      <w:r>
        <w:t xml:space="preserve"> e avisar a respectiva chefe de grupo.</w:t>
      </w:r>
    </w:p>
    <w:p w:rsidR="004D7D90" w:rsidRDefault="004D7D90" w:rsidP="004D7D90">
      <w:pPr>
        <w:spacing w:before="160" w:after="160"/>
        <w:ind w:left="426" w:hanging="426"/>
        <w:rPr>
          <w:bCs/>
        </w:rPr>
      </w:pPr>
    </w:p>
    <w:p w:rsidR="004D7D90" w:rsidRDefault="004D7D90" w:rsidP="004D7D90"/>
    <w:p w:rsidR="004D7D90" w:rsidRPr="004D7D90" w:rsidRDefault="004D7D90" w:rsidP="004D7D90">
      <w:pPr>
        <w:pStyle w:val="Cabealho1"/>
        <w:jc w:val="left"/>
        <w:rPr>
          <w:sz w:val="44"/>
          <w:szCs w:val="44"/>
        </w:rPr>
      </w:pPr>
      <w:r>
        <w:rPr>
          <w:b w:val="0"/>
          <w:bCs w:val="0"/>
          <w:color w:val="FF9900"/>
          <w:sz w:val="28"/>
        </w:rPr>
        <w:br w:type="page"/>
      </w:r>
      <w:bookmarkStart w:id="163" w:name="_Toc341549320"/>
      <w:r w:rsidR="00454E6B">
        <w:rPr>
          <w:noProof/>
          <w:sz w:val="44"/>
          <w:szCs w:val="44"/>
        </w:rPr>
        <w:lastRenderedPageBreak/>
        <w:pict>
          <v:shape id="_x0000_s1028" type="#_x0000_t75" alt="" style="position:absolute;margin-left:23.45pt;margin-top:13.75pt;width:102pt;height:99pt;z-index:2;mso-position-vertical-relative:line" o:allowoverlap="f">
            <v:imagedata r:id="rId10" o:title="image002"/>
            <w10:wrap type="square"/>
          </v:shape>
        </w:pict>
      </w:r>
      <w:r w:rsidRPr="004D7D90">
        <w:rPr>
          <w:sz w:val="44"/>
          <w:szCs w:val="44"/>
        </w:rPr>
        <w:t>Normas em Viveiros</w:t>
      </w:r>
      <w:bookmarkEnd w:id="163"/>
    </w:p>
    <w:p w:rsidR="004D7D90" w:rsidRDefault="004D7D90" w:rsidP="004D7D90"/>
    <w:p w:rsidR="004D7D90" w:rsidRDefault="004D7D90" w:rsidP="004D7D90">
      <w:pPr>
        <w:rPr>
          <w:b/>
          <w:bCs/>
          <w:i/>
          <w:iCs/>
        </w:rPr>
      </w:pPr>
      <w:r>
        <w:rPr>
          <w:b/>
          <w:bCs/>
          <w:i/>
          <w:iCs/>
        </w:rPr>
        <w:t>Para o bom funcionamento da equipa da Novo Sol Plantas:</w:t>
      </w:r>
    </w:p>
    <w:p w:rsidR="004D7D90" w:rsidRDefault="004D7D90" w:rsidP="004D7D90"/>
    <w:p w:rsidR="004D7D90" w:rsidRDefault="004D7D90" w:rsidP="004D7D90">
      <w:pPr>
        <w:spacing w:before="160" w:after="160"/>
        <w:ind w:left="426" w:hanging="426"/>
        <w:rPr>
          <w:sz w:val="28"/>
        </w:rPr>
      </w:pPr>
    </w:p>
    <w:p w:rsidR="004D7D90" w:rsidRPr="004D7D90" w:rsidRDefault="004D7D90" w:rsidP="004D7D90">
      <w:pPr>
        <w:spacing w:before="160" w:after="160"/>
        <w:ind w:left="426" w:hanging="426"/>
        <w:rPr>
          <w:bCs/>
          <w:color w:val="FF0000"/>
        </w:rPr>
      </w:pPr>
      <w:r w:rsidRPr="004D7D90">
        <w:sym w:font="Wingdings 2" w:char="F045"/>
      </w:r>
      <w:r w:rsidRPr="004D7D90">
        <w:rPr>
          <w:b/>
        </w:rPr>
        <w:t xml:space="preserve"> </w:t>
      </w:r>
      <w:r w:rsidRPr="004D7D90">
        <w:rPr>
          <w:bCs/>
        </w:rPr>
        <w:t xml:space="preserve">Pisar o tapete antes de entrar na estufa         </w:t>
      </w:r>
    </w:p>
    <w:p w:rsidR="004D7D90" w:rsidRPr="004D7D90" w:rsidRDefault="004D7D90" w:rsidP="004D7D90">
      <w:pPr>
        <w:spacing w:before="160" w:after="160"/>
        <w:ind w:left="426" w:hanging="426"/>
        <w:rPr>
          <w:bCs/>
        </w:rPr>
      </w:pPr>
      <w:r w:rsidRPr="004D7D90">
        <w:sym w:font="Wingdings 2" w:char="F045"/>
      </w:r>
      <w:r w:rsidRPr="004D7D90">
        <w:rPr>
          <w:bCs/>
        </w:rPr>
        <w:t xml:space="preserve">Respeitar a chefe de grupo, obedecendo </w:t>
      </w:r>
      <w:proofErr w:type="gramStart"/>
      <w:r w:rsidRPr="004D7D90">
        <w:rPr>
          <w:bCs/>
        </w:rPr>
        <w:t>ás</w:t>
      </w:r>
      <w:proofErr w:type="gramEnd"/>
      <w:r w:rsidRPr="004D7D90">
        <w:rPr>
          <w:bCs/>
        </w:rPr>
        <w:t xml:space="preserve"> suas instruções</w:t>
      </w:r>
    </w:p>
    <w:p w:rsidR="004D7D90" w:rsidRPr="004D7D90" w:rsidRDefault="004D7D90" w:rsidP="004D7D90">
      <w:pPr>
        <w:spacing w:before="160" w:after="160"/>
        <w:ind w:left="426" w:hanging="426"/>
      </w:pPr>
      <w:r w:rsidRPr="004D7D90">
        <w:sym w:font="Wingdings 2" w:char="F045"/>
      </w:r>
      <w:r w:rsidRPr="004D7D90">
        <w:t xml:space="preserve">Desinfectar as mãos </w:t>
      </w:r>
      <w:proofErr w:type="gramStart"/>
      <w:r w:rsidRPr="004D7D90">
        <w:t>andes</w:t>
      </w:r>
      <w:proofErr w:type="gramEnd"/>
      <w:r w:rsidRPr="004D7D90">
        <w:t xml:space="preserve"> de começar a </w:t>
      </w:r>
      <w:proofErr w:type="spellStart"/>
      <w:r w:rsidRPr="004D7D90">
        <w:rPr>
          <w:i/>
          <w:iCs/>
        </w:rPr>
        <w:t>stickar</w:t>
      </w:r>
      <w:proofErr w:type="spellEnd"/>
      <w:r w:rsidRPr="004D7D90">
        <w:t xml:space="preserve"> e entre cada variedade.</w:t>
      </w:r>
    </w:p>
    <w:p w:rsidR="004D7D90" w:rsidRPr="004D7D90" w:rsidRDefault="004D7D90" w:rsidP="004D7D90">
      <w:pPr>
        <w:pStyle w:val="Avanodecorpodetexto"/>
        <w:ind w:firstLine="0"/>
      </w:pPr>
      <w:r w:rsidRPr="004D7D90">
        <w:sym w:font="Wingdings 2" w:char="F045"/>
      </w:r>
      <w:proofErr w:type="spellStart"/>
      <w:r w:rsidRPr="004D7D90">
        <w:t>Sticar</w:t>
      </w:r>
      <w:proofErr w:type="spellEnd"/>
      <w:r w:rsidRPr="004D7D90">
        <w:t xml:space="preserve"> apenas 1 variedade e usar apenas a sua respectiva caixa de plantas, conferindo o nome da variedade da caixa com a variedade do tabuleiro.</w:t>
      </w:r>
    </w:p>
    <w:p w:rsidR="004D7D90" w:rsidRPr="004D7D90" w:rsidRDefault="004D7D90" w:rsidP="004D7D90">
      <w:pPr>
        <w:pStyle w:val="Avanodecorpodetexto"/>
        <w:ind w:firstLine="0"/>
      </w:pPr>
      <w:r w:rsidRPr="004D7D90">
        <w:sym w:font="Wingdings 2" w:char="0045"/>
      </w:r>
      <w:r w:rsidRPr="004D7D90">
        <w:t xml:space="preserve">As Plantas a </w:t>
      </w:r>
      <w:proofErr w:type="spellStart"/>
      <w:r w:rsidRPr="004D7D90">
        <w:t>stickar</w:t>
      </w:r>
      <w:proofErr w:type="spellEnd"/>
      <w:r w:rsidRPr="004D7D90">
        <w:t xml:space="preserve"> devem estar pouco tempo á espera na estufa e sempre á sombra.</w:t>
      </w:r>
    </w:p>
    <w:p w:rsidR="004D7D90" w:rsidRPr="004D7D90" w:rsidRDefault="004D7D90" w:rsidP="004D7D90">
      <w:pPr>
        <w:pStyle w:val="Avanodecorpodetexto"/>
        <w:ind w:firstLine="0"/>
      </w:pPr>
      <w:r w:rsidRPr="004D7D90">
        <w:sym w:font="Wingdings 2" w:char="0045"/>
      </w:r>
      <w:r w:rsidRPr="004D7D90">
        <w:t>Não enterrar demasiado a planta mas o 1º par de folhas deve tocar ligeiramente a turfa.</w:t>
      </w:r>
    </w:p>
    <w:p w:rsidR="004D7D90" w:rsidRPr="004D7D90" w:rsidRDefault="004D7D90" w:rsidP="004D7D90">
      <w:pPr>
        <w:pStyle w:val="Avanodecorpodetexto"/>
        <w:ind w:firstLine="0"/>
      </w:pPr>
      <w:r w:rsidRPr="004D7D90">
        <w:sym w:font="Wingdings 2" w:char="0045"/>
      </w:r>
      <w:r w:rsidRPr="004D7D90">
        <w:t>Sempre que necessário separar estacas grandes e pequenas.</w:t>
      </w:r>
    </w:p>
    <w:p w:rsidR="004D7D90" w:rsidRPr="004D7D90" w:rsidRDefault="004D7D90" w:rsidP="004D7D90">
      <w:pPr>
        <w:pStyle w:val="Avanodecorpodetexto"/>
        <w:ind w:firstLine="0"/>
      </w:pPr>
      <w:r w:rsidRPr="004D7D90">
        <w:sym w:font="Wingdings 2" w:char="0045"/>
      </w:r>
      <w:r w:rsidRPr="004D7D90">
        <w:t>Não plantar estacas que caiam ao chão.</w:t>
      </w:r>
    </w:p>
    <w:p w:rsidR="004D7D90" w:rsidRPr="004D7D90" w:rsidRDefault="004D7D90" w:rsidP="004D7D90">
      <w:pPr>
        <w:pStyle w:val="Avanodecorpodetexto"/>
        <w:ind w:firstLine="0"/>
      </w:pPr>
      <w:r w:rsidRPr="004D7D90">
        <w:sym w:font="Wingdings 2" w:char="0045"/>
      </w:r>
      <w:r w:rsidRPr="004D7D90">
        <w:t xml:space="preserve">Deitar fora plantas que sobrem após estar todo o lote </w:t>
      </w:r>
      <w:proofErr w:type="spellStart"/>
      <w:r w:rsidRPr="004D7D90">
        <w:rPr>
          <w:i/>
          <w:iCs/>
        </w:rPr>
        <w:t>stickado</w:t>
      </w:r>
      <w:proofErr w:type="spellEnd"/>
      <w:r w:rsidRPr="004D7D90">
        <w:t>.</w:t>
      </w:r>
    </w:p>
    <w:p w:rsidR="004D7D90" w:rsidRPr="004D7D90" w:rsidRDefault="004D7D90" w:rsidP="004D7D90">
      <w:pPr>
        <w:pStyle w:val="Avanodecorpodetexto"/>
        <w:ind w:firstLine="0"/>
      </w:pPr>
      <w:r w:rsidRPr="004D7D90">
        <w:sym w:font="Wingdings 2" w:char="0045"/>
      </w:r>
      <w:r w:rsidRPr="004D7D90">
        <w:t>Borrifar as plantas com água antes de as transportar para o respectivo sector.</w:t>
      </w:r>
    </w:p>
    <w:p w:rsidR="004D7D90" w:rsidRPr="004D7D90" w:rsidRDefault="004D7D90" w:rsidP="004D7D90">
      <w:pPr>
        <w:pStyle w:val="Avanodecorpodetexto"/>
        <w:ind w:firstLine="0"/>
      </w:pPr>
      <w:r w:rsidRPr="004D7D90">
        <w:sym w:font="Wingdings 2" w:char="0045"/>
      </w:r>
      <w:r w:rsidRPr="004D7D90">
        <w:t>O transporte deve ser efectuado sempre pela mesma colaboradora e cumprir a organização indicada.</w:t>
      </w:r>
    </w:p>
    <w:p w:rsidR="004D7D90" w:rsidRPr="004D7D90" w:rsidRDefault="004D7D90" w:rsidP="004D7D90">
      <w:pPr>
        <w:pStyle w:val="Avanodecorpodetexto"/>
        <w:ind w:firstLine="0"/>
      </w:pPr>
      <w:r w:rsidRPr="004D7D90">
        <w:sym w:font="Wingdings 2" w:char="0045"/>
      </w:r>
      <w:r w:rsidRPr="004D7D90">
        <w:t xml:space="preserve">No fim de cada dia de trabalho deve ser aplicado o respectivo </w:t>
      </w:r>
      <w:proofErr w:type="spellStart"/>
      <w:r w:rsidRPr="004D7D90">
        <w:rPr>
          <w:i/>
          <w:iCs/>
        </w:rPr>
        <w:t>Drench</w:t>
      </w:r>
      <w:proofErr w:type="spellEnd"/>
      <w:r w:rsidRPr="004D7D90">
        <w:t xml:space="preserve"> consultando a tabela respectiva.</w:t>
      </w:r>
    </w:p>
    <w:p w:rsidR="004D7D90" w:rsidRPr="004D7D90" w:rsidRDefault="004D7D90" w:rsidP="004D7D90">
      <w:pPr>
        <w:spacing w:before="160" w:after="160"/>
        <w:ind w:left="180" w:hanging="180"/>
        <w:rPr>
          <w:bCs/>
        </w:rPr>
      </w:pPr>
      <w:r w:rsidRPr="004D7D90">
        <w:sym w:font="Wingdings 2" w:char="F045"/>
      </w:r>
      <w:r w:rsidRPr="004D7D90">
        <w:t xml:space="preserve">Levar todos os produtos utilizados em </w:t>
      </w:r>
      <w:proofErr w:type="spellStart"/>
      <w:r w:rsidRPr="004D7D90">
        <w:t>drench</w:t>
      </w:r>
      <w:proofErr w:type="spellEnd"/>
      <w:r w:rsidRPr="004D7D90">
        <w:t xml:space="preserve"> novamente para a casa dos pesticidas no fim da semana de trabalho. No Verão não deixar nenhuma embalagem nas estufas ao calor </w:t>
      </w:r>
    </w:p>
    <w:p w:rsidR="004D7D90" w:rsidRPr="004D7D90" w:rsidRDefault="004D7D90" w:rsidP="004D7D90">
      <w:pPr>
        <w:spacing w:before="160" w:after="160"/>
        <w:ind w:left="426" w:hanging="426"/>
        <w:rPr>
          <w:bCs/>
        </w:rPr>
      </w:pPr>
      <w:r w:rsidRPr="004D7D90">
        <w:sym w:font="Wingdings 2" w:char="F045"/>
      </w:r>
      <w:r w:rsidRPr="004D7D90">
        <w:rPr>
          <w:bCs/>
        </w:rPr>
        <w:t xml:space="preserve">Mudar o tapete da entrada das estufas uma vez por semana ou quando necessário  </w:t>
      </w:r>
    </w:p>
    <w:p w:rsidR="004D7D90" w:rsidRPr="004D7D90" w:rsidRDefault="004D7D90" w:rsidP="004D7D90">
      <w:pPr>
        <w:pStyle w:val="Avanodecorpodetexto"/>
        <w:ind w:firstLine="0"/>
      </w:pPr>
      <w:r w:rsidRPr="004D7D90">
        <w:sym w:font="Wingdings 2" w:char="F045"/>
      </w:r>
      <w:r w:rsidRPr="004D7D90">
        <w:t>Avisar a chefe de grupo ou outro responsável de qualquer alteração na cor e aspecto das plantas assim como pragas.</w:t>
      </w:r>
    </w:p>
    <w:p w:rsidR="004D7D90" w:rsidRPr="004D7D90" w:rsidRDefault="004D7D90" w:rsidP="004D7D90">
      <w:pPr>
        <w:spacing w:before="160" w:after="160"/>
        <w:ind w:left="426" w:hanging="426"/>
        <w:rPr>
          <w:b/>
        </w:rPr>
      </w:pPr>
      <w:r w:rsidRPr="004D7D90">
        <w:sym w:font="Wingdings 2" w:char="F045"/>
      </w:r>
      <w:r w:rsidRPr="004D7D90">
        <w:rPr>
          <w:b/>
        </w:rPr>
        <w:t xml:space="preserve"> </w:t>
      </w:r>
      <w:r w:rsidRPr="004D7D90">
        <w:rPr>
          <w:bCs/>
        </w:rPr>
        <w:t xml:space="preserve">Eliminar focos de doenças sob orientação </w:t>
      </w:r>
    </w:p>
    <w:p w:rsidR="004D7D90" w:rsidRPr="004D7D90" w:rsidRDefault="004D7D90" w:rsidP="004D7D90">
      <w:pPr>
        <w:spacing w:before="160" w:after="160"/>
        <w:ind w:left="426" w:hanging="426"/>
      </w:pPr>
      <w:r w:rsidRPr="004D7D90">
        <w:sym w:font="Wingdings 2" w:char="F045"/>
      </w:r>
      <w:r w:rsidRPr="004D7D90">
        <w:rPr>
          <w:b/>
        </w:rPr>
        <w:t xml:space="preserve"> </w:t>
      </w:r>
      <w:r w:rsidRPr="004D7D90">
        <w:t>Eliminar infestantes no fim do dia de trabalho uma vez por semana</w:t>
      </w:r>
    </w:p>
    <w:p w:rsidR="004D7D90" w:rsidRPr="004D7D90" w:rsidRDefault="004D7D90" w:rsidP="004D7D90">
      <w:pPr>
        <w:spacing w:before="160" w:after="160"/>
        <w:ind w:left="426" w:hanging="426"/>
        <w:rPr>
          <w:bCs/>
        </w:rPr>
      </w:pPr>
      <w:r w:rsidRPr="004D7D90">
        <w:sym w:font="Wingdings 2" w:char="F045"/>
      </w:r>
      <w:r w:rsidRPr="004D7D90">
        <w:rPr>
          <w:b/>
        </w:rPr>
        <w:t xml:space="preserve"> </w:t>
      </w:r>
      <w:r w:rsidRPr="004D7D90">
        <w:rPr>
          <w:bCs/>
        </w:rPr>
        <w:t xml:space="preserve">Manter as entradas e área de </w:t>
      </w:r>
      <w:proofErr w:type="gramStart"/>
      <w:r w:rsidRPr="004D7D90">
        <w:rPr>
          <w:bCs/>
        </w:rPr>
        <w:t>stick</w:t>
      </w:r>
      <w:proofErr w:type="gramEnd"/>
      <w:r w:rsidRPr="004D7D90">
        <w:rPr>
          <w:bCs/>
        </w:rPr>
        <w:t xml:space="preserve"> das estufas limpas.</w:t>
      </w:r>
    </w:p>
    <w:p w:rsidR="004D7D90" w:rsidRPr="004D7D90" w:rsidRDefault="004D7D90" w:rsidP="004D7D90">
      <w:pPr>
        <w:spacing w:before="160" w:after="160"/>
        <w:ind w:left="426" w:hanging="426"/>
        <w:rPr>
          <w:bCs/>
        </w:rPr>
      </w:pPr>
      <w:r w:rsidRPr="004D7D90">
        <w:sym w:font="Wingdings 2" w:char="F045"/>
      </w:r>
      <w:r w:rsidRPr="004D7D90">
        <w:rPr>
          <w:b/>
        </w:rPr>
        <w:t xml:space="preserve"> </w:t>
      </w:r>
      <w:r w:rsidRPr="004D7D90">
        <w:rPr>
          <w:bCs/>
        </w:rPr>
        <w:t xml:space="preserve">Despejar os lixos dos caixotes uma vez por semana ou quando necessário </w:t>
      </w:r>
    </w:p>
    <w:p w:rsidR="004D7D90" w:rsidRPr="004D7D90" w:rsidRDefault="004D7D90" w:rsidP="004D7D90">
      <w:pPr>
        <w:spacing w:before="160" w:after="160"/>
        <w:ind w:left="426" w:hanging="426"/>
        <w:rPr>
          <w:bCs/>
        </w:rPr>
      </w:pPr>
      <w:r w:rsidRPr="004D7D90">
        <w:sym w:font="Wingdings 2" w:char="F045"/>
      </w:r>
      <w:r w:rsidRPr="004D7D90">
        <w:rPr>
          <w:bCs/>
        </w:rPr>
        <w:t xml:space="preserve">Lavar e desinfectar o contentor do lixo orgânico uma vez por semana. </w:t>
      </w:r>
    </w:p>
    <w:p w:rsidR="004D7D90" w:rsidRPr="004D7D90" w:rsidRDefault="004D7D90" w:rsidP="004D7D90">
      <w:pPr>
        <w:spacing w:before="160" w:after="160"/>
        <w:ind w:left="426" w:hanging="426"/>
        <w:rPr>
          <w:bCs/>
        </w:rPr>
      </w:pPr>
      <w:r w:rsidRPr="004D7D90">
        <w:sym w:font="Wingdings 2" w:char="F045"/>
      </w:r>
      <w:r w:rsidRPr="004D7D90">
        <w:rPr>
          <w:bCs/>
        </w:rPr>
        <w:t xml:space="preserve">Trocar as armadilhas semanalmente ou quinzenalmente conforme indicação. </w:t>
      </w:r>
    </w:p>
    <w:p w:rsidR="004D7D90" w:rsidRPr="004D7D90" w:rsidRDefault="004D7D90" w:rsidP="004D7D90">
      <w:pPr>
        <w:spacing w:before="160" w:after="160"/>
        <w:ind w:left="180" w:hanging="180"/>
      </w:pPr>
      <w:r w:rsidRPr="004D7D90">
        <w:sym w:font="Wingdings 2" w:char="F045"/>
      </w:r>
      <w:r w:rsidRPr="004D7D90">
        <w:t>As senhoras assistentes de pulverização têm de usar</w:t>
      </w:r>
      <w:r w:rsidRPr="004D7D90">
        <w:rPr>
          <w:b/>
        </w:rPr>
        <w:t xml:space="preserve"> </w:t>
      </w:r>
      <w:r w:rsidRPr="004D7D90">
        <w:t>máscaras e lavá-las depois de utilizadas com sabão e água</w:t>
      </w:r>
    </w:p>
    <w:p w:rsidR="004D7D90" w:rsidRPr="004D7D90" w:rsidRDefault="004D7D90" w:rsidP="004D7D90">
      <w:pPr>
        <w:pStyle w:val="Avanodecorpodetexto"/>
        <w:ind w:firstLine="0"/>
      </w:pPr>
      <w:r w:rsidRPr="004D7D90">
        <w:sym w:font="Wingdings 2" w:char="F045"/>
      </w:r>
      <w:r w:rsidRPr="004D7D90">
        <w:t>Atenção às senhoras que fumam, procurem dar o exemplo e só fumar à hora do lanche e ao almoço e após fumar lavar e desinfectar as mãos.</w:t>
      </w:r>
    </w:p>
    <w:p w:rsidR="004D7D90" w:rsidRPr="004D7D90" w:rsidRDefault="004D7D90" w:rsidP="004D7D90">
      <w:pPr>
        <w:spacing w:before="160" w:after="160"/>
        <w:ind w:left="426" w:hanging="426"/>
      </w:pPr>
      <w:r w:rsidRPr="004D7D90">
        <w:sym w:font="Wingdings 2" w:char="F045"/>
      </w:r>
      <w:r w:rsidRPr="004D7D90">
        <w:rPr>
          <w:b/>
        </w:rPr>
        <w:t xml:space="preserve"> </w:t>
      </w:r>
      <w:r w:rsidRPr="004D7D90">
        <w:t xml:space="preserve">Ter o cuidado de ver se há plantas secas, tubos rotos </w:t>
      </w:r>
      <w:proofErr w:type="spellStart"/>
      <w:r w:rsidRPr="004D7D90">
        <w:t>etc</w:t>
      </w:r>
      <w:proofErr w:type="spellEnd"/>
      <w:r w:rsidRPr="004D7D90">
        <w:t xml:space="preserve"> e avisar a respectiva chefe de grupo.</w:t>
      </w:r>
    </w:p>
    <w:p w:rsidR="004D7D90" w:rsidRPr="004D7D90" w:rsidRDefault="004D7D90" w:rsidP="004D7D90">
      <w:pPr>
        <w:pStyle w:val="Cabealho1"/>
        <w:jc w:val="left"/>
        <w:rPr>
          <w:sz w:val="44"/>
          <w:szCs w:val="44"/>
        </w:rPr>
      </w:pPr>
      <w:r w:rsidRPr="004D7D90">
        <w:rPr>
          <w:b w:val="0"/>
          <w:bCs w:val="0"/>
          <w:color w:val="FF9900"/>
        </w:rPr>
        <w:br w:type="page"/>
      </w:r>
      <w:bookmarkStart w:id="164" w:name="_Toc341549321"/>
      <w:r w:rsidR="00454E6B">
        <w:rPr>
          <w:noProof/>
          <w:sz w:val="44"/>
          <w:szCs w:val="44"/>
        </w:rPr>
        <w:lastRenderedPageBreak/>
        <w:pict>
          <v:shape id="_x0000_s1029" type="#_x0000_t75" alt="" style="position:absolute;margin-left:-.35pt;margin-top:-.55pt;width:102pt;height:114.75pt;z-index:3;mso-position-vertical-relative:line" o:allowoverlap="f">
            <v:imagedata r:id="rId10" o:title="image002"/>
            <w10:wrap type="square"/>
          </v:shape>
        </w:pict>
      </w:r>
      <w:r w:rsidRPr="004D7D90">
        <w:rPr>
          <w:sz w:val="44"/>
          <w:szCs w:val="44"/>
        </w:rPr>
        <w:t xml:space="preserve">Normas em </w:t>
      </w:r>
      <w:proofErr w:type="spellStart"/>
      <w:r w:rsidRPr="004D7D90">
        <w:rPr>
          <w:sz w:val="44"/>
          <w:szCs w:val="44"/>
        </w:rPr>
        <w:t>Hardening’s</w:t>
      </w:r>
      <w:bookmarkEnd w:id="164"/>
      <w:proofErr w:type="spellEnd"/>
    </w:p>
    <w:p w:rsidR="004D7D90" w:rsidRDefault="004D7D90" w:rsidP="004D7D90"/>
    <w:p w:rsidR="004D7D90" w:rsidRDefault="004D7D90" w:rsidP="004D7D90">
      <w:pPr>
        <w:rPr>
          <w:b/>
          <w:bCs/>
          <w:i/>
          <w:iCs/>
        </w:rPr>
      </w:pPr>
      <w:r>
        <w:rPr>
          <w:b/>
          <w:bCs/>
          <w:i/>
          <w:iCs/>
        </w:rPr>
        <w:t>Para o bom funcionamento da equipa da Novo Sol Plantas:</w:t>
      </w:r>
    </w:p>
    <w:p w:rsidR="004D7D90" w:rsidRDefault="004D7D90" w:rsidP="004D7D90"/>
    <w:p w:rsidR="004D7D90" w:rsidRDefault="004D7D90" w:rsidP="004D7D90">
      <w:pPr>
        <w:jc w:val="both"/>
        <w:rPr>
          <w:b/>
          <w:sz w:val="28"/>
          <w:szCs w:val="28"/>
        </w:rPr>
      </w:pPr>
    </w:p>
    <w:p w:rsidR="004D7D90" w:rsidRDefault="004D7D90" w:rsidP="004D7D90">
      <w:pPr>
        <w:jc w:val="both"/>
        <w:rPr>
          <w:b/>
          <w:sz w:val="28"/>
          <w:szCs w:val="28"/>
        </w:rPr>
      </w:pPr>
    </w:p>
    <w:p w:rsidR="004D7D90" w:rsidRDefault="004D7D90" w:rsidP="004D7D90">
      <w:pPr>
        <w:jc w:val="both"/>
        <w:rPr>
          <w:b/>
          <w:sz w:val="28"/>
          <w:szCs w:val="28"/>
        </w:rPr>
      </w:pPr>
    </w:p>
    <w:p w:rsidR="004D7D90" w:rsidRPr="004D7D90" w:rsidRDefault="004D7D90" w:rsidP="004D7D90">
      <w:pPr>
        <w:spacing w:before="160" w:after="160"/>
        <w:ind w:left="426" w:hanging="426"/>
        <w:rPr>
          <w:bCs/>
          <w:color w:val="FF0000"/>
        </w:rPr>
      </w:pPr>
      <w:r w:rsidRPr="004D7D90">
        <w:sym w:font="Wingdings 2" w:char="F045"/>
      </w:r>
      <w:r w:rsidRPr="004D7D90">
        <w:rPr>
          <w:b/>
        </w:rPr>
        <w:t xml:space="preserve"> </w:t>
      </w:r>
      <w:r w:rsidRPr="004D7D90">
        <w:rPr>
          <w:bCs/>
        </w:rPr>
        <w:t xml:space="preserve">Pisar o tapete antes de entrar na estufa         </w:t>
      </w:r>
    </w:p>
    <w:p w:rsidR="004D7D90" w:rsidRPr="004D7D90" w:rsidRDefault="004D7D90" w:rsidP="004D7D90">
      <w:pPr>
        <w:spacing w:before="160" w:after="160"/>
        <w:ind w:left="426" w:hanging="426"/>
        <w:rPr>
          <w:bCs/>
        </w:rPr>
      </w:pPr>
      <w:r w:rsidRPr="004D7D90">
        <w:sym w:font="Wingdings 2" w:char="F045"/>
      </w:r>
      <w:r w:rsidRPr="004D7D90">
        <w:rPr>
          <w:bCs/>
        </w:rPr>
        <w:t xml:space="preserve">Respeitar a chefe de grupo, obedecendo </w:t>
      </w:r>
      <w:proofErr w:type="gramStart"/>
      <w:r w:rsidRPr="004D7D90">
        <w:rPr>
          <w:bCs/>
        </w:rPr>
        <w:t>ás</w:t>
      </w:r>
      <w:proofErr w:type="gramEnd"/>
      <w:r w:rsidRPr="004D7D90">
        <w:rPr>
          <w:bCs/>
        </w:rPr>
        <w:t xml:space="preserve"> suas instruções</w:t>
      </w:r>
    </w:p>
    <w:p w:rsidR="004D7D90" w:rsidRPr="004D7D90" w:rsidRDefault="004D7D90" w:rsidP="004D7D90">
      <w:pPr>
        <w:spacing w:before="160" w:after="160"/>
        <w:ind w:left="426" w:hanging="426"/>
      </w:pPr>
      <w:r w:rsidRPr="004D7D90">
        <w:sym w:font="Wingdings 2" w:char="F045"/>
      </w:r>
      <w:r w:rsidRPr="004D7D90">
        <w:t xml:space="preserve">Desinfectar as mãos </w:t>
      </w:r>
      <w:proofErr w:type="gramStart"/>
      <w:r w:rsidRPr="004D7D90">
        <w:t>andes</w:t>
      </w:r>
      <w:proofErr w:type="gramEnd"/>
      <w:r w:rsidRPr="004D7D90">
        <w:t xml:space="preserve"> de começar a trabalhar e entre cada variedade.</w:t>
      </w:r>
    </w:p>
    <w:p w:rsidR="004D7D90" w:rsidRPr="004D7D90" w:rsidRDefault="004D7D90" w:rsidP="004D7D90">
      <w:pPr>
        <w:pStyle w:val="Avanodecorpodetexto"/>
        <w:ind w:firstLine="0"/>
      </w:pPr>
      <w:r w:rsidRPr="004D7D90">
        <w:sym w:font="Wingdings 2" w:char="F045"/>
      </w:r>
      <w:r w:rsidRPr="004D7D90">
        <w:t xml:space="preserve">Trabalhar (poda ou gap) apenas 1 variedade conferindo o nome da variedade de cada tabuleiro garantindo que não há misturas ou enganos. </w:t>
      </w:r>
      <w:proofErr w:type="gramStart"/>
      <w:r w:rsidRPr="004D7D90">
        <w:t>No caso da</w:t>
      </w:r>
      <w:proofErr w:type="gramEnd"/>
      <w:r w:rsidRPr="004D7D90">
        <w:t xml:space="preserve"> B12 seguir rigorosamente a organização dos tabuleiros no lote sendo o tabuleiro da placa amarela o primeiro do lote.</w:t>
      </w:r>
    </w:p>
    <w:p w:rsidR="004D7D90" w:rsidRPr="004D7D90" w:rsidRDefault="004D7D90" w:rsidP="004D7D90">
      <w:pPr>
        <w:pStyle w:val="Avanodecorpodetexto"/>
        <w:ind w:firstLine="0"/>
      </w:pPr>
      <w:r w:rsidRPr="004D7D90">
        <w:sym w:font="Wingdings 2" w:char="0045"/>
      </w:r>
      <w:r w:rsidRPr="004D7D90">
        <w:t>O corte (poda) deve ser efectuado por uma navalha afiada e desinfectada respeitando as instruções da chefe de grupo.</w:t>
      </w:r>
    </w:p>
    <w:p w:rsidR="004D7D90" w:rsidRPr="004D7D90" w:rsidRDefault="004D7D90" w:rsidP="004D7D90">
      <w:pPr>
        <w:pStyle w:val="Avanodecorpodetexto"/>
        <w:ind w:firstLine="0"/>
      </w:pPr>
      <w:r w:rsidRPr="004D7D90">
        <w:sym w:font="Wingdings 2" w:char="0045"/>
      </w:r>
      <w:r w:rsidRPr="004D7D90">
        <w:t>Eliminar misturas ou plantas com sintomas estranhos, com orientação da chefe de grupo.</w:t>
      </w:r>
    </w:p>
    <w:p w:rsidR="004D7D90" w:rsidRPr="004D7D90" w:rsidRDefault="004D7D90" w:rsidP="004D7D90">
      <w:pPr>
        <w:pStyle w:val="Avanodecorpodetexto"/>
        <w:ind w:firstLine="0"/>
      </w:pPr>
      <w:r w:rsidRPr="004D7D90">
        <w:sym w:font="Wingdings 2" w:char="F045"/>
      </w:r>
      <w:r w:rsidRPr="004D7D90">
        <w:t>Avisar a chefe de grupo ou outro responsável de qualquer alteração na cor e aspecto das plantas assim como pragas</w:t>
      </w:r>
    </w:p>
    <w:p w:rsidR="004D7D90" w:rsidRPr="004D7D90" w:rsidRDefault="004D7D90" w:rsidP="004D7D90">
      <w:pPr>
        <w:pStyle w:val="Avanodecorpodetexto"/>
        <w:ind w:firstLine="0"/>
        <w:rPr>
          <w:bCs/>
        </w:rPr>
      </w:pPr>
      <w:r w:rsidRPr="004D7D90">
        <w:sym w:font="Wingdings 2" w:char="F045"/>
      </w:r>
      <w:r w:rsidRPr="004D7D90">
        <w:rPr>
          <w:b/>
        </w:rPr>
        <w:t xml:space="preserve"> </w:t>
      </w:r>
      <w:r w:rsidRPr="004D7D90">
        <w:rPr>
          <w:bCs/>
        </w:rPr>
        <w:t>Eliminar focos de doenças sob orientação</w:t>
      </w:r>
    </w:p>
    <w:p w:rsidR="004D7D90" w:rsidRPr="004D7D90" w:rsidRDefault="004D7D90" w:rsidP="004D7D90">
      <w:pPr>
        <w:spacing w:before="160" w:after="160"/>
        <w:ind w:left="426" w:hanging="426"/>
      </w:pPr>
      <w:r w:rsidRPr="004D7D90">
        <w:sym w:font="Wingdings 2" w:char="F045"/>
      </w:r>
      <w:r w:rsidRPr="004D7D90">
        <w:t xml:space="preserve"> Desinfectar bem as navalhas entre variedades, ou quando se detectar sintomas estranhos.</w:t>
      </w:r>
    </w:p>
    <w:p w:rsidR="004D7D90" w:rsidRPr="004D7D90" w:rsidRDefault="004D7D90" w:rsidP="004D7D90">
      <w:pPr>
        <w:spacing w:before="160" w:after="160"/>
        <w:ind w:left="426" w:hanging="426"/>
      </w:pPr>
      <w:r w:rsidRPr="004D7D90">
        <w:sym w:font="Wingdings 2" w:char="0045"/>
      </w:r>
      <w:r w:rsidRPr="004D7D90">
        <w:t xml:space="preserve"> Quando se usar as tesouras ou o </w:t>
      </w:r>
      <w:proofErr w:type="spellStart"/>
      <w:r w:rsidRPr="004D7D90">
        <w:t>cortarelvas</w:t>
      </w:r>
      <w:proofErr w:type="spellEnd"/>
      <w:r w:rsidRPr="004D7D90">
        <w:t>, mante-los limpos, afiados e desinfectados.</w:t>
      </w:r>
    </w:p>
    <w:p w:rsidR="004D7D90" w:rsidRPr="004D7D90" w:rsidRDefault="004D7D90" w:rsidP="004D7D90">
      <w:pPr>
        <w:spacing w:before="160" w:after="160"/>
        <w:ind w:left="426" w:hanging="426"/>
        <w:rPr>
          <w:bCs/>
        </w:rPr>
      </w:pPr>
      <w:r w:rsidRPr="004D7D90">
        <w:sym w:font="Wingdings 2" w:char="0045"/>
      </w:r>
      <w:r w:rsidRPr="004D7D90">
        <w:t>Os carrinhos de transporte ou de trabalho devem estar sempre limpos e sem lixo.</w:t>
      </w:r>
    </w:p>
    <w:p w:rsidR="004D7D90" w:rsidRPr="004D7D90" w:rsidRDefault="004D7D90" w:rsidP="004D7D90">
      <w:pPr>
        <w:pStyle w:val="Avanodecorpodetexto"/>
        <w:ind w:firstLine="0"/>
        <w:rPr>
          <w:bCs/>
        </w:rPr>
      </w:pPr>
      <w:r w:rsidRPr="004D7D90">
        <w:sym w:font="Wingdings 2" w:char="F045"/>
      </w:r>
      <w:r w:rsidRPr="004D7D90">
        <w:rPr>
          <w:b/>
        </w:rPr>
        <w:t xml:space="preserve"> </w:t>
      </w:r>
      <w:r w:rsidRPr="004D7D90">
        <w:rPr>
          <w:bCs/>
        </w:rPr>
        <w:t>Manter as entradas das estufas limpas</w:t>
      </w:r>
    </w:p>
    <w:p w:rsidR="004D7D90" w:rsidRPr="004D7D90" w:rsidRDefault="004D7D90" w:rsidP="004D7D90">
      <w:pPr>
        <w:spacing w:before="160" w:after="160"/>
        <w:ind w:left="426" w:hanging="426"/>
        <w:rPr>
          <w:b/>
        </w:rPr>
      </w:pPr>
      <w:r w:rsidRPr="004D7D90">
        <w:sym w:font="Wingdings 2" w:char="F045"/>
      </w:r>
      <w:r w:rsidRPr="004D7D90">
        <w:t xml:space="preserve">Mudar o tapete da entrada das estufas uma vez por semana ou quando necessário  </w:t>
      </w:r>
    </w:p>
    <w:p w:rsidR="004D7D90" w:rsidRPr="004D7D90" w:rsidRDefault="004D7D90" w:rsidP="004D7D90">
      <w:pPr>
        <w:spacing w:before="160" w:after="160"/>
        <w:ind w:left="426" w:hanging="426"/>
        <w:rPr>
          <w:bCs/>
          <w:color w:val="FF0000"/>
        </w:rPr>
      </w:pPr>
      <w:r w:rsidRPr="004D7D90">
        <w:sym w:font="Wingdings 2" w:char="F045"/>
      </w:r>
      <w:r w:rsidRPr="004D7D90">
        <w:rPr>
          <w:b/>
        </w:rPr>
        <w:t xml:space="preserve"> </w:t>
      </w:r>
      <w:r w:rsidRPr="004D7D90">
        <w:t>Eliminar infestantes no fim do dia de trabalho uma vez por semana</w:t>
      </w:r>
    </w:p>
    <w:p w:rsidR="004D7D90" w:rsidRPr="004D7D90" w:rsidRDefault="004D7D90" w:rsidP="004D7D90">
      <w:pPr>
        <w:spacing w:before="160" w:after="160"/>
        <w:ind w:left="426" w:hanging="426"/>
        <w:rPr>
          <w:bCs/>
        </w:rPr>
      </w:pPr>
      <w:r w:rsidRPr="004D7D90">
        <w:sym w:font="Wingdings 2" w:char="F045"/>
      </w:r>
      <w:r w:rsidRPr="004D7D90">
        <w:rPr>
          <w:b/>
        </w:rPr>
        <w:t xml:space="preserve"> </w:t>
      </w:r>
      <w:r w:rsidRPr="004D7D90">
        <w:rPr>
          <w:bCs/>
        </w:rPr>
        <w:t xml:space="preserve">Despejar os lixos dos caixotes uma vez por semana ou quando necessário </w:t>
      </w:r>
    </w:p>
    <w:p w:rsidR="004D7D90" w:rsidRPr="004D7D90" w:rsidRDefault="004D7D90" w:rsidP="004D7D90">
      <w:pPr>
        <w:spacing w:before="160" w:after="160"/>
        <w:ind w:left="426" w:hanging="426"/>
        <w:rPr>
          <w:bCs/>
        </w:rPr>
      </w:pPr>
      <w:r w:rsidRPr="004D7D90">
        <w:sym w:font="Wingdings 2" w:char="F045"/>
      </w:r>
      <w:r w:rsidRPr="004D7D90">
        <w:rPr>
          <w:bCs/>
        </w:rPr>
        <w:t xml:space="preserve">Lavar e desinfectar o contentor do lixo orgânico uma vez por semana. </w:t>
      </w:r>
    </w:p>
    <w:p w:rsidR="004D7D90" w:rsidRPr="004D7D90" w:rsidRDefault="004D7D90" w:rsidP="004D7D90">
      <w:pPr>
        <w:spacing w:before="160" w:after="160"/>
        <w:ind w:left="426" w:hanging="426"/>
        <w:rPr>
          <w:bCs/>
        </w:rPr>
      </w:pPr>
      <w:r w:rsidRPr="004D7D90">
        <w:sym w:font="Wingdings 2" w:char="F045"/>
      </w:r>
      <w:r w:rsidRPr="004D7D90">
        <w:rPr>
          <w:bCs/>
        </w:rPr>
        <w:t xml:space="preserve">Trocar as armadilhas semanalmente ou quinzenalmente conforme indicação. </w:t>
      </w:r>
    </w:p>
    <w:p w:rsidR="004D7D90" w:rsidRPr="004D7D90" w:rsidRDefault="004D7D90" w:rsidP="004D7D90">
      <w:pPr>
        <w:spacing w:before="160" w:after="160"/>
        <w:ind w:left="180" w:hanging="180"/>
        <w:rPr>
          <w:bCs/>
        </w:rPr>
      </w:pPr>
      <w:r w:rsidRPr="004D7D90">
        <w:sym w:font="Wingdings 2" w:char="F045"/>
      </w:r>
      <w:r w:rsidRPr="004D7D90">
        <w:rPr>
          <w:bCs/>
        </w:rPr>
        <w:t xml:space="preserve">Levar todos os produtos utilizados em </w:t>
      </w:r>
      <w:proofErr w:type="spellStart"/>
      <w:r w:rsidRPr="004D7D90">
        <w:rPr>
          <w:bCs/>
        </w:rPr>
        <w:t>drench</w:t>
      </w:r>
      <w:proofErr w:type="spellEnd"/>
      <w:r w:rsidRPr="004D7D90">
        <w:rPr>
          <w:bCs/>
        </w:rPr>
        <w:t xml:space="preserve"> novamente para a casa dos pesticidas no fim da semana de trabalho. No Verão não deixar nenhuma embalagem nas estufas ao calor </w:t>
      </w:r>
    </w:p>
    <w:p w:rsidR="004D7D90" w:rsidRPr="004D7D90" w:rsidRDefault="004D7D90" w:rsidP="004D7D90">
      <w:pPr>
        <w:spacing w:before="160" w:after="160"/>
        <w:ind w:left="180" w:hanging="180"/>
      </w:pPr>
      <w:r w:rsidRPr="004D7D90">
        <w:sym w:font="Wingdings 2" w:char="F045"/>
      </w:r>
      <w:r w:rsidRPr="004D7D90">
        <w:t>As senhoras assistentes de pulverização têm de usar</w:t>
      </w:r>
      <w:r w:rsidRPr="004D7D90">
        <w:rPr>
          <w:b/>
        </w:rPr>
        <w:t xml:space="preserve"> </w:t>
      </w:r>
      <w:r w:rsidRPr="004D7D90">
        <w:t>máscaras e lavá-las depois de utilizadas com sabão e água</w:t>
      </w:r>
    </w:p>
    <w:p w:rsidR="004D7D90" w:rsidRPr="004D7D90" w:rsidRDefault="004D7D90" w:rsidP="004D7D90">
      <w:pPr>
        <w:pStyle w:val="Avanodecorpodetexto"/>
        <w:ind w:firstLine="0"/>
      </w:pPr>
      <w:r w:rsidRPr="004D7D90">
        <w:sym w:font="Wingdings 2" w:char="F045"/>
      </w:r>
      <w:r w:rsidRPr="004D7D90">
        <w:t>Atenção às senhoras que fumam, procurem dar o exemplo e só fumar à hora do lanche e ao almoço e após fumar lavar e desinfectar as mãos.</w:t>
      </w:r>
    </w:p>
    <w:p w:rsidR="004D7D90" w:rsidRPr="004D7D90" w:rsidRDefault="004D7D90" w:rsidP="004D7D90">
      <w:pPr>
        <w:spacing w:before="160" w:after="160"/>
        <w:ind w:left="426" w:hanging="426"/>
      </w:pPr>
      <w:r w:rsidRPr="004D7D90">
        <w:sym w:font="Wingdings 2" w:char="F045"/>
      </w:r>
      <w:r w:rsidRPr="004D7D90">
        <w:rPr>
          <w:b/>
        </w:rPr>
        <w:t xml:space="preserve"> </w:t>
      </w:r>
      <w:r w:rsidRPr="004D7D90">
        <w:t xml:space="preserve">Ter o cuidado de ver se há plantas secas, tubos rotos </w:t>
      </w:r>
      <w:proofErr w:type="spellStart"/>
      <w:r w:rsidRPr="004D7D90">
        <w:t>etc</w:t>
      </w:r>
      <w:proofErr w:type="spellEnd"/>
      <w:r w:rsidRPr="004D7D90">
        <w:t xml:space="preserve"> e avisar a respectiva chefe de grupo.</w:t>
      </w:r>
    </w:p>
    <w:p w:rsidR="00442B02" w:rsidRDefault="00442B02">
      <w:pPr>
        <w:pStyle w:val="Avanodecorpodetexto"/>
        <w:spacing w:line="360" w:lineRule="auto"/>
        <w:ind w:firstLine="0"/>
        <w:jc w:val="center"/>
        <w:rPr>
          <w:b/>
          <w:bCs/>
          <w:color w:val="FF9900"/>
          <w:sz w:val="28"/>
        </w:rPr>
      </w:pPr>
    </w:p>
    <w:sectPr w:rsidR="00442B02">
      <w:footerReference w:type="even" r:id="rId11"/>
      <w:footerReference w:type="default" r:id="rId12"/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16" w:rsidRDefault="00830216">
      <w:r>
        <w:separator/>
      </w:r>
    </w:p>
  </w:endnote>
  <w:endnote w:type="continuationSeparator" w:id="0">
    <w:p w:rsidR="00830216" w:rsidRDefault="0083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6B" w:rsidRDefault="00454E6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4E6B" w:rsidRDefault="00454E6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6B" w:rsidRDefault="00454E6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6220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54E6B" w:rsidRDefault="00454E6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16" w:rsidRDefault="00830216">
      <w:r>
        <w:separator/>
      </w:r>
    </w:p>
  </w:footnote>
  <w:footnote w:type="continuationSeparator" w:id="0">
    <w:p w:rsidR="00830216" w:rsidRDefault="00830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44F7"/>
    <w:multiLevelType w:val="hybridMultilevel"/>
    <w:tmpl w:val="5B1CCB0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E1947"/>
    <w:multiLevelType w:val="hybridMultilevel"/>
    <w:tmpl w:val="1EA2A19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2A08A2"/>
    <w:multiLevelType w:val="hybridMultilevel"/>
    <w:tmpl w:val="B7CEF4B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C41B61"/>
    <w:multiLevelType w:val="hybridMultilevel"/>
    <w:tmpl w:val="85C8D34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63AB7"/>
    <w:multiLevelType w:val="hybridMultilevel"/>
    <w:tmpl w:val="EA823F7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E37E10"/>
    <w:multiLevelType w:val="hybridMultilevel"/>
    <w:tmpl w:val="F4FAAC9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D95E47"/>
    <w:multiLevelType w:val="hybridMultilevel"/>
    <w:tmpl w:val="CD302C5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BC56AE"/>
    <w:multiLevelType w:val="hybridMultilevel"/>
    <w:tmpl w:val="BA1C70E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C5D5E"/>
    <w:multiLevelType w:val="hybridMultilevel"/>
    <w:tmpl w:val="5A70F11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31213C"/>
    <w:multiLevelType w:val="hybridMultilevel"/>
    <w:tmpl w:val="3C04C20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DF353B"/>
    <w:multiLevelType w:val="hybridMultilevel"/>
    <w:tmpl w:val="ECE010A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D27D42"/>
    <w:multiLevelType w:val="hybridMultilevel"/>
    <w:tmpl w:val="7FA4447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A684D"/>
    <w:multiLevelType w:val="hybridMultilevel"/>
    <w:tmpl w:val="D620255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BF2573"/>
    <w:multiLevelType w:val="hybridMultilevel"/>
    <w:tmpl w:val="A9443FD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3C6A49"/>
    <w:multiLevelType w:val="hybridMultilevel"/>
    <w:tmpl w:val="000ADEA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9D1210"/>
    <w:multiLevelType w:val="hybridMultilevel"/>
    <w:tmpl w:val="80CEEA5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8D265F"/>
    <w:multiLevelType w:val="hybridMultilevel"/>
    <w:tmpl w:val="B810C41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FD3ED9"/>
    <w:multiLevelType w:val="hybridMultilevel"/>
    <w:tmpl w:val="D72E7AA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5B67F0"/>
    <w:multiLevelType w:val="hybridMultilevel"/>
    <w:tmpl w:val="B920A97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793F2F"/>
    <w:multiLevelType w:val="hybridMultilevel"/>
    <w:tmpl w:val="393AAF9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372172"/>
    <w:multiLevelType w:val="hybridMultilevel"/>
    <w:tmpl w:val="6FD242B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9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6"/>
  </w:num>
  <w:num w:numId="10">
    <w:abstractNumId w:val="19"/>
  </w:num>
  <w:num w:numId="11">
    <w:abstractNumId w:val="5"/>
  </w:num>
  <w:num w:numId="12">
    <w:abstractNumId w:val="11"/>
  </w:num>
  <w:num w:numId="13">
    <w:abstractNumId w:val="17"/>
  </w:num>
  <w:num w:numId="14">
    <w:abstractNumId w:val="13"/>
  </w:num>
  <w:num w:numId="15">
    <w:abstractNumId w:val="7"/>
  </w:num>
  <w:num w:numId="16">
    <w:abstractNumId w:val="2"/>
  </w:num>
  <w:num w:numId="17">
    <w:abstractNumId w:val="4"/>
  </w:num>
  <w:num w:numId="18">
    <w:abstractNumId w:val="12"/>
  </w:num>
  <w:num w:numId="19">
    <w:abstractNumId w:val="10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AB1"/>
    <w:rsid w:val="000319A8"/>
    <w:rsid w:val="00035D70"/>
    <w:rsid w:val="0003690E"/>
    <w:rsid w:val="0005053E"/>
    <w:rsid w:val="000633A2"/>
    <w:rsid w:val="0006664A"/>
    <w:rsid w:val="00072E57"/>
    <w:rsid w:val="000812E2"/>
    <w:rsid w:val="0009689B"/>
    <w:rsid w:val="000D32FA"/>
    <w:rsid w:val="000E4436"/>
    <w:rsid w:val="000F5FD6"/>
    <w:rsid w:val="001373C1"/>
    <w:rsid w:val="0014179A"/>
    <w:rsid w:val="00142624"/>
    <w:rsid w:val="00172DF5"/>
    <w:rsid w:val="00186123"/>
    <w:rsid w:val="001C6316"/>
    <w:rsid w:val="001E41B8"/>
    <w:rsid w:val="001E479E"/>
    <w:rsid w:val="00204AAC"/>
    <w:rsid w:val="002472B3"/>
    <w:rsid w:val="002846E3"/>
    <w:rsid w:val="002B5BB2"/>
    <w:rsid w:val="002D6223"/>
    <w:rsid w:val="002E4D6C"/>
    <w:rsid w:val="002F49AC"/>
    <w:rsid w:val="00300B65"/>
    <w:rsid w:val="00337C76"/>
    <w:rsid w:val="00347CDF"/>
    <w:rsid w:val="0035644A"/>
    <w:rsid w:val="00356D2B"/>
    <w:rsid w:val="00366A43"/>
    <w:rsid w:val="003D725D"/>
    <w:rsid w:val="00403FBD"/>
    <w:rsid w:val="0041461D"/>
    <w:rsid w:val="00442B02"/>
    <w:rsid w:val="00454E6B"/>
    <w:rsid w:val="004A2C7F"/>
    <w:rsid w:val="004B7F89"/>
    <w:rsid w:val="004C0AC2"/>
    <w:rsid w:val="004C2515"/>
    <w:rsid w:val="004D4228"/>
    <w:rsid w:val="004D7D90"/>
    <w:rsid w:val="004E28C0"/>
    <w:rsid w:val="00540E46"/>
    <w:rsid w:val="00583D38"/>
    <w:rsid w:val="005A7930"/>
    <w:rsid w:val="005C7400"/>
    <w:rsid w:val="00607A95"/>
    <w:rsid w:val="0061441B"/>
    <w:rsid w:val="00625A2A"/>
    <w:rsid w:val="00631E4C"/>
    <w:rsid w:val="00640F80"/>
    <w:rsid w:val="00695237"/>
    <w:rsid w:val="006A1D3E"/>
    <w:rsid w:val="006A60AC"/>
    <w:rsid w:val="006D0642"/>
    <w:rsid w:val="00744EB2"/>
    <w:rsid w:val="007A1DC7"/>
    <w:rsid w:val="007B37CB"/>
    <w:rsid w:val="007D4336"/>
    <w:rsid w:val="007F5B12"/>
    <w:rsid w:val="00801D2A"/>
    <w:rsid w:val="00802737"/>
    <w:rsid w:val="00830216"/>
    <w:rsid w:val="0084488D"/>
    <w:rsid w:val="008522A9"/>
    <w:rsid w:val="008D71B3"/>
    <w:rsid w:val="009052D7"/>
    <w:rsid w:val="00906C22"/>
    <w:rsid w:val="00910902"/>
    <w:rsid w:val="00931232"/>
    <w:rsid w:val="00932522"/>
    <w:rsid w:val="0096021B"/>
    <w:rsid w:val="00962200"/>
    <w:rsid w:val="00967D27"/>
    <w:rsid w:val="009C0EAD"/>
    <w:rsid w:val="009C6AE6"/>
    <w:rsid w:val="009D73C7"/>
    <w:rsid w:val="009E17A7"/>
    <w:rsid w:val="009E7B1F"/>
    <w:rsid w:val="00A01757"/>
    <w:rsid w:val="00A1145E"/>
    <w:rsid w:val="00A23C9B"/>
    <w:rsid w:val="00A23CAB"/>
    <w:rsid w:val="00A51EA6"/>
    <w:rsid w:val="00A60067"/>
    <w:rsid w:val="00A60252"/>
    <w:rsid w:val="00A6452E"/>
    <w:rsid w:val="00A75830"/>
    <w:rsid w:val="00A934D0"/>
    <w:rsid w:val="00AA71F8"/>
    <w:rsid w:val="00AD6785"/>
    <w:rsid w:val="00B373BA"/>
    <w:rsid w:val="00B678CD"/>
    <w:rsid w:val="00B81714"/>
    <w:rsid w:val="00B833A9"/>
    <w:rsid w:val="00B87220"/>
    <w:rsid w:val="00BC4406"/>
    <w:rsid w:val="00BD4FC7"/>
    <w:rsid w:val="00BE2A03"/>
    <w:rsid w:val="00BF05FF"/>
    <w:rsid w:val="00C0315D"/>
    <w:rsid w:val="00C24C03"/>
    <w:rsid w:val="00C41E64"/>
    <w:rsid w:val="00C63479"/>
    <w:rsid w:val="00C81927"/>
    <w:rsid w:val="00C842D6"/>
    <w:rsid w:val="00C84FB0"/>
    <w:rsid w:val="00CB405F"/>
    <w:rsid w:val="00CC405F"/>
    <w:rsid w:val="00D25D1F"/>
    <w:rsid w:val="00D32A4D"/>
    <w:rsid w:val="00D44D96"/>
    <w:rsid w:val="00D469A4"/>
    <w:rsid w:val="00D52F46"/>
    <w:rsid w:val="00D74F02"/>
    <w:rsid w:val="00D840A8"/>
    <w:rsid w:val="00DB7CF4"/>
    <w:rsid w:val="00DC221F"/>
    <w:rsid w:val="00DF3513"/>
    <w:rsid w:val="00E02011"/>
    <w:rsid w:val="00E11AB1"/>
    <w:rsid w:val="00E478F3"/>
    <w:rsid w:val="00E47C7D"/>
    <w:rsid w:val="00E53817"/>
    <w:rsid w:val="00E557B0"/>
    <w:rsid w:val="00E62FFA"/>
    <w:rsid w:val="00E94444"/>
    <w:rsid w:val="00ED29F6"/>
    <w:rsid w:val="00ED641F"/>
    <w:rsid w:val="00EE6B7C"/>
    <w:rsid w:val="00EF40C2"/>
    <w:rsid w:val="00F21343"/>
    <w:rsid w:val="00F308D5"/>
    <w:rsid w:val="00F57A22"/>
    <w:rsid w:val="00F83B5E"/>
    <w:rsid w:val="00FA7FAB"/>
    <w:rsid w:val="00FB27B9"/>
    <w:rsid w:val="00FC5623"/>
    <w:rsid w:val="00FC5FCB"/>
    <w:rsid w:val="00FD344A"/>
    <w:rsid w:val="00FD5C8E"/>
    <w:rsid w:val="00FD6896"/>
    <w:rsid w:val="00FF2B62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B872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872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Avanodecorpodetexto">
    <w:name w:val="Body Text Indent"/>
    <w:basedOn w:val="Normal"/>
    <w:semiHidden/>
    <w:pPr>
      <w:ind w:firstLine="708"/>
    </w:p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semiHidden/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4E28C0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ndice1">
    <w:name w:val="toc 1"/>
    <w:basedOn w:val="Normal"/>
    <w:next w:val="Normal"/>
    <w:autoRedefine/>
    <w:uiPriority w:val="39"/>
    <w:unhideWhenUsed/>
    <w:rsid w:val="004E28C0"/>
  </w:style>
  <w:style w:type="character" w:styleId="Hiperligao">
    <w:name w:val="Hyperlink"/>
    <w:uiPriority w:val="99"/>
    <w:unhideWhenUsed/>
    <w:rsid w:val="004E28C0"/>
    <w:rPr>
      <w:color w:val="0000FF"/>
      <w:u w:val="single"/>
    </w:rPr>
  </w:style>
  <w:style w:type="character" w:customStyle="1" w:styleId="Cabealho2Carcter">
    <w:name w:val="Cabeçalho 2 Carácter"/>
    <w:link w:val="Cabealho2"/>
    <w:uiPriority w:val="9"/>
    <w:semiHidden/>
    <w:rsid w:val="00B872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bealho3Carcter">
    <w:name w:val="Cabeçalho 3 Carácter"/>
    <w:link w:val="Cabealho3"/>
    <w:uiPriority w:val="9"/>
    <w:rsid w:val="00B87220"/>
    <w:rPr>
      <w:rFonts w:ascii="Cambria" w:eastAsia="Times New Roman" w:hAnsi="Cambria" w:cs="Times New Roman"/>
      <w:b/>
      <w:bCs/>
      <w:sz w:val="26"/>
      <w:szCs w:val="26"/>
    </w:rPr>
  </w:style>
  <w:style w:type="paragraph" w:styleId="ndice3">
    <w:name w:val="toc 3"/>
    <w:basedOn w:val="Normal"/>
    <w:next w:val="Normal"/>
    <w:autoRedefine/>
    <w:uiPriority w:val="39"/>
    <w:unhideWhenUsed/>
    <w:rsid w:val="00B87220"/>
    <w:pPr>
      <w:ind w:left="480"/>
    </w:p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4D7D90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link w:val="Avanodecorpodetexto2"/>
    <w:uiPriority w:val="99"/>
    <w:semiHidden/>
    <w:rsid w:val="004D7D90"/>
    <w:rPr>
      <w:sz w:val="24"/>
      <w:szCs w:val="24"/>
    </w:rPr>
  </w:style>
  <w:style w:type="character" w:styleId="Hiperligaovisitada">
    <w:name w:val="FollowedHyperlink"/>
    <w:uiPriority w:val="99"/>
    <w:semiHidden/>
    <w:unhideWhenUsed/>
    <w:rsid w:val="00403FB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F588-A75A-45E2-8177-38B28B01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38</Pages>
  <Words>9050</Words>
  <Characters>48873</Characters>
  <Application>Microsoft Office Word</Application>
  <DocSecurity>0</DocSecurity>
  <Lines>407</Lines>
  <Paragraphs>115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FASES DE PRODUÇÃO</vt:lpstr>
      <vt:lpstr>FASES DE PRODUÇÃO</vt:lpstr>
    </vt:vector>
  </TitlesOfParts>
  <Company>Novosol</Company>
  <LinksUpToDate>false</LinksUpToDate>
  <CharactersWithSpaces>57808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FASES DE PRODUÇÃO</dc:title>
  <dc:creator>Cesar Torres</dc:creator>
  <cp:lastModifiedBy>César</cp:lastModifiedBy>
  <cp:revision>100</cp:revision>
  <cp:lastPrinted>2005-10-20T11:51:00Z</cp:lastPrinted>
  <dcterms:created xsi:type="dcterms:W3CDTF">2012-07-01T17:00:00Z</dcterms:created>
  <dcterms:modified xsi:type="dcterms:W3CDTF">2012-11-24T19:40:00Z</dcterms:modified>
</cp:coreProperties>
</file>