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014" w:rsidRDefault="009B1014"/>
    <w:p w:rsidR="009B1014" w:rsidRDefault="009B1014"/>
    <w:p w:rsidR="004D3F42" w:rsidRPr="00FE1E4C" w:rsidRDefault="009B1014">
      <w:pPr>
        <w:rPr>
          <w:rFonts w:ascii="Times New Roman" w:hAnsi="Times New Roman" w:cs="Times New Roman"/>
          <w:b/>
          <w:sz w:val="28"/>
          <w:szCs w:val="28"/>
        </w:rPr>
      </w:pPr>
      <w:r w:rsidRPr="00FE1E4C">
        <w:rPr>
          <w:rFonts w:ascii="Times New Roman" w:hAnsi="Times New Roman" w:cs="Times New Roman"/>
          <w:b/>
          <w:sz w:val="28"/>
          <w:szCs w:val="28"/>
        </w:rPr>
        <w:t>IAI – Instrumento de Avaliação Integrado</w:t>
      </w:r>
    </w:p>
    <w:p w:rsidR="009E4C9C" w:rsidRDefault="00FE1E4C" w:rsidP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Avaliação Integrada para Idosos – Projeto Montes Isolados</w:t>
      </w:r>
    </w:p>
    <w:p w:rsidR="009E4C9C" w:rsidRDefault="009E4C9C" w:rsidP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E4C9C" w:rsidRDefault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:rsidR="009E4C9C" w:rsidRDefault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MORADA:</w:t>
      </w:r>
    </w:p>
    <w:p w:rsidR="009E4C9C" w:rsidRDefault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Nº UTENTE:</w:t>
      </w:r>
    </w:p>
    <w:p w:rsidR="009E4C9C" w:rsidRDefault="009E4C9C" w:rsidP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MÉDICO FAMILIA</w:t>
      </w:r>
      <w:proofErr w:type="gramStart"/>
      <w:r w:rsidR="001A5BA4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</w:t>
      </w:r>
      <w:r w:rsidR="00057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AVALIAÇÃO:</w:t>
      </w:r>
    </w:p>
    <w:p w:rsidR="009E4C9C" w:rsidRDefault="009E4C9C" w:rsidP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E4C9C" w:rsidRDefault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124.95pt;margin-top:22.65pt;width:12pt;height:12.75pt;z-index:251658240"/>
        </w:pict>
      </w:r>
      <w:r>
        <w:rPr>
          <w:rFonts w:ascii="Times New Roman" w:hAnsi="Times New Roman" w:cs="Times New Roman"/>
          <w:sz w:val="24"/>
          <w:szCs w:val="24"/>
        </w:rPr>
        <w:t>Respondeu ao Inquérito:</w:t>
      </w:r>
    </w:p>
    <w:p w:rsidR="009E4C9C" w:rsidRDefault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shape id="_x0000_s1027" type="#_x0000_t120" style="position:absolute;margin-left:124.95pt;margin-top:21.55pt;width:12pt;height:12.75pt;z-index:251659264"/>
        </w:pict>
      </w:r>
      <w:r>
        <w:rPr>
          <w:rFonts w:ascii="Times New Roman" w:hAnsi="Times New Roman" w:cs="Times New Roman"/>
          <w:sz w:val="24"/>
          <w:szCs w:val="24"/>
        </w:rPr>
        <w:t>Próprio</w:t>
      </w:r>
    </w:p>
    <w:p w:rsidR="009E4C9C" w:rsidRDefault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Prestador de cuidados       </w:t>
      </w:r>
    </w:p>
    <w:p w:rsidR="009E4C9C" w:rsidRPr="009E4C9C" w:rsidRDefault="009E4C9C">
      <w:pPr>
        <w:rPr>
          <w:rFonts w:ascii="Times New Roman" w:hAnsi="Times New Roman" w:cs="Times New Roman"/>
          <w:b/>
          <w:sz w:val="24"/>
          <w:szCs w:val="24"/>
        </w:rPr>
      </w:pPr>
      <w:r w:rsidRPr="009E4C9C">
        <w:rPr>
          <w:rFonts w:ascii="Times New Roman" w:hAnsi="Times New Roman" w:cs="Times New Roman"/>
          <w:b/>
          <w:sz w:val="24"/>
          <w:szCs w:val="24"/>
        </w:rPr>
        <w:t>QUEIXAS SAÚDE</w:t>
      </w:r>
    </w:p>
    <w:p w:rsidR="009E4C9C" w:rsidRDefault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9E4C9C" w:rsidRDefault="009E4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Queixas Musculo Esqueléticas</w:t>
      </w:r>
    </w:p>
    <w:tbl>
      <w:tblPr>
        <w:tblStyle w:val="Tabelacomgrelha"/>
        <w:tblW w:w="9039" w:type="dxa"/>
        <w:tblLook w:val="04A0"/>
      </w:tblPr>
      <w:tblGrid>
        <w:gridCol w:w="4322"/>
        <w:gridCol w:w="4717"/>
      </w:tblGrid>
      <w:tr w:rsidR="001A5BA4" w:rsidTr="001A5BA4">
        <w:tc>
          <w:tcPr>
            <w:tcW w:w="4322" w:type="dxa"/>
          </w:tcPr>
          <w:p w:rsidR="001A5BA4" w:rsidRDefault="001A5BA4" w:rsidP="001A5BA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06"/>
            </w:tblGrid>
            <w:tr w:rsidR="001A5BA4">
              <w:tblPrEx>
                <w:tblCellMar>
                  <w:top w:w="0" w:type="dxa"/>
                  <w:bottom w:w="0" w:type="dxa"/>
                </w:tblCellMar>
              </w:tblPrEx>
              <w:trPr>
                <w:trHeight w:val="2497"/>
              </w:trPr>
              <w:tc>
                <w:tcPr>
                  <w:tcW w:w="0" w:type="auto"/>
                </w:tcPr>
                <w:p w:rsidR="001A5BA4" w:rsidRDefault="001A5BA4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do pescoço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da região dorsal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da região lombar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do tórax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do flanco / axila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da mandíbula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dos ombros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dos braços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do cotovelo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dos punhos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das mãos e dedos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Sinais / sintomas da anca </w:t>
                  </w:r>
                </w:p>
                <w:p w:rsidR="001A5BA4" w:rsidRDefault="001A5BA4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5BA4" w:rsidRDefault="001A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1A5BA4" w:rsidRPr="001A5BA4" w:rsidRDefault="001A5BA4" w:rsidP="001A5BA4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01"/>
            </w:tblGrid>
            <w:tr w:rsidR="001A5BA4" w:rsidRPr="001A5BA4">
              <w:tblPrEx>
                <w:tblCellMar>
                  <w:top w:w="0" w:type="dxa"/>
                  <w:bottom w:w="0" w:type="dxa"/>
                </w:tblCellMar>
              </w:tblPrEx>
              <w:trPr>
                <w:trHeight w:val="2092"/>
              </w:trPr>
              <w:tc>
                <w:tcPr>
                  <w:tcW w:w="0" w:type="auto"/>
                </w:tcPr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ymbol" w:hAnsi="Symbol"/>
                      <w:sz w:val="24"/>
                      <w:szCs w:val="24"/>
                    </w:rPr>
                  </w:pPr>
                  <w:r w:rsidRPr="001A5BA4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Sinais / sintomas da perna / coxa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Sinais / sintomas do joelho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Sinais / sintomas do tornozelo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Sinais / sintomas do pé / dedos dos pés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Dores musculares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Sinais / sintomas musculares não </w:t>
                  </w:r>
                  <w:proofErr w:type="spellStart"/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esp</w:t>
                  </w:r>
                  <w:proofErr w:type="spellEnd"/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Sinais / sintomas articulações não </w:t>
                  </w:r>
                  <w:proofErr w:type="spellStart"/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esp</w:t>
                  </w:r>
                  <w:proofErr w:type="spellEnd"/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Medo de cancro do aparelho músculo-esquelético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Medo de doença do aparelho músculo-esquelético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Limitação funcionalidade / incapacidade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3 - Sem queixas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A5BA4" w:rsidRDefault="001A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C9C" w:rsidRDefault="001A5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Queixas de Visão</w: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1A5BA4" w:rsidTr="001A5BA4">
        <w:tc>
          <w:tcPr>
            <w:tcW w:w="4322" w:type="dxa"/>
          </w:tcPr>
          <w:p w:rsidR="001A5BA4" w:rsidRDefault="001A5BA4" w:rsidP="001A5BA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06"/>
            </w:tblGrid>
            <w:tr w:rsidR="001A5BA4">
              <w:tblPrEx>
                <w:tblCellMar>
                  <w:top w:w="0" w:type="dxa"/>
                  <w:bottom w:w="0" w:type="dxa"/>
                </w:tblCellMar>
              </w:tblPrEx>
              <w:trPr>
                <w:trHeight w:val="1492"/>
              </w:trPr>
              <w:tc>
                <w:tcPr>
                  <w:tcW w:w="0" w:type="auto"/>
                </w:tcPr>
                <w:p w:rsidR="001A5BA4" w:rsidRDefault="001A5BA4">
                  <w:pPr>
                    <w:pStyle w:val="Default"/>
                    <w:rPr>
                      <w:color w:val="auto"/>
                    </w:rPr>
                  </w:pPr>
                  <w:r>
                    <w:t xml:space="preserve"> </w:t>
                  </w:r>
                </w:p>
                <w:p w:rsidR="001A5BA4" w:rsidRPr="001A5BA4" w:rsidRDefault="00057091">
                  <w:pPr>
                    <w:pStyle w:val="Default"/>
                  </w:pPr>
                  <w:r>
                    <w:rPr>
                      <w:noProof/>
                      <w:lang w:eastAsia="pt-PT"/>
                    </w:rPr>
                    <w:pict>
                      <v:rect id="_x0000_s1031" style="position:absolute;margin-left:.3pt;margin-top:1.5pt;width:4.5pt;height:5.3pt;z-index:251662336"/>
                    </w:pict>
                  </w:r>
                  <w:r>
                    <w:t xml:space="preserve">    </w:t>
                  </w:r>
                  <w:r w:rsidR="001A5BA4" w:rsidRPr="001A5BA4">
                    <w:t xml:space="preserve">0 - Dor no olho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Olho vermelho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Secreção ocular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Moscas volantes / pontos luminosos / manchas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Outras perturbações visuais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Sensações oculares anormais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Movimentos oculares anormais </w:t>
                  </w:r>
                </w:p>
                <w:p w:rsidR="001A5BA4" w:rsidRPr="001A5BA4" w:rsidRDefault="001A5BA4">
                  <w:pPr>
                    <w:pStyle w:val="Default"/>
                  </w:pPr>
                  <w:r w:rsidRPr="001A5BA4">
                    <w:t xml:space="preserve"> 0 - Aparência anormal dos olhos </w:t>
                  </w:r>
                </w:p>
                <w:p w:rsidR="001A5BA4" w:rsidRDefault="001A5BA4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5BA4" w:rsidRDefault="001A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1A5BA4" w:rsidRPr="001A5BA4" w:rsidRDefault="001A5BA4" w:rsidP="001A5BA4">
            <w:pPr>
              <w:autoSpaceDE w:val="0"/>
              <w:autoSpaceDN w:val="0"/>
              <w:adjustRightInd w:val="0"/>
              <w:rPr>
                <w:rFonts w:ascii="Symbol" w:hAnsi="Symbol" w:cs="Symbo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106"/>
            </w:tblGrid>
            <w:tr w:rsidR="001A5BA4" w:rsidRPr="001A5BA4">
              <w:tblPrEx>
                <w:tblCellMar>
                  <w:top w:w="0" w:type="dxa"/>
                  <w:bottom w:w="0" w:type="dxa"/>
                </w:tblCellMar>
              </w:tblPrEx>
              <w:trPr>
                <w:trHeight w:val="1405"/>
              </w:trPr>
              <w:tc>
                <w:tcPr>
                  <w:tcW w:w="0" w:type="auto"/>
                </w:tcPr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Sinais / sintomas das pálpebras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Sinais / sintomas relacionados com óculos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Sinais / sintomas relacionados com lentes de contacto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Medo de doença ocular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Limitação funcional / incapacidade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0 - Outros sinais / sintomas oculares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A5BA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 3 - Sem queixas </w:t>
                  </w:r>
                </w:p>
                <w:p w:rsidR="001A5BA4" w:rsidRPr="001A5BA4" w:rsidRDefault="001A5BA4" w:rsidP="001A5BA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A5BA4" w:rsidRDefault="001A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BA4" w:rsidRDefault="001A5B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Queixas de Audição</w: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1A5BA4" w:rsidTr="001A5BA4">
        <w:tc>
          <w:tcPr>
            <w:tcW w:w="4322" w:type="dxa"/>
          </w:tcPr>
          <w:p w:rsidR="001A5BA4" w:rsidRDefault="001A5BA4" w:rsidP="001A5BA4">
            <w:pPr>
              <w:pStyle w:val="Default"/>
              <w:rPr>
                <w:sz w:val="22"/>
                <w:szCs w:val="22"/>
              </w:rPr>
            </w:pPr>
          </w:p>
          <w:p w:rsidR="001A5BA4" w:rsidRPr="001A5BA4" w:rsidRDefault="001A5BA4" w:rsidP="001A5BA4">
            <w:pPr>
              <w:pStyle w:val="Default"/>
            </w:pPr>
            <w:r w:rsidRPr="001A5BA4">
              <w:t xml:space="preserve"> 0 - Dores de ouvidos </w:t>
            </w:r>
          </w:p>
          <w:p w:rsidR="001A5BA4" w:rsidRPr="001A5BA4" w:rsidRDefault="001A5BA4" w:rsidP="001A5BA4">
            <w:pPr>
              <w:pStyle w:val="Default"/>
            </w:pPr>
            <w:r w:rsidRPr="001A5BA4">
              <w:t xml:space="preserve"> 0 - Problemas de audição </w:t>
            </w:r>
          </w:p>
          <w:p w:rsidR="001A5BA4" w:rsidRPr="001A5BA4" w:rsidRDefault="001A5BA4" w:rsidP="001A5BA4">
            <w:pPr>
              <w:pStyle w:val="Default"/>
            </w:pPr>
            <w:r w:rsidRPr="001A5BA4">
              <w:t xml:space="preserve"> 0 - </w:t>
            </w:r>
            <w:proofErr w:type="spellStart"/>
            <w:r w:rsidRPr="001A5BA4">
              <w:t>Acufeno</w:t>
            </w:r>
            <w:proofErr w:type="spellEnd"/>
            <w:r w:rsidRPr="001A5BA4">
              <w:t xml:space="preserve"> / zumbido / ruído / assobio </w:t>
            </w:r>
          </w:p>
          <w:p w:rsidR="001A5BA4" w:rsidRPr="001A5BA4" w:rsidRDefault="001A5BA4" w:rsidP="001A5BA4">
            <w:pPr>
              <w:pStyle w:val="Default"/>
            </w:pPr>
            <w:r w:rsidRPr="001A5BA4">
              <w:t xml:space="preserve"> 0 - Secreção do ouvido </w:t>
            </w:r>
          </w:p>
          <w:p w:rsidR="001A5BA4" w:rsidRPr="001A5BA4" w:rsidRDefault="001A5BA4" w:rsidP="001A5BA4">
            <w:pPr>
              <w:pStyle w:val="Default"/>
            </w:pPr>
            <w:r w:rsidRPr="001A5BA4">
              <w:t xml:space="preserve"> 0 - Hemorragia do ouvido </w:t>
            </w:r>
          </w:p>
          <w:p w:rsidR="001A5BA4" w:rsidRDefault="001A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057091" w:rsidRDefault="00057091" w:rsidP="00057091">
            <w:pPr>
              <w:pStyle w:val="Default"/>
              <w:rPr>
                <w:color w:val="auto"/>
              </w:rPr>
            </w:pPr>
          </w:p>
          <w:p w:rsidR="00057091" w:rsidRPr="00057091" w:rsidRDefault="00057091" w:rsidP="00057091">
            <w:pPr>
              <w:pStyle w:val="Default"/>
            </w:pPr>
            <w:r>
              <w:rPr>
                <w:noProof/>
                <w:color w:val="auto"/>
                <w:lang w:eastAsia="pt-PT"/>
              </w:rPr>
              <w:pict>
                <v:rect id="_x0000_s1030" style="position:absolute;margin-left:.35pt;margin-top:3.55pt;width:4.5pt;height:5.3pt;z-index:251661312"/>
              </w:pict>
            </w:r>
            <w:r>
              <w:t xml:space="preserve">   </w:t>
            </w:r>
            <w:r w:rsidRPr="00057091">
              <w:t xml:space="preserve">0 - Sensação de ouvido tapado </w:t>
            </w:r>
          </w:p>
          <w:p w:rsidR="00057091" w:rsidRPr="00057091" w:rsidRDefault="00057091" w:rsidP="00057091">
            <w:pPr>
              <w:pStyle w:val="Default"/>
            </w:pPr>
            <w:r w:rsidRPr="00057091">
              <w:t xml:space="preserve"> 0 - Preocupação com aparência - orelhas </w:t>
            </w:r>
          </w:p>
          <w:p w:rsidR="00057091" w:rsidRPr="00057091" w:rsidRDefault="00057091" w:rsidP="00057091">
            <w:pPr>
              <w:pStyle w:val="Default"/>
            </w:pPr>
            <w:r w:rsidRPr="00057091">
              <w:t xml:space="preserve"> 0 - Medo de doença do ouvido </w:t>
            </w:r>
          </w:p>
          <w:p w:rsidR="00057091" w:rsidRPr="00057091" w:rsidRDefault="00057091" w:rsidP="00057091">
            <w:pPr>
              <w:pStyle w:val="Default"/>
            </w:pPr>
            <w:r w:rsidRPr="00057091">
              <w:t xml:space="preserve"> 0 - Limitação funcional / incapacidade </w:t>
            </w:r>
          </w:p>
          <w:p w:rsidR="00057091" w:rsidRPr="00057091" w:rsidRDefault="00057091" w:rsidP="00057091">
            <w:pPr>
              <w:pStyle w:val="Default"/>
            </w:pPr>
            <w:r w:rsidRPr="00057091">
              <w:t xml:space="preserve"> 0 - Outros sinais / sintomas do ouvido </w:t>
            </w:r>
          </w:p>
          <w:p w:rsidR="00057091" w:rsidRPr="00057091" w:rsidRDefault="00057091" w:rsidP="00057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pt-PT"/>
              </w:rPr>
              <w:pict>
                <v:rect id="_x0000_s1028" style="position:absolute;margin-left:.35pt;margin-top:5.3pt;width:4.5pt;height:5.3pt;z-index:251660288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57091">
              <w:rPr>
                <w:rFonts w:ascii="Times New Roman" w:hAnsi="Times New Roman" w:cs="Times New Roman"/>
                <w:sz w:val="24"/>
                <w:szCs w:val="24"/>
              </w:rPr>
              <w:t>3 - Sem queixas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A5BA4" w:rsidRDefault="00057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091" w:rsidRDefault="00057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Queixas de Pele</w:t>
      </w:r>
    </w:p>
    <w:tbl>
      <w:tblPr>
        <w:tblStyle w:val="SombreadoClaro"/>
        <w:tblW w:w="0" w:type="auto"/>
        <w:tblLook w:val="04A0"/>
      </w:tblPr>
      <w:tblGrid>
        <w:gridCol w:w="4322"/>
        <w:gridCol w:w="4322"/>
      </w:tblGrid>
      <w:tr w:rsidR="00057091" w:rsidTr="00057091">
        <w:trPr>
          <w:cnfStyle w:val="100000000000"/>
          <w:trHeight w:val="4716"/>
        </w:trPr>
        <w:tc>
          <w:tcPr>
            <w:cnfStyle w:val="001000000000"/>
            <w:tcW w:w="4322" w:type="dxa"/>
          </w:tcPr>
          <w:p w:rsidR="006E183D" w:rsidRDefault="006E183D" w:rsidP="00057091">
            <w:pPr>
              <w:pStyle w:val="Default"/>
              <w:rPr>
                <w:b w:val="0"/>
              </w:rPr>
            </w:pP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0 - Dor / sensibilidade dolorosa da pele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0 - Prurido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0 - Corpo estranho na pele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0 - Traumatismo / contusão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0 - Verrugas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0 - Tumor / massa localizada na pele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0 - Tumores / inchaços generalizados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0 - Erupção cutânea localizada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0 - Erupção cutânea generalizada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0 - Alterações da cor da pele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></w:t>
            </w:r>
            <w:r>
              <w:rPr>
                <w:b w:val="0"/>
              </w:rPr>
              <w:t xml:space="preserve"> 0 - Infe</w:t>
            </w:r>
            <w:r w:rsidRPr="00057091">
              <w:rPr>
                <w:b w:val="0"/>
              </w:rPr>
              <w:t xml:space="preserve">ções dos dedos das mãos / pés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0 - Furúnculo / antraz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></w:t>
            </w:r>
            <w:r>
              <w:rPr>
                <w:b w:val="0"/>
              </w:rPr>
              <w:t xml:space="preserve"> 0 - Infe</w:t>
            </w:r>
            <w:r w:rsidRPr="00057091">
              <w:rPr>
                <w:b w:val="0"/>
              </w:rPr>
              <w:t xml:space="preserve">ção pós-traumática da pele </w:t>
            </w:r>
          </w:p>
          <w:p w:rsidR="00057091" w:rsidRPr="00057091" w:rsidRDefault="00057091" w:rsidP="00057091">
            <w:pPr>
              <w:pStyle w:val="Default"/>
              <w:rPr>
                <w:b w:val="0"/>
              </w:rPr>
            </w:pPr>
            <w:r w:rsidRPr="00057091">
              <w:rPr>
                <w:b w:val="0"/>
              </w:rPr>
              <w:t xml:space="preserve"> </w:t>
            </w:r>
            <w:r>
              <w:rPr>
                <w:b w:val="0"/>
              </w:rPr>
              <w:t>0 - Picada ou mordedura de inse</w:t>
            </w:r>
            <w:r w:rsidRPr="00057091">
              <w:rPr>
                <w:b w:val="0"/>
              </w:rPr>
              <w:t xml:space="preserve">to </w:t>
            </w:r>
          </w:p>
          <w:p w:rsidR="00057091" w:rsidRPr="00057091" w:rsidRDefault="00057091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22" w:type="dxa"/>
          </w:tcPr>
          <w:p w:rsidR="00057091" w:rsidRDefault="00057091">
            <w:pPr>
              <w:pStyle w:val="Default"/>
              <w:cnfStyle w:val="100000000000"/>
              <w:rPr>
                <w:color w:val="auto"/>
              </w:rPr>
            </w:pP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>
              <w:rPr>
                <w:b w:val="0"/>
              </w:rPr>
              <w:t xml:space="preserve">    </w:t>
            </w:r>
            <w:r w:rsidRPr="00057091">
              <w:rPr>
                <w:b w:val="0"/>
              </w:rPr>
              <w:t xml:space="preserve">0 - Mordedura animal / humana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Queimadura / escaldão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Abrasão / arranhão / bolhas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Laceração / corte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Outra lesão cutânea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Calos / calosidades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Sinais / sintomas da textura da pele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Sinais / sintomas das unhas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Queda de cabelo / calvície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Sinais / sintomas cabelo / couro cabeludo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Medo de cancro da pele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Medo de outra doença da pele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Limitação funcionalidade / incapacidade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0 - Outros sinais / sintomas da pele </w:t>
            </w:r>
          </w:p>
          <w:p w:rsidR="00057091" w:rsidRPr="00057091" w:rsidRDefault="00057091">
            <w:pPr>
              <w:pStyle w:val="Default"/>
              <w:cnfStyle w:val="100000000000"/>
              <w:rPr>
                <w:b w:val="0"/>
              </w:rPr>
            </w:pPr>
            <w:r w:rsidRPr="00057091">
              <w:rPr>
                <w:b w:val="0"/>
              </w:rPr>
              <w:t xml:space="preserve"> 3 - Sem queixas </w:t>
            </w:r>
          </w:p>
          <w:p w:rsidR="00057091" w:rsidRDefault="00057091">
            <w:pPr>
              <w:pStyle w:val="Default"/>
              <w:cnfStyle w:val="100000000000"/>
              <w:rPr>
                <w:sz w:val="20"/>
                <w:szCs w:val="20"/>
              </w:rPr>
            </w:pPr>
          </w:p>
        </w:tc>
      </w:tr>
    </w:tbl>
    <w:p w:rsidR="00057091" w:rsidRDefault="00057091">
      <w:pPr>
        <w:rPr>
          <w:rFonts w:ascii="Times New Roman" w:hAnsi="Times New Roman" w:cs="Times New Roman"/>
          <w:sz w:val="24"/>
          <w:szCs w:val="24"/>
        </w:rPr>
      </w:pPr>
    </w:p>
    <w:p w:rsidR="00057091" w:rsidRDefault="006E1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Queixas Outros Órgãos/Sistemas. Outras Queixas</w: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6E183D" w:rsidTr="006E183D">
        <w:tc>
          <w:tcPr>
            <w:tcW w:w="4322" w:type="dxa"/>
          </w:tcPr>
          <w:p w:rsidR="006E183D" w:rsidRDefault="006E183D" w:rsidP="006E183D">
            <w:pPr>
              <w:pStyle w:val="Default"/>
            </w:pP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Dor generalizada / múltipla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Arrepios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Febre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Debilidade / cansaço geral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Sentir-se doente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Desmaio / síncope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Coma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Inchaço / edema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Sudorese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Hemorragia não especificada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Queixas de sangue / sistema hematopoético / imune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Queixas aparelho digestivo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Queixas aparelho circulatório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Queixas sistema neurológico </w:t>
            </w:r>
          </w:p>
          <w:p w:rsidR="006E183D" w:rsidRDefault="006E1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6E183D" w:rsidRPr="006E183D" w:rsidRDefault="006E183D">
            <w:pPr>
              <w:pStyle w:val="Default"/>
            </w:pPr>
            <w:r>
              <w:t xml:space="preserve"> </w:t>
            </w:r>
            <w:r w:rsidRPr="006E183D">
              <w:t xml:space="preserve">0 - Dores torácicas não especificadas </w:t>
            </w:r>
          </w:p>
          <w:p w:rsidR="006E183D" w:rsidRPr="006E183D" w:rsidRDefault="006E183D">
            <w:pPr>
              <w:pStyle w:val="Default"/>
            </w:pPr>
            <w:r w:rsidRPr="006E183D">
              <w:t xml:space="preserve"> 0 - Receio / medo do tratamento </w:t>
            </w:r>
          </w:p>
          <w:p w:rsidR="006E183D" w:rsidRPr="006E183D" w:rsidRDefault="006E183D">
            <w:pPr>
              <w:pStyle w:val="Default"/>
            </w:pPr>
            <w:r w:rsidRPr="006E183D">
              <w:t xml:space="preserve"> 0 - Preocupações com a aparência </w:t>
            </w:r>
          </w:p>
          <w:p w:rsidR="006E183D" w:rsidRPr="006E183D" w:rsidRDefault="006E183D">
            <w:pPr>
              <w:pStyle w:val="Default"/>
            </w:pPr>
            <w:r w:rsidRPr="006E183D">
              <w:t xml:space="preserve"> 0 - Pedido / discussão da eutanásia </w:t>
            </w:r>
          </w:p>
          <w:p w:rsidR="006E183D" w:rsidRPr="006E183D" w:rsidRDefault="006E183D">
            <w:pPr>
              <w:pStyle w:val="Default"/>
            </w:pPr>
            <w:r w:rsidRPr="006E183D">
              <w:t></w:t>
            </w:r>
            <w:r>
              <w:t xml:space="preserve"> 0 - Fa</w:t>
            </w:r>
            <w:r w:rsidRPr="006E183D">
              <w:t xml:space="preserve">tor de risco de malignidade </w:t>
            </w:r>
          </w:p>
          <w:p w:rsidR="006E183D" w:rsidRPr="006E183D" w:rsidRDefault="006E183D">
            <w:pPr>
              <w:pStyle w:val="Default"/>
            </w:pPr>
            <w:r w:rsidRPr="006E183D">
              <w:t xml:space="preserve"> </w:t>
            </w:r>
            <w:r>
              <w:t>0 - Fa</w:t>
            </w:r>
            <w:r w:rsidRPr="006E183D">
              <w:t xml:space="preserve">tor de risco não especificado </w:t>
            </w:r>
          </w:p>
          <w:p w:rsidR="006E183D" w:rsidRPr="006E183D" w:rsidRDefault="006E183D">
            <w:pPr>
              <w:pStyle w:val="Default"/>
            </w:pPr>
            <w:r w:rsidRPr="006E183D">
              <w:t xml:space="preserve"> 0 - Medo de morrer / da morte </w:t>
            </w:r>
          </w:p>
          <w:p w:rsidR="006E183D" w:rsidRPr="006E183D" w:rsidRDefault="006E183D">
            <w:pPr>
              <w:pStyle w:val="Default"/>
            </w:pPr>
            <w:r w:rsidRPr="006E183D">
              <w:t xml:space="preserve"> 0 - Medo de cancro não especificado </w:t>
            </w:r>
          </w:p>
          <w:p w:rsidR="006E183D" w:rsidRPr="006E183D" w:rsidRDefault="006E183D">
            <w:pPr>
              <w:pStyle w:val="Default"/>
            </w:pPr>
            <w:r w:rsidRPr="006E183D">
              <w:t xml:space="preserve"> 0 - Medo de outra doença não especificado </w:t>
            </w:r>
          </w:p>
          <w:p w:rsidR="006E183D" w:rsidRDefault="006E183D" w:rsidP="006E183D">
            <w:pPr>
              <w:pStyle w:val="Default"/>
            </w:pPr>
            <w:r w:rsidRPr="006E183D">
              <w:t xml:space="preserve"> 0 - Limitação da funcionalidade / incapacidade  </w:t>
            </w:r>
          </w:p>
          <w:p w:rsidR="006E183D" w:rsidRPr="006E183D" w:rsidRDefault="006E183D" w:rsidP="006E183D">
            <w:pPr>
              <w:pStyle w:val="Default"/>
            </w:pPr>
            <w:r>
              <w:t xml:space="preserve">    </w:t>
            </w:r>
            <w:r w:rsidRPr="006E183D">
              <w:t xml:space="preserve">0 - Queixas aparelho respiratório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Queixas endócrinas / metabólicas e nutricional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Queixas aparelho urinário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Queixas aparelho genital feminino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0 - Queixas aparelho genital masculino </w:t>
            </w:r>
          </w:p>
          <w:p w:rsidR="006E183D" w:rsidRPr="006E183D" w:rsidRDefault="006E183D" w:rsidP="006E183D">
            <w:pPr>
              <w:pStyle w:val="Default"/>
            </w:pPr>
            <w:r w:rsidRPr="006E183D">
              <w:t xml:space="preserve"> 3 - Sem queixas </w:t>
            </w:r>
          </w:p>
          <w:p w:rsidR="006E183D" w:rsidRPr="006E183D" w:rsidRDefault="006E183D">
            <w:pPr>
              <w:pStyle w:val="Default"/>
            </w:pPr>
          </w:p>
        </w:tc>
      </w:tr>
    </w:tbl>
    <w:p w:rsidR="008736B9" w:rsidRDefault="008736B9">
      <w:pPr>
        <w:rPr>
          <w:rFonts w:ascii="Times New Roman" w:hAnsi="Times New Roman" w:cs="Times New Roman"/>
          <w:b/>
          <w:sz w:val="24"/>
          <w:szCs w:val="24"/>
        </w:rPr>
      </w:pPr>
    </w:p>
    <w:p w:rsidR="006E183D" w:rsidRDefault="006E183D">
      <w:pPr>
        <w:rPr>
          <w:rFonts w:ascii="Times New Roman" w:hAnsi="Times New Roman" w:cs="Times New Roman"/>
          <w:b/>
          <w:sz w:val="24"/>
          <w:szCs w:val="24"/>
        </w:rPr>
      </w:pPr>
      <w:r w:rsidRPr="006E183D">
        <w:rPr>
          <w:rFonts w:ascii="Times New Roman" w:hAnsi="Times New Roman" w:cs="Times New Roman"/>
          <w:b/>
          <w:sz w:val="24"/>
          <w:szCs w:val="24"/>
        </w:rPr>
        <w:t>ESTADO DE NUTRIÇÃO</w:t>
      </w:r>
    </w:p>
    <w:p w:rsidR="006E183D" w:rsidRDefault="006E18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E183D" w:rsidRDefault="006E1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PESO (em Kg)</w:t>
      </w:r>
      <w:proofErr w:type="gramStart"/>
      <w:r>
        <w:rPr>
          <w:rFonts w:ascii="Times New Roman" w:hAnsi="Times New Roman" w:cs="Times New Roman"/>
          <w:sz w:val="24"/>
          <w:szCs w:val="24"/>
        </w:rPr>
        <w:t>:                                           ALTURA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(em cm):</w:t>
      </w:r>
    </w:p>
    <w:p w:rsidR="00BE112F" w:rsidRDefault="006E18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IMC (Kg/m2)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BE112F">
        <w:rPr>
          <w:rFonts w:ascii="Times New Roman" w:hAnsi="Times New Roman" w:cs="Times New Roman"/>
          <w:sz w:val="24"/>
          <w:szCs w:val="24"/>
        </w:rPr>
        <w:t xml:space="preserve">                                              CINTURA</w:t>
      </w:r>
      <w:proofErr w:type="gramEnd"/>
      <w:r w:rsidR="00BE112F">
        <w:rPr>
          <w:rFonts w:ascii="Times New Roman" w:hAnsi="Times New Roman" w:cs="Times New Roman"/>
          <w:sz w:val="24"/>
          <w:szCs w:val="24"/>
        </w:rPr>
        <w:t xml:space="preserve"> (perímetro cintura em cm):</w:t>
      </w:r>
    </w:p>
    <w:p w:rsidR="006E183D" w:rsidRDefault="007E4A41">
      <w:pPr>
        <w:rPr>
          <w:rFonts w:ascii="Times New Roman" w:hAnsi="Times New Roman" w:cs="Times New Roman"/>
          <w:b/>
          <w:sz w:val="24"/>
          <w:szCs w:val="24"/>
        </w:rPr>
      </w:pPr>
      <w:r w:rsidRPr="007E4A41">
        <w:rPr>
          <w:rFonts w:ascii="Times New Roman" w:hAnsi="Times New Roman" w:cs="Times New Roman"/>
          <w:b/>
          <w:sz w:val="24"/>
          <w:szCs w:val="24"/>
        </w:rPr>
        <w:t>QUEDAS</w:t>
      </w:r>
    </w:p>
    <w:p w:rsidR="007E4A41" w:rsidRDefault="007E4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7E4A41" w:rsidTr="007E4A41">
        <w:tc>
          <w:tcPr>
            <w:tcW w:w="4322" w:type="dxa"/>
          </w:tcPr>
          <w:p w:rsidR="007E4A41" w:rsidRDefault="007E4A41" w:rsidP="007E4A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Número de quedas no último ano: 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 xml:space="preserve"> 0 - </w:t>
            </w:r>
            <w:r w:rsidR="00BE112F" w:rsidRPr="007E4A41">
              <w:t>Quatro</w:t>
            </w:r>
            <w:r w:rsidRPr="007E4A41">
              <w:t xml:space="preserve"> ou mais quedas 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 xml:space="preserve"> 1 - </w:t>
            </w:r>
            <w:r w:rsidR="00BE112F" w:rsidRPr="007E4A41">
              <w:t>Duas</w:t>
            </w:r>
            <w:r w:rsidRPr="007E4A41">
              <w:t xml:space="preserve"> a três quedas 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 xml:space="preserve"> 2 - </w:t>
            </w:r>
            <w:r w:rsidR="00BE112F" w:rsidRPr="007E4A41">
              <w:t>Uma</w:t>
            </w:r>
            <w:r w:rsidRPr="007E4A41">
              <w:t xml:space="preserve"> queda </w:t>
            </w:r>
          </w:p>
          <w:p w:rsidR="007E4A41" w:rsidRPr="008736B9" w:rsidRDefault="007E4A41" w:rsidP="008736B9">
            <w:pPr>
              <w:pStyle w:val="Default"/>
            </w:pPr>
            <w:r w:rsidRPr="007E4A41">
              <w:t xml:space="preserve"> 3 - </w:t>
            </w:r>
            <w:r w:rsidR="00BE112F" w:rsidRPr="007E4A41">
              <w:t>Sem</w:t>
            </w:r>
            <w:r w:rsidRPr="007E4A41">
              <w:t xml:space="preserve"> quedas </w:t>
            </w:r>
          </w:p>
        </w:tc>
        <w:tc>
          <w:tcPr>
            <w:tcW w:w="4322" w:type="dxa"/>
          </w:tcPr>
          <w:p w:rsidR="007E4A41" w:rsidRPr="007E4A41" w:rsidRDefault="007E4A41" w:rsidP="007E4A41">
            <w:pPr>
              <w:pStyle w:val="Default"/>
            </w:pPr>
            <w:r w:rsidRPr="007E4A41">
              <w:rPr>
                <w:b/>
                <w:bCs/>
              </w:rPr>
              <w:t xml:space="preserve">Momento das quedas: 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 xml:space="preserve"> 0 - </w:t>
            </w:r>
            <w:r w:rsidR="00BE112F" w:rsidRPr="007E4A41">
              <w:t>Menos</w:t>
            </w:r>
            <w:r w:rsidRPr="007E4A41">
              <w:t xml:space="preserve"> de um mês 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 xml:space="preserve"> 1 - </w:t>
            </w:r>
            <w:r w:rsidR="00BE112F" w:rsidRPr="007E4A41">
              <w:t>Um</w:t>
            </w:r>
            <w:r w:rsidRPr="007E4A41">
              <w:t xml:space="preserve"> mês a um ano 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 xml:space="preserve"> 2 - </w:t>
            </w:r>
            <w:r w:rsidR="00BE112F" w:rsidRPr="007E4A41">
              <w:t>Mais</w:t>
            </w:r>
            <w:r w:rsidRPr="007E4A41">
              <w:t xml:space="preserve"> de um ano </w:t>
            </w:r>
          </w:p>
          <w:p w:rsidR="007E4A41" w:rsidRPr="008736B9" w:rsidRDefault="007E4A41" w:rsidP="008736B9">
            <w:pPr>
              <w:pStyle w:val="Default"/>
            </w:pPr>
            <w:r w:rsidRPr="007E4A41">
              <w:t xml:space="preserve"> 3 - </w:t>
            </w:r>
            <w:r w:rsidR="00BE112F" w:rsidRPr="007E4A41">
              <w:t>Sem</w:t>
            </w:r>
            <w:r w:rsidRPr="007E4A41">
              <w:t xml:space="preserve"> quedas </w:t>
            </w:r>
          </w:p>
        </w:tc>
      </w:tr>
    </w:tbl>
    <w:p w:rsidR="007E4A41" w:rsidRDefault="007E4A4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7E4A41" w:rsidTr="007E4A41">
        <w:tc>
          <w:tcPr>
            <w:tcW w:w="4322" w:type="dxa"/>
          </w:tcPr>
          <w:p w:rsidR="007E4A41" w:rsidRPr="007E4A41" w:rsidRDefault="007E4A41" w:rsidP="007E4A41">
            <w:pPr>
              <w:pStyle w:val="Default"/>
              <w:rPr>
                <w:b/>
                <w:bCs/>
              </w:rPr>
            </w:pPr>
            <w:r w:rsidRPr="007E4A41">
              <w:rPr>
                <w:b/>
                <w:bCs/>
              </w:rPr>
              <w:t xml:space="preserve">Motivo das quedas: 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 xml:space="preserve"> 0 – </w:t>
            </w:r>
            <w:r w:rsidR="00BE112F" w:rsidRPr="007E4A41">
              <w:t>Interno</w:t>
            </w:r>
            <w:r w:rsidRPr="007E4A41">
              <w:t xml:space="preserve">/externo 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 xml:space="preserve"> 1 - </w:t>
            </w:r>
            <w:r w:rsidR="00BE112F" w:rsidRPr="007E4A41">
              <w:t>Interno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> 2 –</w:t>
            </w:r>
            <w:r w:rsidR="00BE112F">
              <w:t xml:space="preserve"> E</w:t>
            </w:r>
            <w:r w:rsidRPr="007E4A41">
              <w:t>xterno</w:t>
            </w:r>
          </w:p>
          <w:p w:rsidR="007E4A41" w:rsidRPr="008736B9" w:rsidRDefault="007E4A41" w:rsidP="008736B9">
            <w:pPr>
              <w:pStyle w:val="Default"/>
            </w:pPr>
            <w:r w:rsidRPr="007E4A41">
              <w:t></w:t>
            </w:r>
            <w:r w:rsidR="00BE112F">
              <w:t xml:space="preserve"> 3 - S</w:t>
            </w:r>
            <w:r w:rsidRPr="007E4A41">
              <w:t xml:space="preserve">em quedas </w:t>
            </w:r>
          </w:p>
        </w:tc>
        <w:tc>
          <w:tcPr>
            <w:tcW w:w="4322" w:type="dxa"/>
          </w:tcPr>
          <w:p w:rsidR="007E4A41" w:rsidRPr="007E4A41" w:rsidRDefault="007E4A41" w:rsidP="007E4A41">
            <w:pPr>
              <w:pStyle w:val="Default"/>
            </w:pPr>
            <w:r w:rsidRPr="007E4A41">
              <w:rPr>
                <w:b/>
                <w:bCs/>
              </w:rPr>
              <w:t xml:space="preserve">Momento das quedas: 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 xml:space="preserve"> 0 – </w:t>
            </w:r>
            <w:r w:rsidR="00BE112F" w:rsidRPr="007E4A41">
              <w:t>Com</w:t>
            </w:r>
            <w:r w:rsidRPr="007E4A41">
              <w:t xml:space="preserve"> alteração mobilidade 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 xml:space="preserve"> 1 – </w:t>
            </w:r>
            <w:r w:rsidR="00BE112F" w:rsidRPr="007E4A41">
              <w:t>Sem</w:t>
            </w:r>
            <w:r w:rsidRPr="007E4A41">
              <w:t xml:space="preserve"> alteração mobilidade</w:t>
            </w:r>
          </w:p>
          <w:p w:rsidR="007E4A41" w:rsidRPr="007E4A41" w:rsidRDefault="007E4A41" w:rsidP="007E4A41">
            <w:pPr>
              <w:pStyle w:val="Default"/>
            </w:pPr>
            <w:r w:rsidRPr="007E4A41">
              <w:t xml:space="preserve"> 2 – </w:t>
            </w:r>
            <w:r w:rsidR="00BE112F" w:rsidRPr="007E4A41">
              <w:t>Sem</w:t>
            </w:r>
            <w:r w:rsidRPr="007E4A41">
              <w:t xml:space="preserve"> sequelas </w:t>
            </w:r>
          </w:p>
          <w:p w:rsidR="007E4A41" w:rsidRPr="008736B9" w:rsidRDefault="007E4A41" w:rsidP="008736B9">
            <w:pPr>
              <w:pStyle w:val="Default"/>
            </w:pPr>
            <w:r w:rsidRPr="007E4A41">
              <w:t xml:space="preserve"> 3 - </w:t>
            </w:r>
            <w:r w:rsidR="00BE112F" w:rsidRPr="007E4A41">
              <w:t>Sem</w:t>
            </w:r>
            <w:r w:rsidRPr="007E4A41">
              <w:t xml:space="preserve"> quedas </w:t>
            </w:r>
          </w:p>
        </w:tc>
      </w:tr>
    </w:tbl>
    <w:p w:rsidR="007E4A41" w:rsidRDefault="007E4A41">
      <w:pPr>
        <w:rPr>
          <w:rFonts w:ascii="Times New Roman" w:hAnsi="Times New Roman" w:cs="Times New Roman"/>
          <w:b/>
          <w:sz w:val="24"/>
          <w:szCs w:val="24"/>
        </w:rPr>
      </w:pPr>
    </w:p>
    <w:p w:rsidR="008736B9" w:rsidRDefault="008736B9">
      <w:pPr>
        <w:rPr>
          <w:rFonts w:ascii="Times New Roman" w:hAnsi="Times New Roman" w:cs="Times New Roman"/>
          <w:b/>
          <w:sz w:val="24"/>
          <w:szCs w:val="24"/>
        </w:rPr>
      </w:pPr>
    </w:p>
    <w:p w:rsidR="008736B9" w:rsidRDefault="008736B9">
      <w:pPr>
        <w:rPr>
          <w:rFonts w:ascii="Times New Roman" w:hAnsi="Times New Roman" w:cs="Times New Roman"/>
          <w:b/>
          <w:sz w:val="24"/>
          <w:szCs w:val="24"/>
        </w:rPr>
      </w:pPr>
    </w:p>
    <w:p w:rsidR="00BE112F" w:rsidRDefault="00BE11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LOCOMOÇÃO</w:t>
      </w: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BE112F" w:rsidTr="00BE112F">
        <w:tc>
          <w:tcPr>
            <w:tcW w:w="4322" w:type="dxa"/>
          </w:tcPr>
          <w:p w:rsidR="00BE112F" w:rsidRPr="00BE112F" w:rsidRDefault="00BE112F" w:rsidP="00BE112F">
            <w:pPr>
              <w:pStyle w:val="Default"/>
            </w:pPr>
            <w:r w:rsidRPr="00BE112F">
              <w:rPr>
                <w:b/>
                <w:bCs/>
              </w:rPr>
              <w:t xml:space="preserve">Andar em casa, dentro de edifícios: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0 - Incapaz, não anda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1 - Dependente de terceiros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2 - Meios </w:t>
            </w:r>
          </w:p>
          <w:p w:rsidR="00BE112F" w:rsidRDefault="00BE112F" w:rsidP="008736B9">
            <w:pPr>
              <w:pStyle w:val="Default"/>
            </w:pPr>
            <w:r w:rsidRPr="00BE112F">
              <w:t xml:space="preserve"> 3 - Independente </w:t>
            </w:r>
          </w:p>
        </w:tc>
        <w:tc>
          <w:tcPr>
            <w:tcW w:w="4322" w:type="dxa"/>
          </w:tcPr>
          <w:p w:rsidR="00BE112F" w:rsidRPr="00BE112F" w:rsidRDefault="00BE112F" w:rsidP="00BE112F">
            <w:pPr>
              <w:pStyle w:val="Default"/>
            </w:pPr>
            <w:r w:rsidRPr="00BE112F">
              <w:rPr>
                <w:b/>
                <w:bCs/>
              </w:rPr>
              <w:t xml:space="preserve">Andar na rua: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0 - Incapaz, não anda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1 - Dependente de terceiros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2 - Meios </w:t>
            </w:r>
          </w:p>
          <w:p w:rsidR="00BE112F" w:rsidRDefault="00BE112F" w:rsidP="008736B9">
            <w:pPr>
              <w:pStyle w:val="Default"/>
            </w:pPr>
            <w:r w:rsidRPr="00BE112F">
              <w:t> 3 - Independente</w:t>
            </w:r>
          </w:p>
        </w:tc>
      </w:tr>
    </w:tbl>
    <w:p w:rsidR="00BE112F" w:rsidRDefault="00BE11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BE112F" w:rsidTr="00BE112F">
        <w:tc>
          <w:tcPr>
            <w:tcW w:w="4322" w:type="dxa"/>
          </w:tcPr>
          <w:p w:rsidR="00BE112F" w:rsidRPr="00BE112F" w:rsidRDefault="00BE112F" w:rsidP="00BE112F">
            <w:pPr>
              <w:pStyle w:val="Default"/>
            </w:pPr>
            <w:r w:rsidRPr="00BE112F">
              <w:rPr>
                <w:b/>
                <w:bCs/>
              </w:rPr>
              <w:t xml:space="preserve">Andar em escadas: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0 - Incapaz, não usa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1 - Dependente de terceiros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2 - Meios </w:t>
            </w:r>
          </w:p>
          <w:p w:rsidR="00BE112F" w:rsidRPr="00BE112F" w:rsidRDefault="00BE112F" w:rsidP="008736B9">
            <w:pPr>
              <w:pStyle w:val="Default"/>
            </w:pPr>
            <w:r w:rsidRPr="00BE112F">
              <w:t xml:space="preserve"> 3 - Independente </w:t>
            </w:r>
          </w:p>
        </w:tc>
        <w:tc>
          <w:tcPr>
            <w:tcW w:w="4322" w:type="dxa"/>
          </w:tcPr>
          <w:p w:rsidR="00BE112F" w:rsidRPr="00BE112F" w:rsidRDefault="00BE112F" w:rsidP="00BE112F">
            <w:pPr>
              <w:pStyle w:val="Default"/>
            </w:pPr>
            <w:r>
              <w:rPr>
                <w:b/>
                <w:bCs/>
              </w:rPr>
              <w:t xml:space="preserve">Locomoção e meios </w:t>
            </w:r>
            <w:proofErr w:type="gramStart"/>
            <w:r>
              <w:rPr>
                <w:b/>
                <w:bCs/>
              </w:rPr>
              <w:t>para</w:t>
            </w:r>
            <w:proofErr w:type="gramEnd"/>
            <w:r w:rsidRPr="00BE112F">
              <w:rPr>
                <w:b/>
                <w:bCs/>
              </w:rPr>
              <w:t xml:space="preserve"> visão e audição: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2 - Meios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3 - Independente </w:t>
            </w:r>
          </w:p>
          <w:p w:rsidR="00BE112F" w:rsidRDefault="00BE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12F" w:rsidRDefault="00BE112F">
      <w:pPr>
        <w:rPr>
          <w:rFonts w:ascii="Times New Roman" w:hAnsi="Times New Roman" w:cs="Times New Roman"/>
          <w:sz w:val="24"/>
          <w:szCs w:val="24"/>
        </w:rPr>
      </w:pPr>
    </w:p>
    <w:p w:rsidR="00BE112F" w:rsidRDefault="00BE112F">
      <w:pPr>
        <w:rPr>
          <w:rFonts w:ascii="Times New Roman" w:hAnsi="Times New Roman" w:cs="Times New Roman"/>
          <w:b/>
          <w:sz w:val="24"/>
          <w:szCs w:val="24"/>
        </w:rPr>
      </w:pPr>
      <w:r w:rsidRPr="00BE112F">
        <w:rPr>
          <w:rFonts w:ascii="Times New Roman" w:hAnsi="Times New Roman" w:cs="Times New Roman"/>
          <w:b/>
          <w:sz w:val="24"/>
          <w:szCs w:val="24"/>
        </w:rPr>
        <w:t>AUTONOMIA FÍSICA (ÍNDICE DE KATZ)</w:t>
      </w:r>
      <w:r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BE112F" w:rsidRPr="00BE112F" w:rsidTr="00BE112F">
        <w:tc>
          <w:tcPr>
            <w:tcW w:w="4322" w:type="dxa"/>
          </w:tcPr>
          <w:p w:rsidR="00BE112F" w:rsidRPr="00BE112F" w:rsidRDefault="00BE112F" w:rsidP="00BE112F">
            <w:pPr>
              <w:pStyle w:val="Default"/>
            </w:pPr>
            <w:r w:rsidRPr="00BE112F">
              <w:rPr>
                <w:b/>
                <w:bCs/>
              </w:rPr>
              <w:t xml:space="preserve">Lavar-se / tomar banho (entrar / sair, estar, lavar-se):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0 - Incapaz, não de lava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1 - Dependente de terceiros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2 - Meios </w:t>
            </w:r>
          </w:p>
          <w:p w:rsidR="00BE112F" w:rsidRPr="008736B9" w:rsidRDefault="00BE112F" w:rsidP="008736B9">
            <w:pPr>
              <w:pStyle w:val="Default"/>
            </w:pPr>
            <w:r w:rsidRPr="00BE112F">
              <w:t xml:space="preserve"> 3 - Independente </w:t>
            </w:r>
          </w:p>
        </w:tc>
        <w:tc>
          <w:tcPr>
            <w:tcW w:w="4322" w:type="dxa"/>
          </w:tcPr>
          <w:p w:rsidR="00BE112F" w:rsidRPr="00BE112F" w:rsidRDefault="00BE112F" w:rsidP="00BE112F">
            <w:pPr>
              <w:pStyle w:val="Default"/>
            </w:pPr>
            <w:r w:rsidRPr="00BE112F">
              <w:rPr>
                <w:b/>
                <w:bCs/>
              </w:rPr>
              <w:t xml:space="preserve">Vestir-se / despir-se (escolher, preparar, vestir):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0 - Incapaz, não se veste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1 - Dependente de terceiros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2 - Meios </w:t>
            </w:r>
          </w:p>
          <w:p w:rsidR="00BE112F" w:rsidRPr="008736B9" w:rsidRDefault="00BE112F" w:rsidP="008736B9">
            <w:pPr>
              <w:pStyle w:val="Default"/>
            </w:pPr>
            <w:r w:rsidRPr="00BE112F">
              <w:t xml:space="preserve"> 3 - Independente </w:t>
            </w:r>
          </w:p>
        </w:tc>
      </w:tr>
    </w:tbl>
    <w:p w:rsidR="00BE112F" w:rsidRPr="00BE112F" w:rsidRDefault="00BE112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BE112F" w:rsidTr="00E969CE">
        <w:trPr>
          <w:trHeight w:val="1969"/>
        </w:trPr>
        <w:tc>
          <w:tcPr>
            <w:tcW w:w="4322" w:type="dxa"/>
          </w:tcPr>
          <w:p w:rsidR="00BE112F" w:rsidRPr="00BE112F" w:rsidRDefault="00BE112F" w:rsidP="00BE112F">
            <w:pPr>
              <w:pStyle w:val="Default"/>
            </w:pPr>
            <w:r w:rsidRPr="00BE112F">
              <w:rPr>
                <w:b/>
                <w:bCs/>
              </w:rPr>
              <w:t xml:space="preserve">Transferir-se da cama e de cadeiras (deitar-se e levantar-se, mover-se, transferir-se, andar):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0 - Incapaz, não se transfere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1 - Dependente de terceiros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2 - Meios </w:t>
            </w:r>
          </w:p>
          <w:p w:rsidR="00BE112F" w:rsidRDefault="00BE112F" w:rsidP="008736B9">
            <w:pPr>
              <w:pStyle w:val="Default"/>
            </w:pPr>
            <w:r w:rsidRPr="00BE112F">
              <w:t xml:space="preserve"> 3 - Independente </w:t>
            </w:r>
          </w:p>
        </w:tc>
        <w:tc>
          <w:tcPr>
            <w:tcW w:w="4322" w:type="dxa"/>
          </w:tcPr>
          <w:p w:rsidR="00BE112F" w:rsidRPr="00BE112F" w:rsidRDefault="00BE112F" w:rsidP="00BE112F">
            <w:pPr>
              <w:pStyle w:val="Default"/>
            </w:pPr>
            <w:r w:rsidRPr="00BE112F">
              <w:rPr>
                <w:b/>
                <w:bCs/>
              </w:rPr>
              <w:t>Usar a sanita e / ou bacio / urinol (usar, limpar-se, roupa, despejar)</w:t>
            </w:r>
            <w:r w:rsidRPr="00BE112F">
              <w:t xml:space="preserve">: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0 - Incapaz, não usa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1 - Dependente de terceiros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2 - Meios </w:t>
            </w:r>
          </w:p>
          <w:p w:rsidR="00BE112F" w:rsidRPr="00BE112F" w:rsidRDefault="00BE112F" w:rsidP="00BE112F">
            <w:pPr>
              <w:pStyle w:val="Default"/>
            </w:pPr>
            <w:r w:rsidRPr="00BE112F">
              <w:t xml:space="preserve"> 3 - Independente </w:t>
            </w:r>
          </w:p>
          <w:p w:rsidR="00BE112F" w:rsidRDefault="00BE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12F" w:rsidRPr="00E969CE" w:rsidRDefault="00BE11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BE112F" w:rsidRPr="00E969CE" w:rsidTr="00BE112F">
        <w:tc>
          <w:tcPr>
            <w:tcW w:w="4322" w:type="dxa"/>
          </w:tcPr>
          <w:p w:rsidR="00BE112F" w:rsidRPr="00E969CE" w:rsidRDefault="00BE112F" w:rsidP="00BE112F">
            <w:pPr>
              <w:pStyle w:val="Default"/>
            </w:pPr>
            <w:r w:rsidRPr="00E969CE">
              <w:rPr>
                <w:b/>
                <w:bCs/>
              </w:rPr>
              <w:t xml:space="preserve">Controlar a urina e fezes: </w:t>
            </w:r>
          </w:p>
          <w:p w:rsidR="00BE112F" w:rsidRPr="00E969CE" w:rsidRDefault="00BE112F" w:rsidP="00BE112F">
            <w:pPr>
              <w:pStyle w:val="Default"/>
            </w:pPr>
            <w:r w:rsidRPr="00E969CE">
              <w:t xml:space="preserve"> 0 - Incapaz, não controla </w:t>
            </w:r>
          </w:p>
          <w:p w:rsidR="00BE112F" w:rsidRPr="00E969CE" w:rsidRDefault="00BE112F" w:rsidP="00BE112F">
            <w:pPr>
              <w:pStyle w:val="Default"/>
            </w:pPr>
            <w:r w:rsidRPr="00E969CE">
              <w:t xml:space="preserve"> 1 - Dependente de terceiros </w:t>
            </w:r>
          </w:p>
          <w:p w:rsidR="00BE112F" w:rsidRPr="00E969CE" w:rsidRDefault="00BE112F" w:rsidP="00BE112F">
            <w:pPr>
              <w:pStyle w:val="Default"/>
            </w:pPr>
            <w:r w:rsidRPr="00E969CE">
              <w:t xml:space="preserve"> 2 - Meios / incontinência esporádica </w:t>
            </w:r>
          </w:p>
          <w:p w:rsidR="00BE112F" w:rsidRPr="00E969CE" w:rsidRDefault="00BE112F" w:rsidP="00BE112F">
            <w:pPr>
              <w:pStyle w:val="Default"/>
            </w:pPr>
            <w:r w:rsidRPr="00E969CE">
              <w:t xml:space="preserve"> 3 – Independente </w:t>
            </w:r>
          </w:p>
          <w:p w:rsidR="00BE112F" w:rsidRPr="00E969CE" w:rsidRDefault="00BE1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</w:tcPr>
          <w:p w:rsidR="00E969CE" w:rsidRPr="00E969CE" w:rsidRDefault="00E969CE" w:rsidP="00E969CE">
            <w:pPr>
              <w:pStyle w:val="Default"/>
            </w:pPr>
            <w:r w:rsidRPr="00E969CE">
              <w:rPr>
                <w:b/>
                <w:bCs/>
              </w:rPr>
              <w:t xml:space="preserve">Alimentar-se / comer (servir-se preparar alimentos, comer): </w:t>
            </w:r>
          </w:p>
          <w:p w:rsidR="00E969CE" w:rsidRPr="00E969CE" w:rsidRDefault="00E969CE" w:rsidP="00E969CE">
            <w:pPr>
              <w:pStyle w:val="Default"/>
            </w:pPr>
            <w:r w:rsidRPr="00E969CE">
              <w:t xml:space="preserve"> 0 - Incapaz, não se alimenta </w:t>
            </w:r>
          </w:p>
          <w:p w:rsidR="00E969CE" w:rsidRPr="00E969CE" w:rsidRDefault="00E969CE" w:rsidP="00E969CE">
            <w:pPr>
              <w:pStyle w:val="Default"/>
            </w:pPr>
            <w:r w:rsidRPr="00E969CE">
              <w:t xml:space="preserve"> 1 - Dependente de terceiros </w:t>
            </w:r>
          </w:p>
          <w:p w:rsidR="00E969CE" w:rsidRPr="00E969CE" w:rsidRDefault="00E969CE" w:rsidP="00E969CE">
            <w:pPr>
              <w:pStyle w:val="Default"/>
            </w:pPr>
            <w:r w:rsidRPr="00E969CE">
              <w:t xml:space="preserve"> 2 - Meios / prótese dentária </w:t>
            </w:r>
          </w:p>
          <w:p w:rsidR="00BE112F" w:rsidRPr="00E969CE" w:rsidRDefault="00E969CE" w:rsidP="008736B9">
            <w:pPr>
              <w:pStyle w:val="Default"/>
            </w:pPr>
            <w:r w:rsidRPr="00E969CE">
              <w:t xml:space="preserve"> 3 - Independente </w:t>
            </w:r>
          </w:p>
        </w:tc>
      </w:tr>
    </w:tbl>
    <w:p w:rsidR="00BE112F" w:rsidRDefault="00BE112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8046"/>
      </w:tblGrid>
      <w:tr w:rsidR="00184BAC" w:rsidTr="00E27088">
        <w:tc>
          <w:tcPr>
            <w:tcW w:w="8046" w:type="dxa"/>
          </w:tcPr>
          <w:p w:rsidR="00184BAC" w:rsidRPr="00184BAC" w:rsidRDefault="00184BAC" w:rsidP="00184BAC">
            <w:pPr>
              <w:pStyle w:val="Default"/>
            </w:pPr>
            <w:r w:rsidRPr="00184BAC">
              <w:rPr>
                <w:b/>
                <w:bCs/>
              </w:rPr>
              <w:lastRenderedPageBreak/>
              <w:t xml:space="preserve">Autonomia física e meios para a visão e audição: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2 - Meios </w:t>
            </w:r>
          </w:p>
          <w:p w:rsidR="00184BAC" w:rsidRPr="008736B9" w:rsidRDefault="00184BAC" w:rsidP="008736B9">
            <w:pPr>
              <w:pStyle w:val="Default"/>
              <w:rPr>
                <w:sz w:val="20"/>
                <w:szCs w:val="20"/>
              </w:rPr>
            </w:pPr>
            <w:r w:rsidRPr="00184BAC">
              <w:rPr>
                <w:color w:val="auto"/>
              </w:rPr>
              <w:t xml:space="preserve">   </w:t>
            </w:r>
            <w:r w:rsidRPr="00184BAC">
              <w:t>3 – Independente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69CE" w:rsidRDefault="00E969CE">
      <w:pPr>
        <w:rPr>
          <w:rFonts w:ascii="Times New Roman" w:hAnsi="Times New Roman" w:cs="Times New Roman"/>
          <w:sz w:val="24"/>
          <w:szCs w:val="24"/>
        </w:rPr>
      </w:pPr>
    </w:p>
    <w:p w:rsidR="00184BAC" w:rsidRDefault="00184B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AUTONOMIA INSTRUMENTAL (ES</w:t>
      </w:r>
      <w:r w:rsidRPr="00184BAC">
        <w:rPr>
          <w:rFonts w:ascii="Times New Roman" w:hAnsi="Times New Roman" w:cs="Times New Roman"/>
          <w:b/>
          <w:sz w:val="24"/>
          <w:szCs w:val="24"/>
        </w:rPr>
        <w:t>CALA LAWTON)</w:t>
      </w:r>
      <w:r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184BAC" w:rsidTr="00184BAC">
        <w:tc>
          <w:tcPr>
            <w:tcW w:w="4322" w:type="dxa"/>
          </w:tcPr>
          <w:p w:rsidR="00184BAC" w:rsidRPr="00184BAC" w:rsidRDefault="00184BAC" w:rsidP="00184BAC">
            <w:pPr>
              <w:pStyle w:val="Default"/>
            </w:pPr>
            <w:r w:rsidRPr="00184BAC">
              <w:rPr>
                <w:b/>
                <w:bCs/>
              </w:rPr>
              <w:t xml:space="preserve">Usar o telefone (marcar números e atender):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0 - Incapaz, não usa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1 - Dependente de terceiros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2 - Meios </w:t>
            </w:r>
          </w:p>
          <w:p w:rsidR="00184BAC" w:rsidRPr="008736B9" w:rsidRDefault="00184BAC" w:rsidP="008736B9">
            <w:pPr>
              <w:pStyle w:val="Default"/>
            </w:pPr>
            <w:r w:rsidRPr="00184BAC">
              <w:t xml:space="preserve"> 3 - Independente </w:t>
            </w:r>
          </w:p>
        </w:tc>
        <w:tc>
          <w:tcPr>
            <w:tcW w:w="4322" w:type="dxa"/>
          </w:tcPr>
          <w:p w:rsidR="00184BAC" w:rsidRPr="00184BAC" w:rsidRDefault="00184BAC" w:rsidP="00184BAC">
            <w:pPr>
              <w:pStyle w:val="Default"/>
            </w:pPr>
            <w:r w:rsidRPr="00184BAC">
              <w:rPr>
                <w:b/>
                <w:bCs/>
              </w:rPr>
              <w:t xml:space="preserve">Fazer compras (todas as compras necessárias):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0 - Incapaz, não faz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1 - Dependente de terceiros </w:t>
            </w:r>
          </w:p>
          <w:p w:rsidR="00184BAC" w:rsidRDefault="00184BAC" w:rsidP="0018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84BAC">
              <w:rPr>
                <w:rFonts w:ascii="Times New Roman" w:hAnsi="Times New Roman" w:cs="Times New Roman"/>
                <w:sz w:val="24"/>
                <w:szCs w:val="24"/>
              </w:rPr>
              <w:t>3 - Independente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84BAC" w:rsidRDefault="00184B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184BAC" w:rsidTr="00184BAC">
        <w:tc>
          <w:tcPr>
            <w:tcW w:w="4322" w:type="dxa"/>
          </w:tcPr>
          <w:p w:rsidR="00184BAC" w:rsidRPr="00184BAC" w:rsidRDefault="00184BAC" w:rsidP="00184BAC">
            <w:pPr>
              <w:pStyle w:val="Default"/>
            </w:pPr>
            <w:r w:rsidRPr="00184BAC">
              <w:rPr>
                <w:b/>
                <w:bCs/>
              </w:rPr>
              <w:t xml:space="preserve">Preparar refeições (planear bem, preparar-se, servir-se):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0 - Incapaz, não faz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1 - Dependente de terceiros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2 - Meios / ajuda ocasional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3 - Independente </w:t>
            </w:r>
          </w:p>
          <w:p w:rsidR="00184BAC" w:rsidRDefault="0018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184BAC" w:rsidRPr="00184BAC" w:rsidRDefault="00184BAC" w:rsidP="00184BAC">
            <w:pPr>
              <w:pStyle w:val="Default"/>
            </w:pPr>
            <w:r w:rsidRPr="00184BAC">
              <w:rPr>
                <w:b/>
                <w:bCs/>
              </w:rPr>
              <w:t xml:space="preserve">Tarefas de lida da casa (pesadas e leves, como limpezas):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0 - Incapaz, não faz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1 - Dependente de terceiros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2 - Meios / ajuda ocasional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3 - Independente </w:t>
            </w:r>
          </w:p>
          <w:p w:rsidR="00184BAC" w:rsidRDefault="0018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4BAC" w:rsidRDefault="00184B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184BAC" w:rsidTr="00184BAC">
        <w:tc>
          <w:tcPr>
            <w:tcW w:w="4322" w:type="dxa"/>
          </w:tcPr>
          <w:p w:rsidR="00184BAC" w:rsidRPr="00184BAC" w:rsidRDefault="00184BAC" w:rsidP="00184BAC">
            <w:pPr>
              <w:pStyle w:val="Default"/>
            </w:pPr>
            <w:r w:rsidRPr="00184BAC">
              <w:rPr>
                <w:b/>
                <w:bCs/>
              </w:rPr>
              <w:t xml:space="preserve">Lavar / tratar da roupa (grande e pequena):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0 - Incapaz, não usa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1 - Dependente de terceiros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2 - Meios / ajuda ocasional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3 - Independente </w:t>
            </w:r>
          </w:p>
          <w:p w:rsidR="00184BAC" w:rsidRPr="00184BAC" w:rsidRDefault="0018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184BAC" w:rsidRPr="00184BAC" w:rsidRDefault="00184BAC" w:rsidP="00184BAC">
            <w:pPr>
              <w:pStyle w:val="Default"/>
            </w:pPr>
            <w:r w:rsidRPr="00184BAC">
              <w:rPr>
                <w:b/>
                <w:bCs/>
              </w:rPr>
              <w:t xml:space="preserve">Usar transportes onde não pode ir a pé (públicos, táxi, carro, conduzir):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0 - Incapaz, não usa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1 - Dependente de terceiros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2 - Meios / ajuda ocasional </w:t>
            </w:r>
          </w:p>
          <w:p w:rsidR="00184BAC" w:rsidRPr="00184BAC" w:rsidRDefault="00184BAC" w:rsidP="00184BAC">
            <w:pPr>
              <w:pStyle w:val="Default"/>
            </w:pPr>
            <w:r w:rsidRPr="00184BAC">
              <w:t xml:space="preserve"> 3 - Independente </w:t>
            </w:r>
          </w:p>
          <w:p w:rsidR="00184BAC" w:rsidRPr="00184BAC" w:rsidRDefault="00184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4BAC" w:rsidRDefault="00184B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E27088" w:rsidRPr="00E27088" w:rsidTr="00E27088">
        <w:tc>
          <w:tcPr>
            <w:tcW w:w="4322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 xml:space="preserve">Gerir o seu dinheiro (contas, cheques, idas ao banco):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Incapaz, não faz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1 - Dependente de terceiros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2 - Meios / ajuda ocasional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3 - Independente </w:t>
            </w:r>
          </w:p>
          <w:p w:rsidR="00E27088" w:rsidRPr="00E27088" w:rsidRDefault="00E27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 xml:space="preserve">Tomar os seus medicamentos (nas doses e tempos corretos):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Incapaz, não toma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1 - Dependente de terceiros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2 - Meios / ajuda ocasional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3 - Independente </w:t>
            </w:r>
          </w:p>
          <w:p w:rsidR="00E27088" w:rsidRPr="00E27088" w:rsidRDefault="00E27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8644"/>
      </w:tblGrid>
      <w:tr w:rsidR="00E27088" w:rsidTr="00E27088">
        <w:tc>
          <w:tcPr>
            <w:tcW w:w="8644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 xml:space="preserve">Autonomia instrumental e meios para a visão e audição: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2 - Meios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3 - Independente </w:t>
            </w:r>
          </w:p>
        </w:tc>
      </w:tr>
    </w:tbl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</w:p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</w:p>
    <w:p w:rsidR="008736B9" w:rsidRDefault="008736B9">
      <w:pPr>
        <w:rPr>
          <w:rFonts w:ascii="Times New Roman" w:hAnsi="Times New Roman" w:cs="Times New Roman"/>
          <w:b/>
          <w:sz w:val="24"/>
          <w:szCs w:val="24"/>
        </w:rPr>
      </w:pPr>
    </w:p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QUEIXAS EMOCIONAIS</w:t>
      </w:r>
      <w:r>
        <w:rPr>
          <w:rFonts w:ascii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E27088" w:rsidTr="00E27088">
        <w:tc>
          <w:tcPr>
            <w:tcW w:w="4322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>Triste / deprimido (sensação de depressão)</w:t>
            </w:r>
            <w:r w:rsidRPr="00E27088">
              <w:t xml:space="preserve">: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Muito tempo / sem resposta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1 - Metade do tempo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2 - Pouco tempo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3 - Nunca </w:t>
            </w:r>
          </w:p>
          <w:p w:rsidR="00E27088" w:rsidRPr="00E27088" w:rsidRDefault="00E27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>Nervoso / ansioso (sensação de ansie</w:t>
            </w:r>
            <w:r>
              <w:rPr>
                <w:b/>
                <w:bCs/>
              </w:rPr>
              <w:t>dade / nervosismo / tensão, rea</w:t>
            </w:r>
            <w:r w:rsidRPr="00E27088">
              <w:rPr>
                <w:b/>
                <w:bCs/>
              </w:rPr>
              <w:t xml:space="preserve">ção aguda ao stress):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Muito tempo / sem resposta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1 - Metade do tempo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2 - Pouco tempo </w:t>
            </w:r>
          </w:p>
          <w:p w:rsidR="00E27088" w:rsidRPr="008736B9" w:rsidRDefault="00E27088" w:rsidP="008736B9">
            <w:pPr>
              <w:pStyle w:val="Default"/>
            </w:pPr>
            <w:r w:rsidRPr="00E27088">
              <w:t xml:space="preserve"> 3 - Nunca </w:t>
            </w:r>
          </w:p>
        </w:tc>
      </w:tr>
    </w:tbl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E27088" w:rsidTr="00E27088">
        <w:tc>
          <w:tcPr>
            <w:tcW w:w="4322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 xml:space="preserve">Outras queixas emocionais: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Sentir-se irritável / zangado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Perturbação do sono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Diminuição da satisfação sexual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Diminuição do desejo sexual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Preocupação com a preferência sexual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Gaguejar / balbuciar / tiques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Abuso agudo do álcool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Abuso crónico do álcool </w:t>
            </w:r>
          </w:p>
          <w:p w:rsidR="00E27088" w:rsidRDefault="00E27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E27088" w:rsidRDefault="00E27088" w:rsidP="00E27088">
            <w:pPr>
              <w:pStyle w:val="Default"/>
              <w:rPr>
                <w:color w:val="auto"/>
              </w:rPr>
            </w:pPr>
            <w:r w:rsidRPr="00E27088">
              <w:rPr>
                <w:b/>
                <w:bCs/>
              </w:rPr>
              <w:t>Outras queixas emocionais</w:t>
            </w:r>
            <w:r>
              <w:rPr>
                <w:b/>
                <w:bCs/>
              </w:rPr>
              <w:t>: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0 - Abuso do tabaco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Abuso de drogas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Abuso da medicação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Alterações da memória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Medo de perturbações mentais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Problemas da fase de vida de adulto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Limitação funcional / incapacidade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Outros sinais / sintomas psicológicos </w:t>
            </w:r>
          </w:p>
          <w:p w:rsidR="00E27088" w:rsidRPr="008736B9" w:rsidRDefault="00E27088" w:rsidP="008736B9">
            <w:pPr>
              <w:pStyle w:val="Default"/>
            </w:pPr>
            <w:r w:rsidRPr="00E27088">
              <w:t xml:space="preserve"> 3 - Sem queixas </w:t>
            </w:r>
          </w:p>
        </w:tc>
      </w:tr>
    </w:tbl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</w:p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ESTADO COGNITIVO (EXERTO MINI MENTAL STATE)</w:t>
      </w:r>
      <w:r>
        <w:rPr>
          <w:rFonts w:ascii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Orientação no Tempo</w: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E27088" w:rsidTr="00E27088">
        <w:tc>
          <w:tcPr>
            <w:tcW w:w="4322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 xml:space="preserve">Ano: Em que ano estamos?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Não responde / não sabe / errado </w:t>
            </w:r>
          </w:p>
          <w:p w:rsidR="008736B9" w:rsidRPr="008736B9" w:rsidRDefault="00E27088" w:rsidP="008736B9">
            <w:pPr>
              <w:pStyle w:val="Default"/>
            </w:pPr>
            <w:r w:rsidRPr="00E27088">
              <w:t> 3 - Certo</w:t>
            </w:r>
          </w:p>
        </w:tc>
        <w:tc>
          <w:tcPr>
            <w:tcW w:w="4322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 xml:space="preserve">Mês: Em que mês estamos?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Não responde / não sabe / errado </w:t>
            </w:r>
          </w:p>
          <w:p w:rsidR="00E27088" w:rsidRPr="008736B9" w:rsidRDefault="00E27088" w:rsidP="008736B9">
            <w:pPr>
              <w:pStyle w:val="Default"/>
            </w:pPr>
            <w:r w:rsidRPr="00E27088">
              <w:t xml:space="preserve"> 3 - Certo </w:t>
            </w:r>
          </w:p>
        </w:tc>
      </w:tr>
    </w:tbl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E27088" w:rsidTr="00E27088">
        <w:tc>
          <w:tcPr>
            <w:tcW w:w="4322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 xml:space="preserve">Dia do mês: Quantos são hoje?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Não responde / não sabe / errado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3 - Certo </w:t>
            </w:r>
          </w:p>
          <w:p w:rsidR="00E27088" w:rsidRPr="00E27088" w:rsidRDefault="00E27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 xml:space="preserve">Estação do ano: Em que estação do ano estamos?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Não responde / não sabe / errado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3 - Certo </w:t>
            </w:r>
          </w:p>
        </w:tc>
      </w:tr>
    </w:tbl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8644"/>
      </w:tblGrid>
      <w:tr w:rsidR="00E27088" w:rsidTr="00E27088">
        <w:tc>
          <w:tcPr>
            <w:tcW w:w="8644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 xml:space="preserve">Dia da semana: Que dia da semana é hoje?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Não responde / não sabe / errado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3 - Certo </w:t>
            </w:r>
          </w:p>
        </w:tc>
      </w:tr>
    </w:tbl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</w:p>
    <w:p w:rsidR="008736B9" w:rsidRDefault="008736B9">
      <w:pPr>
        <w:rPr>
          <w:rFonts w:ascii="Times New Roman" w:hAnsi="Times New Roman" w:cs="Times New Roman"/>
          <w:b/>
          <w:sz w:val="24"/>
          <w:szCs w:val="24"/>
        </w:rPr>
      </w:pPr>
    </w:p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Orientação no Espaço</w: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E27088" w:rsidTr="00E27088">
        <w:tc>
          <w:tcPr>
            <w:tcW w:w="4322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 xml:space="preserve">País: Como se chama o nosso país?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Não responde / não sabe / errado </w:t>
            </w:r>
          </w:p>
          <w:p w:rsidR="008736B9" w:rsidRPr="008736B9" w:rsidRDefault="00E27088" w:rsidP="00E2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7088">
              <w:rPr>
                <w:rFonts w:ascii="Times New Roman" w:hAnsi="Times New Roman" w:cs="Times New Roman"/>
                <w:sz w:val="24"/>
                <w:szCs w:val="24"/>
              </w:rPr>
              <w:t xml:space="preserve">     3 – Certo </w:t>
            </w:r>
          </w:p>
        </w:tc>
        <w:tc>
          <w:tcPr>
            <w:tcW w:w="4322" w:type="dxa"/>
          </w:tcPr>
          <w:p w:rsidR="00E27088" w:rsidRPr="00E27088" w:rsidRDefault="00E27088" w:rsidP="00E27088">
            <w:pPr>
              <w:pStyle w:val="Default"/>
            </w:pPr>
            <w:r w:rsidRPr="00E27088">
              <w:rPr>
                <w:b/>
                <w:bCs/>
              </w:rPr>
              <w:t xml:space="preserve">Distrito: Em que distrito vive?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0 - Não responde / não sabe / errado </w:t>
            </w:r>
          </w:p>
          <w:p w:rsidR="00E27088" w:rsidRPr="00E27088" w:rsidRDefault="00E27088" w:rsidP="00E27088">
            <w:pPr>
              <w:pStyle w:val="Default"/>
            </w:pPr>
            <w:r w:rsidRPr="00E27088">
              <w:t xml:space="preserve"> 3 – Certo </w:t>
            </w:r>
          </w:p>
        </w:tc>
      </w:tr>
    </w:tbl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8736B9" w:rsidRPr="008736B9" w:rsidTr="008736B9">
        <w:tc>
          <w:tcPr>
            <w:tcW w:w="4322" w:type="dxa"/>
          </w:tcPr>
          <w:p w:rsidR="008736B9" w:rsidRPr="008736B9" w:rsidRDefault="008736B9" w:rsidP="008736B9">
            <w:pPr>
              <w:pStyle w:val="Default"/>
            </w:pPr>
            <w:r w:rsidRPr="008736B9">
              <w:rPr>
                <w:b/>
                <w:bCs/>
              </w:rPr>
              <w:t xml:space="preserve">Terra: Em que terra vive?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0 - Não responde / não sabe / errado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3 - Certo </w:t>
            </w:r>
          </w:p>
        </w:tc>
        <w:tc>
          <w:tcPr>
            <w:tcW w:w="4322" w:type="dxa"/>
          </w:tcPr>
          <w:p w:rsidR="008736B9" w:rsidRPr="008736B9" w:rsidRDefault="008736B9" w:rsidP="008736B9">
            <w:pPr>
              <w:pStyle w:val="Default"/>
            </w:pPr>
            <w:r w:rsidRPr="008736B9">
              <w:rPr>
                <w:b/>
                <w:bCs/>
              </w:rPr>
              <w:t xml:space="preserve">Casa: Como se chama esta casa?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0 - Não responde / não sabe / errado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3 - Certo </w:t>
            </w:r>
          </w:p>
        </w:tc>
      </w:tr>
    </w:tbl>
    <w:p w:rsidR="008736B9" w:rsidRDefault="008736B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8644"/>
      </w:tblGrid>
      <w:tr w:rsidR="008736B9" w:rsidTr="008736B9">
        <w:tc>
          <w:tcPr>
            <w:tcW w:w="8644" w:type="dxa"/>
          </w:tcPr>
          <w:p w:rsidR="008736B9" w:rsidRPr="008736B9" w:rsidRDefault="008736B9" w:rsidP="008736B9">
            <w:pPr>
              <w:pStyle w:val="Default"/>
            </w:pPr>
            <w:r w:rsidRPr="008736B9">
              <w:rPr>
                <w:b/>
                <w:bCs/>
              </w:rPr>
              <w:t xml:space="preserve">Andar: Em que andar estamos?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0 - Não responde / não sabe / errado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rPr>
                <w:rFonts w:cstheme="minorBidi"/>
              </w:rPr>
              <w:t xml:space="preserve"> </w:t>
            </w:r>
            <w:r w:rsidRPr="008736B9">
              <w:t xml:space="preserve">3 – Certo </w:t>
            </w:r>
          </w:p>
        </w:tc>
      </w:tr>
    </w:tbl>
    <w:p w:rsidR="008736B9" w:rsidRPr="008736B9" w:rsidRDefault="008736B9">
      <w:pPr>
        <w:rPr>
          <w:rFonts w:ascii="Times New Roman" w:hAnsi="Times New Roman" w:cs="Times New Roman"/>
          <w:b/>
          <w:sz w:val="24"/>
          <w:szCs w:val="24"/>
        </w:rPr>
      </w:pPr>
    </w:p>
    <w:p w:rsidR="008736B9" w:rsidRDefault="0087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ESTADO SOCIAL (ISOLAMENTO SOCIAL)</w:t>
      </w:r>
      <w:r>
        <w:rPr>
          <w:rFonts w:ascii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E27088" w:rsidRDefault="0087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pict>
          <v:rect id="_x0000_s1033" style="position:absolute;margin-left:168.45pt;margin-top:0;width:35.25pt;height:15pt;z-index:251663360"/>
        </w:pict>
      </w:r>
      <w:r>
        <w:rPr>
          <w:rFonts w:ascii="Times New Roman" w:hAnsi="Times New Roman" w:cs="Times New Roman"/>
          <w:b/>
          <w:sz w:val="24"/>
          <w:szCs w:val="24"/>
        </w:rPr>
        <w:t>Nº coabitantes na residência:</w: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8736B9" w:rsidTr="008736B9">
        <w:tc>
          <w:tcPr>
            <w:tcW w:w="4322" w:type="dxa"/>
          </w:tcPr>
          <w:p w:rsidR="008736B9" w:rsidRPr="008736B9" w:rsidRDefault="008736B9" w:rsidP="008736B9">
            <w:pPr>
              <w:pStyle w:val="Default"/>
            </w:pPr>
            <w:r w:rsidRPr="008736B9">
              <w:rPr>
                <w:b/>
                <w:bCs/>
              </w:rPr>
              <w:t xml:space="preserve">Estado civil (em relação a união a outra pessoa):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0 - Viúvo / separado / solteiro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3 - Casado / união de facto </w:t>
            </w:r>
          </w:p>
        </w:tc>
        <w:tc>
          <w:tcPr>
            <w:tcW w:w="4322" w:type="dxa"/>
          </w:tcPr>
          <w:p w:rsidR="008736B9" w:rsidRPr="008736B9" w:rsidRDefault="008736B9" w:rsidP="008736B9">
            <w:pPr>
              <w:pStyle w:val="Default"/>
            </w:pPr>
            <w:r w:rsidRPr="008736B9">
              <w:rPr>
                <w:b/>
                <w:bCs/>
              </w:rPr>
              <w:t xml:space="preserve">Número de coabitantes na sua residência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0 - Vive só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3 - Vive com outros </w:t>
            </w:r>
          </w:p>
        </w:tc>
      </w:tr>
    </w:tbl>
    <w:p w:rsidR="008736B9" w:rsidRDefault="008736B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8736B9" w:rsidTr="008736B9">
        <w:tc>
          <w:tcPr>
            <w:tcW w:w="4322" w:type="dxa"/>
          </w:tcPr>
          <w:p w:rsidR="008736B9" w:rsidRPr="008736B9" w:rsidRDefault="008736B9" w:rsidP="008736B9">
            <w:pPr>
              <w:pStyle w:val="Default"/>
            </w:pPr>
            <w:r w:rsidRPr="008736B9">
              <w:rPr>
                <w:b/>
                <w:bCs/>
              </w:rPr>
              <w:t xml:space="preserve">Tempo em que está só nas 24 horas: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0 - 8 </w:t>
            </w:r>
            <w:proofErr w:type="gramStart"/>
            <w:r w:rsidRPr="008736B9">
              <w:t>ou</w:t>
            </w:r>
            <w:proofErr w:type="gramEnd"/>
            <w:r w:rsidRPr="008736B9">
              <w:t xml:space="preserve"> mais horas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3 - Menos de 8 horas </w:t>
            </w:r>
          </w:p>
          <w:p w:rsidR="008736B9" w:rsidRPr="008736B9" w:rsidRDefault="0087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8736B9" w:rsidRPr="008736B9" w:rsidRDefault="008736B9" w:rsidP="008736B9">
            <w:pPr>
              <w:pStyle w:val="Default"/>
            </w:pPr>
            <w:r w:rsidRPr="008736B9">
              <w:rPr>
                <w:b/>
                <w:bCs/>
              </w:rPr>
              <w:t>Ter com quem desabafar / ter confidente (falar de assuntos pessoais)</w:t>
            </w:r>
            <w:r w:rsidRPr="008736B9">
              <w:t xml:space="preserve">: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0 - Não tem confidente </w:t>
            </w:r>
          </w:p>
          <w:p w:rsidR="008736B9" w:rsidRPr="008736B9" w:rsidRDefault="008736B9" w:rsidP="008736B9">
            <w:pPr>
              <w:pStyle w:val="Default"/>
            </w:pPr>
            <w:r w:rsidRPr="008736B9">
              <w:t xml:space="preserve"> 3 - Tem confidente </w:t>
            </w:r>
          </w:p>
        </w:tc>
      </w:tr>
    </w:tbl>
    <w:p w:rsidR="00E27088" w:rsidRDefault="00E27088">
      <w:pPr>
        <w:rPr>
          <w:rFonts w:ascii="Times New Roman" w:hAnsi="Times New Roman" w:cs="Times New Roman"/>
          <w:b/>
          <w:sz w:val="24"/>
          <w:szCs w:val="24"/>
        </w:rPr>
      </w:pPr>
    </w:p>
    <w:p w:rsidR="008736B9" w:rsidRDefault="00873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HABILITAÇÔES LITERÀRIAS</w:t>
      </w:r>
      <w:r>
        <w:rPr>
          <w:rFonts w:ascii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8736B9" w:rsidTr="008736B9">
        <w:tc>
          <w:tcPr>
            <w:tcW w:w="4322" w:type="dxa"/>
          </w:tcPr>
          <w:p w:rsidR="00BA10D4" w:rsidRPr="00BA10D4" w:rsidRDefault="00BA10D4" w:rsidP="00BA10D4">
            <w:pPr>
              <w:pStyle w:val="Default"/>
            </w:pPr>
            <w:r w:rsidRPr="00BA10D4">
              <w:rPr>
                <w:b/>
                <w:bCs/>
              </w:rPr>
              <w:t xml:space="preserve">Escolaridade: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0 - Analfabeto (0 anos)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1 - 1 </w:t>
            </w:r>
            <w:proofErr w:type="gramStart"/>
            <w:r w:rsidRPr="00BA10D4">
              <w:t>a</w:t>
            </w:r>
            <w:proofErr w:type="gramEnd"/>
            <w:r w:rsidRPr="00BA10D4">
              <w:t xml:space="preserve"> 6 anos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2 - 7 </w:t>
            </w:r>
            <w:proofErr w:type="gramStart"/>
            <w:r w:rsidRPr="00BA10D4">
              <w:t>a</w:t>
            </w:r>
            <w:proofErr w:type="gramEnd"/>
            <w:r w:rsidRPr="00BA10D4">
              <w:t xml:space="preserve"> 12 anos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3 - 13 </w:t>
            </w:r>
            <w:proofErr w:type="gramStart"/>
            <w:r w:rsidRPr="00BA10D4">
              <w:t>ou</w:t>
            </w:r>
            <w:proofErr w:type="gramEnd"/>
            <w:r w:rsidRPr="00BA10D4">
              <w:t xml:space="preserve"> mais anos - cursos superiores </w:t>
            </w:r>
          </w:p>
          <w:p w:rsidR="008736B9" w:rsidRPr="00BA10D4" w:rsidRDefault="008736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BA10D4" w:rsidRPr="00BA10D4" w:rsidRDefault="00BA10D4" w:rsidP="00BA10D4">
            <w:pPr>
              <w:pStyle w:val="Default"/>
            </w:pPr>
            <w:r w:rsidRPr="00BA10D4">
              <w:rPr>
                <w:b/>
                <w:bCs/>
              </w:rPr>
              <w:t xml:space="preserve">Profissão: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0 - Não qualificado (operários de fábricas, agricultura, pesca e empregada doméstica)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1 - Qualificado (serviços e trabalhadores qualificados, incluindo da agricultura e pescas)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2 - Intermédios (técnicos e profissionais de nível intermédio, pessoal administrativo) </w:t>
            </w:r>
          </w:p>
          <w:p w:rsidR="008736B9" w:rsidRPr="00BA10D4" w:rsidRDefault="00BA10D4" w:rsidP="00BA10D4">
            <w:pPr>
              <w:pStyle w:val="Default"/>
            </w:pPr>
            <w:r w:rsidRPr="00BA10D4">
              <w:t xml:space="preserve"> 3 - Especialistas (quadros superiores, profissões intelectuais e científicas) </w:t>
            </w:r>
          </w:p>
        </w:tc>
      </w:tr>
    </w:tbl>
    <w:p w:rsidR="00BA10D4" w:rsidRDefault="00BA10D4">
      <w:pPr>
        <w:rPr>
          <w:rFonts w:ascii="Times New Roman" w:hAnsi="Times New Roman" w:cs="Times New Roman"/>
          <w:b/>
          <w:sz w:val="24"/>
          <w:szCs w:val="24"/>
        </w:rPr>
      </w:pPr>
    </w:p>
    <w:p w:rsidR="008736B9" w:rsidRDefault="00BA10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HÁBITOS</w:t>
      </w:r>
    </w:p>
    <w:p w:rsidR="00BA10D4" w:rsidRDefault="00BA10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BA10D4" w:rsidRDefault="00BA10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ect id="_x0000_s1034" style="position:absolute;margin-left:155.7pt;margin-top:18.05pt;width:36.75pt;height:21.75pt;z-index:251664384"/>
        </w:pict>
      </w:r>
      <w:r>
        <w:rPr>
          <w:rFonts w:ascii="Times New Roman" w:hAnsi="Times New Roman" w:cs="Times New Roman"/>
          <w:b/>
          <w:sz w:val="24"/>
          <w:szCs w:val="24"/>
        </w:rPr>
        <w:t>Atividade física / semana</w:t>
      </w:r>
    </w:p>
    <w:p w:rsidR="00BA10D4" w:rsidRDefault="00BA1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ect id="_x0000_s1035" style="position:absolute;margin-left:214.95pt;margin-top:17.65pt;width:36pt;height:21.75pt;z-index:251665408"/>
        </w:pict>
      </w:r>
      <w:r>
        <w:rPr>
          <w:rFonts w:ascii="Times New Roman" w:hAnsi="Times New Roman" w:cs="Times New Roman"/>
          <w:sz w:val="24"/>
          <w:szCs w:val="24"/>
        </w:rPr>
        <w:t xml:space="preserve">Andar a pé/Nº horas semana: </w:t>
      </w:r>
    </w:p>
    <w:p w:rsidR="00BA10D4" w:rsidRDefault="00BA1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pict>
          <v:rect id="_x0000_s1036" style="position:absolute;margin-left:214.95pt;margin-top:19.55pt;width:36pt;height:21.75pt;z-index:251666432"/>
        </w:pict>
      </w:r>
      <w:r>
        <w:rPr>
          <w:rFonts w:ascii="Times New Roman" w:hAnsi="Times New Roman" w:cs="Times New Roman"/>
          <w:sz w:val="24"/>
          <w:szCs w:val="24"/>
        </w:rPr>
        <w:t xml:space="preserve">Ginástica ou Desporto/Nº horas semana:  </w:t>
      </w:r>
    </w:p>
    <w:p w:rsidR="00BA10D4" w:rsidRDefault="00BA1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Outra atividade física/Nº horas semana:</w:t>
      </w:r>
    </w:p>
    <w:tbl>
      <w:tblPr>
        <w:tblStyle w:val="Tabelacomgrelha"/>
        <w:tblW w:w="0" w:type="auto"/>
        <w:tblLook w:val="04A0"/>
      </w:tblPr>
      <w:tblGrid>
        <w:gridCol w:w="8644"/>
      </w:tblGrid>
      <w:tr w:rsidR="00BA10D4" w:rsidTr="00BA10D4">
        <w:tc>
          <w:tcPr>
            <w:tcW w:w="8644" w:type="dxa"/>
          </w:tcPr>
          <w:p w:rsidR="00BA10D4" w:rsidRPr="00BA10D4" w:rsidRDefault="00BA10D4" w:rsidP="00BA10D4">
            <w:pPr>
              <w:pStyle w:val="Default"/>
            </w:pPr>
            <w:r w:rsidRPr="00BA10D4">
              <w:rPr>
                <w:b/>
                <w:bCs/>
              </w:rPr>
              <w:t xml:space="preserve">Total de horas / semana de atividade física: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0 - 0 </w:t>
            </w:r>
            <w:proofErr w:type="gramStart"/>
            <w:r w:rsidRPr="00BA10D4">
              <w:t>horas</w:t>
            </w:r>
            <w:proofErr w:type="gramEnd"/>
            <w:r w:rsidRPr="00BA10D4">
              <w:t xml:space="preserve">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1 - Menos de 2 horas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2 - 2 </w:t>
            </w:r>
            <w:proofErr w:type="gramStart"/>
            <w:r w:rsidRPr="00BA10D4">
              <w:t>a</w:t>
            </w:r>
            <w:proofErr w:type="gramEnd"/>
            <w:r w:rsidRPr="00BA10D4">
              <w:t xml:space="preserve"> 4 horas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3 - 4 </w:t>
            </w:r>
            <w:proofErr w:type="gramStart"/>
            <w:r w:rsidRPr="00BA10D4">
              <w:t>ou</w:t>
            </w:r>
            <w:proofErr w:type="gramEnd"/>
            <w:r w:rsidRPr="00BA10D4">
              <w:t xml:space="preserve"> mais horas </w:t>
            </w:r>
          </w:p>
        </w:tc>
      </w:tr>
    </w:tbl>
    <w:p w:rsidR="00BA10D4" w:rsidRDefault="00BA1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0D4" w:rsidRDefault="00BA10D4">
      <w:pPr>
        <w:rPr>
          <w:rFonts w:ascii="Times New Roman" w:hAnsi="Times New Roman" w:cs="Times New Roman"/>
          <w:b/>
          <w:sz w:val="24"/>
          <w:szCs w:val="24"/>
        </w:rPr>
      </w:pPr>
      <w:r w:rsidRPr="00BA10D4">
        <w:rPr>
          <w:rFonts w:ascii="Times New Roman" w:hAnsi="Times New Roman" w:cs="Times New Roman"/>
          <w:b/>
          <w:sz w:val="24"/>
          <w:szCs w:val="24"/>
        </w:rPr>
        <w:t>Número Refeições/dia</w:t>
      </w:r>
    </w:p>
    <w:tbl>
      <w:tblPr>
        <w:tblStyle w:val="Tabelacomgrelha"/>
        <w:tblW w:w="0" w:type="auto"/>
        <w:tblLook w:val="04A0"/>
      </w:tblPr>
      <w:tblGrid>
        <w:gridCol w:w="4322"/>
        <w:gridCol w:w="4322"/>
      </w:tblGrid>
      <w:tr w:rsidR="00BA10D4" w:rsidTr="00BA10D4">
        <w:tc>
          <w:tcPr>
            <w:tcW w:w="4322" w:type="dxa"/>
          </w:tcPr>
          <w:p w:rsidR="00BA10D4" w:rsidRPr="00BA10D4" w:rsidRDefault="00BA10D4" w:rsidP="00BA10D4">
            <w:pPr>
              <w:pStyle w:val="Default"/>
            </w:pPr>
            <w:r w:rsidRPr="00BA10D4">
              <w:rPr>
                <w:b/>
                <w:bCs/>
              </w:rPr>
              <w:t xml:space="preserve">Refeições habituais (assinalar):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</w:t>
            </w:r>
            <w:proofErr w:type="spellStart"/>
            <w:r w:rsidRPr="00BA10D4">
              <w:t>Peq</w:t>
            </w:r>
            <w:proofErr w:type="spellEnd"/>
            <w:r w:rsidRPr="00BA10D4">
              <w:t xml:space="preserve">. Almoço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Meio manhã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Almoço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Lanche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Jantar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Ceia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</w:t>
            </w:r>
            <w:proofErr w:type="gramStart"/>
            <w:r w:rsidRPr="00BA10D4">
              <w:t>Outra(s</w:t>
            </w:r>
            <w:proofErr w:type="gramEnd"/>
            <w:r w:rsidRPr="00BA10D4">
              <w:t xml:space="preserve">) </w:t>
            </w:r>
          </w:p>
        </w:tc>
        <w:tc>
          <w:tcPr>
            <w:tcW w:w="4322" w:type="dxa"/>
          </w:tcPr>
          <w:p w:rsidR="00BA10D4" w:rsidRPr="00BA10D4" w:rsidRDefault="00BA10D4" w:rsidP="00BA10D4">
            <w:pPr>
              <w:pStyle w:val="Default"/>
            </w:pPr>
            <w:r w:rsidRPr="00BA10D4">
              <w:rPr>
                <w:b/>
                <w:bCs/>
              </w:rPr>
              <w:t xml:space="preserve">Número total de refeições / dia: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0 - 0 </w:t>
            </w:r>
            <w:proofErr w:type="gramStart"/>
            <w:r w:rsidRPr="00BA10D4">
              <w:t>a</w:t>
            </w:r>
            <w:proofErr w:type="gramEnd"/>
            <w:r w:rsidRPr="00BA10D4">
              <w:t xml:space="preserve"> 2 refeições / dia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1 - Mais de 6 refeições / dia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2 - 3 Refeições / dia </w:t>
            </w:r>
          </w:p>
          <w:p w:rsidR="00BA10D4" w:rsidRPr="00BA10D4" w:rsidRDefault="00BA10D4" w:rsidP="00BA10D4">
            <w:pPr>
              <w:pStyle w:val="Default"/>
            </w:pPr>
            <w:r w:rsidRPr="00BA10D4">
              <w:t xml:space="preserve"> 3 - 4 </w:t>
            </w:r>
            <w:proofErr w:type="gramStart"/>
            <w:r w:rsidRPr="00BA10D4">
              <w:t>a</w:t>
            </w:r>
            <w:proofErr w:type="gramEnd"/>
            <w:r w:rsidRPr="00BA10D4">
              <w:t xml:space="preserve"> 6 refeições / dia </w:t>
            </w:r>
          </w:p>
          <w:p w:rsidR="00BA10D4" w:rsidRPr="00BA10D4" w:rsidRDefault="00BA1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10D4" w:rsidRDefault="00BA10D4">
      <w:pPr>
        <w:rPr>
          <w:rFonts w:ascii="Times New Roman" w:hAnsi="Times New Roman" w:cs="Times New Roman"/>
          <w:b/>
          <w:sz w:val="24"/>
          <w:szCs w:val="24"/>
        </w:rPr>
      </w:pPr>
    </w:p>
    <w:p w:rsidR="00BA10D4" w:rsidRPr="00BA10D4" w:rsidRDefault="00BA10D4">
      <w:pPr>
        <w:rPr>
          <w:rFonts w:ascii="Times New Roman" w:hAnsi="Times New Roman" w:cs="Times New Roman"/>
          <w:b/>
          <w:sz w:val="24"/>
          <w:szCs w:val="24"/>
        </w:rPr>
      </w:pPr>
    </w:p>
    <w:sectPr w:rsidR="00BA10D4" w:rsidRPr="00BA10D4" w:rsidSect="004D3F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B64" w:rsidRDefault="00811B64" w:rsidP="009B1014">
      <w:pPr>
        <w:spacing w:after="0" w:line="240" w:lineRule="auto"/>
      </w:pPr>
      <w:r>
        <w:separator/>
      </w:r>
    </w:p>
  </w:endnote>
  <w:endnote w:type="continuationSeparator" w:id="0">
    <w:p w:rsidR="00811B64" w:rsidRDefault="00811B64" w:rsidP="009B1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0845"/>
      <w:docPartObj>
        <w:docPartGallery w:val="Page Numbers (Bottom of Page)"/>
        <w:docPartUnique/>
      </w:docPartObj>
    </w:sdtPr>
    <w:sdtContent>
      <w:p w:rsidR="00BA10D4" w:rsidRDefault="00BA10D4">
        <w:pPr>
          <w:pStyle w:val="Rodap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BA10D4" w:rsidRDefault="00BA10D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B64" w:rsidRDefault="00811B64" w:rsidP="009B1014">
      <w:pPr>
        <w:spacing w:after="0" w:line="240" w:lineRule="auto"/>
      </w:pPr>
      <w:r>
        <w:separator/>
      </w:r>
    </w:p>
  </w:footnote>
  <w:footnote w:type="continuationSeparator" w:id="0">
    <w:p w:rsidR="00811B64" w:rsidRDefault="00811B64" w:rsidP="009B1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014" w:rsidRDefault="00FE1E4C">
    <w:pPr>
      <w:pStyle w:val="Cabealho"/>
    </w:pPr>
    <w:r>
      <w:rPr>
        <w:noProof/>
        <w:sz w:val="32"/>
        <w:szCs w:val="32"/>
        <w:lang w:eastAsia="pt-PT"/>
      </w:rPr>
      <w:drawing>
        <wp:inline distT="0" distB="0" distL="0" distR="0">
          <wp:extent cx="1019175" cy="584671"/>
          <wp:effectExtent l="19050" t="0" r="9525" b="0"/>
          <wp:docPr id="1" name="Imagem 1" descr="Imag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93" cy="5876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1014" w:rsidRDefault="00FE1E4C">
    <w:pPr>
      <w:pStyle w:val="Cabealho"/>
    </w:pPr>
    <w:r>
      <w:tab/>
    </w:r>
    <w:r w:rsidR="009B1014">
      <w:t>UCC Estremoz</w:t>
    </w:r>
    <w:r>
      <w:t xml:space="preserve"> – Centro Saúde Estremoz - ACES Alentejo Central 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B1014"/>
    <w:rsid w:val="00057091"/>
    <w:rsid w:val="000D0A04"/>
    <w:rsid w:val="00184BAC"/>
    <w:rsid w:val="001A5BA4"/>
    <w:rsid w:val="004D3F42"/>
    <w:rsid w:val="006E183D"/>
    <w:rsid w:val="007E4A41"/>
    <w:rsid w:val="00811B64"/>
    <w:rsid w:val="008736B9"/>
    <w:rsid w:val="009B1014"/>
    <w:rsid w:val="009E4C9C"/>
    <w:rsid w:val="00BA10D4"/>
    <w:rsid w:val="00BE112F"/>
    <w:rsid w:val="00BF4B15"/>
    <w:rsid w:val="00E27088"/>
    <w:rsid w:val="00E969CE"/>
    <w:rsid w:val="00FE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F4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B1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B1014"/>
  </w:style>
  <w:style w:type="paragraph" w:styleId="Rodap">
    <w:name w:val="footer"/>
    <w:basedOn w:val="Normal"/>
    <w:link w:val="RodapCarcter"/>
    <w:uiPriority w:val="99"/>
    <w:unhideWhenUsed/>
    <w:rsid w:val="009B1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B1014"/>
  </w:style>
  <w:style w:type="paragraph" w:styleId="Textodebalo">
    <w:name w:val="Balloon Text"/>
    <w:basedOn w:val="Normal"/>
    <w:link w:val="TextodebaloCarcter"/>
    <w:uiPriority w:val="99"/>
    <w:semiHidden/>
    <w:unhideWhenUsed/>
    <w:rsid w:val="009B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B1014"/>
    <w:rPr>
      <w:rFonts w:ascii="Tahoma" w:hAnsi="Tahoma" w:cs="Tahoma"/>
      <w:sz w:val="16"/>
      <w:szCs w:val="16"/>
    </w:rPr>
  </w:style>
  <w:style w:type="table" w:customStyle="1" w:styleId="Calendar1">
    <w:name w:val="Calendar 1"/>
    <w:basedOn w:val="Tabelanormal"/>
    <w:uiPriority w:val="99"/>
    <w:qFormat/>
    <w:rsid w:val="00FE1E4C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9E4C9C"/>
    <w:pPr>
      <w:tabs>
        <w:tab w:val="decimal" w:pos="360"/>
      </w:tabs>
    </w:pPr>
    <w:rPr>
      <w:rFonts w:eastAsiaTheme="minorEastAsia"/>
    </w:rPr>
  </w:style>
  <w:style w:type="paragraph" w:styleId="Textodenotaderodap">
    <w:name w:val="footnote text"/>
    <w:basedOn w:val="Normal"/>
    <w:link w:val="TextodenotaderodapCarcter"/>
    <w:uiPriority w:val="99"/>
    <w:unhideWhenUsed/>
    <w:rsid w:val="009E4C9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9E4C9C"/>
    <w:rPr>
      <w:rFonts w:eastAsiaTheme="minorEastAsia"/>
      <w:sz w:val="20"/>
      <w:szCs w:val="20"/>
    </w:rPr>
  </w:style>
  <w:style w:type="character" w:styleId="nfaseDiscreto">
    <w:name w:val="Subtle Emphasis"/>
    <w:basedOn w:val="Tipodeletrapredefinidodopargrafo"/>
    <w:uiPriority w:val="19"/>
    <w:qFormat/>
    <w:rsid w:val="009E4C9C"/>
    <w:rPr>
      <w:rFonts w:eastAsiaTheme="minorEastAsia" w:cstheme="minorBidi"/>
      <w:bCs w:val="0"/>
      <w:i/>
      <w:iCs/>
      <w:color w:val="808080" w:themeColor="text1" w:themeTint="7F"/>
      <w:szCs w:val="22"/>
      <w:lang w:val="pt-PT"/>
    </w:rPr>
  </w:style>
  <w:style w:type="table" w:styleId="SombreadoMdio2-Cor5">
    <w:name w:val="Medium Shading 2 Accent 5"/>
    <w:basedOn w:val="Tabelanormal"/>
    <w:uiPriority w:val="64"/>
    <w:rsid w:val="009E4C9C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comgrelha">
    <w:name w:val="Table Grid"/>
    <w:basedOn w:val="Tabelanormal"/>
    <w:uiPriority w:val="59"/>
    <w:rsid w:val="001A5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5B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SombreadoClaro">
    <w:name w:val="Light Shading"/>
    <w:basedOn w:val="Tabelanormal"/>
    <w:uiPriority w:val="60"/>
    <w:rsid w:val="000570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E6772"/>
    <w:rsid w:val="003D3B4C"/>
    <w:rsid w:val="009E6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C255C39D0A44C45BAE2FA29243800D0">
    <w:name w:val="BC255C39D0A44C45BAE2FA29243800D0"/>
    <w:rsid w:val="009E67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F0226-432A-4AA7-B168-8241598A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1766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CL</cp:lastModifiedBy>
  <cp:revision>1</cp:revision>
  <dcterms:created xsi:type="dcterms:W3CDTF">2012-05-03T08:56:00Z</dcterms:created>
  <dcterms:modified xsi:type="dcterms:W3CDTF">2012-05-03T11:20:00Z</dcterms:modified>
</cp:coreProperties>
</file>