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62E" w:rsidRDefault="00185498" w:rsidP="00243B2C">
      <w:r>
        <w:rPr>
          <w:noProof/>
          <w:lang w:eastAsia="pt-PT"/>
        </w:rPr>
        <w:drawing>
          <wp:anchor distT="0" distB="0" distL="114300" distR="114300" simplePos="0" relativeHeight="251688448" behindDoc="1" locked="0" layoutInCell="1" allowOverlap="1" wp14:anchorId="6E94B5F8" wp14:editId="5A15CCB9">
            <wp:simplePos x="0" y="0"/>
            <wp:positionH relativeFrom="column">
              <wp:posOffset>2044065</wp:posOffset>
            </wp:positionH>
            <wp:positionV relativeFrom="paragraph">
              <wp:posOffset>90805</wp:posOffset>
            </wp:positionV>
            <wp:extent cx="1219200" cy="1189355"/>
            <wp:effectExtent l="0" t="0" r="0" b="0"/>
            <wp:wrapNone/>
            <wp:docPr id="690" name="Imagem 717" descr="pmba-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7" descr="pmba-bi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1189355"/>
                    </a:xfrm>
                    <a:prstGeom prst="rect">
                      <a:avLst/>
                    </a:prstGeom>
                    <a:noFill/>
                  </pic:spPr>
                </pic:pic>
              </a:graphicData>
            </a:graphic>
            <wp14:sizeRelH relativeFrom="page">
              <wp14:pctWidth>0</wp14:pctWidth>
            </wp14:sizeRelH>
            <wp14:sizeRelV relativeFrom="page">
              <wp14:pctHeight>0</wp14:pctHeight>
            </wp14:sizeRelV>
          </wp:anchor>
        </w:drawing>
      </w:r>
    </w:p>
    <w:p w:rsidR="00FC662E" w:rsidRDefault="00FC662E" w:rsidP="00DC7F22">
      <w:r>
        <w:tab/>
      </w:r>
      <w:r>
        <w:tab/>
      </w:r>
      <w:r>
        <w:tab/>
      </w:r>
      <w:r>
        <w:tab/>
      </w:r>
      <w:r>
        <w:tab/>
      </w:r>
      <w:r>
        <w:tab/>
      </w:r>
    </w:p>
    <w:p w:rsidR="00FC662E" w:rsidRDefault="00FC662E" w:rsidP="00DC7F22"/>
    <w:p w:rsidR="00FC662E" w:rsidRDefault="00FC662E" w:rsidP="00DC7F22">
      <w:pPr>
        <w:jc w:val="center"/>
      </w:pPr>
    </w:p>
    <w:p w:rsidR="00FC662E" w:rsidRDefault="00FC662E" w:rsidP="00DC7F22"/>
    <w:p w:rsidR="00FC662E" w:rsidRDefault="00FC662E" w:rsidP="00DC7F22"/>
    <w:p w:rsidR="00FC662E" w:rsidRDefault="00FC662E" w:rsidP="00DC7F22"/>
    <w:p w:rsidR="00FC662E" w:rsidRDefault="00FC662E" w:rsidP="00DC7F22"/>
    <w:p w:rsidR="00FC662E" w:rsidRDefault="00FC662E" w:rsidP="00DC7F22"/>
    <w:p w:rsidR="00FC662E" w:rsidRPr="00A37F1D" w:rsidRDefault="00FC662E" w:rsidP="00DC7F22">
      <w:pPr>
        <w:jc w:val="center"/>
        <w:rPr>
          <w:b/>
          <w:smallCaps/>
          <w:sz w:val="36"/>
          <w:szCs w:val="36"/>
        </w:rPr>
      </w:pPr>
      <w:r w:rsidRPr="00A37F1D">
        <w:rPr>
          <w:b/>
          <w:smallCaps/>
          <w:sz w:val="36"/>
          <w:szCs w:val="36"/>
        </w:rPr>
        <w:t>Universidade de Évora</w:t>
      </w:r>
    </w:p>
    <w:p w:rsidR="00FC662E" w:rsidRPr="00A37F1D" w:rsidRDefault="00FC662E" w:rsidP="00DC7F22">
      <w:pPr>
        <w:jc w:val="center"/>
        <w:rPr>
          <w:b/>
          <w:smallCaps/>
          <w:sz w:val="28"/>
          <w:szCs w:val="28"/>
        </w:rPr>
      </w:pPr>
      <w:r w:rsidRPr="00A37F1D">
        <w:rPr>
          <w:b/>
          <w:smallCaps/>
          <w:sz w:val="28"/>
          <w:szCs w:val="28"/>
        </w:rPr>
        <w:t xml:space="preserve">Escola </w:t>
      </w:r>
      <w:r>
        <w:rPr>
          <w:b/>
          <w:smallCaps/>
          <w:sz w:val="28"/>
          <w:szCs w:val="28"/>
        </w:rPr>
        <w:t>de ciências sociais</w:t>
      </w:r>
    </w:p>
    <w:p w:rsidR="00FC662E" w:rsidRDefault="00FC662E" w:rsidP="00DC7F22">
      <w:pPr>
        <w:rPr>
          <w:rFonts w:ascii="Calibri" w:hAnsi="Calibri"/>
          <w:color w:val="800000"/>
          <w:sz w:val="22"/>
          <w:szCs w:val="22"/>
        </w:rPr>
      </w:pPr>
    </w:p>
    <w:p w:rsidR="00FC662E" w:rsidRDefault="00FC662E" w:rsidP="00DC7F22"/>
    <w:p w:rsidR="00FC662E" w:rsidRDefault="00FC662E" w:rsidP="00DC7F22"/>
    <w:p w:rsidR="00FC662E" w:rsidRDefault="00FC662E" w:rsidP="00DC7F22"/>
    <w:p w:rsidR="00FC662E" w:rsidRDefault="00FC662E" w:rsidP="00DC7F22"/>
    <w:p w:rsidR="00FC662E" w:rsidRPr="00DC7F22" w:rsidRDefault="00FC662E" w:rsidP="001551C2">
      <w:pPr>
        <w:rPr>
          <w:rFonts w:ascii="Arial" w:hAnsi="Arial" w:cs="Arial"/>
          <w:sz w:val="20"/>
          <w:szCs w:val="20"/>
        </w:rPr>
      </w:pPr>
      <w:r>
        <w:rPr>
          <w:b/>
          <w:sz w:val="28"/>
          <w:szCs w:val="28"/>
        </w:rPr>
        <w:t>Mestrado em Ensino do Português no 3.º Ciclo do Ensino Básico e Ensino Secundário do Português e de Espanhol nos Ensinos Básico e Secundário</w:t>
      </w:r>
    </w:p>
    <w:p w:rsidR="00FC662E" w:rsidRDefault="00FC662E" w:rsidP="00DC7F22">
      <w:pPr>
        <w:rPr>
          <w:b/>
          <w:sz w:val="28"/>
          <w:szCs w:val="28"/>
        </w:rPr>
      </w:pPr>
    </w:p>
    <w:p w:rsidR="00FC662E" w:rsidRDefault="00FC662E" w:rsidP="00DC7F22">
      <w:pPr>
        <w:rPr>
          <w:sz w:val="22"/>
          <w:szCs w:val="22"/>
        </w:rPr>
      </w:pPr>
    </w:p>
    <w:p w:rsidR="00FC662E" w:rsidRDefault="00FC662E" w:rsidP="00DC7F22">
      <w:pPr>
        <w:rPr>
          <w:sz w:val="22"/>
          <w:szCs w:val="22"/>
        </w:rPr>
      </w:pPr>
    </w:p>
    <w:p w:rsidR="00FC662E" w:rsidRDefault="00FC662E" w:rsidP="00DC7F22">
      <w:pPr>
        <w:rPr>
          <w:sz w:val="22"/>
          <w:szCs w:val="22"/>
        </w:rPr>
      </w:pPr>
    </w:p>
    <w:p w:rsidR="00FC662E" w:rsidRDefault="00FC662E" w:rsidP="00DC7F22">
      <w:pPr>
        <w:rPr>
          <w:sz w:val="22"/>
          <w:szCs w:val="22"/>
        </w:rPr>
      </w:pPr>
    </w:p>
    <w:p w:rsidR="00FC662E" w:rsidRDefault="00FC662E" w:rsidP="00DC7F22"/>
    <w:p w:rsidR="00FC662E" w:rsidRDefault="00FC662E" w:rsidP="00DC7F22">
      <w:pPr>
        <w:spacing w:line="360" w:lineRule="auto"/>
        <w:jc w:val="center"/>
        <w:rPr>
          <w:rFonts w:ascii="Arial" w:hAnsi="Arial" w:cs="Arial"/>
          <w:b/>
          <w:sz w:val="28"/>
          <w:szCs w:val="28"/>
        </w:rPr>
      </w:pPr>
      <w:r>
        <w:rPr>
          <w:rFonts w:ascii="Arial" w:hAnsi="Arial" w:cs="Arial"/>
          <w:b/>
          <w:sz w:val="28"/>
          <w:szCs w:val="28"/>
        </w:rPr>
        <w:t>RELATÓRIO CORRESPONDENTE À UNIDADE CURRICULAR</w:t>
      </w:r>
    </w:p>
    <w:p w:rsidR="00FC662E" w:rsidRDefault="00FC662E" w:rsidP="00DC7F22">
      <w:pPr>
        <w:spacing w:line="360" w:lineRule="auto"/>
        <w:jc w:val="center"/>
        <w:rPr>
          <w:rFonts w:ascii="Arial" w:hAnsi="Arial" w:cs="Arial"/>
          <w:b/>
          <w:sz w:val="28"/>
          <w:szCs w:val="28"/>
        </w:rPr>
      </w:pPr>
      <w:r>
        <w:rPr>
          <w:rFonts w:ascii="Arial" w:hAnsi="Arial" w:cs="Arial"/>
          <w:b/>
          <w:sz w:val="28"/>
          <w:szCs w:val="28"/>
        </w:rPr>
        <w:t>PRÁTICA DE ENSINO SUPERVISIONADA</w:t>
      </w:r>
    </w:p>
    <w:p w:rsidR="00FC662E" w:rsidRPr="00DC7F22" w:rsidRDefault="00FC662E" w:rsidP="00DC7F22">
      <w:pPr>
        <w:jc w:val="center"/>
        <w:rPr>
          <w:b/>
          <w:sz w:val="28"/>
          <w:szCs w:val="28"/>
        </w:rPr>
      </w:pPr>
    </w:p>
    <w:p w:rsidR="00FC662E" w:rsidRDefault="00FC662E" w:rsidP="00DC7F22">
      <w:pPr>
        <w:rPr>
          <w:sz w:val="22"/>
          <w:szCs w:val="22"/>
        </w:rPr>
      </w:pPr>
    </w:p>
    <w:p w:rsidR="00FC662E" w:rsidRDefault="00FC662E" w:rsidP="00DC7F22">
      <w:pPr>
        <w:rPr>
          <w:sz w:val="22"/>
          <w:szCs w:val="22"/>
        </w:rPr>
      </w:pPr>
    </w:p>
    <w:p w:rsidR="00FC662E" w:rsidRDefault="00FC662E" w:rsidP="00DC7F22"/>
    <w:p w:rsidR="00FC662E" w:rsidRDefault="00FC662E" w:rsidP="00DC7F22"/>
    <w:p w:rsidR="00FC662E" w:rsidRPr="0042586D" w:rsidRDefault="00FC662E" w:rsidP="00DC7F22">
      <w:pPr>
        <w:autoSpaceDE w:val="0"/>
        <w:autoSpaceDN w:val="0"/>
        <w:adjustRightInd w:val="0"/>
        <w:spacing w:line="360" w:lineRule="auto"/>
        <w:jc w:val="center"/>
        <w:rPr>
          <w:b/>
          <w:bCs/>
          <w:lang w:eastAsia="pt-PT"/>
        </w:rPr>
      </w:pPr>
      <w:r w:rsidRPr="0042586D">
        <w:rPr>
          <w:b/>
          <w:bCs/>
          <w:lang w:eastAsia="pt-PT"/>
        </w:rPr>
        <w:t>RUTE ISABEL NUNES MARQUES</w:t>
      </w:r>
    </w:p>
    <w:p w:rsidR="00FC662E" w:rsidRDefault="00FC662E" w:rsidP="00DC7F22">
      <w:pPr>
        <w:jc w:val="center"/>
      </w:pPr>
    </w:p>
    <w:p w:rsidR="00FC662E" w:rsidRDefault="00FC662E" w:rsidP="00DC7F22">
      <w:pPr>
        <w:rPr>
          <w:sz w:val="22"/>
          <w:szCs w:val="22"/>
        </w:rPr>
      </w:pPr>
    </w:p>
    <w:p w:rsidR="00FC662E" w:rsidRDefault="00FC662E" w:rsidP="00DC7F22"/>
    <w:p w:rsidR="00FC662E" w:rsidRDefault="00FC662E" w:rsidP="00DC7F22"/>
    <w:p w:rsidR="00902AE2" w:rsidRDefault="00902AE2" w:rsidP="00EF1D97">
      <w:pPr>
        <w:autoSpaceDE w:val="0"/>
        <w:autoSpaceDN w:val="0"/>
        <w:adjustRightInd w:val="0"/>
        <w:spacing w:line="360" w:lineRule="auto"/>
        <w:jc w:val="center"/>
        <w:rPr>
          <w:bCs/>
          <w:lang w:eastAsia="pt-PT"/>
        </w:rPr>
      </w:pPr>
      <w:r>
        <w:rPr>
          <w:bCs/>
          <w:lang w:eastAsia="pt-PT"/>
        </w:rPr>
        <w:t xml:space="preserve">ORIENTADOR: </w:t>
      </w:r>
      <w:proofErr w:type="gramStart"/>
      <w:r>
        <w:rPr>
          <w:bCs/>
          <w:lang w:eastAsia="pt-PT"/>
        </w:rPr>
        <w:t>PROF</w:t>
      </w:r>
      <w:proofErr w:type="gramEnd"/>
      <w:r>
        <w:rPr>
          <w:bCs/>
          <w:lang w:eastAsia="pt-PT"/>
        </w:rPr>
        <w:t>. DOUTOR PAULO COSTA</w:t>
      </w:r>
    </w:p>
    <w:p w:rsidR="00902AE2" w:rsidRDefault="00902AE2" w:rsidP="00902AE2">
      <w:pPr>
        <w:jc w:val="center"/>
      </w:pPr>
    </w:p>
    <w:p w:rsidR="00902AE2" w:rsidRDefault="00902AE2" w:rsidP="00902AE2"/>
    <w:p w:rsidR="00FC662E" w:rsidRDefault="00FC662E" w:rsidP="00DC7F22"/>
    <w:p w:rsidR="00FC662E" w:rsidRDefault="00FC662E" w:rsidP="00DC7F22"/>
    <w:p w:rsidR="00FC662E" w:rsidRDefault="00FC662E" w:rsidP="00DC7F22">
      <w:pPr>
        <w:ind w:left="3540"/>
        <w:rPr>
          <w:rFonts w:ascii="Arial" w:hAnsi="Arial" w:cs="Arial"/>
          <w:sz w:val="20"/>
          <w:szCs w:val="20"/>
        </w:rPr>
      </w:pPr>
    </w:p>
    <w:p w:rsidR="00FC662E" w:rsidRDefault="00FC662E" w:rsidP="00DC7F22">
      <w:pPr>
        <w:ind w:left="3540"/>
        <w:rPr>
          <w:rFonts w:ascii="Arial" w:hAnsi="Arial" w:cs="Arial"/>
          <w:sz w:val="20"/>
          <w:szCs w:val="20"/>
        </w:rPr>
      </w:pPr>
    </w:p>
    <w:p w:rsidR="00FC662E" w:rsidRDefault="00FC662E" w:rsidP="00902AE2">
      <w:pPr>
        <w:rPr>
          <w:rFonts w:ascii="Arial" w:hAnsi="Arial" w:cs="Arial"/>
          <w:sz w:val="20"/>
          <w:szCs w:val="20"/>
        </w:rPr>
      </w:pPr>
    </w:p>
    <w:p w:rsidR="00FC662E" w:rsidRDefault="00FC662E" w:rsidP="00DC7F22">
      <w:pPr>
        <w:ind w:left="3540"/>
        <w:rPr>
          <w:rFonts w:ascii="Arial" w:hAnsi="Arial" w:cs="Arial"/>
          <w:sz w:val="20"/>
          <w:szCs w:val="20"/>
        </w:rPr>
      </w:pPr>
    </w:p>
    <w:p w:rsidR="00FC662E" w:rsidRDefault="00FC662E" w:rsidP="00DC7F22">
      <w:pPr>
        <w:ind w:left="3540"/>
        <w:rPr>
          <w:rFonts w:ascii="Arial" w:hAnsi="Arial" w:cs="Arial"/>
          <w:sz w:val="20"/>
          <w:szCs w:val="20"/>
        </w:rPr>
      </w:pPr>
    </w:p>
    <w:p w:rsidR="00FC662E" w:rsidRDefault="00FC662E" w:rsidP="001551C2">
      <w:pPr>
        <w:jc w:val="center"/>
        <w:rPr>
          <w:rFonts w:ascii="Arial" w:hAnsi="Arial" w:cs="Arial"/>
          <w:sz w:val="20"/>
          <w:szCs w:val="20"/>
        </w:rPr>
      </w:pPr>
      <w:r>
        <w:rPr>
          <w:rFonts w:ascii="Arial" w:hAnsi="Arial" w:cs="Arial"/>
          <w:sz w:val="20"/>
          <w:szCs w:val="20"/>
        </w:rPr>
        <w:t>ÉVORA</w:t>
      </w:r>
    </w:p>
    <w:p w:rsidR="00FC662E" w:rsidRDefault="00FC662E" w:rsidP="001551C2">
      <w:pPr>
        <w:jc w:val="center"/>
        <w:rPr>
          <w:rFonts w:ascii="Arial" w:hAnsi="Arial" w:cs="Arial"/>
          <w:sz w:val="20"/>
          <w:szCs w:val="20"/>
        </w:rPr>
      </w:pPr>
      <w:r>
        <w:rPr>
          <w:rFonts w:ascii="Arial" w:hAnsi="Arial" w:cs="Arial"/>
          <w:sz w:val="20"/>
          <w:szCs w:val="20"/>
        </w:rPr>
        <w:t>2012</w:t>
      </w:r>
    </w:p>
    <w:p w:rsidR="00FC662E" w:rsidRPr="005A0CC4" w:rsidRDefault="00FC662E" w:rsidP="005A0CC4">
      <w:pPr>
        <w:rPr>
          <w:rFonts w:ascii="Arial" w:hAnsi="Arial" w:cs="Arial"/>
          <w:sz w:val="20"/>
          <w:szCs w:val="20"/>
        </w:rPr>
      </w:pPr>
    </w:p>
    <w:p w:rsidR="00FC662E" w:rsidRPr="00DC7F22" w:rsidRDefault="00FC662E" w:rsidP="00DC7F22">
      <w:pPr>
        <w:rPr>
          <w:rFonts w:ascii="Arial" w:hAnsi="Arial" w:cs="Arial"/>
          <w:sz w:val="20"/>
          <w:szCs w:val="20"/>
        </w:rPr>
      </w:pPr>
      <w:r>
        <w:rPr>
          <w:b/>
          <w:sz w:val="28"/>
          <w:szCs w:val="28"/>
        </w:rPr>
        <w:t>Mestrado em Ensino do Português no 3.º Ciclo do Ensino Básico e Ensino Secundário do Português e de Espanhol nos Ensinos Básico e Secundário</w:t>
      </w:r>
    </w:p>
    <w:p w:rsidR="00FC662E" w:rsidRDefault="00FC662E" w:rsidP="00DC7F22">
      <w:pPr>
        <w:jc w:val="center"/>
        <w:rPr>
          <w:i/>
          <w:sz w:val="28"/>
          <w:szCs w:val="28"/>
        </w:rPr>
      </w:pPr>
    </w:p>
    <w:p w:rsidR="00FC662E" w:rsidRDefault="00FC662E" w:rsidP="00DC7F22">
      <w:pPr>
        <w:rPr>
          <w:sz w:val="22"/>
          <w:szCs w:val="22"/>
        </w:rPr>
      </w:pPr>
    </w:p>
    <w:p w:rsidR="00FC662E" w:rsidRDefault="00FC662E" w:rsidP="00DC7F22">
      <w:pPr>
        <w:rPr>
          <w:sz w:val="22"/>
          <w:szCs w:val="22"/>
        </w:rPr>
      </w:pPr>
    </w:p>
    <w:p w:rsidR="00FC662E" w:rsidRDefault="00FC662E" w:rsidP="00DC7F22">
      <w:pPr>
        <w:rPr>
          <w:sz w:val="22"/>
          <w:szCs w:val="22"/>
        </w:rPr>
      </w:pPr>
    </w:p>
    <w:p w:rsidR="00FC662E" w:rsidRDefault="00FC662E" w:rsidP="00DC7F22">
      <w:pPr>
        <w:rPr>
          <w:sz w:val="22"/>
          <w:szCs w:val="22"/>
        </w:rPr>
      </w:pPr>
    </w:p>
    <w:p w:rsidR="00FC662E" w:rsidRDefault="00FC662E" w:rsidP="00DC7F22">
      <w:pPr>
        <w:rPr>
          <w:sz w:val="22"/>
          <w:szCs w:val="22"/>
        </w:rPr>
      </w:pPr>
    </w:p>
    <w:p w:rsidR="00FC662E" w:rsidRDefault="00FC662E" w:rsidP="00DC7F22">
      <w:pPr>
        <w:rPr>
          <w:sz w:val="22"/>
          <w:szCs w:val="22"/>
        </w:rPr>
      </w:pPr>
    </w:p>
    <w:p w:rsidR="00FC662E" w:rsidRDefault="00FC662E" w:rsidP="00DC7F22">
      <w:pPr>
        <w:rPr>
          <w:sz w:val="22"/>
          <w:szCs w:val="22"/>
        </w:rPr>
      </w:pPr>
    </w:p>
    <w:p w:rsidR="00FC662E" w:rsidRDefault="00FC662E" w:rsidP="00DC7F22">
      <w:pPr>
        <w:rPr>
          <w:sz w:val="22"/>
          <w:szCs w:val="22"/>
        </w:rPr>
      </w:pPr>
    </w:p>
    <w:p w:rsidR="00FC662E" w:rsidRDefault="00FC662E" w:rsidP="00DC7F22">
      <w:pPr>
        <w:rPr>
          <w:sz w:val="22"/>
          <w:szCs w:val="22"/>
        </w:rPr>
      </w:pPr>
    </w:p>
    <w:p w:rsidR="00FC662E" w:rsidRDefault="00FC662E" w:rsidP="00DC7F22">
      <w:pPr>
        <w:rPr>
          <w:sz w:val="22"/>
          <w:szCs w:val="22"/>
        </w:rPr>
      </w:pPr>
    </w:p>
    <w:p w:rsidR="00FC662E" w:rsidRDefault="00FC662E" w:rsidP="00DC7F22">
      <w:pPr>
        <w:rPr>
          <w:sz w:val="22"/>
          <w:szCs w:val="22"/>
        </w:rPr>
      </w:pPr>
    </w:p>
    <w:p w:rsidR="00FC662E" w:rsidRDefault="00FC662E" w:rsidP="00DC7F22">
      <w:pPr>
        <w:autoSpaceDE w:val="0"/>
        <w:autoSpaceDN w:val="0"/>
        <w:adjustRightInd w:val="0"/>
        <w:spacing w:line="360" w:lineRule="auto"/>
        <w:jc w:val="both"/>
        <w:rPr>
          <w:bCs/>
          <w:lang w:eastAsia="pt-PT"/>
        </w:rPr>
      </w:pPr>
    </w:p>
    <w:p w:rsidR="00FC662E" w:rsidRDefault="00FC662E" w:rsidP="00DC7F22">
      <w:pPr>
        <w:spacing w:line="360" w:lineRule="auto"/>
        <w:jc w:val="center"/>
        <w:rPr>
          <w:rFonts w:ascii="Arial" w:hAnsi="Arial" w:cs="Arial"/>
          <w:b/>
          <w:sz w:val="28"/>
          <w:szCs w:val="28"/>
        </w:rPr>
      </w:pPr>
      <w:r>
        <w:rPr>
          <w:rFonts w:ascii="Arial" w:hAnsi="Arial" w:cs="Arial"/>
          <w:b/>
          <w:sz w:val="28"/>
          <w:szCs w:val="28"/>
        </w:rPr>
        <w:t>RELATÓRIO CORRESPONDENTE À UNIDADE CURRICULAR</w:t>
      </w:r>
    </w:p>
    <w:p w:rsidR="00FC662E" w:rsidRDefault="00FC662E" w:rsidP="00DC7F22">
      <w:pPr>
        <w:spacing w:line="360" w:lineRule="auto"/>
        <w:jc w:val="center"/>
        <w:rPr>
          <w:rFonts w:ascii="Arial" w:hAnsi="Arial" w:cs="Arial"/>
          <w:b/>
          <w:sz w:val="28"/>
          <w:szCs w:val="28"/>
        </w:rPr>
      </w:pPr>
      <w:r>
        <w:rPr>
          <w:rFonts w:ascii="Arial" w:hAnsi="Arial" w:cs="Arial"/>
          <w:b/>
          <w:sz w:val="28"/>
          <w:szCs w:val="28"/>
        </w:rPr>
        <w:t>PRÁTICA DE ENSINO SUPERVISIONADA</w:t>
      </w:r>
    </w:p>
    <w:p w:rsidR="00FC662E" w:rsidRDefault="00FC662E" w:rsidP="00DC7F22">
      <w:pPr>
        <w:rPr>
          <w:sz w:val="22"/>
          <w:szCs w:val="22"/>
        </w:rPr>
      </w:pPr>
    </w:p>
    <w:p w:rsidR="00FC662E" w:rsidRDefault="00FC662E" w:rsidP="00DC7F22">
      <w:pPr>
        <w:rPr>
          <w:sz w:val="22"/>
          <w:szCs w:val="22"/>
        </w:rPr>
      </w:pPr>
    </w:p>
    <w:p w:rsidR="00FC662E" w:rsidRDefault="00FC662E" w:rsidP="00DC7F22"/>
    <w:p w:rsidR="00FC662E" w:rsidRDefault="00FC662E" w:rsidP="00DC7F22"/>
    <w:p w:rsidR="00FC662E" w:rsidRDefault="00FC662E" w:rsidP="00DC7F22">
      <w:pPr>
        <w:jc w:val="center"/>
      </w:pPr>
    </w:p>
    <w:p w:rsidR="00FC662E" w:rsidRDefault="00FC662E" w:rsidP="00DC7F22">
      <w:pPr>
        <w:autoSpaceDE w:val="0"/>
        <w:autoSpaceDN w:val="0"/>
        <w:adjustRightInd w:val="0"/>
        <w:spacing w:line="360" w:lineRule="auto"/>
        <w:ind w:left="2124" w:firstLine="708"/>
        <w:jc w:val="right"/>
        <w:rPr>
          <w:bCs/>
          <w:sz w:val="28"/>
          <w:szCs w:val="28"/>
          <w:lang w:eastAsia="pt-PT"/>
        </w:rPr>
      </w:pPr>
      <w:r w:rsidRPr="0042586D">
        <w:rPr>
          <w:bCs/>
          <w:sz w:val="28"/>
          <w:szCs w:val="28"/>
          <w:lang w:eastAsia="pt-PT"/>
        </w:rPr>
        <w:t xml:space="preserve">Relatório da Prática de Ensino Supervisionada realizado por Rute Isabel Nunes Marques para a especialidade de grau de mestre em Ensino do Português no 3.º Ciclo do Ensino Básico e Ensino Secundário e de Espanhol nos Ensinos Básico e Secundário </w:t>
      </w:r>
    </w:p>
    <w:p w:rsidR="00FC662E" w:rsidRDefault="00FC662E" w:rsidP="00DC7F22">
      <w:pPr>
        <w:rPr>
          <w:sz w:val="22"/>
          <w:szCs w:val="22"/>
        </w:rPr>
      </w:pPr>
    </w:p>
    <w:p w:rsidR="00FC662E" w:rsidRDefault="00FC662E" w:rsidP="00DC7F22"/>
    <w:p w:rsidR="00FC662E" w:rsidRDefault="00FC662E" w:rsidP="00DC7F22"/>
    <w:p w:rsidR="00FD0A7D" w:rsidRDefault="00FD0A7D" w:rsidP="00DC7F22"/>
    <w:p w:rsidR="00FD0A7D" w:rsidRDefault="00FD0A7D" w:rsidP="00DC7F22"/>
    <w:p w:rsidR="00FC662E" w:rsidRDefault="00FC662E" w:rsidP="00FD0A7D">
      <w:pPr>
        <w:autoSpaceDE w:val="0"/>
        <w:autoSpaceDN w:val="0"/>
        <w:adjustRightInd w:val="0"/>
        <w:spacing w:line="360" w:lineRule="auto"/>
        <w:jc w:val="center"/>
        <w:rPr>
          <w:bCs/>
          <w:lang w:eastAsia="pt-PT"/>
        </w:rPr>
      </w:pPr>
      <w:r>
        <w:rPr>
          <w:bCs/>
          <w:lang w:eastAsia="pt-PT"/>
        </w:rPr>
        <w:t xml:space="preserve">ORIENTADOR: </w:t>
      </w:r>
      <w:proofErr w:type="gramStart"/>
      <w:r>
        <w:rPr>
          <w:bCs/>
          <w:lang w:eastAsia="pt-PT"/>
        </w:rPr>
        <w:t>PROF</w:t>
      </w:r>
      <w:proofErr w:type="gramEnd"/>
      <w:r>
        <w:rPr>
          <w:bCs/>
          <w:lang w:eastAsia="pt-PT"/>
        </w:rPr>
        <w:t>. DOUTOR PAULO COSTA</w:t>
      </w:r>
    </w:p>
    <w:p w:rsidR="00FC662E" w:rsidRDefault="00FC662E" w:rsidP="00DC7F22">
      <w:pPr>
        <w:jc w:val="center"/>
      </w:pPr>
    </w:p>
    <w:p w:rsidR="00FC662E" w:rsidRDefault="00FC662E" w:rsidP="00DC7F22"/>
    <w:p w:rsidR="00FC662E" w:rsidRDefault="00FC662E" w:rsidP="00DC7F22"/>
    <w:p w:rsidR="00FC662E" w:rsidRDefault="00FC662E" w:rsidP="001551C2">
      <w:pPr>
        <w:autoSpaceDE w:val="0"/>
        <w:autoSpaceDN w:val="0"/>
        <w:adjustRightInd w:val="0"/>
        <w:spacing w:line="360" w:lineRule="auto"/>
        <w:rPr>
          <w:b/>
          <w:bCs/>
          <w:lang w:eastAsia="pt-PT"/>
        </w:rPr>
      </w:pPr>
    </w:p>
    <w:p w:rsidR="00FC662E" w:rsidRDefault="00FC662E" w:rsidP="001551C2">
      <w:pPr>
        <w:autoSpaceDE w:val="0"/>
        <w:autoSpaceDN w:val="0"/>
        <w:adjustRightInd w:val="0"/>
        <w:spacing w:line="360" w:lineRule="auto"/>
        <w:rPr>
          <w:b/>
          <w:bCs/>
          <w:lang w:eastAsia="pt-PT"/>
        </w:rPr>
      </w:pPr>
    </w:p>
    <w:p w:rsidR="00FC662E" w:rsidRDefault="00FC662E" w:rsidP="001551C2">
      <w:pPr>
        <w:autoSpaceDE w:val="0"/>
        <w:autoSpaceDN w:val="0"/>
        <w:adjustRightInd w:val="0"/>
        <w:spacing w:line="360" w:lineRule="auto"/>
        <w:rPr>
          <w:b/>
          <w:bCs/>
          <w:lang w:eastAsia="pt-PT"/>
        </w:rPr>
      </w:pPr>
    </w:p>
    <w:p w:rsidR="00FC662E" w:rsidRDefault="00FC662E" w:rsidP="00DC7F22">
      <w:pPr>
        <w:autoSpaceDE w:val="0"/>
        <w:autoSpaceDN w:val="0"/>
        <w:adjustRightInd w:val="0"/>
        <w:spacing w:line="360" w:lineRule="auto"/>
        <w:jc w:val="center"/>
        <w:rPr>
          <w:bCs/>
          <w:lang w:eastAsia="pt-PT"/>
        </w:rPr>
      </w:pPr>
      <w:r>
        <w:rPr>
          <w:bCs/>
          <w:lang w:eastAsia="pt-PT"/>
        </w:rPr>
        <w:t>ÉVORA</w:t>
      </w:r>
    </w:p>
    <w:p w:rsidR="00FC662E" w:rsidRDefault="00FC662E" w:rsidP="00DC7F22">
      <w:pPr>
        <w:autoSpaceDE w:val="0"/>
        <w:autoSpaceDN w:val="0"/>
        <w:adjustRightInd w:val="0"/>
        <w:spacing w:line="360" w:lineRule="auto"/>
        <w:jc w:val="center"/>
        <w:rPr>
          <w:bCs/>
          <w:lang w:eastAsia="pt-PT"/>
        </w:rPr>
      </w:pPr>
      <w:r>
        <w:rPr>
          <w:bCs/>
          <w:lang w:eastAsia="pt-PT"/>
        </w:rPr>
        <w:t>2012</w:t>
      </w:r>
    </w:p>
    <w:p w:rsidR="00FC662E" w:rsidRDefault="00FC662E" w:rsidP="00EB4DED">
      <w:pPr>
        <w:autoSpaceDE w:val="0"/>
        <w:autoSpaceDN w:val="0"/>
        <w:adjustRightInd w:val="0"/>
        <w:spacing w:line="360" w:lineRule="auto"/>
        <w:jc w:val="center"/>
        <w:rPr>
          <w:b/>
          <w:bCs/>
          <w:lang w:eastAsia="pt-PT"/>
        </w:rPr>
      </w:pPr>
    </w:p>
    <w:p w:rsidR="00FC662E" w:rsidRDefault="00FC662E" w:rsidP="00EB4DED">
      <w:pPr>
        <w:autoSpaceDE w:val="0"/>
        <w:autoSpaceDN w:val="0"/>
        <w:adjustRightInd w:val="0"/>
        <w:spacing w:line="360" w:lineRule="auto"/>
        <w:jc w:val="center"/>
        <w:rPr>
          <w:b/>
          <w:bCs/>
          <w:lang w:eastAsia="pt-PT"/>
        </w:rPr>
      </w:pPr>
    </w:p>
    <w:p w:rsidR="00FC662E" w:rsidRDefault="00FC662E" w:rsidP="00EB4DED">
      <w:pPr>
        <w:autoSpaceDE w:val="0"/>
        <w:autoSpaceDN w:val="0"/>
        <w:adjustRightInd w:val="0"/>
        <w:spacing w:line="360" w:lineRule="auto"/>
        <w:jc w:val="center"/>
        <w:rPr>
          <w:bCs/>
          <w:lang w:eastAsia="pt-PT"/>
        </w:rPr>
      </w:pPr>
    </w:p>
    <w:p w:rsidR="00FC662E" w:rsidRPr="007B35D1" w:rsidRDefault="00FC662E" w:rsidP="00EB4DED">
      <w:pPr>
        <w:autoSpaceDE w:val="0"/>
        <w:autoSpaceDN w:val="0"/>
        <w:adjustRightInd w:val="0"/>
        <w:spacing w:line="360" w:lineRule="auto"/>
        <w:jc w:val="center"/>
        <w:rPr>
          <w:b/>
          <w:bCs/>
          <w:lang w:eastAsia="pt-PT"/>
        </w:rPr>
      </w:pPr>
    </w:p>
    <w:p w:rsidR="00FC662E" w:rsidRDefault="00FC662E" w:rsidP="00EB4DED">
      <w:pPr>
        <w:autoSpaceDE w:val="0"/>
        <w:autoSpaceDN w:val="0"/>
        <w:adjustRightInd w:val="0"/>
        <w:spacing w:line="360" w:lineRule="auto"/>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right"/>
        <w:rPr>
          <w:bCs/>
          <w:lang w:eastAsia="pt-PT"/>
        </w:rPr>
      </w:pPr>
    </w:p>
    <w:p w:rsidR="00FC662E" w:rsidRDefault="00FC662E" w:rsidP="00EB4DED">
      <w:pPr>
        <w:autoSpaceDE w:val="0"/>
        <w:autoSpaceDN w:val="0"/>
        <w:adjustRightInd w:val="0"/>
        <w:spacing w:line="360" w:lineRule="auto"/>
        <w:jc w:val="right"/>
        <w:rPr>
          <w:bCs/>
          <w:lang w:eastAsia="pt-PT"/>
        </w:rPr>
      </w:pPr>
    </w:p>
    <w:p w:rsidR="00FC662E" w:rsidRDefault="00FC662E" w:rsidP="00EB4DED">
      <w:pPr>
        <w:autoSpaceDE w:val="0"/>
        <w:autoSpaceDN w:val="0"/>
        <w:adjustRightInd w:val="0"/>
        <w:spacing w:line="360" w:lineRule="auto"/>
        <w:jc w:val="right"/>
        <w:rPr>
          <w:bCs/>
          <w:lang w:eastAsia="pt-PT"/>
        </w:rPr>
      </w:pPr>
    </w:p>
    <w:p w:rsidR="00FC662E" w:rsidRDefault="00FC662E" w:rsidP="00EB4DED">
      <w:pPr>
        <w:autoSpaceDE w:val="0"/>
        <w:autoSpaceDN w:val="0"/>
        <w:adjustRightInd w:val="0"/>
        <w:spacing w:line="360" w:lineRule="auto"/>
        <w:jc w:val="right"/>
        <w:rPr>
          <w:bCs/>
          <w:lang w:eastAsia="pt-PT"/>
        </w:rPr>
      </w:pPr>
    </w:p>
    <w:p w:rsidR="00FC662E" w:rsidRPr="0042586D" w:rsidRDefault="00FC662E" w:rsidP="00EB4DED">
      <w:pPr>
        <w:autoSpaceDE w:val="0"/>
        <w:autoSpaceDN w:val="0"/>
        <w:adjustRightInd w:val="0"/>
        <w:spacing w:line="360" w:lineRule="auto"/>
        <w:ind w:left="2124" w:firstLine="708"/>
        <w:jc w:val="right"/>
        <w:rPr>
          <w:bCs/>
          <w:sz w:val="28"/>
          <w:szCs w:val="28"/>
          <w:lang w:eastAsia="pt-PT"/>
        </w:rPr>
      </w:pPr>
    </w:p>
    <w:p w:rsidR="00FC662E" w:rsidRDefault="00FC662E" w:rsidP="00EB4DED">
      <w:pPr>
        <w:autoSpaceDE w:val="0"/>
        <w:autoSpaceDN w:val="0"/>
        <w:adjustRightInd w:val="0"/>
        <w:spacing w:line="360" w:lineRule="auto"/>
        <w:jc w:val="both"/>
        <w:rPr>
          <w:i/>
          <w:lang w:eastAsia="pt-PT"/>
        </w:rPr>
      </w:pPr>
    </w:p>
    <w:p w:rsidR="00FC662E" w:rsidRDefault="00FC662E" w:rsidP="00884B17">
      <w:pPr>
        <w:autoSpaceDE w:val="0"/>
        <w:autoSpaceDN w:val="0"/>
        <w:adjustRightInd w:val="0"/>
        <w:spacing w:line="360" w:lineRule="auto"/>
        <w:jc w:val="right"/>
        <w:rPr>
          <w:i/>
          <w:lang w:eastAsia="pt-PT"/>
        </w:rPr>
      </w:pPr>
    </w:p>
    <w:p w:rsidR="00FC662E" w:rsidRDefault="00FC662E" w:rsidP="00884B17">
      <w:pPr>
        <w:autoSpaceDE w:val="0"/>
        <w:autoSpaceDN w:val="0"/>
        <w:adjustRightInd w:val="0"/>
        <w:spacing w:line="360" w:lineRule="auto"/>
        <w:jc w:val="right"/>
        <w:rPr>
          <w:i/>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185498" w:rsidP="00EB4DED">
      <w:pPr>
        <w:autoSpaceDE w:val="0"/>
        <w:autoSpaceDN w:val="0"/>
        <w:adjustRightInd w:val="0"/>
        <w:spacing w:line="360" w:lineRule="auto"/>
        <w:jc w:val="both"/>
        <w:rPr>
          <w:bCs/>
          <w:lang w:eastAsia="pt-PT"/>
        </w:rPr>
        <w:sectPr w:rsidR="00FC662E" w:rsidSect="00125A77">
          <w:footerReference w:type="even" r:id="rId10"/>
          <w:footerReference w:type="default" r:id="rId11"/>
          <w:footerReference w:type="first" r:id="rId12"/>
          <w:pgSz w:w="11906" w:h="16838" w:code="9"/>
          <w:pgMar w:top="1418" w:right="1134" w:bottom="1418" w:left="1701" w:header="709" w:footer="709" w:gutter="0"/>
          <w:cols w:space="708"/>
          <w:docGrid w:linePitch="360"/>
        </w:sectPr>
      </w:pPr>
      <w:r>
        <w:rPr>
          <w:noProof/>
          <w:lang w:eastAsia="pt-PT"/>
        </w:rPr>
        <mc:AlternateContent>
          <mc:Choice Requires="wps">
            <w:drawing>
              <wp:anchor distT="0" distB="0" distL="114300" distR="114300" simplePos="0" relativeHeight="251685376" behindDoc="0" locked="0" layoutInCell="1" allowOverlap="1">
                <wp:simplePos x="0" y="0"/>
                <wp:positionH relativeFrom="column">
                  <wp:posOffset>328295</wp:posOffset>
                </wp:positionH>
                <wp:positionV relativeFrom="paragraph">
                  <wp:posOffset>81915</wp:posOffset>
                </wp:positionV>
                <wp:extent cx="4695825" cy="5467350"/>
                <wp:effectExtent l="13970" t="5715" r="5080" b="13335"/>
                <wp:wrapNone/>
                <wp:docPr id="68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5467350"/>
                        </a:xfrm>
                        <a:prstGeom prst="rect">
                          <a:avLst/>
                        </a:prstGeom>
                        <a:solidFill>
                          <a:srgbClr val="FFFFFF"/>
                        </a:solidFill>
                        <a:ln w="9525">
                          <a:solidFill>
                            <a:srgbClr val="FFFFFF"/>
                          </a:solidFill>
                          <a:miter lim="800000"/>
                          <a:headEnd/>
                          <a:tailEnd/>
                        </a:ln>
                      </wps:spPr>
                      <wps:txbx>
                        <w:txbxContent>
                          <w:p w:rsidR="00FD0A7D" w:rsidRPr="00011872" w:rsidRDefault="00FD0A7D" w:rsidP="00884B17">
                            <w:pPr>
                              <w:shd w:val="clear" w:color="auto" w:fill="FFFFFF"/>
                              <w:spacing w:before="195" w:after="195" w:line="360" w:lineRule="auto"/>
                              <w:jc w:val="right"/>
                              <w:rPr>
                                <w:i/>
                                <w:color w:val="444444"/>
                              </w:rPr>
                            </w:pPr>
                            <w:r w:rsidRPr="00011872">
                              <w:rPr>
                                <w:b/>
                                <w:i/>
                                <w:color w:val="365F91"/>
                              </w:rPr>
                              <w:t>Pelo sonho é que vamos</w:t>
                            </w:r>
                            <w:r w:rsidRPr="00011872">
                              <w:rPr>
                                <w:i/>
                                <w:color w:val="444444"/>
                              </w:rPr>
                              <w:t>, comovidos e mudos.</w:t>
                            </w:r>
                          </w:p>
                          <w:p w:rsidR="00FD0A7D" w:rsidRPr="00011872" w:rsidRDefault="00FD0A7D" w:rsidP="00884B17">
                            <w:pPr>
                              <w:shd w:val="clear" w:color="auto" w:fill="FFFFFF"/>
                              <w:spacing w:before="195" w:after="195" w:line="360" w:lineRule="auto"/>
                              <w:jc w:val="right"/>
                              <w:rPr>
                                <w:i/>
                                <w:color w:val="444444"/>
                              </w:rPr>
                            </w:pPr>
                            <w:r w:rsidRPr="00011872">
                              <w:rPr>
                                <w:i/>
                                <w:color w:val="444444"/>
                              </w:rPr>
                              <w:t xml:space="preserve">Chegamos? Não chegamos? </w:t>
                            </w:r>
                          </w:p>
                          <w:p w:rsidR="00FD0A7D" w:rsidRPr="00011872" w:rsidRDefault="00FD0A7D" w:rsidP="00884B17">
                            <w:pPr>
                              <w:shd w:val="clear" w:color="auto" w:fill="FFFFFF"/>
                              <w:spacing w:before="195" w:after="195" w:line="360" w:lineRule="auto"/>
                              <w:jc w:val="right"/>
                              <w:rPr>
                                <w:i/>
                                <w:color w:val="444444"/>
                              </w:rPr>
                            </w:pPr>
                            <w:proofErr w:type="gramStart"/>
                            <w:r w:rsidRPr="00011872">
                              <w:rPr>
                                <w:i/>
                                <w:color w:val="444444"/>
                              </w:rPr>
                              <w:t>Haja</w:t>
                            </w:r>
                            <w:proofErr w:type="gramEnd"/>
                            <w:r w:rsidRPr="00011872">
                              <w:rPr>
                                <w:i/>
                                <w:color w:val="444444"/>
                              </w:rPr>
                              <w:t xml:space="preserve"> ou não </w:t>
                            </w:r>
                            <w:proofErr w:type="gramStart"/>
                            <w:r w:rsidRPr="00011872">
                              <w:rPr>
                                <w:i/>
                                <w:color w:val="444444"/>
                              </w:rPr>
                              <w:t>haja</w:t>
                            </w:r>
                            <w:proofErr w:type="gramEnd"/>
                            <w:r w:rsidRPr="00011872">
                              <w:rPr>
                                <w:i/>
                                <w:color w:val="444444"/>
                              </w:rPr>
                              <w:t xml:space="preserve"> frutos, pelo sonho é que vamos.</w:t>
                            </w:r>
                            <w:r w:rsidRPr="00011872">
                              <w:rPr>
                                <w:i/>
                                <w:color w:val="444444"/>
                              </w:rPr>
                              <w:br/>
                              <w:t xml:space="preserve">Basta a fé no que temos, </w:t>
                            </w:r>
                          </w:p>
                          <w:p w:rsidR="00FD0A7D" w:rsidRPr="00011872" w:rsidRDefault="00FD0A7D" w:rsidP="00884B17">
                            <w:pPr>
                              <w:shd w:val="clear" w:color="auto" w:fill="FFFFFF"/>
                              <w:spacing w:before="195" w:after="195" w:line="360" w:lineRule="auto"/>
                              <w:jc w:val="right"/>
                              <w:rPr>
                                <w:i/>
                                <w:color w:val="444444"/>
                              </w:rPr>
                            </w:pPr>
                            <w:proofErr w:type="gramStart"/>
                            <w:r w:rsidRPr="00011872">
                              <w:rPr>
                                <w:i/>
                                <w:color w:val="444444"/>
                              </w:rPr>
                              <w:t>basta</w:t>
                            </w:r>
                            <w:proofErr w:type="gramEnd"/>
                            <w:r w:rsidRPr="00011872">
                              <w:rPr>
                                <w:i/>
                                <w:color w:val="444444"/>
                              </w:rPr>
                              <w:t xml:space="preserve">  a esperança naquilo que talvez não teremos.</w:t>
                            </w:r>
                            <w:r w:rsidRPr="00011872">
                              <w:rPr>
                                <w:i/>
                                <w:color w:val="444444"/>
                              </w:rPr>
                              <w:br/>
                              <w:t xml:space="preserve">Basta que </w:t>
                            </w:r>
                            <w:proofErr w:type="gramStart"/>
                            <w:r w:rsidRPr="00011872">
                              <w:rPr>
                                <w:i/>
                                <w:color w:val="444444"/>
                              </w:rPr>
                              <w:t>a alma demos</w:t>
                            </w:r>
                            <w:proofErr w:type="gramEnd"/>
                            <w:r w:rsidRPr="00011872">
                              <w:rPr>
                                <w:i/>
                                <w:color w:val="444444"/>
                              </w:rPr>
                              <w:t xml:space="preserve">, com a mesma alegria </w:t>
                            </w:r>
                          </w:p>
                          <w:p w:rsidR="00FD0A7D" w:rsidRPr="00011872" w:rsidRDefault="00FD0A7D" w:rsidP="00884B17">
                            <w:pPr>
                              <w:shd w:val="clear" w:color="auto" w:fill="FFFFFF"/>
                              <w:spacing w:before="195" w:after="195" w:line="360" w:lineRule="auto"/>
                              <w:jc w:val="right"/>
                              <w:rPr>
                                <w:i/>
                                <w:color w:val="444444"/>
                              </w:rPr>
                            </w:pPr>
                            <w:proofErr w:type="gramStart"/>
                            <w:r w:rsidRPr="00011872">
                              <w:rPr>
                                <w:i/>
                                <w:color w:val="444444"/>
                              </w:rPr>
                              <w:t>ao</w:t>
                            </w:r>
                            <w:proofErr w:type="gramEnd"/>
                            <w:r w:rsidRPr="00011872">
                              <w:rPr>
                                <w:i/>
                                <w:color w:val="444444"/>
                              </w:rPr>
                              <w:t xml:space="preserve"> que desconhecemos e ao que é do dia-a-dia.</w:t>
                            </w:r>
                          </w:p>
                          <w:p w:rsidR="00FD0A7D" w:rsidRPr="00011872" w:rsidRDefault="00FD0A7D" w:rsidP="00884B17">
                            <w:pPr>
                              <w:shd w:val="clear" w:color="auto" w:fill="FFFFFF"/>
                              <w:spacing w:before="195" w:after="195" w:line="360" w:lineRule="auto"/>
                              <w:jc w:val="right"/>
                              <w:rPr>
                                <w:i/>
                                <w:color w:val="444444"/>
                              </w:rPr>
                            </w:pPr>
                            <w:r w:rsidRPr="00011872">
                              <w:rPr>
                                <w:i/>
                                <w:color w:val="444444"/>
                              </w:rPr>
                              <w:t>Chegamos? Não chegamos?</w:t>
                            </w:r>
                          </w:p>
                          <w:p w:rsidR="00FD0A7D" w:rsidRPr="00011872" w:rsidRDefault="00FD0A7D" w:rsidP="00884B17">
                            <w:pPr>
                              <w:shd w:val="clear" w:color="auto" w:fill="FFFFFF"/>
                              <w:spacing w:before="195" w:after="195" w:line="360" w:lineRule="auto"/>
                              <w:jc w:val="right"/>
                              <w:rPr>
                                <w:i/>
                                <w:color w:val="444444"/>
                              </w:rPr>
                            </w:pPr>
                            <w:r w:rsidRPr="00011872">
                              <w:rPr>
                                <w:i/>
                                <w:color w:val="444444"/>
                              </w:rPr>
                              <w:t>─ Partimos. Vamos. Somos.</w:t>
                            </w:r>
                          </w:p>
                          <w:p w:rsidR="00FD0A7D" w:rsidRPr="00011872" w:rsidRDefault="00FD0A7D" w:rsidP="00884B17">
                            <w:pPr>
                              <w:shd w:val="clear" w:color="auto" w:fill="FFFFFF"/>
                              <w:spacing w:before="195" w:after="195" w:line="360" w:lineRule="auto"/>
                              <w:jc w:val="right"/>
                              <w:rPr>
                                <w:i/>
                                <w:color w:val="444444"/>
                              </w:rPr>
                            </w:pPr>
                          </w:p>
                          <w:p w:rsidR="00FD0A7D" w:rsidRDefault="00FD0A7D" w:rsidP="00884B17">
                            <w:pPr>
                              <w:shd w:val="clear" w:color="auto" w:fill="FFFFFF"/>
                              <w:spacing w:before="195" w:after="195" w:line="360" w:lineRule="auto"/>
                              <w:jc w:val="right"/>
                              <w:rPr>
                                <w:i/>
                                <w:iCs/>
                                <w:color w:val="000000"/>
                              </w:rPr>
                            </w:pPr>
                            <w:r w:rsidRPr="00011872">
                              <w:rPr>
                                <w:b/>
                                <w:i/>
                                <w:color w:val="365F91"/>
                              </w:rPr>
                              <w:t xml:space="preserve">Sebastião da Gama </w:t>
                            </w:r>
                            <w:r w:rsidRPr="00011872">
                              <w:rPr>
                                <w:b/>
                                <w:color w:val="365F91"/>
                              </w:rPr>
                              <w:t>(1992)</w:t>
                            </w:r>
                            <w:r w:rsidRPr="00011872">
                              <w:rPr>
                                <w:b/>
                                <w:i/>
                                <w:color w:val="365F91"/>
                              </w:rPr>
                              <w:br/>
                            </w:r>
                            <w:proofErr w:type="gramStart"/>
                            <w:r w:rsidRPr="00011872">
                              <w:rPr>
                                <w:i/>
                                <w:iCs/>
                                <w:color w:val="000000"/>
                              </w:rPr>
                              <w:t>espacohorizontes.wordpress.com</w:t>
                            </w:r>
                            <w:proofErr w:type="gramEnd"/>
                            <w:r w:rsidRPr="00011872">
                              <w:rPr>
                                <w:i/>
                                <w:iCs/>
                                <w:color w:val="000000"/>
                              </w:rPr>
                              <w:t>/2007/09/.</w:t>
                            </w:r>
                          </w:p>
                          <w:p w:rsidR="00FD0A7D" w:rsidRDefault="00FD0A7D" w:rsidP="00884B1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26" type="#_x0000_t202" style="position:absolute;left:0;text-align:left;margin-left:25.85pt;margin-top:6.45pt;width:369.75pt;height:43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" strokecolor="white">
                <v:textbox>
                  <w:txbxContent>
                    <w:p w:rsidR="007B6B8F" w:rsidRPr="00011872" w:rsidRDefault="007B6B8F" w:rsidP="00884B17">
                      <w:pPr>
                        <w:shd w:val="clear" w:color="auto" w:fill="FFFFFF"/>
                        <w:spacing w:before="195" w:after="195" w:line="360" w:lineRule="auto"/>
                        <w:jc w:val="right"/>
                        <w:rPr>
                          <w:i/>
                          <w:color w:val="444444"/>
                        </w:rPr>
                      </w:pPr>
                      <w:r w:rsidRPr="00011872">
                        <w:rPr>
                          <w:b/>
                          <w:i/>
                          <w:color w:val="365F91"/>
                        </w:rPr>
                        <w:t>Pelo sonho é que vamos</w:t>
                      </w:r>
                      <w:r w:rsidRPr="00011872">
                        <w:rPr>
                          <w:i/>
                          <w:color w:val="444444"/>
                        </w:rPr>
                        <w:t>, comovidos e mudos.</w:t>
                      </w:r>
                    </w:p>
                    <w:p w:rsidR="007B6B8F" w:rsidRPr="00011872" w:rsidRDefault="007B6B8F" w:rsidP="00884B17">
                      <w:pPr>
                        <w:shd w:val="clear" w:color="auto" w:fill="FFFFFF"/>
                        <w:spacing w:before="195" w:after="195" w:line="360" w:lineRule="auto"/>
                        <w:jc w:val="right"/>
                        <w:rPr>
                          <w:i/>
                          <w:color w:val="444444"/>
                        </w:rPr>
                      </w:pPr>
                      <w:r w:rsidRPr="00011872">
                        <w:rPr>
                          <w:i/>
                          <w:color w:val="444444"/>
                        </w:rPr>
                        <w:t xml:space="preserve">Chegamos? Não chegamos? </w:t>
                      </w:r>
                    </w:p>
                    <w:p w:rsidR="007B6B8F" w:rsidRPr="00011872" w:rsidRDefault="007B6B8F" w:rsidP="00884B17">
                      <w:pPr>
                        <w:shd w:val="clear" w:color="auto" w:fill="FFFFFF"/>
                        <w:spacing w:before="195" w:after="195" w:line="360" w:lineRule="auto"/>
                        <w:jc w:val="right"/>
                        <w:rPr>
                          <w:i/>
                          <w:color w:val="444444"/>
                        </w:rPr>
                      </w:pPr>
                      <w:proofErr w:type="gramStart"/>
                      <w:r w:rsidRPr="00011872">
                        <w:rPr>
                          <w:i/>
                          <w:color w:val="444444"/>
                        </w:rPr>
                        <w:t>Haja</w:t>
                      </w:r>
                      <w:proofErr w:type="gramEnd"/>
                      <w:r w:rsidRPr="00011872">
                        <w:rPr>
                          <w:i/>
                          <w:color w:val="444444"/>
                        </w:rPr>
                        <w:t xml:space="preserve"> ou não </w:t>
                      </w:r>
                      <w:proofErr w:type="gramStart"/>
                      <w:r w:rsidRPr="00011872">
                        <w:rPr>
                          <w:i/>
                          <w:color w:val="444444"/>
                        </w:rPr>
                        <w:t>haja</w:t>
                      </w:r>
                      <w:proofErr w:type="gramEnd"/>
                      <w:r w:rsidRPr="00011872">
                        <w:rPr>
                          <w:i/>
                          <w:color w:val="444444"/>
                        </w:rPr>
                        <w:t xml:space="preserve"> frutos, pelo sonho é que vamos.</w:t>
                      </w:r>
                      <w:r w:rsidRPr="00011872">
                        <w:rPr>
                          <w:i/>
                          <w:color w:val="444444"/>
                        </w:rPr>
                        <w:br/>
                        <w:t xml:space="preserve">Basta a fé no que temos, </w:t>
                      </w:r>
                    </w:p>
                    <w:p w:rsidR="007B6B8F" w:rsidRPr="00011872" w:rsidRDefault="007B6B8F" w:rsidP="00884B17">
                      <w:pPr>
                        <w:shd w:val="clear" w:color="auto" w:fill="FFFFFF"/>
                        <w:spacing w:before="195" w:after="195" w:line="360" w:lineRule="auto"/>
                        <w:jc w:val="right"/>
                        <w:rPr>
                          <w:i/>
                          <w:color w:val="444444"/>
                        </w:rPr>
                      </w:pPr>
                      <w:proofErr w:type="gramStart"/>
                      <w:r w:rsidRPr="00011872">
                        <w:rPr>
                          <w:i/>
                          <w:color w:val="444444"/>
                        </w:rPr>
                        <w:t>basta</w:t>
                      </w:r>
                      <w:proofErr w:type="gramEnd"/>
                      <w:r w:rsidRPr="00011872">
                        <w:rPr>
                          <w:i/>
                          <w:color w:val="444444"/>
                        </w:rPr>
                        <w:t xml:space="preserve">  a esperança naquilo que talvez não teremos.</w:t>
                      </w:r>
                      <w:r w:rsidRPr="00011872">
                        <w:rPr>
                          <w:i/>
                          <w:color w:val="444444"/>
                        </w:rPr>
                        <w:br/>
                        <w:t xml:space="preserve">Basta que </w:t>
                      </w:r>
                      <w:proofErr w:type="gramStart"/>
                      <w:r w:rsidRPr="00011872">
                        <w:rPr>
                          <w:i/>
                          <w:color w:val="444444"/>
                        </w:rPr>
                        <w:t>a alma demos</w:t>
                      </w:r>
                      <w:proofErr w:type="gramEnd"/>
                      <w:r w:rsidRPr="00011872">
                        <w:rPr>
                          <w:i/>
                          <w:color w:val="444444"/>
                        </w:rPr>
                        <w:t xml:space="preserve">, com a mesma alegria </w:t>
                      </w:r>
                    </w:p>
                    <w:p w:rsidR="007B6B8F" w:rsidRPr="00011872" w:rsidRDefault="007B6B8F" w:rsidP="00884B17">
                      <w:pPr>
                        <w:shd w:val="clear" w:color="auto" w:fill="FFFFFF"/>
                        <w:spacing w:before="195" w:after="195" w:line="360" w:lineRule="auto"/>
                        <w:jc w:val="right"/>
                        <w:rPr>
                          <w:i/>
                          <w:color w:val="444444"/>
                        </w:rPr>
                      </w:pPr>
                      <w:proofErr w:type="gramStart"/>
                      <w:r w:rsidRPr="00011872">
                        <w:rPr>
                          <w:i/>
                          <w:color w:val="444444"/>
                        </w:rPr>
                        <w:t>ao</w:t>
                      </w:r>
                      <w:proofErr w:type="gramEnd"/>
                      <w:r w:rsidRPr="00011872">
                        <w:rPr>
                          <w:i/>
                          <w:color w:val="444444"/>
                        </w:rPr>
                        <w:t xml:space="preserve"> que desconhecemos e ao que é do dia-a-dia.</w:t>
                      </w:r>
                    </w:p>
                    <w:p w:rsidR="007B6B8F" w:rsidRPr="00011872" w:rsidRDefault="007B6B8F" w:rsidP="00884B17">
                      <w:pPr>
                        <w:shd w:val="clear" w:color="auto" w:fill="FFFFFF"/>
                        <w:spacing w:before="195" w:after="195" w:line="360" w:lineRule="auto"/>
                        <w:jc w:val="right"/>
                        <w:rPr>
                          <w:i/>
                          <w:color w:val="444444"/>
                        </w:rPr>
                      </w:pPr>
                      <w:r w:rsidRPr="00011872">
                        <w:rPr>
                          <w:i/>
                          <w:color w:val="444444"/>
                        </w:rPr>
                        <w:t>Chegamos? Não chegamos?</w:t>
                      </w:r>
                    </w:p>
                    <w:p w:rsidR="007B6B8F" w:rsidRPr="00011872" w:rsidRDefault="007B6B8F" w:rsidP="00884B17">
                      <w:pPr>
                        <w:shd w:val="clear" w:color="auto" w:fill="FFFFFF"/>
                        <w:spacing w:before="195" w:after="195" w:line="360" w:lineRule="auto"/>
                        <w:jc w:val="right"/>
                        <w:rPr>
                          <w:i/>
                          <w:color w:val="444444"/>
                        </w:rPr>
                      </w:pPr>
                      <w:r w:rsidRPr="00011872">
                        <w:rPr>
                          <w:i/>
                          <w:color w:val="444444"/>
                        </w:rPr>
                        <w:t>─ Partimos. Vamos. Somos.</w:t>
                      </w:r>
                    </w:p>
                    <w:p w:rsidR="007B6B8F" w:rsidRPr="00011872" w:rsidRDefault="007B6B8F" w:rsidP="00884B17">
                      <w:pPr>
                        <w:shd w:val="clear" w:color="auto" w:fill="FFFFFF"/>
                        <w:spacing w:before="195" w:after="195" w:line="360" w:lineRule="auto"/>
                        <w:jc w:val="right"/>
                        <w:rPr>
                          <w:i/>
                          <w:color w:val="444444"/>
                        </w:rPr>
                      </w:pPr>
                    </w:p>
                    <w:p w:rsidR="007B6B8F" w:rsidRDefault="007B6B8F" w:rsidP="00884B17">
                      <w:pPr>
                        <w:shd w:val="clear" w:color="auto" w:fill="FFFFFF"/>
                        <w:spacing w:before="195" w:after="195" w:line="360" w:lineRule="auto"/>
                        <w:jc w:val="right"/>
                        <w:rPr>
                          <w:i/>
                          <w:iCs/>
                          <w:color w:val="000000"/>
                        </w:rPr>
                      </w:pPr>
                      <w:r w:rsidRPr="00011872">
                        <w:rPr>
                          <w:b/>
                          <w:i/>
                          <w:color w:val="365F91"/>
                        </w:rPr>
                        <w:t xml:space="preserve">Sebastião da Gama </w:t>
                      </w:r>
                      <w:r w:rsidRPr="00011872">
                        <w:rPr>
                          <w:b/>
                          <w:color w:val="365F91"/>
                        </w:rPr>
                        <w:t>(1992)</w:t>
                      </w:r>
                      <w:r w:rsidRPr="00011872">
                        <w:rPr>
                          <w:b/>
                          <w:i/>
                          <w:color w:val="365F91"/>
                        </w:rPr>
                        <w:br/>
                      </w:r>
                      <w:proofErr w:type="gramStart"/>
                      <w:r w:rsidRPr="00011872">
                        <w:rPr>
                          <w:i/>
                          <w:iCs/>
                          <w:color w:val="000000"/>
                        </w:rPr>
                        <w:t>espacohorizontes.wordpress.com</w:t>
                      </w:r>
                      <w:proofErr w:type="gramEnd"/>
                      <w:r w:rsidRPr="00011872">
                        <w:rPr>
                          <w:i/>
                          <w:iCs/>
                          <w:color w:val="000000"/>
                        </w:rPr>
                        <w:t>/2007/09/.</w:t>
                      </w:r>
                    </w:p>
                    <w:p w:rsidR="007B6B8F" w:rsidRDefault="007B6B8F" w:rsidP="00884B17">
                      <w:pPr>
                        <w:jc w:val="right"/>
                      </w:pPr>
                    </w:p>
                  </w:txbxContent>
                </v:textbox>
              </v:shape>
            </w:pict>
          </mc:Fallback>
        </mc:AlternateContent>
      </w:r>
    </w:p>
    <w:p w:rsidR="00FC662E" w:rsidRPr="00A37F1D" w:rsidRDefault="00FC662E" w:rsidP="00125A77">
      <w:pPr>
        <w:shd w:val="clear" w:color="auto" w:fill="FFFFFF"/>
        <w:tabs>
          <w:tab w:val="left" w:pos="2880"/>
        </w:tabs>
        <w:spacing w:before="195" w:after="195" w:line="360" w:lineRule="auto"/>
        <w:rPr>
          <w:b/>
          <w:lang w:eastAsia="pt-PT"/>
        </w:rPr>
      </w:pPr>
      <w:r w:rsidRPr="00A37F1D">
        <w:rPr>
          <w:b/>
          <w:lang w:eastAsia="pt-PT"/>
        </w:rPr>
        <w:lastRenderedPageBreak/>
        <w:t>RESUMO</w:t>
      </w:r>
    </w:p>
    <w:p w:rsidR="00FC662E" w:rsidRPr="00A37F1D" w:rsidRDefault="00FC662E" w:rsidP="00125A77">
      <w:pPr>
        <w:shd w:val="clear" w:color="auto" w:fill="FFFFFF"/>
        <w:tabs>
          <w:tab w:val="left" w:pos="2880"/>
        </w:tabs>
        <w:spacing w:before="195" w:after="195" w:line="360" w:lineRule="auto"/>
        <w:rPr>
          <w:b/>
          <w:lang w:eastAsia="pt-PT"/>
        </w:rPr>
      </w:pPr>
    </w:p>
    <w:p w:rsidR="00FC662E" w:rsidRPr="00A37F1D" w:rsidRDefault="00FC662E" w:rsidP="00A37F1D">
      <w:pPr>
        <w:spacing w:line="360" w:lineRule="auto"/>
        <w:jc w:val="center"/>
        <w:rPr>
          <w:b/>
        </w:rPr>
      </w:pPr>
      <w:r w:rsidRPr="00A37F1D">
        <w:rPr>
          <w:b/>
        </w:rPr>
        <w:t>RELATÓRIO CORRESPONDENTE À UNIDADE CURRICULAR</w:t>
      </w:r>
    </w:p>
    <w:p w:rsidR="00FC662E" w:rsidRPr="00A37F1D" w:rsidRDefault="00FC662E" w:rsidP="00A37F1D">
      <w:pPr>
        <w:shd w:val="clear" w:color="auto" w:fill="FFFFFF"/>
        <w:tabs>
          <w:tab w:val="left" w:pos="2880"/>
        </w:tabs>
        <w:spacing w:before="195" w:after="195" w:line="360" w:lineRule="auto"/>
        <w:jc w:val="center"/>
        <w:rPr>
          <w:b/>
          <w:lang w:eastAsia="pt-PT"/>
        </w:rPr>
      </w:pPr>
      <w:r w:rsidRPr="00A37F1D">
        <w:rPr>
          <w:b/>
        </w:rPr>
        <w:t>PRÁTICA DE ENSINO SUPERVISIONADA</w:t>
      </w:r>
    </w:p>
    <w:p w:rsidR="00FC662E" w:rsidRPr="00A37F1D" w:rsidRDefault="00FC662E" w:rsidP="00A37F1D">
      <w:pPr>
        <w:shd w:val="clear" w:color="auto" w:fill="FFFFFF"/>
        <w:tabs>
          <w:tab w:val="left" w:pos="2880"/>
        </w:tabs>
        <w:spacing w:before="195" w:after="195" w:line="360" w:lineRule="auto"/>
        <w:rPr>
          <w:i/>
          <w:iCs/>
          <w:color w:val="000000"/>
        </w:rPr>
      </w:pPr>
      <w:r>
        <w:rPr>
          <w:b/>
          <w:lang w:eastAsia="pt-PT"/>
        </w:rPr>
        <w:tab/>
      </w:r>
    </w:p>
    <w:p w:rsidR="00FC662E" w:rsidRDefault="00FC662E" w:rsidP="00E11204">
      <w:pPr>
        <w:autoSpaceDE w:val="0"/>
        <w:autoSpaceDN w:val="0"/>
        <w:adjustRightInd w:val="0"/>
        <w:spacing w:line="360" w:lineRule="auto"/>
        <w:ind w:firstLine="708"/>
        <w:jc w:val="both"/>
        <w:rPr>
          <w:bCs/>
          <w:lang w:eastAsia="pt-PT"/>
        </w:rPr>
      </w:pPr>
      <w:proofErr w:type="spellStart"/>
      <w:r>
        <w:rPr>
          <w:bCs/>
          <w:lang w:eastAsia="pt-PT"/>
        </w:rPr>
        <w:t>Atualmente</w:t>
      </w:r>
      <w:proofErr w:type="spellEnd"/>
      <w:r>
        <w:rPr>
          <w:bCs/>
          <w:lang w:eastAsia="pt-PT"/>
        </w:rPr>
        <w:t xml:space="preserve">, o espaço escolar e as salas de aula encerram uma multiplicidade de contextos, o conhecimento transformou-se, multiplicando-se em numerosas cadeias e o fazer docente terá de acompanhar essas transformações. Exige-se ao professor o saber manejar e </w:t>
      </w:r>
      <w:proofErr w:type="spellStart"/>
      <w:r>
        <w:rPr>
          <w:bCs/>
          <w:lang w:eastAsia="pt-PT"/>
        </w:rPr>
        <w:t>otimizar</w:t>
      </w:r>
      <w:proofErr w:type="spellEnd"/>
      <w:r>
        <w:rPr>
          <w:bCs/>
          <w:lang w:eastAsia="pt-PT"/>
        </w:rPr>
        <w:t xml:space="preserve"> uma diversidade considerável de </w:t>
      </w:r>
      <w:proofErr w:type="spellStart"/>
      <w:r>
        <w:rPr>
          <w:bCs/>
          <w:lang w:eastAsia="pt-PT"/>
        </w:rPr>
        <w:t>aspetos</w:t>
      </w:r>
      <w:proofErr w:type="spellEnd"/>
      <w:r>
        <w:rPr>
          <w:bCs/>
          <w:lang w:eastAsia="pt-PT"/>
        </w:rPr>
        <w:t xml:space="preserve">, entre eles, os conteúdos a ensinar e a gestão da sala de aula, incluindo neste último ponto, o envolvimento dos alunos, o ir ao encontro dos seus interesses e necessidades e o tempo disponível. Tais pressupostos reclamam uma postura de investigação / reflexão acerca da circunstância pessoal / profissional e conduzem a um conhecimento essencialmente prático. </w:t>
      </w:r>
    </w:p>
    <w:p w:rsidR="00FC662E" w:rsidRDefault="00FC662E" w:rsidP="00493B3F">
      <w:pPr>
        <w:autoSpaceDE w:val="0"/>
        <w:autoSpaceDN w:val="0"/>
        <w:adjustRightInd w:val="0"/>
        <w:spacing w:line="360" w:lineRule="auto"/>
        <w:ind w:right="-35"/>
        <w:jc w:val="both"/>
        <w:rPr>
          <w:bCs/>
          <w:lang w:eastAsia="pt-PT"/>
        </w:rPr>
      </w:pPr>
      <w:r>
        <w:rPr>
          <w:bCs/>
          <w:lang w:eastAsia="pt-PT"/>
        </w:rPr>
        <w:tab/>
        <w:t xml:space="preserve">No caso particular do ensino de uma LE, importa envolver o aluno; desenvolver a sua competência comunicativa, cumprindo tarefas; promover o trabalho cooperativo e ensinar a aprender, </w:t>
      </w:r>
      <w:r w:rsidRPr="00FE2018">
        <w:rPr>
          <w:bCs/>
          <w:lang w:eastAsia="pt-PT"/>
        </w:rPr>
        <w:t>de modo</w:t>
      </w:r>
      <w:r>
        <w:rPr>
          <w:bCs/>
          <w:lang w:eastAsia="pt-PT"/>
        </w:rPr>
        <w:t>, a mostrar ao aluno que a aprendizagem</w:t>
      </w:r>
      <w:r w:rsidRPr="00FE2018">
        <w:rPr>
          <w:bCs/>
          <w:lang w:eastAsia="pt-PT"/>
        </w:rPr>
        <w:t xml:space="preserve"> de</w:t>
      </w:r>
      <w:r>
        <w:rPr>
          <w:bCs/>
          <w:lang w:eastAsia="pt-PT"/>
        </w:rPr>
        <w:t xml:space="preserve"> LE </w:t>
      </w:r>
      <w:r w:rsidRPr="007B35D1">
        <w:rPr>
          <w:bCs/>
          <w:lang w:eastAsia="pt-PT"/>
        </w:rPr>
        <w:t>pode ser</w:t>
      </w:r>
      <w:r>
        <w:rPr>
          <w:bCs/>
          <w:lang w:eastAsia="pt-PT"/>
        </w:rPr>
        <w:t xml:space="preserve"> uma experiência enriquecedora, possibilitando o seu crescimento pessoal e social. </w:t>
      </w: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EB4DED">
      <w:pPr>
        <w:autoSpaceDE w:val="0"/>
        <w:autoSpaceDN w:val="0"/>
        <w:adjustRightInd w:val="0"/>
        <w:spacing w:line="360" w:lineRule="auto"/>
        <w:jc w:val="both"/>
        <w:rPr>
          <w:bCs/>
          <w:lang w:eastAsia="pt-PT"/>
        </w:rPr>
      </w:pPr>
    </w:p>
    <w:p w:rsidR="00FC662E" w:rsidRDefault="00FC662E" w:rsidP="00AF0C9D">
      <w:pPr>
        <w:autoSpaceDE w:val="0"/>
        <w:autoSpaceDN w:val="0"/>
        <w:adjustRightInd w:val="0"/>
        <w:spacing w:line="360" w:lineRule="auto"/>
        <w:jc w:val="both"/>
        <w:rPr>
          <w:bCs/>
          <w:lang w:eastAsia="pt-PT"/>
        </w:rPr>
      </w:pPr>
    </w:p>
    <w:p w:rsidR="00FC662E" w:rsidRDefault="00FC662E" w:rsidP="00AF0C9D">
      <w:pPr>
        <w:autoSpaceDE w:val="0"/>
        <w:autoSpaceDN w:val="0"/>
        <w:adjustRightInd w:val="0"/>
        <w:spacing w:line="360" w:lineRule="auto"/>
        <w:jc w:val="both"/>
        <w:rPr>
          <w:bCs/>
          <w:lang w:eastAsia="pt-PT"/>
        </w:rPr>
      </w:pPr>
      <w:proofErr w:type="gramStart"/>
      <w:r>
        <w:rPr>
          <w:b/>
          <w:bCs/>
          <w:lang w:eastAsia="pt-PT"/>
        </w:rPr>
        <w:t xml:space="preserve">Palavras </w:t>
      </w:r>
      <w:r w:rsidRPr="00F63149">
        <w:rPr>
          <w:b/>
          <w:bCs/>
          <w:lang w:eastAsia="pt-PT"/>
        </w:rPr>
        <w:t>chave</w:t>
      </w:r>
      <w:proofErr w:type="gramEnd"/>
      <w:r w:rsidRPr="00F63149">
        <w:rPr>
          <w:b/>
          <w:bCs/>
          <w:lang w:eastAsia="pt-PT"/>
        </w:rPr>
        <w:t>:</w:t>
      </w:r>
      <w:r>
        <w:rPr>
          <w:bCs/>
          <w:lang w:eastAsia="pt-PT"/>
        </w:rPr>
        <w:t xml:space="preserve"> Aprendizagem LE, </w:t>
      </w:r>
      <w:proofErr w:type="gramStart"/>
      <w:r>
        <w:rPr>
          <w:bCs/>
          <w:lang w:eastAsia="pt-PT"/>
        </w:rPr>
        <w:t>prática reflexivo</w:t>
      </w:r>
      <w:proofErr w:type="gramEnd"/>
      <w:r w:rsidRPr="00AF0C9D">
        <w:rPr>
          <w:bCs/>
          <w:lang w:eastAsia="pt-PT"/>
        </w:rPr>
        <w:t>,</w:t>
      </w:r>
      <w:r>
        <w:rPr>
          <w:bCs/>
          <w:lang w:eastAsia="pt-PT"/>
        </w:rPr>
        <w:t xml:space="preserve"> aprender a aprender, trabalho cooperativo, aluno autónomo.</w:t>
      </w:r>
      <w:r w:rsidRPr="00437E68">
        <w:rPr>
          <w:bCs/>
          <w:lang w:eastAsia="pt-PT"/>
        </w:rPr>
        <w:t xml:space="preserve"> </w:t>
      </w:r>
    </w:p>
    <w:p w:rsidR="00FC662E" w:rsidRPr="00A37F1D" w:rsidRDefault="00FC662E" w:rsidP="00A37F1D">
      <w:pPr>
        <w:autoSpaceDE w:val="0"/>
        <w:autoSpaceDN w:val="0"/>
        <w:adjustRightInd w:val="0"/>
        <w:spacing w:line="360" w:lineRule="auto"/>
        <w:jc w:val="both"/>
        <w:rPr>
          <w:bCs/>
          <w:lang w:val="en-US" w:eastAsia="pt-PT"/>
        </w:rPr>
      </w:pPr>
      <w:r w:rsidRPr="00A37F1D">
        <w:rPr>
          <w:b/>
          <w:lang w:val="en-US"/>
        </w:rPr>
        <w:lastRenderedPageBreak/>
        <w:t>ABSTRACT</w:t>
      </w:r>
    </w:p>
    <w:p w:rsidR="00FC662E" w:rsidRDefault="00FC662E" w:rsidP="00EB4DED">
      <w:pPr>
        <w:spacing w:line="360" w:lineRule="auto"/>
        <w:jc w:val="both"/>
        <w:rPr>
          <w:b/>
          <w:lang w:val="en-US"/>
        </w:rPr>
      </w:pPr>
    </w:p>
    <w:p w:rsidR="00FC662E" w:rsidRPr="00A37F1D" w:rsidRDefault="00FC662E" w:rsidP="00EB4DED">
      <w:pPr>
        <w:spacing w:line="360" w:lineRule="auto"/>
        <w:jc w:val="both"/>
        <w:rPr>
          <w:b/>
          <w:lang w:val="en-US"/>
        </w:rPr>
      </w:pPr>
    </w:p>
    <w:p w:rsidR="00FC662E" w:rsidRPr="00A37F1D" w:rsidRDefault="00FC662E" w:rsidP="00EB4DED">
      <w:pPr>
        <w:spacing w:line="360" w:lineRule="auto"/>
        <w:jc w:val="center"/>
        <w:rPr>
          <w:b/>
          <w:color w:val="000000"/>
          <w:lang w:val="en-US" w:eastAsia="pt-PT"/>
        </w:rPr>
      </w:pPr>
      <w:r w:rsidRPr="00A37F1D">
        <w:rPr>
          <w:b/>
          <w:color w:val="000000"/>
          <w:lang w:val="en-US" w:eastAsia="pt-PT"/>
        </w:rPr>
        <w:t xml:space="preserve">REPORT CORRESPONDING TO CURRICULUM UNIT </w:t>
      </w:r>
    </w:p>
    <w:p w:rsidR="00FC662E" w:rsidRPr="00A37F1D" w:rsidRDefault="00FC662E" w:rsidP="00EB4DED">
      <w:pPr>
        <w:spacing w:line="360" w:lineRule="auto"/>
        <w:jc w:val="center"/>
        <w:rPr>
          <w:b/>
          <w:lang w:val="en-US"/>
        </w:rPr>
      </w:pPr>
      <w:r w:rsidRPr="00A37F1D">
        <w:rPr>
          <w:b/>
          <w:color w:val="000000"/>
          <w:lang w:val="en-US" w:eastAsia="pt-PT"/>
        </w:rPr>
        <w:t>SUPERVISED TEACHING PRACTICE</w:t>
      </w:r>
    </w:p>
    <w:p w:rsidR="00FC662E" w:rsidRDefault="00FC662E" w:rsidP="00EB4DED">
      <w:pPr>
        <w:autoSpaceDE w:val="0"/>
        <w:autoSpaceDN w:val="0"/>
        <w:adjustRightInd w:val="0"/>
        <w:spacing w:line="360" w:lineRule="auto"/>
        <w:jc w:val="both"/>
        <w:rPr>
          <w:bCs/>
          <w:lang w:val="en-US" w:eastAsia="pt-PT"/>
        </w:rPr>
      </w:pPr>
    </w:p>
    <w:p w:rsidR="00FC662E" w:rsidRPr="006E4E0F" w:rsidRDefault="00FC662E" w:rsidP="00EB4DED">
      <w:pPr>
        <w:autoSpaceDE w:val="0"/>
        <w:autoSpaceDN w:val="0"/>
        <w:adjustRightInd w:val="0"/>
        <w:spacing w:line="360" w:lineRule="auto"/>
        <w:jc w:val="both"/>
        <w:rPr>
          <w:bCs/>
          <w:lang w:val="en-US" w:eastAsia="pt-PT"/>
        </w:rPr>
      </w:pPr>
    </w:p>
    <w:p w:rsidR="00FC662E" w:rsidRPr="006E4E0F" w:rsidRDefault="00FC662E" w:rsidP="00EB4DED">
      <w:pPr>
        <w:autoSpaceDE w:val="0"/>
        <w:autoSpaceDN w:val="0"/>
        <w:adjustRightInd w:val="0"/>
        <w:spacing w:line="360" w:lineRule="auto"/>
        <w:jc w:val="both"/>
        <w:rPr>
          <w:bCs/>
          <w:lang w:val="en-US" w:eastAsia="pt-PT"/>
        </w:rPr>
      </w:pPr>
    </w:p>
    <w:p w:rsidR="00FC662E" w:rsidRDefault="00FC662E" w:rsidP="003B6508">
      <w:pPr>
        <w:autoSpaceDE w:val="0"/>
        <w:autoSpaceDN w:val="0"/>
        <w:adjustRightInd w:val="0"/>
        <w:spacing w:line="360" w:lineRule="auto"/>
        <w:jc w:val="both"/>
        <w:rPr>
          <w:bCs/>
          <w:lang w:val="en-US" w:eastAsia="pt-PT"/>
        </w:rPr>
      </w:pPr>
      <w:r w:rsidRPr="006E4E0F">
        <w:rPr>
          <w:bCs/>
          <w:lang w:val="en-US" w:eastAsia="pt-PT"/>
        </w:rPr>
        <w:tab/>
      </w:r>
      <w:r>
        <w:rPr>
          <w:bCs/>
          <w:lang w:val="en-US" w:eastAsia="pt-PT"/>
        </w:rPr>
        <w:t xml:space="preserve">Nowadays, </w:t>
      </w:r>
      <w:r w:rsidRPr="003B6508">
        <w:rPr>
          <w:bCs/>
          <w:lang w:val="en-US" w:eastAsia="pt-PT"/>
        </w:rPr>
        <w:t>school</w:t>
      </w:r>
      <w:r>
        <w:rPr>
          <w:bCs/>
          <w:lang w:val="en-US" w:eastAsia="pt-PT"/>
        </w:rPr>
        <w:t>s</w:t>
      </w:r>
      <w:r w:rsidRPr="003B6508">
        <w:rPr>
          <w:bCs/>
          <w:lang w:val="en-US" w:eastAsia="pt-PT"/>
        </w:rPr>
        <w:t xml:space="preserve"> and</w:t>
      </w:r>
      <w:r>
        <w:rPr>
          <w:bCs/>
          <w:lang w:val="en-US" w:eastAsia="pt-PT"/>
        </w:rPr>
        <w:t xml:space="preserve"> especially</w:t>
      </w:r>
      <w:r w:rsidRPr="003B6508">
        <w:rPr>
          <w:bCs/>
          <w:lang w:val="en-US" w:eastAsia="pt-PT"/>
        </w:rPr>
        <w:t xml:space="preserve"> classrooms conta</w:t>
      </w:r>
      <w:r>
        <w:rPr>
          <w:bCs/>
          <w:lang w:val="en-US" w:eastAsia="pt-PT"/>
        </w:rPr>
        <w:t xml:space="preserve">in a variety of contexts; knowledge has changed, being multiplied in a great number of different connections and make teachers will have to monitor these changes. It requires the teacher the know-how to manage and optimize a considerable diversity of aspects, among them, to teach the content and management of the classroom, including this last point, the involvement of students, to meet their needs, interests and time available. </w:t>
      </w:r>
      <w:r w:rsidRPr="008A2325">
        <w:rPr>
          <w:bCs/>
          <w:lang w:val="en-US" w:eastAsia="pt-PT"/>
        </w:rPr>
        <w:t xml:space="preserve">These assumptions imply an attitude that involves </w:t>
      </w:r>
      <w:r>
        <w:rPr>
          <w:bCs/>
          <w:lang w:val="en-US" w:eastAsia="pt-PT"/>
        </w:rPr>
        <w:t>research / reflection on the personal / professional circumstances and lead to an essentially practical</w:t>
      </w:r>
      <w:r w:rsidRPr="00E32B1D">
        <w:rPr>
          <w:bCs/>
          <w:lang w:val="en-US" w:eastAsia="pt-PT"/>
        </w:rPr>
        <w:t xml:space="preserve"> </w:t>
      </w:r>
      <w:r>
        <w:rPr>
          <w:bCs/>
          <w:lang w:val="en-US" w:eastAsia="pt-PT"/>
        </w:rPr>
        <w:t>knowledge.</w:t>
      </w:r>
    </w:p>
    <w:p w:rsidR="00FC662E" w:rsidRPr="003B6508" w:rsidRDefault="00FC662E" w:rsidP="003B6508">
      <w:pPr>
        <w:autoSpaceDE w:val="0"/>
        <w:autoSpaceDN w:val="0"/>
        <w:adjustRightInd w:val="0"/>
        <w:spacing w:line="360" w:lineRule="auto"/>
        <w:jc w:val="both"/>
        <w:rPr>
          <w:bCs/>
          <w:lang w:val="en-US" w:eastAsia="pt-PT"/>
        </w:rPr>
      </w:pPr>
      <w:r>
        <w:rPr>
          <w:bCs/>
          <w:lang w:val="en-US" w:eastAsia="pt-PT"/>
        </w:rPr>
        <w:tab/>
        <w:t>In the particular case of teaching a foreign language, it involves the student, developing their communicative competence, completing tasks, promoting cooperative work, learning and teaching in order to show the student that learning languages can be an enriching experience enabling his personal and social growth.</w:t>
      </w:r>
    </w:p>
    <w:p w:rsidR="00FC662E" w:rsidRDefault="00FC662E" w:rsidP="003B6508">
      <w:pPr>
        <w:autoSpaceDE w:val="0"/>
        <w:autoSpaceDN w:val="0"/>
        <w:adjustRightInd w:val="0"/>
        <w:spacing w:line="360" w:lineRule="auto"/>
        <w:ind w:right="-2" w:firstLine="737"/>
        <w:jc w:val="both"/>
        <w:rPr>
          <w:bCs/>
          <w:lang w:val="en-US" w:eastAsia="pt-PT"/>
        </w:rPr>
      </w:pPr>
    </w:p>
    <w:p w:rsidR="00FC662E" w:rsidRPr="003B6508" w:rsidRDefault="00FC662E" w:rsidP="001C4E4F">
      <w:pPr>
        <w:autoSpaceDE w:val="0"/>
        <w:autoSpaceDN w:val="0"/>
        <w:adjustRightInd w:val="0"/>
        <w:spacing w:line="360" w:lineRule="auto"/>
        <w:ind w:right="-2"/>
        <w:jc w:val="both"/>
        <w:rPr>
          <w:bCs/>
          <w:lang w:val="en-US" w:eastAsia="pt-PT"/>
        </w:rPr>
      </w:pPr>
    </w:p>
    <w:p w:rsidR="00FC662E" w:rsidRPr="005669E8" w:rsidRDefault="00FC662E" w:rsidP="00EB4DED">
      <w:pPr>
        <w:autoSpaceDE w:val="0"/>
        <w:autoSpaceDN w:val="0"/>
        <w:adjustRightInd w:val="0"/>
        <w:spacing w:line="360" w:lineRule="auto"/>
        <w:jc w:val="both"/>
        <w:rPr>
          <w:bCs/>
          <w:lang w:val="en-US" w:eastAsia="pt-PT"/>
        </w:rPr>
      </w:pPr>
    </w:p>
    <w:p w:rsidR="00FC662E" w:rsidRDefault="00FC662E" w:rsidP="00EB4DED">
      <w:pPr>
        <w:autoSpaceDE w:val="0"/>
        <w:autoSpaceDN w:val="0"/>
        <w:adjustRightInd w:val="0"/>
        <w:spacing w:line="360" w:lineRule="auto"/>
        <w:jc w:val="both"/>
        <w:rPr>
          <w:bCs/>
          <w:lang w:val="en-US" w:eastAsia="pt-PT"/>
        </w:rPr>
      </w:pPr>
    </w:p>
    <w:p w:rsidR="00FC662E" w:rsidRDefault="00FC662E" w:rsidP="00EB4DED">
      <w:pPr>
        <w:autoSpaceDE w:val="0"/>
        <w:autoSpaceDN w:val="0"/>
        <w:adjustRightInd w:val="0"/>
        <w:spacing w:line="360" w:lineRule="auto"/>
        <w:jc w:val="both"/>
        <w:rPr>
          <w:bCs/>
          <w:lang w:val="en-US" w:eastAsia="pt-PT"/>
        </w:rPr>
      </w:pPr>
    </w:p>
    <w:p w:rsidR="00FC662E" w:rsidRDefault="00FC662E" w:rsidP="00EB4DED">
      <w:pPr>
        <w:autoSpaceDE w:val="0"/>
        <w:autoSpaceDN w:val="0"/>
        <w:adjustRightInd w:val="0"/>
        <w:spacing w:line="360" w:lineRule="auto"/>
        <w:jc w:val="both"/>
        <w:rPr>
          <w:bCs/>
          <w:lang w:val="en-US" w:eastAsia="pt-PT"/>
        </w:rPr>
      </w:pPr>
    </w:p>
    <w:p w:rsidR="00FC662E" w:rsidRDefault="00FC662E" w:rsidP="00EB4DED">
      <w:pPr>
        <w:autoSpaceDE w:val="0"/>
        <w:autoSpaceDN w:val="0"/>
        <w:adjustRightInd w:val="0"/>
        <w:spacing w:line="360" w:lineRule="auto"/>
        <w:jc w:val="both"/>
        <w:rPr>
          <w:bCs/>
          <w:lang w:val="en-US" w:eastAsia="pt-PT"/>
        </w:rPr>
      </w:pPr>
    </w:p>
    <w:p w:rsidR="00FC662E" w:rsidRDefault="00FC662E" w:rsidP="00EB4DED">
      <w:pPr>
        <w:autoSpaceDE w:val="0"/>
        <w:autoSpaceDN w:val="0"/>
        <w:adjustRightInd w:val="0"/>
        <w:spacing w:line="360" w:lineRule="auto"/>
        <w:jc w:val="both"/>
        <w:rPr>
          <w:bCs/>
          <w:lang w:val="en-US" w:eastAsia="pt-PT"/>
        </w:rPr>
      </w:pPr>
    </w:p>
    <w:p w:rsidR="00FC662E" w:rsidRDefault="00FC662E" w:rsidP="00EB4DED">
      <w:pPr>
        <w:autoSpaceDE w:val="0"/>
        <w:autoSpaceDN w:val="0"/>
        <w:adjustRightInd w:val="0"/>
        <w:spacing w:line="360" w:lineRule="auto"/>
        <w:jc w:val="both"/>
        <w:rPr>
          <w:bCs/>
          <w:lang w:val="en-US" w:eastAsia="pt-PT"/>
        </w:rPr>
      </w:pPr>
    </w:p>
    <w:p w:rsidR="00FC662E" w:rsidRDefault="00FC662E" w:rsidP="00EB4DED">
      <w:pPr>
        <w:autoSpaceDE w:val="0"/>
        <w:autoSpaceDN w:val="0"/>
        <w:adjustRightInd w:val="0"/>
        <w:spacing w:line="360" w:lineRule="auto"/>
        <w:jc w:val="both"/>
        <w:rPr>
          <w:bCs/>
          <w:lang w:val="en-US" w:eastAsia="pt-PT"/>
        </w:rPr>
      </w:pPr>
    </w:p>
    <w:p w:rsidR="00FC662E" w:rsidRPr="00245053" w:rsidRDefault="00FC662E" w:rsidP="00EB4DED">
      <w:pPr>
        <w:autoSpaceDE w:val="0"/>
        <w:autoSpaceDN w:val="0"/>
        <w:adjustRightInd w:val="0"/>
        <w:spacing w:line="360" w:lineRule="auto"/>
        <w:jc w:val="both"/>
        <w:rPr>
          <w:bCs/>
          <w:lang w:val="en-US" w:eastAsia="pt-PT"/>
        </w:rPr>
      </w:pPr>
    </w:p>
    <w:p w:rsidR="00FC662E" w:rsidRDefault="00FC662E" w:rsidP="00B550A6">
      <w:pPr>
        <w:autoSpaceDE w:val="0"/>
        <w:autoSpaceDN w:val="0"/>
        <w:adjustRightInd w:val="0"/>
        <w:spacing w:line="360" w:lineRule="auto"/>
        <w:jc w:val="both"/>
        <w:rPr>
          <w:bCs/>
          <w:lang w:val="en-US" w:eastAsia="pt-PT"/>
        </w:rPr>
      </w:pPr>
      <w:r>
        <w:rPr>
          <w:b/>
          <w:bCs/>
          <w:lang w:val="en-US" w:eastAsia="pt-PT"/>
        </w:rPr>
        <w:t>Key words</w:t>
      </w:r>
      <w:r w:rsidRPr="00201A2D">
        <w:rPr>
          <w:b/>
          <w:bCs/>
          <w:lang w:val="en-US" w:eastAsia="pt-PT"/>
        </w:rPr>
        <w:t>:</w:t>
      </w:r>
      <w:r w:rsidRPr="00201A2D">
        <w:rPr>
          <w:bCs/>
          <w:lang w:val="en-US" w:eastAsia="pt-PT"/>
        </w:rPr>
        <w:t xml:space="preserve"> Learning</w:t>
      </w:r>
      <w:r>
        <w:rPr>
          <w:bCs/>
          <w:lang w:val="en-US" w:eastAsia="pt-PT"/>
        </w:rPr>
        <w:t xml:space="preserve"> Foreign Languages</w:t>
      </w:r>
      <w:r w:rsidRPr="00201A2D">
        <w:rPr>
          <w:bCs/>
          <w:lang w:val="en-US" w:eastAsia="pt-PT"/>
        </w:rPr>
        <w:t>, reflective</w:t>
      </w:r>
      <w:r>
        <w:rPr>
          <w:bCs/>
          <w:lang w:val="en-US" w:eastAsia="pt-PT"/>
        </w:rPr>
        <w:t xml:space="preserve"> teaching practice</w:t>
      </w:r>
      <w:r w:rsidRPr="00201A2D">
        <w:rPr>
          <w:bCs/>
          <w:lang w:val="en-US" w:eastAsia="pt-PT"/>
        </w:rPr>
        <w:t>,</w:t>
      </w:r>
      <w:r>
        <w:rPr>
          <w:bCs/>
          <w:lang w:val="en-US" w:eastAsia="pt-PT"/>
        </w:rPr>
        <w:t xml:space="preserve"> </w:t>
      </w:r>
      <w:r w:rsidRPr="00201A2D">
        <w:rPr>
          <w:bCs/>
          <w:lang w:val="en-US" w:eastAsia="pt-PT"/>
        </w:rPr>
        <w:t xml:space="preserve">learning to learn, cooperative work, </w:t>
      </w:r>
      <w:r>
        <w:rPr>
          <w:bCs/>
          <w:lang w:val="en-US" w:eastAsia="pt-PT"/>
        </w:rPr>
        <w:t>autonomous learner.</w:t>
      </w:r>
    </w:p>
    <w:p w:rsidR="00FC662E" w:rsidRDefault="00FC662E" w:rsidP="00B550A6">
      <w:pPr>
        <w:autoSpaceDE w:val="0"/>
        <w:autoSpaceDN w:val="0"/>
        <w:adjustRightInd w:val="0"/>
        <w:spacing w:line="360" w:lineRule="auto"/>
        <w:jc w:val="both"/>
        <w:rPr>
          <w:b/>
          <w:bCs/>
          <w:lang w:val="en-US"/>
        </w:rPr>
      </w:pPr>
    </w:p>
    <w:p w:rsidR="00FC662E" w:rsidRPr="004641F9" w:rsidRDefault="00FC662E" w:rsidP="00B550A6">
      <w:pPr>
        <w:autoSpaceDE w:val="0"/>
        <w:autoSpaceDN w:val="0"/>
        <w:adjustRightInd w:val="0"/>
        <w:spacing w:line="360" w:lineRule="auto"/>
        <w:jc w:val="both"/>
        <w:rPr>
          <w:bCs/>
          <w:lang w:eastAsia="pt-PT"/>
        </w:rPr>
      </w:pPr>
      <w:r w:rsidRPr="004641F9">
        <w:rPr>
          <w:b/>
          <w:bCs/>
        </w:rPr>
        <w:lastRenderedPageBreak/>
        <w:t>ÍNDICE</w:t>
      </w:r>
    </w:p>
    <w:p w:rsidR="00FC662E" w:rsidRPr="004641F9" w:rsidRDefault="00FC662E" w:rsidP="00EB4DED">
      <w:pPr>
        <w:spacing w:line="360" w:lineRule="auto"/>
        <w:jc w:val="both"/>
        <w:rPr>
          <w:b/>
          <w:bCs/>
        </w:rPr>
      </w:pPr>
    </w:p>
    <w:p w:rsidR="00FC662E" w:rsidRPr="004641F9" w:rsidRDefault="00FC662E" w:rsidP="00EB4DED">
      <w:pPr>
        <w:spacing w:line="360" w:lineRule="auto"/>
        <w:jc w:val="both"/>
        <w:rPr>
          <w:b/>
          <w:bCs/>
        </w:rPr>
      </w:pPr>
    </w:p>
    <w:p w:rsidR="00FC662E" w:rsidRPr="004641F9" w:rsidRDefault="00FC662E" w:rsidP="00EB4DED">
      <w:pPr>
        <w:spacing w:line="360" w:lineRule="auto"/>
        <w:jc w:val="both"/>
        <w:rPr>
          <w:b/>
          <w:bCs/>
        </w:rPr>
      </w:pPr>
    </w:p>
    <w:p w:rsidR="00FC662E" w:rsidRPr="00030E1B" w:rsidRDefault="00FC662E" w:rsidP="00EB4DED">
      <w:pPr>
        <w:spacing w:line="360" w:lineRule="auto"/>
        <w:jc w:val="both"/>
      </w:pPr>
      <w:r w:rsidRPr="00030E1B">
        <w:t xml:space="preserve">I. </w:t>
      </w:r>
      <w:proofErr w:type="gramStart"/>
      <w:r w:rsidRPr="00030E1B">
        <w:t>Introdução ....</w:t>
      </w:r>
      <w:proofErr w:type="gramEnd"/>
      <w:r w:rsidRPr="00030E1B">
        <w:t>.........................................................................................                                02</w:t>
      </w:r>
    </w:p>
    <w:p w:rsidR="00FC662E" w:rsidRPr="00030E1B" w:rsidRDefault="00FC662E" w:rsidP="00EB4DED">
      <w:pPr>
        <w:spacing w:line="360" w:lineRule="auto"/>
        <w:jc w:val="both"/>
      </w:pPr>
    </w:p>
    <w:p w:rsidR="00FC662E" w:rsidRPr="00030E1B" w:rsidRDefault="00FC662E" w:rsidP="00EB4DED">
      <w:pPr>
        <w:spacing w:line="360" w:lineRule="auto"/>
        <w:jc w:val="both"/>
      </w:pPr>
      <w:r w:rsidRPr="00030E1B">
        <w:t xml:space="preserve">II. </w:t>
      </w:r>
      <w:proofErr w:type="gramStart"/>
      <w:r w:rsidRPr="00030E1B">
        <w:t xml:space="preserve">Desenvolvimento                                                                                                   </w:t>
      </w:r>
      <w:proofErr w:type="gramEnd"/>
      <w:r w:rsidRPr="00030E1B">
        <w:t xml:space="preserve">               04</w:t>
      </w:r>
    </w:p>
    <w:p w:rsidR="00FC662E" w:rsidRPr="00030E1B" w:rsidRDefault="00FC662E" w:rsidP="00EB4DED">
      <w:pPr>
        <w:spacing w:line="360" w:lineRule="auto"/>
        <w:jc w:val="both"/>
      </w:pPr>
    </w:p>
    <w:p w:rsidR="00FC662E" w:rsidRPr="00030E1B" w:rsidRDefault="00FC662E" w:rsidP="00EB4DED">
      <w:pPr>
        <w:spacing w:line="360" w:lineRule="auto"/>
        <w:jc w:val="both"/>
      </w:pPr>
      <w:proofErr w:type="gramStart"/>
      <w:r w:rsidRPr="00030E1B">
        <w:t>i</w:t>
      </w:r>
      <w:proofErr w:type="gramEnd"/>
      <w:r w:rsidRPr="00030E1B">
        <w:t xml:space="preserve">. Preparação científica, pedagógica e </w:t>
      </w:r>
      <w:proofErr w:type="spellStart"/>
      <w:proofErr w:type="gramStart"/>
      <w:r w:rsidRPr="00030E1B">
        <w:t>didática</w:t>
      </w:r>
      <w:proofErr w:type="spellEnd"/>
      <w:r w:rsidRPr="00030E1B">
        <w:t xml:space="preserve">                                                                         04</w:t>
      </w:r>
      <w:proofErr w:type="gramEnd"/>
    </w:p>
    <w:p w:rsidR="00FC662E" w:rsidRPr="00030E1B" w:rsidRDefault="00FC662E" w:rsidP="00EB4DED">
      <w:pPr>
        <w:spacing w:line="360" w:lineRule="auto"/>
        <w:jc w:val="both"/>
      </w:pPr>
    </w:p>
    <w:p w:rsidR="00FC662E" w:rsidRPr="00524B39" w:rsidRDefault="00FC662E" w:rsidP="00EB4DED">
      <w:pPr>
        <w:spacing w:line="360" w:lineRule="auto"/>
        <w:jc w:val="both"/>
      </w:pPr>
      <w:proofErr w:type="gramStart"/>
      <w:r w:rsidRPr="00030E1B">
        <w:t>ii</w:t>
      </w:r>
      <w:proofErr w:type="gramEnd"/>
      <w:r w:rsidRPr="00030E1B">
        <w:t xml:space="preserve">. Planificação, condução das aulas e avaliação das </w:t>
      </w:r>
      <w:proofErr w:type="gramStart"/>
      <w:r w:rsidRPr="00030E1B">
        <w:t>aprendizagens ....</w:t>
      </w:r>
      <w:proofErr w:type="gramEnd"/>
      <w:r w:rsidRPr="00030E1B">
        <w:t>........</w:t>
      </w:r>
      <w:r>
        <w:t xml:space="preserve">        </w:t>
      </w:r>
      <w:proofErr w:type="gramStart"/>
      <w:r>
        <w:t>....</w:t>
      </w:r>
      <w:proofErr w:type="gramEnd"/>
      <w:r>
        <w:t xml:space="preserve">               17</w:t>
      </w:r>
    </w:p>
    <w:p w:rsidR="00FC662E" w:rsidRPr="00524B39" w:rsidRDefault="00FC662E" w:rsidP="00EB4DED">
      <w:pPr>
        <w:spacing w:line="360" w:lineRule="auto"/>
        <w:jc w:val="both"/>
      </w:pPr>
    </w:p>
    <w:p w:rsidR="00FC662E" w:rsidRPr="00524B39" w:rsidRDefault="00FC662E" w:rsidP="00EB4DED">
      <w:pPr>
        <w:spacing w:line="360" w:lineRule="auto"/>
        <w:jc w:val="both"/>
      </w:pPr>
      <w:proofErr w:type="gramStart"/>
      <w:r>
        <w:t>iii</w:t>
      </w:r>
      <w:proofErr w:type="gramEnd"/>
      <w:r w:rsidRPr="00524B39">
        <w:t xml:space="preserve">. Análise da prática de </w:t>
      </w:r>
      <w:proofErr w:type="gramStart"/>
      <w:r w:rsidRPr="00524B39">
        <w:t>ensino ....</w:t>
      </w:r>
      <w:proofErr w:type="gramEnd"/>
      <w:r w:rsidRPr="00524B39">
        <w:t>.....................................</w:t>
      </w:r>
      <w:r>
        <w:t>.......</w:t>
      </w:r>
      <w:r w:rsidRPr="00524B39">
        <w:t>....</w:t>
      </w:r>
      <w:r>
        <w:t>..........                                 34</w:t>
      </w:r>
    </w:p>
    <w:p w:rsidR="00FC662E" w:rsidRPr="00524B39" w:rsidRDefault="00FC662E" w:rsidP="00EB4DED">
      <w:pPr>
        <w:spacing w:line="360" w:lineRule="auto"/>
        <w:jc w:val="both"/>
      </w:pPr>
    </w:p>
    <w:p w:rsidR="00FC662E" w:rsidRPr="00524B39" w:rsidRDefault="00FC662E" w:rsidP="00EB4DED">
      <w:pPr>
        <w:spacing w:line="360" w:lineRule="auto"/>
        <w:jc w:val="both"/>
      </w:pPr>
      <w:proofErr w:type="gramStart"/>
      <w:r>
        <w:t>iv</w:t>
      </w:r>
      <w:proofErr w:type="gramEnd"/>
      <w:r w:rsidRPr="00524B39">
        <w:t xml:space="preserve">. Participação na </w:t>
      </w:r>
      <w:proofErr w:type="gramStart"/>
      <w:r w:rsidRPr="00524B39">
        <w:t>escola ....</w:t>
      </w:r>
      <w:proofErr w:type="gramEnd"/>
      <w:r w:rsidRPr="00524B39">
        <w:t xml:space="preserve">.................................................................. </w:t>
      </w:r>
      <w:r>
        <w:t>.</w:t>
      </w:r>
      <w:proofErr w:type="gramStart"/>
      <w:r>
        <w:t>......</w:t>
      </w:r>
      <w:proofErr w:type="gramEnd"/>
      <w:r>
        <w:t xml:space="preserve">        .</w:t>
      </w:r>
      <w:proofErr w:type="gramStart"/>
      <w:r>
        <w:t xml:space="preserve">.                 </w:t>
      </w:r>
      <w:proofErr w:type="gramEnd"/>
      <w:r>
        <w:t>36</w:t>
      </w:r>
    </w:p>
    <w:p w:rsidR="00FC662E" w:rsidRPr="00524B39" w:rsidRDefault="00FC662E" w:rsidP="00EB4DED">
      <w:pPr>
        <w:spacing w:line="360" w:lineRule="auto"/>
        <w:jc w:val="both"/>
      </w:pPr>
    </w:p>
    <w:p w:rsidR="00FC662E" w:rsidRPr="00524B39" w:rsidRDefault="00FC662E" w:rsidP="00EB4DED">
      <w:pPr>
        <w:spacing w:line="360" w:lineRule="auto"/>
        <w:jc w:val="both"/>
      </w:pPr>
      <w:proofErr w:type="gramStart"/>
      <w:r>
        <w:t>v</w:t>
      </w:r>
      <w:proofErr w:type="gramEnd"/>
      <w:r w:rsidRPr="00524B39">
        <w:t xml:space="preserve">. Desenvolvimento </w:t>
      </w:r>
      <w:proofErr w:type="gramStart"/>
      <w:r w:rsidRPr="00524B39">
        <w:t>profissional.................................................</w:t>
      </w:r>
      <w:r>
        <w:t>............</w:t>
      </w:r>
      <w:proofErr w:type="gramEnd"/>
      <w:r>
        <w:t xml:space="preserve"> ..</w:t>
      </w:r>
      <w:proofErr w:type="gramStart"/>
      <w:r>
        <w:t xml:space="preserve">.                              </w:t>
      </w:r>
      <w:proofErr w:type="gramEnd"/>
      <w:r>
        <w:t>39</w:t>
      </w:r>
    </w:p>
    <w:p w:rsidR="00FC662E" w:rsidRDefault="00FC662E" w:rsidP="00EB4DED">
      <w:pPr>
        <w:spacing w:line="360" w:lineRule="auto"/>
        <w:jc w:val="both"/>
      </w:pPr>
    </w:p>
    <w:p w:rsidR="00FC662E" w:rsidRPr="00524B39" w:rsidRDefault="00FC662E" w:rsidP="00EB4DED">
      <w:pPr>
        <w:spacing w:line="360" w:lineRule="auto"/>
        <w:jc w:val="both"/>
      </w:pPr>
      <w:r>
        <w:t>III</w:t>
      </w:r>
      <w:r w:rsidRPr="00524B39">
        <w:t xml:space="preserve">. Conclusão </w:t>
      </w:r>
      <w:r>
        <w:t>…………………………………………………………</w:t>
      </w:r>
      <w:proofErr w:type="gramStart"/>
      <w:r>
        <w:t xml:space="preserve">     </w:t>
      </w:r>
      <w:r w:rsidRPr="00524B39">
        <w:t xml:space="preserve">   </w:t>
      </w:r>
      <w:proofErr w:type="gramEnd"/>
      <w:r w:rsidRPr="00524B39">
        <w:t xml:space="preserve">….      </w:t>
      </w:r>
      <w:r>
        <w:t xml:space="preserve"> </w:t>
      </w:r>
      <w:r w:rsidRPr="00524B39">
        <w:t xml:space="preserve">  </w:t>
      </w:r>
      <w:r>
        <w:t xml:space="preserve">             42</w:t>
      </w:r>
    </w:p>
    <w:p w:rsidR="00FC662E" w:rsidRPr="00524B39" w:rsidRDefault="00FC662E" w:rsidP="00EB4DED">
      <w:pPr>
        <w:spacing w:line="360" w:lineRule="auto"/>
        <w:jc w:val="both"/>
      </w:pPr>
    </w:p>
    <w:p w:rsidR="00FC662E" w:rsidRPr="00524B39" w:rsidRDefault="00FC662E" w:rsidP="00EB4DED">
      <w:pPr>
        <w:spacing w:line="360" w:lineRule="auto"/>
        <w:jc w:val="both"/>
      </w:pPr>
      <w:r>
        <w:t>IV</w:t>
      </w:r>
      <w:r w:rsidRPr="00524B39">
        <w:t>. Bibliografia</w:t>
      </w:r>
      <w:r>
        <w:t xml:space="preserve"> e </w:t>
      </w:r>
      <w:proofErr w:type="spellStart"/>
      <w:r>
        <w:t>Sitiografia</w:t>
      </w:r>
      <w:proofErr w:type="spellEnd"/>
      <w:r w:rsidRPr="00524B39">
        <w:t xml:space="preserve"> …………</w:t>
      </w:r>
      <w:r>
        <w:t>……………………………………</w:t>
      </w:r>
      <w:proofErr w:type="gramStart"/>
      <w:r>
        <w:t xml:space="preserve">  </w:t>
      </w:r>
      <w:proofErr w:type="gramEnd"/>
      <w:r>
        <w:t>….                    45</w:t>
      </w:r>
    </w:p>
    <w:p w:rsidR="00FC662E" w:rsidRPr="00524B39" w:rsidRDefault="00FC662E" w:rsidP="00EB4DED">
      <w:pPr>
        <w:spacing w:line="360" w:lineRule="auto"/>
        <w:jc w:val="both"/>
      </w:pPr>
    </w:p>
    <w:p w:rsidR="00FC662E" w:rsidRDefault="00FC662E" w:rsidP="00942B13">
      <w:pPr>
        <w:spacing w:line="276" w:lineRule="auto"/>
        <w:jc w:val="both"/>
      </w:pPr>
      <w:r>
        <w:t xml:space="preserve">V. </w:t>
      </w:r>
      <w:proofErr w:type="gramStart"/>
      <w:r>
        <w:t xml:space="preserve">Acrónimos                                                                                                   </w:t>
      </w:r>
      <w:proofErr w:type="gramEnd"/>
      <w:r>
        <w:t xml:space="preserve">                         49</w:t>
      </w:r>
    </w:p>
    <w:p w:rsidR="00FC662E" w:rsidRDefault="00FC662E" w:rsidP="00942B13">
      <w:pPr>
        <w:spacing w:line="276" w:lineRule="auto"/>
        <w:jc w:val="both"/>
      </w:pPr>
    </w:p>
    <w:p w:rsidR="00FC662E" w:rsidRDefault="00FC662E" w:rsidP="00942B13">
      <w:pPr>
        <w:spacing w:line="276" w:lineRule="auto"/>
        <w:jc w:val="both"/>
      </w:pPr>
      <w:r>
        <w:t xml:space="preserve">VI. Índice de </w:t>
      </w:r>
      <w:proofErr w:type="gramStart"/>
      <w:r>
        <w:t xml:space="preserve">anexos                                                                                                   </w:t>
      </w:r>
      <w:proofErr w:type="gramEnd"/>
      <w:r>
        <w:t xml:space="preserve">               50</w:t>
      </w:r>
    </w:p>
    <w:p w:rsidR="00FC662E" w:rsidRDefault="00FC662E" w:rsidP="00942B13">
      <w:pPr>
        <w:spacing w:line="276" w:lineRule="auto"/>
        <w:jc w:val="both"/>
      </w:pPr>
    </w:p>
    <w:p w:rsidR="00FC662E" w:rsidRDefault="00FC662E" w:rsidP="00942B13">
      <w:pPr>
        <w:spacing w:line="276" w:lineRule="auto"/>
        <w:jc w:val="both"/>
      </w:pPr>
    </w:p>
    <w:p w:rsidR="00FC662E" w:rsidRDefault="00FC662E" w:rsidP="00942B13">
      <w:pPr>
        <w:spacing w:line="276" w:lineRule="auto"/>
        <w:jc w:val="both"/>
      </w:pPr>
    </w:p>
    <w:p w:rsidR="00FC662E" w:rsidRDefault="00FC662E" w:rsidP="00942B13">
      <w:pPr>
        <w:spacing w:line="276" w:lineRule="auto"/>
        <w:jc w:val="both"/>
      </w:pPr>
    </w:p>
    <w:p w:rsidR="00FC662E" w:rsidRDefault="00FC662E" w:rsidP="00942B13">
      <w:pPr>
        <w:spacing w:line="276" w:lineRule="auto"/>
        <w:jc w:val="both"/>
      </w:pPr>
    </w:p>
    <w:p w:rsidR="00FC662E" w:rsidRDefault="00FC662E" w:rsidP="00942B13">
      <w:pPr>
        <w:spacing w:line="276" w:lineRule="auto"/>
        <w:jc w:val="both"/>
      </w:pPr>
    </w:p>
    <w:p w:rsidR="00FC662E" w:rsidRDefault="00FC662E" w:rsidP="00942B13">
      <w:pPr>
        <w:spacing w:line="276" w:lineRule="auto"/>
        <w:jc w:val="both"/>
      </w:pPr>
    </w:p>
    <w:p w:rsidR="00FC662E" w:rsidRDefault="00FC662E" w:rsidP="00942B13">
      <w:pPr>
        <w:spacing w:line="276" w:lineRule="auto"/>
        <w:jc w:val="both"/>
      </w:pPr>
    </w:p>
    <w:p w:rsidR="00FC662E" w:rsidRDefault="00FC662E" w:rsidP="00942B13">
      <w:pPr>
        <w:spacing w:line="276" w:lineRule="auto"/>
        <w:jc w:val="both"/>
      </w:pPr>
    </w:p>
    <w:p w:rsidR="00FC662E" w:rsidRDefault="00FC662E" w:rsidP="00942B13">
      <w:pPr>
        <w:spacing w:line="276" w:lineRule="auto"/>
        <w:jc w:val="both"/>
      </w:pPr>
    </w:p>
    <w:p w:rsidR="00FC662E" w:rsidRDefault="00FC662E" w:rsidP="00942B13">
      <w:pPr>
        <w:spacing w:line="276" w:lineRule="auto"/>
        <w:jc w:val="both"/>
      </w:pPr>
    </w:p>
    <w:p w:rsidR="00FC662E" w:rsidRDefault="00FC662E" w:rsidP="00942B13">
      <w:pPr>
        <w:spacing w:line="276" w:lineRule="auto"/>
        <w:jc w:val="both"/>
      </w:pPr>
    </w:p>
    <w:p w:rsidR="00FC662E" w:rsidRPr="007754B5" w:rsidRDefault="00FC662E" w:rsidP="0021759A">
      <w:pPr>
        <w:autoSpaceDE w:val="0"/>
        <w:autoSpaceDN w:val="0"/>
        <w:adjustRightInd w:val="0"/>
        <w:spacing w:line="360" w:lineRule="auto"/>
        <w:jc w:val="both"/>
        <w:rPr>
          <w:b/>
          <w:bCs/>
        </w:rPr>
      </w:pPr>
      <w:r w:rsidRPr="007754B5">
        <w:rPr>
          <w:b/>
          <w:bCs/>
        </w:rPr>
        <w:lastRenderedPageBreak/>
        <w:t>ÍNDICE DE ANEXOS</w:t>
      </w:r>
    </w:p>
    <w:p w:rsidR="00FC662E" w:rsidRPr="007754B5" w:rsidRDefault="00FC662E" w:rsidP="0021759A">
      <w:pPr>
        <w:autoSpaceDE w:val="0"/>
        <w:autoSpaceDN w:val="0"/>
        <w:adjustRightInd w:val="0"/>
        <w:spacing w:line="360" w:lineRule="auto"/>
        <w:jc w:val="both"/>
        <w:rPr>
          <w:b/>
          <w:bCs/>
        </w:rPr>
      </w:pPr>
    </w:p>
    <w:p w:rsidR="00FC662E" w:rsidRPr="007754B5" w:rsidRDefault="00FC662E" w:rsidP="0021759A">
      <w:pPr>
        <w:autoSpaceDE w:val="0"/>
        <w:autoSpaceDN w:val="0"/>
        <w:adjustRightInd w:val="0"/>
        <w:spacing w:line="360" w:lineRule="auto"/>
        <w:jc w:val="both"/>
        <w:rPr>
          <w:bCs/>
          <w:lang w:eastAsia="pt-PT"/>
        </w:rPr>
      </w:pPr>
    </w:p>
    <w:p w:rsidR="00FC662E" w:rsidRDefault="00FC662E" w:rsidP="00942B13">
      <w:pPr>
        <w:spacing w:line="276" w:lineRule="auto"/>
        <w:jc w:val="both"/>
      </w:pPr>
    </w:p>
    <w:p w:rsidR="00FC662E" w:rsidRDefault="00FC662E" w:rsidP="00942B13">
      <w:pPr>
        <w:spacing w:line="276" w:lineRule="auto"/>
        <w:jc w:val="both"/>
      </w:pPr>
      <w:r>
        <w:t xml:space="preserve">Anexo A – Ficha de </w:t>
      </w:r>
      <w:proofErr w:type="gramStart"/>
      <w:r>
        <w:t>Diagnóstico                                                                                              50</w:t>
      </w:r>
      <w:proofErr w:type="gramEnd"/>
    </w:p>
    <w:p w:rsidR="00FC662E" w:rsidRDefault="00FC662E" w:rsidP="00942B13">
      <w:pPr>
        <w:spacing w:line="276" w:lineRule="auto"/>
        <w:jc w:val="both"/>
      </w:pPr>
    </w:p>
    <w:p w:rsidR="00FC662E" w:rsidRDefault="00FC662E" w:rsidP="00942B13">
      <w:pPr>
        <w:spacing w:line="276" w:lineRule="auto"/>
        <w:jc w:val="both"/>
      </w:pPr>
      <w:r>
        <w:t xml:space="preserve">Anexo B – Diagnóstico </w:t>
      </w:r>
      <w:proofErr w:type="gramStart"/>
      <w:r>
        <w:t>complementar                                                                                     51</w:t>
      </w:r>
      <w:proofErr w:type="gramEnd"/>
    </w:p>
    <w:p w:rsidR="00FC662E" w:rsidRDefault="00FC662E" w:rsidP="00942B13">
      <w:pPr>
        <w:spacing w:line="276" w:lineRule="auto"/>
        <w:jc w:val="both"/>
      </w:pPr>
    </w:p>
    <w:p w:rsidR="00FC662E" w:rsidRDefault="00FC662E" w:rsidP="00942B13">
      <w:pPr>
        <w:spacing w:line="276" w:lineRule="auto"/>
        <w:jc w:val="both"/>
      </w:pPr>
      <w:r>
        <w:t xml:space="preserve">Anexo C – Planificação da Unidade </w:t>
      </w:r>
      <w:proofErr w:type="spellStart"/>
      <w:proofErr w:type="gramStart"/>
      <w:r>
        <w:t>Didática</w:t>
      </w:r>
      <w:proofErr w:type="spellEnd"/>
      <w:r>
        <w:t xml:space="preserve">                                                                           53</w:t>
      </w:r>
      <w:proofErr w:type="gramEnd"/>
    </w:p>
    <w:p w:rsidR="00FC662E" w:rsidRDefault="00FC662E" w:rsidP="00942B13">
      <w:pPr>
        <w:spacing w:line="276" w:lineRule="auto"/>
        <w:jc w:val="both"/>
      </w:pPr>
      <w:r>
        <w:t xml:space="preserve"> </w:t>
      </w:r>
    </w:p>
    <w:p w:rsidR="00FC662E" w:rsidRDefault="00FC662E" w:rsidP="00942B13">
      <w:pPr>
        <w:spacing w:line="276" w:lineRule="auto"/>
        <w:jc w:val="both"/>
      </w:pPr>
      <w:r>
        <w:t>Anexo D – Ficha de trabalho n.º 1</w:t>
      </w:r>
      <w:r w:rsidRPr="00A538F9">
        <w:rPr>
          <w:i/>
        </w:rPr>
        <w:t xml:space="preserve">: </w:t>
      </w:r>
      <w:r>
        <w:rPr>
          <w:i/>
        </w:rPr>
        <w:t>“</w:t>
      </w:r>
      <w:r w:rsidRPr="00A538F9">
        <w:rPr>
          <w:i/>
        </w:rPr>
        <w:t>!</w:t>
      </w:r>
      <w:proofErr w:type="spellStart"/>
      <w:r w:rsidRPr="00A538F9">
        <w:rPr>
          <w:i/>
        </w:rPr>
        <w:t>Hola</w:t>
      </w:r>
      <w:proofErr w:type="spellEnd"/>
      <w:r w:rsidRPr="00A538F9">
        <w:rPr>
          <w:i/>
        </w:rPr>
        <w:t>, nos presentamos!</w:t>
      </w:r>
      <w:proofErr w:type="gramStart"/>
      <w:r>
        <w:rPr>
          <w:i/>
        </w:rPr>
        <w:t xml:space="preserve">”                                              </w:t>
      </w:r>
      <w:r>
        <w:t>61</w:t>
      </w:r>
      <w:proofErr w:type="gramEnd"/>
    </w:p>
    <w:p w:rsidR="00FC662E" w:rsidRDefault="00FC662E" w:rsidP="00942B13">
      <w:pPr>
        <w:spacing w:line="276" w:lineRule="auto"/>
        <w:jc w:val="both"/>
      </w:pPr>
    </w:p>
    <w:p w:rsidR="00FC662E" w:rsidRPr="00A869F5" w:rsidRDefault="00FC662E" w:rsidP="00D20501">
      <w:pPr>
        <w:spacing w:line="276" w:lineRule="auto"/>
        <w:jc w:val="both"/>
      </w:pPr>
      <w:r>
        <w:t>Anexo E – Ficha de trabalho n.º 2: “</w:t>
      </w:r>
      <w:proofErr w:type="spellStart"/>
      <w:r w:rsidRPr="00A538F9">
        <w:rPr>
          <w:i/>
        </w:rPr>
        <w:t>Nombres</w:t>
      </w:r>
      <w:proofErr w:type="spellEnd"/>
      <w:r w:rsidRPr="00A538F9">
        <w:rPr>
          <w:i/>
        </w:rPr>
        <w:t xml:space="preserve"> y </w:t>
      </w:r>
      <w:proofErr w:type="spellStart"/>
      <w:r w:rsidRPr="00A538F9">
        <w:rPr>
          <w:i/>
        </w:rPr>
        <w:t>apel</w:t>
      </w:r>
      <w:r>
        <w:rPr>
          <w:i/>
        </w:rPr>
        <w:t>l</w:t>
      </w:r>
      <w:r w:rsidRPr="00A538F9">
        <w:rPr>
          <w:i/>
        </w:rPr>
        <w:t>idos</w:t>
      </w:r>
      <w:proofErr w:type="spellEnd"/>
      <w:r>
        <w:rPr>
          <w:i/>
        </w:rPr>
        <w:t>”</w:t>
      </w:r>
      <w:proofErr w:type="gramStart"/>
      <w:r>
        <w:rPr>
          <w:i/>
        </w:rPr>
        <w:t xml:space="preserve">                                                 </w:t>
      </w:r>
      <w:r>
        <w:t xml:space="preserve">     62</w:t>
      </w:r>
      <w:proofErr w:type="gramEnd"/>
    </w:p>
    <w:p w:rsidR="00FC662E" w:rsidRDefault="00FC662E" w:rsidP="00D20501">
      <w:pPr>
        <w:spacing w:line="276" w:lineRule="auto"/>
        <w:jc w:val="both"/>
      </w:pPr>
    </w:p>
    <w:p w:rsidR="00FC662E" w:rsidRDefault="00FC662E" w:rsidP="00D20501">
      <w:pPr>
        <w:spacing w:line="276" w:lineRule="auto"/>
        <w:jc w:val="both"/>
      </w:pPr>
      <w:r>
        <w:t xml:space="preserve">Anexo </w:t>
      </w:r>
      <w:proofErr w:type="gramStart"/>
      <w:r>
        <w:t xml:space="preserve">F  </w:t>
      </w:r>
      <w:proofErr w:type="gramEnd"/>
      <w:r>
        <w:t>– Ficha de trabalho n.º 3: “</w:t>
      </w:r>
      <w:r w:rsidRPr="00A538F9">
        <w:rPr>
          <w:i/>
        </w:rPr>
        <w:t>¿</w:t>
      </w:r>
      <w:proofErr w:type="spellStart"/>
      <w:r w:rsidRPr="00A538F9">
        <w:rPr>
          <w:i/>
        </w:rPr>
        <w:t>Dónde</w:t>
      </w:r>
      <w:proofErr w:type="spellEnd"/>
      <w:r w:rsidRPr="00A538F9">
        <w:rPr>
          <w:i/>
        </w:rPr>
        <w:t xml:space="preserve"> </w:t>
      </w:r>
      <w:proofErr w:type="gramStart"/>
      <w:r w:rsidRPr="00A538F9">
        <w:rPr>
          <w:i/>
        </w:rPr>
        <w:t>somos</w:t>
      </w:r>
      <w:proofErr w:type="gramEnd"/>
      <w:r w:rsidRPr="00A538F9">
        <w:rPr>
          <w:i/>
        </w:rPr>
        <w:t>?</w:t>
      </w:r>
      <w:proofErr w:type="gramStart"/>
      <w:r>
        <w:rPr>
          <w:i/>
        </w:rPr>
        <w:t>”</w:t>
      </w:r>
      <w:r>
        <w:t xml:space="preserve">                                                            63</w:t>
      </w:r>
      <w:proofErr w:type="gramEnd"/>
    </w:p>
    <w:p w:rsidR="00FC662E" w:rsidRDefault="00FC662E" w:rsidP="00D20501">
      <w:pPr>
        <w:spacing w:line="276" w:lineRule="auto"/>
        <w:jc w:val="both"/>
      </w:pPr>
    </w:p>
    <w:p w:rsidR="00FC662E" w:rsidRPr="00DC7F22" w:rsidRDefault="00FC662E" w:rsidP="00D20501">
      <w:pPr>
        <w:spacing w:line="276" w:lineRule="auto"/>
        <w:jc w:val="both"/>
        <w:rPr>
          <w:lang w:val="es-ES_tradnl"/>
        </w:rPr>
      </w:pPr>
      <w:r>
        <w:t xml:space="preserve">Anexo </w:t>
      </w:r>
      <w:proofErr w:type="gramStart"/>
      <w:r>
        <w:t xml:space="preserve">G  </w:t>
      </w:r>
      <w:proofErr w:type="gramEnd"/>
      <w:r>
        <w:t>–</w:t>
      </w:r>
      <w:r w:rsidRPr="004B1ACD">
        <w:t xml:space="preserve"> </w:t>
      </w:r>
      <w:r>
        <w:t xml:space="preserve">Ficha de trabalho n.º 4: </w:t>
      </w:r>
      <w:proofErr w:type="spellStart"/>
      <w:r>
        <w:t>Ativação</w:t>
      </w:r>
      <w:proofErr w:type="spellEnd"/>
      <w:r>
        <w:t xml:space="preserve"> de conhecimentos para Escuta </w:t>
      </w:r>
      <w:proofErr w:type="spellStart"/>
      <w:proofErr w:type="gramStart"/>
      <w:r>
        <w:t>ativa</w:t>
      </w:r>
      <w:proofErr w:type="spellEnd"/>
      <w:r>
        <w:t xml:space="preserve">.               </w:t>
      </w:r>
      <w:proofErr w:type="gramEnd"/>
      <w:r>
        <w:rPr>
          <w:lang w:val="es-ES_tradnl"/>
        </w:rPr>
        <w:t>66</w:t>
      </w:r>
      <w:r w:rsidRPr="00DC7F22">
        <w:rPr>
          <w:lang w:val="es-ES_tradnl"/>
        </w:rPr>
        <w:t xml:space="preserve">      </w:t>
      </w:r>
    </w:p>
    <w:p w:rsidR="00FC662E" w:rsidRPr="00D20501" w:rsidRDefault="00FC662E" w:rsidP="00D20501">
      <w:pPr>
        <w:rPr>
          <w:lang w:val="es-ES_tradnl"/>
        </w:rPr>
      </w:pPr>
    </w:p>
    <w:p w:rsidR="00FC662E" w:rsidRPr="009C2947" w:rsidRDefault="00FC662E" w:rsidP="00D20501">
      <w:pPr>
        <w:spacing w:line="276" w:lineRule="auto"/>
        <w:jc w:val="both"/>
      </w:pPr>
      <w:r w:rsidRPr="00DC7F22">
        <w:rPr>
          <w:lang w:val="es-ES_tradnl"/>
        </w:rPr>
        <w:t xml:space="preserve">Anexo H – </w:t>
      </w:r>
      <w:r w:rsidRPr="009844AE">
        <w:rPr>
          <w:lang w:val="es-ES_tradnl"/>
        </w:rPr>
        <w:t xml:space="preserve">Ficha de </w:t>
      </w:r>
      <w:proofErr w:type="spellStart"/>
      <w:r w:rsidRPr="009844AE">
        <w:rPr>
          <w:lang w:val="es-ES_tradnl"/>
        </w:rPr>
        <w:t>trabalho</w:t>
      </w:r>
      <w:proofErr w:type="spellEnd"/>
      <w:r w:rsidRPr="009844AE">
        <w:rPr>
          <w:lang w:val="es-ES_tradnl"/>
        </w:rPr>
        <w:t xml:space="preserve"> n</w:t>
      </w:r>
      <w:proofErr w:type="gramStart"/>
      <w:r w:rsidRPr="009844AE">
        <w:rPr>
          <w:lang w:val="es-ES_tradnl"/>
        </w:rPr>
        <w:t>.º</w:t>
      </w:r>
      <w:proofErr w:type="gramEnd"/>
      <w:r w:rsidRPr="009844AE">
        <w:rPr>
          <w:lang w:val="es-ES_tradnl"/>
        </w:rPr>
        <w:t xml:space="preserve"> 5</w:t>
      </w:r>
      <w:r w:rsidRPr="009844AE">
        <w:rPr>
          <w:i/>
          <w:lang w:val="es-ES_tradnl"/>
        </w:rPr>
        <w:t>:</w:t>
      </w:r>
      <w:r>
        <w:rPr>
          <w:i/>
          <w:lang w:val="es-ES_tradnl"/>
        </w:rPr>
        <w:t>”</w:t>
      </w:r>
      <w:r w:rsidRPr="009844AE">
        <w:rPr>
          <w:i/>
          <w:lang w:val="es-ES_tradnl"/>
        </w:rPr>
        <w:t xml:space="preserve"> ¿</w:t>
      </w:r>
      <w:r w:rsidRPr="00A538F9">
        <w:rPr>
          <w:i/>
          <w:lang w:val="es-ES_tradnl"/>
        </w:rPr>
        <w:t>Cuántos años tienes?</w:t>
      </w:r>
      <w:r>
        <w:rPr>
          <w:i/>
          <w:lang w:val="es-ES_tradnl"/>
        </w:rPr>
        <w:t>”</w:t>
      </w:r>
      <w:r w:rsidRPr="00A538F9">
        <w:rPr>
          <w:lang w:val="es-ES_tradnl"/>
        </w:rPr>
        <w:t xml:space="preserve">    </w:t>
      </w:r>
      <w:r w:rsidRPr="00DC7F22">
        <w:rPr>
          <w:lang w:val="es-ES_tradnl"/>
        </w:rPr>
        <w:t xml:space="preserve">                                             </w:t>
      </w:r>
      <w:r w:rsidRPr="009C2947">
        <w:t>67</w:t>
      </w:r>
    </w:p>
    <w:p w:rsidR="00FC662E" w:rsidRDefault="00FC662E" w:rsidP="00D20501">
      <w:pPr>
        <w:spacing w:line="276" w:lineRule="auto"/>
        <w:jc w:val="both"/>
      </w:pPr>
    </w:p>
    <w:p w:rsidR="00FC662E" w:rsidRPr="00A869F5" w:rsidRDefault="00FC662E" w:rsidP="00D20501">
      <w:pPr>
        <w:spacing w:line="276" w:lineRule="auto"/>
        <w:jc w:val="both"/>
      </w:pPr>
      <w:r w:rsidRPr="00DC7F22">
        <w:t xml:space="preserve">Anexo </w:t>
      </w:r>
      <w:proofErr w:type="gramStart"/>
      <w:r w:rsidRPr="00DC7F22">
        <w:t xml:space="preserve">I  </w:t>
      </w:r>
      <w:proofErr w:type="gramEnd"/>
      <w:r w:rsidRPr="00DC7F22">
        <w:t xml:space="preserve">– </w:t>
      </w:r>
      <w:r>
        <w:t>Ficha de trabalho n.º 6: Verbo</w:t>
      </w:r>
      <w:r w:rsidRPr="00A538F9">
        <w:rPr>
          <w:i/>
        </w:rPr>
        <w:t xml:space="preserve"> </w:t>
      </w:r>
      <w:r>
        <w:rPr>
          <w:i/>
        </w:rPr>
        <w:t>“</w:t>
      </w:r>
      <w:proofErr w:type="spellStart"/>
      <w:r w:rsidRPr="00A538F9">
        <w:rPr>
          <w:i/>
        </w:rPr>
        <w:t>tener</w:t>
      </w:r>
      <w:proofErr w:type="spellEnd"/>
      <w:r>
        <w:rPr>
          <w:i/>
        </w:rPr>
        <w:t>”</w:t>
      </w:r>
      <w:proofErr w:type="gramStart"/>
      <w:r>
        <w:rPr>
          <w:i/>
        </w:rPr>
        <w:t xml:space="preserve"> </w:t>
      </w:r>
      <w:r>
        <w:t xml:space="preserve">                                                                  69</w:t>
      </w:r>
      <w:proofErr w:type="gramEnd"/>
    </w:p>
    <w:p w:rsidR="00FC662E" w:rsidRDefault="00FC662E" w:rsidP="00D20501">
      <w:pPr>
        <w:spacing w:line="276" w:lineRule="auto"/>
        <w:jc w:val="both"/>
      </w:pPr>
    </w:p>
    <w:p w:rsidR="00FC662E" w:rsidRDefault="00FC662E" w:rsidP="00D20501">
      <w:pPr>
        <w:spacing w:line="276" w:lineRule="auto"/>
        <w:jc w:val="both"/>
      </w:pPr>
      <w:r>
        <w:t xml:space="preserve">Anexo J – </w:t>
      </w:r>
      <w:proofErr w:type="spellStart"/>
      <w:r>
        <w:t>Atividades</w:t>
      </w:r>
      <w:proofErr w:type="spellEnd"/>
      <w:r>
        <w:t xml:space="preserve"> do manual doa aluno: “</w:t>
      </w:r>
      <w:r w:rsidRPr="00A538F9">
        <w:rPr>
          <w:i/>
        </w:rPr>
        <w:t>los interrogativos</w:t>
      </w:r>
      <w:r>
        <w:rPr>
          <w:i/>
        </w:rPr>
        <w:t>”</w:t>
      </w:r>
      <w:proofErr w:type="gramStart"/>
      <w:r>
        <w:t xml:space="preserve">                                           70</w:t>
      </w:r>
      <w:proofErr w:type="gramEnd"/>
    </w:p>
    <w:p w:rsidR="00FC662E" w:rsidRDefault="00FC662E" w:rsidP="00D20501">
      <w:pPr>
        <w:spacing w:line="276" w:lineRule="auto"/>
        <w:jc w:val="both"/>
      </w:pPr>
    </w:p>
    <w:p w:rsidR="00FC662E" w:rsidRPr="00A869F5" w:rsidRDefault="00FC662E" w:rsidP="00D20501">
      <w:pPr>
        <w:spacing w:line="276" w:lineRule="auto"/>
        <w:jc w:val="both"/>
      </w:pPr>
      <w:r>
        <w:t xml:space="preserve">Anexo K – </w:t>
      </w:r>
      <w:proofErr w:type="spellStart"/>
      <w:r>
        <w:t>Atividades</w:t>
      </w:r>
      <w:proofErr w:type="spellEnd"/>
      <w:r>
        <w:t xml:space="preserve"> do manual sobre fórmulas de “</w:t>
      </w:r>
      <w:proofErr w:type="gramStart"/>
      <w:r w:rsidRPr="00A538F9">
        <w:rPr>
          <w:i/>
        </w:rPr>
        <w:t>saludar  y</w:t>
      </w:r>
      <w:proofErr w:type="gramEnd"/>
      <w:r w:rsidRPr="00A538F9">
        <w:rPr>
          <w:i/>
        </w:rPr>
        <w:t xml:space="preserve"> </w:t>
      </w:r>
      <w:proofErr w:type="spellStart"/>
      <w:r w:rsidRPr="00A538F9">
        <w:rPr>
          <w:i/>
        </w:rPr>
        <w:t>despedirse</w:t>
      </w:r>
      <w:proofErr w:type="spellEnd"/>
      <w:r>
        <w:rPr>
          <w:i/>
        </w:rPr>
        <w:t xml:space="preserve">”                        </w:t>
      </w:r>
      <w:r>
        <w:t>72</w:t>
      </w:r>
    </w:p>
    <w:p w:rsidR="00FC662E" w:rsidRDefault="00FC662E" w:rsidP="00D20501">
      <w:pPr>
        <w:spacing w:line="276" w:lineRule="auto"/>
        <w:jc w:val="both"/>
      </w:pPr>
    </w:p>
    <w:p w:rsidR="00FC662E" w:rsidRDefault="00FC662E" w:rsidP="00D20501">
      <w:pPr>
        <w:spacing w:line="276" w:lineRule="auto"/>
        <w:jc w:val="both"/>
        <w:rPr>
          <w:i/>
        </w:rPr>
      </w:pPr>
      <w:r>
        <w:t xml:space="preserve">Anexo L – Guião a seguir para o intercâmbio com alunos </w:t>
      </w:r>
      <w:proofErr w:type="gramStart"/>
      <w:r>
        <w:t>EPC                                               73</w:t>
      </w:r>
      <w:proofErr w:type="gramEnd"/>
    </w:p>
    <w:p w:rsidR="00FC662E" w:rsidRDefault="00FC662E" w:rsidP="00D20501">
      <w:pPr>
        <w:spacing w:line="276" w:lineRule="auto"/>
        <w:jc w:val="both"/>
        <w:rPr>
          <w:i/>
        </w:rPr>
      </w:pPr>
    </w:p>
    <w:p w:rsidR="00FC662E" w:rsidRPr="00DC7F22" w:rsidRDefault="00FC662E" w:rsidP="00D20501">
      <w:pPr>
        <w:spacing w:line="276" w:lineRule="auto"/>
        <w:jc w:val="both"/>
        <w:rPr>
          <w:lang w:val="es-ES_tradnl"/>
        </w:rPr>
      </w:pPr>
      <w:r w:rsidRPr="00DC7F22">
        <w:rPr>
          <w:lang w:val="es-ES_tradnl"/>
        </w:rPr>
        <w:t xml:space="preserve">Anexo M – Ficha de </w:t>
      </w:r>
      <w:proofErr w:type="spellStart"/>
      <w:r w:rsidRPr="00DC7F22">
        <w:rPr>
          <w:lang w:val="es-ES_tradnl"/>
        </w:rPr>
        <w:t>trabalho</w:t>
      </w:r>
      <w:proofErr w:type="spellEnd"/>
      <w:r w:rsidRPr="00DC7F22">
        <w:rPr>
          <w:lang w:val="es-ES_tradnl"/>
        </w:rPr>
        <w:t xml:space="preserve"> n</w:t>
      </w:r>
      <w:proofErr w:type="gramStart"/>
      <w:r w:rsidRPr="00DC7F22">
        <w:rPr>
          <w:lang w:val="es-ES_tradnl"/>
        </w:rPr>
        <w:t>.º</w:t>
      </w:r>
      <w:proofErr w:type="gramEnd"/>
      <w:r w:rsidRPr="00DC7F22">
        <w:rPr>
          <w:lang w:val="es-ES_tradnl"/>
        </w:rPr>
        <w:t xml:space="preserve"> 6: “</w:t>
      </w:r>
      <w:r w:rsidRPr="00DC7F22">
        <w:rPr>
          <w:i/>
          <w:lang w:val="es-ES_tradnl"/>
        </w:rPr>
        <w:t>Infórmate sobre los nombres de los españoles”</w:t>
      </w:r>
      <w:r w:rsidRPr="00DC7F22">
        <w:rPr>
          <w:lang w:val="es-ES_tradnl"/>
        </w:rPr>
        <w:t xml:space="preserve">            </w:t>
      </w:r>
      <w:r>
        <w:rPr>
          <w:lang w:val="es-ES_tradnl"/>
        </w:rPr>
        <w:t>74</w:t>
      </w:r>
    </w:p>
    <w:p w:rsidR="00FC662E" w:rsidRPr="00DC7F22" w:rsidRDefault="00FC662E" w:rsidP="00D20501">
      <w:pPr>
        <w:spacing w:line="276" w:lineRule="auto"/>
        <w:jc w:val="both"/>
        <w:rPr>
          <w:lang w:val="es-ES_tradnl"/>
        </w:rPr>
      </w:pPr>
    </w:p>
    <w:p w:rsidR="00FC662E" w:rsidRDefault="00FC662E" w:rsidP="00D20501">
      <w:pPr>
        <w:spacing w:line="276" w:lineRule="auto"/>
        <w:jc w:val="both"/>
      </w:pPr>
      <w:r>
        <w:t xml:space="preserve">Anexo N – Grelha de avaliação </w:t>
      </w:r>
      <w:proofErr w:type="gramStart"/>
      <w:r>
        <w:t>diária                                                                                      76</w:t>
      </w:r>
      <w:proofErr w:type="gramEnd"/>
    </w:p>
    <w:p w:rsidR="00FC662E" w:rsidRDefault="00FC662E" w:rsidP="00D20501">
      <w:pPr>
        <w:spacing w:line="276" w:lineRule="auto"/>
        <w:jc w:val="both"/>
      </w:pPr>
    </w:p>
    <w:p w:rsidR="00FC662E" w:rsidRDefault="00FC662E" w:rsidP="00D20501">
      <w:pPr>
        <w:spacing w:line="276" w:lineRule="auto"/>
        <w:jc w:val="both"/>
      </w:pPr>
      <w:r>
        <w:t xml:space="preserve">Anexo </w:t>
      </w:r>
      <w:proofErr w:type="gramStart"/>
      <w:r>
        <w:t>O  -</w:t>
      </w:r>
      <w:proofErr w:type="gramEnd"/>
      <w:r>
        <w:t xml:space="preserve"> Grelha de avaliação na tarefa comunicativa final (do aluno)                                 77                   </w:t>
      </w:r>
    </w:p>
    <w:p w:rsidR="00FC662E" w:rsidRDefault="00FC662E" w:rsidP="00D20501">
      <w:pPr>
        <w:spacing w:line="276" w:lineRule="auto"/>
        <w:jc w:val="both"/>
      </w:pPr>
    </w:p>
    <w:p w:rsidR="00FC662E" w:rsidRDefault="00FC662E" w:rsidP="00D20501">
      <w:pPr>
        <w:spacing w:line="276" w:lineRule="auto"/>
        <w:jc w:val="both"/>
      </w:pPr>
      <w:r>
        <w:t xml:space="preserve">Anexo P – Grelha de avaliação da tarefa comunicativa final </w:t>
      </w:r>
      <w:proofErr w:type="gramStart"/>
      <w:r>
        <w:t>( do</w:t>
      </w:r>
      <w:proofErr w:type="gramEnd"/>
      <w:r>
        <w:t xml:space="preserve"> professor)                           78</w:t>
      </w:r>
    </w:p>
    <w:p w:rsidR="00FC662E" w:rsidRDefault="00FC662E" w:rsidP="00D20501">
      <w:pPr>
        <w:spacing w:line="276" w:lineRule="auto"/>
        <w:jc w:val="both"/>
      </w:pPr>
    </w:p>
    <w:p w:rsidR="00FC662E" w:rsidRPr="00D20501" w:rsidRDefault="00FC662E" w:rsidP="00E47B04">
      <w:pPr>
        <w:spacing w:line="276" w:lineRule="auto"/>
        <w:jc w:val="both"/>
        <w:sectPr w:rsidR="00FC662E" w:rsidRPr="00D20501" w:rsidSect="00125A77">
          <w:pgSz w:w="11906" w:h="16838" w:code="9"/>
          <w:pgMar w:top="1418" w:right="1134" w:bottom="1418" w:left="1701" w:header="709" w:footer="709" w:gutter="0"/>
          <w:cols w:space="708"/>
          <w:docGrid w:linePitch="360"/>
        </w:sectPr>
      </w:pPr>
      <w:r>
        <w:t xml:space="preserve">Anexo Q – Grelhas de avaliação das </w:t>
      </w:r>
      <w:proofErr w:type="gramStart"/>
      <w:r>
        <w:t>destrezas                                                                         80</w:t>
      </w:r>
      <w:proofErr w:type="gramEnd"/>
    </w:p>
    <w:p w:rsidR="00FC662E" w:rsidRDefault="00FC662E" w:rsidP="00942B13">
      <w:pPr>
        <w:spacing w:line="276" w:lineRule="auto"/>
        <w:jc w:val="both"/>
      </w:pPr>
      <w:r>
        <w:lastRenderedPageBreak/>
        <w:br w:type="textWrapping" w:clear="all"/>
      </w:r>
    </w:p>
    <w:p w:rsidR="00FC662E" w:rsidRDefault="00FC662E" w:rsidP="00942B13">
      <w:pPr>
        <w:spacing w:line="276" w:lineRule="auto"/>
        <w:jc w:val="both"/>
      </w:pPr>
    </w:p>
    <w:p w:rsidR="00FC662E" w:rsidRDefault="00FC662E" w:rsidP="00942B13">
      <w:pPr>
        <w:spacing w:line="276" w:lineRule="auto"/>
        <w:jc w:val="both"/>
      </w:pPr>
    </w:p>
    <w:p w:rsidR="00FC662E" w:rsidRDefault="00FC662E" w:rsidP="00942B13">
      <w:pPr>
        <w:spacing w:line="276" w:lineRule="auto"/>
        <w:jc w:val="both"/>
      </w:pPr>
    </w:p>
    <w:p w:rsidR="00FC662E" w:rsidRDefault="00FC662E" w:rsidP="00942B13">
      <w:pPr>
        <w:spacing w:line="276" w:lineRule="auto"/>
        <w:jc w:val="both"/>
      </w:pPr>
    </w:p>
    <w:p w:rsidR="00FC662E" w:rsidRPr="00524B39" w:rsidRDefault="00FC662E" w:rsidP="00942B13">
      <w:pPr>
        <w:spacing w:line="276" w:lineRule="auto"/>
        <w:jc w:val="both"/>
      </w:pPr>
    </w:p>
    <w:p w:rsidR="00FC662E" w:rsidRDefault="00FC662E" w:rsidP="00EB4DED">
      <w:pPr>
        <w:spacing w:line="360" w:lineRule="auto"/>
        <w:jc w:val="both"/>
        <w:rPr>
          <w:rFonts w:ascii="Arial" w:hAnsi="Arial" w:cs="Arial"/>
        </w:rPr>
      </w:pPr>
    </w:p>
    <w:p w:rsidR="00FC662E" w:rsidRDefault="00FC662E" w:rsidP="00EB4DED">
      <w:pPr>
        <w:spacing w:line="360" w:lineRule="auto"/>
        <w:jc w:val="both"/>
        <w:rPr>
          <w:rFonts w:ascii="Arial" w:hAnsi="Arial" w:cs="Arial"/>
        </w:rPr>
      </w:pPr>
    </w:p>
    <w:p w:rsidR="00FC662E" w:rsidRDefault="00FC662E" w:rsidP="00EB4DED">
      <w:pPr>
        <w:spacing w:line="360" w:lineRule="auto"/>
        <w:jc w:val="both"/>
        <w:rPr>
          <w:rFonts w:ascii="Arial" w:hAnsi="Arial" w:cs="Arial"/>
        </w:rPr>
      </w:pPr>
    </w:p>
    <w:p w:rsidR="00FC662E" w:rsidRDefault="00FC662E" w:rsidP="00EB4DED">
      <w:pPr>
        <w:spacing w:line="360" w:lineRule="auto"/>
        <w:jc w:val="both"/>
        <w:rPr>
          <w:rFonts w:ascii="Arial" w:hAnsi="Arial" w:cs="Arial"/>
        </w:rPr>
      </w:pPr>
    </w:p>
    <w:p w:rsidR="00FC662E" w:rsidRDefault="00FC662E" w:rsidP="00EB4DED">
      <w:pPr>
        <w:spacing w:line="360" w:lineRule="auto"/>
        <w:jc w:val="both"/>
        <w:rPr>
          <w:rFonts w:ascii="Arial" w:hAnsi="Arial" w:cs="Arial"/>
        </w:rPr>
      </w:pPr>
    </w:p>
    <w:p w:rsidR="00FC662E" w:rsidRDefault="00FC662E" w:rsidP="00EB4DED">
      <w:pPr>
        <w:spacing w:line="360" w:lineRule="auto"/>
        <w:jc w:val="both"/>
        <w:rPr>
          <w:rFonts w:ascii="Arial" w:hAnsi="Arial" w:cs="Arial"/>
        </w:rPr>
      </w:pPr>
    </w:p>
    <w:p w:rsidR="00FC662E" w:rsidRDefault="00FC662E" w:rsidP="00EB4DED">
      <w:pPr>
        <w:spacing w:line="360" w:lineRule="auto"/>
        <w:jc w:val="both"/>
        <w:rPr>
          <w:rFonts w:ascii="Arial" w:hAnsi="Arial" w:cs="Arial"/>
        </w:rPr>
      </w:pPr>
    </w:p>
    <w:p w:rsidR="00FC662E" w:rsidRDefault="00FC662E" w:rsidP="00EB4DED">
      <w:pPr>
        <w:spacing w:line="360" w:lineRule="auto"/>
        <w:jc w:val="both"/>
        <w:rPr>
          <w:b/>
          <w:bCs/>
          <w:sz w:val="28"/>
          <w:szCs w:val="28"/>
          <w:lang w:eastAsia="pt-PT"/>
        </w:rPr>
      </w:pPr>
    </w:p>
    <w:p w:rsidR="00FC662E" w:rsidRDefault="00FC662E" w:rsidP="00EB4DED">
      <w:pPr>
        <w:spacing w:line="360" w:lineRule="auto"/>
        <w:jc w:val="both"/>
        <w:rPr>
          <w:b/>
          <w:bCs/>
          <w:sz w:val="28"/>
          <w:szCs w:val="28"/>
          <w:lang w:eastAsia="pt-PT"/>
        </w:rPr>
      </w:pPr>
    </w:p>
    <w:p w:rsidR="00FC662E" w:rsidRDefault="00FC662E" w:rsidP="00EB4DED">
      <w:pPr>
        <w:spacing w:line="360" w:lineRule="auto"/>
        <w:jc w:val="both"/>
        <w:rPr>
          <w:b/>
          <w:bCs/>
          <w:sz w:val="28"/>
          <w:szCs w:val="28"/>
          <w:lang w:eastAsia="pt-PT"/>
        </w:rPr>
      </w:pPr>
    </w:p>
    <w:p w:rsidR="00FC662E" w:rsidRDefault="00FC662E" w:rsidP="0021759A">
      <w:pPr>
        <w:spacing w:line="360" w:lineRule="auto"/>
        <w:jc w:val="center"/>
        <w:rPr>
          <w:rFonts w:ascii="Arial" w:hAnsi="Arial" w:cs="Arial"/>
          <w:b/>
          <w:sz w:val="28"/>
          <w:szCs w:val="28"/>
        </w:rPr>
      </w:pPr>
      <w:r>
        <w:rPr>
          <w:rFonts w:ascii="Arial" w:hAnsi="Arial" w:cs="Arial"/>
          <w:b/>
          <w:sz w:val="28"/>
          <w:szCs w:val="28"/>
        </w:rPr>
        <w:t>RELATÓRIO CORRESPONDENTE À UNIDADE CURRICULAR</w:t>
      </w:r>
    </w:p>
    <w:p w:rsidR="00FC662E" w:rsidRDefault="00FC662E" w:rsidP="0021759A">
      <w:pPr>
        <w:spacing w:line="360" w:lineRule="auto"/>
        <w:jc w:val="center"/>
        <w:rPr>
          <w:rFonts w:ascii="Arial" w:hAnsi="Arial" w:cs="Arial"/>
          <w:b/>
          <w:sz w:val="28"/>
          <w:szCs w:val="28"/>
        </w:rPr>
      </w:pPr>
      <w:r>
        <w:rPr>
          <w:rFonts w:ascii="Arial" w:hAnsi="Arial" w:cs="Arial"/>
          <w:b/>
          <w:sz w:val="28"/>
          <w:szCs w:val="28"/>
        </w:rPr>
        <w:t>PRÁTICA DE ENSINO SUPERVISIONADA</w:t>
      </w:r>
    </w:p>
    <w:p w:rsidR="00FC662E" w:rsidRDefault="00FC662E" w:rsidP="00A255A7">
      <w:pPr>
        <w:spacing w:line="360" w:lineRule="auto"/>
        <w:jc w:val="right"/>
        <w:rPr>
          <w:b/>
          <w:bCs/>
          <w:sz w:val="28"/>
          <w:szCs w:val="28"/>
          <w:lang w:eastAsia="pt-PT"/>
        </w:rPr>
      </w:pPr>
    </w:p>
    <w:p w:rsidR="00FC662E" w:rsidRDefault="00FC662E" w:rsidP="00A255A7">
      <w:pPr>
        <w:rPr>
          <w:sz w:val="28"/>
          <w:szCs w:val="28"/>
          <w:lang w:eastAsia="pt-PT"/>
        </w:rPr>
      </w:pPr>
    </w:p>
    <w:p w:rsidR="00FC662E" w:rsidRPr="00A255A7" w:rsidRDefault="00FC662E" w:rsidP="00A255A7">
      <w:pPr>
        <w:pStyle w:val="PargrafodaLista"/>
        <w:numPr>
          <w:ilvl w:val="0"/>
          <w:numId w:val="34"/>
        </w:numPr>
        <w:rPr>
          <w:sz w:val="28"/>
          <w:szCs w:val="28"/>
          <w:lang w:eastAsia="pt-PT"/>
        </w:rPr>
        <w:sectPr w:rsidR="00FC662E" w:rsidRPr="00A255A7" w:rsidSect="00821C21">
          <w:pgSz w:w="11906" w:h="16838" w:code="9"/>
          <w:pgMar w:top="1418" w:right="1134" w:bottom="1418" w:left="1701" w:header="709" w:footer="709" w:gutter="0"/>
          <w:pgNumType w:start="1"/>
          <w:cols w:space="708"/>
          <w:titlePg/>
          <w:docGrid w:linePitch="360"/>
        </w:sectPr>
      </w:pPr>
    </w:p>
    <w:p w:rsidR="00FC662E" w:rsidRDefault="00FC662E" w:rsidP="00EB4DED">
      <w:pPr>
        <w:spacing w:line="360" w:lineRule="auto"/>
        <w:jc w:val="both"/>
        <w:rPr>
          <w:b/>
          <w:bCs/>
          <w:sz w:val="28"/>
          <w:szCs w:val="28"/>
          <w:lang w:eastAsia="pt-PT"/>
        </w:rPr>
      </w:pPr>
    </w:p>
    <w:p w:rsidR="00FC662E" w:rsidRPr="006D7C1E" w:rsidRDefault="00FC662E" w:rsidP="006D7C1E">
      <w:pPr>
        <w:pStyle w:val="PargrafodaLista"/>
        <w:numPr>
          <w:ilvl w:val="0"/>
          <w:numId w:val="24"/>
        </w:numPr>
        <w:spacing w:line="360" w:lineRule="auto"/>
        <w:jc w:val="both"/>
        <w:rPr>
          <w:rFonts w:ascii="Arial" w:hAnsi="Arial" w:cs="Arial"/>
        </w:rPr>
      </w:pPr>
      <w:r w:rsidRPr="006D7C1E">
        <w:rPr>
          <w:b/>
          <w:bCs/>
          <w:sz w:val="28"/>
          <w:szCs w:val="28"/>
          <w:lang w:eastAsia="pt-PT"/>
        </w:rPr>
        <w:t>I</w:t>
      </w:r>
      <w:r>
        <w:rPr>
          <w:b/>
          <w:bCs/>
          <w:sz w:val="28"/>
          <w:szCs w:val="28"/>
          <w:lang w:eastAsia="pt-PT"/>
        </w:rPr>
        <w:t>NTRODUÇÃO</w:t>
      </w:r>
    </w:p>
    <w:p w:rsidR="00FC662E" w:rsidRDefault="00FC662E" w:rsidP="00EB4DED">
      <w:pPr>
        <w:autoSpaceDE w:val="0"/>
        <w:autoSpaceDN w:val="0"/>
        <w:adjustRightInd w:val="0"/>
        <w:spacing w:line="360" w:lineRule="auto"/>
        <w:jc w:val="both"/>
        <w:rPr>
          <w:rFonts w:ascii="Berlin Sans FB" w:hAnsi="Berlin Sans FB"/>
          <w:bCs/>
          <w:lang w:eastAsia="pt-PT"/>
        </w:rPr>
      </w:pPr>
    </w:p>
    <w:p w:rsidR="00FC662E" w:rsidRPr="00C33D5A" w:rsidRDefault="00FC662E" w:rsidP="00EB4DED">
      <w:pPr>
        <w:autoSpaceDE w:val="0"/>
        <w:autoSpaceDN w:val="0"/>
        <w:adjustRightInd w:val="0"/>
        <w:spacing w:line="360" w:lineRule="auto"/>
        <w:jc w:val="both"/>
        <w:rPr>
          <w:rFonts w:ascii="Arial" w:hAnsi="Arial" w:cs="Arial"/>
          <w:bCs/>
          <w:lang w:eastAsia="pt-PT"/>
        </w:rPr>
      </w:pPr>
    </w:p>
    <w:p w:rsidR="00FC662E" w:rsidRDefault="00FC662E" w:rsidP="00EC2A6B">
      <w:pPr>
        <w:autoSpaceDE w:val="0"/>
        <w:autoSpaceDN w:val="0"/>
        <w:adjustRightInd w:val="0"/>
        <w:spacing w:line="360" w:lineRule="auto"/>
        <w:ind w:firstLine="708"/>
        <w:jc w:val="both"/>
        <w:rPr>
          <w:bCs/>
          <w:lang w:eastAsia="pt-PT"/>
        </w:rPr>
      </w:pPr>
      <w:r w:rsidRPr="00023DD3">
        <w:rPr>
          <w:bCs/>
          <w:lang w:eastAsia="pt-PT"/>
        </w:rPr>
        <w:t>O presente trabalho su</w:t>
      </w:r>
      <w:r>
        <w:rPr>
          <w:bCs/>
          <w:lang w:eastAsia="pt-PT"/>
        </w:rPr>
        <w:t>rge no âmbito do M</w:t>
      </w:r>
      <w:r w:rsidRPr="00023DD3">
        <w:rPr>
          <w:bCs/>
          <w:lang w:eastAsia="pt-PT"/>
        </w:rPr>
        <w:t>e</w:t>
      </w:r>
      <w:r>
        <w:rPr>
          <w:bCs/>
          <w:lang w:eastAsia="pt-PT"/>
        </w:rPr>
        <w:t>strado em</w:t>
      </w:r>
      <w:r w:rsidRPr="001F725D">
        <w:rPr>
          <w:bCs/>
          <w:lang w:eastAsia="pt-PT"/>
        </w:rPr>
        <w:t xml:space="preserve"> Ensino do Português no 3.º Ciclo do Ensino Básico e Ensino Secundário e de Espanhol nos Ensinos Básico e Secundário</w:t>
      </w:r>
      <w:r>
        <w:rPr>
          <w:bCs/>
          <w:lang w:eastAsia="pt-PT"/>
        </w:rPr>
        <w:t>.</w:t>
      </w:r>
    </w:p>
    <w:p w:rsidR="00FC662E" w:rsidRDefault="00FC662E" w:rsidP="00EC2A6B">
      <w:pPr>
        <w:autoSpaceDE w:val="0"/>
        <w:autoSpaceDN w:val="0"/>
        <w:adjustRightInd w:val="0"/>
        <w:spacing w:line="360" w:lineRule="auto"/>
        <w:ind w:firstLine="708"/>
        <w:jc w:val="both"/>
        <w:rPr>
          <w:bCs/>
          <w:lang w:eastAsia="pt-PT"/>
        </w:rPr>
      </w:pPr>
      <w:r>
        <w:rPr>
          <w:bCs/>
          <w:lang w:eastAsia="pt-PT"/>
        </w:rPr>
        <w:t xml:space="preserve">O documento propõe-se considerar um período específico da prática docente, com vista a </w:t>
      </w:r>
      <w:proofErr w:type="spellStart"/>
      <w:r>
        <w:rPr>
          <w:bCs/>
          <w:lang w:eastAsia="pt-PT"/>
        </w:rPr>
        <w:t>refletir</w:t>
      </w:r>
      <w:proofErr w:type="spellEnd"/>
      <w:r>
        <w:rPr>
          <w:bCs/>
          <w:lang w:eastAsia="pt-PT"/>
        </w:rPr>
        <w:t xml:space="preserve"> sobre a abordagem </w:t>
      </w:r>
      <w:proofErr w:type="spellStart"/>
      <w:r>
        <w:rPr>
          <w:bCs/>
          <w:lang w:eastAsia="pt-PT"/>
        </w:rPr>
        <w:t>efetivada</w:t>
      </w:r>
      <w:proofErr w:type="spellEnd"/>
      <w:r>
        <w:rPr>
          <w:bCs/>
          <w:lang w:eastAsia="pt-PT"/>
        </w:rPr>
        <w:t xml:space="preserve">. </w:t>
      </w:r>
      <w:proofErr w:type="spellStart"/>
      <w:r>
        <w:rPr>
          <w:bCs/>
          <w:lang w:eastAsia="pt-PT"/>
        </w:rPr>
        <w:t>Perspetivado</w:t>
      </w:r>
      <w:proofErr w:type="spellEnd"/>
      <w:r>
        <w:rPr>
          <w:bCs/>
          <w:lang w:eastAsia="pt-PT"/>
        </w:rPr>
        <w:t xml:space="preserve"> desta forma, este relatório permite o encontro entre as </w:t>
      </w:r>
      <w:proofErr w:type="spellStart"/>
      <w:r>
        <w:rPr>
          <w:bCs/>
          <w:lang w:eastAsia="pt-PT"/>
        </w:rPr>
        <w:t>expetativas</w:t>
      </w:r>
      <w:proofErr w:type="spellEnd"/>
      <w:r>
        <w:rPr>
          <w:bCs/>
          <w:lang w:eastAsia="pt-PT"/>
        </w:rPr>
        <w:t xml:space="preserve">, a </w:t>
      </w:r>
      <w:proofErr w:type="spellStart"/>
      <w:r>
        <w:rPr>
          <w:bCs/>
          <w:lang w:eastAsia="pt-PT"/>
        </w:rPr>
        <w:t>ação</w:t>
      </w:r>
      <w:proofErr w:type="spellEnd"/>
      <w:r>
        <w:rPr>
          <w:bCs/>
          <w:lang w:eastAsia="pt-PT"/>
        </w:rPr>
        <w:t xml:space="preserve">, o contexto e a possibilidade de o docente se converter </w:t>
      </w:r>
      <w:bookmarkStart w:id="0" w:name="_GoBack"/>
      <w:bookmarkEnd w:id="0"/>
      <w:r>
        <w:rPr>
          <w:bCs/>
          <w:lang w:eastAsia="pt-PT"/>
        </w:rPr>
        <w:t xml:space="preserve">em alguém que executa, experimenta, </w:t>
      </w:r>
      <w:proofErr w:type="spellStart"/>
      <w:r>
        <w:rPr>
          <w:bCs/>
          <w:lang w:eastAsia="pt-PT"/>
        </w:rPr>
        <w:t>reflete</w:t>
      </w:r>
      <w:proofErr w:type="spellEnd"/>
      <w:r>
        <w:rPr>
          <w:bCs/>
          <w:lang w:eastAsia="pt-PT"/>
        </w:rPr>
        <w:t>, repensa e encontra soluções pessoais para a melhoria da sua prática.</w:t>
      </w:r>
    </w:p>
    <w:p w:rsidR="00FC662E" w:rsidRDefault="00FC662E" w:rsidP="00EC2A6B">
      <w:pPr>
        <w:autoSpaceDE w:val="0"/>
        <w:autoSpaceDN w:val="0"/>
        <w:adjustRightInd w:val="0"/>
        <w:spacing w:line="360" w:lineRule="auto"/>
        <w:ind w:firstLine="708"/>
        <w:jc w:val="both"/>
        <w:rPr>
          <w:bCs/>
          <w:lang w:eastAsia="pt-PT"/>
        </w:rPr>
      </w:pPr>
      <w:r>
        <w:rPr>
          <w:bCs/>
          <w:lang w:eastAsia="pt-PT"/>
        </w:rPr>
        <w:t xml:space="preserve">O período em questão respeita ao ano </w:t>
      </w:r>
      <w:proofErr w:type="spellStart"/>
      <w:r>
        <w:rPr>
          <w:bCs/>
          <w:lang w:eastAsia="pt-PT"/>
        </w:rPr>
        <w:t>letivo</w:t>
      </w:r>
      <w:proofErr w:type="spellEnd"/>
      <w:r>
        <w:rPr>
          <w:bCs/>
          <w:lang w:eastAsia="pt-PT"/>
        </w:rPr>
        <w:t xml:space="preserve"> de 2009 / 2010, e incide sobre a </w:t>
      </w:r>
      <w:proofErr w:type="spellStart"/>
      <w:r>
        <w:rPr>
          <w:bCs/>
          <w:lang w:eastAsia="pt-PT"/>
        </w:rPr>
        <w:t>lecionação</w:t>
      </w:r>
      <w:proofErr w:type="spellEnd"/>
      <w:r>
        <w:rPr>
          <w:bCs/>
          <w:lang w:eastAsia="pt-PT"/>
        </w:rPr>
        <w:t xml:space="preserve"> de Língua Espanhola - nível I, II e III, na Escola EB 2,3 João Pedro de Andrade, que sita em Ponte de Sor. </w:t>
      </w:r>
    </w:p>
    <w:p w:rsidR="00902AE2" w:rsidRDefault="00902AE2" w:rsidP="00902AE2">
      <w:pPr>
        <w:autoSpaceDE w:val="0"/>
        <w:autoSpaceDN w:val="0"/>
        <w:adjustRightInd w:val="0"/>
        <w:spacing w:line="360" w:lineRule="auto"/>
        <w:ind w:firstLine="708"/>
        <w:jc w:val="both"/>
        <w:rPr>
          <w:bCs/>
          <w:lang w:eastAsia="pt-PT"/>
        </w:rPr>
      </w:pPr>
      <w:r>
        <w:rPr>
          <w:bCs/>
          <w:lang w:eastAsia="pt-PT"/>
        </w:rPr>
        <w:t xml:space="preserve">O presente relatório não se reporta, todavia, a uma Prática de Ensino Supervisionada </w:t>
      </w:r>
      <w:proofErr w:type="spellStart"/>
      <w:r>
        <w:rPr>
          <w:bCs/>
          <w:lang w:eastAsia="pt-PT"/>
        </w:rPr>
        <w:t>efetiva</w:t>
      </w:r>
      <w:proofErr w:type="spellEnd"/>
      <w:r>
        <w:rPr>
          <w:bCs/>
          <w:lang w:eastAsia="pt-PT"/>
        </w:rPr>
        <w:t xml:space="preserve">, visto ter sido permitido aos alunos detentores de uma Licenciatura em Ensino num curso não </w:t>
      </w:r>
      <w:proofErr w:type="spellStart"/>
      <w:r>
        <w:rPr>
          <w:bCs/>
          <w:lang w:eastAsia="pt-PT"/>
        </w:rPr>
        <w:t>bolonizado</w:t>
      </w:r>
      <w:proofErr w:type="spellEnd"/>
      <w:r>
        <w:rPr>
          <w:bCs/>
          <w:lang w:eastAsia="pt-PT"/>
        </w:rPr>
        <w:t xml:space="preserve"> requerer o reconhecimento </w:t>
      </w:r>
      <w:r w:rsidR="007B6B8F">
        <w:rPr>
          <w:bCs/>
          <w:lang w:eastAsia="pt-PT"/>
        </w:rPr>
        <w:t xml:space="preserve">do </w:t>
      </w:r>
      <w:proofErr w:type="spellStart"/>
      <w:r w:rsidR="007B6B8F">
        <w:rPr>
          <w:bCs/>
          <w:lang w:eastAsia="pt-PT"/>
        </w:rPr>
        <w:t>respetivo</w:t>
      </w:r>
      <w:proofErr w:type="spellEnd"/>
      <w:r w:rsidR="007B6B8F">
        <w:rPr>
          <w:bCs/>
          <w:lang w:eastAsia="pt-PT"/>
        </w:rPr>
        <w:t xml:space="preserve"> Estágio Pedagógico, </w:t>
      </w:r>
      <w:r w:rsidR="00137819">
        <w:rPr>
          <w:bCs/>
          <w:lang w:eastAsia="pt-PT"/>
        </w:rPr>
        <w:t>conforme explicitado no documento que regulamenta a Prática de Ensino Supervisionada, a saber a Ordem de Serviço</w:t>
      </w:r>
      <w:r w:rsidR="00EF1D97">
        <w:rPr>
          <w:bCs/>
          <w:lang w:eastAsia="pt-PT"/>
        </w:rPr>
        <w:t xml:space="preserve"> da Universidade de Évora n.º 9 de 2010, no artigo 9</w:t>
      </w:r>
      <w:r w:rsidR="00137819">
        <w:rPr>
          <w:bCs/>
          <w:lang w:eastAsia="pt-PT"/>
        </w:rPr>
        <w:t>.</w:t>
      </w:r>
    </w:p>
    <w:p w:rsidR="00FC662E" w:rsidRDefault="00FC662E" w:rsidP="00EC2A6B">
      <w:pPr>
        <w:autoSpaceDE w:val="0"/>
        <w:autoSpaceDN w:val="0"/>
        <w:adjustRightInd w:val="0"/>
        <w:spacing w:line="360" w:lineRule="auto"/>
        <w:ind w:firstLine="708"/>
        <w:jc w:val="both"/>
        <w:rPr>
          <w:bCs/>
          <w:lang w:eastAsia="pt-PT"/>
        </w:rPr>
      </w:pPr>
      <w:r>
        <w:rPr>
          <w:bCs/>
          <w:lang w:eastAsia="pt-PT"/>
        </w:rPr>
        <w:t xml:space="preserve">A elaboração do mesmo teve por referência obrigatória o Guião sugerido pelo Departamento de Pedagogia da Universidade de Évora para a elaboração deste género de documentos e foi-me facultado pelo meu orientador, o Prof. Doutor Paulo Costa. </w:t>
      </w:r>
    </w:p>
    <w:p w:rsidR="00FC662E" w:rsidRDefault="00FC662E" w:rsidP="00DD5B7F">
      <w:pPr>
        <w:spacing w:line="360" w:lineRule="auto"/>
        <w:jc w:val="both"/>
      </w:pPr>
      <w:r>
        <w:tab/>
        <w:t xml:space="preserve">Fruto da referência acima mencionada, o presente relatório encontra-se dividido em cinco partes, às quais se segue um conjunto de anexos referentes a fichas de trabalho, a grelhas de auto avaliação e autocontrolo e à planificação da unidade </w:t>
      </w:r>
      <w:proofErr w:type="spellStart"/>
      <w:r>
        <w:t>didática</w:t>
      </w:r>
      <w:proofErr w:type="spellEnd"/>
      <w:r>
        <w:t xml:space="preserve"> sugerida na segunda parte.</w:t>
      </w:r>
    </w:p>
    <w:p w:rsidR="00FC662E" w:rsidRDefault="00FC662E" w:rsidP="00DD5B7F">
      <w:pPr>
        <w:spacing w:line="360" w:lineRule="auto"/>
        <w:jc w:val="both"/>
      </w:pPr>
      <w:r>
        <w:tab/>
        <w:t>Na primeira parte do relatório, apresentam-se os contextos social e educacional que se encontram na base desta reflexão e os pressupostos teóricos que subjazem ao ensino /aprendizagem de uma língua estrangeira, entre eles, as orientações curriculares quanto ao papel a assumir pelo docente e pelo aluno, e ao nível da metodologia de ensino a perfilhar.</w:t>
      </w:r>
    </w:p>
    <w:p w:rsidR="00FC662E" w:rsidRDefault="00FC662E" w:rsidP="00DD5B7F">
      <w:pPr>
        <w:spacing w:line="360" w:lineRule="auto"/>
        <w:jc w:val="both"/>
      </w:pPr>
      <w:r>
        <w:tab/>
        <w:t xml:space="preserve">Na segunda parte, dá-se a conhecer o espaço físico e humano em que tal prática decorreu, para a partir das suas especificidades se traçarem linhas de </w:t>
      </w:r>
      <w:proofErr w:type="spellStart"/>
      <w:r>
        <w:t>ação</w:t>
      </w:r>
      <w:proofErr w:type="spellEnd"/>
      <w:r>
        <w:t xml:space="preserve"> que possam ir de encontro às necessidades do homem do século XXI e, em especial, dos alunos em questão.</w:t>
      </w:r>
    </w:p>
    <w:p w:rsidR="00FC662E" w:rsidRPr="00557579" w:rsidRDefault="00FC662E" w:rsidP="00557579"/>
    <w:p w:rsidR="00FC662E" w:rsidRPr="00557579" w:rsidRDefault="00FC662E" w:rsidP="00557579"/>
    <w:p w:rsidR="00FC662E" w:rsidRPr="00557579" w:rsidRDefault="00FC662E" w:rsidP="00557579"/>
    <w:p w:rsidR="00FC662E" w:rsidRPr="00557579" w:rsidRDefault="00FC662E" w:rsidP="00557579"/>
    <w:p w:rsidR="00FC662E" w:rsidRDefault="00FC662E" w:rsidP="00557579"/>
    <w:p w:rsidR="00FC662E" w:rsidRDefault="00FC662E" w:rsidP="00557579">
      <w:pPr>
        <w:jc w:val="right"/>
      </w:pPr>
    </w:p>
    <w:p w:rsidR="00FC662E" w:rsidRDefault="00FC662E" w:rsidP="00557579"/>
    <w:p w:rsidR="00FC662E" w:rsidRPr="00557579" w:rsidRDefault="00FC662E" w:rsidP="00557579">
      <w:pPr>
        <w:sectPr w:rsidR="00FC662E" w:rsidRPr="00557579" w:rsidSect="00557579">
          <w:footerReference w:type="default" r:id="rId13"/>
          <w:pgSz w:w="11906" w:h="16838" w:code="9"/>
          <w:pgMar w:top="1418" w:right="1134" w:bottom="1418" w:left="1701" w:header="709" w:footer="709" w:gutter="0"/>
          <w:pgNumType w:start="2"/>
          <w:cols w:space="708"/>
          <w:docGrid w:linePitch="360"/>
        </w:sectPr>
      </w:pPr>
    </w:p>
    <w:p w:rsidR="00FC662E" w:rsidRDefault="00FC662E" w:rsidP="007B3236">
      <w:pPr>
        <w:spacing w:line="360" w:lineRule="auto"/>
        <w:ind w:firstLine="737"/>
        <w:jc w:val="both"/>
      </w:pPr>
      <w:r>
        <w:lastRenderedPageBreak/>
        <w:t xml:space="preserve">Tais linhas de </w:t>
      </w:r>
      <w:proofErr w:type="spellStart"/>
      <w:r>
        <w:t>ação</w:t>
      </w:r>
      <w:proofErr w:type="spellEnd"/>
      <w:r>
        <w:t xml:space="preserve"> fundamentar-se-ão ainda nas orientações curriculares debatidas no ponto anterior. Desta forma, é reconhecida a necessidade de planear sequências de ensino / aprendizagem que se apoiem na negociação, no lançamento de desafios e no executar tarefas com intenção marcadamente comunicativa. </w:t>
      </w:r>
    </w:p>
    <w:p w:rsidR="00FC662E" w:rsidRDefault="00FC662E" w:rsidP="00B03FBE">
      <w:pPr>
        <w:spacing w:line="360" w:lineRule="auto"/>
        <w:ind w:firstLine="737"/>
        <w:jc w:val="both"/>
      </w:pPr>
      <w:r>
        <w:t xml:space="preserve">Ainda neste patamar, apresenta-se uma planificação de unidade </w:t>
      </w:r>
      <w:proofErr w:type="spellStart"/>
      <w:r>
        <w:t>didática</w:t>
      </w:r>
      <w:proofErr w:type="spellEnd"/>
      <w:r>
        <w:t xml:space="preserve">, com a finalidade de demonstrar a </w:t>
      </w:r>
      <w:r w:rsidR="001512D7">
        <w:t>exequibilidade</w:t>
      </w:r>
      <w:r>
        <w:t xml:space="preserve"> dos princípios anteriormente </w:t>
      </w:r>
      <w:r w:rsidRPr="00A24606">
        <w:t>apologizados.</w:t>
      </w:r>
    </w:p>
    <w:p w:rsidR="00FC662E" w:rsidRDefault="00FC662E" w:rsidP="009317C6">
      <w:pPr>
        <w:spacing w:line="360" w:lineRule="auto"/>
        <w:jc w:val="both"/>
      </w:pPr>
      <w:r>
        <w:tab/>
        <w:t xml:space="preserve">No terceiro ponto, procede-se a uma avaliação da prática </w:t>
      </w:r>
      <w:proofErr w:type="spellStart"/>
      <w:r>
        <w:t>letiva</w:t>
      </w:r>
      <w:proofErr w:type="spellEnd"/>
      <w:r w:rsidR="00417FDF">
        <w:t xml:space="preserve"> levada a cabo e seu impac</w:t>
      </w:r>
      <w:r>
        <w:t xml:space="preserve">to na </w:t>
      </w:r>
      <w:proofErr w:type="spellStart"/>
      <w:r>
        <w:t>interação</w:t>
      </w:r>
      <w:proofErr w:type="spellEnd"/>
      <w:r>
        <w:t>, nas atitudes e resultados dos alunos e, finalmente, a sua incorporação na auto análise do docente.</w:t>
      </w:r>
    </w:p>
    <w:p w:rsidR="00FC662E" w:rsidRPr="009962DF" w:rsidRDefault="00FC662E" w:rsidP="009317C6">
      <w:pPr>
        <w:autoSpaceDE w:val="0"/>
        <w:autoSpaceDN w:val="0"/>
        <w:adjustRightInd w:val="0"/>
        <w:spacing w:line="360" w:lineRule="auto"/>
        <w:jc w:val="both"/>
        <w:rPr>
          <w:color w:val="000000"/>
          <w:lang w:eastAsia="pt-PT"/>
        </w:rPr>
      </w:pPr>
      <w:r>
        <w:rPr>
          <w:color w:val="000000"/>
          <w:sz w:val="23"/>
          <w:szCs w:val="23"/>
          <w:lang w:eastAsia="pt-PT"/>
        </w:rPr>
        <w:tab/>
      </w:r>
      <w:r w:rsidRPr="009962DF">
        <w:rPr>
          <w:color w:val="000000"/>
          <w:lang w:eastAsia="pt-PT"/>
        </w:rPr>
        <w:t>Na quarta parte, traça-se uma resenha do nível de participação conseguido junto da escola, essencialmente aqui entendida como comunidade educativa.</w:t>
      </w:r>
    </w:p>
    <w:p w:rsidR="00FC662E" w:rsidRPr="009962DF" w:rsidRDefault="00FC662E" w:rsidP="009317C6">
      <w:pPr>
        <w:autoSpaceDE w:val="0"/>
        <w:autoSpaceDN w:val="0"/>
        <w:adjustRightInd w:val="0"/>
        <w:spacing w:line="360" w:lineRule="auto"/>
        <w:jc w:val="both"/>
        <w:rPr>
          <w:color w:val="000000"/>
          <w:lang w:eastAsia="pt-PT"/>
        </w:rPr>
      </w:pPr>
      <w:r w:rsidRPr="009962DF">
        <w:rPr>
          <w:color w:val="000000"/>
          <w:lang w:eastAsia="pt-PT"/>
        </w:rPr>
        <w:tab/>
        <w:t>Por último, no</w:t>
      </w:r>
      <w:r>
        <w:rPr>
          <w:color w:val="000000"/>
          <w:lang w:eastAsia="pt-PT"/>
        </w:rPr>
        <w:t xml:space="preserve"> ponto cinco: desenvolvimento profissional, aborda-se a necessidade de uma sólida vertente ética, de uma postura de constante insatisfação e busca da melhor forma de se </w:t>
      </w:r>
      <w:proofErr w:type="spellStart"/>
      <w:r>
        <w:rPr>
          <w:color w:val="000000"/>
          <w:lang w:eastAsia="pt-PT"/>
        </w:rPr>
        <w:t>atualizar</w:t>
      </w:r>
      <w:proofErr w:type="spellEnd"/>
      <w:r>
        <w:rPr>
          <w:color w:val="000000"/>
          <w:lang w:eastAsia="pt-PT"/>
        </w:rPr>
        <w:t xml:space="preserve"> e representar o seu papel de educador.</w:t>
      </w:r>
    </w:p>
    <w:p w:rsidR="00FC662E" w:rsidRDefault="00FC662E" w:rsidP="00B60A3C">
      <w:pPr>
        <w:autoSpaceDE w:val="0"/>
        <w:autoSpaceDN w:val="0"/>
        <w:adjustRightInd w:val="0"/>
        <w:rPr>
          <w:color w:val="000000"/>
          <w:sz w:val="23"/>
          <w:szCs w:val="23"/>
          <w:lang w:eastAsia="pt-PT"/>
        </w:rPr>
      </w:pPr>
    </w:p>
    <w:p w:rsidR="00FC662E" w:rsidRDefault="00FC662E" w:rsidP="00DD5B7F">
      <w:pPr>
        <w:spacing w:line="360" w:lineRule="auto"/>
        <w:jc w:val="both"/>
        <w:rPr>
          <w:color w:val="000000"/>
          <w:sz w:val="23"/>
          <w:szCs w:val="23"/>
          <w:lang w:eastAsia="pt-PT"/>
        </w:rPr>
      </w:pPr>
    </w:p>
    <w:p w:rsidR="00FC662E" w:rsidRDefault="00FC662E" w:rsidP="00DD5B7F">
      <w:pPr>
        <w:spacing w:line="360" w:lineRule="auto"/>
        <w:jc w:val="both"/>
        <w:rPr>
          <w:color w:val="000000"/>
          <w:sz w:val="23"/>
          <w:szCs w:val="23"/>
          <w:lang w:eastAsia="pt-PT"/>
        </w:rPr>
      </w:pPr>
    </w:p>
    <w:p w:rsidR="00FC662E" w:rsidRDefault="00FC662E" w:rsidP="00DD5B7F">
      <w:pPr>
        <w:spacing w:line="360" w:lineRule="auto"/>
        <w:jc w:val="both"/>
        <w:rPr>
          <w:color w:val="000000"/>
          <w:sz w:val="23"/>
          <w:szCs w:val="23"/>
          <w:lang w:eastAsia="pt-PT"/>
        </w:rPr>
      </w:pPr>
    </w:p>
    <w:p w:rsidR="00FC662E" w:rsidRDefault="00FC662E" w:rsidP="00DD5B7F">
      <w:pPr>
        <w:spacing w:line="360" w:lineRule="auto"/>
        <w:jc w:val="both"/>
        <w:rPr>
          <w:color w:val="000000"/>
          <w:sz w:val="23"/>
          <w:szCs w:val="23"/>
          <w:lang w:eastAsia="pt-PT"/>
        </w:rPr>
      </w:pPr>
    </w:p>
    <w:p w:rsidR="00FC662E" w:rsidRDefault="00FC662E" w:rsidP="00DD5B7F">
      <w:pPr>
        <w:spacing w:line="360" w:lineRule="auto"/>
        <w:jc w:val="both"/>
        <w:rPr>
          <w:color w:val="000000"/>
          <w:sz w:val="23"/>
          <w:szCs w:val="23"/>
          <w:lang w:eastAsia="pt-PT"/>
        </w:rPr>
      </w:pPr>
    </w:p>
    <w:p w:rsidR="00FC662E" w:rsidRDefault="00FC662E" w:rsidP="00DD5B7F">
      <w:pPr>
        <w:spacing w:line="360" w:lineRule="auto"/>
        <w:jc w:val="both"/>
        <w:rPr>
          <w:color w:val="000000"/>
          <w:sz w:val="23"/>
          <w:szCs w:val="23"/>
          <w:lang w:eastAsia="pt-PT"/>
        </w:rPr>
      </w:pPr>
    </w:p>
    <w:p w:rsidR="00FC662E" w:rsidRDefault="00FC662E" w:rsidP="00DD5B7F">
      <w:pPr>
        <w:spacing w:line="360" w:lineRule="auto"/>
        <w:jc w:val="both"/>
        <w:rPr>
          <w:color w:val="000000"/>
          <w:sz w:val="23"/>
          <w:szCs w:val="23"/>
          <w:lang w:eastAsia="pt-PT"/>
        </w:rPr>
      </w:pPr>
    </w:p>
    <w:p w:rsidR="00FC662E" w:rsidRDefault="00FC662E" w:rsidP="00DD5B7F">
      <w:pPr>
        <w:spacing w:line="360" w:lineRule="auto"/>
        <w:jc w:val="both"/>
        <w:rPr>
          <w:color w:val="000000"/>
          <w:sz w:val="23"/>
          <w:szCs w:val="23"/>
          <w:lang w:eastAsia="pt-PT"/>
        </w:rPr>
      </w:pPr>
    </w:p>
    <w:p w:rsidR="00FC662E" w:rsidRDefault="00FC662E" w:rsidP="00DD5B7F">
      <w:pPr>
        <w:spacing w:line="360" w:lineRule="auto"/>
        <w:jc w:val="both"/>
        <w:rPr>
          <w:color w:val="000000"/>
          <w:sz w:val="23"/>
          <w:szCs w:val="23"/>
          <w:lang w:eastAsia="pt-PT"/>
        </w:rPr>
      </w:pPr>
    </w:p>
    <w:p w:rsidR="00FC662E" w:rsidRDefault="00FC662E" w:rsidP="00DD5B7F">
      <w:pPr>
        <w:spacing w:line="360" w:lineRule="auto"/>
        <w:jc w:val="both"/>
        <w:rPr>
          <w:color w:val="000000"/>
          <w:sz w:val="23"/>
          <w:szCs w:val="23"/>
          <w:lang w:eastAsia="pt-PT"/>
        </w:rPr>
      </w:pPr>
    </w:p>
    <w:p w:rsidR="00FC662E" w:rsidRDefault="00FC662E" w:rsidP="00DD5B7F">
      <w:pPr>
        <w:spacing w:line="360" w:lineRule="auto"/>
        <w:jc w:val="both"/>
        <w:rPr>
          <w:color w:val="000000"/>
          <w:sz w:val="23"/>
          <w:szCs w:val="23"/>
          <w:lang w:eastAsia="pt-PT"/>
        </w:rPr>
      </w:pPr>
    </w:p>
    <w:p w:rsidR="00FC662E" w:rsidRDefault="00FC662E" w:rsidP="00DD5B7F">
      <w:pPr>
        <w:spacing w:line="360" w:lineRule="auto"/>
        <w:jc w:val="both"/>
        <w:rPr>
          <w:color w:val="000000"/>
          <w:sz w:val="23"/>
          <w:szCs w:val="23"/>
          <w:lang w:eastAsia="pt-PT"/>
        </w:rPr>
      </w:pPr>
    </w:p>
    <w:p w:rsidR="00FC662E" w:rsidRDefault="00FC662E" w:rsidP="00DD5B7F">
      <w:pPr>
        <w:spacing w:line="360" w:lineRule="auto"/>
        <w:jc w:val="both"/>
        <w:rPr>
          <w:color w:val="000000"/>
          <w:sz w:val="23"/>
          <w:szCs w:val="23"/>
          <w:lang w:eastAsia="pt-PT"/>
        </w:rPr>
      </w:pPr>
    </w:p>
    <w:p w:rsidR="00FC662E" w:rsidRDefault="00FC662E" w:rsidP="00DD5B7F">
      <w:pPr>
        <w:spacing w:line="360" w:lineRule="auto"/>
        <w:jc w:val="both"/>
      </w:pPr>
    </w:p>
    <w:p w:rsidR="00FC662E" w:rsidRDefault="00FC662E" w:rsidP="00DD5B7F">
      <w:pPr>
        <w:spacing w:line="360" w:lineRule="auto"/>
        <w:jc w:val="both"/>
      </w:pPr>
    </w:p>
    <w:p w:rsidR="00FC662E" w:rsidRDefault="00FC662E" w:rsidP="00524B39">
      <w:pPr>
        <w:autoSpaceDE w:val="0"/>
        <w:autoSpaceDN w:val="0"/>
        <w:adjustRightInd w:val="0"/>
        <w:spacing w:line="360" w:lineRule="auto"/>
        <w:jc w:val="both"/>
        <w:rPr>
          <w:i/>
          <w:lang w:eastAsia="pt-PT"/>
        </w:rPr>
      </w:pPr>
    </w:p>
    <w:p w:rsidR="00FC662E" w:rsidRDefault="00FC662E" w:rsidP="00524B39">
      <w:pPr>
        <w:autoSpaceDE w:val="0"/>
        <w:autoSpaceDN w:val="0"/>
        <w:adjustRightInd w:val="0"/>
        <w:spacing w:line="360" w:lineRule="auto"/>
        <w:jc w:val="both"/>
        <w:rPr>
          <w:i/>
          <w:lang w:eastAsia="pt-PT"/>
        </w:rPr>
      </w:pPr>
    </w:p>
    <w:p w:rsidR="00FC662E" w:rsidRDefault="00FC662E" w:rsidP="00524B39">
      <w:pPr>
        <w:autoSpaceDE w:val="0"/>
        <w:autoSpaceDN w:val="0"/>
        <w:adjustRightInd w:val="0"/>
        <w:spacing w:line="360" w:lineRule="auto"/>
        <w:jc w:val="both"/>
        <w:rPr>
          <w:i/>
          <w:lang w:eastAsia="pt-PT"/>
        </w:rPr>
      </w:pPr>
    </w:p>
    <w:p w:rsidR="00FC662E" w:rsidRDefault="00FC662E" w:rsidP="00524B39">
      <w:pPr>
        <w:autoSpaceDE w:val="0"/>
        <w:autoSpaceDN w:val="0"/>
        <w:adjustRightInd w:val="0"/>
        <w:spacing w:line="360" w:lineRule="auto"/>
        <w:jc w:val="both"/>
        <w:rPr>
          <w:i/>
          <w:lang w:eastAsia="pt-PT"/>
        </w:rPr>
      </w:pPr>
    </w:p>
    <w:p w:rsidR="00FC662E" w:rsidRDefault="00FC662E" w:rsidP="00557579">
      <w:pPr>
        <w:autoSpaceDE w:val="0"/>
        <w:autoSpaceDN w:val="0"/>
        <w:adjustRightInd w:val="0"/>
        <w:spacing w:line="360" w:lineRule="auto"/>
        <w:jc w:val="right"/>
        <w:rPr>
          <w:i/>
          <w:lang w:eastAsia="pt-PT"/>
        </w:rPr>
      </w:pPr>
    </w:p>
    <w:p w:rsidR="00FC662E" w:rsidRPr="007B3236" w:rsidRDefault="00FC662E" w:rsidP="007B3236">
      <w:pPr>
        <w:pStyle w:val="PargrafodaLista"/>
        <w:numPr>
          <w:ilvl w:val="0"/>
          <w:numId w:val="24"/>
        </w:numPr>
        <w:autoSpaceDE w:val="0"/>
        <w:autoSpaceDN w:val="0"/>
        <w:adjustRightInd w:val="0"/>
        <w:spacing w:line="360" w:lineRule="auto"/>
        <w:jc w:val="both"/>
        <w:rPr>
          <w:b/>
          <w:lang w:eastAsia="pt-PT"/>
        </w:rPr>
      </w:pPr>
      <w:r w:rsidRPr="007B3236">
        <w:rPr>
          <w:b/>
          <w:lang w:eastAsia="pt-PT"/>
        </w:rPr>
        <w:lastRenderedPageBreak/>
        <w:t>. DESENVOLVIMENTO</w:t>
      </w:r>
    </w:p>
    <w:p w:rsidR="00FC662E" w:rsidRPr="007B3236" w:rsidRDefault="00FC662E" w:rsidP="007B3236">
      <w:pPr>
        <w:pStyle w:val="PargrafodaLista"/>
        <w:numPr>
          <w:ilvl w:val="0"/>
          <w:numId w:val="33"/>
        </w:numPr>
        <w:rPr>
          <w:b/>
          <w:lang w:eastAsia="pt-PT"/>
        </w:rPr>
      </w:pPr>
      <w:r w:rsidRPr="007B3236">
        <w:rPr>
          <w:b/>
          <w:lang w:eastAsia="pt-PT"/>
        </w:rPr>
        <w:t xml:space="preserve">- Preparação científica, pedagógica e </w:t>
      </w:r>
      <w:proofErr w:type="spellStart"/>
      <w:r w:rsidRPr="007B3236">
        <w:rPr>
          <w:b/>
          <w:lang w:eastAsia="pt-PT"/>
        </w:rPr>
        <w:t>didática</w:t>
      </w:r>
      <w:proofErr w:type="spellEnd"/>
    </w:p>
    <w:p w:rsidR="00FC662E" w:rsidRDefault="00FC662E" w:rsidP="007241E8">
      <w:pPr>
        <w:autoSpaceDE w:val="0"/>
        <w:autoSpaceDN w:val="0"/>
        <w:adjustRightInd w:val="0"/>
        <w:spacing w:line="360" w:lineRule="auto"/>
        <w:ind w:left="-142" w:hanging="180"/>
        <w:jc w:val="both"/>
        <w:rPr>
          <w:lang w:eastAsia="pt-PT"/>
        </w:rPr>
      </w:pPr>
    </w:p>
    <w:p w:rsidR="00FC662E" w:rsidRDefault="00FC662E" w:rsidP="000047EE">
      <w:pPr>
        <w:autoSpaceDE w:val="0"/>
        <w:autoSpaceDN w:val="0"/>
        <w:adjustRightInd w:val="0"/>
        <w:spacing w:line="360" w:lineRule="auto"/>
        <w:ind w:firstLine="708"/>
        <w:jc w:val="both"/>
        <w:rPr>
          <w:lang w:eastAsia="pt-PT"/>
        </w:rPr>
      </w:pPr>
    </w:p>
    <w:p w:rsidR="00FC662E" w:rsidRPr="00E5343B" w:rsidRDefault="00FC662E" w:rsidP="00E5343B">
      <w:pPr>
        <w:autoSpaceDE w:val="0"/>
        <w:autoSpaceDN w:val="0"/>
        <w:adjustRightInd w:val="0"/>
        <w:spacing w:line="360" w:lineRule="auto"/>
        <w:ind w:firstLine="709"/>
        <w:jc w:val="both"/>
        <w:rPr>
          <w:color w:val="000000"/>
          <w:lang w:eastAsia="pt-PT"/>
        </w:rPr>
      </w:pPr>
      <w:r>
        <w:rPr>
          <w:lang w:eastAsia="pt-PT"/>
        </w:rPr>
        <w:t xml:space="preserve">Qualquer reflexão sobre prática pedagógica deverá englobar o conhecimento que possui o docente dos contextos globais e particulares que cingem a sua </w:t>
      </w:r>
      <w:proofErr w:type="spellStart"/>
      <w:r>
        <w:rPr>
          <w:lang w:eastAsia="pt-PT"/>
        </w:rPr>
        <w:t>atividade</w:t>
      </w:r>
      <w:proofErr w:type="spellEnd"/>
      <w:r>
        <w:rPr>
          <w:lang w:eastAsia="pt-PT"/>
        </w:rPr>
        <w:t>.</w:t>
      </w:r>
    </w:p>
    <w:p w:rsidR="00FC662E" w:rsidRPr="005A3EC3" w:rsidRDefault="00FC662E" w:rsidP="00FD3748">
      <w:pPr>
        <w:autoSpaceDE w:val="0"/>
        <w:autoSpaceDN w:val="0"/>
        <w:adjustRightInd w:val="0"/>
        <w:spacing w:line="360" w:lineRule="auto"/>
        <w:ind w:firstLine="708"/>
        <w:jc w:val="both"/>
        <w:rPr>
          <w:lang w:eastAsia="pt-PT"/>
        </w:rPr>
      </w:pPr>
      <w:r>
        <w:rPr>
          <w:color w:val="000000"/>
          <w:lang w:eastAsia="pt-PT"/>
        </w:rPr>
        <w:t>Indubitavelmente reconheceremos que se c</w:t>
      </w:r>
      <w:r w:rsidRPr="00FD3748">
        <w:rPr>
          <w:color w:val="000000"/>
          <w:lang w:eastAsia="pt-PT"/>
        </w:rPr>
        <w:t>olocam</w:t>
      </w:r>
      <w:r>
        <w:rPr>
          <w:lang w:eastAsia="pt-PT"/>
        </w:rPr>
        <w:t xml:space="preserve">, </w:t>
      </w:r>
      <w:r w:rsidRPr="00FD3748">
        <w:rPr>
          <w:lang w:eastAsia="pt-PT"/>
        </w:rPr>
        <w:t>hoje</w:t>
      </w:r>
      <w:r>
        <w:rPr>
          <w:lang w:eastAsia="pt-PT"/>
        </w:rPr>
        <w:t>,</w:t>
      </w:r>
      <w:r w:rsidRPr="00FD3748">
        <w:rPr>
          <w:lang w:eastAsia="pt-PT"/>
        </w:rPr>
        <w:t xml:space="preserve"> v</w:t>
      </w:r>
      <w:r>
        <w:rPr>
          <w:lang w:eastAsia="pt-PT"/>
        </w:rPr>
        <w:t xml:space="preserve">ários desafios à educação, </w:t>
      </w:r>
      <w:proofErr w:type="gramStart"/>
      <w:r w:rsidRPr="00FD3748">
        <w:rPr>
          <w:lang w:eastAsia="pt-PT"/>
        </w:rPr>
        <w:t>desa</w:t>
      </w:r>
      <w:r>
        <w:rPr>
          <w:lang w:eastAsia="pt-PT"/>
        </w:rPr>
        <w:t>fios</w:t>
      </w:r>
      <w:proofErr w:type="gramEnd"/>
      <w:r>
        <w:rPr>
          <w:lang w:eastAsia="pt-PT"/>
        </w:rPr>
        <w:t xml:space="preserve"> </w:t>
      </w:r>
      <w:proofErr w:type="gramStart"/>
      <w:r>
        <w:rPr>
          <w:lang w:eastAsia="pt-PT"/>
        </w:rPr>
        <w:t>esses</w:t>
      </w:r>
      <w:proofErr w:type="gramEnd"/>
      <w:r>
        <w:rPr>
          <w:lang w:eastAsia="pt-PT"/>
        </w:rPr>
        <w:t xml:space="preserve"> decorrentes da tipologia de sociedade</w:t>
      </w:r>
      <w:r w:rsidRPr="00FD3748">
        <w:rPr>
          <w:lang w:eastAsia="pt-PT"/>
        </w:rPr>
        <w:t xml:space="preserve"> em que nos encontramos inseridos.</w:t>
      </w:r>
      <w:r>
        <w:rPr>
          <w:lang w:eastAsia="pt-PT"/>
        </w:rPr>
        <w:t xml:space="preserve"> De acordo com o que lemos em </w:t>
      </w:r>
      <w:r w:rsidRPr="00996F1D">
        <w:rPr>
          <w:lang w:eastAsia="pt-PT"/>
        </w:rPr>
        <w:t>Mesquita</w:t>
      </w:r>
      <w:r>
        <w:rPr>
          <w:lang w:eastAsia="pt-PT"/>
        </w:rPr>
        <w:t xml:space="preserve"> (2002: 13) «</w:t>
      </w:r>
      <w:r w:rsidRPr="006731CD">
        <w:rPr>
          <w:i/>
          <w:lang w:eastAsia="pt-PT"/>
        </w:rPr>
        <w:t xml:space="preserve">actualmente, o mundo transita por uma época a que muitos </w:t>
      </w:r>
      <w:r>
        <w:rPr>
          <w:i/>
          <w:lang w:eastAsia="pt-PT"/>
        </w:rPr>
        <w:t xml:space="preserve">chamam “a era da comunicação” onde o avanço tecnológico passa como um rolo compressor transformando rapidamente o nosso quotidiano. O olhar sobre o mundo transformou-se. Passámos a vê-lo de todos os quadrantes (…) </w:t>
      </w:r>
      <w:proofErr w:type="gramStart"/>
      <w:r>
        <w:rPr>
          <w:i/>
          <w:lang w:eastAsia="pt-PT"/>
        </w:rPr>
        <w:t>tudo</w:t>
      </w:r>
      <w:proofErr w:type="gramEnd"/>
      <w:r>
        <w:rPr>
          <w:i/>
          <w:lang w:eastAsia="pt-PT"/>
        </w:rPr>
        <w:t xml:space="preserve"> (…) nos entra pela janela do jornal, da revista, da televisão e do computador e a informação é uma enorme película magnética que envolve o Universo». </w:t>
      </w:r>
      <w:r>
        <w:rPr>
          <w:lang w:eastAsia="pt-PT"/>
        </w:rPr>
        <w:t xml:space="preserve">Precisamente, para o homem do século XXI tornou-se imprescindível o domínio da informação, do conhecimento. </w:t>
      </w:r>
    </w:p>
    <w:p w:rsidR="00FC662E" w:rsidRPr="00BA60DB" w:rsidRDefault="00FC662E" w:rsidP="00BA60DB">
      <w:pPr>
        <w:autoSpaceDE w:val="0"/>
        <w:autoSpaceDN w:val="0"/>
        <w:adjustRightInd w:val="0"/>
        <w:spacing w:line="360" w:lineRule="auto"/>
        <w:ind w:firstLine="708"/>
        <w:jc w:val="both"/>
        <w:rPr>
          <w:lang w:val="pt-BR" w:eastAsia="pt-PT"/>
        </w:rPr>
      </w:pPr>
      <w:proofErr w:type="spellStart"/>
      <w:r w:rsidRPr="00996F1D">
        <w:rPr>
          <w:lang w:eastAsia="pt-PT"/>
        </w:rPr>
        <w:t>Belluzzo</w:t>
      </w:r>
      <w:proofErr w:type="spellEnd"/>
      <w:r w:rsidRPr="00996F1D">
        <w:rPr>
          <w:lang w:eastAsia="pt-PT"/>
        </w:rPr>
        <w:t>.</w:t>
      </w:r>
      <w:r>
        <w:rPr>
          <w:lang w:eastAsia="pt-PT"/>
        </w:rPr>
        <w:t xml:space="preserve"> </w:t>
      </w:r>
      <w:r w:rsidRPr="00996F1D">
        <w:rPr>
          <w:lang w:eastAsia="pt-PT"/>
        </w:rPr>
        <w:t>R</w:t>
      </w:r>
      <w:r>
        <w:rPr>
          <w:lang w:eastAsia="pt-PT"/>
        </w:rPr>
        <w:t xml:space="preserve"> (</w:t>
      </w:r>
      <w:proofErr w:type="spellStart"/>
      <w:r>
        <w:rPr>
          <w:lang w:eastAsia="pt-PT"/>
        </w:rPr>
        <w:t>s.d</w:t>
      </w:r>
      <w:proofErr w:type="spellEnd"/>
      <w:r>
        <w:rPr>
          <w:lang w:eastAsia="pt-PT"/>
        </w:rPr>
        <w:t xml:space="preserve">.) realça o conhecimento como principal </w:t>
      </w:r>
      <w:proofErr w:type="spellStart"/>
      <w:r>
        <w:rPr>
          <w:lang w:eastAsia="pt-PT"/>
        </w:rPr>
        <w:t>fator</w:t>
      </w:r>
      <w:proofErr w:type="spellEnd"/>
      <w:r>
        <w:rPr>
          <w:lang w:eastAsia="pt-PT"/>
        </w:rPr>
        <w:t xml:space="preserve"> de inovação para a humanidade. Para a autora </w:t>
      </w:r>
      <w:r>
        <w:rPr>
          <w:i/>
          <w:lang w:val="pt-BR" w:eastAsia="pt-PT"/>
        </w:rPr>
        <w:t>«o</w:t>
      </w:r>
      <w:r w:rsidRPr="00AD1634">
        <w:rPr>
          <w:i/>
          <w:lang w:val="pt-BR" w:eastAsia="pt-PT"/>
        </w:rPr>
        <w:t xml:space="preserve"> conhecimento não é constituído de verdades estáticas, mas um processo dinâmico, que acompanha a vida humana e não </w:t>
      </w:r>
      <w:r w:rsidRPr="007B3236">
        <w:rPr>
          <w:i/>
          <w:lang w:val="pt-BR" w:eastAsia="pt-PT"/>
        </w:rPr>
        <w:t>constitui uma mera</w:t>
      </w:r>
      <w:r w:rsidRPr="00AD1634">
        <w:rPr>
          <w:i/>
          <w:lang w:val="pt-BR" w:eastAsia="pt-PT"/>
        </w:rPr>
        <w:t xml:space="preserve"> cópia do mundo exterior, sendo um guia para a ação. Ele emerge da interação social e tem como característica fundamental poder ser manifestado e transferido por intermédio da comunicação. Assim, a capacidade de aprender, de desenvolver novos padrões de interpretação e de ação, depende da diversidade e da natureza vária do conhecimento</w:t>
      </w:r>
      <w:r>
        <w:rPr>
          <w:i/>
          <w:lang w:val="pt-BR" w:eastAsia="pt-PT"/>
        </w:rPr>
        <w:t>»</w:t>
      </w:r>
      <w:r w:rsidRPr="00AD1634">
        <w:rPr>
          <w:i/>
          <w:lang w:val="pt-BR" w:eastAsia="pt-PT"/>
        </w:rPr>
        <w:t>.</w:t>
      </w:r>
    </w:p>
    <w:p w:rsidR="00FC662E" w:rsidRPr="005F451C" w:rsidRDefault="00FC662E" w:rsidP="005F451C">
      <w:pPr>
        <w:autoSpaceDE w:val="0"/>
        <w:autoSpaceDN w:val="0"/>
        <w:adjustRightInd w:val="0"/>
        <w:spacing w:line="360" w:lineRule="auto"/>
        <w:ind w:firstLine="708"/>
        <w:jc w:val="both"/>
        <w:rPr>
          <w:lang w:eastAsia="pt-PT"/>
        </w:rPr>
      </w:pPr>
      <w:r w:rsidRPr="00FD3748">
        <w:rPr>
          <w:lang w:val="es-ES_tradnl" w:eastAsia="pt-PT"/>
        </w:rPr>
        <w:t xml:space="preserve">Para </w:t>
      </w:r>
      <w:r>
        <w:rPr>
          <w:lang w:val="es-ES_tradnl" w:eastAsia="pt-PT"/>
        </w:rPr>
        <w:t>Beltrán (s.</w:t>
      </w:r>
      <w:r w:rsidRPr="00FD3748">
        <w:rPr>
          <w:lang w:val="es-ES_tradnl" w:eastAsia="pt-PT"/>
        </w:rPr>
        <w:t>d</w:t>
      </w:r>
      <w:r>
        <w:rPr>
          <w:lang w:val="es-ES_tradnl" w:eastAsia="pt-PT"/>
        </w:rPr>
        <w:t>.</w:t>
      </w:r>
      <w:r w:rsidRPr="00FD3748">
        <w:rPr>
          <w:lang w:val="es-ES_tradnl" w:eastAsia="pt-PT"/>
        </w:rPr>
        <w:t>: 2) «</w:t>
      </w:r>
      <w:r w:rsidRPr="00FD3748">
        <w:rPr>
          <w:i/>
          <w:lang w:val="es-ES_tradnl" w:eastAsia="pt-PT"/>
        </w:rPr>
        <w:t xml:space="preserve">la </w:t>
      </w:r>
      <w:r>
        <w:rPr>
          <w:i/>
          <w:lang w:val="es-ES_tradnl" w:eastAsia="pt-PT"/>
        </w:rPr>
        <w:t>sociedad</w:t>
      </w:r>
      <w:r w:rsidRPr="00FD3748">
        <w:rPr>
          <w:i/>
          <w:lang w:val="es-ES_tradnl" w:eastAsia="pt-PT"/>
        </w:rPr>
        <w:t xml:space="preserve"> en la que uno enseña condiciona de manera directa el contenido y, sobre todo, el estilo de enseñanza»</w:t>
      </w:r>
      <w:r w:rsidRPr="00FD3748">
        <w:rPr>
          <w:lang w:val="es-ES_tradnl" w:eastAsia="pt-PT"/>
        </w:rPr>
        <w:t xml:space="preserve">. </w:t>
      </w:r>
      <w:r w:rsidRPr="005F451C">
        <w:rPr>
          <w:lang w:eastAsia="pt-PT"/>
        </w:rPr>
        <w:t>Consequentemente, o profe</w:t>
      </w:r>
      <w:r>
        <w:rPr>
          <w:lang w:eastAsia="pt-PT"/>
        </w:rPr>
        <w:t>s</w:t>
      </w:r>
      <w:r w:rsidRPr="005F451C">
        <w:rPr>
          <w:lang w:eastAsia="pt-PT"/>
        </w:rPr>
        <w:t>sor já não pode restringir a sua funç</w:t>
      </w:r>
      <w:r>
        <w:rPr>
          <w:lang w:eastAsia="pt-PT"/>
        </w:rPr>
        <w:t>ão à mera</w:t>
      </w:r>
      <w:r w:rsidRPr="005F451C">
        <w:rPr>
          <w:lang w:eastAsia="pt-PT"/>
        </w:rPr>
        <w:t xml:space="preserve"> </w:t>
      </w:r>
      <w:r>
        <w:rPr>
          <w:lang w:eastAsia="pt-PT"/>
        </w:rPr>
        <w:t>transmissão</w:t>
      </w:r>
      <w:r w:rsidRPr="005F451C">
        <w:rPr>
          <w:lang w:eastAsia="pt-PT"/>
        </w:rPr>
        <w:t xml:space="preserve"> de saberes e fornecer ao aluno um pacote pr</w:t>
      </w:r>
      <w:r>
        <w:rPr>
          <w:lang w:eastAsia="pt-PT"/>
        </w:rPr>
        <w:t xml:space="preserve">eviamente </w:t>
      </w:r>
      <w:proofErr w:type="spellStart"/>
      <w:r>
        <w:rPr>
          <w:lang w:eastAsia="pt-PT"/>
        </w:rPr>
        <w:t>confecionado</w:t>
      </w:r>
      <w:proofErr w:type="spellEnd"/>
      <w:r>
        <w:rPr>
          <w:lang w:eastAsia="pt-PT"/>
        </w:rPr>
        <w:t xml:space="preserve"> de conceitos e informações; a sua função deve ir mais além, ele deverá ser um mediador da aprendizagem, ajudando o aluno a aprender a aprender.</w:t>
      </w:r>
    </w:p>
    <w:p w:rsidR="00FC662E" w:rsidRPr="007B3236" w:rsidRDefault="00FC662E" w:rsidP="001204A3">
      <w:pPr>
        <w:spacing w:line="360" w:lineRule="auto"/>
        <w:ind w:firstLine="708"/>
        <w:jc w:val="both"/>
        <w:sectPr w:rsidR="00FC662E" w:rsidRPr="007B3236" w:rsidSect="00125A77">
          <w:pgSz w:w="11906" w:h="16838" w:code="9"/>
          <w:pgMar w:top="1418" w:right="1134" w:bottom="1418" w:left="1701" w:header="709" w:footer="709" w:gutter="0"/>
          <w:cols w:space="708"/>
          <w:docGrid w:linePitch="360"/>
        </w:sectPr>
      </w:pPr>
      <w:r w:rsidRPr="007B3236">
        <w:t xml:space="preserve">No que respeita ao aluno / homem que queremos formar, neste século XXI, o mesmo terá de desempenhar certamente um papel </w:t>
      </w:r>
      <w:proofErr w:type="spellStart"/>
      <w:r w:rsidRPr="007B3236">
        <w:t>ativo</w:t>
      </w:r>
      <w:proofErr w:type="spellEnd"/>
      <w:r w:rsidRPr="007B3236">
        <w:t xml:space="preserve"> em que se destacarão as principais habilidades de acordo com o relatório da UNESCO sobre Educação para o século XXI, </w:t>
      </w:r>
      <w:r w:rsidRPr="007B3236">
        <w:rPr>
          <w:i/>
          <w:iCs/>
        </w:rPr>
        <w:t xml:space="preserve">Educação, Um Tesouro a Descobrir </w:t>
      </w:r>
      <w:r w:rsidRPr="007B3236">
        <w:t xml:space="preserve">(1996), citado por Estrela (2006), a saber, </w:t>
      </w:r>
      <w:r w:rsidRPr="007B3236">
        <w:rPr>
          <w:i/>
        </w:rPr>
        <w:t>aprender a conhecer</w:t>
      </w:r>
      <w:r w:rsidRPr="007B3236">
        <w:t xml:space="preserve">, ou seja, adquirir os instrumentos da compreensão; </w:t>
      </w:r>
      <w:r w:rsidRPr="007B3236">
        <w:rPr>
          <w:i/>
        </w:rPr>
        <w:t>aprender a fazer</w:t>
      </w:r>
      <w:r w:rsidRPr="007B3236">
        <w:t>, de modo a</w:t>
      </w:r>
    </w:p>
    <w:p w:rsidR="00FC662E" w:rsidRPr="005F451C" w:rsidRDefault="00FC662E" w:rsidP="007B3236">
      <w:pPr>
        <w:autoSpaceDE w:val="0"/>
        <w:autoSpaceDN w:val="0"/>
        <w:adjustRightInd w:val="0"/>
        <w:spacing w:line="360" w:lineRule="auto"/>
        <w:jc w:val="both"/>
        <w:rPr>
          <w:lang w:eastAsia="pt-PT"/>
        </w:rPr>
      </w:pPr>
      <w:proofErr w:type="gramStart"/>
      <w:r>
        <w:lastRenderedPageBreak/>
        <w:t>po</w:t>
      </w:r>
      <w:r w:rsidRPr="00A11873">
        <w:t>der</w:t>
      </w:r>
      <w:proofErr w:type="gramEnd"/>
      <w:r w:rsidRPr="00A11873">
        <w:t xml:space="preserve"> agir sobre o meio envolvente; </w:t>
      </w:r>
      <w:r w:rsidRPr="00A11873">
        <w:rPr>
          <w:i/>
        </w:rPr>
        <w:t>aprender a viver em comum</w:t>
      </w:r>
      <w:r w:rsidRPr="00A11873">
        <w:t xml:space="preserve">, para que possa participar e cooperar com os seus semelhantes em todas as </w:t>
      </w:r>
      <w:proofErr w:type="spellStart"/>
      <w:r w:rsidRPr="00A11873">
        <w:t>atividades</w:t>
      </w:r>
      <w:proofErr w:type="spellEnd"/>
      <w:r w:rsidRPr="00A11873">
        <w:t xml:space="preserve"> humanas; e por fim, </w:t>
      </w:r>
      <w:r w:rsidRPr="00A11873">
        <w:rPr>
          <w:i/>
        </w:rPr>
        <w:t>aprender a ser</w:t>
      </w:r>
      <w:r w:rsidRPr="00A11873">
        <w:t>, que resulta da conjugação das três formas anteriores.</w:t>
      </w:r>
      <w:r>
        <w:rPr>
          <w:lang w:eastAsia="pt-PT"/>
        </w:rPr>
        <w:t xml:space="preserve"> </w:t>
      </w:r>
      <w:r w:rsidRPr="00A11873">
        <w:rPr>
          <w:iCs/>
          <w:color w:val="000000"/>
          <w:lang w:eastAsia="pt-PT"/>
        </w:rPr>
        <w:t xml:space="preserve">Apenas munindo o aluno destas competências estaremos a formar, conforme assinala Almeida (2005: 7), </w:t>
      </w:r>
      <w:r w:rsidRPr="00A11873">
        <w:rPr>
          <w:i/>
          <w:iCs/>
          <w:color w:val="000000"/>
          <w:lang w:eastAsia="pt-PT"/>
        </w:rPr>
        <w:t>«</w:t>
      </w:r>
      <w:r w:rsidRPr="00A11873">
        <w:rPr>
          <w:rFonts w:ascii="Garamond" w:hAnsi="Garamond" w:cs="Garamond"/>
          <w:i/>
          <w:color w:val="000000"/>
          <w:lang w:eastAsia="pt-PT"/>
        </w:rPr>
        <w:t>alguém que seja capaz de resgatar, individual e socialmente, a dignidade da cidadania plena, numa sociedade justa e solidária</w:t>
      </w:r>
      <w:r w:rsidRPr="00A11873">
        <w:rPr>
          <w:rFonts w:ascii="Garamond" w:hAnsi="Garamond" w:cs="Garamond"/>
          <w:color w:val="000000"/>
          <w:lang w:eastAsia="pt-PT"/>
        </w:rPr>
        <w:t>».</w:t>
      </w:r>
    </w:p>
    <w:p w:rsidR="00FC662E" w:rsidRDefault="00FC662E" w:rsidP="00492C25">
      <w:pPr>
        <w:autoSpaceDE w:val="0"/>
        <w:autoSpaceDN w:val="0"/>
        <w:adjustRightInd w:val="0"/>
        <w:spacing w:line="360" w:lineRule="auto"/>
        <w:ind w:firstLine="708"/>
        <w:jc w:val="both"/>
        <w:rPr>
          <w:lang w:eastAsia="pt-PT"/>
        </w:rPr>
      </w:pPr>
      <w:r>
        <w:rPr>
          <w:lang w:eastAsia="pt-PT"/>
        </w:rPr>
        <w:t xml:space="preserve">A nível particular, impera </w:t>
      </w:r>
      <w:proofErr w:type="spellStart"/>
      <w:r>
        <w:rPr>
          <w:lang w:eastAsia="pt-PT"/>
        </w:rPr>
        <w:t>refletir</w:t>
      </w:r>
      <w:proofErr w:type="spellEnd"/>
      <w:r>
        <w:rPr>
          <w:lang w:eastAsia="pt-PT"/>
        </w:rPr>
        <w:t xml:space="preserve"> sobre o ensino de uma língua estrangeira, sempre numa </w:t>
      </w:r>
      <w:proofErr w:type="spellStart"/>
      <w:r>
        <w:rPr>
          <w:lang w:eastAsia="pt-PT"/>
        </w:rPr>
        <w:t>perspetiva</w:t>
      </w:r>
      <w:proofErr w:type="spellEnd"/>
      <w:r>
        <w:rPr>
          <w:lang w:eastAsia="pt-PT"/>
        </w:rPr>
        <w:t xml:space="preserve"> estreita com a sociedade vigente: a sociedade da informação.</w:t>
      </w:r>
    </w:p>
    <w:p w:rsidR="00FC662E" w:rsidRDefault="00FC662E" w:rsidP="00A005B3">
      <w:pPr>
        <w:autoSpaceDE w:val="0"/>
        <w:autoSpaceDN w:val="0"/>
        <w:adjustRightInd w:val="0"/>
        <w:spacing w:line="360" w:lineRule="auto"/>
        <w:ind w:firstLine="708"/>
        <w:jc w:val="both"/>
        <w:rPr>
          <w:color w:val="000000"/>
          <w:lang w:eastAsia="pt-PT"/>
        </w:rPr>
      </w:pPr>
      <w:r w:rsidRPr="00603518">
        <w:rPr>
          <w:lang w:eastAsia="pt-PT"/>
        </w:rPr>
        <w:t>Com</w:t>
      </w:r>
      <w:r>
        <w:rPr>
          <w:lang w:eastAsia="pt-PT"/>
        </w:rPr>
        <w:t xml:space="preserve"> efeito, a sociedade do conhecimento é uma</w:t>
      </w:r>
      <w:r w:rsidRPr="00603518">
        <w:rPr>
          <w:lang w:eastAsia="pt-PT"/>
        </w:rPr>
        <w:t xml:space="preserve"> sociedade global, marcada pelo intercâmbio constante entre países e culturas, que reclama, conforme referenciado por Ribas (2004) uma melhoria das capacidades comunicativas e a promoção de atitudes de compreensão e colaboração entre os diversos povos.</w:t>
      </w:r>
    </w:p>
    <w:p w:rsidR="00FC662E" w:rsidRDefault="00FC662E" w:rsidP="00671E0F">
      <w:pPr>
        <w:autoSpaceDE w:val="0"/>
        <w:autoSpaceDN w:val="0"/>
        <w:adjustRightInd w:val="0"/>
        <w:spacing w:line="360" w:lineRule="auto"/>
        <w:ind w:firstLine="708"/>
        <w:jc w:val="both"/>
        <w:rPr>
          <w:color w:val="000000"/>
          <w:lang w:eastAsia="pt-PT"/>
        </w:rPr>
      </w:pPr>
      <w:r w:rsidRPr="00603518">
        <w:rPr>
          <w:lang w:eastAsia="pt-PT"/>
        </w:rPr>
        <w:t>Precisamente, no intuito de promover a mobilidade internacional, a cooperação en</w:t>
      </w:r>
      <w:r>
        <w:rPr>
          <w:lang w:eastAsia="pt-PT"/>
        </w:rPr>
        <w:t>tre povos e a compreensão inter</w:t>
      </w:r>
      <w:r w:rsidRPr="00603518">
        <w:rPr>
          <w:lang w:eastAsia="pt-PT"/>
        </w:rPr>
        <w:t xml:space="preserve">cultural, o Conselho da Europa considerou preponderante o ensino de línguas estrangeiras nos Estados-Membros conforme referenciado pelo Quadro Europeu Comum de Referencia para as Línguas (2001:21) </w:t>
      </w:r>
      <w:r>
        <w:rPr>
          <w:i/>
          <w:lang w:eastAsia="pt-PT"/>
        </w:rPr>
        <w:t>«</w:t>
      </w:r>
      <w:r w:rsidRPr="00603518">
        <w:rPr>
          <w:i/>
          <w:lang w:eastAsia="pt-PT"/>
        </w:rPr>
        <w:t xml:space="preserve">todos os estados membros devem assegurar que todos os sectores da população disponham dos meios efectivos para adquirirem um conhecimento das línguas de outros estados-membros (…) assim como as capacidades para o uso dessas mesmas línguas, de modo a permitir-lhes satisfazer as </w:t>
      </w:r>
      <w:r>
        <w:rPr>
          <w:i/>
          <w:lang w:eastAsia="pt-PT"/>
        </w:rPr>
        <w:t>suas necessidades comunicativas</w:t>
      </w:r>
      <w:r w:rsidRPr="00603518">
        <w:rPr>
          <w:i/>
          <w:lang w:eastAsia="pt-PT"/>
        </w:rPr>
        <w:t>»</w:t>
      </w:r>
      <w:r w:rsidRPr="00603518">
        <w:rPr>
          <w:lang w:eastAsia="pt-PT"/>
        </w:rPr>
        <w:t>.</w:t>
      </w:r>
      <w:r w:rsidRPr="00603518">
        <w:rPr>
          <w:i/>
          <w:lang w:eastAsia="pt-PT"/>
        </w:rPr>
        <w:t xml:space="preserve"> </w:t>
      </w:r>
    </w:p>
    <w:p w:rsidR="00FC662E" w:rsidRDefault="00FC662E" w:rsidP="00671E0F">
      <w:pPr>
        <w:autoSpaceDE w:val="0"/>
        <w:autoSpaceDN w:val="0"/>
        <w:adjustRightInd w:val="0"/>
        <w:spacing w:line="360" w:lineRule="auto"/>
        <w:ind w:firstLine="708"/>
        <w:jc w:val="both"/>
        <w:rPr>
          <w:color w:val="000000"/>
          <w:lang w:eastAsia="pt-PT"/>
        </w:rPr>
      </w:pPr>
      <w:r w:rsidRPr="00603518">
        <w:rPr>
          <w:lang w:eastAsia="pt-PT"/>
        </w:rPr>
        <w:t>Decorrente da sociedade pluricultural emergiu, conforme explica o Quadro Europ</w:t>
      </w:r>
      <w:r>
        <w:rPr>
          <w:lang w:eastAsia="pt-PT"/>
        </w:rPr>
        <w:t>eu Comum de Referência para as Línguas, «</w:t>
      </w:r>
      <w:r w:rsidRPr="00603518">
        <w:rPr>
          <w:i/>
          <w:lang w:eastAsia="pt-PT"/>
        </w:rPr>
        <w:t>a necessidade de perspectivar a aprendizagem de Línguas Estrangeiras como a construção de uma competênci</w:t>
      </w:r>
      <w:r>
        <w:rPr>
          <w:i/>
          <w:lang w:eastAsia="pt-PT"/>
        </w:rPr>
        <w:t>a plurilingue e pluricultural</w:t>
      </w:r>
      <w:r w:rsidRPr="00603518">
        <w:rPr>
          <w:i/>
          <w:lang w:eastAsia="pt-PT"/>
        </w:rPr>
        <w:t>»,</w:t>
      </w:r>
      <w:r w:rsidRPr="00603518">
        <w:rPr>
          <w:lang w:eastAsia="pt-PT"/>
        </w:rPr>
        <w:t xml:space="preserve"> assente no desenvolvimento da capacidade de comunicar e agir </w:t>
      </w:r>
      <w:proofErr w:type="spellStart"/>
      <w:r w:rsidRPr="00603518">
        <w:rPr>
          <w:lang w:eastAsia="pt-PT"/>
        </w:rPr>
        <w:t>interculturalmente</w:t>
      </w:r>
      <w:proofErr w:type="spellEnd"/>
      <w:r w:rsidRPr="00603518">
        <w:rPr>
          <w:lang w:eastAsia="pt-PT"/>
        </w:rPr>
        <w:t xml:space="preserve">, dominando de forma diversificada várias línguas. Esta </w:t>
      </w:r>
      <w:proofErr w:type="spellStart"/>
      <w:r w:rsidRPr="00603518">
        <w:rPr>
          <w:lang w:eastAsia="pt-PT"/>
        </w:rPr>
        <w:t>conceção</w:t>
      </w:r>
      <w:proofErr w:type="spellEnd"/>
      <w:r w:rsidRPr="00603518">
        <w:rPr>
          <w:lang w:eastAsia="pt-PT"/>
        </w:rPr>
        <w:t xml:space="preserve"> de aprendizagem de LE</w:t>
      </w:r>
      <w:r>
        <w:rPr>
          <w:lang w:eastAsia="pt-PT"/>
        </w:rPr>
        <w:t xml:space="preserve"> </w:t>
      </w:r>
      <w:r w:rsidRPr="00603518">
        <w:rPr>
          <w:lang w:eastAsia="pt-PT"/>
        </w:rPr>
        <w:t xml:space="preserve">considera a existência de uma competência comunicativa fundada no conhecimento e na experiência linguísticos adquiridos na escola ou no contexto cultural do indivíduo faseadamente interiorizado e complexificado por outras aquisições. </w:t>
      </w:r>
    </w:p>
    <w:p w:rsidR="00FC662E" w:rsidRPr="00FE2A47" w:rsidRDefault="00FC662E" w:rsidP="00FE2A47">
      <w:pPr>
        <w:autoSpaceDE w:val="0"/>
        <w:autoSpaceDN w:val="0"/>
        <w:adjustRightInd w:val="0"/>
        <w:spacing w:line="360" w:lineRule="auto"/>
        <w:ind w:firstLine="708"/>
        <w:jc w:val="both"/>
        <w:rPr>
          <w:lang w:eastAsia="pt-PT"/>
        </w:rPr>
      </w:pPr>
      <w:r>
        <w:rPr>
          <w:lang w:eastAsia="pt-PT"/>
        </w:rPr>
        <w:t>Tal competência deve englobar, de acordo com o QEC</w:t>
      </w:r>
      <w:r w:rsidR="00417FDF">
        <w:rPr>
          <w:lang w:eastAsia="pt-PT"/>
        </w:rPr>
        <w:t>R</w:t>
      </w:r>
      <w:r>
        <w:rPr>
          <w:lang w:eastAsia="pt-PT"/>
        </w:rPr>
        <w:t xml:space="preserve">, três componentes essenciais, a saber, componente linguística, sociolinguística e pragmática. A primeira engloba o domínio e aplicação do léxico, das regras gramaticais, da semântica ou organização do significado, o reconhecimento e produção fonológicos, a ortografia e a ortoépica, capacidade de interpretar e utilizar em contexto o aprendido. A segunda componente respeita à capacidade de lidar com a dimensão social da língua, reconhecendo e evidenciando </w:t>
      </w:r>
      <w:proofErr w:type="spellStart"/>
      <w:r>
        <w:rPr>
          <w:lang w:eastAsia="pt-PT"/>
        </w:rPr>
        <w:t>aspetos</w:t>
      </w:r>
      <w:proofErr w:type="spellEnd"/>
      <w:r>
        <w:rPr>
          <w:lang w:eastAsia="pt-PT"/>
        </w:rPr>
        <w:t xml:space="preserve"> relacionados com o estatuto social, os registos de língua ou a proximidade / distância relacional entre interlocutores. A </w:t>
      </w:r>
      <w:r>
        <w:rPr>
          <w:lang w:eastAsia="pt-PT"/>
        </w:rPr>
        <w:lastRenderedPageBreak/>
        <w:t xml:space="preserve">componente pragmática prende-se com a consciência dos processos que envolvem a prática do discurso e abrange fases de estruturação, organização, e adaptação do discurso, permitindo ao emitente </w:t>
      </w:r>
      <w:proofErr w:type="spellStart"/>
      <w:r>
        <w:rPr>
          <w:lang w:eastAsia="pt-PT"/>
        </w:rPr>
        <w:t>selecionar</w:t>
      </w:r>
      <w:proofErr w:type="spellEnd"/>
      <w:r>
        <w:rPr>
          <w:lang w:eastAsia="pt-PT"/>
        </w:rPr>
        <w:t xml:space="preserve"> as melhores estratégias discursivas e responder de forma eficaz aos desafios que lhe são colocados.</w:t>
      </w:r>
    </w:p>
    <w:p w:rsidR="00FC662E" w:rsidRDefault="00FC662E" w:rsidP="00671E0F">
      <w:pPr>
        <w:autoSpaceDE w:val="0"/>
        <w:autoSpaceDN w:val="0"/>
        <w:adjustRightInd w:val="0"/>
        <w:spacing w:line="360" w:lineRule="auto"/>
        <w:ind w:firstLine="708"/>
        <w:jc w:val="both"/>
        <w:rPr>
          <w:color w:val="000000"/>
          <w:lang w:eastAsia="pt-PT"/>
        </w:rPr>
      </w:pPr>
      <w:r>
        <w:rPr>
          <w:lang w:eastAsia="pt-PT"/>
        </w:rPr>
        <w:t xml:space="preserve">Precisamente, estas orientações curriculares corporizam-se quer </w:t>
      </w:r>
      <w:r>
        <w:rPr>
          <w:color w:val="000000"/>
          <w:lang w:eastAsia="pt-PT"/>
        </w:rPr>
        <w:t>n</w:t>
      </w:r>
      <w:r w:rsidRPr="000437E5">
        <w:rPr>
          <w:lang w:eastAsia="pt-PT"/>
        </w:rPr>
        <w:t>o Currículo Nacional do Ensino Básico para a aprendizagem de Línguas Estrangeiras</w:t>
      </w:r>
      <w:r>
        <w:rPr>
          <w:lang w:eastAsia="pt-PT"/>
        </w:rPr>
        <w:t xml:space="preserve">, entretanto revogado pelo </w:t>
      </w:r>
      <w:r w:rsidRPr="001A5EED">
        <w:rPr>
          <w:lang w:eastAsia="pt-PT"/>
        </w:rPr>
        <w:t>Despacho</w:t>
      </w:r>
      <w:r>
        <w:rPr>
          <w:lang w:eastAsia="pt-PT"/>
        </w:rPr>
        <w:t xml:space="preserve"> 17169/2011, quer no Programa</w:t>
      </w:r>
      <w:r>
        <w:rPr>
          <w:color w:val="000000"/>
          <w:lang w:eastAsia="pt-PT"/>
        </w:rPr>
        <w:t xml:space="preserve"> de Língua Estrangeira – Espanhol – 3.º Ciclo, bem como no </w:t>
      </w:r>
      <w:r w:rsidRPr="00603518">
        <w:rPr>
          <w:lang w:eastAsia="pt-PT"/>
        </w:rPr>
        <w:t>Quadro Europeu Comum de Referencia para as Línguas</w:t>
      </w:r>
      <w:r>
        <w:rPr>
          <w:lang w:eastAsia="pt-PT"/>
        </w:rPr>
        <w:t>.</w:t>
      </w:r>
    </w:p>
    <w:p w:rsidR="00FC662E" w:rsidRDefault="00FC662E" w:rsidP="00E4754B">
      <w:pPr>
        <w:autoSpaceDE w:val="0"/>
        <w:autoSpaceDN w:val="0"/>
        <w:adjustRightInd w:val="0"/>
        <w:spacing w:line="360" w:lineRule="auto"/>
        <w:ind w:firstLine="708"/>
        <w:jc w:val="both"/>
        <w:rPr>
          <w:highlight w:val="yellow"/>
          <w:lang w:eastAsia="pt-PT"/>
        </w:rPr>
      </w:pPr>
      <w:r>
        <w:t>Relativamente à revogação do CNEB, o despacho supra citado promulga que o mesmo deixa de constituir obra de referência no contexto educacional por encontrar-se excessivamente centrado na ideia de competência e por desvalorizar os vários passos envolvidos no processo, introduzindo, consequentemente, incertezas ao nível das aquisições a avaliar. Em resultado, o ministério recomenda que o processo de ensino-aprendizagem se centre nas metas educativas, ou seja, nos resultados inerentes a cada disciplina, e no caso das línguas estrangeiras, nos perfis de saída ou níveis de proficiência linguística, tal como definidos pelo QUERC.</w:t>
      </w:r>
    </w:p>
    <w:p w:rsidR="00FC662E" w:rsidRPr="000D5DC0" w:rsidRDefault="00FC662E" w:rsidP="00B01D24">
      <w:pPr>
        <w:autoSpaceDE w:val="0"/>
        <w:autoSpaceDN w:val="0"/>
        <w:adjustRightInd w:val="0"/>
        <w:spacing w:line="360" w:lineRule="auto"/>
        <w:ind w:firstLine="708"/>
        <w:jc w:val="both"/>
        <w:rPr>
          <w:lang w:eastAsia="pt-PT"/>
        </w:rPr>
      </w:pPr>
      <w:r>
        <w:rPr>
          <w:lang w:eastAsia="pt-PT"/>
        </w:rPr>
        <w:t xml:space="preserve">Embora </w:t>
      </w:r>
      <w:r w:rsidRPr="00E4754B">
        <w:rPr>
          <w:lang w:eastAsia="pt-PT"/>
        </w:rPr>
        <w:t>as recentes indicaç</w:t>
      </w:r>
      <w:r>
        <w:rPr>
          <w:lang w:eastAsia="pt-PT"/>
        </w:rPr>
        <w:t>ões ministeriais se foqu</w:t>
      </w:r>
      <w:r w:rsidRPr="00E4754B">
        <w:rPr>
          <w:lang w:eastAsia="pt-PT"/>
        </w:rPr>
        <w:t>em bastante nos resultados, nas metas educativas, acredito que o docente deve considerar o espaço que medeia entre o ponto de partida e o ponto de chegada, sob penalização de recair no vazio educacional</w:t>
      </w:r>
      <w:r>
        <w:rPr>
          <w:lang w:eastAsia="pt-PT"/>
        </w:rPr>
        <w:t>.</w:t>
      </w:r>
      <w:r w:rsidRPr="00B01D24">
        <w:rPr>
          <w:lang w:eastAsia="pt-PT"/>
        </w:rPr>
        <w:t xml:space="preserve"> </w:t>
      </w:r>
      <w:r>
        <w:rPr>
          <w:lang w:eastAsia="pt-PT"/>
        </w:rPr>
        <w:t xml:space="preserve">Certamente, esta questão será mais um dilema dos tempos modernos que decorre, conforme explicam </w:t>
      </w:r>
      <w:proofErr w:type="spellStart"/>
      <w:r>
        <w:rPr>
          <w:lang w:eastAsia="pt-PT"/>
        </w:rPr>
        <w:t>Therrien</w:t>
      </w:r>
      <w:proofErr w:type="spellEnd"/>
      <w:r>
        <w:rPr>
          <w:lang w:eastAsia="pt-PT"/>
        </w:rPr>
        <w:t xml:space="preserve"> e Loiola (2001:143), «</w:t>
      </w:r>
      <w:r>
        <w:rPr>
          <w:i/>
          <w:lang w:eastAsia="pt-PT"/>
        </w:rPr>
        <w:t xml:space="preserve">da busca de primazia económica, política e cultural no movimento da globalização, que encontrou na educação os alicerces para enfrentar a alta competitividade da vida moderna», </w:t>
      </w:r>
      <w:r>
        <w:rPr>
          <w:lang w:eastAsia="pt-PT"/>
        </w:rPr>
        <w:t>sendo que «</w:t>
      </w:r>
      <w:r>
        <w:rPr>
          <w:i/>
          <w:lang w:eastAsia="pt-PT"/>
        </w:rPr>
        <w:t xml:space="preserve">o professor é apresentado como sujeito chave para o sucesso ou o fracasso dos processos educacionais»; </w:t>
      </w:r>
      <w:proofErr w:type="spellStart"/>
      <w:r>
        <w:rPr>
          <w:lang w:eastAsia="pt-PT"/>
        </w:rPr>
        <w:t>perspetiva</w:t>
      </w:r>
      <w:proofErr w:type="spellEnd"/>
      <w:r w:rsidRPr="009223A8">
        <w:rPr>
          <w:lang w:eastAsia="pt-PT"/>
        </w:rPr>
        <w:t xml:space="preserve"> </w:t>
      </w:r>
      <w:r>
        <w:rPr>
          <w:lang w:eastAsia="pt-PT"/>
        </w:rPr>
        <w:t>esta confirmada, aliás, pela realização de várias cimeiras, como a ocorrida em 2009, em Portugal, a qual procurou estabelecer metas educativas comuns com o fim de elevar os sistemas educativos implicados aos mais avançados do mundo e, consequentemente, a geração dos bicentenários elevada à categoria da geração melhor formada do mundo.</w:t>
      </w:r>
    </w:p>
    <w:p w:rsidR="00FC662E" w:rsidRDefault="00FC662E" w:rsidP="000D5DC0">
      <w:pPr>
        <w:autoSpaceDE w:val="0"/>
        <w:autoSpaceDN w:val="0"/>
        <w:adjustRightInd w:val="0"/>
        <w:spacing w:line="360" w:lineRule="auto"/>
        <w:ind w:firstLine="708"/>
        <w:jc w:val="both"/>
        <w:rPr>
          <w:lang w:eastAsia="pt-PT"/>
        </w:rPr>
      </w:pPr>
      <w:r>
        <w:rPr>
          <w:lang w:eastAsia="pt-PT"/>
        </w:rPr>
        <w:t xml:space="preserve">Na verdade, embora o CNEB tenha sido afastado dos palcos educacionais, foi com ele que cresci enquanto docente e foi este que acompanhou a prática </w:t>
      </w:r>
      <w:proofErr w:type="spellStart"/>
      <w:r>
        <w:rPr>
          <w:lang w:eastAsia="pt-PT"/>
        </w:rPr>
        <w:t>letiva</w:t>
      </w:r>
      <w:proofErr w:type="spellEnd"/>
      <w:r>
        <w:rPr>
          <w:lang w:eastAsia="pt-PT"/>
        </w:rPr>
        <w:t xml:space="preserve"> em causa. Para além do mais, não encontro incompatibilidades entre o mencionado documento e o despacho evocado, já que o primeiro se centra no caminho a percorrer e o segundo nos resultados que se esperam; encontrar o ponto de equilíbrio entre ambos será o grande desafio do professor. A </w:t>
      </w:r>
      <w:r>
        <w:rPr>
          <w:lang w:eastAsia="pt-PT"/>
        </w:rPr>
        <w:lastRenderedPageBreak/>
        <w:t>resposta para tal impasse residirá, naturalmente, no investimento nos processos que conduzem à aprendizagem e na sua explicitação junto do aluno.</w:t>
      </w:r>
    </w:p>
    <w:p w:rsidR="00FC662E" w:rsidRDefault="00FC662E" w:rsidP="00671E0F">
      <w:pPr>
        <w:autoSpaceDE w:val="0"/>
        <w:autoSpaceDN w:val="0"/>
        <w:adjustRightInd w:val="0"/>
        <w:spacing w:line="360" w:lineRule="auto"/>
        <w:ind w:firstLine="708"/>
        <w:jc w:val="both"/>
        <w:rPr>
          <w:lang w:eastAsia="pt-PT"/>
        </w:rPr>
      </w:pPr>
      <w:r>
        <w:rPr>
          <w:color w:val="000000"/>
          <w:lang w:eastAsia="pt-PT"/>
        </w:rPr>
        <w:t xml:space="preserve">Desta feita, regressemos ao </w:t>
      </w:r>
      <w:r w:rsidRPr="000437E5">
        <w:rPr>
          <w:lang w:eastAsia="pt-PT"/>
        </w:rPr>
        <w:t>Currículo Nacional do Ensino Básico para a aprendizagem de Línguas Estrangeiras</w:t>
      </w:r>
      <w:r>
        <w:rPr>
          <w:lang w:eastAsia="pt-PT"/>
        </w:rPr>
        <w:t xml:space="preserve"> (2001:40), o qual refere que aprender uma língua estrangeira radica no «</w:t>
      </w:r>
      <w:r w:rsidRPr="00EB6A67">
        <w:rPr>
          <w:i/>
          <w:lang w:eastAsia="pt-PT"/>
        </w:rPr>
        <w:t>apropriar-se de um conjunto de conhecimentos que relevam da língua, enquanto saber organizado, e da cultura dos povos que a utilizam, enquanto expressão da sua identidade; (…) no uso estratégico e eficaz dos recursos linguísticos disponíveis em situações de comunicação, assim como no reflectir sobre o uso e o funcionamento da língua de modo a desenvolver estratégias metacognitivas que garantam um processo contínuo de aprendizagem – o saber-fazer (…) e ainda, no desenvolver de características individuais relacionadas com a personalidade de cada um, nomeadamente atitudes de receptividade/interacção em relação a outras formas de ser, de estar e de viver</w:t>
      </w:r>
      <w:r w:rsidRPr="00EB6A67">
        <w:rPr>
          <w:lang w:eastAsia="pt-PT"/>
        </w:rPr>
        <w:t>»</w:t>
      </w:r>
      <w:r>
        <w:rPr>
          <w:lang w:eastAsia="pt-PT"/>
        </w:rPr>
        <w:t>.</w:t>
      </w:r>
    </w:p>
    <w:p w:rsidR="00FC662E" w:rsidRDefault="00FC662E" w:rsidP="00671E0F">
      <w:pPr>
        <w:autoSpaceDE w:val="0"/>
        <w:autoSpaceDN w:val="0"/>
        <w:adjustRightInd w:val="0"/>
        <w:spacing w:line="360" w:lineRule="auto"/>
        <w:ind w:firstLine="708"/>
        <w:jc w:val="both"/>
        <w:rPr>
          <w:lang w:eastAsia="pt-PT"/>
        </w:rPr>
      </w:pPr>
      <w:r>
        <w:rPr>
          <w:lang w:eastAsia="pt-PT"/>
        </w:rPr>
        <w:t xml:space="preserve">Por sua vez, o Programa de Língua Espanhola para o terceiro CEB preconiza o ensino-aprendizagem de uma língua como uma </w:t>
      </w:r>
      <w:r w:rsidRPr="000E2995">
        <w:rPr>
          <w:lang w:eastAsia="pt-PT"/>
        </w:rPr>
        <w:t xml:space="preserve">construção criativa e faseada, cujo acento recai sobre a exposição / </w:t>
      </w:r>
      <w:proofErr w:type="spellStart"/>
      <w:r w:rsidRPr="000E2995">
        <w:rPr>
          <w:lang w:eastAsia="pt-PT"/>
        </w:rPr>
        <w:t>ação</w:t>
      </w:r>
      <w:proofErr w:type="spellEnd"/>
      <w:r w:rsidRPr="000E2995">
        <w:rPr>
          <w:lang w:eastAsia="pt-PT"/>
        </w:rPr>
        <w:t xml:space="preserve"> do aluno sobre dado </w:t>
      </w:r>
      <w:proofErr w:type="gramStart"/>
      <w:r w:rsidRPr="00F2478C">
        <w:rPr>
          <w:i/>
          <w:lang w:eastAsia="pt-PT"/>
        </w:rPr>
        <w:t>input</w:t>
      </w:r>
      <w:proofErr w:type="gramEnd"/>
      <w:r w:rsidRPr="000E2995">
        <w:rPr>
          <w:lang w:eastAsia="pt-PT"/>
        </w:rPr>
        <w:t xml:space="preserve"> linguístico. Neste complexo processo, o professor deve funcionar como um mediador entre o </w:t>
      </w:r>
      <w:proofErr w:type="spellStart"/>
      <w:r w:rsidRPr="000E2995">
        <w:rPr>
          <w:lang w:eastAsia="pt-PT"/>
        </w:rPr>
        <w:t>objeto</w:t>
      </w:r>
      <w:proofErr w:type="spellEnd"/>
      <w:r w:rsidRPr="000E2995">
        <w:rPr>
          <w:lang w:eastAsia="pt-PT"/>
        </w:rPr>
        <w:t xml:space="preserve"> de estudo e o conhecimento, auxiliando e provocando o desenvolvimento de uma </w:t>
      </w:r>
      <w:proofErr w:type="spellStart"/>
      <w:r w:rsidRPr="000E2995">
        <w:rPr>
          <w:lang w:eastAsia="pt-PT"/>
        </w:rPr>
        <w:t>trajetória</w:t>
      </w:r>
      <w:proofErr w:type="spellEnd"/>
      <w:r w:rsidRPr="000E2995">
        <w:rPr>
          <w:lang w:eastAsia="pt-PT"/>
        </w:rPr>
        <w:t xml:space="preserve"> pessoal de ensaio e formalização de regras e saberes.</w:t>
      </w:r>
      <w:r>
        <w:rPr>
          <w:lang w:eastAsia="pt-PT"/>
        </w:rPr>
        <w:t xml:space="preserve"> Esta </w:t>
      </w:r>
      <w:proofErr w:type="spellStart"/>
      <w:r>
        <w:rPr>
          <w:lang w:eastAsia="pt-PT"/>
        </w:rPr>
        <w:t>conceção</w:t>
      </w:r>
      <w:proofErr w:type="spellEnd"/>
      <w:r>
        <w:rPr>
          <w:lang w:eastAsia="pt-PT"/>
        </w:rPr>
        <w:t xml:space="preserve"> de ensino-aprendizagem de uma LE deve, conforme explicitam os referidos documentos</w:t>
      </w:r>
      <w:proofErr w:type="gramStart"/>
      <w:r>
        <w:rPr>
          <w:lang w:eastAsia="pt-PT"/>
        </w:rPr>
        <w:t>,</w:t>
      </w:r>
      <w:proofErr w:type="gramEnd"/>
      <w:r>
        <w:rPr>
          <w:lang w:eastAsia="pt-PT"/>
        </w:rPr>
        <w:t xml:space="preserve"> ir ao encontro das necessidades e interesses dos alunos, bem como ajustar-se ao contexto em que ocorram.</w:t>
      </w:r>
    </w:p>
    <w:p w:rsidR="00FC662E" w:rsidRPr="00283426" w:rsidRDefault="00FC662E" w:rsidP="00C5538E">
      <w:pPr>
        <w:autoSpaceDE w:val="0"/>
        <w:autoSpaceDN w:val="0"/>
        <w:adjustRightInd w:val="0"/>
        <w:spacing w:line="360" w:lineRule="auto"/>
        <w:ind w:firstLine="708"/>
        <w:jc w:val="both"/>
        <w:rPr>
          <w:lang w:eastAsia="pt-PT"/>
        </w:rPr>
      </w:pPr>
      <w:r>
        <w:rPr>
          <w:lang w:eastAsia="pt-PT"/>
        </w:rPr>
        <w:t>Ultimamente</w:t>
      </w:r>
      <w:proofErr w:type="gramStart"/>
      <w:r>
        <w:rPr>
          <w:lang w:eastAsia="pt-PT"/>
        </w:rPr>
        <w:t>,</w:t>
      </w:r>
      <w:proofErr w:type="gramEnd"/>
      <w:r>
        <w:rPr>
          <w:lang w:eastAsia="pt-PT"/>
        </w:rPr>
        <w:t xml:space="preserve"> assistimos a um desenvolvimento do paradigma comunicativo, o qual concebe a aprendizagem de línguas estrangeiras a partir de um enfoque por tarefas. </w:t>
      </w:r>
      <w:proofErr w:type="spellStart"/>
      <w:r>
        <w:rPr>
          <w:lang w:val="es-ES_tradnl" w:eastAsia="pt-PT"/>
        </w:rPr>
        <w:t>Skehan</w:t>
      </w:r>
      <w:proofErr w:type="spellEnd"/>
      <w:r w:rsidRPr="00221BC9">
        <w:rPr>
          <w:lang w:val="es-ES_tradnl" w:eastAsia="pt-PT"/>
        </w:rPr>
        <w:t xml:space="preserve"> </w:t>
      </w:r>
      <w:r>
        <w:rPr>
          <w:lang w:val="es-ES_tradnl" w:eastAsia="pt-PT"/>
        </w:rPr>
        <w:t>(</w:t>
      </w:r>
      <w:r w:rsidRPr="00221BC9">
        <w:rPr>
          <w:lang w:val="es-ES_tradnl" w:eastAsia="pt-PT"/>
        </w:rPr>
        <w:t xml:space="preserve">conforme citado por </w:t>
      </w:r>
      <w:proofErr w:type="spellStart"/>
      <w:r w:rsidRPr="00221BC9">
        <w:rPr>
          <w:lang w:val="es-ES_tradnl" w:eastAsia="pt-PT"/>
        </w:rPr>
        <w:t>Saez</w:t>
      </w:r>
      <w:proofErr w:type="spellEnd"/>
      <w:r w:rsidRPr="00221BC9">
        <w:rPr>
          <w:lang w:val="es-ES_tradnl" w:eastAsia="pt-PT"/>
        </w:rPr>
        <w:t xml:space="preserve">, </w:t>
      </w:r>
      <w:r>
        <w:rPr>
          <w:lang w:val="es-ES_tradnl" w:eastAsia="pt-PT"/>
        </w:rPr>
        <w:t>2007:</w:t>
      </w:r>
      <w:r w:rsidRPr="00221BC9">
        <w:rPr>
          <w:lang w:val="es-ES_tradnl" w:eastAsia="pt-PT"/>
        </w:rPr>
        <w:t xml:space="preserve"> 76) define </w:t>
      </w:r>
      <w:proofErr w:type="spellStart"/>
      <w:r w:rsidRPr="00221BC9">
        <w:rPr>
          <w:lang w:val="es-ES_tradnl" w:eastAsia="pt-PT"/>
        </w:rPr>
        <w:t>tarefa</w:t>
      </w:r>
      <w:proofErr w:type="spellEnd"/>
      <w:r w:rsidRPr="00221BC9">
        <w:rPr>
          <w:lang w:val="es-ES_tradnl" w:eastAsia="pt-PT"/>
        </w:rPr>
        <w:t xml:space="preserve"> como </w:t>
      </w:r>
      <w:r w:rsidRPr="00221BC9">
        <w:rPr>
          <w:i/>
          <w:lang w:val="es-ES_tradnl" w:eastAsia="pt-PT"/>
        </w:rPr>
        <w:t xml:space="preserve">«una </w:t>
      </w:r>
      <w:proofErr w:type="spellStart"/>
      <w:r w:rsidRPr="00221BC9">
        <w:rPr>
          <w:i/>
          <w:lang w:val="es-ES_tradnl" w:eastAsia="pt-PT"/>
        </w:rPr>
        <w:t>actividade</w:t>
      </w:r>
      <w:proofErr w:type="spellEnd"/>
      <w:r w:rsidRPr="00221BC9">
        <w:rPr>
          <w:i/>
          <w:lang w:val="es-ES_tradnl" w:eastAsia="pt-PT"/>
        </w:rPr>
        <w:t xml:space="preserve"> que </w:t>
      </w:r>
      <w:r>
        <w:rPr>
          <w:i/>
          <w:lang w:val="es-ES_tradnl" w:eastAsia="pt-PT"/>
        </w:rPr>
        <w:t xml:space="preserve"> </w:t>
      </w:r>
      <w:r w:rsidRPr="00221BC9">
        <w:rPr>
          <w:i/>
          <w:lang w:val="es-ES_tradnl" w:eastAsia="pt-PT"/>
        </w:rPr>
        <w:t>requiere que el estudiante</w:t>
      </w:r>
      <w:r>
        <w:rPr>
          <w:i/>
          <w:lang w:val="es-ES_tradnl" w:eastAsia="pt-PT"/>
        </w:rPr>
        <w:t xml:space="preserve"> utilice el lenguaje, con el énfasis puesto en el significado, para alcanzar un objetivo».</w:t>
      </w:r>
      <w:r>
        <w:rPr>
          <w:lang w:val="es-ES_tradnl" w:eastAsia="pt-PT"/>
        </w:rPr>
        <w:t xml:space="preserve"> </w:t>
      </w:r>
      <w:r w:rsidRPr="00283426">
        <w:rPr>
          <w:lang w:eastAsia="pt-PT"/>
        </w:rPr>
        <w:t>Para se revelar aut</w:t>
      </w:r>
      <w:r>
        <w:rPr>
          <w:lang w:eastAsia="pt-PT"/>
        </w:rPr>
        <w:t xml:space="preserve">êntica, uma tarefa deverá obedecer a alguns requisitos, primeiramente, tem de estar interligada ao significado, segundo, deve incluir um desafio comunicativo a resolver, terceiro, deve relacionar-se com a vida real e, por último, terá de comportar uma avaliação dos resultados conseguidos. Um docente que decida incluir nas suas aulas o enfoque por tarefas implementará uma </w:t>
      </w:r>
      <w:proofErr w:type="spellStart"/>
      <w:r>
        <w:rPr>
          <w:lang w:eastAsia="pt-PT"/>
        </w:rPr>
        <w:t>ação</w:t>
      </w:r>
      <w:proofErr w:type="spellEnd"/>
      <w:r>
        <w:rPr>
          <w:lang w:eastAsia="pt-PT"/>
        </w:rPr>
        <w:t xml:space="preserve"> que englobará quatro fases essenciais. A primeira abordagem consistirá em apresentar um tema, interesse ou desafio e ao mesmo tempo a tarefa propriamente dita; ambos os pressupostos são passíveis de uma negociação entre o docente e os alunos. Poderão ainda ser avançadas algumas informações pertinentes para a consecução da tarefa. Seguir-se-á a realização da tarefa, que poderá comportar inúmeras </w:t>
      </w:r>
      <w:proofErr w:type="spellStart"/>
      <w:r>
        <w:rPr>
          <w:lang w:eastAsia="pt-PT"/>
        </w:rPr>
        <w:t>atividades</w:t>
      </w:r>
      <w:proofErr w:type="spellEnd"/>
      <w:r>
        <w:rPr>
          <w:lang w:eastAsia="pt-PT"/>
        </w:rPr>
        <w:t xml:space="preserve"> e poderá ser desenvolvida em grupos de pares ou pequenos grupos. Uma </w:t>
      </w:r>
      <w:r>
        <w:rPr>
          <w:lang w:eastAsia="pt-PT"/>
        </w:rPr>
        <w:lastRenderedPageBreak/>
        <w:t xml:space="preserve">vez terminada, há que planificar a exposição já que os resultados serão para apresentar publicamente oralmente e por escrito. Percorridas estas quatro fases, o </w:t>
      </w:r>
      <w:proofErr w:type="spellStart"/>
      <w:r>
        <w:rPr>
          <w:lang w:eastAsia="pt-PT"/>
        </w:rPr>
        <w:t>projeto</w:t>
      </w:r>
      <w:proofErr w:type="spellEnd"/>
      <w:r>
        <w:rPr>
          <w:lang w:eastAsia="pt-PT"/>
        </w:rPr>
        <w:t xml:space="preserve"> terminará com um momento de análise e reflexão acerca dos </w:t>
      </w:r>
      <w:proofErr w:type="spellStart"/>
      <w:r>
        <w:rPr>
          <w:lang w:eastAsia="pt-PT"/>
        </w:rPr>
        <w:t>aspetos</w:t>
      </w:r>
      <w:proofErr w:type="spellEnd"/>
      <w:r>
        <w:rPr>
          <w:lang w:eastAsia="pt-PT"/>
        </w:rPr>
        <w:t xml:space="preserve"> formais do desempenho nas </w:t>
      </w:r>
      <w:proofErr w:type="spellStart"/>
      <w:r>
        <w:rPr>
          <w:lang w:eastAsia="pt-PT"/>
        </w:rPr>
        <w:t>atividades</w:t>
      </w:r>
      <w:proofErr w:type="spellEnd"/>
      <w:r>
        <w:rPr>
          <w:lang w:eastAsia="pt-PT"/>
        </w:rPr>
        <w:t xml:space="preserve"> de natureza oral e escrita da língua realizadas. </w:t>
      </w:r>
    </w:p>
    <w:p w:rsidR="00FC662E" w:rsidRDefault="00FC662E" w:rsidP="00671E0F">
      <w:pPr>
        <w:autoSpaceDE w:val="0"/>
        <w:autoSpaceDN w:val="0"/>
        <w:adjustRightInd w:val="0"/>
        <w:spacing w:line="360" w:lineRule="auto"/>
        <w:ind w:firstLine="708"/>
        <w:jc w:val="both"/>
        <w:rPr>
          <w:lang w:eastAsia="pt-PT"/>
        </w:rPr>
      </w:pPr>
      <w:r>
        <w:rPr>
          <w:lang w:eastAsia="pt-PT"/>
        </w:rPr>
        <w:t xml:space="preserve">As premissas anteriormente colocadas constituem um conjunto de orientações síntese acerca do ensino de línguas estrangeiras e estabelecem as capacidades e os </w:t>
      </w:r>
      <w:proofErr w:type="spellStart"/>
      <w:r>
        <w:rPr>
          <w:lang w:eastAsia="pt-PT"/>
        </w:rPr>
        <w:t>objetivos</w:t>
      </w:r>
      <w:proofErr w:type="spellEnd"/>
      <w:r>
        <w:rPr>
          <w:lang w:eastAsia="pt-PT"/>
        </w:rPr>
        <w:t xml:space="preserve"> a alcançar, bem como as linhas de </w:t>
      </w:r>
      <w:proofErr w:type="spellStart"/>
      <w:r>
        <w:rPr>
          <w:lang w:eastAsia="pt-PT"/>
        </w:rPr>
        <w:t>atuação</w:t>
      </w:r>
      <w:proofErr w:type="spellEnd"/>
      <w:r>
        <w:rPr>
          <w:lang w:eastAsia="pt-PT"/>
        </w:rPr>
        <w:t xml:space="preserve"> gerais; correspondendo, grosso modo, aquilo que se entende por currículo. </w:t>
      </w:r>
    </w:p>
    <w:p w:rsidR="00FC662E" w:rsidRPr="00192D17" w:rsidRDefault="00FC662E" w:rsidP="00671E0F">
      <w:pPr>
        <w:autoSpaceDE w:val="0"/>
        <w:autoSpaceDN w:val="0"/>
        <w:adjustRightInd w:val="0"/>
        <w:spacing w:line="360" w:lineRule="auto"/>
        <w:ind w:firstLine="708"/>
        <w:jc w:val="both"/>
        <w:rPr>
          <w:lang w:eastAsia="pt-PT"/>
        </w:rPr>
      </w:pPr>
      <w:r>
        <w:rPr>
          <w:lang w:eastAsia="pt-PT"/>
        </w:rPr>
        <w:t xml:space="preserve">Ultimamente, os contextos globais e particulares em que estamos inseridos, nomeadamente aqueles que dizem respeito à multiculturalidade e diversidade da população escolar, deram origem a uma nova forma de ser e de estar, pelo que o currículo se flexibilizou, convertendo-se num </w:t>
      </w:r>
      <w:proofErr w:type="spellStart"/>
      <w:r>
        <w:rPr>
          <w:lang w:eastAsia="pt-PT"/>
        </w:rPr>
        <w:t>construto</w:t>
      </w:r>
      <w:proofErr w:type="spellEnd"/>
      <w:r>
        <w:rPr>
          <w:lang w:eastAsia="pt-PT"/>
        </w:rPr>
        <w:t xml:space="preserve"> que resulta de uma colaboração entre várias instâncias: políticas ministeriais, escolas, departamentos, conselhos de turma e, por último, o professor.</w:t>
      </w:r>
    </w:p>
    <w:p w:rsidR="00FC662E" w:rsidRDefault="00FC662E" w:rsidP="00BE4738">
      <w:pPr>
        <w:autoSpaceDE w:val="0"/>
        <w:autoSpaceDN w:val="0"/>
        <w:adjustRightInd w:val="0"/>
        <w:spacing w:line="360" w:lineRule="auto"/>
        <w:ind w:firstLine="708"/>
        <w:jc w:val="both"/>
        <w:rPr>
          <w:lang w:eastAsia="pt-PT"/>
        </w:rPr>
      </w:pPr>
      <w:r>
        <w:rPr>
          <w:lang w:eastAsia="pt-PT"/>
        </w:rPr>
        <w:t>Desta feita, o docente passou a assumir o papel de gestor do currículo, decidindo com base na reflexão e conhecimento prático quais as aprendizagens a privilegiar, quais as habilidades a desenvolver ou que sequencialidade dar aos diferentes conteúdos.</w:t>
      </w:r>
    </w:p>
    <w:p w:rsidR="00FC662E" w:rsidRDefault="00FC662E" w:rsidP="00740324">
      <w:pPr>
        <w:autoSpaceDE w:val="0"/>
        <w:autoSpaceDN w:val="0"/>
        <w:adjustRightInd w:val="0"/>
        <w:spacing w:line="360" w:lineRule="auto"/>
        <w:ind w:firstLine="708"/>
        <w:jc w:val="both"/>
        <w:rPr>
          <w:lang w:eastAsia="pt-PT"/>
        </w:rPr>
      </w:pPr>
      <w:r w:rsidRPr="00924904">
        <w:rPr>
          <w:lang w:eastAsia="pt-PT"/>
        </w:rPr>
        <w:t xml:space="preserve">Por todas as razões expostas, </w:t>
      </w:r>
      <w:r>
        <w:rPr>
          <w:lang w:eastAsia="pt-PT"/>
        </w:rPr>
        <w:t>a</w:t>
      </w:r>
      <w:r w:rsidRPr="00924904">
        <w:rPr>
          <w:lang w:eastAsia="pt-PT"/>
        </w:rPr>
        <w:t>s orientações curriculares</w:t>
      </w:r>
      <w:r w:rsidRPr="00D87B4A">
        <w:rPr>
          <w:b/>
          <w:lang w:eastAsia="pt-PT"/>
        </w:rPr>
        <w:t xml:space="preserve"> </w:t>
      </w:r>
      <w:r w:rsidRPr="00D87B4A">
        <w:rPr>
          <w:lang w:eastAsia="pt-PT"/>
        </w:rPr>
        <w:t xml:space="preserve">que pautaram a prática </w:t>
      </w:r>
      <w:proofErr w:type="spellStart"/>
      <w:r w:rsidRPr="00D87B4A">
        <w:rPr>
          <w:lang w:eastAsia="pt-PT"/>
        </w:rPr>
        <w:t>letiva</w:t>
      </w:r>
      <w:proofErr w:type="spellEnd"/>
      <w:r w:rsidRPr="00D87B4A">
        <w:rPr>
          <w:lang w:eastAsia="pt-PT"/>
        </w:rPr>
        <w:t xml:space="preserve"> deste ano radicaram no assumir uma </w:t>
      </w:r>
      <w:proofErr w:type="spellStart"/>
      <w:r w:rsidRPr="00D87B4A">
        <w:rPr>
          <w:lang w:eastAsia="pt-PT"/>
        </w:rPr>
        <w:t>perspetiva</w:t>
      </w:r>
      <w:proofErr w:type="spellEnd"/>
      <w:r w:rsidRPr="00D87B4A">
        <w:rPr>
          <w:lang w:eastAsia="pt-PT"/>
        </w:rPr>
        <w:t xml:space="preserve"> centralizada no aluno </w:t>
      </w:r>
      <w:r>
        <w:rPr>
          <w:lang w:eastAsia="pt-PT"/>
        </w:rPr>
        <w:t>enquanto construtor do saber</w:t>
      </w:r>
      <w:r w:rsidRPr="00D87B4A">
        <w:rPr>
          <w:lang w:eastAsia="pt-PT"/>
        </w:rPr>
        <w:t xml:space="preserve"> e na constatação de que o </w:t>
      </w:r>
      <w:r w:rsidRPr="00D87B4A">
        <w:rPr>
          <w:i/>
          <w:lang w:eastAsia="pt-PT"/>
        </w:rPr>
        <w:t xml:space="preserve">dizer algo </w:t>
      </w:r>
      <w:r w:rsidRPr="00D87B4A">
        <w:rPr>
          <w:lang w:eastAsia="pt-PT"/>
        </w:rPr>
        <w:t>e utilizar a língua para comunicar constituem um elemento fundamental no processo de ensino – aprendizagem.</w:t>
      </w:r>
      <w:r w:rsidRPr="00E4754B">
        <w:rPr>
          <w:lang w:eastAsia="pt-PT"/>
        </w:rPr>
        <w:t xml:space="preserve"> </w:t>
      </w:r>
      <w:r>
        <w:rPr>
          <w:lang w:eastAsia="pt-PT"/>
        </w:rPr>
        <w:t xml:space="preserve">Alcançar tais </w:t>
      </w:r>
      <w:proofErr w:type="spellStart"/>
      <w:r>
        <w:rPr>
          <w:lang w:eastAsia="pt-PT"/>
        </w:rPr>
        <w:t>objetivos</w:t>
      </w:r>
      <w:proofErr w:type="spellEnd"/>
      <w:r>
        <w:rPr>
          <w:lang w:eastAsia="pt-PT"/>
        </w:rPr>
        <w:t xml:space="preserve"> requer um duplo investimento: o primeiro remete-nos para as especificidades inerentes à aprendizagem de uma língua estrangeira e o segundo para o fomento de estratégias de aprender, conhecer e avaliar.</w:t>
      </w:r>
      <w:r w:rsidRPr="00740324">
        <w:t xml:space="preserve"> </w:t>
      </w:r>
    </w:p>
    <w:p w:rsidR="00FC662E" w:rsidRDefault="00FC662E" w:rsidP="00A64D91">
      <w:pPr>
        <w:autoSpaceDE w:val="0"/>
        <w:autoSpaceDN w:val="0"/>
        <w:adjustRightInd w:val="0"/>
        <w:spacing w:line="360" w:lineRule="auto"/>
        <w:ind w:firstLine="708"/>
        <w:jc w:val="both"/>
        <w:rPr>
          <w:lang w:eastAsia="pt-PT"/>
        </w:rPr>
      </w:pPr>
      <w:r w:rsidRPr="00A64D91">
        <w:rPr>
          <w:lang w:eastAsia="pt-PT"/>
        </w:rPr>
        <w:t>Relativamente à aprendizagem da língua estrangeira importa reter que a mesma assenta no fomento de uma compet</w:t>
      </w:r>
      <w:r>
        <w:rPr>
          <w:lang w:eastAsia="pt-PT"/>
        </w:rPr>
        <w:t xml:space="preserve">ência linguística que </w:t>
      </w:r>
      <w:r w:rsidRPr="00E4754B">
        <w:rPr>
          <w:lang w:eastAsia="pt-PT"/>
        </w:rPr>
        <w:t>requer conforme explic</w:t>
      </w:r>
      <w:r>
        <w:rPr>
          <w:lang w:eastAsia="pt-PT"/>
        </w:rPr>
        <w:t>it</w:t>
      </w:r>
      <w:r w:rsidRPr="00E4754B">
        <w:rPr>
          <w:lang w:eastAsia="pt-PT"/>
        </w:rPr>
        <w:t>a Mira (2002: 55) «</w:t>
      </w:r>
      <w:r w:rsidRPr="00E4754B">
        <w:rPr>
          <w:i/>
          <w:lang w:eastAsia="pt-PT"/>
        </w:rPr>
        <w:t xml:space="preserve">ter aprendido determinadas formas linguísticas e ter adquirido comportamentos que englobem códigos linguísticos, culturais e sociais aos quais presidem os </w:t>
      </w:r>
      <w:proofErr w:type="spellStart"/>
      <w:r w:rsidRPr="00E4754B">
        <w:rPr>
          <w:i/>
          <w:lang w:eastAsia="pt-PT"/>
        </w:rPr>
        <w:t>atos</w:t>
      </w:r>
      <w:proofErr w:type="spellEnd"/>
      <w:r w:rsidRPr="00E4754B">
        <w:rPr>
          <w:i/>
          <w:lang w:eastAsia="pt-PT"/>
        </w:rPr>
        <w:t xml:space="preserve"> de comunicação».</w:t>
      </w:r>
      <w:r>
        <w:rPr>
          <w:lang w:eastAsia="pt-PT"/>
        </w:rPr>
        <w:t xml:space="preserve"> Por sua vez, </w:t>
      </w:r>
      <w:r w:rsidRPr="00E4754B">
        <w:rPr>
          <w:lang w:eastAsia="pt-PT"/>
        </w:rPr>
        <w:t>essa competência tem de ser irremediave</w:t>
      </w:r>
      <w:r>
        <w:rPr>
          <w:lang w:eastAsia="pt-PT"/>
        </w:rPr>
        <w:t>lmente funcional e</w:t>
      </w:r>
      <w:r w:rsidRPr="00E4754B">
        <w:rPr>
          <w:lang w:eastAsia="pt-PT"/>
        </w:rPr>
        <w:t xml:space="preserve"> traduz</w:t>
      </w:r>
      <w:r>
        <w:rPr>
          <w:lang w:eastAsia="pt-PT"/>
        </w:rPr>
        <w:t>ir-se</w:t>
      </w:r>
      <w:r w:rsidRPr="00E4754B">
        <w:rPr>
          <w:lang w:eastAsia="pt-PT"/>
        </w:rPr>
        <w:t xml:space="preserve"> no desempenho de tarefas de natureza prática, tais como, cumprimentar, apresentar-se, aceitar/recusar, mostrar agrado/desagrado, saber falar ao telefone, entre outras mais.</w:t>
      </w:r>
    </w:p>
    <w:p w:rsidR="00FC662E" w:rsidRPr="00A64D91" w:rsidRDefault="00FC662E" w:rsidP="00A64D91">
      <w:pPr>
        <w:autoSpaceDE w:val="0"/>
        <w:autoSpaceDN w:val="0"/>
        <w:adjustRightInd w:val="0"/>
        <w:spacing w:line="360" w:lineRule="auto"/>
        <w:ind w:firstLine="708"/>
        <w:jc w:val="both"/>
        <w:rPr>
          <w:lang w:val="es-ES_tradnl" w:eastAsia="pt-PT"/>
        </w:rPr>
      </w:pPr>
      <w:r w:rsidRPr="00A64D91">
        <w:rPr>
          <w:lang w:val="es-ES_tradnl" w:eastAsia="pt-PT"/>
        </w:rPr>
        <w:t xml:space="preserve">Por </w:t>
      </w:r>
      <w:proofErr w:type="spellStart"/>
      <w:r w:rsidRPr="00A64D91">
        <w:rPr>
          <w:lang w:val="es-ES_tradnl" w:eastAsia="pt-PT"/>
        </w:rPr>
        <w:t>outro</w:t>
      </w:r>
      <w:proofErr w:type="spellEnd"/>
      <w:r w:rsidRPr="00A64D91">
        <w:rPr>
          <w:lang w:val="es-ES_tradnl" w:eastAsia="pt-PT"/>
        </w:rPr>
        <w:t xml:space="preserve"> lado, </w:t>
      </w:r>
      <w:proofErr w:type="spellStart"/>
      <w:r w:rsidRPr="00A64D91">
        <w:rPr>
          <w:lang w:val="es-ES_tradnl" w:eastAsia="pt-PT"/>
        </w:rPr>
        <w:t>h</w:t>
      </w:r>
      <w:r>
        <w:rPr>
          <w:lang w:val="es-ES_tradnl" w:eastAsia="pt-PT"/>
        </w:rPr>
        <w:t>á</w:t>
      </w:r>
      <w:proofErr w:type="spellEnd"/>
      <w:r>
        <w:rPr>
          <w:lang w:val="es-ES_tradnl" w:eastAsia="pt-PT"/>
        </w:rPr>
        <w:t xml:space="preserve"> que </w:t>
      </w:r>
      <w:proofErr w:type="spellStart"/>
      <w:r>
        <w:rPr>
          <w:lang w:val="es-ES_tradnl" w:eastAsia="pt-PT"/>
        </w:rPr>
        <w:t>reconhecer</w:t>
      </w:r>
      <w:proofErr w:type="spellEnd"/>
      <w:r>
        <w:rPr>
          <w:lang w:val="es-ES_tradnl" w:eastAsia="pt-PT"/>
        </w:rPr>
        <w:t xml:space="preserve"> que</w:t>
      </w:r>
      <w:r w:rsidRPr="00A64D91">
        <w:rPr>
          <w:lang w:val="es-ES_tradnl" w:eastAsia="pt-PT"/>
        </w:rPr>
        <w:t xml:space="preserve"> se trata de </w:t>
      </w:r>
      <w:proofErr w:type="spellStart"/>
      <w:r w:rsidRPr="00A64D91">
        <w:rPr>
          <w:lang w:val="es-ES_tradnl" w:eastAsia="pt-PT"/>
        </w:rPr>
        <w:t>um</w:t>
      </w:r>
      <w:proofErr w:type="spellEnd"/>
      <w:r w:rsidRPr="00A64D91">
        <w:rPr>
          <w:lang w:val="es-ES_tradnl" w:eastAsia="pt-PT"/>
        </w:rPr>
        <w:t xml:space="preserve"> fenómeno complexo que, conforme explicita </w:t>
      </w:r>
      <w:r w:rsidRPr="00E20DD9">
        <w:rPr>
          <w:lang w:val="es-ES_tradnl"/>
        </w:rPr>
        <w:t>Martínez (2008: 1)</w:t>
      </w:r>
      <w:r>
        <w:rPr>
          <w:lang w:val="es-ES_tradnl"/>
        </w:rPr>
        <w:t>,</w:t>
      </w:r>
      <w:r w:rsidRPr="00E20DD9">
        <w:rPr>
          <w:lang w:val="es-ES_tradnl"/>
        </w:rPr>
        <w:t xml:space="preserve"> </w:t>
      </w:r>
      <w:r>
        <w:rPr>
          <w:lang w:val="es-ES_tradnl"/>
        </w:rPr>
        <w:t>«</w:t>
      </w:r>
      <w:r w:rsidR="001512D7">
        <w:rPr>
          <w:i/>
          <w:lang w:val="es-ES_tradnl"/>
        </w:rPr>
        <w:t>compr</w:t>
      </w:r>
      <w:r w:rsidRPr="00E20DD9">
        <w:rPr>
          <w:i/>
          <w:lang w:val="es-ES_tradnl"/>
        </w:rPr>
        <w:t xml:space="preserve">ende un complejo abanico de aspectos y problemas y tiene lugar en una situación concreta, es decir, en un contexto social y </w:t>
      </w:r>
      <w:r w:rsidR="007B6B8F">
        <w:rPr>
          <w:i/>
          <w:lang w:val="es-ES_tradnl"/>
        </w:rPr>
        <w:lastRenderedPageBreak/>
        <w:t>lingüí</w:t>
      </w:r>
      <w:r w:rsidRPr="00E20DD9">
        <w:rPr>
          <w:i/>
          <w:lang w:val="es-ES_tradnl"/>
        </w:rPr>
        <w:t xml:space="preserve">stico determinado, </w:t>
      </w:r>
      <w:r w:rsidRPr="00E20DD9">
        <w:rPr>
          <w:lang w:val="es-ES_tradnl"/>
        </w:rPr>
        <w:t>s</w:t>
      </w:r>
      <w:r>
        <w:rPr>
          <w:lang w:val="es-ES_tradnl"/>
        </w:rPr>
        <w:t>i</w:t>
      </w:r>
      <w:r w:rsidRPr="00E20DD9">
        <w:rPr>
          <w:lang w:val="es-ES_tradnl"/>
        </w:rPr>
        <w:t xml:space="preserve">endo que </w:t>
      </w:r>
      <w:r w:rsidRPr="00E20DD9">
        <w:rPr>
          <w:i/>
          <w:lang w:val="es-ES_tradnl"/>
        </w:rPr>
        <w:t xml:space="preserve">el elemento central de este </w:t>
      </w:r>
      <w:r w:rsidRPr="004641F9">
        <w:rPr>
          <w:i/>
          <w:lang w:val="es-ES_tradnl"/>
        </w:rPr>
        <w:t>fenómeno es el sujeto que aprende;</w:t>
      </w:r>
      <w:r w:rsidRPr="00E20DD9">
        <w:rPr>
          <w:i/>
          <w:lang w:val="es-ES_tradnl"/>
        </w:rPr>
        <w:t xml:space="preserve"> por tanto, cuanto mejor conozcamos al aprendiz y los factores que condicionan su aprendiza</w:t>
      </w:r>
      <w:r>
        <w:rPr>
          <w:i/>
          <w:lang w:val="es-ES_tradnl"/>
        </w:rPr>
        <w:t>je, mejor orientaremos el proce</w:t>
      </w:r>
      <w:r w:rsidRPr="00E20DD9">
        <w:rPr>
          <w:i/>
          <w:lang w:val="es-ES_tradnl"/>
        </w:rPr>
        <w:t>so de enseñanza</w:t>
      </w:r>
      <w:r w:rsidRPr="00E20DD9">
        <w:rPr>
          <w:lang w:val="es-ES_tradnl"/>
        </w:rPr>
        <w:t>».</w:t>
      </w:r>
    </w:p>
    <w:p w:rsidR="00FC662E" w:rsidRDefault="00FC662E" w:rsidP="00EE21EF">
      <w:pPr>
        <w:autoSpaceDE w:val="0"/>
        <w:autoSpaceDN w:val="0"/>
        <w:adjustRightInd w:val="0"/>
        <w:spacing w:line="360" w:lineRule="auto"/>
        <w:ind w:firstLine="708"/>
        <w:jc w:val="both"/>
      </w:pPr>
      <w:r w:rsidRPr="007900F1">
        <w:t xml:space="preserve">Entre os vários </w:t>
      </w:r>
      <w:proofErr w:type="spellStart"/>
      <w:r w:rsidRPr="007900F1">
        <w:t>aspetos</w:t>
      </w:r>
      <w:proofErr w:type="spellEnd"/>
      <w:r w:rsidRPr="007900F1">
        <w:t xml:space="preserve"> que condicionam a aprendizagem de uma língua, salientem-se os </w:t>
      </w:r>
      <w:proofErr w:type="spellStart"/>
      <w:r w:rsidRPr="007900F1">
        <w:t>fatores</w:t>
      </w:r>
      <w:proofErr w:type="spellEnd"/>
      <w:r w:rsidRPr="007900F1">
        <w:t xml:space="preserve"> linguísticos (língua materna - língua estrangeira), e os </w:t>
      </w:r>
      <w:proofErr w:type="spellStart"/>
      <w:r w:rsidRPr="007900F1">
        <w:t>fatores</w:t>
      </w:r>
      <w:proofErr w:type="spellEnd"/>
      <w:r w:rsidRPr="007900F1">
        <w:t xml:space="preserve"> não linguísticos, entre eles, a idade, os estudos, a motivação, a aptitude para aprender línguas, a personalidade, o estilo cognitivo e as estratégias de aprendizagem / comunicação (</w:t>
      </w:r>
      <w:proofErr w:type="spellStart"/>
      <w:r w:rsidRPr="007900F1">
        <w:t>Martínez</w:t>
      </w:r>
      <w:proofErr w:type="spellEnd"/>
      <w:r w:rsidRPr="007900F1">
        <w:t>, 2008).</w:t>
      </w:r>
      <w:r>
        <w:rPr>
          <w:lang w:eastAsia="pt-PT"/>
        </w:rPr>
        <w:t xml:space="preserve"> </w:t>
      </w:r>
      <w:r w:rsidRPr="007900F1">
        <w:t>No âmbit</w:t>
      </w:r>
      <w:r w:rsidR="007B6B8F">
        <w:t xml:space="preserve">o dos </w:t>
      </w:r>
      <w:proofErr w:type="spellStart"/>
      <w:r w:rsidR="007B6B8F">
        <w:t>fatores</w:t>
      </w:r>
      <w:proofErr w:type="spellEnd"/>
      <w:r w:rsidR="007B6B8F">
        <w:t xml:space="preserve"> de matiz linguí</w:t>
      </w:r>
      <w:r w:rsidRPr="007900F1">
        <w:t>st</w:t>
      </w:r>
      <w:r w:rsidR="007B6B8F">
        <w:t>i</w:t>
      </w:r>
      <w:r>
        <w:t>c</w:t>
      </w:r>
      <w:r w:rsidRPr="007900F1">
        <w:t xml:space="preserve">a o mesmo autor clarifica que o aprendente constrói a sua competência em L2, recorrendo consciente ou inconscientemente a três tipos de estratégias; a congruente (aproximação das semelhanças entre as duas línguas e uso das formas de L1 para aproximação à L2), a correspondente (com relacionamento entre formas de uma e outra língua, culminando na aplicação de certas regras de conversão de L1 para L2), e a diferente (com descoberta de divergências entre as duas línguas mas com insistência no uso de aproximações linguísticas). Do exposto, retenhamos que a aprendizagem de uma segunda língua radica, irremediavelmente, na aplicação de estratégias fundamentais que têm por referência a sua língua materna, a qual funciona como “instrumento cognitivo” na descoberta da nova língua. </w:t>
      </w:r>
      <w:proofErr w:type="spellStart"/>
      <w:r w:rsidRPr="007900F1">
        <w:t>Martínez</w:t>
      </w:r>
      <w:proofErr w:type="spellEnd"/>
      <w:r w:rsidRPr="007900F1">
        <w:t xml:space="preserve"> (2008), referindo-se a este fenómeno, esclarece que no caso de línguas próximas, como é o caso, o aluno simplesmente constrói uma espécie de plataforma, de interlíngua que ditará para sempre a matiz da língua aprendida.</w:t>
      </w:r>
      <w:r>
        <w:t xml:space="preserve"> Esta </w:t>
      </w:r>
      <w:proofErr w:type="spellStart"/>
      <w:r>
        <w:t>perspetiva</w:t>
      </w:r>
      <w:proofErr w:type="spellEnd"/>
      <w:r>
        <w:t xml:space="preserve"> é também a perfilhada pelo QECR.</w:t>
      </w:r>
    </w:p>
    <w:p w:rsidR="00FC662E" w:rsidRDefault="00FC662E" w:rsidP="002C1563">
      <w:pPr>
        <w:autoSpaceDE w:val="0"/>
        <w:autoSpaceDN w:val="0"/>
        <w:adjustRightInd w:val="0"/>
        <w:spacing w:line="360" w:lineRule="auto"/>
        <w:ind w:firstLine="708"/>
        <w:jc w:val="both"/>
        <w:rPr>
          <w:lang w:eastAsia="pt-PT"/>
        </w:rPr>
      </w:pPr>
      <w:r>
        <w:rPr>
          <w:lang w:eastAsia="pt-PT"/>
        </w:rPr>
        <w:t xml:space="preserve">Em função destes princípios, </w:t>
      </w:r>
      <w:r w:rsidRPr="00C232D3">
        <w:rPr>
          <w:lang w:eastAsia="pt-PT"/>
        </w:rPr>
        <w:t>o paradigma metodológico privilegiado</w:t>
      </w:r>
      <w:r>
        <w:rPr>
          <w:lang w:eastAsia="pt-PT"/>
        </w:rPr>
        <w:t xml:space="preserve"> foi o comunicativo. Por conseguinte, procurei incrementar uma aprendizagem que radica no pensar – saber – agir, proporcionando momentos vários onde os alunos foram convocados a inferir / deduzir sentidos, a inferir regras, a reagir oralmente ou por escrito em determinado contexto. A este propósito, e seguindo de perto as considerações de </w:t>
      </w:r>
      <w:proofErr w:type="spellStart"/>
      <w:r>
        <w:rPr>
          <w:lang w:eastAsia="pt-PT"/>
        </w:rPr>
        <w:t>Martínez</w:t>
      </w:r>
      <w:proofErr w:type="spellEnd"/>
      <w:r>
        <w:rPr>
          <w:lang w:eastAsia="pt-PT"/>
        </w:rPr>
        <w:t xml:space="preserve"> sobre as estratégias de aproximação à L2, frequentemente </w:t>
      </w:r>
      <w:proofErr w:type="gramStart"/>
      <w:r>
        <w:rPr>
          <w:lang w:eastAsia="pt-PT"/>
        </w:rPr>
        <w:t>realizámos</w:t>
      </w:r>
      <w:proofErr w:type="gramEnd"/>
      <w:r>
        <w:rPr>
          <w:lang w:eastAsia="pt-PT"/>
        </w:rPr>
        <w:t xml:space="preserve"> um </w:t>
      </w:r>
      <w:proofErr w:type="spellStart"/>
      <w:r>
        <w:rPr>
          <w:lang w:eastAsia="pt-PT"/>
        </w:rPr>
        <w:t>trajeto</w:t>
      </w:r>
      <w:proofErr w:type="spellEnd"/>
      <w:r>
        <w:rPr>
          <w:lang w:eastAsia="pt-PT"/>
        </w:rPr>
        <w:t xml:space="preserve"> congruente, correspondente ou diferente, aplicado sobretudo à semelhança dos morfemas de tempo e modo verbal, à colocação dos pronomes nas duas línguas; ou à formação do léxico. Foram ainda proporcionados momentos de trabalho sobre documentos autênticos de natureza variada e experimentadas algumas técnicas de autocontrolo. Para além destas práticas, também trabalhámos com base na repetição de modo a consolidar estruturas da língua, pois, tal como aconselha </w:t>
      </w:r>
      <w:proofErr w:type="spellStart"/>
      <w:r>
        <w:rPr>
          <w:lang w:eastAsia="pt-PT"/>
        </w:rPr>
        <w:t>Capar</w:t>
      </w:r>
      <w:r w:rsidR="00417FDF">
        <w:rPr>
          <w:lang w:eastAsia="pt-PT"/>
        </w:rPr>
        <w:t>rós</w:t>
      </w:r>
      <w:proofErr w:type="spellEnd"/>
      <w:r w:rsidR="00417FDF">
        <w:rPr>
          <w:lang w:eastAsia="pt-PT"/>
        </w:rPr>
        <w:t xml:space="preserve"> (2004), diante de alunos tão heterogéneos</w:t>
      </w:r>
      <w:r>
        <w:rPr>
          <w:lang w:eastAsia="pt-PT"/>
        </w:rPr>
        <w:t xml:space="preserve"> e de </w:t>
      </w:r>
      <w:proofErr w:type="spellStart"/>
      <w:r>
        <w:rPr>
          <w:lang w:eastAsia="pt-PT"/>
        </w:rPr>
        <w:t>objetivos</w:t>
      </w:r>
      <w:proofErr w:type="spellEnd"/>
      <w:r>
        <w:rPr>
          <w:lang w:eastAsia="pt-PT"/>
        </w:rPr>
        <w:t xml:space="preserve"> também distintos, devemos ter a ousadia de conjugar diferentes métodos e compensar com estratégias diversificadas para fazer face à diversidade de estilos de aprendizagem.</w:t>
      </w:r>
    </w:p>
    <w:p w:rsidR="00FC662E" w:rsidRDefault="00FC662E" w:rsidP="002C1563">
      <w:pPr>
        <w:autoSpaceDE w:val="0"/>
        <w:autoSpaceDN w:val="0"/>
        <w:adjustRightInd w:val="0"/>
        <w:spacing w:line="360" w:lineRule="auto"/>
        <w:ind w:firstLine="708"/>
        <w:jc w:val="both"/>
        <w:rPr>
          <w:lang w:eastAsia="pt-PT"/>
        </w:rPr>
      </w:pPr>
      <w:r>
        <w:rPr>
          <w:lang w:eastAsia="pt-PT"/>
        </w:rPr>
        <w:lastRenderedPageBreak/>
        <w:t xml:space="preserve">Relativamente aos </w:t>
      </w:r>
      <w:r w:rsidRPr="004641F9">
        <w:rPr>
          <w:lang w:eastAsia="pt-PT"/>
        </w:rPr>
        <w:t xml:space="preserve">conteúdos </w:t>
      </w:r>
      <w:r>
        <w:rPr>
          <w:lang w:eastAsia="pt-PT"/>
        </w:rPr>
        <w:t xml:space="preserve">a explorar, foram seguidas as orientações programáticas para este ciclo de estudos que estabelecem para esta área seis domínios, entre eles, a Compreensão e a Expressão Oral, a Compreensão e a Expressão Escrita, a Reflexão sobre a Língua e a Aprendizagem e os </w:t>
      </w:r>
      <w:proofErr w:type="spellStart"/>
      <w:r>
        <w:rPr>
          <w:lang w:eastAsia="pt-PT"/>
        </w:rPr>
        <w:t>Aspetos</w:t>
      </w:r>
      <w:proofErr w:type="spellEnd"/>
      <w:r>
        <w:rPr>
          <w:lang w:eastAsia="pt-PT"/>
        </w:rPr>
        <w:t xml:space="preserve"> Culturais. Ao longo do ano </w:t>
      </w:r>
      <w:proofErr w:type="spellStart"/>
      <w:r>
        <w:rPr>
          <w:lang w:eastAsia="pt-PT"/>
        </w:rPr>
        <w:t>letivo</w:t>
      </w:r>
      <w:proofErr w:type="spellEnd"/>
      <w:r>
        <w:rPr>
          <w:lang w:eastAsia="pt-PT"/>
        </w:rPr>
        <w:t xml:space="preserve"> procurei integrar e combinar de forma global os mesmos, sempre atendendo ao contexto em que podem produzir-se.</w:t>
      </w:r>
    </w:p>
    <w:p w:rsidR="00FC662E" w:rsidRDefault="00FC662E" w:rsidP="00A82AB3">
      <w:pPr>
        <w:autoSpaceDE w:val="0"/>
        <w:autoSpaceDN w:val="0"/>
        <w:adjustRightInd w:val="0"/>
        <w:spacing w:line="360" w:lineRule="auto"/>
        <w:ind w:firstLine="708"/>
        <w:jc w:val="both"/>
        <w:rPr>
          <w:lang w:eastAsia="pt-PT"/>
        </w:rPr>
      </w:pPr>
      <w:r>
        <w:rPr>
          <w:lang w:eastAsia="pt-PT"/>
        </w:rPr>
        <w:t xml:space="preserve">Assim, no que toca à compreensão oral ou escrita, a sua introdução foi realizada gradualmente, incorporando vários tipos de textos ou mensagens, apresentando uma complexidade crescente, de modo a facilitar a sua aprendizagem e sempre que possível, recorrendo à </w:t>
      </w:r>
      <w:proofErr w:type="spellStart"/>
      <w:r>
        <w:rPr>
          <w:lang w:eastAsia="pt-PT"/>
        </w:rPr>
        <w:t>ativação</w:t>
      </w:r>
      <w:proofErr w:type="spellEnd"/>
      <w:r>
        <w:rPr>
          <w:lang w:eastAsia="pt-PT"/>
        </w:rPr>
        <w:t xml:space="preserve"> de conhecimentos prévios sobre os temas ou à procura de pistas lexicais e discursivas. Em um patamar inicial foi ainda considerado o binómio: ouvir – repetir, ou ainda, ouvir, repetir e acrescentar ou complexificar de modo a consciencializar o aluno de que uma língua pode constituir um manancial imenso de possibilidades de comunicação. No que respeita aos </w:t>
      </w:r>
      <w:r w:rsidRPr="00ED5716">
        <w:rPr>
          <w:lang w:eastAsia="pt-PT"/>
        </w:rPr>
        <w:t xml:space="preserve">domínios escrever, falar e interagir produzimos pequenas mensagens, repetimos ou modificámos outras e investimos seguidamente em exercícios de prática e de </w:t>
      </w:r>
      <w:proofErr w:type="spellStart"/>
      <w:r w:rsidRPr="00ED5716">
        <w:rPr>
          <w:lang w:eastAsia="pt-PT"/>
        </w:rPr>
        <w:t>interação</w:t>
      </w:r>
      <w:proofErr w:type="spellEnd"/>
      <w:r w:rsidRPr="00ED5716">
        <w:rPr>
          <w:lang w:eastAsia="pt-PT"/>
        </w:rPr>
        <w:t xml:space="preserve"> discursiva de modo a favorecer a aplicação das estruturas estudadas em contextos simulados. Entre as </w:t>
      </w:r>
      <w:proofErr w:type="spellStart"/>
      <w:r w:rsidRPr="00ED5716">
        <w:rPr>
          <w:lang w:eastAsia="pt-PT"/>
        </w:rPr>
        <w:t>atividades</w:t>
      </w:r>
      <w:proofErr w:type="spellEnd"/>
      <w:r w:rsidRPr="00ED5716">
        <w:rPr>
          <w:lang w:eastAsia="pt-PT"/>
        </w:rPr>
        <w:t xml:space="preserve"> comunicativas experimentadas, destaca-se a título de exemplo</w:t>
      </w:r>
      <w:proofErr w:type="gramStart"/>
      <w:r w:rsidRPr="00ED5716">
        <w:rPr>
          <w:lang w:eastAsia="pt-PT"/>
        </w:rPr>
        <w:t xml:space="preserve">: </w:t>
      </w:r>
      <w:r w:rsidRPr="00ED5716">
        <w:rPr>
          <w:i/>
          <w:lang w:eastAsia="pt-PT"/>
        </w:rPr>
        <w:t>!Vamos</w:t>
      </w:r>
      <w:proofErr w:type="gramEnd"/>
      <w:r w:rsidRPr="00ED5716">
        <w:rPr>
          <w:i/>
          <w:lang w:eastAsia="pt-PT"/>
        </w:rPr>
        <w:t xml:space="preserve"> a </w:t>
      </w:r>
      <w:proofErr w:type="spellStart"/>
      <w:r w:rsidRPr="00ED5716">
        <w:rPr>
          <w:i/>
          <w:lang w:eastAsia="pt-PT"/>
        </w:rPr>
        <w:t>presentarnos</w:t>
      </w:r>
      <w:proofErr w:type="spellEnd"/>
      <w:r w:rsidRPr="00ED5716">
        <w:rPr>
          <w:i/>
          <w:lang w:eastAsia="pt-PT"/>
        </w:rPr>
        <w:t xml:space="preserve">! (transversal aos três níveis de ensino </w:t>
      </w:r>
      <w:proofErr w:type="spellStart"/>
      <w:r w:rsidRPr="00ED5716">
        <w:rPr>
          <w:i/>
          <w:lang w:eastAsia="pt-PT"/>
        </w:rPr>
        <w:t>lecionado</w:t>
      </w:r>
      <w:proofErr w:type="spellEnd"/>
      <w:r w:rsidRPr="00ED5716">
        <w:rPr>
          <w:i/>
          <w:lang w:eastAsia="pt-PT"/>
        </w:rPr>
        <w:t>), Entrevista</w:t>
      </w:r>
      <w:proofErr w:type="gramStart"/>
      <w:r w:rsidRPr="00ED5716">
        <w:rPr>
          <w:i/>
          <w:lang w:eastAsia="pt-PT"/>
        </w:rPr>
        <w:t>: !Dime</w:t>
      </w:r>
      <w:proofErr w:type="gramEnd"/>
      <w:r w:rsidRPr="00ED5716">
        <w:rPr>
          <w:i/>
          <w:lang w:eastAsia="pt-PT"/>
        </w:rPr>
        <w:t xml:space="preserve"> lo que </w:t>
      </w:r>
      <w:proofErr w:type="spellStart"/>
      <w:r w:rsidRPr="00ED5716">
        <w:rPr>
          <w:i/>
          <w:lang w:eastAsia="pt-PT"/>
        </w:rPr>
        <w:t>sueles</w:t>
      </w:r>
      <w:proofErr w:type="spellEnd"/>
      <w:r w:rsidRPr="00ED5716">
        <w:rPr>
          <w:i/>
          <w:lang w:eastAsia="pt-PT"/>
        </w:rPr>
        <w:t xml:space="preserve"> hacer a </w:t>
      </w:r>
      <w:proofErr w:type="spellStart"/>
      <w:r w:rsidRPr="00ED5716">
        <w:rPr>
          <w:i/>
          <w:lang w:eastAsia="pt-PT"/>
        </w:rPr>
        <w:t>diario</w:t>
      </w:r>
      <w:proofErr w:type="spellEnd"/>
      <w:r w:rsidRPr="00ED5716">
        <w:rPr>
          <w:i/>
          <w:lang w:eastAsia="pt-PT"/>
        </w:rPr>
        <w:t xml:space="preserve">! (nível Iniciação), </w:t>
      </w:r>
      <w:proofErr w:type="spellStart"/>
      <w:r w:rsidRPr="00ED5716">
        <w:rPr>
          <w:i/>
          <w:lang w:eastAsia="pt-PT"/>
        </w:rPr>
        <w:t>Adivina</w:t>
      </w:r>
      <w:proofErr w:type="spellEnd"/>
      <w:r w:rsidRPr="00ED5716">
        <w:rPr>
          <w:i/>
          <w:lang w:eastAsia="pt-PT"/>
        </w:rPr>
        <w:t xml:space="preserve"> de </w:t>
      </w:r>
      <w:proofErr w:type="spellStart"/>
      <w:r w:rsidRPr="00ED5716">
        <w:rPr>
          <w:i/>
          <w:lang w:eastAsia="pt-PT"/>
        </w:rPr>
        <w:t>quién</w:t>
      </w:r>
      <w:proofErr w:type="spellEnd"/>
      <w:r w:rsidRPr="00ED5716">
        <w:rPr>
          <w:i/>
          <w:lang w:eastAsia="pt-PT"/>
        </w:rPr>
        <w:t xml:space="preserve"> </w:t>
      </w:r>
      <w:proofErr w:type="spellStart"/>
      <w:r w:rsidRPr="00ED5716">
        <w:rPr>
          <w:i/>
          <w:lang w:eastAsia="pt-PT"/>
        </w:rPr>
        <w:t>estoy</w:t>
      </w:r>
      <w:proofErr w:type="spellEnd"/>
      <w:r w:rsidRPr="00ED5716">
        <w:rPr>
          <w:i/>
          <w:lang w:eastAsia="pt-PT"/>
        </w:rPr>
        <w:t xml:space="preserve"> </w:t>
      </w:r>
      <w:proofErr w:type="spellStart"/>
      <w:r w:rsidRPr="00ED5716">
        <w:rPr>
          <w:i/>
          <w:lang w:eastAsia="pt-PT"/>
        </w:rPr>
        <w:t>hablando</w:t>
      </w:r>
      <w:proofErr w:type="spellEnd"/>
      <w:r w:rsidRPr="00ED5716">
        <w:rPr>
          <w:i/>
          <w:lang w:eastAsia="pt-PT"/>
        </w:rPr>
        <w:t xml:space="preserve"> (nível Iniciação), El </w:t>
      </w:r>
      <w:proofErr w:type="spellStart"/>
      <w:r w:rsidRPr="00ED5716">
        <w:rPr>
          <w:i/>
          <w:lang w:eastAsia="pt-PT"/>
        </w:rPr>
        <w:t>Mercadillo</w:t>
      </w:r>
      <w:proofErr w:type="spellEnd"/>
      <w:r w:rsidRPr="00ED5716">
        <w:rPr>
          <w:i/>
          <w:lang w:eastAsia="pt-PT"/>
        </w:rPr>
        <w:t xml:space="preserve"> de la </w:t>
      </w:r>
      <w:proofErr w:type="spellStart"/>
      <w:r w:rsidRPr="00ED5716">
        <w:rPr>
          <w:i/>
          <w:lang w:eastAsia="pt-PT"/>
        </w:rPr>
        <w:t>clase</w:t>
      </w:r>
      <w:proofErr w:type="spellEnd"/>
      <w:r w:rsidRPr="00ED5716">
        <w:rPr>
          <w:i/>
          <w:lang w:eastAsia="pt-PT"/>
        </w:rPr>
        <w:t xml:space="preserve"> (Espanhol Nível </w:t>
      </w:r>
      <w:proofErr w:type="gramStart"/>
      <w:r w:rsidRPr="00ED5716">
        <w:rPr>
          <w:i/>
          <w:lang w:eastAsia="pt-PT"/>
        </w:rPr>
        <w:t>II), !Vamos</w:t>
      </w:r>
      <w:proofErr w:type="gramEnd"/>
      <w:r w:rsidRPr="00ED5716">
        <w:rPr>
          <w:i/>
          <w:lang w:eastAsia="pt-PT"/>
        </w:rPr>
        <w:t xml:space="preserve"> al restaurante! (Espanhol II), </w:t>
      </w:r>
      <w:proofErr w:type="spellStart"/>
      <w:r w:rsidRPr="00ED5716">
        <w:rPr>
          <w:i/>
          <w:lang w:eastAsia="pt-PT"/>
        </w:rPr>
        <w:t>Cuéntame</w:t>
      </w:r>
      <w:proofErr w:type="spellEnd"/>
      <w:r w:rsidRPr="00ED5716">
        <w:rPr>
          <w:i/>
          <w:lang w:eastAsia="pt-PT"/>
        </w:rPr>
        <w:t xml:space="preserve"> cosas de </w:t>
      </w:r>
      <w:proofErr w:type="gramStart"/>
      <w:r w:rsidRPr="00ED5716">
        <w:rPr>
          <w:i/>
          <w:lang w:eastAsia="pt-PT"/>
        </w:rPr>
        <w:t>tu</w:t>
      </w:r>
      <w:proofErr w:type="gramEnd"/>
      <w:r w:rsidRPr="00ED5716">
        <w:rPr>
          <w:i/>
          <w:lang w:eastAsia="pt-PT"/>
        </w:rPr>
        <w:t xml:space="preserve"> vida (nível II), ¡Vamos al médico (nível III), ou ¿</w:t>
      </w:r>
      <w:proofErr w:type="spellStart"/>
      <w:r w:rsidRPr="00ED5716">
        <w:rPr>
          <w:i/>
          <w:lang w:eastAsia="pt-PT"/>
        </w:rPr>
        <w:t>Salimos</w:t>
      </w:r>
      <w:proofErr w:type="spellEnd"/>
      <w:r w:rsidRPr="00ED5716">
        <w:rPr>
          <w:i/>
          <w:lang w:eastAsia="pt-PT"/>
        </w:rPr>
        <w:t xml:space="preserve">, esta </w:t>
      </w:r>
      <w:proofErr w:type="spellStart"/>
      <w:r w:rsidRPr="00ED5716">
        <w:rPr>
          <w:i/>
          <w:lang w:eastAsia="pt-PT"/>
        </w:rPr>
        <w:t>noche</w:t>
      </w:r>
      <w:proofErr w:type="spellEnd"/>
      <w:r w:rsidRPr="00ED5716">
        <w:rPr>
          <w:i/>
          <w:lang w:eastAsia="pt-PT"/>
        </w:rPr>
        <w:t>? (também nível III).</w:t>
      </w:r>
      <w:r>
        <w:rPr>
          <w:lang w:eastAsia="pt-PT"/>
        </w:rPr>
        <w:t xml:space="preserve"> </w:t>
      </w:r>
    </w:p>
    <w:p w:rsidR="00FC662E" w:rsidRDefault="00FC662E" w:rsidP="00A82AB3">
      <w:pPr>
        <w:autoSpaceDE w:val="0"/>
        <w:autoSpaceDN w:val="0"/>
        <w:adjustRightInd w:val="0"/>
        <w:spacing w:line="360" w:lineRule="auto"/>
        <w:ind w:firstLine="708"/>
        <w:jc w:val="both"/>
        <w:rPr>
          <w:lang w:eastAsia="pt-PT"/>
        </w:rPr>
      </w:pPr>
      <w:r>
        <w:rPr>
          <w:lang w:eastAsia="pt-PT"/>
        </w:rPr>
        <w:t xml:space="preserve">Outra decisão que considerei importante para atingir as metas inicialmente expostas prende-se com uma práxis assente, primeiramente, no uso experimental e repetitivo de estruturas linguísticas inseridas num determinado contexto, contemplando uma explicitação linguística </w:t>
      </w:r>
      <w:proofErr w:type="gramStart"/>
      <w:r>
        <w:rPr>
          <w:i/>
          <w:lang w:eastAsia="pt-PT"/>
        </w:rPr>
        <w:t>a posteriori</w:t>
      </w:r>
      <w:proofErr w:type="gramEnd"/>
      <w:r>
        <w:rPr>
          <w:i/>
          <w:lang w:eastAsia="pt-PT"/>
        </w:rPr>
        <w:t>.</w:t>
      </w:r>
      <w:r>
        <w:rPr>
          <w:lang w:eastAsia="pt-PT"/>
        </w:rPr>
        <w:t xml:space="preserve"> </w:t>
      </w:r>
      <w:r w:rsidRPr="007B3236">
        <w:rPr>
          <w:lang w:eastAsia="pt-PT"/>
        </w:rPr>
        <w:t>Relativamente</w:t>
      </w:r>
      <w:r>
        <w:rPr>
          <w:lang w:eastAsia="pt-PT"/>
        </w:rPr>
        <w:t xml:space="preserve"> a esta última opção, </w:t>
      </w:r>
      <w:proofErr w:type="spellStart"/>
      <w:r w:rsidRPr="00F77D26">
        <w:rPr>
          <w:lang w:eastAsia="pt-PT"/>
        </w:rPr>
        <w:t>Martínez</w:t>
      </w:r>
      <w:proofErr w:type="spellEnd"/>
      <w:r w:rsidRPr="00F77D26">
        <w:rPr>
          <w:lang w:eastAsia="pt-PT"/>
        </w:rPr>
        <w:t xml:space="preserve"> (2008) </w:t>
      </w:r>
      <w:r>
        <w:rPr>
          <w:lang w:eastAsia="pt-PT"/>
        </w:rPr>
        <w:t>aconselha o desenvolvimento da</w:t>
      </w:r>
      <w:r w:rsidRPr="00F77D26">
        <w:rPr>
          <w:lang w:eastAsia="pt-PT"/>
        </w:rPr>
        <w:t xml:space="preserve"> aprendizagem num contexto </w:t>
      </w:r>
      <w:r>
        <w:rPr>
          <w:lang w:eastAsia="pt-PT"/>
        </w:rPr>
        <w:t xml:space="preserve">pouco formal, isto é, </w:t>
      </w:r>
      <w:r w:rsidRPr="00F77D26">
        <w:rPr>
          <w:lang w:eastAsia="pt-PT"/>
        </w:rPr>
        <w:t>sem excesso de formaliza</w:t>
      </w:r>
      <w:r>
        <w:rPr>
          <w:lang w:eastAsia="pt-PT"/>
        </w:rPr>
        <w:t>ção de regras linguísticas; comportando</w:t>
      </w:r>
      <w:r w:rsidRPr="00F77D26">
        <w:rPr>
          <w:lang w:eastAsia="pt-PT"/>
        </w:rPr>
        <w:t xml:space="preserve"> um </w:t>
      </w:r>
      <w:proofErr w:type="gramStart"/>
      <w:r w:rsidRPr="00232CCF">
        <w:rPr>
          <w:i/>
          <w:lang w:eastAsia="pt-PT"/>
        </w:rPr>
        <w:t>input</w:t>
      </w:r>
      <w:proofErr w:type="gramEnd"/>
      <w:r w:rsidRPr="00F77D26">
        <w:rPr>
          <w:lang w:eastAsia="pt-PT"/>
        </w:rPr>
        <w:t xml:space="preserve"> linguístico o mais rico e variado</w:t>
      </w:r>
      <w:r w:rsidR="00417FDF">
        <w:rPr>
          <w:lang w:eastAsia="pt-PT"/>
        </w:rPr>
        <w:t xml:space="preserve"> possí</w:t>
      </w:r>
      <w:r>
        <w:rPr>
          <w:lang w:eastAsia="pt-PT"/>
        </w:rPr>
        <w:t>vel</w:t>
      </w:r>
      <w:r w:rsidRPr="00F77D26">
        <w:rPr>
          <w:lang w:eastAsia="pt-PT"/>
        </w:rPr>
        <w:t>.</w:t>
      </w:r>
      <w:r>
        <w:rPr>
          <w:lang w:eastAsia="pt-PT"/>
        </w:rPr>
        <w:t xml:space="preserve"> </w:t>
      </w:r>
    </w:p>
    <w:p w:rsidR="00FC662E" w:rsidRPr="00A82AB3" w:rsidRDefault="00FC662E" w:rsidP="00A82AB3">
      <w:pPr>
        <w:autoSpaceDE w:val="0"/>
        <w:autoSpaceDN w:val="0"/>
        <w:adjustRightInd w:val="0"/>
        <w:spacing w:line="360" w:lineRule="auto"/>
        <w:ind w:firstLine="708"/>
        <w:jc w:val="both"/>
        <w:rPr>
          <w:lang w:eastAsia="pt-PT"/>
        </w:rPr>
      </w:pPr>
      <w:r w:rsidRPr="007B3236">
        <w:rPr>
          <w:lang w:eastAsia="pt-PT"/>
        </w:rPr>
        <w:t>Atendi ainda</w:t>
      </w:r>
      <w:r>
        <w:rPr>
          <w:lang w:eastAsia="pt-PT"/>
        </w:rPr>
        <w:t xml:space="preserve"> ao princípio de complexificação gradual, tendo retomado uma ou outra noção gramatical para proceder à sua expansão. Tal aconteceu, por exemplo, aquando da abordagem do tempo verbal Pretérito </w:t>
      </w:r>
      <w:proofErr w:type="spellStart"/>
      <w:r>
        <w:rPr>
          <w:lang w:eastAsia="pt-PT"/>
        </w:rPr>
        <w:t>Perfecto</w:t>
      </w:r>
      <w:proofErr w:type="spellEnd"/>
      <w:r>
        <w:rPr>
          <w:lang w:eastAsia="pt-PT"/>
        </w:rPr>
        <w:t xml:space="preserve">, em que os alunos de oitavo ano foram convocados a relembrar a constituição deste tempo, a formação dos particípios regulares para, desta feita, se depararem com os particípios irregulares e também com a produção de </w:t>
      </w:r>
      <w:r>
        <w:rPr>
          <w:lang w:eastAsia="pt-PT"/>
        </w:rPr>
        <w:lastRenderedPageBreak/>
        <w:t xml:space="preserve">discursos complexos como o reencontro entre velhos amigos - </w:t>
      </w:r>
      <w:r w:rsidRPr="00897EA8">
        <w:rPr>
          <w:rFonts w:ascii="Berlin Sans FB" w:hAnsi="Berlin Sans FB"/>
          <w:i/>
          <w:lang w:eastAsia="pt-PT"/>
        </w:rPr>
        <w:t>¿</w:t>
      </w:r>
      <w:proofErr w:type="spellStart"/>
      <w:r w:rsidRPr="00897EA8">
        <w:rPr>
          <w:i/>
          <w:lang w:eastAsia="pt-PT"/>
        </w:rPr>
        <w:t>Qué</w:t>
      </w:r>
      <w:proofErr w:type="spellEnd"/>
      <w:r w:rsidRPr="00897EA8">
        <w:rPr>
          <w:i/>
          <w:lang w:eastAsia="pt-PT"/>
        </w:rPr>
        <w:t xml:space="preserve"> </w:t>
      </w:r>
      <w:proofErr w:type="spellStart"/>
      <w:r w:rsidRPr="00897EA8">
        <w:rPr>
          <w:i/>
          <w:lang w:eastAsia="pt-PT"/>
        </w:rPr>
        <w:t>has</w:t>
      </w:r>
      <w:proofErr w:type="spellEnd"/>
      <w:r w:rsidRPr="00897EA8">
        <w:rPr>
          <w:i/>
          <w:lang w:eastAsia="pt-PT"/>
        </w:rPr>
        <w:t xml:space="preserve"> </w:t>
      </w:r>
      <w:proofErr w:type="spellStart"/>
      <w:r w:rsidRPr="00897EA8">
        <w:rPr>
          <w:i/>
          <w:lang w:eastAsia="pt-PT"/>
        </w:rPr>
        <w:t>hecho</w:t>
      </w:r>
      <w:proofErr w:type="spellEnd"/>
      <w:r w:rsidRPr="00897EA8">
        <w:rPr>
          <w:i/>
          <w:lang w:eastAsia="pt-PT"/>
        </w:rPr>
        <w:t xml:space="preserve"> de </w:t>
      </w:r>
      <w:proofErr w:type="gramStart"/>
      <w:r w:rsidRPr="00897EA8">
        <w:rPr>
          <w:i/>
          <w:lang w:eastAsia="pt-PT"/>
        </w:rPr>
        <w:t>tu</w:t>
      </w:r>
      <w:proofErr w:type="gramEnd"/>
      <w:r w:rsidRPr="00897EA8">
        <w:rPr>
          <w:i/>
          <w:lang w:eastAsia="pt-PT"/>
        </w:rPr>
        <w:t xml:space="preserve"> vida, </w:t>
      </w:r>
      <w:proofErr w:type="spellStart"/>
      <w:r w:rsidRPr="00897EA8">
        <w:rPr>
          <w:i/>
          <w:lang w:eastAsia="pt-PT"/>
        </w:rPr>
        <w:t>viejo</w:t>
      </w:r>
      <w:proofErr w:type="spellEnd"/>
      <w:r w:rsidRPr="00897EA8">
        <w:rPr>
          <w:i/>
          <w:lang w:eastAsia="pt-PT"/>
        </w:rPr>
        <w:t xml:space="preserve"> amigo? </w:t>
      </w:r>
    </w:p>
    <w:p w:rsidR="00FC662E" w:rsidRDefault="00FC662E" w:rsidP="00671E0F">
      <w:pPr>
        <w:autoSpaceDE w:val="0"/>
        <w:autoSpaceDN w:val="0"/>
        <w:adjustRightInd w:val="0"/>
        <w:spacing w:line="360" w:lineRule="auto"/>
        <w:ind w:firstLine="708"/>
        <w:jc w:val="both"/>
        <w:rPr>
          <w:lang w:eastAsia="pt-PT"/>
        </w:rPr>
      </w:pPr>
      <w:r w:rsidRPr="00F77D26">
        <w:rPr>
          <w:lang w:eastAsia="pt-PT"/>
        </w:rPr>
        <w:t>Cada vez mais</w:t>
      </w:r>
      <w:r w:rsidR="00417FDF">
        <w:rPr>
          <w:lang w:eastAsia="pt-PT"/>
        </w:rPr>
        <w:t xml:space="preserve"> no ensino de línguas se procura</w:t>
      </w:r>
      <w:r w:rsidRPr="00F77D26">
        <w:rPr>
          <w:lang w:eastAsia="pt-PT"/>
        </w:rPr>
        <w:t xml:space="preserve"> recriar o máximo de situações reais de experimentar / </w:t>
      </w:r>
      <w:proofErr w:type="spellStart"/>
      <w:r w:rsidRPr="00F77D26">
        <w:rPr>
          <w:lang w:eastAsia="pt-PT"/>
        </w:rPr>
        <w:t>contatar</w:t>
      </w:r>
      <w:proofErr w:type="spellEnd"/>
      <w:r w:rsidRPr="00F77D26">
        <w:rPr>
          <w:lang w:eastAsia="pt-PT"/>
        </w:rPr>
        <w:t xml:space="preserve"> com a mesma. Atendendo a esta necessidade de diversidade e autenticidade da língua, levei para as aulas jornais e revistas, que requeriam, por exemplo, a verificação de quais as notícias / artigos pertencentes aos mesmos; de recolha / verificação de detalhes; de organização de uma notícia desordenada; de apresentação oral de vários jornais, </w:t>
      </w:r>
      <w:proofErr w:type="spellStart"/>
      <w:r w:rsidRPr="00F77D26">
        <w:rPr>
          <w:lang w:eastAsia="pt-PT"/>
        </w:rPr>
        <w:t>obecendo</w:t>
      </w:r>
      <w:proofErr w:type="spellEnd"/>
      <w:r w:rsidRPr="00F77D26">
        <w:rPr>
          <w:lang w:eastAsia="pt-PT"/>
        </w:rPr>
        <w:t xml:space="preserve"> a um guião.</w:t>
      </w:r>
    </w:p>
    <w:p w:rsidR="00FC662E" w:rsidRDefault="00FC662E" w:rsidP="00671E0F">
      <w:pPr>
        <w:autoSpaceDE w:val="0"/>
        <w:autoSpaceDN w:val="0"/>
        <w:adjustRightInd w:val="0"/>
        <w:spacing w:line="360" w:lineRule="auto"/>
        <w:ind w:firstLine="708"/>
        <w:jc w:val="both"/>
        <w:rPr>
          <w:lang w:eastAsia="pt-PT"/>
        </w:rPr>
      </w:pPr>
      <w:r w:rsidRPr="00F77D26">
        <w:rPr>
          <w:lang w:eastAsia="pt-PT"/>
        </w:rPr>
        <w:t xml:space="preserve">Para além da Imprensa, introduzi ainda o estudo da publicidade; </w:t>
      </w:r>
      <w:r>
        <w:rPr>
          <w:lang w:eastAsia="pt-PT"/>
        </w:rPr>
        <w:t>d</w:t>
      </w:r>
      <w:r w:rsidRPr="00F77D26">
        <w:rPr>
          <w:lang w:eastAsia="pt-PT"/>
        </w:rPr>
        <w:t xml:space="preserve">o cinema, com visualização / exploração de curtas-metragens ou de séries. Saliente-se, neste ponto, o seguimento que </w:t>
      </w:r>
      <w:proofErr w:type="spellStart"/>
      <w:r w:rsidRPr="00F77D26">
        <w:rPr>
          <w:lang w:eastAsia="pt-PT"/>
        </w:rPr>
        <w:t>efetuámos</w:t>
      </w:r>
      <w:proofErr w:type="spellEnd"/>
      <w:r w:rsidRPr="00F77D26">
        <w:rPr>
          <w:lang w:eastAsia="pt-PT"/>
        </w:rPr>
        <w:t xml:space="preserve"> da série </w:t>
      </w:r>
      <w:r w:rsidR="00417FDF">
        <w:rPr>
          <w:i/>
          <w:lang w:eastAsia="pt-PT"/>
        </w:rPr>
        <w:t>Proteg</w:t>
      </w:r>
      <w:r w:rsidRPr="00F77D26">
        <w:rPr>
          <w:i/>
          <w:lang w:eastAsia="pt-PT"/>
        </w:rPr>
        <w:t>idos</w:t>
      </w:r>
      <w:r w:rsidRPr="00F77D26">
        <w:rPr>
          <w:lang w:eastAsia="pt-PT"/>
        </w:rPr>
        <w:t xml:space="preserve">, com visualização de 10 minutos semanais e compreensão de pormenores, de inferência do episódio a seguir ou de exercícios de </w:t>
      </w:r>
      <w:proofErr w:type="spellStart"/>
      <w:r w:rsidRPr="00F77D26">
        <w:rPr>
          <w:lang w:eastAsia="pt-PT"/>
        </w:rPr>
        <w:t>receção</w:t>
      </w:r>
      <w:proofErr w:type="spellEnd"/>
      <w:r w:rsidRPr="00F77D26">
        <w:rPr>
          <w:lang w:eastAsia="pt-PT"/>
        </w:rPr>
        <w:t xml:space="preserve"> (adivinhar personagem a partir de descrição oral, reagir à forma de </w:t>
      </w:r>
      <w:proofErr w:type="spellStart"/>
      <w:r w:rsidRPr="00F77D26">
        <w:rPr>
          <w:lang w:eastAsia="pt-PT"/>
        </w:rPr>
        <w:t>atuar</w:t>
      </w:r>
      <w:proofErr w:type="spellEnd"/>
      <w:r w:rsidRPr="00F77D26">
        <w:rPr>
          <w:lang w:eastAsia="pt-PT"/>
        </w:rPr>
        <w:t xml:space="preserve"> de A ou de B).</w:t>
      </w:r>
    </w:p>
    <w:p w:rsidR="00FC662E" w:rsidRPr="000C365D" w:rsidRDefault="00FC662E" w:rsidP="000C365D">
      <w:pPr>
        <w:autoSpaceDE w:val="0"/>
        <w:autoSpaceDN w:val="0"/>
        <w:adjustRightInd w:val="0"/>
        <w:spacing w:line="360" w:lineRule="auto"/>
        <w:ind w:firstLine="708"/>
        <w:jc w:val="both"/>
        <w:rPr>
          <w:lang w:eastAsia="pt-PT"/>
        </w:rPr>
      </w:pPr>
      <w:r w:rsidRPr="007B4DE5">
        <w:rPr>
          <w:lang w:eastAsia="pt-PT"/>
        </w:rPr>
        <w:t>No que concerne à segunda decisão curricular que tomei: um ensino centralizado no aluno;</w:t>
      </w:r>
      <w:r>
        <w:rPr>
          <w:lang w:eastAsia="pt-PT"/>
        </w:rPr>
        <w:t xml:space="preserve"> considerei duas etapas fundamentais: o como aprendem os alunos e a melhor forma de granjear </w:t>
      </w:r>
      <w:r w:rsidRPr="000C365D">
        <w:rPr>
          <w:lang w:eastAsia="pt-PT"/>
        </w:rPr>
        <w:t>uma aprendizagem significativa.</w:t>
      </w:r>
    </w:p>
    <w:p w:rsidR="00FC662E" w:rsidRPr="005F5AD0" w:rsidRDefault="00FC662E" w:rsidP="00156B6A">
      <w:pPr>
        <w:autoSpaceDE w:val="0"/>
        <w:autoSpaceDN w:val="0"/>
        <w:adjustRightInd w:val="0"/>
        <w:spacing w:line="360" w:lineRule="auto"/>
        <w:ind w:firstLine="708"/>
        <w:jc w:val="both"/>
        <w:rPr>
          <w:b/>
          <w:color w:val="C00000"/>
        </w:rPr>
      </w:pPr>
      <w:r>
        <w:t xml:space="preserve">Relativamente ao primeiro princípio, </w:t>
      </w:r>
      <w:proofErr w:type="spellStart"/>
      <w:r>
        <w:t>atualmente</w:t>
      </w:r>
      <w:proofErr w:type="spellEnd"/>
      <w:r>
        <w:t xml:space="preserve">, à luz da </w:t>
      </w:r>
      <w:proofErr w:type="spellStart"/>
      <w:r>
        <w:t>perspetiva</w:t>
      </w:r>
      <w:proofErr w:type="spellEnd"/>
      <w:r>
        <w:t xml:space="preserve"> sócio cognitivista, entendemos o ser humano como entidade capaz de dar sentido às suas experiências, de interpretar informação e aprender a construir conhecimento, o aluno deixou, desta forma, de ser entendido como recipiente de saber e é agora sujeito </w:t>
      </w:r>
      <w:proofErr w:type="spellStart"/>
      <w:r>
        <w:t>ativo</w:t>
      </w:r>
      <w:proofErr w:type="spellEnd"/>
      <w:r>
        <w:t xml:space="preserve">, dotado da capacidade de formar novo conhecimento e controlar os seus próprios processos cognitivos. Resumidamente, o que importa, hoje, é o </w:t>
      </w:r>
      <w:r>
        <w:rPr>
          <w:i/>
        </w:rPr>
        <w:t xml:space="preserve">aprender a aprender </w:t>
      </w:r>
      <w:r w:rsidRPr="00156B6A">
        <w:t>(</w:t>
      </w:r>
      <w:r>
        <w:t xml:space="preserve">Gonçalves, </w:t>
      </w:r>
      <w:proofErr w:type="spellStart"/>
      <w:r>
        <w:t>s.d</w:t>
      </w:r>
      <w:proofErr w:type="spellEnd"/>
      <w:r>
        <w:t>.).</w:t>
      </w:r>
    </w:p>
    <w:p w:rsidR="00FC662E" w:rsidRDefault="00FC662E" w:rsidP="00CB1574">
      <w:pPr>
        <w:autoSpaceDE w:val="0"/>
        <w:autoSpaceDN w:val="0"/>
        <w:adjustRightInd w:val="0"/>
        <w:spacing w:line="360" w:lineRule="auto"/>
        <w:ind w:firstLine="708"/>
        <w:jc w:val="both"/>
      </w:pPr>
      <w:r>
        <w:t xml:space="preserve">A esta </w:t>
      </w:r>
      <w:proofErr w:type="spellStart"/>
      <w:r>
        <w:t>conceção</w:t>
      </w:r>
      <w:proofErr w:type="spellEnd"/>
      <w:r>
        <w:t xml:space="preserve"> de aprendizagem teremos de acrescentar as últimas investigações no domínio da Neurofisiologia e Psicologia que revelaram que não existe uma forma única de aprender, sendo que cada indivíduo detém uma forma particular de se relacionar e interpretar o mundo, ou seja, um estilo de aprendizagem próprio. </w:t>
      </w:r>
    </w:p>
    <w:p w:rsidR="00FC662E" w:rsidRDefault="00FC662E" w:rsidP="002C1563">
      <w:pPr>
        <w:autoSpaceDE w:val="0"/>
        <w:autoSpaceDN w:val="0"/>
        <w:adjustRightInd w:val="0"/>
        <w:spacing w:line="360" w:lineRule="auto"/>
        <w:ind w:firstLine="708"/>
        <w:jc w:val="both"/>
        <w:rPr>
          <w:lang w:val="es-ES_tradnl" w:eastAsia="pt-PT"/>
        </w:rPr>
      </w:pPr>
      <w:proofErr w:type="spellStart"/>
      <w:r>
        <w:rPr>
          <w:lang w:val="es-ES_tradnl"/>
        </w:rPr>
        <w:t>Hederich</w:t>
      </w:r>
      <w:proofErr w:type="spellEnd"/>
      <w:r>
        <w:rPr>
          <w:lang w:val="es-ES_tradnl"/>
        </w:rPr>
        <w:t xml:space="preserve"> (conforme citado por </w:t>
      </w:r>
      <w:proofErr w:type="spellStart"/>
      <w:r>
        <w:rPr>
          <w:lang w:val="es-ES_tradnl"/>
        </w:rPr>
        <w:t>Marrugo</w:t>
      </w:r>
      <w:proofErr w:type="spellEnd"/>
      <w:r>
        <w:rPr>
          <w:lang w:val="es-ES_tradnl"/>
        </w:rPr>
        <w:t xml:space="preserve">, </w:t>
      </w:r>
      <w:r w:rsidRPr="00DC7F22">
        <w:rPr>
          <w:lang w:val="es-ES_tradnl"/>
        </w:rPr>
        <w:t xml:space="preserve">s.d.), define estilo de </w:t>
      </w:r>
      <w:proofErr w:type="spellStart"/>
      <w:r w:rsidRPr="00DC7F22">
        <w:rPr>
          <w:lang w:val="es-ES_tradnl"/>
        </w:rPr>
        <w:t>aprendizagem</w:t>
      </w:r>
      <w:proofErr w:type="spellEnd"/>
      <w:r w:rsidRPr="00DC7F22">
        <w:rPr>
          <w:lang w:val="es-ES_tradnl"/>
        </w:rPr>
        <w:t xml:space="preserve"> </w:t>
      </w:r>
      <w:proofErr w:type="spellStart"/>
      <w:r w:rsidRPr="00DC7F22">
        <w:rPr>
          <w:lang w:val="es-ES_tradnl"/>
        </w:rPr>
        <w:t>ou</w:t>
      </w:r>
      <w:proofErr w:type="spellEnd"/>
      <w:r w:rsidRPr="00DC7F22">
        <w:rPr>
          <w:lang w:val="es-ES_tradnl"/>
        </w:rPr>
        <w:t xml:space="preserve"> estilo cognitivo como </w:t>
      </w:r>
      <w:r w:rsidRPr="00DC7F22">
        <w:rPr>
          <w:i/>
          <w:lang w:val="es-ES_tradnl"/>
        </w:rPr>
        <w:t>«la manera preferida de responder a la información y a las situaciones (…), es</w:t>
      </w:r>
      <w:r w:rsidR="007B6B8F">
        <w:rPr>
          <w:i/>
          <w:lang w:val="es-ES_tradnl"/>
        </w:rPr>
        <w:t xml:space="preserve"> decir la manera como nuestro ce</w:t>
      </w:r>
      <w:r w:rsidRPr="00DC7F22">
        <w:rPr>
          <w:i/>
          <w:lang w:val="es-ES_tradnl"/>
        </w:rPr>
        <w:t>rebro percibe, representa y organiza el mundo en que vivimos (…), la forma como percibimos eventos e ideas. En consecuencia, afecta la manera como respondemos, pensamos y tomamos decisiones sobre los eventos de nuestras vidas. Igualmente influyen en las actitudes que asumimos hacia otras personas y en la forma en que nos relacionamos con ellas»</w:t>
      </w:r>
      <w:r w:rsidRPr="00DC7F22">
        <w:rPr>
          <w:color w:val="000000"/>
          <w:lang w:val="es-ES_tradnl" w:eastAsia="pt-PT"/>
        </w:rPr>
        <w:t>.</w:t>
      </w:r>
      <w:r w:rsidRPr="00DC7F22">
        <w:rPr>
          <w:lang w:val="es-ES_tradnl" w:eastAsia="pt-PT"/>
        </w:rPr>
        <w:t xml:space="preserve"> </w:t>
      </w:r>
    </w:p>
    <w:p w:rsidR="00FC662E" w:rsidRPr="002C1563" w:rsidRDefault="00FC662E" w:rsidP="002C1563">
      <w:pPr>
        <w:autoSpaceDE w:val="0"/>
        <w:autoSpaceDN w:val="0"/>
        <w:adjustRightInd w:val="0"/>
        <w:spacing w:line="360" w:lineRule="auto"/>
        <w:ind w:firstLine="708"/>
        <w:jc w:val="both"/>
        <w:rPr>
          <w:lang w:eastAsia="pt-PT"/>
        </w:rPr>
      </w:pPr>
      <w:r>
        <w:rPr>
          <w:lang w:eastAsia="pt-PT"/>
        </w:rPr>
        <w:lastRenderedPageBreak/>
        <w:t xml:space="preserve">Inúmeras teorias foram elaboradas relativamente a este assunto, encontramo-las sintetizadas em </w:t>
      </w:r>
      <w:proofErr w:type="spellStart"/>
      <w:r>
        <w:rPr>
          <w:lang w:eastAsia="pt-PT"/>
        </w:rPr>
        <w:t>Ospina</w:t>
      </w:r>
      <w:proofErr w:type="spellEnd"/>
      <w:r>
        <w:rPr>
          <w:lang w:eastAsia="pt-PT"/>
        </w:rPr>
        <w:t xml:space="preserve"> (</w:t>
      </w:r>
      <w:proofErr w:type="spellStart"/>
      <w:r>
        <w:rPr>
          <w:lang w:eastAsia="pt-PT"/>
        </w:rPr>
        <w:t>s.d</w:t>
      </w:r>
      <w:proofErr w:type="spellEnd"/>
      <w:r>
        <w:rPr>
          <w:lang w:eastAsia="pt-PT"/>
        </w:rPr>
        <w:t xml:space="preserve">.) de acordo com as seguintes dimensões: dimensão impulsiva / reflexiva se o sujeito prefere tomar uma decisão de forma rápida ou depois de considerar todas as opções, dimensão divergente / convergente quando o sujeito aborda uma questão de forma aberta e abrangente ou se o faz de forma fechada e extremamente focalizada, dimensão holística o </w:t>
      </w:r>
      <w:r w:rsidRPr="00AA3F4A">
        <w:rPr>
          <w:lang w:eastAsia="pt-PT"/>
        </w:rPr>
        <w:t xml:space="preserve">serialista em função de uma aproximação baseada em hipóteses o baseada em dados; dimensão visual / verbal ou </w:t>
      </w:r>
      <w:proofErr w:type="spellStart"/>
      <w:r w:rsidRPr="00AA3F4A">
        <w:rPr>
          <w:lang w:eastAsia="pt-PT"/>
        </w:rPr>
        <w:t>quinestésica</w:t>
      </w:r>
      <w:proofErr w:type="spellEnd"/>
      <w:r w:rsidRPr="00AA3F4A">
        <w:rPr>
          <w:lang w:eastAsia="pt-PT"/>
        </w:rPr>
        <w:t xml:space="preserve"> se o sujeito aprende através da visão, do escutar ou do tocar, ou dimensão</w:t>
      </w:r>
      <w:r>
        <w:rPr>
          <w:lang w:eastAsia="pt-PT"/>
        </w:rPr>
        <w:t xml:space="preserve"> independente / sensível se o sujeito consegue desprender-se do contexto ou não.</w:t>
      </w:r>
      <w:r w:rsidRPr="00D31416">
        <w:rPr>
          <w:lang w:eastAsia="pt-PT"/>
        </w:rPr>
        <w:t xml:space="preserve"> </w:t>
      </w:r>
    </w:p>
    <w:p w:rsidR="00FC662E" w:rsidRDefault="00FC662E" w:rsidP="00A30DAF">
      <w:pPr>
        <w:autoSpaceDE w:val="0"/>
        <w:autoSpaceDN w:val="0"/>
        <w:adjustRightInd w:val="0"/>
        <w:spacing w:line="360" w:lineRule="auto"/>
        <w:ind w:firstLine="708"/>
        <w:jc w:val="both"/>
        <w:rPr>
          <w:lang w:eastAsia="pt-PT"/>
        </w:rPr>
      </w:pPr>
      <w:r w:rsidRPr="007900F1">
        <w:rPr>
          <w:lang w:eastAsia="pt-PT"/>
        </w:rPr>
        <w:t xml:space="preserve">Este estilo individual engloba dois </w:t>
      </w:r>
      <w:proofErr w:type="spellStart"/>
      <w:r w:rsidRPr="007900F1">
        <w:rPr>
          <w:lang w:eastAsia="pt-PT"/>
        </w:rPr>
        <w:t>aspetos</w:t>
      </w:r>
      <w:proofErr w:type="spellEnd"/>
      <w:r w:rsidRPr="007900F1">
        <w:rPr>
          <w:lang w:eastAsia="pt-PT"/>
        </w:rPr>
        <w:t xml:space="preserve"> fundamentais, o estilo cognitivo, que defini anteriormente; e as estratégias pessoais de aprendizagem, que constituem fundamentalmente o conjunto de procedimentos e habilidades que o aluno desencadeia para solucionar problemas de ap</w:t>
      </w:r>
      <w:r>
        <w:rPr>
          <w:lang w:eastAsia="pt-PT"/>
        </w:rPr>
        <w:t>rendizagem (</w:t>
      </w:r>
      <w:proofErr w:type="spellStart"/>
      <w:r>
        <w:rPr>
          <w:lang w:eastAsia="pt-PT"/>
        </w:rPr>
        <w:t>Riding</w:t>
      </w:r>
      <w:proofErr w:type="spellEnd"/>
      <w:r>
        <w:rPr>
          <w:lang w:eastAsia="pt-PT"/>
        </w:rPr>
        <w:t xml:space="preserve"> e Stephen</w:t>
      </w:r>
      <w:r w:rsidRPr="007900F1">
        <w:rPr>
          <w:lang w:eastAsia="pt-PT"/>
        </w:rPr>
        <w:t>, co</w:t>
      </w:r>
      <w:r>
        <w:rPr>
          <w:lang w:eastAsia="pt-PT"/>
        </w:rPr>
        <w:t xml:space="preserve">nforme citados por </w:t>
      </w:r>
      <w:proofErr w:type="spellStart"/>
      <w:r>
        <w:rPr>
          <w:lang w:eastAsia="pt-PT"/>
        </w:rPr>
        <w:t>Cavellucci</w:t>
      </w:r>
      <w:proofErr w:type="spellEnd"/>
      <w:r>
        <w:rPr>
          <w:lang w:eastAsia="pt-PT"/>
        </w:rPr>
        <w:t xml:space="preserve"> (2005</w:t>
      </w:r>
      <w:r w:rsidRPr="007900F1">
        <w:rPr>
          <w:lang w:eastAsia="pt-PT"/>
        </w:rPr>
        <w:t>). O primeiro é uma realidade mais fixa e pode não estar adequado às situações de aprendizagem, ou seja, à forma de ensinar do professor, o segundo pode cumprir um papel de mediador entre o sujeito e o conhecimento e é passível de ser aperfeiçoado.</w:t>
      </w:r>
    </w:p>
    <w:p w:rsidR="00FC662E" w:rsidRPr="00DC7F22" w:rsidRDefault="00FC662E" w:rsidP="00A30DAF">
      <w:pPr>
        <w:autoSpaceDE w:val="0"/>
        <w:autoSpaceDN w:val="0"/>
        <w:adjustRightInd w:val="0"/>
        <w:spacing w:line="360" w:lineRule="auto"/>
        <w:ind w:firstLine="708"/>
        <w:jc w:val="both"/>
        <w:rPr>
          <w:lang w:eastAsia="pt-PT"/>
        </w:rPr>
      </w:pPr>
      <w:r>
        <w:rPr>
          <w:lang w:eastAsia="pt-PT"/>
        </w:rPr>
        <w:t xml:space="preserve">Recordemos uma vez mais o que implica aprender, </w:t>
      </w:r>
      <w:proofErr w:type="spellStart"/>
      <w:r>
        <w:rPr>
          <w:lang w:eastAsia="pt-PT"/>
        </w:rPr>
        <w:t>Kimble</w:t>
      </w:r>
      <w:proofErr w:type="spellEnd"/>
      <w:r>
        <w:rPr>
          <w:lang w:eastAsia="pt-PT"/>
        </w:rPr>
        <w:t xml:space="preserve"> (conforme citado por Gonçalves, s.</w:t>
      </w:r>
      <w:proofErr w:type="gramStart"/>
      <w:r>
        <w:rPr>
          <w:lang w:eastAsia="pt-PT"/>
        </w:rPr>
        <w:t>d.:10</w:t>
      </w:r>
      <w:proofErr w:type="gramEnd"/>
      <w:r>
        <w:rPr>
          <w:lang w:eastAsia="pt-PT"/>
        </w:rPr>
        <w:t>) refere-se à aprendizagem como «</w:t>
      </w:r>
      <w:r>
        <w:rPr>
          <w:i/>
          <w:lang w:eastAsia="pt-PT"/>
        </w:rPr>
        <w:t xml:space="preserve">a mudança que ocorre no comportamento em resultado da prática, sendo esta mudança mais ou menos permanente e estável». </w:t>
      </w:r>
      <w:r>
        <w:rPr>
          <w:lang w:eastAsia="pt-PT"/>
        </w:rPr>
        <w:t xml:space="preserve">No entanto, para que tal mudança ocorra necessitamos de sintonia entre o sujeito e o </w:t>
      </w:r>
      <w:proofErr w:type="spellStart"/>
      <w:r>
        <w:rPr>
          <w:lang w:eastAsia="pt-PT"/>
        </w:rPr>
        <w:t>objeto</w:t>
      </w:r>
      <w:proofErr w:type="spellEnd"/>
      <w:r>
        <w:rPr>
          <w:lang w:eastAsia="pt-PT"/>
        </w:rPr>
        <w:t xml:space="preserve"> a conhecer, conforme salientado por Piaget (</w:t>
      </w:r>
      <w:proofErr w:type="spellStart"/>
      <w:r>
        <w:rPr>
          <w:lang w:eastAsia="pt-PT"/>
        </w:rPr>
        <w:t>s.</w:t>
      </w:r>
      <w:r w:rsidRPr="00C0356D">
        <w:rPr>
          <w:lang w:eastAsia="pt-PT"/>
        </w:rPr>
        <w:t>d</w:t>
      </w:r>
      <w:proofErr w:type="spellEnd"/>
      <w:r>
        <w:rPr>
          <w:lang w:eastAsia="pt-PT"/>
        </w:rPr>
        <w:t>.),</w:t>
      </w:r>
      <w:r w:rsidRPr="00C0356D">
        <w:rPr>
          <w:lang w:eastAsia="pt-PT"/>
        </w:rPr>
        <w:t xml:space="preserve"> citado por </w:t>
      </w:r>
      <w:r w:rsidRPr="004641F9">
        <w:rPr>
          <w:lang w:eastAsia="pt-PT"/>
        </w:rPr>
        <w:t>Dennis,</w:t>
      </w:r>
      <w:r w:rsidRPr="004641F9">
        <w:rPr>
          <w:b/>
          <w:bCs/>
        </w:rPr>
        <w:t xml:space="preserve"> </w:t>
      </w:r>
      <w:proofErr w:type="spellStart"/>
      <w:r w:rsidRPr="004641F9">
        <w:rPr>
          <w:bCs/>
        </w:rPr>
        <w:t>Saraí</w:t>
      </w:r>
      <w:proofErr w:type="spellEnd"/>
      <w:r>
        <w:rPr>
          <w:bCs/>
        </w:rPr>
        <w:t xml:space="preserve">, Michelle e Ariana </w:t>
      </w:r>
      <w:r w:rsidRPr="004641F9">
        <w:rPr>
          <w:lang w:eastAsia="pt-PT"/>
        </w:rPr>
        <w:t>(2008),</w:t>
      </w:r>
      <w:r>
        <w:rPr>
          <w:lang w:eastAsia="pt-PT"/>
        </w:rPr>
        <w:t xml:space="preserve"> que afirma que </w:t>
      </w:r>
      <w:r>
        <w:rPr>
          <w:i/>
          <w:lang w:eastAsia="pt-PT"/>
        </w:rPr>
        <w:t>«</w:t>
      </w:r>
      <w:proofErr w:type="spellStart"/>
      <w:r>
        <w:rPr>
          <w:i/>
          <w:lang w:eastAsia="pt-PT"/>
        </w:rPr>
        <w:t>cuando</w:t>
      </w:r>
      <w:proofErr w:type="spellEnd"/>
      <w:r>
        <w:rPr>
          <w:i/>
          <w:lang w:eastAsia="pt-PT"/>
        </w:rPr>
        <w:t xml:space="preserve"> el </w:t>
      </w:r>
      <w:proofErr w:type="spellStart"/>
      <w:r>
        <w:rPr>
          <w:i/>
          <w:lang w:eastAsia="pt-PT"/>
        </w:rPr>
        <w:t>objeto</w:t>
      </w:r>
      <w:proofErr w:type="spellEnd"/>
      <w:r>
        <w:rPr>
          <w:i/>
          <w:lang w:eastAsia="pt-PT"/>
        </w:rPr>
        <w:t xml:space="preserve"> de </w:t>
      </w:r>
      <w:proofErr w:type="spellStart"/>
      <w:r>
        <w:rPr>
          <w:i/>
          <w:lang w:eastAsia="pt-PT"/>
        </w:rPr>
        <w:t>conocimiento</w:t>
      </w:r>
      <w:proofErr w:type="spellEnd"/>
      <w:r>
        <w:rPr>
          <w:i/>
          <w:lang w:eastAsia="pt-PT"/>
        </w:rPr>
        <w:t xml:space="preserve"> está </w:t>
      </w:r>
      <w:proofErr w:type="spellStart"/>
      <w:r>
        <w:rPr>
          <w:i/>
          <w:lang w:eastAsia="pt-PT"/>
        </w:rPr>
        <w:t>alejado</w:t>
      </w:r>
      <w:proofErr w:type="spellEnd"/>
      <w:r>
        <w:rPr>
          <w:i/>
          <w:lang w:eastAsia="pt-PT"/>
        </w:rPr>
        <w:t xml:space="preserve"> de los esquemas que </w:t>
      </w:r>
      <w:proofErr w:type="spellStart"/>
      <w:r>
        <w:rPr>
          <w:i/>
          <w:lang w:eastAsia="pt-PT"/>
        </w:rPr>
        <w:t>dispone</w:t>
      </w:r>
      <w:proofErr w:type="spellEnd"/>
      <w:r>
        <w:rPr>
          <w:i/>
          <w:lang w:eastAsia="pt-PT"/>
        </w:rPr>
        <w:t xml:space="preserve"> el </w:t>
      </w:r>
      <w:proofErr w:type="spellStart"/>
      <w:r>
        <w:rPr>
          <w:i/>
          <w:lang w:eastAsia="pt-PT"/>
        </w:rPr>
        <w:t>sujeto</w:t>
      </w:r>
      <w:proofErr w:type="spellEnd"/>
      <w:r>
        <w:rPr>
          <w:i/>
          <w:lang w:eastAsia="pt-PT"/>
        </w:rPr>
        <w:t xml:space="preserve">, este no </w:t>
      </w:r>
      <w:proofErr w:type="spellStart"/>
      <w:r>
        <w:rPr>
          <w:i/>
          <w:lang w:eastAsia="pt-PT"/>
        </w:rPr>
        <w:t>podrá</w:t>
      </w:r>
      <w:proofErr w:type="spellEnd"/>
      <w:r>
        <w:rPr>
          <w:i/>
          <w:lang w:eastAsia="pt-PT"/>
        </w:rPr>
        <w:t xml:space="preserve"> </w:t>
      </w:r>
      <w:proofErr w:type="spellStart"/>
      <w:r>
        <w:rPr>
          <w:i/>
          <w:lang w:eastAsia="pt-PT"/>
        </w:rPr>
        <w:t>atribuirle</w:t>
      </w:r>
      <w:proofErr w:type="spellEnd"/>
      <w:r>
        <w:rPr>
          <w:i/>
          <w:lang w:eastAsia="pt-PT"/>
        </w:rPr>
        <w:t xml:space="preserve"> </w:t>
      </w:r>
      <w:proofErr w:type="spellStart"/>
      <w:r>
        <w:rPr>
          <w:i/>
          <w:lang w:eastAsia="pt-PT"/>
        </w:rPr>
        <w:t>significación</w:t>
      </w:r>
      <w:proofErr w:type="spellEnd"/>
      <w:r>
        <w:rPr>
          <w:i/>
          <w:lang w:eastAsia="pt-PT"/>
        </w:rPr>
        <w:t xml:space="preserve"> </w:t>
      </w:r>
      <w:proofErr w:type="spellStart"/>
      <w:r>
        <w:rPr>
          <w:i/>
          <w:lang w:eastAsia="pt-PT"/>
        </w:rPr>
        <w:t>alguna</w:t>
      </w:r>
      <w:proofErr w:type="spellEnd"/>
      <w:r>
        <w:rPr>
          <w:i/>
          <w:lang w:eastAsia="pt-PT"/>
        </w:rPr>
        <w:t xml:space="preserve"> y el </w:t>
      </w:r>
      <w:proofErr w:type="spellStart"/>
      <w:r>
        <w:rPr>
          <w:i/>
          <w:lang w:eastAsia="pt-PT"/>
        </w:rPr>
        <w:t>proceso</w:t>
      </w:r>
      <w:proofErr w:type="spellEnd"/>
      <w:r>
        <w:rPr>
          <w:i/>
          <w:lang w:eastAsia="pt-PT"/>
        </w:rPr>
        <w:t xml:space="preserve"> de </w:t>
      </w:r>
      <w:proofErr w:type="spellStart"/>
      <w:r>
        <w:rPr>
          <w:i/>
          <w:lang w:eastAsia="pt-PT"/>
        </w:rPr>
        <w:t>enseñanza</w:t>
      </w:r>
      <w:proofErr w:type="spellEnd"/>
      <w:r>
        <w:rPr>
          <w:i/>
          <w:lang w:eastAsia="pt-PT"/>
        </w:rPr>
        <w:t>/</w:t>
      </w:r>
      <w:proofErr w:type="spellStart"/>
      <w:r>
        <w:rPr>
          <w:i/>
          <w:lang w:eastAsia="pt-PT"/>
        </w:rPr>
        <w:t>aprendizaje</w:t>
      </w:r>
      <w:proofErr w:type="spellEnd"/>
      <w:r>
        <w:rPr>
          <w:i/>
          <w:lang w:eastAsia="pt-PT"/>
        </w:rPr>
        <w:t xml:space="preserve"> será incapaz de desembocar».</w:t>
      </w:r>
      <w:r>
        <w:rPr>
          <w:lang w:eastAsia="pt-PT"/>
        </w:rPr>
        <w:t xml:space="preserve"> </w:t>
      </w:r>
      <w:r w:rsidRPr="00D31416">
        <w:rPr>
          <w:lang w:eastAsia="pt-PT"/>
        </w:rPr>
        <w:t xml:space="preserve">Em consequência desta realidade, </w:t>
      </w:r>
      <w:proofErr w:type="spellStart"/>
      <w:r w:rsidRPr="00D31416">
        <w:rPr>
          <w:lang w:eastAsia="pt-PT"/>
        </w:rPr>
        <w:t>Cavellucc</w:t>
      </w:r>
      <w:r>
        <w:rPr>
          <w:lang w:eastAsia="pt-PT"/>
        </w:rPr>
        <w:t>i</w:t>
      </w:r>
      <w:proofErr w:type="spellEnd"/>
      <w:r>
        <w:rPr>
          <w:lang w:eastAsia="pt-PT"/>
        </w:rPr>
        <w:t xml:space="preserve"> (2005:</w:t>
      </w:r>
      <w:r w:rsidRPr="00D31416">
        <w:rPr>
          <w:lang w:eastAsia="pt-PT"/>
        </w:rPr>
        <w:t>11) acentua que «</w:t>
      </w:r>
      <w:r w:rsidRPr="00D31416">
        <w:rPr>
          <w:i/>
          <w:lang w:eastAsia="pt-PT"/>
        </w:rPr>
        <w:t xml:space="preserve">quanto mais estratégias o aprendiz tiver desenvolvido, maior será sua </w:t>
      </w:r>
      <w:proofErr w:type="gramStart"/>
      <w:r w:rsidRPr="00D31416">
        <w:rPr>
          <w:i/>
          <w:lang w:eastAsia="pt-PT"/>
        </w:rPr>
        <w:t>chance</w:t>
      </w:r>
      <w:proofErr w:type="gramEnd"/>
      <w:r w:rsidRPr="00D31416">
        <w:rPr>
          <w:i/>
          <w:lang w:eastAsia="pt-PT"/>
        </w:rPr>
        <w:t xml:space="preserve"> de lidar com as diferentes formas de apresentação das informações nas situações de aprendizagem vivenciadas por ele</w:t>
      </w:r>
      <w:r w:rsidRPr="00D31416">
        <w:rPr>
          <w:lang w:eastAsia="pt-PT"/>
        </w:rPr>
        <w:t>»</w:t>
      </w:r>
      <w:r w:rsidRPr="00D31416">
        <w:rPr>
          <w:i/>
          <w:lang w:eastAsia="pt-PT"/>
        </w:rPr>
        <w:t>.</w:t>
      </w:r>
      <w:r w:rsidRPr="00DC7F22">
        <w:rPr>
          <w:lang w:eastAsia="pt-PT"/>
        </w:rPr>
        <w:t xml:space="preserve"> </w:t>
      </w:r>
    </w:p>
    <w:p w:rsidR="00FC662E" w:rsidRDefault="00FC662E" w:rsidP="002C1563">
      <w:pPr>
        <w:autoSpaceDE w:val="0"/>
        <w:autoSpaceDN w:val="0"/>
        <w:adjustRightInd w:val="0"/>
        <w:spacing w:line="360" w:lineRule="auto"/>
        <w:ind w:firstLine="708"/>
        <w:jc w:val="both"/>
        <w:rPr>
          <w:lang w:eastAsia="pt-PT"/>
        </w:rPr>
      </w:pPr>
      <w:r w:rsidRPr="00DC7F22">
        <w:rPr>
          <w:lang w:eastAsia="pt-PT"/>
        </w:rPr>
        <w:t xml:space="preserve">Fruto destes pressupostos torna-se premente que o docente esteja atento a essas particularidades e que </w:t>
      </w:r>
      <w:r>
        <w:rPr>
          <w:lang w:eastAsia="pt-PT"/>
        </w:rPr>
        <w:t>utilize</w:t>
      </w:r>
      <w:r w:rsidRPr="007900F1">
        <w:rPr>
          <w:lang w:eastAsia="pt-PT"/>
        </w:rPr>
        <w:t xml:space="preserve"> abordagens distintas de forma a permitir o desenvolvimento das várias habilidades dos seus aprendentes. </w:t>
      </w:r>
      <w:r>
        <w:rPr>
          <w:lang w:eastAsia="pt-PT"/>
        </w:rPr>
        <w:t xml:space="preserve">Entre essas abordagens o </w:t>
      </w:r>
      <w:r>
        <w:rPr>
          <w:i/>
          <w:lang w:eastAsia="pt-PT"/>
        </w:rPr>
        <w:t xml:space="preserve">Manual de estilos de </w:t>
      </w:r>
      <w:proofErr w:type="spellStart"/>
      <w:r>
        <w:rPr>
          <w:i/>
          <w:lang w:eastAsia="pt-PT"/>
        </w:rPr>
        <w:t>aprendizaje</w:t>
      </w:r>
      <w:proofErr w:type="spellEnd"/>
      <w:r>
        <w:rPr>
          <w:i/>
          <w:lang w:eastAsia="pt-PT"/>
        </w:rPr>
        <w:t xml:space="preserve"> (2004)</w:t>
      </w:r>
      <w:r>
        <w:rPr>
          <w:lang w:eastAsia="pt-PT"/>
        </w:rPr>
        <w:t xml:space="preserve"> salienta o recurso a metáforas ou analogias que permitam relacionar os conceitos novos com a experiência do aluno; ao pensamento visual de modo a desenvolver a capacidade de representação, praticando em aula modalidades diversas de apresentar a informação visual e verbal; à representação gráfica através da elaboração de tabelas, gráficos, </w:t>
      </w:r>
      <w:r>
        <w:rPr>
          <w:lang w:eastAsia="pt-PT"/>
        </w:rPr>
        <w:lastRenderedPageBreak/>
        <w:t xml:space="preserve">diagramas, mapas de conceitos e </w:t>
      </w:r>
      <w:proofErr w:type="gramStart"/>
      <w:r>
        <w:rPr>
          <w:lang w:eastAsia="pt-PT"/>
        </w:rPr>
        <w:t>palavras chave</w:t>
      </w:r>
      <w:proofErr w:type="gramEnd"/>
      <w:r>
        <w:rPr>
          <w:lang w:eastAsia="pt-PT"/>
        </w:rPr>
        <w:t xml:space="preserve">; à aprendizagem multissensorial englobando o toque, a manipulação de </w:t>
      </w:r>
      <w:proofErr w:type="spellStart"/>
      <w:r>
        <w:rPr>
          <w:lang w:eastAsia="pt-PT"/>
        </w:rPr>
        <w:t>objetos</w:t>
      </w:r>
      <w:proofErr w:type="spellEnd"/>
      <w:r>
        <w:rPr>
          <w:lang w:eastAsia="pt-PT"/>
        </w:rPr>
        <w:t xml:space="preserve">, bem como o cantar canções; e à experiência </w:t>
      </w:r>
      <w:proofErr w:type="spellStart"/>
      <w:r>
        <w:rPr>
          <w:lang w:eastAsia="pt-PT"/>
        </w:rPr>
        <w:t>direta</w:t>
      </w:r>
      <w:proofErr w:type="spellEnd"/>
      <w:r>
        <w:rPr>
          <w:lang w:eastAsia="pt-PT"/>
        </w:rPr>
        <w:t xml:space="preserve"> que ajudará os alunos a adquirir um sentido do todo de modo a integrar as partes. A experiência </w:t>
      </w:r>
      <w:proofErr w:type="spellStart"/>
      <w:r>
        <w:rPr>
          <w:lang w:eastAsia="pt-PT"/>
        </w:rPr>
        <w:t>direta</w:t>
      </w:r>
      <w:proofErr w:type="spellEnd"/>
      <w:r>
        <w:rPr>
          <w:lang w:eastAsia="pt-PT"/>
        </w:rPr>
        <w:t xml:space="preserve"> poderá ser treinada através de experimentos, de visitas de estudo, de simulações ou de dramatizações, e torna-se extremamente eficaz na implicação dos alunos com motivação baixa.</w:t>
      </w:r>
    </w:p>
    <w:p w:rsidR="00FC662E" w:rsidRDefault="00FC662E" w:rsidP="00740324">
      <w:pPr>
        <w:autoSpaceDE w:val="0"/>
        <w:autoSpaceDN w:val="0"/>
        <w:adjustRightInd w:val="0"/>
        <w:spacing w:line="360" w:lineRule="auto"/>
        <w:ind w:firstLine="708"/>
        <w:jc w:val="both"/>
        <w:rPr>
          <w:lang w:eastAsia="pt-PT"/>
        </w:rPr>
      </w:pPr>
      <w:r>
        <w:rPr>
          <w:lang w:eastAsia="pt-PT"/>
        </w:rPr>
        <w:t xml:space="preserve"> A </w:t>
      </w:r>
      <w:proofErr w:type="spellStart"/>
      <w:r>
        <w:rPr>
          <w:lang w:eastAsia="pt-PT"/>
        </w:rPr>
        <w:t>ó</w:t>
      </w:r>
      <w:r w:rsidRPr="00416130">
        <w:rPr>
          <w:lang w:eastAsia="pt-PT"/>
        </w:rPr>
        <w:t>t</w:t>
      </w:r>
      <w:r>
        <w:rPr>
          <w:lang w:eastAsia="pt-PT"/>
        </w:rPr>
        <w:t>ica</w:t>
      </w:r>
      <w:proofErr w:type="spellEnd"/>
      <w:r>
        <w:rPr>
          <w:lang w:eastAsia="pt-PT"/>
        </w:rPr>
        <w:t xml:space="preserve"> construtivista perfilhada coloca alguns desafios, nomeadamente ao nível dos intervenientes </w:t>
      </w:r>
      <w:r w:rsidRPr="00683BD3">
        <w:rPr>
          <w:lang w:eastAsia="pt-PT"/>
        </w:rPr>
        <w:t>e da especificid</w:t>
      </w:r>
      <w:r>
        <w:rPr>
          <w:lang w:eastAsia="pt-PT"/>
        </w:rPr>
        <w:t xml:space="preserve">ade do processo implicado – o ato de aprender, pois conforme esclarece Rezende (2002: </w:t>
      </w:r>
      <w:r>
        <w:rPr>
          <w:i/>
          <w:lang w:eastAsia="pt-PT"/>
        </w:rPr>
        <w:t>3</w:t>
      </w:r>
      <w:r w:rsidRPr="00683BD3">
        <w:rPr>
          <w:lang w:eastAsia="pt-PT"/>
        </w:rPr>
        <w:t>)</w:t>
      </w:r>
      <w:r w:rsidRPr="00683BD3">
        <w:rPr>
          <w:i/>
          <w:lang w:eastAsia="pt-PT"/>
        </w:rPr>
        <w:t xml:space="preserve">, </w:t>
      </w:r>
      <w:r>
        <w:rPr>
          <w:i/>
          <w:lang w:eastAsia="pt-PT"/>
        </w:rPr>
        <w:t>«</w:t>
      </w:r>
      <w:r w:rsidRPr="00683BD3">
        <w:rPr>
          <w:i/>
          <w:lang w:eastAsia="pt-PT"/>
        </w:rPr>
        <w:t xml:space="preserve">o estudante constrói representações por meio de sua </w:t>
      </w:r>
      <w:proofErr w:type="spellStart"/>
      <w:r w:rsidRPr="00683BD3">
        <w:rPr>
          <w:i/>
          <w:lang w:eastAsia="pt-PT"/>
        </w:rPr>
        <w:t>interação</w:t>
      </w:r>
      <w:proofErr w:type="spellEnd"/>
      <w:r w:rsidRPr="00683BD3">
        <w:rPr>
          <w:i/>
          <w:lang w:eastAsia="pt-PT"/>
        </w:rPr>
        <w:t xml:space="preserve"> com a realidade, as quais irão construir seu conhecimento</w:t>
      </w:r>
      <w:r>
        <w:rPr>
          <w:i/>
          <w:lang w:eastAsia="pt-PT"/>
        </w:rPr>
        <w:t xml:space="preserve">», </w:t>
      </w:r>
      <w:r>
        <w:rPr>
          <w:lang w:eastAsia="pt-PT"/>
        </w:rPr>
        <w:t>o que obriga a que centremos as preocupações educativas no processo de aprendizagem.</w:t>
      </w:r>
    </w:p>
    <w:p w:rsidR="00FC662E" w:rsidRDefault="00FC662E" w:rsidP="00671E0F">
      <w:pPr>
        <w:autoSpaceDE w:val="0"/>
        <w:autoSpaceDN w:val="0"/>
        <w:adjustRightInd w:val="0"/>
        <w:spacing w:line="360" w:lineRule="auto"/>
        <w:ind w:firstLine="708"/>
        <w:jc w:val="both"/>
        <w:rPr>
          <w:lang w:eastAsia="pt-PT"/>
        </w:rPr>
      </w:pPr>
      <w:r w:rsidRPr="00683BD3">
        <w:rPr>
          <w:lang w:eastAsia="pt-PT"/>
        </w:rPr>
        <w:t>A visão de que aprender é pensar requer que</w:t>
      </w:r>
      <w:r>
        <w:rPr>
          <w:color w:val="FF0000"/>
          <w:lang w:eastAsia="pt-PT"/>
        </w:rPr>
        <w:t xml:space="preserve"> </w:t>
      </w:r>
      <w:r>
        <w:rPr>
          <w:lang w:eastAsia="pt-PT"/>
        </w:rPr>
        <w:t xml:space="preserve">o docente reconsidere a sua prática e se esforce para gerar aprendizagem. Para Roldão (2009:14) ensinar no </w:t>
      </w:r>
      <w:proofErr w:type="spellStart"/>
      <w:r>
        <w:rPr>
          <w:lang w:eastAsia="pt-PT"/>
        </w:rPr>
        <w:t>atual</w:t>
      </w:r>
      <w:proofErr w:type="spellEnd"/>
      <w:r>
        <w:rPr>
          <w:lang w:eastAsia="pt-PT"/>
        </w:rPr>
        <w:t xml:space="preserve"> contexto </w:t>
      </w:r>
      <w:proofErr w:type="gramStart"/>
      <w:r>
        <w:rPr>
          <w:lang w:eastAsia="pt-PT"/>
        </w:rPr>
        <w:t>compreende</w:t>
      </w:r>
      <w:proofErr w:type="gramEnd"/>
      <w:r>
        <w:rPr>
          <w:lang w:eastAsia="pt-PT"/>
        </w:rPr>
        <w:t xml:space="preserve"> «</w:t>
      </w:r>
      <w:r w:rsidRPr="00A76168">
        <w:rPr>
          <w:i/>
          <w:lang w:eastAsia="pt-PT"/>
        </w:rPr>
        <w:t xml:space="preserve">desenvolver </w:t>
      </w:r>
      <w:r>
        <w:rPr>
          <w:i/>
          <w:lang w:eastAsia="pt-PT"/>
        </w:rPr>
        <w:t>uma acção especializada, fundada em conhecimento próprio, que consiste em fazer com que alguém aprenda alguma coisa, que se pretende e se considera necessária».</w:t>
      </w:r>
      <w:r>
        <w:rPr>
          <w:lang w:eastAsia="pt-PT"/>
        </w:rPr>
        <w:t xml:space="preserve"> Aprender resultará, assim, do desencadear de um conjunto de </w:t>
      </w:r>
      <w:proofErr w:type="spellStart"/>
      <w:r>
        <w:rPr>
          <w:lang w:eastAsia="pt-PT"/>
        </w:rPr>
        <w:t>a</w:t>
      </w:r>
      <w:r w:rsidRPr="00DF642C">
        <w:rPr>
          <w:lang w:eastAsia="pt-PT"/>
        </w:rPr>
        <w:t>ções</w:t>
      </w:r>
      <w:proofErr w:type="spellEnd"/>
      <w:r w:rsidRPr="00DF642C">
        <w:rPr>
          <w:lang w:eastAsia="pt-PT"/>
        </w:rPr>
        <w:t xml:space="preserve">, articulado nas suas componentes, orientado para um </w:t>
      </w:r>
      <w:proofErr w:type="spellStart"/>
      <w:r w:rsidRPr="00DF642C">
        <w:rPr>
          <w:lang w:eastAsia="pt-PT"/>
        </w:rPr>
        <w:t>objetivo</w:t>
      </w:r>
      <w:proofErr w:type="spellEnd"/>
      <w:r w:rsidRPr="00DF642C">
        <w:rPr>
          <w:lang w:eastAsia="pt-PT"/>
        </w:rPr>
        <w:t xml:space="preserve"> de aprendizagem que radica no envolvimento / </w:t>
      </w:r>
      <w:proofErr w:type="spellStart"/>
      <w:r w:rsidRPr="00DF642C">
        <w:rPr>
          <w:lang w:eastAsia="pt-PT"/>
        </w:rPr>
        <w:t>ação</w:t>
      </w:r>
      <w:proofErr w:type="spellEnd"/>
      <w:r w:rsidRPr="00DF642C">
        <w:rPr>
          <w:lang w:eastAsia="pt-PT"/>
        </w:rPr>
        <w:t xml:space="preserve"> / </w:t>
      </w:r>
      <w:proofErr w:type="spellStart"/>
      <w:r w:rsidRPr="00DF642C">
        <w:rPr>
          <w:lang w:eastAsia="pt-PT"/>
        </w:rPr>
        <w:t>interação</w:t>
      </w:r>
      <w:proofErr w:type="spellEnd"/>
      <w:r w:rsidRPr="00DF642C">
        <w:rPr>
          <w:lang w:eastAsia="pt-PT"/>
        </w:rPr>
        <w:t xml:space="preserve"> do aluno.</w:t>
      </w:r>
      <w:r>
        <w:rPr>
          <w:lang w:eastAsia="pt-PT"/>
        </w:rPr>
        <w:t xml:space="preserve"> Importa, portanto, não só </w:t>
      </w:r>
      <w:proofErr w:type="spellStart"/>
      <w:r>
        <w:rPr>
          <w:lang w:eastAsia="pt-PT"/>
        </w:rPr>
        <w:t>selecionar</w:t>
      </w:r>
      <w:proofErr w:type="spellEnd"/>
      <w:r>
        <w:rPr>
          <w:lang w:eastAsia="pt-PT"/>
        </w:rPr>
        <w:t xml:space="preserve"> conteúdos, mas também</w:t>
      </w:r>
      <w:r w:rsidRPr="00DF642C">
        <w:rPr>
          <w:lang w:eastAsia="pt-PT"/>
        </w:rPr>
        <w:t xml:space="preserve"> tarefas,</w:t>
      </w:r>
      <w:r>
        <w:rPr>
          <w:lang w:eastAsia="pt-PT"/>
        </w:rPr>
        <w:t xml:space="preserve"> recursos e</w:t>
      </w:r>
      <w:r w:rsidRPr="00DF642C">
        <w:rPr>
          <w:lang w:eastAsia="pt-PT"/>
        </w:rPr>
        <w:t xml:space="preserve"> formas de avaliar em função das </w:t>
      </w:r>
      <w:proofErr w:type="spellStart"/>
      <w:r w:rsidRPr="00DF642C">
        <w:rPr>
          <w:lang w:eastAsia="pt-PT"/>
        </w:rPr>
        <w:t>caraterísticas</w:t>
      </w:r>
      <w:proofErr w:type="spellEnd"/>
      <w:r w:rsidRPr="00DF642C">
        <w:rPr>
          <w:lang w:eastAsia="pt-PT"/>
        </w:rPr>
        <w:t xml:space="preserve"> e necessidades do pú</w:t>
      </w:r>
      <w:r>
        <w:rPr>
          <w:lang w:eastAsia="pt-PT"/>
        </w:rPr>
        <w:t>blico-alvo (Roldão, 2009</w:t>
      </w:r>
      <w:r w:rsidRPr="00DF642C">
        <w:rPr>
          <w:lang w:eastAsia="pt-PT"/>
        </w:rPr>
        <w:t>)</w:t>
      </w:r>
      <w:r>
        <w:rPr>
          <w:lang w:eastAsia="pt-PT"/>
        </w:rPr>
        <w:t>.</w:t>
      </w:r>
    </w:p>
    <w:p w:rsidR="00FC662E" w:rsidRDefault="00FC662E" w:rsidP="00671E0F">
      <w:pPr>
        <w:autoSpaceDE w:val="0"/>
        <w:autoSpaceDN w:val="0"/>
        <w:adjustRightInd w:val="0"/>
        <w:spacing w:line="360" w:lineRule="auto"/>
        <w:ind w:firstLine="708"/>
        <w:jc w:val="both"/>
        <w:rPr>
          <w:lang w:eastAsia="pt-PT"/>
        </w:rPr>
      </w:pPr>
      <w:r>
        <w:t xml:space="preserve">Precisamente de modo a atender aos problemas evidenciados pelos meus alunos: desmotivação, maus resultados escolares e indisciplina, as estratégias que desenvolvi assentaram na aquisição e treino de técnicas motivacionais / </w:t>
      </w:r>
      <w:proofErr w:type="spellStart"/>
      <w:r>
        <w:t>atitudinais</w:t>
      </w:r>
      <w:proofErr w:type="spellEnd"/>
      <w:r>
        <w:t>, cognitivas e metacognitivas.</w:t>
      </w:r>
    </w:p>
    <w:p w:rsidR="00FC662E" w:rsidRDefault="00FC662E" w:rsidP="00671E0F">
      <w:pPr>
        <w:autoSpaceDE w:val="0"/>
        <w:autoSpaceDN w:val="0"/>
        <w:adjustRightInd w:val="0"/>
        <w:spacing w:line="360" w:lineRule="auto"/>
        <w:ind w:firstLine="708"/>
        <w:jc w:val="both"/>
        <w:rPr>
          <w:lang w:eastAsia="pt-PT"/>
        </w:rPr>
      </w:pPr>
      <w:r>
        <w:t>Na verdade,</w:t>
      </w:r>
      <w:r>
        <w:rPr>
          <w:i/>
        </w:rPr>
        <w:t xml:space="preserve"> </w:t>
      </w:r>
      <w:r>
        <w:t>no início de todo o processo de ensino / aprendizagem o querer aprender é fundamental de forma que o docente deve desenvolver técnicas que orientem o aluno para a tarefa e estimulem a auto confiança.</w:t>
      </w:r>
    </w:p>
    <w:p w:rsidR="00FC662E" w:rsidRDefault="00FC662E" w:rsidP="00671E0F">
      <w:pPr>
        <w:autoSpaceDE w:val="0"/>
        <w:autoSpaceDN w:val="0"/>
        <w:adjustRightInd w:val="0"/>
        <w:spacing w:line="360" w:lineRule="auto"/>
        <w:ind w:firstLine="708"/>
        <w:jc w:val="both"/>
        <w:rPr>
          <w:lang w:eastAsia="pt-PT"/>
        </w:rPr>
      </w:pPr>
      <w:r>
        <w:t xml:space="preserve">No que concerne às estratégias motivacionais adoptei uma postura bastante positiva, estabelecendo metas realistas face ao género de alunos que tutelei; em que uma vitória poderia muito bem ser uma pequena conquista. Do mesmo modo, desenvolvi uma atitude mais tolerante em relação ao erro, procurei diversificar as tarefas e aproximá-las da experiência, interesses dos alunos, incluí nas mesmas elementos criativos, lúdicos e, por vezes desafiantes. Esforcei-me ainda por disponibilizar ambientes reforçadores e menos controladores. Por exemplo, em relação às formas de avaliação, o teste de avaliação adquiriu </w:t>
      </w:r>
      <w:r>
        <w:lastRenderedPageBreak/>
        <w:t>menos peso e as produções em aula, mais verdadeiras e com maiores possibilidades de sucesso, passaram a assumir um papel preeminente.</w:t>
      </w:r>
    </w:p>
    <w:p w:rsidR="00FC662E" w:rsidRDefault="00FC662E" w:rsidP="00671E0F">
      <w:pPr>
        <w:autoSpaceDE w:val="0"/>
        <w:autoSpaceDN w:val="0"/>
        <w:adjustRightInd w:val="0"/>
        <w:spacing w:line="360" w:lineRule="auto"/>
        <w:ind w:firstLine="708"/>
        <w:jc w:val="both"/>
        <w:rPr>
          <w:lang w:eastAsia="pt-PT"/>
        </w:rPr>
      </w:pPr>
      <w:r>
        <w:t xml:space="preserve">Por outro lado, assumi ainda como preocupação essencial a importância de fomentar uma atitude positiva face à aprendizagem, conseguida através do estímulo de sucessos continuados; pelo que parti de tarefas de dificuldade apropriada para reforçar a </w:t>
      </w:r>
      <w:proofErr w:type="spellStart"/>
      <w:r>
        <w:t>perceção</w:t>
      </w:r>
      <w:proofErr w:type="spellEnd"/>
      <w:r>
        <w:t xml:space="preserve"> positiva de competência junto dos alunos mais fragilizados e das turmas em geral. </w:t>
      </w:r>
    </w:p>
    <w:p w:rsidR="00FC662E" w:rsidRDefault="00FC662E" w:rsidP="00671E0F">
      <w:pPr>
        <w:autoSpaceDE w:val="0"/>
        <w:autoSpaceDN w:val="0"/>
        <w:adjustRightInd w:val="0"/>
        <w:spacing w:line="360" w:lineRule="auto"/>
        <w:ind w:firstLine="708"/>
        <w:jc w:val="both"/>
        <w:rPr>
          <w:lang w:eastAsia="pt-PT"/>
        </w:rPr>
      </w:pPr>
      <w:r>
        <w:t>Tendo em conta que na maioria das turmas se verificava um significativo grau de alunos com resultados negativos, treinámos também estratégias cognitivas ao nível da atenção, da organização, da retenção, da repetição e da transferência.</w:t>
      </w:r>
    </w:p>
    <w:p w:rsidR="00FC662E" w:rsidRDefault="00FC662E" w:rsidP="00671E0F">
      <w:pPr>
        <w:autoSpaceDE w:val="0"/>
        <w:autoSpaceDN w:val="0"/>
        <w:adjustRightInd w:val="0"/>
        <w:spacing w:line="360" w:lineRule="auto"/>
        <w:ind w:firstLine="708"/>
        <w:jc w:val="both"/>
        <w:rPr>
          <w:lang w:eastAsia="pt-PT"/>
        </w:rPr>
      </w:pPr>
      <w:r>
        <w:t xml:space="preserve">No que respeita ao treino da atenção, procedemos à </w:t>
      </w:r>
      <w:proofErr w:type="spellStart"/>
      <w:r>
        <w:t>ativação</w:t>
      </w:r>
      <w:proofErr w:type="spellEnd"/>
      <w:r>
        <w:t xml:space="preserve">/ mobilização de conhecimentos prévios, ao desenvolvimento de </w:t>
      </w:r>
      <w:proofErr w:type="spellStart"/>
      <w:r>
        <w:t>expetativas</w:t>
      </w:r>
      <w:proofErr w:type="spellEnd"/>
      <w:r>
        <w:t xml:space="preserve"> consistentes junto dos alunos e ao confronto com a informação nova através de questionário, de chuva de ideias, de pistas topográficas, icónicas ou sonoras. Ao nível da organização / transformação, sublinhámos o essencial, elaborámos esquemas e resumos, catalogámos informação e comparámos com a língua materna. Na fase de retenção e armazenamento, realizámos exercícios de aplicação</w:t>
      </w:r>
      <w:proofErr w:type="gramStart"/>
      <w:r>
        <w:t>,</w:t>
      </w:r>
      <w:proofErr w:type="gramEnd"/>
      <w:r>
        <w:t xml:space="preserve"> repetimos oralmente e por escrito. Por último, ao nível da transferência, procurámos aplicar o conhecimento adquirido, através da produção de diálogos, textos e mensagens variados.</w:t>
      </w:r>
    </w:p>
    <w:p w:rsidR="00FC662E" w:rsidRDefault="00FC662E" w:rsidP="00671E0F">
      <w:pPr>
        <w:autoSpaceDE w:val="0"/>
        <w:autoSpaceDN w:val="0"/>
        <w:adjustRightInd w:val="0"/>
        <w:spacing w:line="360" w:lineRule="auto"/>
        <w:ind w:firstLine="708"/>
        <w:jc w:val="both"/>
        <w:rPr>
          <w:lang w:eastAsia="pt-PT"/>
        </w:rPr>
      </w:pPr>
      <w:r>
        <w:t xml:space="preserve">Um ensino eficaz não se encontra completo caso o aluno não tenha consciência dos processos e das operações cognitivas envolvidas no ato de aprender e quais as técnicas adequadas à resolução deste ou daquele problema. </w:t>
      </w:r>
      <w:proofErr w:type="spellStart"/>
      <w:r>
        <w:t>Efetivamente</w:t>
      </w:r>
      <w:proofErr w:type="spellEnd"/>
      <w:r>
        <w:t>, com vista à autonomia crescente</w:t>
      </w:r>
      <w:r w:rsidR="00417FDF">
        <w:t xml:space="preserve"> dos estudantes</w:t>
      </w:r>
      <w:r>
        <w:t xml:space="preserve">, </w:t>
      </w:r>
      <w:proofErr w:type="gramStart"/>
      <w:r>
        <w:t>desenvolvi</w:t>
      </w:r>
      <w:proofErr w:type="gramEnd"/>
      <w:r>
        <w:t xml:space="preserve"> as</w:t>
      </w:r>
      <w:r>
        <w:rPr>
          <w:lang w:eastAsia="pt-PT"/>
        </w:rPr>
        <w:t xml:space="preserve"> </w:t>
      </w:r>
      <w:r>
        <w:t xml:space="preserve">seguintes estratégias metacognitivas: explicitação dos </w:t>
      </w:r>
      <w:proofErr w:type="spellStart"/>
      <w:r>
        <w:t>objetivos</w:t>
      </w:r>
      <w:proofErr w:type="spellEnd"/>
      <w:r>
        <w:t xml:space="preserve"> de aprendizagem e dos critérios de avaliação, avanço de grelhas de desempenho ou de verificação de passos essenciais ao sucesso da tarefa.</w:t>
      </w:r>
    </w:p>
    <w:p w:rsidR="00FC662E" w:rsidRDefault="00FC662E" w:rsidP="00671E0F">
      <w:pPr>
        <w:autoSpaceDE w:val="0"/>
        <w:autoSpaceDN w:val="0"/>
        <w:adjustRightInd w:val="0"/>
        <w:spacing w:line="360" w:lineRule="auto"/>
        <w:ind w:firstLine="708"/>
        <w:jc w:val="both"/>
        <w:rPr>
          <w:lang w:eastAsia="pt-PT"/>
        </w:rPr>
      </w:pPr>
      <w:r>
        <w:rPr>
          <w:lang w:eastAsia="pt-PT"/>
        </w:rPr>
        <w:t xml:space="preserve">Para além do já explicitado, procurei implementar nas minhas aulas alguns princípios facilitadores da aprendizagem significativa. Neste sentido, procurei concretizar quais as </w:t>
      </w:r>
      <w:proofErr w:type="spellStart"/>
      <w:r>
        <w:rPr>
          <w:lang w:eastAsia="pt-PT"/>
        </w:rPr>
        <w:t>atividades</w:t>
      </w:r>
      <w:proofErr w:type="spellEnd"/>
      <w:r>
        <w:rPr>
          <w:lang w:eastAsia="pt-PT"/>
        </w:rPr>
        <w:t xml:space="preserve"> que favorecessem uma busca </w:t>
      </w:r>
      <w:proofErr w:type="spellStart"/>
      <w:r>
        <w:rPr>
          <w:lang w:eastAsia="pt-PT"/>
        </w:rPr>
        <w:t>ativa</w:t>
      </w:r>
      <w:proofErr w:type="spellEnd"/>
      <w:r>
        <w:rPr>
          <w:lang w:eastAsia="pt-PT"/>
        </w:rPr>
        <w:t xml:space="preserve"> do entendimento, implementando nas aulas uma metodologia assente no aprender a aprender, “ fazendo coisas ”, cumprindo tarefas, mostrando que a língua serve para utilizar, conforme apologizado por </w:t>
      </w:r>
      <w:proofErr w:type="spellStart"/>
      <w:r w:rsidRPr="001E5151">
        <w:rPr>
          <w:lang w:eastAsia="pt-PT"/>
        </w:rPr>
        <w:t>Martínez</w:t>
      </w:r>
      <w:proofErr w:type="spellEnd"/>
      <w:r w:rsidRPr="001E5151">
        <w:rPr>
          <w:lang w:eastAsia="pt-PT"/>
        </w:rPr>
        <w:t xml:space="preserve"> </w:t>
      </w:r>
      <w:r w:rsidRPr="00740324">
        <w:rPr>
          <w:lang w:eastAsia="pt-PT"/>
        </w:rPr>
        <w:t xml:space="preserve">(conforme citado por </w:t>
      </w:r>
      <w:proofErr w:type="spellStart"/>
      <w:r w:rsidRPr="00740324">
        <w:rPr>
          <w:lang w:eastAsia="pt-PT"/>
        </w:rPr>
        <w:t>Sáez</w:t>
      </w:r>
      <w:proofErr w:type="spellEnd"/>
      <w:r w:rsidRPr="00740324">
        <w:rPr>
          <w:lang w:eastAsia="pt-PT"/>
        </w:rPr>
        <w:t>, 2007: 75);</w:t>
      </w:r>
      <w:r>
        <w:rPr>
          <w:lang w:eastAsia="pt-PT"/>
        </w:rPr>
        <w:t xml:space="preserve"> sendo que uma tarefa deve ser entendida como «</w:t>
      </w:r>
      <w:r>
        <w:rPr>
          <w:i/>
          <w:lang w:eastAsia="pt-PT"/>
        </w:rPr>
        <w:t xml:space="preserve">una </w:t>
      </w:r>
      <w:proofErr w:type="spellStart"/>
      <w:r>
        <w:rPr>
          <w:i/>
          <w:lang w:eastAsia="pt-PT"/>
        </w:rPr>
        <w:t>actividad</w:t>
      </w:r>
      <w:proofErr w:type="spellEnd"/>
      <w:r>
        <w:rPr>
          <w:i/>
          <w:lang w:eastAsia="pt-PT"/>
        </w:rPr>
        <w:t xml:space="preserve"> que </w:t>
      </w:r>
      <w:proofErr w:type="spellStart"/>
      <w:r>
        <w:rPr>
          <w:i/>
          <w:lang w:eastAsia="pt-PT"/>
        </w:rPr>
        <w:t>requiere</w:t>
      </w:r>
      <w:proofErr w:type="spellEnd"/>
      <w:r w:rsidR="00417FDF">
        <w:rPr>
          <w:i/>
          <w:lang w:eastAsia="pt-PT"/>
        </w:rPr>
        <w:t xml:space="preserve"> que el </w:t>
      </w:r>
      <w:proofErr w:type="spellStart"/>
      <w:r w:rsidR="00417FDF">
        <w:rPr>
          <w:i/>
          <w:lang w:eastAsia="pt-PT"/>
        </w:rPr>
        <w:t>estudiante</w:t>
      </w:r>
      <w:proofErr w:type="spellEnd"/>
      <w:r w:rsidR="00417FDF">
        <w:rPr>
          <w:i/>
          <w:lang w:eastAsia="pt-PT"/>
        </w:rPr>
        <w:t xml:space="preserve"> </w:t>
      </w:r>
      <w:proofErr w:type="spellStart"/>
      <w:r w:rsidR="00417FDF">
        <w:rPr>
          <w:i/>
          <w:lang w:eastAsia="pt-PT"/>
        </w:rPr>
        <w:t>utilice</w:t>
      </w:r>
      <w:proofErr w:type="spellEnd"/>
      <w:r w:rsidR="00417FDF">
        <w:rPr>
          <w:i/>
          <w:lang w:eastAsia="pt-PT"/>
        </w:rPr>
        <w:t xml:space="preserve"> el </w:t>
      </w:r>
      <w:proofErr w:type="spellStart"/>
      <w:r w:rsidR="00417FDF">
        <w:rPr>
          <w:i/>
          <w:lang w:eastAsia="pt-PT"/>
        </w:rPr>
        <w:t>le</w:t>
      </w:r>
      <w:r>
        <w:rPr>
          <w:i/>
          <w:lang w:eastAsia="pt-PT"/>
        </w:rPr>
        <w:t>nguaje</w:t>
      </w:r>
      <w:proofErr w:type="spellEnd"/>
      <w:r>
        <w:rPr>
          <w:i/>
          <w:lang w:eastAsia="pt-PT"/>
        </w:rPr>
        <w:t xml:space="preserve">, </w:t>
      </w:r>
      <w:proofErr w:type="spellStart"/>
      <w:r>
        <w:rPr>
          <w:i/>
          <w:lang w:eastAsia="pt-PT"/>
        </w:rPr>
        <w:t>con</w:t>
      </w:r>
      <w:proofErr w:type="spellEnd"/>
      <w:r>
        <w:rPr>
          <w:i/>
          <w:lang w:eastAsia="pt-PT"/>
        </w:rPr>
        <w:t xml:space="preserve"> el </w:t>
      </w:r>
      <w:proofErr w:type="spellStart"/>
      <w:r>
        <w:rPr>
          <w:i/>
          <w:lang w:eastAsia="pt-PT"/>
        </w:rPr>
        <w:t>énfasis</w:t>
      </w:r>
      <w:proofErr w:type="spellEnd"/>
      <w:r>
        <w:rPr>
          <w:i/>
          <w:lang w:eastAsia="pt-PT"/>
        </w:rPr>
        <w:t xml:space="preserve"> </w:t>
      </w:r>
      <w:proofErr w:type="spellStart"/>
      <w:r>
        <w:rPr>
          <w:i/>
          <w:lang w:eastAsia="pt-PT"/>
        </w:rPr>
        <w:t>puesto</w:t>
      </w:r>
      <w:proofErr w:type="spellEnd"/>
      <w:r>
        <w:rPr>
          <w:i/>
          <w:lang w:eastAsia="pt-PT"/>
        </w:rPr>
        <w:t xml:space="preserve"> </w:t>
      </w:r>
      <w:proofErr w:type="spellStart"/>
      <w:r>
        <w:rPr>
          <w:i/>
          <w:lang w:eastAsia="pt-PT"/>
        </w:rPr>
        <w:t>en</w:t>
      </w:r>
      <w:proofErr w:type="spellEnd"/>
      <w:r>
        <w:rPr>
          <w:i/>
          <w:lang w:eastAsia="pt-PT"/>
        </w:rPr>
        <w:t xml:space="preserve"> el significado, para </w:t>
      </w:r>
      <w:proofErr w:type="spellStart"/>
      <w:r>
        <w:rPr>
          <w:i/>
          <w:lang w:eastAsia="pt-PT"/>
        </w:rPr>
        <w:t>alcanzar</w:t>
      </w:r>
      <w:proofErr w:type="spellEnd"/>
      <w:r>
        <w:rPr>
          <w:i/>
          <w:lang w:eastAsia="pt-PT"/>
        </w:rPr>
        <w:t xml:space="preserve"> </w:t>
      </w:r>
      <w:proofErr w:type="spellStart"/>
      <w:r>
        <w:rPr>
          <w:i/>
          <w:lang w:eastAsia="pt-PT"/>
        </w:rPr>
        <w:t>un</w:t>
      </w:r>
      <w:proofErr w:type="spellEnd"/>
      <w:r>
        <w:rPr>
          <w:i/>
          <w:lang w:eastAsia="pt-PT"/>
        </w:rPr>
        <w:t xml:space="preserve"> </w:t>
      </w:r>
      <w:proofErr w:type="gramStart"/>
      <w:r>
        <w:rPr>
          <w:i/>
          <w:lang w:eastAsia="pt-PT"/>
        </w:rPr>
        <w:t>objectivo</w:t>
      </w:r>
      <w:proofErr w:type="gramEnd"/>
      <w:r>
        <w:rPr>
          <w:i/>
          <w:lang w:eastAsia="pt-PT"/>
        </w:rPr>
        <w:t>».</w:t>
      </w:r>
    </w:p>
    <w:p w:rsidR="00FC662E" w:rsidRDefault="00FC662E" w:rsidP="00671E0F">
      <w:pPr>
        <w:autoSpaceDE w:val="0"/>
        <w:autoSpaceDN w:val="0"/>
        <w:adjustRightInd w:val="0"/>
        <w:spacing w:line="360" w:lineRule="auto"/>
        <w:ind w:firstLine="708"/>
        <w:jc w:val="both"/>
        <w:rPr>
          <w:lang w:eastAsia="pt-PT"/>
        </w:rPr>
      </w:pPr>
      <w:r>
        <w:rPr>
          <w:lang w:eastAsia="pt-PT"/>
        </w:rPr>
        <w:t xml:space="preserve">Assim sendo, os alunos devem ser convocados a produzir material, de seguida essa produção tem de ser apresentada sob forma de escrita ou apresentação oral para, finalmente, </w:t>
      </w:r>
      <w:r>
        <w:rPr>
          <w:lang w:eastAsia="pt-PT"/>
        </w:rPr>
        <w:lastRenderedPageBreak/>
        <w:t xml:space="preserve">ser sujeita a uma reflexão sobre os </w:t>
      </w:r>
      <w:proofErr w:type="spellStart"/>
      <w:r>
        <w:rPr>
          <w:lang w:eastAsia="pt-PT"/>
        </w:rPr>
        <w:t>aspetos</w:t>
      </w:r>
      <w:proofErr w:type="spellEnd"/>
      <w:r>
        <w:rPr>
          <w:lang w:eastAsia="pt-PT"/>
        </w:rPr>
        <w:t xml:space="preserve"> formais da língua </w:t>
      </w:r>
      <w:r w:rsidRPr="00740324">
        <w:rPr>
          <w:lang w:eastAsia="pt-PT"/>
        </w:rPr>
        <w:t>utilizados (</w:t>
      </w:r>
      <w:proofErr w:type="spellStart"/>
      <w:r w:rsidRPr="00740324">
        <w:rPr>
          <w:lang w:eastAsia="pt-PT"/>
        </w:rPr>
        <w:t>Willis</w:t>
      </w:r>
      <w:proofErr w:type="spellEnd"/>
      <w:r w:rsidRPr="00740324">
        <w:rPr>
          <w:lang w:eastAsia="pt-PT"/>
        </w:rPr>
        <w:t xml:space="preserve"> y </w:t>
      </w:r>
      <w:proofErr w:type="spellStart"/>
      <w:r w:rsidRPr="00740324">
        <w:rPr>
          <w:lang w:eastAsia="pt-PT"/>
        </w:rPr>
        <w:t>Willis</w:t>
      </w:r>
      <w:proofErr w:type="spellEnd"/>
      <w:r w:rsidRPr="00740324">
        <w:rPr>
          <w:lang w:eastAsia="pt-PT"/>
        </w:rPr>
        <w:t>,</w:t>
      </w:r>
      <w:r>
        <w:rPr>
          <w:lang w:eastAsia="pt-PT"/>
        </w:rPr>
        <w:t xml:space="preserve"> 2001, conforme </w:t>
      </w:r>
      <w:r w:rsidRPr="00740324">
        <w:rPr>
          <w:lang w:eastAsia="pt-PT"/>
        </w:rPr>
        <w:t xml:space="preserve">citado por </w:t>
      </w:r>
      <w:proofErr w:type="spellStart"/>
      <w:r w:rsidRPr="00740324">
        <w:rPr>
          <w:lang w:eastAsia="pt-PT"/>
        </w:rPr>
        <w:t>Sáez</w:t>
      </w:r>
      <w:proofErr w:type="spellEnd"/>
      <w:r w:rsidRPr="00740324">
        <w:rPr>
          <w:lang w:eastAsia="pt-PT"/>
        </w:rPr>
        <w:t>, 2007).</w:t>
      </w:r>
      <w:r>
        <w:rPr>
          <w:lang w:eastAsia="pt-PT"/>
        </w:rPr>
        <w:t xml:space="preserve"> </w:t>
      </w:r>
    </w:p>
    <w:p w:rsidR="00FC662E" w:rsidRDefault="00FC662E" w:rsidP="00671E0F">
      <w:pPr>
        <w:autoSpaceDE w:val="0"/>
        <w:autoSpaceDN w:val="0"/>
        <w:adjustRightInd w:val="0"/>
        <w:spacing w:line="360" w:lineRule="auto"/>
        <w:ind w:firstLine="708"/>
        <w:jc w:val="both"/>
        <w:rPr>
          <w:lang w:eastAsia="pt-PT"/>
        </w:rPr>
      </w:pPr>
      <w:r>
        <w:rPr>
          <w:lang w:eastAsia="pt-PT"/>
        </w:rPr>
        <w:t xml:space="preserve">A segunda preocupação assentou na necessidade de contextualizar a aprendizagem, tendo procurado proporcionar possibilidades imaginárias e, sobretudo, </w:t>
      </w:r>
      <w:proofErr w:type="spellStart"/>
      <w:r>
        <w:rPr>
          <w:lang w:eastAsia="pt-PT"/>
        </w:rPr>
        <w:t>efetivas</w:t>
      </w:r>
      <w:proofErr w:type="spellEnd"/>
      <w:r>
        <w:rPr>
          <w:lang w:eastAsia="pt-PT"/>
        </w:rPr>
        <w:t xml:space="preserve"> de comprovar que o conhecimento adquirido não é inerte, pode ser operacional, útil na vida real; e esta realidade constitui um </w:t>
      </w:r>
      <w:proofErr w:type="spellStart"/>
      <w:r>
        <w:rPr>
          <w:lang w:eastAsia="pt-PT"/>
        </w:rPr>
        <w:t>fator</w:t>
      </w:r>
      <w:proofErr w:type="spellEnd"/>
      <w:r>
        <w:rPr>
          <w:lang w:eastAsia="pt-PT"/>
        </w:rPr>
        <w:t xml:space="preserve"> adicional de motivação para o aluno, porquanto atribui sentido à experiência de aprendizagem.  </w:t>
      </w:r>
    </w:p>
    <w:p w:rsidR="00FC662E" w:rsidRDefault="00FC662E" w:rsidP="00671E0F">
      <w:pPr>
        <w:autoSpaceDE w:val="0"/>
        <w:autoSpaceDN w:val="0"/>
        <w:adjustRightInd w:val="0"/>
        <w:spacing w:line="360" w:lineRule="auto"/>
        <w:ind w:firstLine="708"/>
        <w:jc w:val="both"/>
        <w:rPr>
          <w:lang w:eastAsia="pt-PT"/>
        </w:rPr>
      </w:pPr>
      <w:r w:rsidRPr="009D1AA0">
        <w:rPr>
          <w:color w:val="000000"/>
          <w:lang w:eastAsia="pt-PT"/>
        </w:rPr>
        <w:t>Da procura de dar sentido à aprendizagem e de que esta ocorresse em conte</w:t>
      </w:r>
      <w:r w:rsidRPr="00A35899">
        <w:rPr>
          <w:color w:val="000000"/>
          <w:lang w:eastAsia="pt-PT"/>
        </w:rPr>
        <w:t>x</w:t>
      </w:r>
      <w:r w:rsidRPr="009D1AA0">
        <w:rPr>
          <w:color w:val="000000"/>
          <w:lang w:eastAsia="pt-PT"/>
        </w:rPr>
        <w:t>to, incorporei na aprendizagem da língua espanhola o recurso tecnológico</w:t>
      </w:r>
      <w:r w:rsidRPr="00AB1B99">
        <w:rPr>
          <w:i/>
          <w:lang w:eastAsia="pt-PT"/>
        </w:rPr>
        <w:t xml:space="preserve"> </w:t>
      </w:r>
      <w:r w:rsidRPr="00AB1B99">
        <w:rPr>
          <w:lang w:eastAsia="pt-PT"/>
        </w:rPr>
        <w:t>de modo a permitir</w:t>
      </w:r>
      <w:r>
        <w:rPr>
          <w:lang w:eastAsia="pt-PT"/>
        </w:rPr>
        <w:t xml:space="preserve"> «</w:t>
      </w:r>
      <w:proofErr w:type="spellStart"/>
      <w:r>
        <w:rPr>
          <w:i/>
          <w:lang w:eastAsia="pt-PT"/>
        </w:rPr>
        <w:t>un</w:t>
      </w:r>
      <w:proofErr w:type="spellEnd"/>
      <w:r>
        <w:rPr>
          <w:i/>
          <w:lang w:eastAsia="pt-PT"/>
        </w:rPr>
        <w:t xml:space="preserve"> </w:t>
      </w:r>
      <w:proofErr w:type="spellStart"/>
      <w:r>
        <w:rPr>
          <w:i/>
          <w:lang w:eastAsia="pt-PT"/>
        </w:rPr>
        <w:t>aprendizaje</w:t>
      </w:r>
      <w:proofErr w:type="spellEnd"/>
      <w:r>
        <w:rPr>
          <w:i/>
          <w:lang w:eastAsia="pt-PT"/>
        </w:rPr>
        <w:t xml:space="preserve"> de las </w:t>
      </w:r>
      <w:proofErr w:type="spellStart"/>
      <w:r>
        <w:rPr>
          <w:i/>
          <w:lang w:eastAsia="pt-PT"/>
        </w:rPr>
        <w:t>lenguas</w:t>
      </w:r>
      <w:proofErr w:type="spellEnd"/>
      <w:r>
        <w:rPr>
          <w:i/>
          <w:lang w:eastAsia="pt-PT"/>
        </w:rPr>
        <w:t xml:space="preserve"> construtivista, centrado </w:t>
      </w:r>
      <w:proofErr w:type="spellStart"/>
      <w:r>
        <w:rPr>
          <w:i/>
          <w:lang w:eastAsia="pt-PT"/>
        </w:rPr>
        <w:t>en</w:t>
      </w:r>
      <w:proofErr w:type="spellEnd"/>
      <w:r>
        <w:rPr>
          <w:i/>
          <w:lang w:eastAsia="pt-PT"/>
        </w:rPr>
        <w:t xml:space="preserve"> el </w:t>
      </w:r>
      <w:proofErr w:type="spellStart"/>
      <w:r>
        <w:rPr>
          <w:i/>
          <w:lang w:eastAsia="pt-PT"/>
        </w:rPr>
        <w:t>estudiante</w:t>
      </w:r>
      <w:proofErr w:type="spellEnd"/>
      <w:r>
        <w:rPr>
          <w:i/>
          <w:lang w:eastAsia="pt-PT"/>
        </w:rPr>
        <w:t xml:space="preserve">, </w:t>
      </w:r>
      <w:proofErr w:type="spellStart"/>
      <w:r>
        <w:rPr>
          <w:i/>
          <w:lang w:eastAsia="pt-PT"/>
        </w:rPr>
        <w:t>con</w:t>
      </w:r>
      <w:proofErr w:type="spellEnd"/>
      <w:r>
        <w:rPr>
          <w:i/>
          <w:lang w:eastAsia="pt-PT"/>
        </w:rPr>
        <w:t xml:space="preserve"> </w:t>
      </w:r>
      <w:proofErr w:type="spellStart"/>
      <w:r>
        <w:rPr>
          <w:i/>
          <w:lang w:eastAsia="pt-PT"/>
        </w:rPr>
        <w:t>utilización</w:t>
      </w:r>
      <w:proofErr w:type="spellEnd"/>
      <w:r>
        <w:rPr>
          <w:i/>
          <w:lang w:eastAsia="pt-PT"/>
        </w:rPr>
        <w:t xml:space="preserve"> integrada de las destrezas comunicativas y </w:t>
      </w:r>
      <w:proofErr w:type="spellStart"/>
      <w:r>
        <w:rPr>
          <w:i/>
          <w:lang w:eastAsia="pt-PT"/>
        </w:rPr>
        <w:t>con</w:t>
      </w:r>
      <w:proofErr w:type="spellEnd"/>
      <w:r>
        <w:rPr>
          <w:i/>
          <w:lang w:eastAsia="pt-PT"/>
        </w:rPr>
        <w:t xml:space="preserve"> la </w:t>
      </w:r>
      <w:proofErr w:type="spellStart"/>
      <w:r>
        <w:rPr>
          <w:i/>
          <w:lang w:eastAsia="pt-PT"/>
        </w:rPr>
        <w:t>posibilidad</w:t>
      </w:r>
      <w:proofErr w:type="spellEnd"/>
      <w:r>
        <w:rPr>
          <w:i/>
          <w:lang w:eastAsia="pt-PT"/>
        </w:rPr>
        <w:t xml:space="preserve"> de </w:t>
      </w:r>
      <w:proofErr w:type="spellStart"/>
      <w:r>
        <w:rPr>
          <w:i/>
          <w:lang w:eastAsia="pt-PT"/>
        </w:rPr>
        <w:t>disponer</w:t>
      </w:r>
      <w:proofErr w:type="spellEnd"/>
      <w:r>
        <w:rPr>
          <w:i/>
          <w:lang w:eastAsia="pt-PT"/>
        </w:rPr>
        <w:t xml:space="preserve"> de </w:t>
      </w:r>
      <w:proofErr w:type="spellStart"/>
      <w:r>
        <w:rPr>
          <w:i/>
          <w:lang w:eastAsia="pt-PT"/>
        </w:rPr>
        <w:t>múltiples</w:t>
      </w:r>
      <w:proofErr w:type="spellEnd"/>
      <w:r>
        <w:rPr>
          <w:i/>
          <w:lang w:eastAsia="pt-PT"/>
        </w:rPr>
        <w:t xml:space="preserve"> actividades para distintos niveles de competência </w:t>
      </w:r>
      <w:proofErr w:type="spellStart"/>
      <w:r>
        <w:rPr>
          <w:i/>
          <w:lang w:eastAsia="pt-PT"/>
        </w:rPr>
        <w:t>en</w:t>
      </w:r>
      <w:proofErr w:type="spellEnd"/>
      <w:r>
        <w:rPr>
          <w:i/>
          <w:lang w:eastAsia="pt-PT"/>
        </w:rPr>
        <w:t xml:space="preserve"> el aula</w:t>
      </w:r>
      <w:r w:rsidRPr="00740324">
        <w:rPr>
          <w:i/>
          <w:lang w:eastAsia="pt-PT"/>
        </w:rPr>
        <w:t xml:space="preserve">» </w:t>
      </w:r>
      <w:r w:rsidRPr="00740324">
        <w:rPr>
          <w:lang w:eastAsia="pt-PT"/>
        </w:rPr>
        <w:t>(</w:t>
      </w:r>
      <w:proofErr w:type="spellStart"/>
      <w:r w:rsidRPr="00740324">
        <w:rPr>
          <w:lang w:eastAsia="pt-PT"/>
        </w:rPr>
        <w:t>Gutiérrez</w:t>
      </w:r>
      <w:proofErr w:type="spellEnd"/>
      <w:r w:rsidRPr="00740324">
        <w:rPr>
          <w:lang w:eastAsia="pt-PT"/>
        </w:rPr>
        <w:t xml:space="preserve"> e Torres: 2005,</w:t>
      </w:r>
      <w:r>
        <w:rPr>
          <w:lang w:eastAsia="pt-PT"/>
        </w:rPr>
        <w:t xml:space="preserve"> conforme </w:t>
      </w:r>
      <w:r w:rsidRPr="00740324">
        <w:rPr>
          <w:lang w:eastAsia="pt-PT"/>
        </w:rPr>
        <w:t xml:space="preserve">citados por </w:t>
      </w:r>
      <w:proofErr w:type="spellStart"/>
      <w:r w:rsidRPr="00740324">
        <w:rPr>
          <w:lang w:eastAsia="pt-PT"/>
        </w:rPr>
        <w:t>Sáez</w:t>
      </w:r>
      <w:proofErr w:type="spellEnd"/>
      <w:r w:rsidRPr="00740324">
        <w:rPr>
          <w:lang w:eastAsia="pt-PT"/>
        </w:rPr>
        <w:t>, 2007: 84</w:t>
      </w:r>
      <w:r w:rsidRPr="00740324">
        <w:rPr>
          <w:color w:val="000000"/>
          <w:lang w:eastAsia="pt-PT"/>
        </w:rPr>
        <w:t>).</w:t>
      </w:r>
    </w:p>
    <w:p w:rsidR="00FC662E" w:rsidRDefault="00FC662E" w:rsidP="00671E0F">
      <w:pPr>
        <w:autoSpaceDE w:val="0"/>
        <w:autoSpaceDN w:val="0"/>
        <w:adjustRightInd w:val="0"/>
        <w:spacing w:line="360" w:lineRule="auto"/>
        <w:ind w:firstLine="708"/>
        <w:jc w:val="both"/>
        <w:rPr>
          <w:i/>
          <w:color w:val="000000"/>
          <w:lang w:eastAsia="pt-PT"/>
        </w:rPr>
      </w:pPr>
      <w:r>
        <w:rPr>
          <w:color w:val="000000"/>
          <w:lang w:eastAsia="pt-PT"/>
        </w:rPr>
        <w:t xml:space="preserve">Consequentemente, para além de utilizar o processador de texto, disponibilizei a </w:t>
      </w:r>
      <w:proofErr w:type="spellStart"/>
      <w:r>
        <w:rPr>
          <w:color w:val="000000"/>
          <w:lang w:eastAsia="pt-PT"/>
        </w:rPr>
        <w:t>atividade</w:t>
      </w:r>
      <w:proofErr w:type="spellEnd"/>
      <w:r>
        <w:rPr>
          <w:color w:val="000000"/>
          <w:lang w:eastAsia="pt-PT"/>
        </w:rPr>
        <w:t xml:space="preserve"> </w:t>
      </w:r>
      <w:r>
        <w:rPr>
          <w:i/>
          <w:color w:val="000000"/>
          <w:lang w:eastAsia="pt-PT"/>
        </w:rPr>
        <w:t xml:space="preserve">el </w:t>
      </w:r>
      <w:proofErr w:type="spellStart"/>
      <w:r>
        <w:rPr>
          <w:i/>
          <w:color w:val="000000"/>
          <w:lang w:eastAsia="pt-PT"/>
        </w:rPr>
        <w:t>correo</w:t>
      </w:r>
      <w:proofErr w:type="spellEnd"/>
      <w:r>
        <w:rPr>
          <w:i/>
          <w:color w:val="000000"/>
          <w:lang w:eastAsia="pt-PT"/>
        </w:rPr>
        <w:t xml:space="preserve"> de los amigos </w:t>
      </w:r>
      <w:proofErr w:type="spellStart"/>
      <w:r>
        <w:rPr>
          <w:i/>
          <w:color w:val="000000"/>
          <w:lang w:eastAsia="pt-PT"/>
        </w:rPr>
        <w:t>españoles</w:t>
      </w:r>
      <w:proofErr w:type="spellEnd"/>
      <w:r>
        <w:rPr>
          <w:color w:val="000000"/>
          <w:lang w:eastAsia="pt-PT"/>
        </w:rPr>
        <w:t>, em que as turmas da escola de Ponte de Sor interagiram com</w:t>
      </w:r>
      <w:r w:rsidRPr="009D1AA0">
        <w:rPr>
          <w:color w:val="000000"/>
          <w:lang w:eastAsia="pt-PT"/>
        </w:rPr>
        <w:t xml:space="preserve"> a</w:t>
      </w:r>
      <w:r>
        <w:rPr>
          <w:color w:val="000000"/>
          <w:lang w:eastAsia="pt-PT"/>
        </w:rPr>
        <w:t>s</w:t>
      </w:r>
      <w:r w:rsidRPr="009D1AA0">
        <w:rPr>
          <w:color w:val="000000"/>
          <w:lang w:eastAsia="pt-PT"/>
        </w:rPr>
        <w:t xml:space="preserve"> turma</w:t>
      </w:r>
      <w:r>
        <w:rPr>
          <w:color w:val="000000"/>
          <w:lang w:eastAsia="pt-PT"/>
        </w:rPr>
        <w:t>s</w:t>
      </w:r>
      <w:r w:rsidRPr="009D1AA0">
        <w:rPr>
          <w:color w:val="000000"/>
          <w:lang w:eastAsia="pt-PT"/>
        </w:rPr>
        <w:t xml:space="preserve"> de Turismo, de Coruche</w:t>
      </w:r>
      <w:r>
        <w:rPr>
          <w:color w:val="000000"/>
          <w:lang w:eastAsia="pt-PT"/>
        </w:rPr>
        <w:t xml:space="preserve">, no âmbito dos variados </w:t>
      </w:r>
      <w:r w:rsidRPr="009D1AA0">
        <w:rPr>
          <w:color w:val="000000"/>
          <w:lang w:eastAsia="pt-PT"/>
        </w:rPr>
        <w:t xml:space="preserve">temas abordados: </w:t>
      </w:r>
      <w:r w:rsidRPr="009D1AA0">
        <w:rPr>
          <w:i/>
          <w:color w:val="000000"/>
          <w:lang w:eastAsia="pt-PT"/>
        </w:rPr>
        <w:t xml:space="preserve">me presento, </w:t>
      </w:r>
      <w:r w:rsidRPr="009D1AA0">
        <w:rPr>
          <w:rFonts w:ascii="Berlin Sans FB" w:hAnsi="Berlin Sans FB"/>
          <w:i/>
          <w:color w:val="000000"/>
          <w:lang w:eastAsia="pt-PT"/>
        </w:rPr>
        <w:t>¿</w:t>
      </w:r>
      <w:proofErr w:type="spellStart"/>
      <w:r>
        <w:rPr>
          <w:i/>
          <w:color w:val="000000"/>
          <w:lang w:eastAsia="pt-PT"/>
        </w:rPr>
        <w:t>quién</w:t>
      </w:r>
      <w:proofErr w:type="spellEnd"/>
      <w:r>
        <w:rPr>
          <w:i/>
          <w:color w:val="000000"/>
          <w:lang w:eastAsia="pt-PT"/>
        </w:rPr>
        <w:t xml:space="preserve"> </w:t>
      </w:r>
      <w:proofErr w:type="spellStart"/>
      <w:r>
        <w:rPr>
          <w:i/>
          <w:color w:val="000000"/>
          <w:lang w:eastAsia="pt-PT"/>
        </w:rPr>
        <w:t>puede</w:t>
      </w:r>
      <w:proofErr w:type="spellEnd"/>
      <w:r>
        <w:rPr>
          <w:i/>
          <w:color w:val="000000"/>
          <w:lang w:eastAsia="pt-PT"/>
        </w:rPr>
        <w:t xml:space="preserve"> ser tu </w:t>
      </w:r>
      <w:proofErr w:type="spellStart"/>
      <w:r>
        <w:rPr>
          <w:i/>
          <w:color w:val="000000"/>
          <w:lang w:eastAsia="pt-PT"/>
        </w:rPr>
        <w:t>pareja</w:t>
      </w:r>
      <w:proofErr w:type="spellEnd"/>
      <w:r>
        <w:rPr>
          <w:i/>
          <w:color w:val="000000"/>
          <w:lang w:eastAsia="pt-PT"/>
        </w:rPr>
        <w:t xml:space="preserve"> </w:t>
      </w:r>
      <w:proofErr w:type="gramStart"/>
      <w:r>
        <w:rPr>
          <w:i/>
          <w:color w:val="000000"/>
          <w:lang w:eastAsia="pt-PT"/>
        </w:rPr>
        <w:t xml:space="preserve">ideal? </w:t>
      </w:r>
      <w:r w:rsidRPr="009D1AA0">
        <w:rPr>
          <w:i/>
          <w:color w:val="000000"/>
          <w:lang w:eastAsia="pt-PT"/>
        </w:rPr>
        <w:t>,</w:t>
      </w:r>
      <w:proofErr w:type="gramEnd"/>
      <w:r w:rsidRPr="009D1AA0">
        <w:rPr>
          <w:rFonts w:ascii="Berlin Sans FB" w:hAnsi="Berlin Sans FB"/>
          <w:i/>
          <w:color w:val="000000"/>
          <w:lang w:eastAsia="pt-PT"/>
        </w:rPr>
        <w:t>¿</w:t>
      </w:r>
      <w:proofErr w:type="spellStart"/>
      <w:r w:rsidRPr="009D1AA0">
        <w:rPr>
          <w:i/>
          <w:color w:val="000000"/>
          <w:lang w:eastAsia="pt-PT"/>
        </w:rPr>
        <w:t>Qué</w:t>
      </w:r>
      <w:proofErr w:type="spellEnd"/>
      <w:r w:rsidRPr="009D1AA0">
        <w:rPr>
          <w:i/>
          <w:color w:val="000000"/>
          <w:lang w:eastAsia="pt-PT"/>
        </w:rPr>
        <w:t xml:space="preserve"> </w:t>
      </w:r>
      <w:proofErr w:type="spellStart"/>
      <w:r w:rsidRPr="009D1AA0">
        <w:rPr>
          <w:i/>
          <w:color w:val="000000"/>
          <w:lang w:eastAsia="pt-PT"/>
        </w:rPr>
        <w:t>haces</w:t>
      </w:r>
      <w:proofErr w:type="spellEnd"/>
      <w:r w:rsidRPr="009D1AA0">
        <w:rPr>
          <w:i/>
          <w:color w:val="000000"/>
          <w:lang w:eastAsia="pt-PT"/>
        </w:rPr>
        <w:t xml:space="preserve"> </w:t>
      </w:r>
      <w:proofErr w:type="spellStart"/>
      <w:proofErr w:type="gramStart"/>
      <w:r w:rsidRPr="009D1AA0">
        <w:rPr>
          <w:i/>
          <w:color w:val="000000"/>
          <w:lang w:eastAsia="pt-PT"/>
        </w:rPr>
        <w:t>hoy</w:t>
      </w:r>
      <w:proofErr w:type="spellEnd"/>
      <w:r w:rsidRPr="009D1AA0">
        <w:rPr>
          <w:i/>
          <w:color w:val="000000"/>
          <w:lang w:eastAsia="pt-PT"/>
        </w:rPr>
        <w:t>?,</w:t>
      </w:r>
      <w:proofErr w:type="gramEnd"/>
      <w:r w:rsidRPr="009D1AA0">
        <w:rPr>
          <w:i/>
          <w:color w:val="000000"/>
          <w:lang w:eastAsia="pt-PT"/>
        </w:rPr>
        <w:t xml:space="preserve"> </w:t>
      </w:r>
      <w:r w:rsidRPr="009D1AA0">
        <w:rPr>
          <w:rFonts w:ascii="Berlin Sans FB" w:hAnsi="Berlin Sans FB"/>
          <w:i/>
          <w:color w:val="000000"/>
          <w:lang w:eastAsia="pt-PT"/>
        </w:rPr>
        <w:t>¿</w:t>
      </w:r>
      <w:proofErr w:type="spellStart"/>
      <w:r>
        <w:rPr>
          <w:i/>
          <w:color w:val="000000"/>
          <w:lang w:eastAsia="pt-PT"/>
        </w:rPr>
        <w:t>Qué</w:t>
      </w:r>
      <w:proofErr w:type="spellEnd"/>
      <w:r>
        <w:rPr>
          <w:i/>
          <w:color w:val="000000"/>
          <w:lang w:eastAsia="pt-PT"/>
        </w:rPr>
        <w:t xml:space="preserve"> tal te </w:t>
      </w:r>
      <w:proofErr w:type="spellStart"/>
      <w:r>
        <w:rPr>
          <w:i/>
          <w:color w:val="000000"/>
          <w:lang w:eastAsia="pt-PT"/>
        </w:rPr>
        <w:t>ha</w:t>
      </w:r>
      <w:proofErr w:type="spellEnd"/>
      <w:r w:rsidRPr="009D1AA0">
        <w:rPr>
          <w:i/>
          <w:color w:val="000000"/>
          <w:lang w:eastAsia="pt-PT"/>
        </w:rPr>
        <w:t xml:space="preserve"> ido el </w:t>
      </w:r>
      <w:proofErr w:type="spellStart"/>
      <w:r w:rsidRPr="009D1AA0">
        <w:rPr>
          <w:i/>
          <w:color w:val="000000"/>
          <w:lang w:eastAsia="pt-PT"/>
        </w:rPr>
        <w:t>fin</w:t>
      </w:r>
      <w:proofErr w:type="spellEnd"/>
      <w:r w:rsidRPr="009D1AA0">
        <w:rPr>
          <w:i/>
          <w:color w:val="000000"/>
          <w:lang w:eastAsia="pt-PT"/>
        </w:rPr>
        <w:t xml:space="preserve"> de semana?, </w:t>
      </w:r>
      <w:r w:rsidRPr="009D1AA0">
        <w:rPr>
          <w:rFonts w:ascii="Berlin Sans FB" w:hAnsi="Berlin Sans FB"/>
          <w:i/>
          <w:color w:val="000000"/>
          <w:lang w:eastAsia="pt-PT"/>
        </w:rPr>
        <w:t>¿</w:t>
      </w:r>
      <w:proofErr w:type="spellStart"/>
      <w:r w:rsidRPr="009D1AA0">
        <w:rPr>
          <w:i/>
          <w:color w:val="000000"/>
          <w:lang w:eastAsia="pt-PT"/>
        </w:rPr>
        <w:t>Cómo</w:t>
      </w:r>
      <w:proofErr w:type="spellEnd"/>
      <w:r w:rsidRPr="009D1AA0">
        <w:rPr>
          <w:i/>
          <w:color w:val="000000"/>
          <w:lang w:eastAsia="pt-PT"/>
        </w:rPr>
        <w:t xml:space="preserve"> eras de </w:t>
      </w:r>
      <w:proofErr w:type="spellStart"/>
      <w:r w:rsidRPr="009D1AA0">
        <w:rPr>
          <w:i/>
          <w:color w:val="000000"/>
          <w:lang w:eastAsia="pt-PT"/>
        </w:rPr>
        <w:t>pequeño</w:t>
      </w:r>
      <w:proofErr w:type="spellEnd"/>
      <w:r w:rsidRPr="009D1AA0">
        <w:rPr>
          <w:i/>
          <w:color w:val="000000"/>
          <w:lang w:eastAsia="pt-PT"/>
        </w:rPr>
        <w:t>?</w:t>
      </w:r>
    </w:p>
    <w:p w:rsidR="00FC662E" w:rsidRDefault="00FC662E" w:rsidP="00671E0F">
      <w:pPr>
        <w:autoSpaceDE w:val="0"/>
        <w:autoSpaceDN w:val="0"/>
        <w:adjustRightInd w:val="0"/>
        <w:spacing w:line="360" w:lineRule="auto"/>
        <w:ind w:firstLine="708"/>
        <w:jc w:val="both"/>
        <w:rPr>
          <w:lang w:eastAsia="pt-PT"/>
        </w:rPr>
      </w:pPr>
      <w:r>
        <w:t xml:space="preserve">Para além do </w:t>
      </w:r>
      <w:r w:rsidRPr="008B7C1F">
        <w:t>cuidado</w:t>
      </w:r>
      <w:r>
        <w:t xml:space="preserve"> em dar um sentido ao ato de aprender, procurei ainda incutir alguma autonomia junto das turmas com que trabalhei, pelo que concebi e disponibilizei algumas técnicas de </w:t>
      </w:r>
      <w:proofErr w:type="spellStart"/>
      <w:r w:rsidRPr="003E62D1">
        <w:t>autorregulação</w:t>
      </w:r>
      <w:proofErr w:type="spellEnd"/>
      <w:r>
        <w:t xml:space="preserve">, com as quais esperei desenvolver nos alunos ferramentas reguladoras das aprendizagens. Neste âmbito, no que concerne às </w:t>
      </w:r>
      <w:proofErr w:type="spellStart"/>
      <w:r>
        <w:t>atividades</w:t>
      </w:r>
      <w:proofErr w:type="spellEnd"/>
      <w:r>
        <w:t xml:space="preserve"> comunicativas comecei por fornecer aos alunos os tópicos a incluir e mais tarde solicitei que fossem eles próprios a fazê-lo autonomamente. Outro momento em que insisti foi na atitude a desenvolver diante do erro, por conseguinte, comecei por assinalar e explicar os erros aos alunos, por escrito, em anexo, ou oralmente, depois da realização das várias tarefas; para mais tarde assinalar os erros e solicitar aos alunos a sua </w:t>
      </w:r>
      <w:proofErr w:type="spellStart"/>
      <w:r>
        <w:t>correção</w:t>
      </w:r>
      <w:proofErr w:type="spellEnd"/>
      <w:r>
        <w:t xml:space="preserve">. Para além disto, disponibilizei ainda grelhas de verificação de competência adquirida / não adquirida no final de cada unidade. </w:t>
      </w:r>
    </w:p>
    <w:p w:rsidR="00FC662E" w:rsidRDefault="00FC662E" w:rsidP="00671E0F">
      <w:pPr>
        <w:autoSpaceDE w:val="0"/>
        <w:autoSpaceDN w:val="0"/>
        <w:adjustRightInd w:val="0"/>
        <w:spacing w:line="360" w:lineRule="auto"/>
        <w:ind w:firstLine="708"/>
        <w:jc w:val="both"/>
        <w:rPr>
          <w:lang w:eastAsia="pt-PT"/>
        </w:rPr>
      </w:pPr>
      <w:r>
        <w:t xml:space="preserve">Outro princípio a que atendi foi o converter a aprendizagem em uma experiência </w:t>
      </w:r>
      <w:proofErr w:type="spellStart"/>
      <w:r w:rsidRPr="003E62D1">
        <w:t>interativa</w:t>
      </w:r>
      <w:proofErr w:type="spellEnd"/>
      <w:r w:rsidRPr="003E62D1">
        <w:t>, cooperante</w:t>
      </w:r>
      <w:r w:rsidRPr="000B514D">
        <w:t xml:space="preserve"> </w:t>
      </w:r>
      <w:r>
        <w:t xml:space="preserve">de forma a possibilitar a responsabilização de cada elemento pela aprendizagem individual e grupal. Por conseguinte, conjuntos de vários alunos, de ritmos variados puderam trabalhar e / ou debater variados pontos de vista sobre a informação adquirida. Nestes momentos a modalidade de trabalho grupal privilegiada foi a de grupo de </w:t>
      </w:r>
      <w:r>
        <w:lastRenderedPageBreak/>
        <w:t xml:space="preserve">pares ou de três elementos, que permite uma maior concentração e, por conseguinte, empenho / rentabilização.  </w:t>
      </w:r>
    </w:p>
    <w:p w:rsidR="00FC662E" w:rsidRDefault="00FC662E" w:rsidP="00671E0F">
      <w:pPr>
        <w:autoSpaceDE w:val="0"/>
        <w:autoSpaceDN w:val="0"/>
        <w:adjustRightInd w:val="0"/>
        <w:spacing w:line="360" w:lineRule="auto"/>
        <w:ind w:firstLine="708"/>
        <w:jc w:val="both"/>
        <w:rPr>
          <w:lang w:eastAsia="pt-PT"/>
        </w:rPr>
      </w:pPr>
      <w:r>
        <w:t xml:space="preserve">Procurou-se, de igual modo, que todos os elementos tivessem consciência plena das tarefas a realizar, e foram desencadeadas formas de comprovar a responsabilidade / participação de cada um dos elementos. Este controlo de participação foi, por vezes, solicitado, aquando das </w:t>
      </w:r>
      <w:proofErr w:type="spellStart"/>
      <w:r>
        <w:t>atividades</w:t>
      </w:r>
      <w:proofErr w:type="spellEnd"/>
      <w:r>
        <w:t xml:space="preserve"> comunicativas, exigindo que do diálogo construído constassem as letras de todos os participantes; e aquando das </w:t>
      </w:r>
      <w:proofErr w:type="spellStart"/>
      <w:r>
        <w:t>atividades</w:t>
      </w:r>
      <w:proofErr w:type="spellEnd"/>
      <w:r>
        <w:t xml:space="preserve"> </w:t>
      </w:r>
      <w:r w:rsidRPr="006B4A5B">
        <w:t>cogniti</w:t>
      </w:r>
      <w:r>
        <w:t xml:space="preserve">vas, através da explicação conjunta de dado </w:t>
      </w:r>
      <w:proofErr w:type="spellStart"/>
      <w:r>
        <w:t>aspeto</w:t>
      </w:r>
      <w:proofErr w:type="spellEnd"/>
      <w:r>
        <w:t xml:space="preserve"> (</w:t>
      </w:r>
      <w:proofErr w:type="spellStart"/>
      <w:r>
        <w:t>Sáez</w:t>
      </w:r>
      <w:proofErr w:type="spellEnd"/>
      <w:r>
        <w:t>, 2007).</w:t>
      </w:r>
    </w:p>
    <w:p w:rsidR="00FC662E" w:rsidRDefault="00FC662E" w:rsidP="009C3513">
      <w:pPr>
        <w:tabs>
          <w:tab w:val="left" w:pos="3045"/>
        </w:tabs>
        <w:autoSpaceDE w:val="0"/>
        <w:autoSpaceDN w:val="0"/>
        <w:adjustRightInd w:val="0"/>
        <w:spacing w:line="360" w:lineRule="auto"/>
        <w:jc w:val="both"/>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Default="00FC662E" w:rsidP="00EB4DED">
      <w:pPr>
        <w:autoSpaceDE w:val="0"/>
        <w:autoSpaceDN w:val="0"/>
        <w:adjustRightInd w:val="0"/>
        <w:spacing w:line="360" w:lineRule="auto"/>
        <w:jc w:val="both"/>
        <w:rPr>
          <w:b/>
          <w:bCs/>
          <w:lang w:eastAsia="pt-PT"/>
        </w:rPr>
      </w:pPr>
    </w:p>
    <w:p w:rsidR="00FC662E" w:rsidRPr="000D5949" w:rsidRDefault="00FC662E" w:rsidP="000D5949">
      <w:pPr>
        <w:pStyle w:val="PargrafodaLista"/>
        <w:numPr>
          <w:ilvl w:val="0"/>
          <w:numId w:val="33"/>
        </w:numPr>
        <w:autoSpaceDE w:val="0"/>
        <w:autoSpaceDN w:val="0"/>
        <w:adjustRightInd w:val="0"/>
        <w:spacing w:line="360" w:lineRule="auto"/>
        <w:jc w:val="both"/>
        <w:rPr>
          <w:i/>
          <w:lang w:eastAsia="pt-PT"/>
        </w:rPr>
      </w:pPr>
      <w:r w:rsidRPr="000D5949">
        <w:rPr>
          <w:b/>
          <w:bCs/>
          <w:lang w:eastAsia="pt-PT"/>
        </w:rPr>
        <w:lastRenderedPageBreak/>
        <w:t>- Planificação, condução das aulas e avaliação das aprendizagens</w:t>
      </w:r>
    </w:p>
    <w:p w:rsidR="00FC662E" w:rsidRDefault="00FC662E" w:rsidP="00EB4DED">
      <w:pPr>
        <w:autoSpaceDE w:val="0"/>
        <w:autoSpaceDN w:val="0"/>
        <w:adjustRightInd w:val="0"/>
        <w:spacing w:line="360" w:lineRule="auto"/>
        <w:jc w:val="both"/>
        <w:rPr>
          <w:highlight w:val="lightGray"/>
          <w:lang w:eastAsia="pt-PT"/>
        </w:rPr>
      </w:pPr>
    </w:p>
    <w:p w:rsidR="00FC662E" w:rsidRDefault="00FC662E" w:rsidP="00671E0F">
      <w:pPr>
        <w:autoSpaceDE w:val="0"/>
        <w:autoSpaceDN w:val="0"/>
        <w:adjustRightInd w:val="0"/>
        <w:spacing w:line="360" w:lineRule="auto"/>
        <w:ind w:left="-142"/>
        <w:jc w:val="both"/>
        <w:rPr>
          <w:lang w:eastAsia="pt-PT"/>
        </w:rPr>
      </w:pPr>
      <w:r>
        <w:rPr>
          <w:lang w:eastAsia="pt-PT"/>
        </w:rPr>
        <w:t xml:space="preserve">   </w:t>
      </w:r>
      <w:r>
        <w:rPr>
          <w:lang w:eastAsia="pt-PT"/>
        </w:rPr>
        <w:tab/>
        <w:t>Antes de passar à reflexão sobre a planificação e condução das aulas, detenhamo-nos um pouco sobre os contextos que cingiram a prática pedagógica em questão</w:t>
      </w:r>
      <w:r w:rsidRPr="006B0045">
        <w:rPr>
          <w:lang w:eastAsia="pt-PT"/>
        </w:rPr>
        <w:t>,</w:t>
      </w:r>
      <w:r>
        <w:rPr>
          <w:lang w:eastAsia="pt-PT"/>
        </w:rPr>
        <w:t xml:space="preserve"> bem como sobre a </w:t>
      </w:r>
      <w:proofErr w:type="spellStart"/>
      <w:r>
        <w:rPr>
          <w:lang w:eastAsia="pt-PT"/>
        </w:rPr>
        <w:t>caraterização</w:t>
      </w:r>
      <w:proofErr w:type="spellEnd"/>
      <w:r>
        <w:rPr>
          <w:lang w:eastAsia="pt-PT"/>
        </w:rPr>
        <w:t xml:space="preserve"> das turmas com as quais trabalhei</w:t>
      </w:r>
      <w:r w:rsidRPr="006B0045">
        <w:rPr>
          <w:lang w:eastAsia="pt-PT"/>
        </w:rPr>
        <w:t>.</w:t>
      </w:r>
      <w:r>
        <w:rPr>
          <w:lang w:eastAsia="pt-PT"/>
        </w:rPr>
        <w:t xml:space="preserve"> A escola João Pedro de Andrade é a sede do Agrupamento Vertical de Escolas de Ponte de Sor e tutela cinco EB1/JI e uma EB1, compreendendo uma população escolar de 1150 alunos, e funciona desde </w:t>
      </w:r>
      <w:smartTag w:uri="urn:schemas-microsoft-com:office:smarttags" w:element="metricconverter">
        <w:smartTagPr>
          <w:attr w:name="ProductID" w:val="2005. A"/>
        </w:smartTagPr>
        <w:r>
          <w:rPr>
            <w:lang w:eastAsia="pt-PT"/>
          </w:rPr>
          <w:t>2005. A</w:t>
        </w:r>
      </w:smartTag>
      <w:r>
        <w:rPr>
          <w:lang w:eastAsia="pt-PT"/>
        </w:rPr>
        <w:t xml:space="preserve"> escola compreende duas turmas de séti</w:t>
      </w:r>
      <w:r w:rsidR="00417FDF">
        <w:rPr>
          <w:lang w:eastAsia="pt-PT"/>
        </w:rPr>
        <w:t>mo ano, duas turmas de oitavo, dua</w:t>
      </w:r>
      <w:r>
        <w:rPr>
          <w:lang w:eastAsia="pt-PT"/>
        </w:rPr>
        <w:t xml:space="preserve">s turmas de nono ano, dois Cursos de Educação e Formação (CEF), seis turmas de quinto e de </w:t>
      </w:r>
      <w:proofErr w:type="gramStart"/>
      <w:r>
        <w:rPr>
          <w:lang w:eastAsia="pt-PT"/>
        </w:rPr>
        <w:t>sexto anos</w:t>
      </w:r>
      <w:proofErr w:type="gramEnd"/>
      <w:r>
        <w:rPr>
          <w:lang w:eastAsia="pt-PT"/>
        </w:rPr>
        <w:t>.</w:t>
      </w:r>
    </w:p>
    <w:p w:rsidR="00FC662E" w:rsidRDefault="00FC662E" w:rsidP="00671E0F">
      <w:pPr>
        <w:autoSpaceDE w:val="0"/>
        <w:autoSpaceDN w:val="0"/>
        <w:adjustRightInd w:val="0"/>
        <w:spacing w:line="360" w:lineRule="auto"/>
        <w:ind w:left="-142" w:firstLine="850"/>
        <w:jc w:val="both"/>
        <w:rPr>
          <w:lang w:eastAsia="pt-PT"/>
        </w:rPr>
      </w:pPr>
      <w:r w:rsidRPr="00AC011E">
        <w:rPr>
          <w:lang w:eastAsia="pt-PT"/>
        </w:rPr>
        <w:t xml:space="preserve">Ponte de Sor é um concelho extenso que engloba sete freguesias dispersas; tratando-se de uma região </w:t>
      </w:r>
      <w:r>
        <w:rPr>
          <w:lang w:eastAsia="pt-PT"/>
        </w:rPr>
        <w:t xml:space="preserve">de interior </w:t>
      </w:r>
      <w:r w:rsidRPr="00AC011E">
        <w:rPr>
          <w:lang w:eastAsia="pt-PT"/>
        </w:rPr>
        <w:t xml:space="preserve">que comporta </w:t>
      </w:r>
      <w:proofErr w:type="spellStart"/>
      <w:r w:rsidRPr="00AC011E">
        <w:rPr>
          <w:lang w:eastAsia="pt-PT"/>
        </w:rPr>
        <w:t>efetivamente</w:t>
      </w:r>
      <w:proofErr w:type="spellEnd"/>
      <w:r w:rsidRPr="00AC011E">
        <w:rPr>
          <w:lang w:eastAsia="pt-PT"/>
        </w:rPr>
        <w:t xml:space="preserve"> as </w:t>
      </w:r>
      <w:r w:rsidRPr="008B2868">
        <w:rPr>
          <w:lang w:eastAsia="pt-PT"/>
        </w:rPr>
        <w:t>condicionantes de um meio pequeno, com uma considerável taxa de desemprego, um nível de</w:t>
      </w:r>
      <w:r w:rsidRPr="00AC011E">
        <w:rPr>
          <w:lang w:eastAsia="pt-PT"/>
        </w:rPr>
        <w:t xml:space="preserve"> escolaridade</w:t>
      </w:r>
      <w:r>
        <w:rPr>
          <w:lang w:eastAsia="pt-PT"/>
        </w:rPr>
        <w:t xml:space="preserve"> baixo e fracas </w:t>
      </w:r>
      <w:proofErr w:type="spellStart"/>
      <w:r>
        <w:rPr>
          <w:lang w:eastAsia="pt-PT"/>
        </w:rPr>
        <w:t>expetativas</w:t>
      </w:r>
      <w:proofErr w:type="spellEnd"/>
      <w:r>
        <w:rPr>
          <w:lang w:eastAsia="pt-PT"/>
        </w:rPr>
        <w:t xml:space="preserve"> relativamente à escola.</w:t>
      </w:r>
      <w:r w:rsidRPr="00AC011E">
        <w:rPr>
          <w:lang w:eastAsia="pt-PT"/>
        </w:rPr>
        <w:t xml:space="preserve"> </w:t>
      </w:r>
    </w:p>
    <w:p w:rsidR="00FC662E" w:rsidRDefault="00FC662E" w:rsidP="003E62D1">
      <w:pPr>
        <w:autoSpaceDE w:val="0"/>
        <w:autoSpaceDN w:val="0"/>
        <w:adjustRightInd w:val="0"/>
        <w:spacing w:line="360" w:lineRule="auto"/>
        <w:ind w:left="-142" w:firstLine="850"/>
        <w:jc w:val="both"/>
        <w:rPr>
          <w:lang w:eastAsia="pt-PT"/>
        </w:rPr>
      </w:pPr>
      <w:r>
        <w:rPr>
          <w:lang w:eastAsia="pt-PT"/>
        </w:rPr>
        <w:t xml:space="preserve">Conforme se pode ler no </w:t>
      </w:r>
      <w:proofErr w:type="spellStart"/>
      <w:r>
        <w:rPr>
          <w:lang w:eastAsia="pt-PT"/>
        </w:rPr>
        <w:t>Projeto</w:t>
      </w:r>
      <w:proofErr w:type="spellEnd"/>
      <w:r>
        <w:rPr>
          <w:lang w:eastAsia="pt-PT"/>
        </w:rPr>
        <w:t xml:space="preserve"> Educativo de Agrupamento e como tive oportunidade de corroborar junto de diversas instâncias e espaços, nomeadamente, o </w:t>
      </w:r>
      <w:proofErr w:type="spellStart"/>
      <w:r>
        <w:rPr>
          <w:lang w:eastAsia="pt-PT"/>
        </w:rPr>
        <w:t>Diretor</w:t>
      </w:r>
      <w:proofErr w:type="spellEnd"/>
      <w:r>
        <w:rPr>
          <w:lang w:eastAsia="pt-PT"/>
        </w:rPr>
        <w:t xml:space="preserve"> de Turma, os Conselhos de Turma e os </w:t>
      </w:r>
      <w:r w:rsidRPr="008B2868">
        <w:rPr>
          <w:lang w:eastAsia="pt-PT"/>
        </w:rPr>
        <w:t>Processos Individuais do aluno,</w:t>
      </w:r>
      <w:r>
        <w:rPr>
          <w:lang w:eastAsia="pt-PT"/>
        </w:rPr>
        <w:t xml:space="preserve"> grande parte dos nossos alunos provém de famílias frágeis e desestruturadas, de baixo nível </w:t>
      </w:r>
      <w:proofErr w:type="spellStart"/>
      <w:r>
        <w:rPr>
          <w:lang w:eastAsia="pt-PT"/>
        </w:rPr>
        <w:t>sócioeconómico</w:t>
      </w:r>
      <w:proofErr w:type="spellEnd"/>
      <w:r>
        <w:rPr>
          <w:lang w:eastAsia="pt-PT"/>
        </w:rPr>
        <w:t xml:space="preserve"> e pouco envolvidas ou mesmo ausentes na educação dos seus educandos.</w:t>
      </w:r>
      <w:r>
        <w:rPr>
          <w:color w:val="632423"/>
          <w:lang w:eastAsia="pt-PT"/>
        </w:rPr>
        <w:t xml:space="preserve"> </w:t>
      </w:r>
      <w:r w:rsidRPr="00671E0F">
        <w:rPr>
          <w:lang w:eastAsia="pt-PT"/>
        </w:rPr>
        <w:t>Com efeito, muitos dos alunos viviam apenas com a mãe, ou simplesmente com os avós e em muitos dos casos pai ou mãe, ou ambos os progenitores, encontravam-se desempregados.</w:t>
      </w:r>
      <w:r>
        <w:rPr>
          <w:lang w:eastAsia="pt-PT"/>
        </w:rPr>
        <w:t xml:space="preserve"> Ademais, às reuniões com Encarregados de Educação, não acorriam mais do que 30 por cento do total de convocados; os setenta por cento ausentes não se dirigiam à es</w:t>
      </w:r>
      <w:r w:rsidRPr="00E14415">
        <w:rPr>
          <w:lang w:eastAsia="pt-PT"/>
        </w:rPr>
        <w:t>co</w:t>
      </w:r>
      <w:r>
        <w:rPr>
          <w:lang w:eastAsia="pt-PT"/>
        </w:rPr>
        <w:t>la para recolher informações acerca dos seus educandos e alguns discentes não apresentaram manual das várias disciplinas o ano inteiro, o que inviabilizava qualquer género de cooperação com os pais no crescimento pessoal e escolar destes alunos.</w:t>
      </w:r>
    </w:p>
    <w:p w:rsidR="00FC662E" w:rsidRDefault="00FC662E" w:rsidP="003E62D1">
      <w:pPr>
        <w:autoSpaceDE w:val="0"/>
        <w:autoSpaceDN w:val="0"/>
        <w:adjustRightInd w:val="0"/>
        <w:spacing w:line="360" w:lineRule="auto"/>
        <w:ind w:left="-142" w:firstLine="850"/>
        <w:jc w:val="both"/>
        <w:rPr>
          <w:sz w:val="28"/>
          <w:szCs w:val="28"/>
        </w:rPr>
      </w:pPr>
      <w:r>
        <w:rPr>
          <w:lang w:eastAsia="pt-PT"/>
        </w:rPr>
        <w:t xml:space="preserve">No </w:t>
      </w:r>
      <w:proofErr w:type="spellStart"/>
      <w:r>
        <w:rPr>
          <w:lang w:eastAsia="pt-PT"/>
        </w:rPr>
        <w:t>Projeto</w:t>
      </w:r>
      <w:proofErr w:type="spellEnd"/>
      <w:r>
        <w:rPr>
          <w:lang w:eastAsia="pt-PT"/>
        </w:rPr>
        <w:t xml:space="preserve"> Educativo da escola pode ainda ler-se que o corpo discente da escola João Pedro de Andrade revela grande instabilidade comportamental, o que, por variadas vezes, culmina em indisciplina e insucesso. Este foi um problema com que cedo me deparei, de facto, constatei existirem alunos que dez ou quinze minutos depois da entrada, pura e simplesmente abandonavam a sala sem dizer uma palavra, ou alunos que vinham à aula para “acertar contas” com os colegas; outros</w:t>
      </w:r>
      <w:r>
        <w:t xml:space="preserve"> </w:t>
      </w:r>
      <w:r>
        <w:rPr>
          <w:lang w:eastAsia="pt-PT"/>
        </w:rPr>
        <w:t xml:space="preserve">que apenas entravam ao segundo tempo e faltavam imensas vezes, ou outros ainda, que compareceram apenas a catorze ou quinze aulas ao longo do ano </w:t>
      </w:r>
      <w:proofErr w:type="spellStart"/>
      <w:r>
        <w:rPr>
          <w:lang w:eastAsia="pt-PT"/>
        </w:rPr>
        <w:t>letivo</w:t>
      </w:r>
      <w:proofErr w:type="spellEnd"/>
      <w:r>
        <w:rPr>
          <w:lang w:eastAsia="pt-PT"/>
        </w:rPr>
        <w:t>, e quando presentes, a sua postura tão pouco era a correta.</w:t>
      </w:r>
      <w:r w:rsidRPr="003E62D1">
        <w:rPr>
          <w:sz w:val="28"/>
          <w:szCs w:val="28"/>
        </w:rPr>
        <w:t xml:space="preserve"> </w:t>
      </w:r>
    </w:p>
    <w:p w:rsidR="00FC662E" w:rsidRPr="002372F6" w:rsidRDefault="00FC662E" w:rsidP="002372F6">
      <w:pPr>
        <w:autoSpaceDE w:val="0"/>
        <w:autoSpaceDN w:val="0"/>
        <w:adjustRightInd w:val="0"/>
        <w:spacing w:line="360" w:lineRule="auto"/>
        <w:ind w:firstLine="708"/>
        <w:jc w:val="both"/>
      </w:pPr>
      <w:r w:rsidRPr="000831AF">
        <w:lastRenderedPageBreak/>
        <w:t xml:space="preserve">Fruto deste quadro, o documento mencionado considera como domínios de intervenção prementes, os domínios cognitivo, sócio </w:t>
      </w:r>
      <w:proofErr w:type="spellStart"/>
      <w:r w:rsidRPr="000831AF">
        <w:t>afetivo</w:t>
      </w:r>
      <w:proofErr w:type="spellEnd"/>
      <w:r w:rsidRPr="000831AF">
        <w:t xml:space="preserve"> e cultural dos alunos de forma a proporcionar «</w:t>
      </w:r>
      <w:r w:rsidRPr="00D51C93">
        <w:rPr>
          <w:i/>
          <w:iCs/>
          <w:color w:val="000000"/>
          <w:lang w:eastAsia="pt-PT"/>
        </w:rPr>
        <w:t xml:space="preserve">um desenvolvimento harmonioso de conhecimentos, aptidões e sentimentos numa caminhada para o sucesso educativo e </w:t>
      </w:r>
      <w:r w:rsidRPr="000831AF">
        <w:rPr>
          <w:i/>
          <w:iCs/>
          <w:color w:val="000000"/>
          <w:lang w:eastAsia="pt-PT"/>
        </w:rPr>
        <w:t xml:space="preserve">para </w:t>
      </w:r>
      <w:r w:rsidRPr="00D51C93">
        <w:rPr>
          <w:i/>
          <w:iCs/>
          <w:color w:val="000000"/>
          <w:lang w:eastAsia="pt-PT"/>
        </w:rPr>
        <w:t>o desenvolvimento de competências essenciais à socialização</w:t>
      </w:r>
      <w:r w:rsidRPr="000831AF">
        <w:rPr>
          <w:color w:val="000000"/>
          <w:lang w:eastAsia="pt-PT"/>
        </w:rPr>
        <w:t>»</w:t>
      </w:r>
      <w:r w:rsidRPr="000831AF">
        <w:t xml:space="preserve"> (</w:t>
      </w:r>
      <w:proofErr w:type="spellStart"/>
      <w:r w:rsidRPr="000831AF">
        <w:t>Projeto</w:t>
      </w:r>
      <w:proofErr w:type="spellEnd"/>
      <w:r w:rsidRPr="000831AF">
        <w:t xml:space="preserve"> Educativo, 2010: 10</w:t>
      </w:r>
      <w:r>
        <w:t xml:space="preserve">); princípios que procurei ter em conta aquando do traçar de uma linha de </w:t>
      </w:r>
      <w:proofErr w:type="spellStart"/>
      <w:r>
        <w:t>atuação</w:t>
      </w:r>
      <w:proofErr w:type="spellEnd"/>
      <w:r>
        <w:t>.</w:t>
      </w:r>
    </w:p>
    <w:p w:rsidR="00FC662E" w:rsidRDefault="00FC662E" w:rsidP="00671E0F">
      <w:pPr>
        <w:autoSpaceDE w:val="0"/>
        <w:autoSpaceDN w:val="0"/>
        <w:adjustRightInd w:val="0"/>
        <w:spacing w:line="360" w:lineRule="auto"/>
        <w:ind w:left="-142" w:firstLine="850"/>
        <w:jc w:val="both"/>
        <w:rPr>
          <w:lang w:eastAsia="pt-PT"/>
        </w:rPr>
      </w:pPr>
      <w:r>
        <w:rPr>
          <w:lang w:eastAsia="pt-PT"/>
        </w:rPr>
        <w:t xml:space="preserve">O ensino de Espanhol na escola iniciou-se no ano </w:t>
      </w:r>
      <w:proofErr w:type="spellStart"/>
      <w:r>
        <w:rPr>
          <w:lang w:eastAsia="pt-PT"/>
        </w:rPr>
        <w:t>letivo</w:t>
      </w:r>
      <w:proofErr w:type="spellEnd"/>
      <w:r>
        <w:rPr>
          <w:lang w:eastAsia="pt-PT"/>
        </w:rPr>
        <w:t xml:space="preserve"> de 2007 / 2008, abrangendo duas turmas de sétimo ano: as turmas A e B. No presente ano existem duas turmas de </w:t>
      </w:r>
      <w:r w:rsidR="00417FDF">
        <w:rPr>
          <w:lang w:eastAsia="pt-PT"/>
        </w:rPr>
        <w:t>sétimo ano, nível iniciação; duas</w:t>
      </w:r>
      <w:r>
        <w:rPr>
          <w:lang w:eastAsia="pt-PT"/>
        </w:rPr>
        <w:t xml:space="preserve"> turma</w:t>
      </w:r>
      <w:r w:rsidR="00417FDF">
        <w:rPr>
          <w:lang w:eastAsia="pt-PT"/>
        </w:rPr>
        <w:t>s</w:t>
      </w:r>
      <w:r>
        <w:rPr>
          <w:lang w:eastAsia="pt-PT"/>
        </w:rPr>
        <w:t xml:space="preserve"> de oitavo ano, nível continuação, e duas turmas de nono ano; requerendo a existência de um professor de língua espanhola. </w:t>
      </w:r>
    </w:p>
    <w:p w:rsidR="00FC662E" w:rsidRDefault="00FC662E" w:rsidP="00671E0F">
      <w:pPr>
        <w:autoSpaceDE w:val="0"/>
        <w:autoSpaceDN w:val="0"/>
        <w:adjustRightInd w:val="0"/>
        <w:spacing w:line="360" w:lineRule="auto"/>
        <w:ind w:left="-142" w:firstLine="850"/>
        <w:jc w:val="both"/>
        <w:rPr>
          <w:lang w:eastAsia="pt-PT"/>
        </w:rPr>
      </w:pPr>
      <w:r>
        <w:rPr>
          <w:lang w:eastAsia="pt-PT"/>
        </w:rPr>
        <w:t>Neste ano</w:t>
      </w:r>
      <w:r w:rsidRPr="00C00FB7">
        <w:rPr>
          <w:lang w:eastAsia="pt-PT"/>
        </w:rPr>
        <w:t xml:space="preserve">, </w:t>
      </w:r>
      <w:r>
        <w:rPr>
          <w:lang w:eastAsia="pt-PT"/>
        </w:rPr>
        <w:t xml:space="preserve">foi-me atribuído o </w:t>
      </w:r>
      <w:r w:rsidRPr="00C00FB7">
        <w:rPr>
          <w:lang w:eastAsia="pt-PT"/>
        </w:rPr>
        <w:t>ensino de</w:t>
      </w:r>
      <w:r>
        <w:rPr>
          <w:lang w:eastAsia="pt-PT"/>
        </w:rPr>
        <w:t xml:space="preserve"> Espanhol Iniciação nas turmas A e B</w:t>
      </w:r>
      <w:r w:rsidRPr="00C00FB7">
        <w:rPr>
          <w:lang w:eastAsia="pt-PT"/>
        </w:rPr>
        <w:t xml:space="preserve"> de sétimo ano de escolaridade, o ensino de Língua Espanhola Con</w:t>
      </w:r>
      <w:r>
        <w:rPr>
          <w:lang w:eastAsia="pt-PT"/>
        </w:rPr>
        <w:t>tinuação, nível dois, nas turmas A e B</w:t>
      </w:r>
      <w:r w:rsidRPr="00C00FB7">
        <w:rPr>
          <w:lang w:eastAsia="pt-PT"/>
        </w:rPr>
        <w:t xml:space="preserve"> de oitavo ano; o ensino </w:t>
      </w:r>
      <w:r>
        <w:rPr>
          <w:lang w:eastAsia="pt-PT"/>
        </w:rPr>
        <w:t>de Língua Espanhola nível III nas</w:t>
      </w:r>
      <w:r w:rsidRPr="00C00FB7">
        <w:rPr>
          <w:lang w:eastAsia="pt-PT"/>
        </w:rPr>
        <w:t xml:space="preserve"> turma</w:t>
      </w:r>
      <w:r>
        <w:rPr>
          <w:lang w:eastAsia="pt-PT"/>
        </w:rPr>
        <w:t>s A e B,</w:t>
      </w:r>
      <w:r w:rsidRPr="00C00FB7">
        <w:rPr>
          <w:lang w:eastAsia="pt-PT"/>
        </w:rPr>
        <w:t xml:space="preserve"> de non</w:t>
      </w:r>
      <w:r>
        <w:rPr>
          <w:lang w:eastAsia="pt-PT"/>
        </w:rPr>
        <w:t>o ano. Assumi também o ensino de</w:t>
      </w:r>
      <w:r w:rsidRPr="00C00FB7">
        <w:rPr>
          <w:lang w:eastAsia="pt-PT"/>
        </w:rPr>
        <w:t xml:space="preserve"> Língua</w:t>
      </w:r>
      <w:r>
        <w:rPr>
          <w:lang w:eastAsia="pt-PT"/>
        </w:rPr>
        <w:t xml:space="preserve"> Portuguesa na turma A de oitav</w:t>
      </w:r>
      <w:r w:rsidRPr="00C00FB7">
        <w:rPr>
          <w:lang w:eastAsia="pt-PT"/>
        </w:rPr>
        <w:t xml:space="preserve">o ano, bem como o Estudo Acompanhado </w:t>
      </w:r>
      <w:r>
        <w:rPr>
          <w:lang w:eastAsia="pt-PT"/>
        </w:rPr>
        <w:t>e o Apoio de Língua, na turma B de sétimo ano</w:t>
      </w:r>
      <w:r w:rsidRPr="00C00FB7">
        <w:rPr>
          <w:lang w:eastAsia="pt-PT"/>
        </w:rPr>
        <w:t>.</w:t>
      </w:r>
      <w:r>
        <w:rPr>
          <w:lang w:eastAsia="pt-PT"/>
        </w:rPr>
        <w:t xml:space="preserve"> </w:t>
      </w:r>
      <w:r w:rsidRPr="00C00FB7">
        <w:rPr>
          <w:lang w:eastAsia="pt-PT"/>
        </w:rPr>
        <w:t xml:space="preserve">Fui ainda nomeada para secretariar o Conselho de Turma do grupo A, de oitavo ano. </w:t>
      </w:r>
    </w:p>
    <w:p w:rsidR="00FC662E" w:rsidRDefault="00FC662E" w:rsidP="00671E0F">
      <w:pPr>
        <w:autoSpaceDE w:val="0"/>
        <w:autoSpaceDN w:val="0"/>
        <w:adjustRightInd w:val="0"/>
        <w:spacing w:line="360" w:lineRule="auto"/>
        <w:ind w:left="-142" w:firstLine="850"/>
        <w:jc w:val="both"/>
        <w:rPr>
          <w:lang w:eastAsia="pt-PT"/>
        </w:rPr>
      </w:pPr>
      <w:r>
        <w:rPr>
          <w:lang w:eastAsia="pt-PT"/>
        </w:rPr>
        <w:t xml:space="preserve">Passando à </w:t>
      </w:r>
      <w:proofErr w:type="spellStart"/>
      <w:r>
        <w:rPr>
          <w:lang w:eastAsia="pt-PT"/>
        </w:rPr>
        <w:t>caraterização</w:t>
      </w:r>
      <w:proofErr w:type="spellEnd"/>
      <w:r>
        <w:rPr>
          <w:lang w:eastAsia="pt-PT"/>
        </w:rPr>
        <w:t xml:space="preserve"> das turmas, o conhecimento das mesmas partiu de algumas informações divulgadas nos primeiros Conselhos de Turmas, em inícios de Setembro, acerca do percurso escolar dos alunos, da existência de eventuais Planos de Acompanhamento ou PEI. Para além destes elementos, recolhi ainda informações junto das colegas que acompanharam as turmas no ano </w:t>
      </w:r>
      <w:proofErr w:type="spellStart"/>
      <w:r>
        <w:rPr>
          <w:lang w:eastAsia="pt-PT"/>
        </w:rPr>
        <w:t>transato</w:t>
      </w:r>
      <w:proofErr w:type="spellEnd"/>
      <w:r>
        <w:rPr>
          <w:lang w:eastAsia="pt-PT"/>
        </w:rPr>
        <w:t xml:space="preserve"> e no </w:t>
      </w:r>
      <w:proofErr w:type="gramStart"/>
      <w:r>
        <w:rPr>
          <w:lang w:eastAsia="pt-PT"/>
        </w:rPr>
        <w:t>dia a dia</w:t>
      </w:r>
      <w:proofErr w:type="gramEnd"/>
      <w:r>
        <w:rPr>
          <w:lang w:eastAsia="pt-PT"/>
        </w:rPr>
        <w:t xml:space="preserve"> com as turmas.</w:t>
      </w:r>
    </w:p>
    <w:p w:rsidR="00FC662E" w:rsidRDefault="00FC662E" w:rsidP="00671E0F">
      <w:pPr>
        <w:autoSpaceDE w:val="0"/>
        <w:autoSpaceDN w:val="0"/>
        <w:adjustRightInd w:val="0"/>
        <w:spacing w:line="360" w:lineRule="auto"/>
        <w:ind w:left="-142" w:firstLine="850"/>
        <w:jc w:val="both"/>
        <w:rPr>
          <w:lang w:eastAsia="pt-PT"/>
        </w:rPr>
      </w:pPr>
      <w:r>
        <w:rPr>
          <w:lang w:eastAsia="pt-PT"/>
        </w:rPr>
        <w:t>Para além de recolher informação acerca dos alunos junto das instâncias anteriores, realizei uma avaliação de diagnóstico inicial que, neste caso, se concretizou na aplicação de um teste escrito às turmas de oitavos e de</w:t>
      </w:r>
      <w:r w:rsidR="00AE51F8">
        <w:rPr>
          <w:lang w:eastAsia="pt-PT"/>
        </w:rPr>
        <w:t xml:space="preserve"> nonos anos, destinado a a</w:t>
      </w:r>
      <w:r>
        <w:rPr>
          <w:lang w:eastAsia="pt-PT"/>
        </w:rPr>
        <w:t xml:space="preserve">ferir dados acerca do nível de proficiência linguística dos mesmos (v. anexo A). O referido diagnóstico assentou exclusivamente na avaliação das destrezas compreensão oral e escrita e produção oral e escrita. A análise dos resultados permitiu concluir que a nível da compreensão escrita e oral, os alunos não revelaram grandes problemas desde que o grau de dificuldade dos enunciados não fosse elevado; já relativamente à produção escrita e oral, a proficiência revelou-se mais fraca nas turmas A e B de oitavo ano e turma </w:t>
      </w:r>
      <w:r w:rsidRPr="00BD7243">
        <w:rPr>
          <w:lang w:eastAsia="pt-PT"/>
        </w:rPr>
        <w:t>A, de nono ano.</w:t>
      </w:r>
      <w:r>
        <w:rPr>
          <w:lang w:eastAsia="pt-PT"/>
        </w:rPr>
        <w:t xml:space="preserve"> Na origem dessas dificuldades, apontarei a proximidade entre o português e o espanhol, que cria uma ilusão de facilidade e leva a algumas confusões inevitáveis. Para além dessas confusões, ressaltarei a falta de vocabulário e ainda a falta de domínio das </w:t>
      </w:r>
      <w:proofErr w:type="spellStart"/>
      <w:r>
        <w:rPr>
          <w:lang w:eastAsia="pt-PT"/>
        </w:rPr>
        <w:t>caraterísticas</w:t>
      </w:r>
      <w:proofErr w:type="spellEnd"/>
      <w:r>
        <w:rPr>
          <w:lang w:eastAsia="pt-PT"/>
        </w:rPr>
        <w:t xml:space="preserve"> de modelos de texto.</w:t>
      </w:r>
    </w:p>
    <w:p w:rsidR="00FC662E" w:rsidRDefault="00FC662E" w:rsidP="00B6779F">
      <w:pPr>
        <w:autoSpaceDE w:val="0"/>
        <w:autoSpaceDN w:val="0"/>
        <w:adjustRightInd w:val="0"/>
        <w:spacing w:line="360" w:lineRule="auto"/>
        <w:ind w:left="-142" w:firstLine="850"/>
        <w:jc w:val="both"/>
        <w:rPr>
          <w:lang w:eastAsia="pt-PT"/>
        </w:rPr>
      </w:pPr>
      <w:r>
        <w:rPr>
          <w:lang w:eastAsia="pt-PT"/>
        </w:rPr>
        <w:lastRenderedPageBreak/>
        <w:t>Considero que o diagnóstico aplicado não proporcionou um conhecimento suficiente dos alunos, porquanto poderia ter auscultado outras questões, tais como, os interesses,</w:t>
      </w:r>
      <w:r w:rsidR="00417FDF">
        <w:rPr>
          <w:lang w:eastAsia="pt-PT"/>
        </w:rPr>
        <w:t xml:space="preserve"> necessidades e preferências do</w:t>
      </w:r>
      <w:r>
        <w:rPr>
          <w:lang w:eastAsia="pt-PT"/>
        </w:rPr>
        <w:t xml:space="preserve">s alunos, bem como ter explorado os conteúdos produção oral e sociolinguística. </w:t>
      </w:r>
    </w:p>
    <w:p w:rsidR="00FC662E" w:rsidRDefault="00FC662E" w:rsidP="00B6779F">
      <w:pPr>
        <w:autoSpaceDE w:val="0"/>
        <w:autoSpaceDN w:val="0"/>
        <w:adjustRightInd w:val="0"/>
        <w:spacing w:line="360" w:lineRule="auto"/>
        <w:ind w:left="-142" w:firstLine="850"/>
        <w:jc w:val="both"/>
        <w:rPr>
          <w:lang w:eastAsia="pt-PT"/>
        </w:rPr>
      </w:pPr>
      <w:r>
        <w:rPr>
          <w:lang w:eastAsia="pt-PT"/>
        </w:rPr>
        <w:t xml:space="preserve">Por conseguinte, considero que deveria ser complementado, a título de exemplo, com uma </w:t>
      </w:r>
      <w:proofErr w:type="spellStart"/>
      <w:r>
        <w:rPr>
          <w:lang w:eastAsia="pt-PT"/>
        </w:rPr>
        <w:t>atividade</w:t>
      </w:r>
      <w:proofErr w:type="spellEnd"/>
      <w:r>
        <w:rPr>
          <w:lang w:eastAsia="pt-PT"/>
        </w:rPr>
        <w:t xml:space="preserve"> em que fossem mostradas imagens aos alunos e, estes individualmente</w:t>
      </w:r>
      <w:proofErr w:type="gramStart"/>
      <w:r>
        <w:rPr>
          <w:lang w:eastAsia="pt-PT"/>
        </w:rPr>
        <w:t>,</w:t>
      </w:r>
      <w:proofErr w:type="gramEnd"/>
      <w:r>
        <w:rPr>
          <w:lang w:eastAsia="pt-PT"/>
        </w:rPr>
        <w:t xml:space="preserve"> fossem convocados a pronunciar-se sobre as mesmas, descrevendo-as e transmitindo repulsa ou adesão.</w:t>
      </w:r>
    </w:p>
    <w:p w:rsidR="00FC662E" w:rsidRDefault="00FC662E" w:rsidP="00671E0F">
      <w:pPr>
        <w:autoSpaceDE w:val="0"/>
        <w:autoSpaceDN w:val="0"/>
        <w:adjustRightInd w:val="0"/>
        <w:spacing w:line="360" w:lineRule="auto"/>
        <w:ind w:left="-142" w:firstLine="850"/>
        <w:jc w:val="both"/>
        <w:rPr>
          <w:lang w:eastAsia="pt-PT"/>
        </w:rPr>
      </w:pPr>
      <w:r>
        <w:rPr>
          <w:lang w:eastAsia="pt-PT"/>
        </w:rPr>
        <w:t xml:space="preserve">Os </w:t>
      </w:r>
      <w:proofErr w:type="spellStart"/>
      <w:r>
        <w:rPr>
          <w:lang w:eastAsia="pt-PT"/>
        </w:rPr>
        <w:t>aspetos</w:t>
      </w:r>
      <w:proofErr w:type="spellEnd"/>
      <w:r w:rsidRPr="00E83294">
        <w:rPr>
          <w:lang w:eastAsia="pt-PT"/>
        </w:rPr>
        <w:t xml:space="preserve"> </w:t>
      </w:r>
      <w:r>
        <w:rPr>
          <w:lang w:eastAsia="pt-PT"/>
        </w:rPr>
        <w:t xml:space="preserve">complementares que considero pertinentes, de forma a traçar um perfil pessoal e linguístico mais verdadeiro e completo dos alunos em questão, são apresentados no anexo B e titulam-se </w:t>
      </w:r>
      <w:r w:rsidRPr="00817E1F">
        <w:rPr>
          <w:i/>
          <w:lang w:eastAsia="pt-PT"/>
        </w:rPr>
        <w:t>¿</w:t>
      </w:r>
      <w:proofErr w:type="spellStart"/>
      <w:r w:rsidRPr="00817E1F">
        <w:rPr>
          <w:i/>
          <w:lang w:eastAsia="pt-PT"/>
        </w:rPr>
        <w:t>yo</w:t>
      </w:r>
      <w:proofErr w:type="spellEnd"/>
      <w:r w:rsidRPr="00817E1F">
        <w:rPr>
          <w:i/>
          <w:lang w:eastAsia="pt-PT"/>
        </w:rPr>
        <w:t xml:space="preserve">, </w:t>
      </w:r>
      <w:proofErr w:type="spellStart"/>
      <w:r w:rsidRPr="00817E1F">
        <w:rPr>
          <w:i/>
          <w:lang w:eastAsia="pt-PT"/>
        </w:rPr>
        <w:t>cómo</w:t>
      </w:r>
      <w:proofErr w:type="spellEnd"/>
      <w:r w:rsidRPr="00817E1F">
        <w:rPr>
          <w:i/>
          <w:lang w:eastAsia="pt-PT"/>
        </w:rPr>
        <w:t xml:space="preserve"> </w:t>
      </w:r>
      <w:proofErr w:type="spellStart"/>
      <w:proofErr w:type="gramStart"/>
      <w:r w:rsidRPr="00817E1F">
        <w:rPr>
          <w:i/>
          <w:lang w:eastAsia="pt-PT"/>
        </w:rPr>
        <w:t>alumno</w:t>
      </w:r>
      <w:proofErr w:type="spellEnd"/>
      <w:r w:rsidRPr="00817E1F">
        <w:rPr>
          <w:i/>
          <w:lang w:eastAsia="pt-PT"/>
        </w:rPr>
        <w:t>?;</w:t>
      </w:r>
      <w:proofErr w:type="gramEnd"/>
      <w:r w:rsidRPr="00817E1F">
        <w:rPr>
          <w:i/>
          <w:lang w:eastAsia="pt-PT"/>
        </w:rPr>
        <w:t xml:space="preserve"> ¿</w:t>
      </w:r>
      <w:proofErr w:type="spellStart"/>
      <w:r w:rsidRPr="00817E1F">
        <w:rPr>
          <w:i/>
          <w:lang w:eastAsia="pt-PT"/>
        </w:rPr>
        <w:t>cómo</w:t>
      </w:r>
      <w:proofErr w:type="spellEnd"/>
      <w:r w:rsidRPr="00817E1F">
        <w:rPr>
          <w:i/>
          <w:lang w:eastAsia="pt-PT"/>
        </w:rPr>
        <w:t xml:space="preserve"> aprendo </w:t>
      </w:r>
      <w:proofErr w:type="spellStart"/>
      <w:r w:rsidRPr="00817E1F">
        <w:rPr>
          <w:i/>
          <w:lang w:eastAsia="pt-PT"/>
        </w:rPr>
        <w:t>mejor</w:t>
      </w:r>
      <w:proofErr w:type="spellEnd"/>
      <w:r w:rsidRPr="00817E1F">
        <w:rPr>
          <w:i/>
          <w:lang w:eastAsia="pt-PT"/>
        </w:rPr>
        <w:t>?</w:t>
      </w:r>
    </w:p>
    <w:p w:rsidR="00FC662E" w:rsidRDefault="00FC662E" w:rsidP="00671E0F">
      <w:pPr>
        <w:autoSpaceDE w:val="0"/>
        <w:autoSpaceDN w:val="0"/>
        <w:adjustRightInd w:val="0"/>
        <w:spacing w:line="360" w:lineRule="auto"/>
        <w:ind w:left="-142" w:firstLine="850"/>
        <w:jc w:val="both"/>
        <w:rPr>
          <w:lang w:eastAsia="pt-PT"/>
        </w:rPr>
      </w:pPr>
      <w:r>
        <w:rPr>
          <w:lang w:eastAsia="pt-PT"/>
        </w:rPr>
        <w:t xml:space="preserve">A turma A de sétimo ano era constituída por vinte alunos, onze raparigas e nove rapazes, de idade compreendida entre os doze e os catorze anos, dos quais saliento quatro elementos repetentes e três alunos com Necessidades Educativas Especiais. Ao longo do ano, pude constatar que se tratava de uma turma bastante heterogénea ao nível dos resultados escolares, bem como em relação ao envolvimento nas </w:t>
      </w:r>
      <w:proofErr w:type="spellStart"/>
      <w:r>
        <w:rPr>
          <w:lang w:eastAsia="pt-PT"/>
        </w:rPr>
        <w:t>atividades</w:t>
      </w:r>
      <w:proofErr w:type="spellEnd"/>
      <w:r>
        <w:rPr>
          <w:lang w:eastAsia="pt-PT"/>
        </w:rPr>
        <w:t xml:space="preserve"> escolares. Mais de metade da turma cumpria e empenhava-se nas tarefas propostas, realizava os deveres de casa, estava atenta na aula uma vez que acompanhava os vários passos da mesma e a eles respondia assertivamente. Por sua vez, os restantes elementos exibiam um comportamento pouco responsável, uma fraca participação na aula, não cumpriam com os deveres, sempre que se proporcionava não tomavam quaisquer notas, nem sempre se faziam acompanhar do material e dois deles apresentavam-se sistematicamente entre vinte a quinze minutos antes do final da aula, outro ainda, que pura e simplesmente saía da sala sem qualquer explicação; inviabilizando o</w:t>
      </w:r>
      <w:r w:rsidR="00AE51F8">
        <w:rPr>
          <w:lang w:eastAsia="pt-PT"/>
        </w:rPr>
        <w:t>b</w:t>
      </w:r>
      <w:r>
        <w:rPr>
          <w:lang w:eastAsia="pt-PT"/>
        </w:rPr>
        <w:t xml:space="preserve">viamente um percurso de aprendizagem contínuo como o requerido no âmbito da disciplina de LE. </w:t>
      </w:r>
      <w:r w:rsidRPr="00871C49">
        <w:rPr>
          <w:lang w:eastAsia="pt-PT"/>
        </w:rPr>
        <w:t>A</w:t>
      </w:r>
      <w:r>
        <w:rPr>
          <w:lang w:eastAsia="pt-PT"/>
        </w:rPr>
        <w:t>pesar das contrariedades, a generalidade da</w:t>
      </w:r>
      <w:r w:rsidRPr="00871C49">
        <w:rPr>
          <w:lang w:eastAsia="pt-PT"/>
        </w:rPr>
        <w:t xml:space="preserve"> turma gostava particularmente de des</w:t>
      </w:r>
      <w:r>
        <w:rPr>
          <w:lang w:eastAsia="pt-PT"/>
        </w:rPr>
        <w:t>afios, de jogos de simulação e de exposição oral de experiências pessoais;</w:t>
      </w:r>
      <w:r w:rsidRPr="00871C49">
        <w:rPr>
          <w:lang w:eastAsia="pt-PT"/>
        </w:rPr>
        <w:t xml:space="preserve"> </w:t>
      </w:r>
      <w:r>
        <w:rPr>
          <w:lang w:eastAsia="pt-PT"/>
        </w:rPr>
        <w:t xml:space="preserve">todos os alunos participavam nas </w:t>
      </w:r>
      <w:proofErr w:type="spellStart"/>
      <w:r>
        <w:rPr>
          <w:lang w:eastAsia="pt-PT"/>
        </w:rPr>
        <w:t>atividades</w:t>
      </w:r>
      <w:proofErr w:type="spellEnd"/>
      <w:r>
        <w:rPr>
          <w:lang w:eastAsia="pt-PT"/>
        </w:rPr>
        <w:t>, inclusive alguns elementos menos empenhados, visto a sua participação ser constantemente encorajada e solicitada em aula.</w:t>
      </w:r>
    </w:p>
    <w:p w:rsidR="00FC662E" w:rsidRDefault="00FC662E" w:rsidP="00F2482B">
      <w:pPr>
        <w:autoSpaceDE w:val="0"/>
        <w:autoSpaceDN w:val="0"/>
        <w:adjustRightInd w:val="0"/>
        <w:spacing w:line="360" w:lineRule="auto"/>
        <w:ind w:left="-142" w:firstLine="850"/>
        <w:jc w:val="both"/>
        <w:rPr>
          <w:lang w:eastAsia="pt-PT"/>
        </w:rPr>
      </w:pPr>
      <w:r>
        <w:rPr>
          <w:lang w:eastAsia="pt-PT"/>
        </w:rPr>
        <w:t xml:space="preserve">A turma B de sétimo ano era constituída também por vinte alunos, cinco raparigas e quinze rapazes, de faixa etária idêntica à anterior, cinco alunos eram repetentes e seis encontravam-se ao abrigo do Decreto-lei 3/2008, revelando défice de atenção e défice cognitivo. A turma foi constituída com alunos de várias turmas de sexto ano; </w:t>
      </w:r>
      <w:proofErr w:type="gramStart"/>
      <w:r>
        <w:rPr>
          <w:lang w:eastAsia="pt-PT"/>
        </w:rPr>
        <w:t>alunos</w:t>
      </w:r>
      <w:proofErr w:type="gramEnd"/>
      <w:r>
        <w:rPr>
          <w:lang w:eastAsia="pt-PT"/>
        </w:rPr>
        <w:t xml:space="preserve"> </w:t>
      </w:r>
      <w:proofErr w:type="gramStart"/>
      <w:r>
        <w:rPr>
          <w:lang w:eastAsia="pt-PT"/>
        </w:rPr>
        <w:t>estes</w:t>
      </w:r>
      <w:proofErr w:type="gramEnd"/>
      <w:r>
        <w:rPr>
          <w:lang w:eastAsia="pt-PT"/>
        </w:rPr>
        <w:t xml:space="preserve"> muito conflituosos entre si, irrequietos, que falavam muito alto e com tendência fácil para a confrontação física. Em contexto de sala de aula, revelavam grande dificuldade para manter a </w:t>
      </w:r>
      <w:r>
        <w:rPr>
          <w:lang w:eastAsia="pt-PT"/>
        </w:rPr>
        <w:lastRenderedPageBreak/>
        <w:t xml:space="preserve">atenção e concentração, o que inviabilizava um seguimento </w:t>
      </w:r>
      <w:proofErr w:type="spellStart"/>
      <w:r>
        <w:rPr>
          <w:lang w:eastAsia="pt-PT"/>
        </w:rPr>
        <w:t>efetivo</w:t>
      </w:r>
      <w:proofErr w:type="spellEnd"/>
      <w:r>
        <w:rPr>
          <w:lang w:eastAsia="pt-PT"/>
        </w:rPr>
        <w:t xml:space="preserve"> das tarefas propostas. Diante de tal situação, </w:t>
      </w:r>
      <w:proofErr w:type="gramStart"/>
      <w:r>
        <w:rPr>
          <w:lang w:eastAsia="pt-PT"/>
        </w:rPr>
        <w:t>imperou</w:t>
      </w:r>
      <w:proofErr w:type="gramEnd"/>
      <w:r>
        <w:rPr>
          <w:lang w:eastAsia="pt-PT"/>
        </w:rPr>
        <w:t xml:space="preserve"> reavivar constantemente as regras de sala de aula e fazê-las cumprir, de forma a encalçar </w:t>
      </w:r>
      <w:r w:rsidRPr="00871C49">
        <w:rPr>
          <w:lang w:eastAsia="pt-PT"/>
        </w:rPr>
        <w:t xml:space="preserve">um </w:t>
      </w:r>
      <w:r>
        <w:rPr>
          <w:lang w:eastAsia="pt-PT"/>
        </w:rPr>
        <w:t xml:space="preserve">clima favorável de aprendizagem. </w:t>
      </w:r>
      <w:r w:rsidRPr="00871C49">
        <w:rPr>
          <w:lang w:eastAsia="pt-PT"/>
        </w:rPr>
        <w:t>As primeiras semanas não foram fáceis e camin</w:t>
      </w:r>
      <w:r>
        <w:rPr>
          <w:lang w:eastAsia="pt-PT"/>
        </w:rPr>
        <w:t xml:space="preserve">hámos muito lentamente. Apesar das contrariedades, a turma apreciava participar nas </w:t>
      </w:r>
      <w:proofErr w:type="spellStart"/>
      <w:r>
        <w:rPr>
          <w:lang w:eastAsia="pt-PT"/>
        </w:rPr>
        <w:t>atividades</w:t>
      </w:r>
      <w:proofErr w:type="spellEnd"/>
      <w:r>
        <w:rPr>
          <w:lang w:eastAsia="pt-PT"/>
        </w:rPr>
        <w:t xml:space="preserve"> mas facilmente dispersava. </w:t>
      </w:r>
    </w:p>
    <w:p w:rsidR="00FC662E" w:rsidRDefault="00FC662E" w:rsidP="00F2482B">
      <w:pPr>
        <w:autoSpaceDE w:val="0"/>
        <w:autoSpaceDN w:val="0"/>
        <w:adjustRightInd w:val="0"/>
        <w:spacing w:line="360" w:lineRule="auto"/>
        <w:ind w:left="-142" w:firstLine="850"/>
        <w:jc w:val="both"/>
        <w:rPr>
          <w:lang w:eastAsia="pt-PT"/>
        </w:rPr>
      </w:pPr>
      <w:r>
        <w:rPr>
          <w:lang w:eastAsia="pt-PT"/>
        </w:rPr>
        <w:t xml:space="preserve">A turma A, de continuação, era formada por catorze alunos, seis rapazes e oito raparigas com idades compreendidas entre os treze e os quinze anos, entre os quais assinalo quatro alunos repetentes. A turma era razoável a nível do aproveitamento e na sua generalidade revelava-se empenhada. Os alunos apreciavam participar nas </w:t>
      </w:r>
      <w:proofErr w:type="spellStart"/>
      <w:r>
        <w:rPr>
          <w:lang w:eastAsia="pt-PT"/>
        </w:rPr>
        <w:t>atividades</w:t>
      </w:r>
      <w:proofErr w:type="spellEnd"/>
      <w:r>
        <w:rPr>
          <w:lang w:eastAsia="pt-PT"/>
        </w:rPr>
        <w:t xml:space="preserve"> e faziam-no com algum à vontade.</w:t>
      </w:r>
    </w:p>
    <w:p w:rsidR="00FC662E" w:rsidRDefault="00FC662E" w:rsidP="00F2482B">
      <w:pPr>
        <w:autoSpaceDE w:val="0"/>
        <w:autoSpaceDN w:val="0"/>
        <w:adjustRightInd w:val="0"/>
        <w:spacing w:line="360" w:lineRule="auto"/>
        <w:ind w:left="-142" w:firstLine="850"/>
        <w:jc w:val="both"/>
        <w:rPr>
          <w:lang w:eastAsia="pt-PT"/>
        </w:rPr>
      </w:pPr>
      <w:r>
        <w:rPr>
          <w:lang w:eastAsia="pt-PT"/>
        </w:rPr>
        <w:t xml:space="preserve">A turma B de continuação era composta também por catorze alunos, oito rapazes e seis raparigas. As raparigas apresentavam por vezes conflitos entre si e alguns rapazes apresentaram esporádicos episódios de indisciplina. A turma era um pouco agitada e alguns elementos revelavam alguma falta de empenho e de responsabilidade, pois facilmente se distraía, nem sempre todos os elementos cumpriam com as tarefas solicitadas, exigindo uma postura </w:t>
      </w:r>
      <w:proofErr w:type="spellStart"/>
      <w:r>
        <w:rPr>
          <w:lang w:eastAsia="pt-PT"/>
        </w:rPr>
        <w:t>proativa</w:t>
      </w:r>
      <w:proofErr w:type="spellEnd"/>
      <w:r>
        <w:rPr>
          <w:lang w:eastAsia="pt-PT"/>
        </w:rPr>
        <w:t xml:space="preserve"> por parte do docente. Fruto desse controlo conseguimos resultados bastante positivos.</w:t>
      </w:r>
    </w:p>
    <w:p w:rsidR="00FC662E" w:rsidRDefault="00FC662E" w:rsidP="00F2482B">
      <w:pPr>
        <w:autoSpaceDE w:val="0"/>
        <w:autoSpaceDN w:val="0"/>
        <w:adjustRightInd w:val="0"/>
        <w:spacing w:line="360" w:lineRule="auto"/>
        <w:ind w:left="-142" w:firstLine="850"/>
        <w:jc w:val="both"/>
        <w:rPr>
          <w:lang w:eastAsia="pt-PT"/>
        </w:rPr>
      </w:pPr>
      <w:r w:rsidRPr="00EC3570">
        <w:rPr>
          <w:lang w:eastAsia="pt-PT"/>
        </w:rPr>
        <w:t xml:space="preserve">Por último, as turmas de nível três: a turma A, composta por apenas cinco elementos: quatro rapazes e uma rapariga. Embora pouco trabalhadores na generalidade, correspondiam facilmente aos desafios da aula, gostando de participar nas </w:t>
      </w:r>
      <w:proofErr w:type="spellStart"/>
      <w:r w:rsidRPr="00EC3570">
        <w:rPr>
          <w:lang w:eastAsia="pt-PT"/>
        </w:rPr>
        <w:t>atividades</w:t>
      </w:r>
      <w:proofErr w:type="spellEnd"/>
      <w:r w:rsidRPr="00EC3570">
        <w:rPr>
          <w:lang w:eastAsia="pt-PT"/>
        </w:rPr>
        <w:t xml:space="preserve"> e desenvolvendo em determinadas situações momentos de verdadeira competitividade. A turma B era composta por vinte e três alunos e incorporava um aluno repetente e quatro alunos oriund</w:t>
      </w:r>
      <w:r>
        <w:rPr>
          <w:lang w:eastAsia="pt-PT"/>
        </w:rPr>
        <w:t>os do antigo oitavo C (</w:t>
      </w:r>
      <w:r w:rsidRPr="00EC3570">
        <w:rPr>
          <w:lang w:eastAsia="pt-PT"/>
        </w:rPr>
        <w:t>turma entretanto extinta). Na globalidade, os alunos encontravam-se altamente motivados para a aprendizagem do que quer que fosse e eram extremamente preocupados com o seu futuro. Foi fácil trabalhar com os mesmos, pois dominando com grande à vontade a sua língua materna e uma primeira língua estrangeira, permitiu alcançar bons resultados numa segunda língua estrangeira.</w:t>
      </w:r>
    </w:p>
    <w:p w:rsidR="00FC662E" w:rsidRDefault="00FC662E" w:rsidP="00F2482B">
      <w:pPr>
        <w:autoSpaceDE w:val="0"/>
        <w:autoSpaceDN w:val="0"/>
        <w:adjustRightInd w:val="0"/>
        <w:spacing w:line="360" w:lineRule="auto"/>
        <w:ind w:left="-142" w:firstLine="850"/>
        <w:jc w:val="both"/>
        <w:rPr>
          <w:lang w:eastAsia="pt-PT"/>
        </w:rPr>
      </w:pPr>
      <w:r>
        <w:rPr>
          <w:lang w:eastAsia="pt-PT"/>
        </w:rPr>
        <w:t xml:space="preserve">Apesar de considerar o meu diagnóstico das turmas incipiente, ainda assim, consegui apreender parte do problema que me ocuparia daí em diante, por conseguinte, o início do ano </w:t>
      </w:r>
      <w:proofErr w:type="spellStart"/>
      <w:r>
        <w:rPr>
          <w:lang w:eastAsia="pt-PT"/>
        </w:rPr>
        <w:t>letivo</w:t>
      </w:r>
      <w:proofErr w:type="spellEnd"/>
      <w:r>
        <w:rPr>
          <w:lang w:eastAsia="pt-PT"/>
        </w:rPr>
        <w:t xml:space="preserve"> confrontou-me com uma comunidade escolar com necessidade de adquirir competências nas mais variadas áreas, desde o saber, ao saber estar e fazer. Confrontada com esta situação, foi necessário proceder a uma pausa para ponderar o que estava em causa e o que poderia fazer com aquelas crianças de modo a construir com</w:t>
      </w:r>
      <w:r w:rsidR="00417FDF">
        <w:rPr>
          <w:lang w:eastAsia="pt-PT"/>
        </w:rPr>
        <w:t xml:space="preserve"> elas um percurso que as conduzisse</w:t>
      </w:r>
      <w:r>
        <w:rPr>
          <w:lang w:eastAsia="pt-PT"/>
        </w:rPr>
        <w:t xml:space="preserve"> a serem pessoas mais válidas, realizadas e felizes. Primeiramente, </w:t>
      </w:r>
      <w:proofErr w:type="gramStart"/>
      <w:r>
        <w:rPr>
          <w:lang w:eastAsia="pt-PT"/>
        </w:rPr>
        <w:t>imperava</w:t>
      </w:r>
      <w:proofErr w:type="gramEnd"/>
      <w:r>
        <w:rPr>
          <w:lang w:eastAsia="pt-PT"/>
        </w:rPr>
        <w:t xml:space="preserve"> alterar a </w:t>
      </w:r>
      <w:proofErr w:type="spellStart"/>
      <w:r>
        <w:rPr>
          <w:lang w:eastAsia="pt-PT"/>
        </w:rPr>
        <w:t>perspetiva</w:t>
      </w:r>
      <w:proofErr w:type="spellEnd"/>
      <w:r>
        <w:rPr>
          <w:lang w:eastAsia="pt-PT"/>
        </w:rPr>
        <w:t xml:space="preserve"> que </w:t>
      </w:r>
      <w:r>
        <w:rPr>
          <w:lang w:eastAsia="pt-PT"/>
        </w:rPr>
        <w:lastRenderedPageBreak/>
        <w:t xml:space="preserve">aqueles alunos detinham acerca da escola, das suas aprendizagens, e em especial da aprendizagem de uma língua estrangeira; consciente ainda de que urgia trabalhar a competência cognitiva e a competência sócio- </w:t>
      </w:r>
      <w:proofErr w:type="spellStart"/>
      <w:r>
        <w:rPr>
          <w:lang w:eastAsia="pt-PT"/>
        </w:rPr>
        <w:t>afetiva</w:t>
      </w:r>
      <w:proofErr w:type="spellEnd"/>
      <w:r>
        <w:rPr>
          <w:lang w:eastAsia="pt-PT"/>
        </w:rPr>
        <w:t xml:space="preserve"> dos mesmos, avançadas na obra de referência para a aprendizagem de línguas estrangeiras – o Quadro Europeu Comum de Referência para as línguas, com o título de competências gerais do aprendente. </w:t>
      </w:r>
    </w:p>
    <w:p w:rsidR="00FC662E" w:rsidRPr="00F2482B" w:rsidRDefault="00FC662E" w:rsidP="00F2482B">
      <w:pPr>
        <w:autoSpaceDE w:val="0"/>
        <w:autoSpaceDN w:val="0"/>
        <w:adjustRightInd w:val="0"/>
        <w:spacing w:line="360" w:lineRule="auto"/>
        <w:ind w:left="-142" w:firstLine="850"/>
        <w:jc w:val="both"/>
        <w:rPr>
          <w:lang w:val="es-ES_tradnl" w:eastAsia="pt-PT"/>
        </w:rPr>
      </w:pPr>
      <w:r w:rsidRPr="004641F9">
        <w:rPr>
          <w:color w:val="000000"/>
          <w:lang w:eastAsia="pt-PT"/>
        </w:rPr>
        <w:t>A preparação das aulas</w:t>
      </w:r>
      <w:r>
        <w:rPr>
          <w:color w:val="000000"/>
          <w:lang w:eastAsia="pt-PT"/>
        </w:rPr>
        <w:t xml:space="preserve"> constituiu-se como uma tarefa minuciosa e ponderada, que procurou responder aos desafios postulados pelos contextos educacionais globais e particulares. </w:t>
      </w:r>
      <w:r w:rsidRPr="00353029">
        <w:rPr>
          <w:color w:val="000000"/>
          <w:lang w:val="es-ES" w:eastAsia="pt-PT"/>
        </w:rPr>
        <w:t xml:space="preserve">Caparrós (2004: 155) </w:t>
      </w:r>
      <w:proofErr w:type="spellStart"/>
      <w:r w:rsidRPr="00353029">
        <w:rPr>
          <w:color w:val="000000"/>
          <w:lang w:val="es-ES" w:eastAsia="pt-PT"/>
        </w:rPr>
        <w:t>refere</w:t>
      </w:r>
      <w:proofErr w:type="spellEnd"/>
      <w:r w:rsidRPr="00353029">
        <w:rPr>
          <w:color w:val="000000"/>
          <w:lang w:val="es-ES" w:eastAsia="pt-PT"/>
        </w:rPr>
        <w:t xml:space="preserve">-se a esta </w:t>
      </w:r>
      <w:proofErr w:type="spellStart"/>
      <w:r w:rsidRPr="00353029">
        <w:rPr>
          <w:color w:val="000000"/>
          <w:lang w:val="es-ES" w:eastAsia="pt-PT"/>
        </w:rPr>
        <w:t>atividade</w:t>
      </w:r>
      <w:proofErr w:type="spellEnd"/>
      <w:r w:rsidRPr="00353029">
        <w:rPr>
          <w:color w:val="000000"/>
          <w:lang w:val="es-ES" w:eastAsia="pt-PT"/>
        </w:rPr>
        <w:t xml:space="preserve"> como « </w:t>
      </w:r>
      <w:r w:rsidRPr="00353029">
        <w:rPr>
          <w:i/>
          <w:color w:val="000000"/>
          <w:lang w:val="es-ES" w:eastAsia="pt-PT"/>
        </w:rPr>
        <w:t>el proyecto de actividades a realizar con los alumnos, para cubrir con eficiencia y eficacia determinados objetivos concretos de aprendizaje ».</w:t>
      </w:r>
    </w:p>
    <w:p w:rsidR="00FC662E" w:rsidRDefault="00FC662E" w:rsidP="00F2482B">
      <w:pPr>
        <w:autoSpaceDE w:val="0"/>
        <w:autoSpaceDN w:val="0"/>
        <w:adjustRightInd w:val="0"/>
        <w:spacing w:line="360" w:lineRule="auto"/>
        <w:ind w:left="-142" w:firstLine="850"/>
        <w:jc w:val="both"/>
        <w:rPr>
          <w:lang w:eastAsia="pt-PT"/>
        </w:rPr>
      </w:pPr>
      <w:r>
        <w:rPr>
          <w:color w:val="000000"/>
          <w:lang w:eastAsia="pt-PT"/>
        </w:rPr>
        <w:t xml:space="preserve">De modo a encalçar essa eficácia, encarei a dita empresa numa dimensão mais geral e numa outra mais restrita, particular. </w:t>
      </w:r>
    </w:p>
    <w:p w:rsidR="00FC662E" w:rsidRDefault="00FC662E" w:rsidP="00F2482B">
      <w:pPr>
        <w:autoSpaceDE w:val="0"/>
        <w:autoSpaceDN w:val="0"/>
        <w:adjustRightInd w:val="0"/>
        <w:spacing w:line="360" w:lineRule="auto"/>
        <w:ind w:left="-142" w:firstLine="850"/>
        <w:jc w:val="both"/>
        <w:rPr>
          <w:lang w:eastAsia="pt-PT"/>
        </w:rPr>
      </w:pPr>
      <w:r>
        <w:rPr>
          <w:color w:val="000000"/>
          <w:lang w:eastAsia="pt-PT"/>
        </w:rPr>
        <w:t xml:space="preserve">No que respeita à faceta mais abrangente, as diligências operacionalizadas relacionam--se sobretudo com a elaboração de planificações a longo e médio prazo, convocando alguns requisitos, nomeadamente os recomendados pelo Programa de Língua Espanhola para terceiro ciclo, a especificidade das próprias turmas e também as orientações definidas pelo </w:t>
      </w:r>
      <w:proofErr w:type="spellStart"/>
      <w:r>
        <w:rPr>
          <w:color w:val="000000"/>
          <w:lang w:eastAsia="pt-PT"/>
        </w:rPr>
        <w:t>Projeto</w:t>
      </w:r>
      <w:proofErr w:type="spellEnd"/>
      <w:r>
        <w:rPr>
          <w:color w:val="000000"/>
          <w:lang w:eastAsia="pt-PT"/>
        </w:rPr>
        <w:t xml:space="preserve"> Educativo de Escola.</w:t>
      </w:r>
    </w:p>
    <w:p w:rsidR="00FC662E" w:rsidRDefault="00FC662E" w:rsidP="00F2482B">
      <w:pPr>
        <w:autoSpaceDE w:val="0"/>
        <w:autoSpaceDN w:val="0"/>
        <w:adjustRightInd w:val="0"/>
        <w:spacing w:line="360" w:lineRule="auto"/>
        <w:ind w:left="-142" w:firstLine="850"/>
        <w:jc w:val="both"/>
        <w:rPr>
          <w:lang w:eastAsia="pt-PT"/>
        </w:rPr>
      </w:pPr>
      <w:r>
        <w:rPr>
          <w:color w:val="000000"/>
          <w:lang w:eastAsia="pt-PT"/>
        </w:rPr>
        <w:t xml:space="preserve">Para além da preocupação em delinear uma </w:t>
      </w:r>
      <w:proofErr w:type="spellStart"/>
      <w:r>
        <w:rPr>
          <w:color w:val="000000"/>
          <w:lang w:eastAsia="pt-PT"/>
        </w:rPr>
        <w:t>atuação</w:t>
      </w:r>
      <w:proofErr w:type="spellEnd"/>
      <w:r>
        <w:rPr>
          <w:color w:val="000000"/>
          <w:lang w:eastAsia="pt-PT"/>
        </w:rPr>
        <w:t xml:space="preserve"> global significativa e o mais consistente possível, valorizou-se também a preparação diária de unidades ou planos de aula, traçados, também estes, atendendo às variantes atrás mencionadas.</w:t>
      </w:r>
    </w:p>
    <w:p w:rsidR="00FC662E" w:rsidRDefault="00FC662E" w:rsidP="00F2482B">
      <w:pPr>
        <w:autoSpaceDE w:val="0"/>
        <w:autoSpaceDN w:val="0"/>
        <w:adjustRightInd w:val="0"/>
        <w:spacing w:line="360" w:lineRule="auto"/>
        <w:ind w:left="-142" w:firstLine="850"/>
        <w:jc w:val="both"/>
        <w:rPr>
          <w:lang w:eastAsia="pt-PT"/>
        </w:rPr>
      </w:pPr>
      <w:r>
        <w:rPr>
          <w:color w:val="000000"/>
          <w:lang w:eastAsia="pt-PT"/>
        </w:rPr>
        <w:t xml:space="preserve">Em ambas as empresas nasceram, evidentemente, incertezas e indefinições, porquanto urgia esboçar uma linha de </w:t>
      </w:r>
      <w:proofErr w:type="spellStart"/>
      <w:r>
        <w:rPr>
          <w:color w:val="000000"/>
          <w:lang w:eastAsia="pt-PT"/>
        </w:rPr>
        <w:t>atuação</w:t>
      </w:r>
      <w:proofErr w:type="spellEnd"/>
      <w:r>
        <w:rPr>
          <w:color w:val="000000"/>
          <w:lang w:eastAsia="pt-PT"/>
        </w:rPr>
        <w:t xml:space="preserve"> e dar-lhe continuidade; </w:t>
      </w:r>
      <w:proofErr w:type="spellStart"/>
      <w:r>
        <w:rPr>
          <w:color w:val="000000"/>
          <w:lang w:eastAsia="pt-PT"/>
        </w:rPr>
        <w:t>selecionar</w:t>
      </w:r>
      <w:proofErr w:type="spellEnd"/>
      <w:r>
        <w:rPr>
          <w:color w:val="000000"/>
          <w:lang w:eastAsia="pt-PT"/>
        </w:rPr>
        <w:t xml:space="preserve"> as formas de apresentar</w:t>
      </w:r>
      <w:r w:rsidRPr="00D25CF4">
        <w:rPr>
          <w:color w:val="000000"/>
          <w:lang w:eastAsia="pt-PT"/>
        </w:rPr>
        <w:t xml:space="preserve"> este ou</w:t>
      </w:r>
      <w:r>
        <w:rPr>
          <w:color w:val="000000"/>
          <w:lang w:eastAsia="pt-PT"/>
        </w:rPr>
        <w:t xml:space="preserve"> aquele pont</w:t>
      </w:r>
      <w:r w:rsidRPr="00D25CF4">
        <w:rPr>
          <w:color w:val="000000"/>
          <w:lang w:eastAsia="pt-PT"/>
        </w:rPr>
        <w:t>o</w:t>
      </w:r>
      <w:r>
        <w:rPr>
          <w:color w:val="000000"/>
          <w:lang w:eastAsia="pt-PT"/>
        </w:rPr>
        <w:t>, as tarefas, os recursos, os</w:t>
      </w:r>
      <w:r w:rsidRPr="00D25CF4">
        <w:rPr>
          <w:color w:val="000000"/>
          <w:lang w:eastAsia="pt-PT"/>
        </w:rPr>
        <w:t xml:space="preserve"> passos </w:t>
      </w:r>
      <w:r>
        <w:rPr>
          <w:color w:val="000000"/>
          <w:lang w:eastAsia="pt-PT"/>
        </w:rPr>
        <w:t>favoráveis à apropriação dos conteúdos, por parte daqueles alunos em concreto (</w:t>
      </w:r>
      <w:r w:rsidRPr="00D25CF4">
        <w:rPr>
          <w:color w:val="000000"/>
          <w:lang w:eastAsia="pt-PT"/>
        </w:rPr>
        <w:t>Roldão,</w:t>
      </w:r>
      <w:r>
        <w:rPr>
          <w:color w:val="000000"/>
          <w:lang w:eastAsia="pt-PT"/>
        </w:rPr>
        <w:t xml:space="preserve"> 2009</w:t>
      </w:r>
      <w:r w:rsidRPr="00D25CF4">
        <w:rPr>
          <w:color w:val="000000"/>
          <w:lang w:eastAsia="pt-PT"/>
        </w:rPr>
        <w:t>).</w:t>
      </w:r>
    </w:p>
    <w:p w:rsidR="00FC662E" w:rsidRDefault="00FC662E" w:rsidP="00F2482B">
      <w:pPr>
        <w:autoSpaceDE w:val="0"/>
        <w:autoSpaceDN w:val="0"/>
        <w:adjustRightInd w:val="0"/>
        <w:spacing w:line="360" w:lineRule="auto"/>
        <w:ind w:left="-142" w:firstLine="850"/>
        <w:jc w:val="both"/>
        <w:rPr>
          <w:lang w:eastAsia="pt-PT"/>
        </w:rPr>
      </w:pPr>
      <w:r>
        <w:rPr>
          <w:color w:val="000000"/>
          <w:lang w:eastAsia="pt-PT"/>
        </w:rPr>
        <w:t xml:space="preserve">A forma que encontrei para ultrapassar estas indefinições consistiu no demonstrar um compromisso sério com a disciplina e as metas a alcançar. Assim sendo, na programação das </w:t>
      </w:r>
      <w:proofErr w:type="spellStart"/>
      <w:r>
        <w:rPr>
          <w:color w:val="000000"/>
          <w:lang w:eastAsia="pt-PT"/>
        </w:rPr>
        <w:t>atividades</w:t>
      </w:r>
      <w:proofErr w:type="spellEnd"/>
      <w:r>
        <w:rPr>
          <w:color w:val="000000"/>
          <w:lang w:eastAsia="pt-PT"/>
        </w:rPr>
        <w:t xml:space="preserve"> tive em atenção a integração das quatro destrezas (ouvir, ler, falar e escrever); a importância de providenciar uma tarefa final de natureza comunicativa; de </w:t>
      </w:r>
      <w:proofErr w:type="spellStart"/>
      <w:r>
        <w:rPr>
          <w:color w:val="000000"/>
          <w:lang w:eastAsia="pt-PT"/>
        </w:rPr>
        <w:t>selecionar</w:t>
      </w:r>
      <w:proofErr w:type="spellEnd"/>
      <w:r>
        <w:rPr>
          <w:color w:val="000000"/>
          <w:lang w:eastAsia="pt-PT"/>
        </w:rPr>
        <w:t xml:space="preserve"> criteriosamente as </w:t>
      </w:r>
      <w:proofErr w:type="spellStart"/>
      <w:r>
        <w:rPr>
          <w:color w:val="000000"/>
          <w:lang w:eastAsia="pt-PT"/>
        </w:rPr>
        <w:t>atividades</w:t>
      </w:r>
      <w:proofErr w:type="spellEnd"/>
      <w:r>
        <w:rPr>
          <w:color w:val="000000"/>
          <w:lang w:eastAsia="pt-PT"/>
        </w:rPr>
        <w:t xml:space="preserve">, de modo a corresponderem aos interesses / necessidades dos alunos, a comportarem alguma forma de lúdico e a desenvolverem a autonomia dos mesmos. Houve ainda o cuidado em propor </w:t>
      </w:r>
      <w:proofErr w:type="spellStart"/>
      <w:r>
        <w:rPr>
          <w:color w:val="000000"/>
          <w:lang w:eastAsia="pt-PT"/>
        </w:rPr>
        <w:t>atividades</w:t>
      </w:r>
      <w:proofErr w:type="spellEnd"/>
      <w:r>
        <w:rPr>
          <w:color w:val="000000"/>
          <w:lang w:eastAsia="pt-PT"/>
        </w:rPr>
        <w:t xml:space="preserve"> variadas, curtas e que envolvessem a globalidade da turma.</w:t>
      </w:r>
    </w:p>
    <w:p w:rsidR="00FC662E" w:rsidRDefault="00FC662E" w:rsidP="00F2482B">
      <w:pPr>
        <w:autoSpaceDE w:val="0"/>
        <w:autoSpaceDN w:val="0"/>
        <w:adjustRightInd w:val="0"/>
        <w:spacing w:line="360" w:lineRule="auto"/>
        <w:ind w:left="-142" w:firstLine="850"/>
        <w:jc w:val="both"/>
        <w:rPr>
          <w:lang w:eastAsia="pt-PT"/>
        </w:rPr>
      </w:pPr>
      <w:r>
        <w:rPr>
          <w:color w:val="000000"/>
          <w:lang w:eastAsia="pt-PT"/>
        </w:rPr>
        <w:t xml:space="preserve">De modo a desenvolver uma </w:t>
      </w:r>
      <w:proofErr w:type="spellStart"/>
      <w:r>
        <w:rPr>
          <w:color w:val="000000"/>
          <w:lang w:eastAsia="pt-PT"/>
        </w:rPr>
        <w:t>ação</w:t>
      </w:r>
      <w:proofErr w:type="spellEnd"/>
      <w:r>
        <w:rPr>
          <w:color w:val="000000"/>
          <w:lang w:eastAsia="pt-PT"/>
        </w:rPr>
        <w:t xml:space="preserve"> estratégica com a finalidade de </w:t>
      </w:r>
      <w:proofErr w:type="spellStart"/>
      <w:r>
        <w:rPr>
          <w:color w:val="000000"/>
          <w:lang w:eastAsia="pt-PT"/>
        </w:rPr>
        <w:t>ativar</w:t>
      </w:r>
      <w:proofErr w:type="spellEnd"/>
      <w:r>
        <w:rPr>
          <w:color w:val="000000"/>
          <w:lang w:eastAsia="pt-PT"/>
        </w:rPr>
        <w:t xml:space="preserve"> situações e mecanismos que façam aprender os alunos, considerei na preparação das tarefas as seguintes </w:t>
      </w:r>
      <w:r>
        <w:rPr>
          <w:color w:val="000000"/>
          <w:lang w:eastAsia="pt-PT"/>
        </w:rPr>
        <w:lastRenderedPageBreak/>
        <w:t>etapas: sensibilização, planificação, elaboração, personalização, aplicação e, finalmente, avaliação.</w:t>
      </w:r>
    </w:p>
    <w:p w:rsidR="00FC662E" w:rsidRDefault="00FC662E" w:rsidP="00F2482B">
      <w:pPr>
        <w:autoSpaceDE w:val="0"/>
        <w:autoSpaceDN w:val="0"/>
        <w:adjustRightInd w:val="0"/>
        <w:spacing w:line="360" w:lineRule="auto"/>
        <w:ind w:left="-142" w:firstLine="850"/>
        <w:jc w:val="both"/>
        <w:rPr>
          <w:lang w:eastAsia="pt-PT"/>
        </w:rPr>
      </w:pPr>
      <w:r>
        <w:rPr>
          <w:lang w:eastAsia="pt-PT"/>
        </w:rPr>
        <w:t xml:space="preserve">Intrinsecamente interligada à tarefa de preparação de classes e </w:t>
      </w:r>
      <w:proofErr w:type="spellStart"/>
      <w:r>
        <w:rPr>
          <w:lang w:eastAsia="pt-PT"/>
        </w:rPr>
        <w:t>seleção</w:t>
      </w:r>
      <w:proofErr w:type="spellEnd"/>
      <w:r>
        <w:rPr>
          <w:lang w:eastAsia="pt-PT"/>
        </w:rPr>
        <w:t xml:space="preserve"> das </w:t>
      </w:r>
      <w:r w:rsidRPr="00423A43">
        <w:rPr>
          <w:lang w:eastAsia="pt-PT"/>
        </w:rPr>
        <w:t>melhores estratégias de ensino / aprendizagem</w:t>
      </w:r>
      <w:r>
        <w:rPr>
          <w:lang w:eastAsia="pt-PT"/>
        </w:rPr>
        <w:t xml:space="preserve"> sublinharemos a tarefa de </w:t>
      </w:r>
      <w:proofErr w:type="spellStart"/>
      <w:r>
        <w:rPr>
          <w:lang w:eastAsia="pt-PT"/>
        </w:rPr>
        <w:t>sele</w:t>
      </w:r>
      <w:r w:rsidRPr="00C00FB7">
        <w:rPr>
          <w:lang w:eastAsia="pt-PT"/>
        </w:rPr>
        <w:t>ção</w:t>
      </w:r>
      <w:proofErr w:type="spellEnd"/>
      <w:r w:rsidRPr="00C00FB7">
        <w:rPr>
          <w:lang w:eastAsia="pt-PT"/>
        </w:rPr>
        <w:t xml:space="preserve"> de materiais e recursos a utilizar</w:t>
      </w:r>
      <w:r>
        <w:rPr>
          <w:lang w:eastAsia="pt-PT"/>
        </w:rPr>
        <w:t xml:space="preserve">. </w:t>
      </w:r>
      <w:proofErr w:type="spellStart"/>
      <w:r>
        <w:rPr>
          <w:lang w:eastAsia="pt-PT"/>
        </w:rPr>
        <w:t>Lopez</w:t>
      </w:r>
      <w:proofErr w:type="spellEnd"/>
      <w:r>
        <w:rPr>
          <w:lang w:eastAsia="pt-PT"/>
        </w:rPr>
        <w:t xml:space="preserve"> (2000</w:t>
      </w:r>
      <w:r w:rsidRPr="00C00FB7">
        <w:rPr>
          <w:lang w:eastAsia="pt-PT"/>
        </w:rPr>
        <w:t xml:space="preserve">) </w:t>
      </w:r>
      <w:r>
        <w:rPr>
          <w:lang w:eastAsia="pt-PT"/>
        </w:rPr>
        <w:t>a</w:t>
      </w:r>
      <w:r w:rsidRPr="00C00FB7">
        <w:rPr>
          <w:lang w:eastAsia="pt-PT"/>
        </w:rPr>
        <w:t xml:space="preserve">ssinala que a </w:t>
      </w:r>
      <w:proofErr w:type="spellStart"/>
      <w:r w:rsidRPr="00C00FB7">
        <w:rPr>
          <w:lang w:eastAsia="pt-PT"/>
        </w:rPr>
        <w:t>seleção</w:t>
      </w:r>
      <w:proofErr w:type="spellEnd"/>
      <w:r w:rsidRPr="00C00FB7">
        <w:rPr>
          <w:lang w:eastAsia="pt-PT"/>
        </w:rPr>
        <w:t xml:space="preserve"> dos mesmos varia consoante a finalidade concreta que motiva a aprendizagem e também com o método de ensino seguido pelo docente. </w:t>
      </w:r>
    </w:p>
    <w:p w:rsidR="00FC662E" w:rsidRDefault="00FC662E" w:rsidP="00F2482B">
      <w:pPr>
        <w:autoSpaceDE w:val="0"/>
        <w:autoSpaceDN w:val="0"/>
        <w:adjustRightInd w:val="0"/>
        <w:spacing w:line="360" w:lineRule="auto"/>
        <w:ind w:left="-142" w:firstLine="850"/>
        <w:jc w:val="both"/>
        <w:rPr>
          <w:lang w:eastAsia="pt-PT"/>
        </w:rPr>
      </w:pPr>
      <w:r>
        <w:rPr>
          <w:lang w:eastAsia="pt-PT"/>
        </w:rPr>
        <w:t>Relativamente a este ponto</w:t>
      </w:r>
      <w:r w:rsidRPr="00C00FB7">
        <w:rPr>
          <w:lang w:eastAsia="pt-PT"/>
        </w:rPr>
        <w:t xml:space="preserve">, a minha prática procurou potencializar a </w:t>
      </w:r>
      <w:proofErr w:type="spellStart"/>
      <w:r w:rsidRPr="00C00FB7">
        <w:rPr>
          <w:lang w:eastAsia="pt-PT"/>
        </w:rPr>
        <w:t>interação</w:t>
      </w:r>
      <w:proofErr w:type="spellEnd"/>
      <w:r w:rsidRPr="00C00FB7">
        <w:rPr>
          <w:lang w:eastAsia="pt-PT"/>
        </w:rPr>
        <w:t xml:space="preserve"> e a recriação de situações verosímeis de comunicação, pelo que os materiais utilizados foram </w:t>
      </w:r>
      <w:proofErr w:type="spellStart"/>
      <w:r w:rsidRPr="00C00FB7">
        <w:rPr>
          <w:lang w:eastAsia="pt-PT"/>
        </w:rPr>
        <w:t>selecionados</w:t>
      </w:r>
      <w:proofErr w:type="spellEnd"/>
      <w:r w:rsidRPr="00C00FB7">
        <w:rPr>
          <w:lang w:eastAsia="pt-PT"/>
        </w:rPr>
        <w:t xml:space="preserve"> de acordo com o princípio da diversidade e também com a finalidade visada.</w:t>
      </w:r>
    </w:p>
    <w:p w:rsidR="00FC662E" w:rsidRDefault="00FC662E" w:rsidP="00F2482B">
      <w:pPr>
        <w:autoSpaceDE w:val="0"/>
        <w:autoSpaceDN w:val="0"/>
        <w:adjustRightInd w:val="0"/>
        <w:spacing w:line="360" w:lineRule="auto"/>
        <w:ind w:left="-142" w:firstLine="850"/>
        <w:jc w:val="both"/>
        <w:rPr>
          <w:lang w:eastAsia="pt-PT"/>
        </w:rPr>
      </w:pPr>
      <w:r w:rsidRPr="00C00FB7">
        <w:rPr>
          <w:lang w:eastAsia="pt-PT"/>
        </w:rPr>
        <w:t xml:space="preserve">Assim, abarcaram por vezes os manuais </w:t>
      </w:r>
      <w:proofErr w:type="spellStart"/>
      <w:r w:rsidRPr="005270B0">
        <w:rPr>
          <w:lang w:eastAsia="pt-PT"/>
        </w:rPr>
        <w:t>adotados</w:t>
      </w:r>
      <w:proofErr w:type="spellEnd"/>
      <w:r w:rsidRPr="00C00FB7">
        <w:rPr>
          <w:lang w:eastAsia="pt-PT"/>
        </w:rPr>
        <w:t xml:space="preserve"> </w:t>
      </w:r>
      <w:proofErr w:type="spellStart"/>
      <w:r w:rsidRPr="00C00FB7">
        <w:rPr>
          <w:i/>
          <w:lang w:eastAsia="pt-PT"/>
        </w:rPr>
        <w:t>Español</w:t>
      </w:r>
      <w:proofErr w:type="spellEnd"/>
      <w:r w:rsidRPr="00C00FB7">
        <w:rPr>
          <w:i/>
          <w:lang w:eastAsia="pt-PT"/>
        </w:rPr>
        <w:t xml:space="preserve"> I, </w:t>
      </w:r>
      <w:proofErr w:type="spellStart"/>
      <w:r w:rsidRPr="00C00FB7">
        <w:rPr>
          <w:i/>
          <w:lang w:eastAsia="pt-PT"/>
        </w:rPr>
        <w:t>Español</w:t>
      </w:r>
      <w:proofErr w:type="spellEnd"/>
      <w:r w:rsidRPr="00C00FB7">
        <w:rPr>
          <w:i/>
          <w:lang w:eastAsia="pt-PT"/>
        </w:rPr>
        <w:t xml:space="preserve"> II e </w:t>
      </w:r>
      <w:proofErr w:type="spellStart"/>
      <w:r w:rsidRPr="00C00FB7">
        <w:rPr>
          <w:i/>
          <w:lang w:eastAsia="pt-PT"/>
        </w:rPr>
        <w:t>Español</w:t>
      </w:r>
      <w:proofErr w:type="spellEnd"/>
      <w:r w:rsidRPr="00C00FB7">
        <w:rPr>
          <w:i/>
          <w:lang w:eastAsia="pt-PT"/>
        </w:rPr>
        <w:t xml:space="preserve"> III, </w:t>
      </w:r>
      <w:r w:rsidRPr="00C00FB7">
        <w:rPr>
          <w:lang w:eastAsia="pt-PT"/>
        </w:rPr>
        <w:t xml:space="preserve">da autoria de Manuel </w:t>
      </w:r>
      <w:proofErr w:type="spellStart"/>
      <w:r w:rsidRPr="00C00FB7">
        <w:rPr>
          <w:lang w:eastAsia="pt-PT"/>
        </w:rPr>
        <w:t>Morgádez</w:t>
      </w:r>
      <w:proofErr w:type="spellEnd"/>
      <w:r w:rsidRPr="00C00FB7">
        <w:rPr>
          <w:lang w:eastAsia="pt-PT"/>
        </w:rPr>
        <w:t xml:space="preserve"> e Suzana Meira, da Porto Editora. No entanto, gostaria de referir que são manuais “herdados”, com os quais não simpatizo na totalidade. Com efeito, pareceram-me algo desorganiz</w:t>
      </w:r>
      <w:r>
        <w:rPr>
          <w:lang w:eastAsia="pt-PT"/>
        </w:rPr>
        <w:t>ados e a maioria</w:t>
      </w:r>
      <w:r w:rsidRPr="00C00FB7">
        <w:rPr>
          <w:lang w:eastAsia="pt-PT"/>
        </w:rPr>
        <w:t xml:space="preserve"> dos exercícios e relações entre conteúdos apresentam um </w:t>
      </w:r>
      <w:proofErr w:type="spellStart"/>
      <w:r w:rsidRPr="00C00FB7">
        <w:rPr>
          <w:lang w:eastAsia="pt-PT"/>
        </w:rPr>
        <w:t>caráter</w:t>
      </w:r>
      <w:proofErr w:type="spellEnd"/>
      <w:r w:rsidRPr="00C00FB7">
        <w:rPr>
          <w:lang w:eastAsia="pt-PT"/>
        </w:rPr>
        <w:t xml:space="preserve"> forçado. É verdade que existem as unidades, os temas, os conteúdos linguísticos, todavia não se verifica continuidade ou harmonia entre estes. Ademais, assistimos a uma sequência de exercícios estruturalistas levados à exaustão e as propostas de alguns textos e imagens não se adequam à faixa etária e aos interesses dos alunos. Contudo, um manual é apenas um instrumento ao dispor do professor, não um guia! </w:t>
      </w:r>
    </w:p>
    <w:p w:rsidR="00FC662E" w:rsidRDefault="00FC662E" w:rsidP="00F2482B">
      <w:pPr>
        <w:autoSpaceDE w:val="0"/>
        <w:autoSpaceDN w:val="0"/>
        <w:adjustRightInd w:val="0"/>
        <w:spacing w:line="360" w:lineRule="auto"/>
        <w:ind w:left="-142" w:firstLine="850"/>
        <w:jc w:val="both"/>
        <w:rPr>
          <w:lang w:eastAsia="pt-PT"/>
        </w:rPr>
      </w:pPr>
      <w:r>
        <w:rPr>
          <w:lang w:eastAsia="pt-PT"/>
        </w:rPr>
        <w:t>Ainda assim, procurei rentabilizar o mes</w:t>
      </w:r>
      <w:r w:rsidR="00417FDF">
        <w:rPr>
          <w:lang w:eastAsia="pt-PT"/>
        </w:rPr>
        <w:t>mo e organizá-lo de acordo com o método de ensino perfilhado</w:t>
      </w:r>
      <w:r>
        <w:rPr>
          <w:lang w:eastAsia="pt-PT"/>
        </w:rPr>
        <w:t xml:space="preserve">: </w:t>
      </w:r>
      <w:proofErr w:type="spellStart"/>
      <w:r>
        <w:rPr>
          <w:lang w:eastAsia="pt-PT"/>
        </w:rPr>
        <w:t>selecionando</w:t>
      </w:r>
      <w:proofErr w:type="spellEnd"/>
      <w:r>
        <w:rPr>
          <w:lang w:eastAsia="pt-PT"/>
        </w:rPr>
        <w:t xml:space="preserve"> e enriquecendo tarefas, convertendo material à partida “inerte” em material de uso vivo da língua, cito a título de exemplo um exercício de escuta oral que incidia sobre os presentes oferecidos e recebidos no Natal, que aproveitei para um exercício de exposição oral em aula: </w:t>
      </w:r>
      <w:r w:rsidRPr="00797647">
        <w:rPr>
          <w:i/>
          <w:lang w:eastAsia="pt-PT"/>
        </w:rPr>
        <w:t xml:space="preserve">“ Estas </w:t>
      </w:r>
      <w:proofErr w:type="spellStart"/>
      <w:r w:rsidRPr="00797647">
        <w:rPr>
          <w:i/>
          <w:lang w:eastAsia="pt-PT"/>
        </w:rPr>
        <w:t>Navidades</w:t>
      </w:r>
      <w:proofErr w:type="spellEnd"/>
      <w:r w:rsidRPr="00797647">
        <w:rPr>
          <w:i/>
          <w:lang w:eastAsia="pt-PT"/>
        </w:rPr>
        <w:t xml:space="preserve">, </w:t>
      </w:r>
      <w:r w:rsidRPr="00797647">
        <w:rPr>
          <w:rFonts w:ascii="Berlin Sans FB" w:hAnsi="Berlin Sans FB"/>
          <w:i/>
          <w:lang w:eastAsia="pt-PT"/>
        </w:rPr>
        <w:t>¿</w:t>
      </w:r>
      <w:proofErr w:type="spellStart"/>
      <w:r w:rsidR="008F7B69">
        <w:rPr>
          <w:i/>
          <w:lang w:eastAsia="pt-PT"/>
        </w:rPr>
        <w:t>qué</w:t>
      </w:r>
      <w:proofErr w:type="spellEnd"/>
      <w:r w:rsidR="008F7B69">
        <w:rPr>
          <w:i/>
          <w:lang w:eastAsia="pt-PT"/>
        </w:rPr>
        <w:t xml:space="preserve"> </w:t>
      </w:r>
      <w:proofErr w:type="spellStart"/>
      <w:r w:rsidR="008F7B69">
        <w:rPr>
          <w:i/>
          <w:lang w:eastAsia="pt-PT"/>
        </w:rPr>
        <w:t>he</w:t>
      </w:r>
      <w:proofErr w:type="spellEnd"/>
      <w:r w:rsidR="008F7B69">
        <w:rPr>
          <w:i/>
          <w:lang w:eastAsia="pt-PT"/>
        </w:rPr>
        <w:t xml:space="preserve"> regalado a mi </w:t>
      </w:r>
      <w:r w:rsidRPr="00797647">
        <w:rPr>
          <w:i/>
          <w:lang w:eastAsia="pt-PT"/>
        </w:rPr>
        <w:t>família?</w:t>
      </w:r>
    </w:p>
    <w:p w:rsidR="00FC662E" w:rsidRDefault="00FC662E" w:rsidP="00F2482B">
      <w:pPr>
        <w:autoSpaceDE w:val="0"/>
        <w:autoSpaceDN w:val="0"/>
        <w:adjustRightInd w:val="0"/>
        <w:spacing w:line="360" w:lineRule="auto"/>
        <w:ind w:left="-142" w:firstLine="850"/>
        <w:jc w:val="both"/>
        <w:rPr>
          <w:lang w:eastAsia="pt-PT"/>
        </w:rPr>
      </w:pPr>
      <w:r w:rsidRPr="00C00FB7">
        <w:rPr>
          <w:lang w:eastAsia="pt-PT"/>
        </w:rPr>
        <w:t>Para suprir a deficiência do manual adopta</w:t>
      </w:r>
      <w:r>
        <w:rPr>
          <w:lang w:eastAsia="pt-PT"/>
        </w:rPr>
        <w:t xml:space="preserve">do e aproximar-me dos meus </w:t>
      </w:r>
      <w:proofErr w:type="spellStart"/>
      <w:r>
        <w:rPr>
          <w:lang w:eastAsia="pt-PT"/>
        </w:rPr>
        <w:t>obje</w:t>
      </w:r>
      <w:r w:rsidRPr="00C00FB7">
        <w:rPr>
          <w:lang w:eastAsia="pt-PT"/>
        </w:rPr>
        <w:t>tivos</w:t>
      </w:r>
      <w:proofErr w:type="spellEnd"/>
      <w:r w:rsidRPr="00C00FB7">
        <w:rPr>
          <w:lang w:eastAsia="pt-PT"/>
        </w:rPr>
        <w:t>, recorri a outros materiais, entre os quais fichas de trabalho, documentos autênticos como revistas, canções, imagens, jornais em suporte papel ou digital</w:t>
      </w:r>
      <w:r>
        <w:rPr>
          <w:lang w:eastAsia="pt-PT"/>
        </w:rPr>
        <w:t xml:space="preserve">; </w:t>
      </w:r>
      <w:proofErr w:type="gramStart"/>
      <w:r w:rsidRPr="00C00FB7">
        <w:rPr>
          <w:lang w:eastAsia="pt-PT"/>
        </w:rPr>
        <w:t>sites</w:t>
      </w:r>
      <w:proofErr w:type="gramEnd"/>
      <w:r w:rsidRPr="00C00FB7">
        <w:rPr>
          <w:lang w:eastAsia="pt-PT"/>
        </w:rPr>
        <w:t xml:space="preserve"> </w:t>
      </w:r>
      <w:r>
        <w:rPr>
          <w:lang w:eastAsia="pt-PT"/>
        </w:rPr>
        <w:t xml:space="preserve">com </w:t>
      </w:r>
      <w:r w:rsidRPr="00C00FB7">
        <w:rPr>
          <w:lang w:eastAsia="pt-PT"/>
        </w:rPr>
        <w:t xml:space="preserve">exercícios </w:t>
      </w:r>
      <w:proofErr w:type="spellStart"/>
      <w:r w:rsidRPr="00C00FB7">
        <w:rPr>
          <w:lang w:eastAsia="pt-PT"/>
        </w:rPr>
        <w:t>intera</w:t>
      </w:r>
      <w:r>
        <w:rPr>
          <w:lang w:eastAsia="pt-PT"/>
        </w:rPr>
        <w:t>tivos</w:t>
      </w:r>
      <w:proofErr w:type="spellEnd"/>
      <w:r>
        <w:rPr>
          <w:lang w:eastAsia="pt-PT"/>
        </w:rPr>
        <w:t xml:space="preserve">, destinados à </w:t>
      </w:r>
      <w:r w:rsidRPr="00C00FB7">
        <w:rPr>
          <w:lang w:eastAsia="pt-PT"/>
        </w:rPr>
        <w:t>observação</w:t>
      </w:r>
      <w:r>
        <w:rPr>
          <w:lang w:eastAsia="pt-PT"/>
        </w:rPr>
        <w:t>/sensibilização, à escuta-</w:t>
      </w:r>
      <w:proofErr w:type="spellStart"/>
      <w:r>
        <w:rPr>
          <w:lang w:eastAsia="pt-PT"/>
        </w:rPr>
        <w:t>ativa</w:t>
      </w:r>
      <w:proofErr w:type="spellEnd"/>
      <w:r w:rsidRPr="00C00FB7">
        <w:rPr>
          <w:lang w:eastAsia="pt-PT"/>
        </w:rPr>
        <w:t xml:space="preserve"> ou para utilização em trabalhos dos alunos.</w:t>
      </w:r>
    </w:p>
    <w:p w:rsidR="00FC662E" w:rsidRDefault="00FC662E" w:rsidP="00F2482B">
      <w:pPr>
        <w:autoSpaceDE w:val="0"/>
        <w:autoSpaceDN w:val="0"/>
        <w:adjustRightInd w:val="0"/>
        <w:spacing w:line="360" w:lineRule="auto"/>
        <w:ind w:left="-142" w:firstLine="850"/>
        <w:jc w:val="both"/>
        <w:rPr>
          <w:lang w:eastAsia="pt-PT"/>
        </w:rPr>
      </w:pPr>
      <w:r w:rsidRPr="00C00FB7">
        <w:rPr>
          <w:lang w:eastAsia="pt-PT"/>
        </w:rPr>
        <w:t xml:space="preserve">Por vezes para determinadas </w:t>
      </w:r>
      <w:proofErr w:type="spellStart"/>
      <w:r w:rsidRPr="00C00FB7">
        <w:rPr>
          <w:lang w:eastAsia="pt-PT"/>
        </w:rPr>
        <w:t>atividades</w:t>
      </w:r>
      <w:proofErr w:type="spellEnd"/>
      <w:r w:rsidRPr="00C00FB7">
        <w:rPr>
          <w:lang w:eastAsia="pt-PT"/>
        </w:rPr>
        <w:t xml:space="preserve"> de comunicação, eram distribuídos sacos aos alunos com vários produtos/</w:t>
      </w:r>
      <w:proofErr w:type="spellStart"/>
      <w:r w:rsidRPr="00C00FB7">
        <w:rPr>
          <w:lang w:eastAsia="pt-PT"/>
        </w:rPr>
        <w:t>objetos</w:t>
      </w:r>
      <w:proofErr w:type="spellEnd"/>
      <w:r w:rsidRPr="00C00FB7">
        <w:rPr>
          <w:lang w:eastAsia="pt-PT"/>
        </w:rPr>
        <w:t xml:space="preserve"> a utilizar nas dramatizações, os quais deveriam passar por uma catalogaçã</w:t>
      </w:r>
      <w:r>
        <w:rPr>
          <w:lang w:eastAsia="pt-PT"/>
        </w:rPr>
        <w:t>o prévia e, posteriormente,</w:t>
      </w:r>
      <w:r w:rsidRPr="00C00FB7">
        <w:rPr>
          <w:lang w:eastAsia="pt-PT"/>
        </w:rPr>
        <w:t xml:space="preserve"> incor</w:t>
      </w:r>
      <w:r>
        <w:rPr>
          <w:lang w:eastAsia="pt-PT"/>
        </w:rPr>
        <w:t xml:space="preserve">porados nos diálogos simulados. </w:t>
      </w:r>
      <w:r w:rsidRPr="00C00FB7">
        <w:rPr>
          <w:lang w:eastAsia="pt-PT"/>
        </w:rPr>
        <w:t>Procurei ainda ter em conta o lúdico e a aprendizagem autónoma, pelo que elaborei puzzles de vocabulário</w:t>
      </w:r>
      <w:r>
        <w:rPr>
          <w:lang w:eastAsia="pt-PT"/>
        </w:rPr>
        <w:t>, de conteúdos gramaticais,</w:t>
      </w:r>
      <w:r w:rsidRPr="00C00FB7">
        <w:rPr>
          <w:lang w:eastAsia="pt-PT"/>
        </w:rPr>
        <w:t xml:space="preserve"> ou de imagens para descrever.</w:t>
      </w:r>
    </w:p>
    <w:p w:rsidR="00FC662E" w:rsidRDefault="00FC662E" w:rsidP="00F2482B">
      <w:pPr>
        <w:autoSpaceDE w:val="0"/>
        <w:autoSpaceDN w:val="0"/>
        <w:adjustRightInd w:val="0"/>
        <w:spacing w:line="360" w:lineRule="auto"/>
        <w:ind w:left="-142" w:firstLine="850"/>
        <w:jc w:val="both"/>
        <w:rPr>
          <w:lang w:eastAsia="pt-PT"/>
        </w:rPr>
      </w:pPr>
      <w:r>
        <w:rPr>
          <w:lang w:eastAsia="pt-PT"/>
        </w:rPr>
        <w:lastRenderedPageBreak/>
        <w:t xml:space="preserve">Outro recurso de que fruímos respeita ao computador, o qual serviu de instrumento de controlo da expressão escrita, de recolha de informações e, sobretudo, serviu de instrumento de comunicação </w:t>
      </w:r>
      <w:proofErr w:type="spellStart"/>
      <w:r>
        <w:rPr>
          <w:lang w:eastAsia="pt-PT"/>
        </w:rPr>
        <w:t>efetivo</w:t>
      </w:r>
      <w:proofErr w:type="spellEnd"/>
      <w:r>
        <w:rPr>
          <w:lang w:eastAsia="pt-PT"/>
        </w:rPr>
        <w:t xml:space="preserve">, porquanto foi colocado ao dispor de uma espécie de intercâmbio entre alunos de escolas diferentes. </w:t>
      </w:r>
    </w:p>
    <w:p w:rsidR="00FC662E" w:rsidRDefault="00FC662E" w:rsidP="00F2482B">
      <w:pPr>
        <w:autoSpaceDE w:val="0"/>
        <w:autoSpaceDN w:val="0"/>
        <w:adjustRightInd w:val="0"/>
        <w:spacing w:line="360" w:lineRule="auto"/>
        <w:ind w:left="-142" w:firstLine="850"/>
        <w:jc w:val="both"/>
        <w:rPr>
          <w:lang w:eastAsia="pt-PT"/>
        </w:rPr>
      </w:pPr>
      <w:r>
        <w:rPr>
          <w:lang w:eastAsia="pt-PT"/>
        </w:rPr>
        <w:t xml:space="preserve">Outro </w:t>
      </w:r>
      <w:proofErr w:type="spellStart"/>
      <w:r>
        <w:rPr>
          <w:lang w:eastAsia="pt-PT"/>
        </w:rPr>
        <w:t>aspeto</w:t>
      </w:r>
      <w:proofErr w:type="spellEnd"/>
      <w:r>
        <w:rPr>
          <w:lang w:eastAsia="pt-PT"/>
        </w:rPr>
        <w:t xml:space="preserve"> a atender aquando da preparação das aulas prende-se com </w:t>
      </w:r>
      <w:r w:rsidRPr="0005645F">
        <w:rPr>
          <w:lang w:eastAsia="pt-PT"/>
        </w:rPr>
        <w:t>as formas de trabalho operado.</w:t>
      </w:r>
      <w:r>
        <w:rPr>
          <w:lang w:eastAsia="pt-PT"/>
        </w:rPr>
        <w:t xml:space="preserve"> A escolha das</w:t>
      </w:r>
      <w:r w:rsidRPr="00C00FB7">
        <w:rPr>
          <w:lang w:eastAsia="pt-PT"/>
        </w:rPr>
        <w:t xml:space="preserve"> </w:t>
      </w:r>
      <w:r>
        <w:rPr>
          <w:lang w:eastAsia="pt-PT"/>
        </w:rPr>
        <w:t xml:space="preserve">mesmas foi realizada </w:t>
      </w:r>
      <w:r w:rsidRPr="00C00FB7">
        <w:rPr>
          <w:lang w:eastAsia="pt-PT"/>
        </w:rPr>
        <w:t xml:space="preserve">em função do </w:t>
      </w:r>
      <w:proofErr w:type="spellStart"/>
      <w:r w:rsidRPr="00C00FB7">
        <w:rPr>
          <w:lang w:eastAsia="pt-PT"/>
        </w:rPr>
        <w:t>cará</w:t>
      </w:r>
      <w:r>
        <w:rPr>
          <w:lang w:eastAsia="pt-PT"/>
        </w:rPr>
        <w:t>ter</w:t>
      </w:r>
      <w:proofErr w:type="spellEnd"/>
      <w:r>
        <w:rPr>
          <w:lang w:eastAsia="pt-PT"/>
        </w:rPr>
        <w:t xml:space="preserve"> das </w:t>
      </w:r>
      <w:proofErr w:type="spellStart"/>
      <w:r>
        <w:rPr>
          <w:lang w:eastAsia="pt-PT"/>
        </w:rPr>
        <w:t>a</w:t>
      </w:r>
      <w:r w:rsidRPr="00C00FB7">
        <w:rPr>
          <w:lang w:eastAsia="pt-PT"/>
        </w:rPr>
        <w:t>tividades</w:t>
      </w:r>
      <w:proofErr w:type="spellEnd"/>
      <w:r w:rsidRPr="00C00FB7">
        <w:rPr>
          <w:lang w:eastAsia="pt-PT"/>
        </w:rPr>
        <w:t xml:space="preserve"> </w:t>
      </w:r>
      <w:r>
        <w:rPr>
          <w:lang w:eastAsia="pt-PT"/>
        </w:rPr>
        <w:t>(comunicativas, de memória</w:t>
      </w:r>
      <w:r w:rsidRPr="00C00FB7">
        <w:rPr>
          <w:lang w:eastAsia="pt-PT"/>
        </w:rPr>
        <w:t xml:space="preserve">) e dos </w:t>
      </w:r>
      <w:proofErr w:type="spellStart"/>
      <w:r w:rsidRPr="00C00FB7">
        <w:rPr>
          <w:lang w:eastAsia="pt-PT"/>
        </w:rPr>
        <w:t>objetivos</w:t>
      </w:r>
      <w:proofErr w:type="spellEnd"/>
      <w:r w:rsidRPr="00C00FB7">
        <w:rPr>
          <w:lang w:eastAsia="pt-PT"/>
        </w:rPr>
        <w:t xml:space="preserve"> visados: cooperar, expor, narrar, interagir.</w:t>
      </w:r>
    </w:p>
    <w:p w:rsidR="00FC662E" w:rsidRDefault="00FC662E" w:rsidP="00F2482B">
      <w:pPr>
        <w:autoSpaceDE w:val="0"/>
        <w:autoSpaceDN w:val="0"/>
        <w:adjustRightInd w:val="0"/>
        <w:spacing w:line="360" w:lineRule="auto"/>
        <w:ind w:left="-142" w:firstLine="850"/>
        <w:jc w:val="both"/>
        <w:rPr>
          <w:lang w:eastAsia="pt-PT"/>
        </w:rPr>
      </w:pPr>
      <w:r w:rsidRPr="00C00FB7">
        <w:rPr>
          <w:lang w:eastAsia="pt-PT"/>
        </w:rPr>
        <w:t>Consequentemente</w:t>
      </w:r>
      <w:proofErr w:type="gramStart"/>
      <w:r w:rsidRPr="00C00FB7">
        <w:rPr>
          <w:lang w:eastAsia="pt-PT"/>
        </w:rPr>
        <w:t>,</w:t>
      </w:r>
      <w:proofErr w:type="gramEnd"/>
      <w:r w:rsidRPr="00C00FB7">
        <w:rPr>
          <w:lang w:eastAsia="pt-PT"/>
        </w:rPr>
        <w:t xml:space="preserve"> privilegiou-se a </w:t>
      </w:r>
      <w:r w:rsidRPr="00C00FB7">
        <w:rPr>
          <w:i/>
          <w:lang w:eastAsia="pt-PT"/>
        </w:rPr>
        <w:t>recitação</w:t>
      </w:r>
      <w:r>
        <w:rPr>
          <w:i/>
          <w:lang w:eastAsia="pt-PT"/>
        </w:rPr>
        <w:t>,</w:t>
      </w:r>
      <w:r>
        <w:rPr>
          <w:lang w:eastAsia="pt-PT"/>
        </w:rPr>
        <w:t xml:space="preserve"> </w:t>
      </w:r>
      <w:r w:rsidRPr="00C00FB7">
        <w:rPr>
          <w:lang w:eastAsia="pt-PT"/>
        </w:rPr>
        <w:t>envolvendo o grupo turma no sistema pergunta/resposta de âmbito individualizado, de modo a garantir a participação de todos os elementos e a manter a atenção geral do grupo. Neste sentido, nem sempre era seguido o mesmo critério, pelo que a abordagem à turma poderia fazer-se de acordo com a disposição dos lugares, por ordem alfabética ou por número de aluno. De salientar que esta modalidade era geralmente adoptada par</w:t>
      </w:r>
      <w:r>
        <w:rPr>
          <w:lang w:eastAsia="pt-PT"/>
        </w:rPr>
        <w:t xml:space="preserve">a a </w:t>
      </w:r>
      <w:proofErr w:type="spellStart"/>
      <w:r>
        <w:rPr>
          <w:lang w:eastAsia="pt-PT"/>
        </w:rPr>
        <w:t>corre</w:t>
      </w:r>
      <w:r w:rsidRPr="00C00FB7">
        <w:rPr>
          <w:lang w:eastAsia="pt-PT"/>
        </w:rPr>
        <w:t>ção</w:t>
      </w:r>
      <w:proofErr w:type="spellEnd"/>
      <w:r w:rsidRPr="00C00FB7">
        <w:rPr>
          <w:lang w:eastAsia="pt-PT"/>
        </w:rPr>
        <w:t xml:space="preserve"> dos deveres de casa, aquando d</w:t>
      </w:r>
      <w:r>
        <w:rPr>
          <w:lang w:eastAsia="pt-PT"/>
        </w:rPr>
        <w:t xml:space="preserve">a </w:t>
      </w:r>
      <w:proofErr w:type="spellStart"/>
      <w:r>
        <w:rPr>
          <w:lang w:eastAsia="pt-PT"/>
        </w:rPr>
        <w:t>corre</w:t>
      </w:r>
      <w:r w:rsidRPr="00C00FB7">
        <w:rPr>
          <w:lang w:eastAsia="pt-PT"/>
        </w:rPr>
        <w:t>ção</w:t>
      </w:r>
      <w:proofErr w:type="spellEnd"/>
      <w:r w:rsidRPr="00C00FB7">
        <w:rPr>
          <w:lang w:eastAsia="pt-PT"/>
        </w:rPr>
        <w:t xml:space="preserve"> de exercícios de treino / aplicação de conteúdos ou na introdução de matérias, temas ou outros. Nesta fase, procurava-se respeitar a ordem de resposta, sem atropelar colegas ou o professor </w:t>
      </w:r>
      <w:r>
        <w:rPr>
          <w:lang w:eastAsia="pt-PT"/>
        </w:rPr>
        <w:t>(Lopes, 2003).</w:t>
      </w:r>
    </w:p>
    <w:p w:rsidR="00FC662E" w:rsidRDefault="00FC662E" w:rsidP="00F2482B">
      <w:pPr>
        <w:autoSpaceDE w:val="0"/>
        <w:autoSpaceDN w:val="0"/>
        <w:adjustRightInd w:val="0"/>
        <w:spacing w:line="360" w:lineRule="auto"/>
        <w:ind w:left="-142" w:firstLine="850"/>
        <w:jc w:val="both"/>
        <w:rPr>
          <w:lang w:eastAsia="pt-PT"/>
        </w:rPr>
      </w:pPr>
      <w:r w:rsidRPr="00C00FB7">
        <w:rPr>
          <w:lang w:eastAsia="pt-PT"/>
        </w:rPr>
        <w:t xml:space="preserve">Para além da recitação, recorri também a momentos de trabalho no lugar de </w:t>
      </w:r>
      <w:proofErr w:type="spellStart"/>
      <w:r w:rsidRPr="00C00FB7">
        <w:rPr>
          <w:lang w:eastAsia="pt-PT"/>
        </w:rPr>
        <w:t>caráter</w:t>
      </w:r>
      <w:proofErr w:type="spellEnd"/>
      <w:r w:rsidRPr="00C00FB7">
        <w:rPr>
          <w:lang w:eastAsia="pt-PT"/>
        </w:rPr>
        <w:t xml:space="preserve"> individual, de pares ou em pequenos grupos. Os trabalhos de pares foram utilizados como estratégia de cooperação entre alunos de ritmos de aprendizagem diferente. Por sua vez, os trabalhos em pequenos grupos eram </w:t>
      </w:r>
      <w:proofErr w:type="spellStart"/>
      <w:r w:rsidRPr="00C00FB7">
        <w:rPr>
          <w:lang w:eastAsia="pt-PT"/>
        </w:rPr>
        <w:t>selecionados</w:t>
      </w:r>
      <w:proofErr w:type="spellEnd"/>
      <w:r w:rsidRPr="00C00FB7">
        <w:rPr>
          <w:lang w:eastAsia="pt-PT"/>
        </w:rPr>
        <w:t xml:space="preserve"> para as</w:t>
      </w:r>
      <w:r>
        <w:rPr>
          <w:lang w:eastAsia="pt-PT"/>
        </w:rPr>
        <w:t xml:space="preserve"> </w:t>
      </w:r>
      <w:proofErr w:type="spellStart"/>
      <w:r>
        <w:rPr>
          <w:lang w:eastAsia="pt-PT"/>
        </w:rPr>
        <w:t>interações</w:t>
      </w:r>
      <w:proofErr w:type="spellEnd"/>
      <w:r>
        <w:rPr>
          <w:lang w:eastAsia="pt-PT"/>
        </w:rPr>
        <w:t xml:space="preserve"> em aula, para as </w:t>
      </w:r>
      <w:proofErr w:type="spellStart"/>
      <w:r>
        <w:rPr>
          <w:lang w:eastAsia="pt-PT"/>
        </w:rPr>
        <w:t>atividades</w:t>
      </w:r>
      <w:proofErr w:type="spellEnd"/>
      <w:r>
        <w:rPr>
          <w:lang w:eastAsia="pt-PT"/>
        </w:rPr>
        <w:t xml:space="preserve"> comunicativas (com produção escrita e oral</w:t>
      </w:r>
      <w:r w:rsidRPr="00C00FB7">
        <w:rPr>
          <w:lang w:eastAsia="pt-PT"/>
        </w:rPr>
        <w:t xml:space="preserve">) ou para trabalhos de </w:t>
      </w:r>
      <w:proofErr w:type="spellStart"/>
      <w:r>
        <w:rPr>
          <w:lang w:eastAsia="pt-PT"/>
        </w:rPr>
        <w:t>projeto</w:t>
      </w:r>
      <w:proofErr w:type="spellEnd"/>
      <w:r>
        <w:rPr>
          <w:lang w:eastAsia="pt-PT"/>
        </w:rPr>
        <w:t>.</w:t>
      </w:r>
      <w:r w:rsidRPr="00C00FB7">
        <w:rPr>
          <w:lang w:eastAsia="pt-PT"/>
        </w:rPr>
        <w:t xml:space="preserve"> </w:t>
      </w:r>
    </w:p>
    <w:p w:rsidR="00FC662E" w:rsidRDefault="00FC662E" w:rsidP="00F2482B">
      <w:pPr>
        <w:autoSpaceDE w:val="0"/>
        <w:autoSpaceDN w:val="0"/>
        <w:adjustRightInd w:val="0"/>
        <w:spacing w:line="360" w:lineRule="auto"/>
        <w:ind w:left="-142" w:firstLine="850"/>
        <w:jc w:val="both"/>
        <w:rPr>
          <w:lang w:eastAsia="pt-PT"/>
        </w:rPr>
      </w:pPr>
      <w:r>
        <w:rPr>
          <w:lang w:eastAsia="pt-PT"/>
        </w:rPr>
        <w:t>A eleição desta modalidade de trabalho</w:t>
      </w:r>
      <w:r w:rsidRPr="00C00FB7">
        <w:rPr>
          <w:lang w:eastAsia="pt-PT"/>
        </w:rPr>
        <w:t xml:space="preserve"> </w:t>
      </w:r>
      <w:r>
        <w:rPr>
          <w:lang w:eastAsia="pt-PT"/>
        </w:rPr>
        <w:t xml:space="preserve">constitui </w:t>
      </w:r>
      <w:r w:rsidRPr="00C00FB7">
        <w:rPr>
          <w:lang w:eastAsia="pt-PT"/>
        </w:rPr>
        <w:t>uma</w:t>
      </w:r>
      <w:r>
        <w:rPr>
          <w:lang w:eastAsia="pt-PT"/>
        </w:rPr>
        <w:t xml:space="preserve"> técnica de grande rentabilidade, pelo que </w:t>
      </w:r>
      <w:proofErr w:type="gramStart"/>
      <w:r>
        <w:rPr>
          <w:lang w:eastAsia="pt-PT"/>
        </w:rPr>
        <w:t>contribui</w:t>
      </w:r>
      <w:r w:rsidRPr="00C00FB7">
        <w:rPr>
          <w:lang w:eastAsia="pt-PT"/>
        </w:rPr>
        <w:t xml:space="preserve"> </w:t>
      </w:r>
      <w:r>
        <w:rPr>
          <w:lang w:eastAsia="pt-PT"/>
        </w:rPr>
        <w:t xml:space="preserve"> «</w:t>
      </w:r>
      <w:r w:rsidRPr="004D350A">
        <w:rPr>
          <w:i/>
          <w:lang w:eastAsia="pt-PT"/>
        </w:rPr>
        <w:t>para</w:t>
      </w:r>
      <w:proofErr w:type="gramEnd"/>
      <w:r w:rsidRPr="004D350A">
        <w:rPr>
          <w:i/>
          <w:lang w:eastAsia="pt-PT"/>
        </w:rPr>
        <w:t xml:space="preserve"> o desenvolvimento de uma multiplicidade de redes de comunicação, as quais podem gerar mais e melhores aprendizagens, porque permitem uma maior troca e partilha de saberes e experiências</w:t>
      </w:r>
      <w:r>
        <w:rPr>
          <w:i/>
          <w:lang w:eastAsia="pt-PT"/>
        </w:rPr>
        <w:t xml:space="preserve">» </w:t>
      </w:r>
      <w:r w:rsidRPr="00C00FB7">
        <w:rPr>
          <w:lang w:eastAsia="pt-PT"/>
        </w:rPr>
        <w:t>(</w:t>
      </w:r>
      <w:r>
        <w:rPr>
          <w:lang w:eastAsia="pt-PT"/>
        </w:rPr>
        <w:t>Amado, J.&amp;</w:t>
      </w:r>
      <w:r w:rsidRPr="00C00FB7">
        <w:rPr>
          <w:lang w:eastAsia="pt-PT"/>
        </w:rPr>
        <w:t xml:space="preserve"> Freire,</w:t>
      </w:r>
      <w:r>
        <w:rPr>
          <w:lang w:eastAsia="pt-PT"/>
        </w:rPr>
        <w:t xml:space="preserve"> I; 2005: </w:t>
      </w:r>
      <w:r w:rsidRPr="00C00FB7">
        <w:rPr>
          <w:lang w:eastAsia="pt-PT"/>
        </w:rPr>
        <w:t>320 )</w:t>
      </w:r>
      <w:r>
        <w:rPr>
          <w:lang w:eastAsia="pt-PT"/>
        </w:rPr>
        <w:t>.</w:t>
      </w:r>
    </w:p>
    <w:p w:rsidR="00FC662E" w:rsidRDefault="00FC662E" w:rsidP="00F2482B">
      <w:pPr>
        <w:autoSpaceDE w:val="0"/>
        <w:autoSpaceDN w:val="0"/>
        <w:adjustRightInd w:val="0"/>
        <w:spacing w:line="360" w:lineRule="auto"/>
        <w:ind w:left="-142" w:firstLine="850"/>
        <w:jc w:val="both"/>
        <w:rPr>
          <w:lang w:eastAsia="pt-PT"/>
        </w:rPr>
      </w:pPr>
      <w:r w:rsidRPr="00C00FB7">
        <w:rPr>
          <w:lang w:eastAsia="pt-PT"/>
        </w:rPr>
        <w:t xml:space="preserve">Por último, também tiveram lugar algumas </w:t>
      </w:r>
      <w:proofErr w:type="spellStart"/>
      <w:r w:rsidRPr="00C00FB7">
        <w:rPr>
          <w:lang w:eastAsia="pt-PT"/>
        </w:rPr>
        <w:t>atividades</w:t>
      </w:r>
      <w:proofErr w:type="spellEnd"/>
      <w:r w:rsidRPr="00C00FB7">
        <w:rPr>
          <w:lang w:eastAsia="pt-PT"/>
        </w:rPr>
        <w:t xml:space="preserve"> de apresentação realizadas in</w:t>
      </w:r>
      <w:r>
        <w:rPr>
          <w:lang w:eastAsia="pt-PT"/>
        </w:rPr>
        <w:t>dividualmente pelos alunos (</w:t>
      </w:r>
      <w:r w:rsidRPr="00C00FB7">
        <w:rPr>
          <w:lang w:eastAsia="pt-PT"/>
        </w:rPr>
        <w:t xml:space="preserve">nomeadamente aquando da apresentação da sua família ou do </w:t>
      </w:r>
      <w:r>
        <w:rPr>
          <w:lang w:eastAsia="pt-PT"/>
        </w:rPr>
        <w:t>descobre quem estou a descrever</w:t>
      </w:r>
      <w:r w:rsidRPr="00C00FB7">
        <w:rPr>
          <w:lang w:eastAsia="pt-PT"/>
        </w:rPr>
        <w:t>)</w:t>
      </w:r>
      <w:r>
        <w:rPr>
          <w:lang w:eastAsia="pt-PT"/>
        </w:rPr>
        <w:t>.</w:t>
      </w:r>
    </w:p>
    <w:p w:rsidR="00FC662E" w:rsidRDefault="00FC662E" w:rsidP="00F2482B">
      <w:pPr>
        <w:autoSpaceDE w:val="0"/>
        <w:autoSpaceDN w:val="0"/>
        <w:adjustRightInd w:val="0"/>
        <w:spacing w:line="360" w:lineRule="auto"/>
        <w:ind w:left="-142" w:firstLine="850"/>
        <w:jc w:val="both"/>
        <w:rPr>
          <w:lang w:eastAsia="pt-PT"/>
        </w:rPr>
      </w:pPr>
      <w:r w:rsidRPr="00724767">
        <w:rPr>
          <w:lang w:eastAsia="pt-PT"/>
        </w:rPr>
        <w:t xml:space="preserve">O docente não nasce docente, vai aprendendo a sê-lo, num continuo de experimentação das estratégias que melhor parecem resultar, é no </w:t>
      </w:r>
      <w:proofErr w:type="gramStart"/>
      <w:r w:rsidRPr="00724767">
        <w:rPr>
          <w:lang w:eastAsia="pt-PT"/>
        </w:rPr>
        <w:t>dia a dia</w:t>
      </w:r>
      <w:proofErr w:type="gramEnd"/>
      <w:r w:rsidRPr="00724767">
        <w:rPr>
          <w:lang w:eastAsia="pt-PT"/>
        </w:rPr>
        <w:t>, no confronto com os alunos, no feedback que deles vamos obtendo, que repensamos a nossa realidade. Criatividade e um anelo de insatisfação acabam por ditar quem o professor é</w:t>
      </w:r>
      <w:r>
        <w:rPr>
          <w:lang w:eastAsia="pt-PT"/>
        </w:rPr>
        <w:t xml:space="preserve"> (</w:t>
      </w:r>
      <w:proofErr w:type="spellStart"/>
      <w:r>
        <w:rPr>
          <w:lang w:eastAsia="pt-PT"/>
        </w:rPr>
        <w:t>Carrión</w:t>
      </w:r>
      <w:proofErr w:type="spellEnd"/>
      <w:r>
        <w:rPr>
          <w:lang w:eastAsia="pt-PT"/>
        </w:rPr>
        <w:t>, 2001).</w:t>
      </w:r>
    </w:p>
    <w:p w:rsidR="00FC662E" w:rsidRDefault="00FC662E" w:rsidP="00F2482B">
      <w:pPr>
        <w:autoSpaceDE w:val="0"/>
        <w:autoSpaceDN w:val="0"/>
        <w:adjustRightInd w:val="0"/>
        <w:spacing w:line="360" w:lineRule="auto"/>
        <w:ind w:left="-142" w:firstLine="850"/>
        <w:jc w:val="both"/>
        <w:rPr>
          <w:lang w:eastAsia="pt-PT"/>
        </w:rPr>
      </w:pPr>
      <w:r w:rsidRPr="00724767">
        <w:rPr>
          <w:lang w:eastAsia="pt-PT"/>
        </w:rPr>
        <w:t>Desta insatisfação e da co</w:t>
      </w:r>
      <w:r>
        <w:rPr>
          <w:lang w:eastAsia="pt-PT"/>
        </w:rPr>
        <w:t xml:space="preserve">nstatação de que teria de realizar um esforço adicional no sentido de sensibilizar os alunos para a importância de saber uma língua estrangeira, levou-me </w:t>
      </w:r>
      <w:r>
        <w:rPr>
          <w:lang w:eastAsia="pt-PT"/>
        </w:rPr>
        <w:lastRenderedPageBreak/>
        <w:t xml:space="preserve">a simplesmente </w:t>
      </w:r>
      <w:r w:rsidRPr="00724767">
        <w:rPr>
          <w:lang w:eastAsia="pt-PT"/>
        </w:rPr>
        <w:t>ensaiar outro rumo. Sempre me defini como profissional empenhada em procurar o melhor para os meus alunos, mas o melhor por vezes é insuficiente e erróneo</w:t>
      </w:r>
      <w:r>
        <w:rPr>
          <w:lang w:eastAsia="pt-PT"/>
        </w:rPr>
        <w:t>.</w:t>
      </w:r>
      <w:r w:rsidRPr="00724767">
        <w:rPr>
          <w:lang w:eastAsia="pt-PT"/>
        </w:rPr>
        <w:t xml:space="preserve"> </w:t>
      </w:r>
    </w:p>
    <w:p w:rsidR="00FC662E" w:rsidRDefault="00FC662E" w:rsidP="00F2482B">
      <w:pPr>
        <w:autoSpaceDE w:val="0"/>
        <w:autoSpaceDN w:val="0"/>
        <w:adjustRightInd w:val="0"/>
        <w:spacing w:line="360" w:lineRule="auto"/>
        <w:ind w:left="-142" w:firstLine="850"/>
        <w:jc w:val="both"/>
        <w:rPr>
          <w:lang w:eastAsia="pt-PT"/>
        </w:rPr>
      </w:pPr>
      <w:r w:rsidRPr="00724767">
        <w:rPr>
          <w:lang w:eastAsia="pt-PT"/>
        </w:rPr>
        <w:t xml:space="preserve">Precisamente, em anos anteriores costumava seguir uma metodologia assente basicamente na exploração do vocabulário, das estruturas linguísticas convenientes para determinado tema para, finalmente, munidos de todos os instrumentos, se proceder a um investimento na comunicação, como se a explicitação avançada das ferramentas pudesse ser imprescindível para a produção. Todavia, compreendi que não conseguia chegar a todos os alunos e como solução, resolvi ensaiar uma aprendizagem orientada para a aprendizagem por experimentação, pela modelagem e pela repetição; ou seja, primeiro a utilização e só numa segunda fase, </w:t>
      </w:r>
      <w:r>
        <w:rPr>
          <w:lang w:eastAsia="pt-PT"/>
        </w:rPr>
        <w:t xml:space="preserve">a explicitação, </w:t>
      </w:r>
      <w:proofErr w:type="gramStart"/>
      <w:r>
        <w:rPr>
          <w:lang w:eastAsia="pt-PT"/>
        </w:rPr>
        <w:t>explicitação</w:t>
      </w:r>
      <w:proofErr w:type="gramEnd"/>
      <w:r>
        <w:rPr>
          <w:lang w:eastAsia="pt-PT"/>
        </w:rPr>
        <w:t xml:space="preserve"> </w:t>
      </w:r>
      <w:proofErr w:type="gramStart"/>
      <w:r>
        <w:rPr>
          <w:lang w:eastAsia="pt-PT"/>
        </w:rPr>
        <w:t>ess</w:t>
      </w:r>
      <w:r w:rsidRPr="00724767">
        <w:rPr>
          <w:lang w:eastAsia="pt-PT"/>
        </w:rPr>
        <w:t>a</w:t>
      </w:r>
      <w:proofErr w:type="gramEnd"/>
      <w:r w:rsidRPr="00724767">
        <w:rPr>
          <w:lang w:eastAsia="pt-PT"/>
        </w:rPr>
        <w:t xml:space="preserve"> com enfâse no manuseamento, no sensorial e no contraponto com a língua materna; e devo confessar que obtive resultados bem satisfatórios, pois consegui uma motivação bem mais </w:t>
      </w:r>
      <w:proofErr w:type="spellStart"/>
      <w:r w:rsidRPr="00724767">
        <w:rPr>
          <w:lang w:eastAsia="pt-PT"/>
        </w:rPr>
        <w:t>efetiva</w:t>
      </w:r>
      <w:proofErr w:type="spellEnd"/>
      <w:r w:rsidRPr="00724767">
        <w:rPr>
          <w:lang w:eastAsia="pt-PT"/>
        </w:rPr>
        <w:t xml:space="preserve"> por parte dos alunos, bem como incutir-lhes confiança adicional na experimentação / uso da língua.</w:t>
      </w:r>
    </w:p>
    <w:p w:rsidR="00FC662E" w:rsidRDefault="00FC662E" w:rsidP="00F2482B">
      <w:pPr>
        <w:autoSpaceDE w:val="0"/>
        <w:autoSpaceDN w:val="0"/>
        <w:adjustRightInd w:val="0"/>
        <w:spacing w:line="360" w:lineRule="auto"/>
        <w:ind w:left="-142" w:firstLine="850"/>
        <w:jc w:val="both"/>
        <w:rPr>
          <w:lang w:eastAsia="pt-PT"/>
        </w:rPr>
      </w:pPr>
      <w:r w:rsidRPr="00724767">
        <w:rPr>
          <w:lang w:eastAsia="pt-PT"/>
        </w:rPr>
        <w:t xml:space="preserve">A unidade </w:t>
      </w:r>
      <w:proofErr w:type="spellStart"/>
      <w:r w:rsidRPr="00724767">
        <w:rPr>
          <w:lang w:eastAsia="pt-PT"/>
        </w:rPr>
        <w:t>didática</w:t>
      </w:r>
      <w:proofErr w:type="spellEnd"/>
      <w:r w:rsidRPr="00724767">
        <w:rPr>
          <w:lang w:eastAsia="pt-PT"/>
        </w:rPr>
        <w:t xml:space="preserve"> que resolvi evocar para demonstrar esta circunstância respeita à iniciação da língua espanhola e inc</w:t>
      </w:r>
      <w:r>
        <w:rPr>
          <w:lang w:eastAsia="pt-PT"/>
        </w:rPr>
        <w:t xml:space="preserve">ide sobre o tema: apresentação (a </w:t>
      </w:r>
      <w:proofErr w:type="spellStart"/>
      <w:r>
        <w:rPr>
          <w:lang w:eastAsia="pt-PT"/>
        </w:rPr>
        <w:t>respetiva</w:t>
      </w:r>
      <w:proofErr w:type="spellEnd"/>
      <w:r>
        <w:rPr>
          <w:lang w:eastAsia="pt-PT"/>
        </w:rPr>
        <w:t xml:space="preserve"> planificação e fichas de apoio da mesma encontram-se detalhadas nos anexos C, D, E, F, G, H, I, J, K, L, M).</w:t>
      </w:r>
    </w:p>
    <w:p w:rsidR="00FC662E" w:rsidRDefault="00FC662E" w:rsidP="00F2482B">
      <w:pPr>
        <w:autoSpaceDE w:val="0"/>
        <w:autoSpaceDN w:val="0"/>
        <w:adjustRightInd w:val="0"/>
        <w:spacing w:line="360" w:lineRule="auto"/>
        <w:ind w:left="-142" w:firstLine="850"/>
        <w:jc w:val="both"/>
        <w:rPr>
          <w:lang w:eastAsia="pt-PT"/>
        </w:rPr>
      </w:pPr>
      <w:r>
        <w:rPr>
          <w:lang w:eastAsia="pt-PT"/>
        </w:rPr>
        <w:t>Nos anos anteriores costumá</w:t>
      </w:r>
      <w:r w:rsidRPr="00724767">
        <w:rPr>
          <w:lang w:eastAsia="pt-PT"/>
        </w:rPr>
        <w:t>va</w:t>
      </w:r>
      <w:r>
        <w:rPr>
          <w:lang w:eastAsia="pt-PT"/>
        </w:rPr>
        <w:t>mos</w:t>
      </w:r>
      <w:r w:rsidRPr="00724767">
        <w:rPr>
          <w:lang w:eastAsia="pt-PT"/>
        </w:rPr>
        <w:t xml:space="preserve"> partir</w:t>
      </w:r>
      <w:r>
        <w:rPr>
          <w:lang w:eastAsia="pt-PT"/>
        </w:rPr>
        <w:t xml:space="preserve"> sem referentes contextuais</w:t>
      </w:r>
      <w:r w:rsidRPr="00724767">
        <w:rPr>
          <w:lang w:eastAsia="pt-PT"/>
        </w:rPr>
        <w:t xml:space="preserve"> </w:t>
      </w:r>
      <w:r>
        <w:rPr>
          <w:lang w:eastAsia="pt-PT"/>
        </w:rPr>
        <w:t>das informações necessárias para me apresentar</w:t>
      </w:r>
      <w:r w:rsidRPr="00724767">
        <w:rPr>
          <w:lang w:eastAsia="pt-PT"/>
        </w:rPr>
        <w:t xml:space="preserve">, assim para dizer o nome, iria buscar o verbo </w:t>
      </w:r>
      <w:proofErr w:type="spellStart"/>
      <w:r w:rsidRPr="00724767">
        <w:rPr>
          <w:lang w:eastAsia="pt-PT"/>
        </w:rPr>
        <w:t>llamarse</w:t>
      </w:r>
      <w:proofErr w:type="spellEnd"/>
      <w:r w:rsidRPr="00724767">
        <w:rPr>
          <w:lang w:eastAsia="pt-PT"/>
        </w:rPr>
        <w:t xml:space="preserve"> </w:t>
      </w:r>
      <w:proofErr w:type="gramStart"/>
      <w:r w:rsidRPr="00724767">
        <w:rPr>
          <w:lang w:eastAsia="pt-PT"/>
        </w:rPr>
        <w:t>( contrapunha</w:t>
      </w:r>
      <w:proofErr w:type="gramEnd"/>
      <w:r w:rsidRPr="00724767">
        <w:rPr>
          <w:lang w:eastAsia="pt-PT"/>
        </w:rPr>
        <w:t xml:space="preserve"> com o verbo em Português ), conjugávamo-lo, para dizer a idade realizámos uma ficha sobre os números e conjugámos o verbo </w:t>
      </w:r>
      <w:proofErr w:type="spellStart"/>
      <w:r w:rsidRPr="00724767">
        <w:rPr>
          <w:lang w:eastAsia="pt-PT"/>
        </w:rPr>
        <w:t>tener</w:t>
      </w:r>
      <w:proofErr w:type="spellEnd"/>
      <w:r w:rsidRPr="00724767">
        <w:rPr>
          <w:lang w:eastAsia="pt-PT"/>
        </w:rPr>
        <w:t>, realizá</w:t>
      </w:r>
      <w:r w:rsidR="00A61D96">
        <w:rPr>
          <w:lang w:eastAsia="pt-PT"/>
        </w:rPr>
        <w:t>va</w:t>
      </w:r>
      <w:r w:rsidRPr="00724767">
        <w:rPr>
          <w:lang w:eastAsia="pt-PT"/>
        </w:rPr>
        <w:t xml:space="preserve">mos uma ficha sobre nacionalidades ( </w:t>
      </w:r>
      <w:r w:rsidRPr="00AD5E6A">
        <w:rPr>
          <w:i/>
          <w:lang w:eastAsia="pt-PT"/>
        </w:rPr>
        <w:t>“!</w:t>
      </w:r>
      <w:proofErr w:type="spellStart"/>
      <w:r w:rsidRPr="00AD5E6A">
        <w:rPr>
          <w:i/>
          <w:lang w:eastAsia="pt-PT"/>
        </w:rPr>
        <w:t>Hola</w:t>
      </w:r>
      <w:proofErr w:type="spellEnd"/>
      <w:r w:rsidRPr="00AD5E6A">
        <w:rPr>
          <w:i/>
          <w:lang w:eastAsia="pt-PT"/>
        </w:rPr>
        <w:t xml:space="preserve">, </w:t>
      </w:r>
      <w:proofErr w:type="spellStart"/>
      <w:r w:rsidRPr="00AD5E6A">
        <w:rPr>
          <w:i/>
          <w:lang w:eastAsia="pt-PT"/>
        </w:rPr>
        <w:t>yo</w:t>
      </w:r>
      <w:proofErr w:type="spellEnd"/>
      <w:r w:rsidRPr="00AD5E6A">
        <w:rPr>
          <w:i/>
          <w:lang w:eastAsia="pt-PT"/>
        </w:rPr>
        <w:t xml:space="preserve"> me </w:t>
      </w:r>
      <w:proofErr w:type="spellStart"/>
      <w:r w:rsidRPr="00AD5E6A">
        <w:rPr>
          <w:i/>
          <w:lang w:eastAsia="pt-PT"/>
        </w:rPr>
        <w:t>llamo</w:t>
      </w:r>
      <w:proofErr w:type="spellEnd"/>
      <w:r w:rsidRPr="00AD5E6A">
        <w:rPr>
          <w:i/>
          <w:lang w:eastAsia="pt-PT"/>
        </w:rPr>
        <w:t xml:space="preserve"> Erica y </w:t>
      </w:r>
      <w:proofErr w:type="spellStart"/>
      <w:r w:rsidRPr="00AD5E6A">
        <w:rPr>
          <w:i/>
          <w:lang w:eastAsia="pt-PT"/>
        </w:rPr>
        <w:t>soy</w:t>
      </w:r>
      <w:proofErr w:type="spellEnd"/>
      <w:r w:rsidRPr="00AD5E6A">
        <w:rPr>
          <w:i/>
          <w:lang w:eastAsia="pt-PT"/>
        </w:rPr>
        <w:t xml:space="preserve"> </w:t>
      </w:r>
      <w:proofErr w:type="spellStart"/>
      <w:r w:rsidRPr="00AD5E6A">
        <w:rPr>
          <w:i/>
          <w:lang w:eastAsia="pt-PT"/>
        </w:rPr>
        <w:t>alemana</w:t>
      </w:r>
      <w:proofErr w:type="spellEnd"/>
      <w:r w:rsidRPr="00AD5E6A">
        <w:rPr>
          <w:i/>
          <w:lang w:eastAsia="pt-PT"/>
        </w:rPr>
        <w:t xml:space="preserve"> ”</w:t>
      </w:r>
      <w:r w:rsidRPr="00724767">
        <w:rPr>
          <w:lang w:eastAsia="pt-PT"/>
        </w:rPr>
        <w:t xml:space="preserve">) e aproveitava para constatar como se processa o género e número dos </w:t>
      </w:r>
      <w:proofErr w:type="spellStart"/>
      <w:r w:rsidRPr="00724767">
        <w:rPr>
          <w:lang w:eastAsia="pt-PT"/>
        </w:rPr>
        <w:t>adjetivos</w:t>
      </w:r>
      <w:proofErr w:type="spellEnd"/>
      <w:r w:rsidRPr="00724767">
        <w:rPr>
          <w:lang w:eastAsia="pt-PT"/>
        </w:rPr>
        <w:t xml:space="preserve"> de nacionalidade; seguidamente</w:t>
      </w:r>
      <w:r>
        <w:rPr>
          <w:lang w:eastAsia="pt-PT"/>
        </w:rPr>
        <w:t>,</w:t>
      </w:r>
      <w:r w:rsidRPr="00724767">
        <w:rPr>
          <w:lang w:eastAsia="pt-PT"/>
        </w:rPr>
        <w:t xml:space="preserve"> verificávamos como nos saudávamos e despedíamos para, finalmente</w:t>
      </w:r>
      <w:proofErr w:type="gramStart"/>
      <w:r w:rsidRPr="00724767">
        <w:rPr>
          <w:lang w:eastAsia="pt-PT"/>
        </w:rPr>
        <w:t>,</w:t>
      </w:r>
      <w:proofErr w:type="gramEnd"/>
      <w:r w:rsidRPr="00724767">
        <w:rPr>
          <w:lang w:eastAsia="pt-PT"/>
        </w:rPr>
        <w:t xml:space="preserve"> empregar tudo isto na produção e dramatização de um diálogo de apresentação.</w:t>
      </w:r>
      <w:r>
        <w:rPr>
          <w:lang w:eastAsia="pt-PT"/>
        </w:rPr>
        <w:t xml:space="preserve"> Desde uma </w:t>
      </w:r>
      <w:proofErr w:type="spellStart"/>
      <w:r>
        <w:rPr>
          <w:lang w:eastAsia="pt-PT"/>
        </w:rPr>
        <w:t>perspetiva</w:t>
      </w:r>
      <w:proofErr w:type="spellEnd"/>
      <w:r>
        <w:rPr>
          <w:lang w:eastAsia="pt-PT"/>
        </w:rPr>
        <w:t xml:space="preserve"> distanciada, considero ter valorizado excessivamente o tratamento explícito dos conteúdos gramaticais, em detrimento da comunicação.</w:t>
      </w:r>
      <w:r w:rsidRPr="00724767">
        <w:rPr>
          <w:lang w:eastAsia="pt-PT"/>
        </w:rPr>
        <w:t xml:space="preserve"> </w:t>
      </w:r>
    </w:p>
    <w:p w:rsidR="00FC662E" w:rsidRPr="00DC7F22" w:rsidRDefault="00FC662E" w:rsidP="00F2482B">
      <w:pPr>
        <w:autoSpaceDE w:val="0"/>
        <w:autoSpaceDN w:val="0"/>
        <w:adjustRightInd w:val="0"/>
        <w:spacing w:line="360" w:lineRule="auto"/>
        <w:ind w:left="-142" w:firstLine="850"/>
        <w:jc w:val="both"/>
        <w:rPr>
          <w:i/>
          <w:lang w:val="es-ES_tradnl" w:eastAsia="pt-PT"/>
        </w:rPr>
      </w:pPr>
      <w:r w:rsidRPr="00DC7F22">
        <w:rPr>
          <w:lang w:val="es-ES_tradnl" w:eastAsia="pt-PT"/>
        </w:rPr>
        <w:t xml:space="preserve">Sobre esta </w:t>
      </w:r>
      <w:proofErr w:type="spellStart"/>
      <w:r w:rsidRPr="00DC7F22">
        <w:rPr>
          <w:lang w:val="es-ES_tradnl" w:eastAsia="pt-PT"/>
        </w:rPr>
        <w:t>questão</w:t>
      </w:r>
      <w:proofErr w:type="spellEnd"/>
      <w:r w:rsidRPr="00DC7F22">
        <w:rPr>
          <w:lang w:val="es-ES_tradnl" w:eastAsia="pt-PT"/>
        </w:rPr>
        <w:t xml:space="preserve">, esclarece </w:t>
      </w:r>
      <w:proofErr w:type="spellStart"/>
      <w:r w:rsidRPr="00DC7F22">
        <w:rPr>
          <w:lang w:val="es-ES_tradnl" w:eastAsia="pt-PT"/>
        </w:rPr>
        <w:t>Saez</w:t>
      </w:r>
      <w:proofErr w:type="spellEnd"/>
      <w:r w:rsidRPr="00DC7F22">
        <w:rPr>
          <w:lang w:val="es-ES_tradnl" w:eastAsia="pt-PT"/>
        </w:rPr>
        <w:t xml:space="preserve"> (2007: 78) « </w:t>
      </w:r>
      <w:r w:rsidRPr="00DC7F22">
        <w:rPr>
          <w:i/>
          <w:lang w:val="es-ES_tradnl" w:eastAsia="pt-PT"/>
        </w:rPr>
        <w:t>que el aprendizaje de una lengua es anterior al conocimiento de sus reglas g</w:t>
      </w:r>
      <w:r w:rsidR="00A61D96">
        <w:rPr>
          <w:i/>
          <w:lang w:val="es-ES_tradnl" w:eastAsia="pt-PT"/>
        </w:rPr>
        <w:t>ramaticales, que la normativa ha</w:t>
      </w:r>
      <w:r w:rsidRPr="00DC7F22">
        <w:rPr>
          <w:i/>
          <w:lang w:val="es-ES_tradnl" w:eastAsia="pt-PT"/>
        </w:rPr>
        <w:t xml:space="preserve"> de venir después, pues el aprendizaje de la gramática no contribuye a </w:t>
      </w:r>
      <w:r w:rsidR="00A61D96">
        <w:rPr>
          <w:i/>
          <w:lang w:val="es-ES_tradnl" w:eastAsia="pt-PT"/>
        </w:rPr>
        <w:t>priori a la mejora de la compete</w:t>
      </w:r>
      <w:r w:rsidRPr="00DC7F22">
        <w:rPr>
          <w:i/>
          <w:lang w:val="es-ES_tradnl" w:eastAsia="pt-PT"/>
        </w:rPr>
        <w:t>ncia comunicativa ».</w:t>
      </w:r>
    </w:p>
    <w:p w:rsidR="00FC662E" w:rsidRDefault="00FC662E" w:rsidP="00F2482B">
      <w:pPr>
        <w:autoSpaceDE w:val="0"/>
        <w:autoSpaceDN w:val="0"/>
        <w:adjustRightInd w:val="0"/>
        <w:spacing w:line="360" w:lineRule="auto"/>
        <w:ind w:left="-142" w:firstLine="850"/>
        <w:jc w:val="both"/>
        <w:rPr>
          <w:lang w:eastAsia="pt-PT"/>
        </w:rPr>
      </w:pPr>
      <w:r w:rsidRPr="00724767">
        <w:rPr>
          <w:lang w:eastAsia="pt-PT"/>
        </w:rPr>
        <w:t>Acreditei</w:t>
      </w:r>
      <w:r>
        <w:rPr>
          <w:lang w:eastAsia="pt-PT"/>
        </w:rPr>
        <w:t>, na altura,</w:t>
      </w:r>
      <w:r w:rsidRPr="00724767">
        <w:rPr>
          <w:lang w:eastAsia="pt-PT"/>
        </w:rPr>
        <w:t xml:space="preserve"> que poderia fu</w:t>
      </w:r>
      <w:r>
        <w:rPr>
          <w:lang w:eastAsia="pt-PT"/>
        </w:rPr>
        <w:t>ncionar, ensaiei alguns</w:t>
      </w:r>
      <w:r w:rsidRPr="00724767">
        <w:rPr>
          <w:lang w:eastAsia="pt-PT"/>
        </w:rPr>
        <w:t xml:space="preserve"> anos, mas por defeito ou por sorte sou virginiana e o fato de não conseguir o sucesso esperado, traduzido na motivação e na aprendizagem incondicional daqueles conteúdos, parti novamente à aventura e procurei algo </w:t>
      </w:r>
      <w:r w:rsidRPr="00724767">
        <w:rPr>
          <w:lang w:eastAsia="pt-PT"/>
        </w:rPr>
        <w:lastRenderedPageBreak/>
        <w:t>que me parecesse mais verdadeiro, que fosse mais certeiramente ao encontro dos meus fins: motivar os</w:t>
      </w:r>
      <w:r>
        <w:rPr>
          <w:lang w:eastAsia="pt-PT"/>
        </w:rPr>
        <w:t xml:space="preserve"> alunos, torná-los mais </w:t>
      </w:r>
      <w:proofErr w:type="spellStart"/>
      <w:r>
        <w:rPr>
          <w:lang w:eastAsia="pt-PT"/>
        </w:rPr>
        <w:t>ativos</w:t>
      </w:r>
      <w:proofErr w:type="spellEnd"/>
      <w:r>
        <w:rPr>
          <w:lang w:eastAsia="pt-PT"/>
        </w:rPr>
        <w:t xml:space="preserve"> e </w:t>
      </w:r>
      <w:r w:rsidRPr="00724767">
        <w:rPr>
          <w:lang w:eastAsia="pt-PT"/>
        </w:rPr>
        <w:t xml:space="preserve">incentivar a comunicação em LE. </w:t>
      </w:r>
    </w:p>
    <w:p w:rsidR="00FC662E" w:rsidRDefault="00FC662E" w:rsidP="00735F9C">
      <w:pPr>
        <w:autoSpaceDE w:val="0"/>
        <w:autoSpaceDN w:val="0"/>
        <w:adjustRightInd w:val="0"/>
        <w:spacing w:line="360" w:lineRule="auto"/>
        <w:ind w:left="-142" w:firstLine="850"/>
        <w:jc w:val="both"/>
        <w:rPr>
          <w:lang w:eastAsia="pt-PT"/>
        </w:rPr>
      </w:pPr>
      <w:r w:rsidRPr="00724767">
        <w:rPr>
          <w:lang w:eastAsia="pt-PT"/>
        </w:rPr>
        <w:t>Conseq</w:t>
      </w:r>
      <w:r>
        <w:rPr>
          <w:lang w:eastAsia="pt-PT"/>
        </w:rPr>
        <w:t xml:space="preserve">uentemente, considerei a hipótese de ensinar a língua espanhola a partir da combinação entre </w:t>
      </w:r>
      <w:proofErr w:type="gramStart"/>
      <w:r>
        <w:rPr>
          <w:i/>
          <w:lang w:eastAsia="pt-PT"/>
        </w:rPr>
        <w:t>input</w:t>
      </w:r>
      <w:proofErr w:type="gramEnd"/>
      <w:r>
        <w:rPr>
          <w:i/>
          <w:lang w:eastAsia="pt-PT"/>
        </w:rPr>
        <w:t xml:space="preserve"> </w:t>
      </w:r>
      <w:r w:rsidRPr="00735F9C">
        <w:rPr>
          <w:lang w:eastAsia="pt-PT"/>
        </w:rPr>
        <w:t xml:space="preserve">e </w:t>
      </w:r>
      <w:r>
        <w:rPr>
          <w:i/>
          <w:lang w:eastAsia="pt-PT"/>
        </w:rPr>
        <w:t>output</w:t>
      </w:r>
      <w:r>
        <w:rPr>
          <w:lang w:eastAsia="pt-PT"/>
        </w:rPr>
        <w:t>, disponibilizando ao mesmo tempo momentos de produção escrita, de reflexão sobre a língua e de avaliação e controlo das produções, como a seguir se descreve.</w:t>
      </w:r>
    </w:p>
    <w:p w:rsidR="00FC662E" w:rsidRDefault="00FC662E" w:rsidP="00735F9C">
      <w:pPr>
        <w:autoSpaceDE w:val="0"/>
        <w:autoSpaceDN w:val="0"/>
        <w:adjustRightInd w:val="0"/>
        <w:spacing w:line="360" w:lineRule="auto"/>
        <w:ind w:left="-142" w:firstLine="850"/>
        <w:jc w:val="both"/>
        <w:rPr>
          <w:lang w:eastAsia="pt-PT"/>
        </w:rPr>
      </w:pPr>
      <w:r>
        <w:rPr>
          <w:lang w:eastAsia="pt-PT"/>
        </w:rPr>
        <w:t xml:space="preserve">A primeira etapa consistiu, no confrontar </w:t>
      </w:r>
      <w:r w:rsidRPr="00724767">
        <w:rPr>
          <w:lang w:eastAsia="pt-PT"/>
        </w:rPr>
        <w:t>o aluno com a língua alvo</w:t>
      </w:r>
      <w:r>
        <w:rPr>
          <w:lang w:eastAsia="pt-PT"/>
        </w:rPr>
        <w:t>, apelando</w:t>
      </w:r>
      <w:r w:rsidRPr="00724767">
        <w:rPr>
          <w:lang w:eastAsia="pt-PT"/>
        </w:rPr>
        <w:t xml:space="preserve"> a uma co</w:t>
      </w:r>
      <w:r>
        <w:rPr>
          <w:lang w:eastAsia="pt-PT"/>
        </w:rPr>
        <w:t>mbinação globalizante, que abarcasse imagem,</w:t>
      </w:r>
      <w:r w:rsidRPr="00724767">
        <w:rPr>
          <w:lang w:eastAsia="pt-PT"/>
        </w:rPr>
        <w:t xml:space="preserve"> escrita e fala, combinação essa que encontrei no </w:t>
      </w:r>
      <w:proofErr w:type="gramStart"/>
      <w:r w:rsidRPr="00724767">
        <w:rPr>
          <w:lang w:eastAsia="pt-PT"/>
        </w:rPr>
        <w:t>site</w:t>
      </w:r>
      <w:proofErr w:type="gramEnd"/>
      <w:r w:rsidRPr="00724767">
        <w:rPr>
          <w:lang w:eastAsia="pt-PT"/>
        </w:rPr>
        <w:t xml:space="preserve"> </w:t>
      </w:r>
      <w:proofErr w:type="spellStart"/>
      <w:r w:rsidRPr="00AD5E6A">
        <w:rPr>
          <w:i/>
          <w:lang w:eastAsia="pt-PT"/>
        </w:rPr>
        <w:t>linguasnet</w:t>
      </w:r>
      <w:proofErr w:type="spellEnd"/>
      <w:r w:rsidRPr="00724767">
        <w:rPr>
          <w:lang w:eastAsia="pt-PT"/>
        </w:rPr>
        <w:t>, a qual reproduz uma singela apresentação entre professora e os seus alunos, todos eles de nacionalidades diferentes.</w:t>
      </w:r>
      <w:r>
        <w:rPr>
          <w:lang w:eastAsia="pt-PT"/>
        </w:rPr>
        <w:t xml:space="preserve"> </w:t>
      </w:r>
      <w:r w:rsidRPr="00724767">
        <w:rPr>
          <w:lang w:eastAsia="pt-PT"/>
        </w:rPr>
        <w:t>Ouvimos duas vezes e retomámos alguns pormenores, anotando no quadr</w:t>
      </w:r>
      <w:r>
        <w:rPr>
          <w:lang w:eastAsia="pt-PT"/>
        </w:rPr>
        <w:t>o as informações necessárias à apresentação pessoal</w:t>
      </w:r>
      <w:r w:rsidRPr="00724767">
        <w:rPr>
          <w:lang w:eastAsia="pt-PT"/>
        </w:rPr>
        <w:t xml:space="preserve"> e a frase utilizada. </w:t>
      </w:r>
    </w:p>
    <w:p w:rsidR="00FC662E" w:rsidRDefault="00FC662E" w:rsidP="00F2482B">
      <w:pPr>
        <w:autoSpaceDE w:val="0"/>
        <w:autoSpaceDN w:val="0"/>
        <w:adjustRightInd w:val="0"/>
        <w:spacing w:line="360" w:lineRule="auto"/>
        <w:ind w:left="-142" w:firstLine="850"/>
        <w:jc w:val="both"/>
        <w:rPr>
          <w:lang w:eastAsia="pt-PT"/>
        </w:rPr>
      </w:pPr>
      <w:r w:rsidRPr="00724767">
        <w:rPr>
          <w:lang w:eastAsia="pt-PT"/>
        </w:rPr>
        <w:t xml:space="preserve">Num segundo momento, </w:t>
      </w:r>
      <w:proofErr w:type="spellStart"/>
      <w:r w:rsidRPr="00724767">
        <w:rPr>
          <w:lang w:eastAsia="pt-PT"/>
        </w:rPr>
        <w:t>selecionei</w:t>
      </w:r>
      <w:proofErr w:type="spellEnd"/>
      <w:r w:rsidRPr="00724767">
        <w:rPr>
          <w:lang w:eastAsia="pt-PT"/>
        </w:rPr>
        <w:t xml:space="preserve"> um diálogo de apresentação que vários alunos leram. Uma vez lido o texto abriu-se caminho para a </w:t>
      </w:r>
      <w:proofErr w:type="spellStart"/>
      <w:r w:rsidRPr="00724767">
        <w:rPr>
          <w:lang w:eastAsia="pt-PT"/>
        </w:rPr>
        <w:t>interação</w:t>
      </w:r>
      <w:proofErr w:type="spellEnd"/>
      <w:r w:rsidRPr="00724767">
        <w:rPr>
          <w:lang w:eastAsia="pt-PT"/>
        </w:rPr>
        <w:t>: sendo os alunos convocados a repetir e ensaiar a comunicação espontânea e desbloqueada numa tarefa muito simples que consiste em perguntar ao colega o nome e o apelido, passando sucessivamente por todos os alunos. Seguiu-se ainda um exercício de correspondência entre nomes de figuras hispanas e a sua fotografia. Aproveitei a ocasião para chamar levemente a atenção dos alunos para a pronúncia diferente, nomeadamente, do “jota” e do “</w:t>
      </w:r>
      <w:proofErr w:type="spellStart"/>
      <w:r w:rsidRPr="00724767">
        <w:rPr>
          <w:lang w:eastAsia="pt-PT"/>
        </w:rPr>
        <w:t>uve</w:t>
      </w:r>
      <w:proofErr w:type="spellEnd"/>
      <w:r w:rsidRPr="00724767">
        <w:rPr>
          <w:lang w:eastAsia="pt-PT"/>
        </w:rPr>
        <w:t>”, e todos ensaiámos outros contextos de realização fonética dessas letras.</w:t>
      </w:r>
    </w:p>
    <w:p w:rsidR="00FC662E" w:rsidRDefault="00FC662E" w:rsidP="00F2482B">
      <w:pPr>
        <w:autoSpaceDE w:val="0"/>
        <w:autoSpaceDN w:val="0"/>
        <w:adjustRightInd w:val="0"/>
        <w:spacing w:line="360" w:lineRule="auto"/>
        <w:ind w:left="-142" w:firstLine="850"/>
        <w:jc w:val="both"/>
        <w:rPr>
          <w:lang w:eastAsia="pt-PT"/>
        </w:rPr>
      </w:pPr>
      <w:r w:rsidRPr="00724767">
        <w:rPr>
          <w:lang w:eastAsia="pt-PT"/>
        </w:rPr>
        <w:t xml:space="preserve">Findas as tarefas anteriores, repetidamente experienciada a nova língua – hora de “gramaticar”, de explicitar as estruturas empregues. </w:t>
      </w:r>
      <w:r>
        <w:rPr>
          <w:lang w:eastAsia="pt-PT"/>
        </w:rPr>
        <w:t xml:space="preserve">Todavia, esta explicitação reclamava uma forma atraente, </w:t>
      </w:r>
      <w:r w:rsidRPr="00724767">
        <w:rPr>
          <w:lang w:eastAsia="pt-PT"/>
        </w:rPr>
        <w:t xml:space="preserve">compatível com o </w:t>
      </w:r>
      <w:proofErr w:type="gramStart"/>
      <w:r w:rsidRPr="00724767">
        <w:rPr>
          <w:lang w:eastAsia="pt-PT"/>
        </w:rPr>
        <w:t>p</w:t>
      </w:r>
      <w:r>
        <w:rPr>
          <w:lang w:eastAsia="pt-PT"/>
        </w:rPr>
        <w:t>úblico alvo</w:t>
      </w:r>
      <w:proofErr w:type="gramEnd"/>
      <w:r>
        <w:rPr>
          <w:lang w:eastAsia="pt-PT"/>
        </w:rPr>
        <w:t xml:space="preserve"> (</w:t>
      </w:r>
      <w:r w:rsidRPr="00724767">
        <w:rPr>
          <w:lang w:eastAsia="pt-PT"/>
        </w:rPr>
        <w:t>7.º ano</w:t>
      </w:r>
      <w:r>
        <w:rPr>
          <w:lang w:eastAsia="pt-PT"/>
        </w:rPr>
        <w:t xml:space="preserve">, detentor de baixas </w:t>
      </w:r>
      <w:proofErr w:type="spellStart"/>
      <w:r>
        <w:rPr>
          <w:lang w:eastAsia="pt-PT"/>
        </w:rPr>
        <w:t>expetativas</w:t>
      </w:r>
      <w:proofErr w:type="spellEnd"/>
      <w:r>
        <w:rPr>
          <w:lang w:eastAsia="pt-PT"/>
        </w:rPr>
        <w:t xml:space="preserve"> escolares</w:t>
      </w:r>
      <w:r w:rsidR="00A61D96">
        <w:rPr>
          <w:lang w:eastAsia="pt-PT"/>
        </w:rPr>
        <w:t>,</w:t>
      </w:r>
      <w:r>
        <w:rPr>
          <w:lang w:eastAsia="pt-PT"/>
        </w:rPr>
        <w:t xml:space="preserve"> recordo</w:t>
      </w:r>
      <w:r w:rsidRPr="00724767">
        <w:rPr>
          <w:lang w:eastAsia="pt-PT"/>
        </w:rPr>
        <w:t xml:space="preserve">) e com os </w:t>
      </w:r>
      <w:proofErr w:type="spellStart"/>
      <w:r w:rsidRPr="00724767">
        <w:rPr>
          <w:lang w:eastAsia="pt-PT"/>
        </w:rPr>
        <w:t>objetivos</w:t>
      </w:r>
      <w:proofErr w:type="spellEnd"/>
      <w:r w:rsidRPr="00724767">
        <w:rPr>
          <w:lang w:eastAsia="pt-PT"/>
        </w:rPr>
        <w:t xml:space="preserve"> traçados</w:t>
      </w:r>
      <w:r>
        <w:rPr>
          <w:lang w:eastAsia="pt-PT"/>
        </w:rPr>
        <w:t xml:space="preserve">; precisamente </w:t>
      </w:r>
      <w:proofErr w:type="gramStart"/>
      <w:r>
        <w:rPr>
          <w:lang w:eastAsia="pt-PT"/>
        </w:rPr>
        <w:t>estipulei</w:t>
      </w:r>
      <w:proofErr w:type="gramEnd"/>
      <w:r>
        <w:rPr>
          <w:lang w:eastAsia="pt-PT"/>
        </w:rPr>
        <w:t xml:space="preserve"> que seria </w:t>
      </w:r>
      <w:r w:rsidRPr="00724767">
        <w:rPr>
          <w:lang w:eastAsia="pt-PT"/>
        </w:rPr>
        <w:t>uma gramática apelativamente sensorial e, na realidade</w:t>
      </w:r>
      <w:r>
        <w:rPr>
          <w:lang w:eastAsia="pt-PT"/>
        </w:rPr>
        <w:t>,</w:t>
      </w:r>
      <w:r w:rsidRPr="00724767">
        <w:rPr>
          <w:lang w:eastAsia="pt-PT"/>
        </w:rPr>
        <w:t xml:space="preserve"> foi </w:t>
      </w:r>
      <w:r>
        <w:rPr>
          <w:lang w:eastAsia="pt-PT"/>
        </w:rPr>
        <w:t>nessa mesma palavra que se converteu o ato evocado</w:t>
      </w:r>
      <w:r w:rsidRPr="00724767">
        <w:rPr>
          <w:lang w:eastAsia="pt-PT"/>
        </w:rPr>
        <w:t xml:space="preserve">. </w:t>
      </w:r>
    </w:p>
    <w:p w:rsidR="00FC662E" w:rsidRDefault="00FC662E" w:rsidP="00F2482B">
      <w:pPr>
        <w:autoSpaceDE w:val="0"/>
        <w:autoSpaceDN w:val="0"/>
        <w:adjustRightInd w:val="0"/>
        <w:spacing w:line="360" w:lineRule="auto"/>
        <w:ind w:left="-142" w:firstLine="850"/>
        <w:jc w:val="both"/>
        <w:rPr>
          <w:lang w:eastAsia="pt-PT"/>
        </w:rPr>
      </w:pPr>
      <w:r w:rsidRPr="00724767">
        <w:rPr>
          <w:lang w:eastAsia="pt-PT"/>
        </w:rPr>
        <w:t xml:space="preserve">Pois bem, em casa elaborei uma série de vinhetas em cartolina para os pronomes pessoais de sujeito e colei-as ao acaso no quadro para um aluno dispor na ordem correta. </w:t>
      </w:r>
      <w:proofErr w:type="gramStart"/>
      <w:r w:rsidRPr="00724767">
        <w:rPr>
          <w:lang w:eastAsia="pt-PT"/>
        </w:rPr>
        <w:t>A</w:t>
      </w:r>
      <w:proofErr w:type="gramEnd"/>
      <w:r w:rsidRPr="00724767">
        <w:rPr>
          <w:lang w:eastAsia="pt-PT"/>
        </w:rPr>
        <w:t xml:space="preserve"> missão </w:t>
      </w:r>
      <w:proofErr w:type="gramStart"/>
      <w:r w:rsidRPr="00724767">
        <w:rPr>
          <w:lang w:eastAsia="pt-PT"/>
        </w:rPr>
        <w:t>um</w:t>
      </w:r>
      <w:proofErr w:type="gramEnd"/>
      <w:r w:rsidRPr="00724767">
        <w:rPr>
          <w:lang w:eastAsia="pt-PT"/>
        </w:rPr>
        <w:t xml:space="preserve"> estava suplantada e chegara a hora de procurar algo mais arriscado – um verbo! Novamente</w:t>
      </w:r>
      <w:proofErr w:type="gramStart"/>
      <w:r w:rsidRPr="00724767">
        <w:rPr>
          <w:lang w:eastAsia="pt-PT"/>
        </w:rPr>
        <w:t>,</w:t>
      </w:r>
      <w:proofErr w:type="gramEnd"/>
      <w:r w:rsidRPr="00724767">
        <w:rPr>
          <w:lang w:eastAsia="pt-PT"/>
        </w:rPr>
        <w:t xml:space="preserve"> fiz uma série de vinhetas com cores diferentes, seis para o radical </w:t>
      </w:r>
      <w:r w:rsidRPr="00E41628">
        <w:rPr>
          <w:i/>
          <w:lang w:eastAsia="pt-PT"/>
        </w:rPr>
        <w:t>“</w:t>
      </w:r>
      <w:proofErr w:type="spellStart"/>
      <w:r w:rsidRPr="00E41628">
        <w:rPr>
          <w:i/>
          <w:lang w:eastAsia="pt-PT"/>
        </w:rPr>
        <w:t>llam</w:t>
      </w:r>
      <w:proofErr w:type="spellEnd"/>
      <w:r w:rsidRPr="00E41628">
        <w:rPr>
          <w:i/>
          <w:lang w:eastAsia="pt-PT"/>
        </w:rPr>
        <w:t>-”</w:t>
      </w:r>
      <w:r w:rsidRPr="00724767">
        <w:rPr>
          <w:lang w:eastAsia="pt-PT"/>
        </w:rPr>
        <w:t>, outras seis com os pronomes reflexos e outras seis com as terminações dos verbos terminados em “</w:t>
      </w:r>
      <w:r w:rsidRPr="00AD5E6A">
        <w:rPr>
          <w:i/>
          <w:lang w:eastAsia="pt-PT"/>
        </w:rPr>
        <w:t>-ar</w:t>
      </w:r>
      <w:r w:rsidRPr="00724767">
        <w:rPr>
          <w:lang w:eastAsia="pt-PT"/>
        </w:rPr>
        <w:t xml:space="preserve">”. </w:t>
      </w:r>
    </w:p>
    <w:p w:rsidR="00FC662E" w:rsidRDefault="00FC662E" w:rsidP="00F2482B">
      <w:pPr>
        <w:autoSpaceDE w:val="0"/>
        <w:autoSpaceDN w:val="0"/>
        <w:adjustRightInd w:val="0"/>
        <w:spacing w:line="360" w:lineRule="auto"/>
        <w:ind w:left="-142" w:firstLine="850"/>
        <w:jc w:val="both"/>
        <w:rPr>
          <w:lang w:eastAsia="pt-PT"/>
        </w:rPr>
      </w:pPr>
      <w:r w:rsidRPr="00724767">
        <w:rPr>
          <w:lang w:eastAsia="pt-PT"/>
        </w:rPr>
        <w:t xml:space="preserve">Solicitei a um aluno que conjugasse no quadro o verbo </w:t>
      </w:r>
      <w:r>
        <w:rPr>
          <w:lang w:eastAsia="pt-PT"/>
        </w:rPr>
        <w:t>“</w:t>
      </w:r>
      <w:r w:rsidRPr="00E41628">
        <w:rPr>
          <w:i/>
          <w:lang w:eastAsia="pt-PT"/>
        </w:rPr>
        <w:t>chamar-se</w:t>
      </w:r>
      <w:r>
        <w:rPr>
          <w:i/>
          <w:lang w:eastAsia="pt-PT"/>
        </w:rPr>
        <w:t>”</w:t>
      </w:r>
      <w:r w:rsidRPr="00724767">
        <w:rPr>
          <w:lang w:eastAsia="pt-PT"/>
        </w:rPr>
        <w:t xml:space="preserve">, de seguida, um colega conjugou </w:t>
      </w:r>
      <w:r>
        <w:rPr>
          <w:lang w:eastAsia="pt-PT"/>
        </w:rPr>
        <w:t>“</w:t>
      </w:r>
      <w:r w:rsidRPr="002E2A65">
        <w:rPr>
          <w:i/>
          <w:lang w:eastAsia="pt-PT"/>
        </w:rPr>
        <w:t>cantar</w:t>
      </w:r>
      <w:r>
        <w:rPr>
          <w:i/>
          <w:lang w:eastAsia="pt-PT"/>
        </w:rPr>
        <w:t>”</w:t>
      </w:r>
      <w:r w:rsidRPr="00724767">
        <w:rPr>
          <w:lang w:eastAsia="pt-PT"/>
        </w:rPr>
        <w:t xml:space="preserve">, de modo a retirar duas conclusões: ambos os verbos eram iguais, pelo que todos os verbos em </w:t>
      </w:r>
      <w:r w:rsidRPr="00DA320D">
        <w:rPr>
          <w:i/>
          <w:lang w:eastAsia="pt-PT"/>
        </w:rPr>
        <w:t>–</w:t>
      </w:r>
      <w:proofErr w:type="gramStart"/>
      <w:r w:rsidRPr="00DA320D">
        <w:rPr>
          <w:i/>
          <w:lang w:eastAsia="pt-PT"/>
        </w:rPr>
        <w:t>ar</w:t>
      </w:r>
      <w:proofErr w:type="gramEnd"/>
      <w:r w:rsidRPr="00724767">
        <w:rPr>
          <w:lang w:eastAsia="pt-PT"/>
        </w:rPr>
        <w:t xml:space="preserve">, no presente do indicativo, terminariam daquela forma; e </w:t>
      </w:r>
      <w:r w:rsidRPr="00724767">
        <w:rPr>
          <w:lang w:eastAsia="pt-PT"/>
        </w:rPr>
        <w:lastRenderedPageBreak/>
        <w:t xml:space="preserve">segunda conclusão: erram irremediavelmente diferentes, pois um fazia questão de ser acompanhado por uns duplos </w:t>
      </w:r>
      <w:proofErr w:type="gramStart"/>
      <w:r w:rsidRPr="00724767">
        <w:rPr>
          <w:lang w:eastAsia="pt-PT"/>
        </w:rPr>
        <w:t>( os</w:t>
      </w:r>
      <w:proofErr w:type="gramEnd"/>
      <w:r w:rsidRPr="00724767">
        <w:rPr>
          <w:lang w:eastAsia="pt-PT"/>
        </w:rPr>
        <w:t xml:space="preserve"> pronomes reflexos ) e o outro, não vestindo botas </w:t>
      </w:r>
      <w:proofErr w:type="spellStart"/>
      <w:r w:rsidRPr="00724767">
        <w:rPr>
          <w:lang w:eastAsia="pt-PT"/>
        </w:rPr>
        <w:t>channel</w:t>
      </w:r>
      <w:proofErr w:type="spellEnd"/>
      <w:r w:rsidRPr="00724767">
        <w:rPr>
          <w:lang w:eastAsia="pt-PT"/>
        </w:rPr>
        <w:t xml:space="preserve"> ( a terminação –se ) não poderia dar-se a esse luxo. Hora de transpor para Espanhol: colei todas as vinhetas implicadas no caso e convoquei um aluno para conjugar o verbo </w:t>
      </w:r>
      <w:r w:rsidRPr="00797647">
        <w:rPr>
          <w:i/>
          <w:lang w:eastAsia="pt-PT"/>
        </w:rPr>
        <w:t>“</w:t>
      </w:r>
      <w:proofErr w:type="spellStart"/>
      <w:r w:rsidRPr="00797647">
        <w:rPr>
          <w:i/>
          <w:lang w:eastAsia="pt-PT"/>
        </w:rPr>
        <w:t>llamarse</w:t>
      </w:r>
      <w:proofErr w:type="spellEnd"/>
      <w:r w:rsidRPr="00797647">
        <w:rPr>
          <w:i/>
          <w:lang w:eastAsia="pt-PT"/>
        </w:rPr>
        <w:t>”</w:t>
      </w:r>
      <w:r w:rsidRPr="00724767">
        <w:rPr>
          <w:lang w:eastAsia="pt-PT"/>
        </w:rPr>
        <w:t xml:space="preserve"> a partir do </w:t>
      </w:r>
      <w:proofErr w:type="spellStart"/>
      <w:r w:rsidRPr="00724767">
        <w:rPr>
          <w:lang w:eastAsia="pt-PT"/>
        </w:rPr>
        <w:t>respetivo</w:t>
      </w:r>
      <w:proofErr w:type="spellEnd"/>
      <w:r w:rsidRPr="00724767">
        <w:rPr>
          <w:lang w:eastAsia="pt-PT"/>
        </w:rPr>
        <w:t xml:space="preserve"> radical. </w:t>
      </w:r>
      <w:r>
        <w:rPr>
          <w:lang w:eastAsia="pt-PT"/>
        </w:rPr>
        <w:t>A primeira aula aproximava-se do fin</w:t>
      </w:r>
      <w:r w:rsidR="00A61D96">
        <w:rPr>
          <w:lang w:eastAsia="pt-PT"/>
        </w:rPr>
        <w:t>al e distribuí</w:t>
      </w:r>
      <w:r>
        <w:rPr>
          <w:lang w:eastAsia="pt-PT"/>
        </w:rPr>
        <w:t xml:space="preserve"> a conjugação dos verbos </w:t>
      </w:r>
      <w:r w:rsidRPr="00797647">
        <w:rPr>
          <w:i/>
          <w:lang w:eastAsia="pt-PT"/>
        </w:rPr>
        <w:t>“</w:t>
      </w:r>
      <w:proofErr w:type="spellStart"/>
      <w:r w:rsidRPr="00797647">
        <w:rPr>
          <w:i/>
          <w:lang w:eastAsia="pt-PT"/>
        </w:rPr>
        <w:t>ducharse</w:t>
      </w:r>
      <w:proofErr w:type="spellEnd"/>
      <w:r w:rsidRPr="00797647">
        <w:rPr>
          <w:i/>
          <w:lang w:eastAsia="pt-PT"/>
        </w:rPr>
        <w:t>”</w:t>
      </w:r>
      <w:r w:rsidRPr="00724767">
        <w:rPr>
          <w:lang w:eastAsia="pt-PT"/>
        </w:rPr>
        <w:t xml:space="preserve"> e </w:t>
      </w:r>
      <w:r w:rsidRPr="00797647">
        <w:rPr>
          <w:i/>
          <w:lang w:eastAsia="pt-PT"/>
        </w:rPr>
        <w:t>“</w:t>
      </w:r>
      <w:proofErr w:type="spellStart"/>
      <w:r w:rsidRPr="00797647">
        <w:rPr>
          <w:i/>
          <w:lang w:eastAsia="pt-PT"/>
        </w:rPr>
        <w:t>hablar</w:t>
      </w:r>
      <w:proofErr w:type="spellEnd"/>
      <w:r w:rsidRPr="00797647">
        <w:rPr>
          <w:i/>
          <w:lang w:eastAsia="pt-PT"/>
        </w:rPr>
        <w:t>”</w:t>
      </w:r>
      <w:r>
        <w:rPr>
          <w:lang w:eastAsia="pt-PT"/>
        </w:rPr>
        <w:t xml:space="preserve">, bem como a escrita de duas frases para cada um deles, </w:t>
      </w:r>
      <w:proofErr w:type="spellStart"/>
      <w:r>
        <w:rPr>
          <w:lang w:eastAsia="pt-PT"/>
        </w:rPr>
        <w:t>atividade</w:t>
      </w:r>
      <w:proofErr w:type="spellEnd"/>
      <w:r>
        <w:rPr>
          <w:lang w:eastAsia="pt-PT"/>
        </w:rPr>
        <w:t xml:space="preserve"> a realizar como trabalho de casa.</w:t>
      </w:r>
    </w:p>
    <w:p w:rsidR="00FC662E" w:rsidRDefault="00FC662E" w:rsidP="00F2482B">
      <w:pPr>
        <w:autoSpaceDE w:val="0"/>
        <w:autoSpaceDN w:val="0"/>
        <w:adjustRightInd w:val="0"/>
        <w:spacing w:line="360" w:lineRule="auto"/>
        <w:ind w:left="-142" w:firstLine="850"/>
        <w:jc w:val="both"/>
        <w:rPr>
          <w:i/>
          <w:lang w:eastAsia="pt-PT"/>
        </w:rPr>
      </w:pPr>
      <w:r>
        <w:rPr>
          <w:lang w:eastAsia="pt-PT"/>
        </w:rPr>
        <w:t xml:space="preserve">Nas próximas aulas, cumprimos pequenas tarefas relacionadas com os temas: </w:t>
      </w:r>
      <w:r>
        <w:rPr>
          <w:i/>
          <w:lang w:eastAsia="pt-PT"/>
        </w:rPr>
        <w:t>nacionalidade,</w:t>
      </w:r>
      <w:r w:rsidRPr="00797647">
        <w:rPr>
          <w:i/>
          <w:lang w:eastAsia="pt-PT"/>
        </w:rPr>
        <w:t xml:space="preserve"> idade</w:t>
      </w:r>
      <w:r>
        <w:rPr>
          <w:i/>
          <w:lang w:eastAsia="pt-PT"/>
        </w:rPr>
        <w:t>, números,</w:t>
      </w:r>
      <w:r w:rsidRPr="00797647">
        <w:rPr>
          <w:i/>
          <w:lang w:eastAsia="pt-PT"/>
        </w:rPr>
        <w:t xml:space="preserve"> </w:t>
      </w:r>
      <w:r w:rsidRPr="00797647">
        <w:rPr>
          <w:lang w:eastAsia="pt-PT"/>
        </w:rPr>
        <w:t>verbos</w:t>
      </w:r>
      <w:r w:rsidRPr="00797647">
        <w:rPr>
          <w:i/>
          <w:lang w:eastAsia="pt-PT"/>
        </w:rPr>
        <w:t xml:space="preserve"> “</w:t>
      </w:r>
      <w:proofErr w:type="spellStart"/>
      <w:r w:rsidRPr="00797647">
        <w:rPr>
          <w:i/>
          <w:lang w:eastAsia="pt-PT"/>
        </w:rPr>
        <w:t>tener</w:t>
      </w:r>
      <w:proofErr w:type="spellEnd"/>
      <w:r w:rsidRPr="00797647">
        <w:rPr>
          <w:i/>
          <w:lang w:eastAsia="pt-PT"/>
        </w:rPr>
        <w:t>”</w:t>
      </w:r>
      <w:r>
        <w:rPr>
          <w:i/>
          <w:lang w:eastAsia="pt-PT"/>
        </w:rPr>
        <w:t xml:space="preserve"> y “ser”</w:t>
      </w:r>
      <w:r>
        <w:rPr>
          <w:lang w:eastAsia="pt-PT"/>
        </w:rPr>
        <w:t xml:space="preserve">, </w:t>
      </w:r>
      <w:r w:rsidRPr="00797647">
        <w:rPr>
          <w:i/>
          <w:lang w:eastAsia="pt-PT"/>
        </w:rPr>
        <w:t>cumprimentar</w:t>
      </w:r>
      <w:r>
        <w:rPr>
          <w:lang w:eastAsia="pt-PT"/>
        </w:rPr>
        <w:t xml:space="preserve"> e </w:t>
      </w:r>
      <w:r w:rsidRPr="00797647">
        <w:rPr>
          <w:i/>
          <w:lang w:eastAsia="pt-PT"/>
        </w:rPr>
        <w:t>despedir-se</w:t>
      </w:r>
      <w:r>
        <w:rPr>
          <w:lang w:eastAsia="pt-PT"/>
        </w:rPr>
        <w:t xml:space="preserve"> para finalmente investir na apropriação do conhecimento através da recriação de contextos de utilização das estruturas em causa; consubstanciada na produção de diálogos de apresentação e na sua dramatização, ou emprego na correspondência </w:t>
      </w:r>
      <w:r>
        <w:rPr>
          <w:i/>
          <w:lang w:eastAsia="pt-PT"/>
        </w:rPr>
        <w:t xml:space="preserve">el </w:t>
      </w:r>
      <w:proofErr w:type="spellStart"/>
      <w:r>
        <w:rPr>
          <w:i/>
          <w:lang w:eastAsia="pt-PT"/>
        </w:rPr>
        <w:t>correo</w:t>
      </w:r>
      <w:proofErr w:type="spellEnd"/>
      <w:r>
        <w:rPr>
          <w:i/>
          <w:lang w:eastAsia="pt-PT"/>
        </w:rPr>
        <w:t xml:space="preserve"> de los amigos </w:t>
      </w:r>
      <w:proofErr w:type="spellStart"/>
      <w:r>
        <w:rPr>
          <w:i/>
          <w:lang w:eastAsia="pt-PT"/>
        </w:rPr>
        <w:t>españoles</w:t>
      </w:r>
      <w:proofErr w:type="spellEnd"/>
      <w:r>
        <w:rPr>
          <w:i/>
          <w:lang w:eastAsia="pt-PT"/>
        </w:rPr>
        <w:t>.</w:t>
      </w:r>
    </w:p>
    <w:p w:rsidR="00FC662E" w:rsidRPr="000A569B" w:rsidRDefault="00FC662E" w:rsidP="00F2482B">
      <w:pPr>
        <w:autoSpaceDE w:val="0"/>
        <w:autoSpaceDN w:val="0"/>
        <w:adjustRightInd w:val="0"/>
        <w:spacing w:line="360" w:lineRule="auto"/>
        <w:ind w:left="-142" w:firstLine="850"/>
        <w:jc w:val="both"/>
        <w:rPr>
          <w:lang w:eastAsia="pt-PT"/>
        </w:rPr>
      </w:pPr>
      <w:r>
        <w:rPr>
          <w:lang w:eastAsia="pt-PT"/>
        </w:rPr>
        <w:t xml:space="preserve">Por último, a sequência </w:t>
      </w:r>
      <w:proofErr w:type="spellStart"/>
      <w:r>
        <w:rPr>
          <w:lang w:eastAsia="pt-PT"/>
        </w:rPr>
        <w:t>didática</w:t>
      </w:r>
      <w:proofErr w:type="spellEnd"/>
      <w:r>
        <w:rPr>
          <w:lang w:eastAsia="pt-PT"/>
        </w:rPr>
        <w:t xml:space="preserve"> não estaria completa, caso não comportasse uma fase de avaliação das </w:t>
      </w:r>
      <w:proofErr w:type="spellStart"/>
      <w:r>
        <w:rPr>
          <w:lang w:eastAsia="pt-PT"/>
        </w:rPr>
        <w:t>atividades</w:t>
      </w:r>
      <w:proofErr w:type="spellEnd"/>
      <w:r>
        <w:rPr>
          <w:lang w:eastAsia="pt-PT"/>
        </w:rPr>
        <w:t xml:space="preserve"> desenvolvidas, por esta razão distribuí uma ficha de </w:t>
      </w:r>
      <w:proofErr w:type="spellStart"/>
      <w:r>
        <w:rPr>
          <w:lang w:eastAsia="pt-PT"/>
        </w:rPr>
        <w:t>autoavaliação</w:t>
      </w:r>
      <w:proofErr w:type="spellEnd"/>
      <w:r>
        <w:rPr>
          <w:lang w:eastAsia="pt-PT"/>
        </w:rPr>
        <w:t xml:space="preserve"> aos alunos, para que estes pudessem ter consciência dos procedimentos que deveriam ter </w:t>
      </w:r>
      <w:proofErr w:type="spellStart"/>
      <w:r>
        <w:rPr>
          <w:lang w:eastAsia="pt-PT"/>
        </w:rPr>
        <w:t>adotado</w:t>
      </w:r>
      <w:proofErr w:type="spellEnd"/>
      <w:r>
        <w:rPr>
          <w:lang w:eastAsia="pt-PT"/>
        </w:rPr>
        <w:t xml:space="preserve"> para realizar a </w:t>
      </w:r>
      <w:proofErr w:type="spellStart"/>
      <w:r>
        <w:rPr>
          <w:lang w:eastAsia="pt-PT"/>
        </w:rPr>
        <w:t>atividade</w:t>
      </w:r>
      <w:proofErr w:type="spellEnd"/>
      <w:r>
        <w:rPr>
          <w:lang w:eastAsia="pt-PT"/>
        </w:rPr>
        <w:t xml:space="preserve"> súmula com sucesso, a mesma ficha e os parâmetros que eu utilizei para avaliar os discentes encontram-se disponíveis para consulta nos anexos P e O.</w:t>
      </w:r>
    </w:p>
    <w:p w:rsidR="00FC662E" w:rsidRDefault="00FC662E" w:rsidP="00797647">
      <w:pPr>
        <w:autoSpaceDE w:val="0"/>
        <w:autoSpaceDN w:val="0"/>
        <w:adjustRightInd w:val="0"/>
        <w:spacing w:line="360" w:lineRule="auto"/>
        <w:ind w:left="-142" w:firstLine="850"/>
        <w:jc w:val="both"/>
        <w:rPr>
          <w:lang w:eastAsia="pt-PT"/>
        </w:rPr>
      </w:pPr>
      <w:r>
        <w:rPr>
          <w:lang w:eastAsia="pt-PT"/>
        </w:rPr>
        <w:t xml:space="preserve">A planificação </w:t>
      </w:r>
      <w:proofErr w:type="spellStart"/>
      <w:r>
        <w:rPr>
          <w:lang w:eastAsia="pt-PT"/>
        </w:rPr>
        <w:t>didática</w:t>
      </w:r>
      <w:proofErr w:type="spellEnd"/>
      <w:r>
        <w:rPr>
          <w:lang w:eastAsia="pt-PT"/>
        </w:rPr>
        <w:t xml:space="preserve"> assume-se como um </w:t>
      </w:r>
      <w:proofErr w:type="spellStart"/>
      <w:r>
        <w:rPr>
          <w:lang w:eastAsia="pt-PT"/>
        </w:rPr>
        <w:t>fator</w:t>
      </w:r>
      <w:proofErr w:type="spellEnd"/>
      <w:r>
        <w:rPr>
          <w:lang w:eastAsia="pt-PT"/>
        </w:rPr>
        <w:t xml:space="preserve"> preponderante no êxito de qualquer </w:t>
      </w:r>
      <w:proofErr w:type="spellStart"/>
      <w:r>
        <w:rPr>
          <w:lang w:eastAsia="pt-PT"/>
        </w:rPr>
        <w:t>ação</w:t>
      </w:r>
      <w:proofErr w:type="spellEnd"/>
      <w:r>
        <w:rPr>
          <w:lang w:eastAsia="pt-PT"/>
        </w:rPr>
        <w:t xml:space="preserve"> docente, todavia, necessita de complementar-se através da operacionalização, do saber-fazer; sendo que o saber gerir uma sala de aula se postula como algo que urge dominar.</w:t>
      </w:r>
    </w:p>
    <w:p w:rsidR="00FC662E" w:rsidRDefault="00FC662E" w:rsidP="00F2482B">
      <w:pPr>
        <w:autoSpaceDE w:val="0"/>
        <w:autoSpaceDN w:val="0"/>
        <w:adjustRightInd w:val="0"/>
        <w:spacing w:line="360" w:lineRule="auto"/>
        <w:ind w:left="-142" w:firstLine="850"/>
        <w:jc w:val="both"/>
        <w:rPr>
          <w:lang w:eastAsia="pt-PT"/>
        </w:rPr>
      </w:pPr>
      <w:r>
        <w:rPr>
          <w:lang w:eastAsia="pt-PT"/>
        </w:rPr>
        <w:t xml:space="preserve">A este propósito, </w:t>
      </w:r>
      <w:r w:rsidRPr="00C00FB7">
        <w:rPr>
          <w:lang w:eastAsia="pt-PT"/>
        </w:rPr>
        <w:t>Lopes (</w:t>
      </w:r>
      <w:r>
        <w:rPr>
          <w:lang w:eastAsia="pt-PT"/>
        </w:rPr>
        <w:t>2003: 151) certifica que</w:t>
      </w:r>
      <w:r w:rsidRPr="00C00FB7">
        <w:rPr>
          <w:lang w:eastAsia="pt-PT"/>
        </w:rPr>
        <w:t xml:space="preserve"> </w:t>
      </w:r>
      <w:proofErr w:type="gramStart"/>
      <w:r>
        <w:rPr>
          <w:lang w:eastAsia="pt-PT"/>
        </w:rPr>
        <w:t xml:space="preserve">« </w:t>
      </w:r>
      <w:r w:rsidRPr="000802B8">
        <w:rPr>
          <w:i/>
          <w:lang w:eastAsia="pt-PT"/>
        </w:rPr>
        <w:t>uma</w:t>
      </w:r>
      <w:proofErr w:type="gramEnd"/>
      <w:r w:rsidRPr="000802B8">
        <w:rPr>
          <w:i/>
          <w:lang w:eastAsia="pt-PT"/>
        </w:rPr>
        <w:t xml:space="preserve"> sala de aula, enquanto local densamente povoado, dificilmente sobreviverá sem um conjunto de regras e procedimentos, explícitos e implícitos, que governem as relações entre os indivíduos</w:t>
      </w:r>
      <w:r w:rsidRPr="00C00FB7">
        <w:rPr>
          <w:lang w:eastAsia="pt-PT"/>
        </w:rPr>
        <w:t xml:space="preserve"> </w:t>
      </w:r>
      <w:r>
        <w:rPr>
          <w:lang w:eastAsia="pt-PT"/>
        </w:rPr>
        <w:t>»</w:t>
      </w:r>
      <w:r w:rsidRPr="00C00FB7">
        <w:rPr>
          <w:lang w:eastAsia="pt-PT"/>
        </w:rPr>
        <w:t xml:space="preserve">. Desta forma, </w:t>
      </w:r>
      <w:r>
        <w:rPr>
          <w:lang w:eastAsia="pt-PT"/>
        </w:rPr>
        <w:t>o autor define</w:t>
      </w:r>
      <w:r w:rsidRPr="00C00FB7">
        <w:rPr>
          <w:lang w:eastAsia="pt-PT"/>
        </w:rPr>
        <w:t xml:space="preserve"> cinco fases essenciais sob as quais importa determo-nos: a entrada para a sala, a preparação da lição, a lição propriamente dita, a fase de “arrumação” e a saída.</w:t>
      </w:r>
    </w:p>
    <w:p w:rsidR="00FC662E" w:rsidRDefault="00FC662E" w:rsidP="00F2482B">
      <w:pPr>
        <w:autoSpaceDE w:val="0"/>
        <w:autoSpaceDN w:val="0"/>
        <w:adjustRightInd w:val="0"/>
        <w:spacing w:line="360" w:lineRule="auto"/>
        <w:ind w:left="-142" w:firstLine="850"/>
        <w:jc w:val="both"/>
        <w:rPr>
          <w:lang w:eastAsia="pt-PT"/>
        </w:rPr>
      </w:pPr>
      <w:r>
        <w:rPr>
          <w:lang w:eastAsia="pt-PT"/>
        </w:rPr>
        <w:t xml:space="preserve">Justamente </w:t>
      </w:r>
      <w:proofErr w:type="spellStart"/>
      <w:r>
        <w:rPr>
          <w:lang w:eastAsia="pt-PT"/>
        </w:rPr>
        <w:t>adotei</w:t>
      </w:r>
      <w:proofErr w:type="spellEnd"/>
      <w:r>
        <w:rPr>
          <w:lang w:eastAsia="pt-PT"/>
        </w:rPr>
        <w:t xml:space="preserve"> algumas</w:t>
      </w:r>
      <w:r w:rsidRPr="00C00FB7">
        <w:rPr>
          <w:lang w:eastAsia="pt-PT"/>
        </w:rPr>
        <w:t xml:space="preserve"> regras básicas de funci</w:t>
      </w:r>
      <w:r>
        <w:rPr>
          <w:lang w:eastAsia="pt-PT"/>
        </w:rPr>
        <w:t>onamento, entre elas “ o falar um de cada vez ”, a</w:t>
      </w:r>
      <w:r w:rsidRPr="00C00FB7">
        <w:rPr>
          <w:lang w:eastAsia="pt-PT"/>
        </w:rPr>
        <w:t xml:space="preserve"> pontualidade, a entrada e a saída</w:t>
      </w:r>
      <w:r>
        <w:rPr>
          <w:lang w:eastAsia="pt-PT"/>
        </w:rPr>
        <w:t xml:space="preserve"> </w:t>
      </w:r>
      <w:r w:rsidRPr="00C00FB7">
        <w:rPr>
          <w:lang w:eastAsia="pt-PT"/>
        </w:rPr>
        <w:t>ordenadas</w:t>
      </w:r>
      <w:r>
        <w:rPr>
          <w:lang w:eastAsia="pt-PT"/>
        </w:rPr>
        <w:t>,</w:t>
      </w:r>
      <w:r w:rsidRPr="00C00FB7">
        <w:rPr>
          <w:lang w:eastAsia="pt-PT"/>
        </w:rPr>
        <w:t xml:space="preserve"> com colocação do professor junto à porta. No caso de o aluno chegar depois da porta fechada e de não entrar de forma disciplinada e discreta, solicitei-lhe que saísse e que voltasse a entrar de forma normalizada. </w:t>
      </w:r>
    </w:p>
    <w:p w:rsidR="00FC662E" w:rsidRDefault="00FC662E" w:rsidP="00F2482B">
      <w:pPr>
        <w:autoSpaceDE w:val="0"/>
        <w:autoSpaceDN w:val="0"/>
        <w:adjustRightInd w:val="0"/>
        <w:spacing w:line="360" w:lineRule="auto"/>
        <w:ind w:left="-142" w:firstLine="850"/>
        <w:jc w:val="both"/>
        <w:rPr>
          <w:lang w:eastAsia="pt-PT"/>
        </w:rPr>
      </w:pPr>
      <w:r w:rsidRPr="00C00FB7">
        <w:rPr>
          <w:lang w:eastAsia="pt-PT"/>
        </w:rPr>
        <w:t xml:space="preserve">Depois da entrada, </w:t>
      </w:r>
      <w:r>
        <w:rPr>
          <w:lang w:eastAsia="pt-PT"/>
        </w:rPr>
        <w:t xml:space="preserve">cumpríamos o ritual de </w:t>
      </w:r>
      <w:r w:rsidRPr="00C00FB7">
        <w:rPr>
          <w:lang w:eastAsia="pt-PT"/>
        </w:rPr>
        <w:t>retirar o caderno e o manual</w:t>
      </w:r>
      <w:r w:rsidRPr="002D5065">
        <w:rPr>
          <w:lang w:eastAsia="pt-PT"/>
        </w:rPr>
        <w:t xml:space="preserve"> </w:t>
      </w:r>
      <w:r w:rsidRPr="00C00FB7">
        <w:rPr>
          <w:lang w:eastAsia="pt-PT"/>
        </w:rPr>
        <w:t>da mochila</w:t>
      </w:r>
      <w:r>
        <w:rPr>
          <w:lang w:eastAsia="pt-PT"/>
        </w:rPr>
        <w:t xml:space="preserve">, e com a tomada de nota no quadro da </w:t>
      </w:r>
      <w:proofErr w:type="spellStart"/>
      <w:r>
        <w:rPr>
          <w:lang w:eastAsia="pt-PT"/>
        </w:rPr>
        <w:t>atividade</w:t>
      </w:r>
      <w:proofErr w:type="spellEnd"/>
      <w:r>
        <w:rPr>
          <w:lang w:eastAsia="pt-PT"/>
        </w:rPr>
        <w:t xml:space="preserve"> a realizar</w:t>
      </w:r>
      <w:r w:rsidRPr="00C00FB7">
        <w:rPr>
          <w:lang w:eastAsia="pt-PT"/>
        </w:rPr>
        <w:t xml:space="preserve">. </w:t>
      </w:r>
      <w:r>
        <w:rPr>
          <w:lang w:eastAsia="pt-PT"/>
        </w:rPr>
        <w:t xml:space="preserve">De salientar que era exigido silêncio absoluto para o iniciar da aula propiamente dita. </w:t>
      </w:r>
      <w:r w:rsidRPr="00C00FB7">
        <w:rPr>
          <w:lang w:eastAsia="pt-PT"/>
        </w:rPr>
        <w:t>No final da lição</w:t>
      </w:r>
      <w:r>
        <w:rPr>
          <w:lang w:eastAsia="pt-PT"/>
        </w:rPr>
        <w:t>, normalmente cinco minutos antes do toque,</w:t>
      </w:r>
      <w:r w:rsidRPr="00C00FB7">
        <w:rPr>
          <w:lang w:eastAsia="pt-PT"/>
        </w:rPr>
        <w:t xml:space="preserve"> os alunos eram informados acer</w:t>
      </w:r>
      <w:r>
        <w:rPr>
          <w:lang w:eastAsia="pt-PT"/>
        </w:rPr>
        <w:t xml:space="preserve">ca do momento em que terminara a aula, eram convocados a propor um sumário para a mesma em função das </w:t>
      </w:r>
      <w:proofErr w:type="spellStart"/>
      <w:r>
        <w:rPr>
          <w:lang w:eastAsia="pt-PT"/>
        </w:rPr>
        <w:t>atividades</w:t>
      </w:r>
      <w:proofErr w:type="spellEnd"/>
      <w:r>
        <w:rPr>
          <w:lang w:eastAsia="pt-PT"/>
        </w:rPr>
        <w:t xml:space="preserve"> realizadas. Seguia-se </w:t>
      </w:r>
      <w:r>
        <w:rPr>
          <w:lang w:eastAsia="pt-PT"/>
        </w:rPr>
        <w:lastRenderedPageBreak/>
        <w:t>a fase de arrumação d</w:t>
      </w:r>
      <w:r w:rsidRPr="00C00FB7">
        <w:rPr>
          <w:lang w:eastAsia="pt-PT"/>
        </w:rPr>
        <w:t xml:space="preserve">os materiais. Por último, </w:t>
      </w:r>
      <w:r>
        <w:rPr>
          <w:lang w:eastAsia="pt-PT"/>
        </w:rPr>
        <w:t xml:space="preserve">e principalmente nas turmas de sétimo ano de escolaridade, </w:t>
      </w:r>
      <w:r w:rsidRPr="00C00FB7">
        <w:rPr>
          <w:lang w:eastAsia="pt-PT"/>
        </w:rPr>
        <w:t>o abandono da sala era executado por filas.</w:t>
      </w:r>
    </w:p>
    <w:p w:rsidR="00FC662E" w:rsidRDefault="00FC662E" w:rsidP="00F2482B">
      <w:pPr>
        <w:autoSpaceDE w:val="0"/>
        <w:autoSpaceDN w:val="0"/>
        <w:adjustRightInd w:val="0"/>
        <w:spacing w:line="360" w:lineRule="auto"/>
        <w:ind w:left="-142" w:firstLine="850"/>
        <w:jc w:val="both"/>
        <w:rPr>
          <w:lang w:eastAsia="pt-PT"/>
        </w:rPr>
      </w:pPr>
      <w:r w:rsidRPr="00C00FB7">
        <w:rPr>
          <w:lang w:eastAsia="pt-PT"/>
        </w:rPr>
        <w:t xml:space="preserve">Outra questão essencial na promoção de um ambiente de trabalho descontraído e onde se privilegie a aprendizagem, refere-se à </w:t>
      </w:r>
      <w:r w:rsidRPr="000D2C77">
        <w:rPr>
          <w:lang w:eastAsia="pt-PT"/>
        </w:rPr>
        <w:t>gestão do espaço</w:t>
      </w:r>
      <w:r w:rsidRPr="00C00FB7">
        <w:rPr>
          <w:b/>
          <w:lang w:eastAsia="pt-PT"/>
        </w:rPr>
        <w:t xml:space="preserve"> </w:t>
      </w:r>
      <w:r w:rsidRPr="00C00FB7">
        <w:rPr>
          <w:lang w:eastAsia="pt-PT"/>
        </w:rPr>
        <w:t>levada a cabo pelo professor. Neste campo, foram tidas em conta algumas estratégias</w:t>
      </w:r>
      <w:r>
        <w:rPr>
          <w:lang w:eastAsia="pt-PT"/>
        </w:rPr>
        <w:t>,</w:t>
      </w:r>
      <w:r w:rsidRPr="00C00FB7">
        <w:rPr>
          <w:lang w:eastAsia="pt-PT"/>
        </w:rPr>
        <w:t xml:space="preserve"> tais como as assinaladas por Lopes</w:t>
      </w:r>
      <w:r>
        <w:rPr>
          <w:lang w:eastAsia="pt-PT"/>
        </w:rPr>
        <w:t xml:space="preserve"> (</w:t>
      </w:r>
      <w:r w:rsidRPr="00C00FB7">
        <w:rPr>
          <w:lang w:eastAsia="pt-PT"/>
        </w:rPr>
        <w:t xml:space="preserve">2003), nomeadamente o “ </w:t>
      </w:r>
      <w:proofErr w:type="spellStart"/>
      <w:proofErr w:type="gramStart"/>
      <w:r w:rsidRPr="00C00FB7">
        <w:rPr>
          <w:lang w:eastAsia="pt-PT"/>
        </w:rPr>
        <w:t>scanning</w:t>
      </w:r>
      <w:proofErr w:type="spellEnd"/>
      <w:proofErr w:type="gramEnd"/>
      <w:r w:rsidRPr="00C00FB7">
        <w:rPr>
          <w:lang w:eastAsia="pt-PT"/>
        </w:rPr>
        <w:t xml:space="preserve"> visual”, procurando perceber quais os acontecimentos a decorrer para além do espaço aberto das primeiras filas, revelando à vontade no confronto face a face</w:t>
      </w:r>
      <w:r>
        <w:rPr>
          <w:lang w:eastAsia="pt-PT"/>
        </w:rPr>
        <w:t>. Outra técnica que empreguei</w:t>
      </w:r>
      <w:r w:rsidRPr="00C00FB7">
        <w:rPr>
          <w:lang w:eastAsia="pt-PT"/>
        </w:rPr>
        <w:t xml:space="preserve"> prende-se com a circulação livre na sala de aula de modo a verificar o real empenho dos alunos nas tarefas</w:t>
      </w:r>
      <w:r>
        <w:rPr>
          <w:lang w:eastAsia="pt-PT"/>
        </w:rPr>
        <w:t>,</w:t>
      </w:r>
      <w:r w:rsidRPr="00C00FB7">
        <w:rPr>
          <w:lang w:eastAsia="pt-PT"/>
        </w:rPr>
        <w:t xml:space="preserve"> e a demonstrar que a presença do professor é um fenómeno </w:t>
      </w:r>
      <w:proofErr w:type="spellStart"/>
      <w:r w:rsidRPr="006D476A">
        <w:rPr>
          <w:lang w:eastAsia="pt-PT"/>
        </w:rPr>
        <w:t>efetivo</w:t>
      </w:r>
      <w:proofErr w:type="spellEnd"/>
      <w:r w:rsidRPr="00C00FB7">
        <w:rPr>
          <w:lang w:eastAsia="pt-PT"/>
        </w:rPr>
        <w:t xml:space="preserve"> dentro da sala de aula</w:t>
      </w:r>
      <w:r>
        <w:rPr>
          <w:lang w:eastAsia="pt-PT"/>
        </w:rPr>
        <w:t xml:space="preserve"> (Lopes, 2003)</w:t>
      </w:r>
      <w:r w:rsidRPr="00C00FB7">
        <w:rPr>
          <w:lang w:eastAsia="pt-PT"/>
        </w:rPr>
        <w:t>. Diante de alunos mais desconcentrados experimentei mesmo sentar-me junto deles e incentivá-los à resolução das tarefas; ao que os mesmos responderam com alguma contrariedade inicial</w:t>
      </w:r>
      <w:r>
        <w:rPr>
          <w:lang w:eastAsia="pt-PT"/>
        </w:rPr>
        <w:t>.</w:t>
      </w:r>
      <w:r w:rsidRPr="00C00FB7">
        <w:rPr>
          <w:lang w:eastAsia="pt-PT"/>
        </w:rPr>
        <w:t xml:space="preserve"> Todavia, c</w:t>
      </w:r>
      <w:r>
        <w:rPr>
          <w:lang w:eastAsia="pt-PT"/>
        </w:rPr>
        <w:t xml:space="preserve">omo </w:t>
      </w:r>
      <w:r w:rsidRPr="00C00FB7">
        <w:rPr>
          <w:lang w:eastAsia="pt-PT"/>
        </w:rPr>
        <w:t xml:space="preserve">mantive firme a intenção de obter o seu empenho nas </w:t>
      </w:r>
      <w:proofErr w:type="spellStart"/>
      <w:r w:rsidRPr="00C00FB7">
        <w:rPr>
          <w:lang w:eastAsia="pt-PT"/>
        </w:rPr>
        <w:t>atividades</w:t>
      </w:r>
      <w:proofErr w:type="spellEnd"/>
      <w:r w:rsidRPr="00C00FB7">
        <w:rPr>
          <w:lang w:eastAsia="pt-PT"/>
        </w:rPr>
        <w:t>, estes acabaram por aceitar a presença do professor e até adoptar uma atitude colaboradora. Às vezes, sinto que esses alunos necessitam sentir que pura e simplesmente nos interessamos por eles. Mostrar interesse pelos alunos e respeitar as suas individualidades permite conquistar o respeito dos mesmos</w:t>
      </w:r>
      <w:r>
        <w:rPr>
          <w:lang w:eastAsia="pt-PT"/>
        </w:rPr>
        <w:t xml:space="preserve">. </w:t>
      </w:r>
    </w:p>
    <w:p w:rsidR="00FC662E" w:rsidRDefault="00FC662E" w:rsidP="00F2482B">
      <w:pPr>
        <w:autoSpaceDE w:val="0"/>
        <w:autoSpaceDN w:val="0"/>
        <w:adjustRightInd w:val="0"/>
        <w:spacing w:line="360" w:lineRule="auto"/>
        <w:ind w:left="-142" w:firstLine="850"/>
        <w:jc w:val="both"/>
        <w:rPr>
          <w:lang w:eastAsia="pt-PT"/>
        </w:rPr>
      </w:pPr>
      <w:r>
        <w:rPr>
          <w:lang w:eastAsia="pt-PT"/>
        </w:rPr>
        <w:t xml:space="preserve">Precisamente, para além da necessidade de existirem regras básicas de funcionamento da sala de aula, torna-se imprescindível que o docente reconheça que ensinar é uma relação de comunicação que se estabelece entre si e o aluno, pelo que só se conseguirá uma aprendizagem </w:t>
      </w:r>
      <w:proofErr w:type="spellStart"/>
      <w:r>
        <w:rPr>
          <w:lang w:eastAsia="pt-PT"/>
        </w:rPr>
        <w:t>efetiva</w:t>
      </w:r>
      <w:proofErr w:type="spellEnd"/>
      <w:r>
        <w:rPr>
          <w:lang w:eastAsia="pt-PT"/>
        </w:rPr>
        <w:t xml:space="preserve"> se esta radicar no estabelecimento de uma boa </w:t>
      </w:r>
      <w:proofErr w:type="spellStart"/>
      <w:r>
        <w:rPr>
          <w:lang w:eastAsia="pt-PT"/>
        </w:rPr>
        <w:t>interação</w:t>
      </w:r>
      <w:proofErr w:type="spellEnd"/>
      <w:r>
        <w:rPr>
          <w:lang w:eastAsia="pt-PT"/>
        </w:rPr>
        <w:t xml:space="preserve"> ou relação pedagógica (Oliveira, 2007).</w:t>
      </w:r>
    </w:p>
    <w:p w:rsidR="00FC662E" w:rsidRDefault="00FC662E" w:rsidP="00F2482B">
      <w:pPr>
        <w:autoSpaceDE w:val="0"/>
        <w:autoSpaceDN w:val="0"/>
        <w:adjustRightInd w:val="0"/>
        <w:spacing w:line="360" w:lineRule="auto"/>
        <w:ind w:left="-142" w:firstLine="850"/>
        <w:jc w:val="both"/>
        <w:rPr>
          <w:lang w:eastAsia="pt-PT"/>
        </w:rPr>
      </w:pPr>
      <w:r>
        <w:rPr>
          <w:lang w:eastAsia="pt-PT"/>
        </w:rPr>
        <w:t xml:space="preserve">Neste campo, considero que </w:t>
      </w:r>
      <w:r w:rsidRPr="00C00FB7">
        <w:t xml:space="preserve">procurei desenvolver uma boa </w:t>
      </w:r>
      <w:r w:rsidRPr="00C00FB7">
        <w:rPr>
          <w:b/>
        </w:rPr>
        <w:t>relação pedagógica</w:t>
      </w:r>
      <w:r w:rsidRPr="00C00FB7">
        <w:t xml:space="preserve"> junto dos alunos,</w:t>
      </w:r>
      <w:r>
        <w:t xml:space="preserve"> dentro e fora da sala de aula, </w:t>
      </w:r>
      <w:r w:rsidRPr="00C00FB7">
        <w:t xml:space="preserve">a qual assentou </w:t>
      </w:r>
      <w:r>
        <w:rPr>
          <w:lang w:eastAsia="pt-PT"/>
        </w:rPr>
        <w:t>numa motivação constante para a aprendizagem através do envolvimento / responsabilização dos mesmos nas tarefas, na distribuição equilibrada da comunicação e disciplina na sala de aula,</w:t>
      </w:r>
      <w:r w:rsidRPr="00C00FB7">
        <w:t xml:space="preserve"> no respeito mútuo, na d</w:t>
      </w:r>
      <w:r>
        <w:t xml:space="preserve">emonstração de apreço, </w:t>
      </w:r>
      <w:r w:rsidRPr="00C00FB7">
        <w:t>na técnica do elogiar/criticar positivamente</w:t>
      </w:r>
      <w:r>
        <w:t xml:space="preserve"> e no demonstrar disponibilidade constante para apoiá-los na resolução de problemas escolares e, por vezes, extra escolares </w:t>
      </w:r>
      <w:r w:rsidRPr="001E5151">
        <w:t>(Estrela, 1992).</w:t>
      </w:r>
    </w:p>
    <w:p w:rsidR="00FC662E" w:rsidRDefault="00FC662E" w:rsidP="00F2482B">
      <w:pPr>
        <w:autoSpaceDE w:val="0"/>
        <w:autoSpaceDN w:val="0"/>
        <w:adjustRightInd w:val="0"/>
        <w:spacing w:line="360" w:lineRule="auto"/>
        <w:ind w:left="-142" w:firstLine="850"/>
        <w:jc w:val="both"/>
      </w:pPr>
      <w:r w:rsidRPr="00C00FB7">
        <w:t>Com este tipo de relação adquiri um conhecimento muito personalizado de cada aluno, que permitiu desenvolver a socialização, estimular a aprendizagem, superar os conflitos</w:t>
      </w:r>
      <w:r>
        <w:t xml:space="preserve"> e valorizar o “ser”.</w:t>
      </w:r>
    </w:p>
    <w:p w:rsidR="00FC662E" w:rsidRDefault="00FC662E" w:rsidP="00F2482B">
      <w:pPr>
        <w:autoSpaceDE w:val="0"/>
        <w:autoSpaceDN w:val="0"/>
        <w:adjustRightInd w:val="0"/>
        <w:spacing w:line="360" w:lineRule="auto"/>
        <w:ind w:left="-142" w:firstLine="850"/>
        <w:jc w:val="both"/>
        <w:rPr>
          <w:lang w:eastAsia="pt-PT"/>
        </w:rPr>
      </w:pPr>
      <w:r>
        <w:rPr>
          <w:lang w:eastAsia="pt-PT"/>
        </w:rPr>
        <w:t>Para além do espaço</w:t>
      </w:r>
      <w:r w:rsidR="00A61D96">
        <w:rPr>
          <w:lang w:eastAsia="pt-PT"/>
        </w:rPr>
        <w:t>,</w:t>
      </w:r>
      <w:r>
        <w:rPr>
          <w:lang w:eastAsia="pt-PT"/>
        </w:rPr>
        <w:t xml:space="preserve"> o professor deve ainda atender</w:t>
      </w:r>
      <w:r w:rsidRPr="00C00FB7">
        <w:rPr>
          <w:lang w:eastAsia="pt-PT"/>
        </w:rPr>
        <w:t xml:space="preserve"> à gestão do tempo</w:t>
      </w:r>
      <w:r>
        <w:rPr>
          <w:lang w:eastAsia="pt-PT"/>
        </w:rPr>
        <w:t>. Neste âmbito foram também implementadas</w:t>
      </w:r>
      <w:r w:rsidRPr="00C00FB7">
        <w:rPr>
          <w:lang w:eastAsia="pt-PT"/>
        </w:rPr>
        <w:t xml:space="preserve"> algumas estratégias tais como a preparação / orientação</w:t>
      </w:r>
      <w:r w:rsidRPr="00791AEB">
        <w:rPr>
          <w:i/>
          <w:lang w:eastAsia="pt-PT"/>
        </w:rPr>
        <w:t xml:space="preserve"> </w:t>
      </w:r>
      <w:proofErr w:type="spellStart"/>
      <w:r w:rsidRPr="00791AEB">
        <w:rPr>
          <w:i/>
          <w:lang w:eastAsia="pt-PT"/>
        </w:rPr>
        <w:t>ab</w:t>
      </w:r>
      <w:proofErr w:type="spellEnd"/>
      <w:r w:rsidRPr="00791AEB">
        <w:rPr>
          <w:i/>
          <w:lang w:eastAsia="pt-PT"/>
        </w:rPr>
        <w:t xml:space="preserve"> </w:t>
      </w:r>
      <w:proofErr w:type="spellStart"/>
      <w:r w:rsidRPr="00791AEB">
        <w:rPr>
          <w:i/>
          <w:lang w:eastAsia="pt-PT"/>
        </w:rPr>
        <w:t>initium</w:t>
      </w:r>
      <w:proofErr w:type="spellEnd"/>
      <w:r w:rsidRPr="00791AEB">
        <w:rPr>
          <w:i/>
          <w:lang w:eastAsia="pt-PT"/>
        </w:rPr>
        <w:t xml:space="preserve"> </w:t>
      </w:r>
      <w:r w:rsidRPr="00C00FB7">
        <w:rPr>
          <w:lang w:eastAsia="pt-PT"/>
        </w:rPr>
        <w:t>para o desenvolvimento das tarefas académicas, a marc</w:t>
      </w:r>
      <w:r>
        <w:rPr>
          <w:lang w:eastAsia="pt-PT"/>
        </w:rPr>
        <w:t xml:space="preserve">ação clara de transição entre </w:t>
      </w:r>
      <w:proofErr w:type="spellStart"/>
      <w:r>
        <w:rPr>
          <w:lang w:eastAsia="pt-PT"/>
        </w:rPr>
        <w:lastRenderedPageBreak/>
        <w:t>a</w:t>
      </w:r>
      <w:r w:rsidRPr="00C00FB7">
        <w:rPr>
          <w:lang w:eastAsia="pt-PT"/>
        </w:rPr>
        <w:t>tividades</w:t>
      </w:r>
      <w:proofErr w:type="spellEnd"/>
      <w:r w:rsidRPr="00C00FB7">
        <w:rPr>
          <w:lang w:eastAsia="pt-PT"/>
        </w:rPr>
        <w:t xml:space="preserve">, através da declaração verbal, acompanhada de registo no quadro do tipo de </w:t>
      </w:r>
      <w:proofErr w:type="spellStart"/>
      <w:r w:rsidRPr="00C00FB7">
        <w:rPr>
          <w:lang w:eastAsia="pt-PT"/>
        </w:rPr>
        <w:t>atividade</w:t>
      </w:r>
      <w:proofErr w:type="spellEnd"/>
      <w:r w:rsidRPr="00C00FB7">
        <w:rPr>
          <w:lang w:eastAsia="pt-PT"/>
        </w:rPr>
        <w:t xml:space="preserve"> a desenvolver, </w:t>
      </w:r>
      <w:r>
        <w:rPr>
          <w:lang w:eastAsia="pt-PT"/>
        </w:rPr>
        <w:t>de modo a conseguir</w:t>
      </w:r>
      <w:r w:rsidRPr="00C00FB7">
        <w:rPr>
          <w:lang w:eastAsia="pt-PT"/>
        </w:rPr>
        <w:t xml:space="preserve"> um ritmo de trabalho constante e sem grandes quebras. A adve</w:t>
      </w:r>
      <w:r>
        <w:rPr>
          <w:lang w:eastAsia="pt-PT"/>
        </w:rPr>
        <w:t xml:space="preserve">rtência através do </w:t>
      </w:r>
      <w:proofErr w:type="gramStart"/>
      <w:r>
        <w:rPr>
          <w:lang w:eastAsia="pt-PT"/>
        </w:rPr>
        <w:t>não verbal</w:t>
      </w:r>
      <w:proofErr w:type="gramEnd"/>
      <w:r>
        <w:rPr>
          <w:lang w:eastAsia="pt-PT"/>
        </w:rPr>
        <w:t xml:space="preserve"> (olhar, sinais</w:t>
      </w:r>
      <w:r w:rsidRPr="00C00FB7">
        <w:rPr>
          <w:lang w:eastAsia="pt-PT"/>
        </w:rPr>
        <w:t xml:space="preserve">) aos alunos disruptivos também se revelou uma forma de evitar </w:t>
      </w:r>
      <w:r w:rsidRPr="00791AEB">
        <w:rPr>
          <w:lang w:eastAsia="pt-PT"/>
        </w:rPr>
        <w:t>interru</w:t>
      </w:r>
      <w:r>
        <w:rPr>
          <w:lang w:eastAsia="pt-PT"/>
        </w:rPr>
        <w:t>p</w:t>
      </w:r>
      <w:r w:rsidRPr="001D666E">
        <w:rPr>
          <w:lang w:eastAsia="pt-PT"/>
        </w:rPr>
        <w:t>ç</w:t>
      </w:r>
      <w:r w:rsidRPr="00791AEB">
        <w:rPr>
          <w:lang w:eastAsia="pt-PT"/>
        </w:rPr>
        <w:t>ões</w:t>
      </w:r>
      <w:r>
        <w:rPr>
          <w:lang w:eastAsia="pt-PT"/>
        </w:rPr>
        <w:t xml:space="preserve"> inúteis</w:t>
      </w:r>
      <w:r w:rsidRPr="00791AEB">
        <w:rPr>
          <w:lang w:eastAsia="pt-PT"/>
        </w:rPr>
        <w:t>.</w:t>
      </w:r>
      <w:r w:rsidRPr="00C00FB7">
        <w:rPr>
          <w:lang w:eastAsia="pt-PT"/>
        </w:rPr>
        <w:t xml:space="preserve"> Também procurei pôr em prática alguns princípios aprendidos nas aulas de Comunicação em Contexto Escolar no que respeita aos comportamentos problemáticos, nomeadamente a resposta </w:t>
      </w:r>
      <w:proofErr w:type="spellStart"/>
      <w:r w:rsidRPr="00C00FB7">
        <w:rPr>
          <w:lang w:eastAsia="pt-PT"/>
        </w:rPr>
        <w:t>direta</w:t>
      </w:r>
      <w:proofErr w:type="spellEnd"/>
      <w:r w:rsidRPr="00C00FB7">
        <w:rPr>
          <w:lang w:eastAsia="pt-PT"/>
        </w:rPr>
        <w:t>, seca e firme</w:t>
      </w:r>
      <w:r>
        <w:rPr>
          <w:lang w:eastAsia="pt-PT"/>
        </w:rPr>
        <w:t xml:space="preserve"> ou o silêncio</w:t>
      </w:r>
      <w:r w:rsidRPr="00C00FB7">
        <w:rPr>
          <w:lang w:eastAsia="pt-PT"/>
        </w:rPr>
        <w:t>, de modo a evitar grandes explicações sobre o porquê desta ou daquela decisão, ou ainda as chamadas de atenção de modo individual.</w:t>
      </w:r>
    </w:p>
    <w:p w:rsidR="00FC662E" w:rsidRDefault="00FC662E" w:rsidP="004A2B8D">
      <w:pPr>
        <w:autoSpaceDE w:val="0"/>
        <w:autoSpaceDN w:val="0"/>
        <w:adjustRightInd w:val="0"/>
        <w:spacing w:line="360" w:lineRule="auto"/>
        <w:ind w:left="-142" w:firstLine="850"/>
        <w:jc w:val="both"/>
        <w:rPr>
          <w:lang w:eastAsia="pt-PT"/>
        </w:rPr>
      </w:pPr>
      <w:r>
        <w:rPr>
          <w:lang w:eastAsia="pt-PT"/>
        </w:rPr>
        <w:t xml:space="preserve">Procurei ainda atender ao </w:t>
      </w:r>
      <w:proofErr w:type="spellStart"/>
      <w:r>
        <w:rPr>
          <w:lang w:eastAsia="pt-PT"/>
        </w:rPr>
        <w:t>fator</w:t>
      </w:r>
      <w:proofErr w:type="spellEnd"/>
      <w:r>
        <w:rPr>
          <w:lang w:eastAsia="pt-PT"/>
        </w:rPr>
        <w:t xml:space="preserve"> tempo aquando da elaboração dos planos de aula, procurando conciliar a tipologia de tarefas propostas e a sua quantidade com o tempo </w:t>
      </w:r>
      <w:proofErr w:type="spellStart"/>
      <w:r>
        <w:rPr>
          <w:lang w:eastAsia="pt-PT"/>
        </w:rPr>
        <w:t>letivo</w:t>
      </w:r>
      <w:proofErr w:type="spellEnd"/>
      <w:r>
        <w:rPr>
          <w:lang w:eastAsia="pt-PT"/>
        </w:rPr>
        <w:t xml:space="preserve"> em que a aula iria decorrer, uma vez que os alunos apresentam níveis de atenção diversificados em função da organização temporal.</w:t>
      </w:r>
    </w:p>
    <w:p w:rsidR="00FC662E" w:rsidRDefault="00FC662E" w:rsidP="003C06B8">
      <w:pPr>
        <w:autoSpaceDE w:val="0"/>
        <w:autoSpaceDN w:val="0"/>
        <w:adjustRightInd w:val="0"/>
        <w:spacing w:line="360" w:lineRule="auto"/>
        <w:ind w:firstLine="708"/>
        <w:jc w:val="both"/>
        <w:rPr>
          <w:lang w:eastAsia="pt-PT"/>
        </w:rPr>
      </w:pPr>
      <w:r>
        <w:rPr>
          <w:lang w:eastAsia="pt-PT"/>
        </w:rPr>
        <w:t>O fato de viverm</w:t>
      </w:r>
      <w:r w:rsidR="00A61D96">
        <w:rPr>
          <w:lang w:eastAsia="pt-PT"/>
        </w:rPr>
        <w:t>os na sociedade do conhecimento</w:t>
      </w:r>
      <w:r>
        <w:rPr>
          <w:lang w:eastAsia="pt-PT"/>
        </w:rPr>
        <w:t xml:space="preserve"> leva a que o docente recorra a formas de ajudar o aluno a aprender a aprender; precisamente</w:t>
      </w:r>
      <w:r w:rsidR="00A61D96">
        <w:rPr>
          <w:lang w:eastAsia="pt-PT"/>
        </w:rPr>
        <w:t>,</w:t>
      </w:r>
      <w:r>
        <w:rPr>
          <w:lang w:eastAsia="pt-PT"/>
        </w:rPr>
        <w:t xml:space="preserve"> </w:t>
      </w:r>
      <w:r w:rsidRPr="009565D0">
        <w:rPr>
          <w:lang w:eastAsia="pt-PT"/>
        </w:rPr>
        <w:t>a avaliação</w:t>
      </w:r>
      <w:r>
        <w:rPr>
          <w:lang w:eastAsia="pt-PT"/>
        </w:rPr>
        <w:t xml:space="preserve"> cumpre </w:t>
      </w:r>
      <w:r w:rsidRPr="00913ACD">
        <w:rPr>
          <w:lang w:eastAsia="pt-PT"/>
        </w:rPr>
        <w:t>uma função fundamental</w:t>
      </w:r>
      <w:r>
        <w:rPr>
          <w:lang w:eastAsia="pt-PT"/>
        </w:rPr>
        <w:t xml:space="preserve"> nessa questão. </w:t>
      </w:r>
    </w:p>
    <w:p w:rsidR="00FC662E" w:rsidRDefault="00FC662E" w:rsidP="003C06B8">
      <w:pPr>
        <w:autoSpaceDE w:val="0"/>
        <w:autoSpaceDN w:val="0"/>
        <w:adjustRightInd w:val="0"/>
        <w:spacing w:line="360" w:lineRule="auto"/>
        <w:ind w:firstLine="708"/>
        <w:jc w:val="both"/>
        <w:rPr>
          <w:lang w:eastAsia="pt-PT"/>
        </w:rPr>
      </w:pPr>
      <w:r>
        <w:rPr>
          <w:lang w:eastAsia="pt-PT"/>
        </w:rPr>
        <w:t>De acordo com o Despacho. Normativo 338/93 este procedimento «</w:t>
      </w:r>
      <w:r>
        <w:rPr>
          <w:i/>
          <w:lang w:eastAsia="pt-PT"/>
        </w:rPr>
        <w:t>é um elemento integrante da prática educativa que permite a recolha sistemática de informação e a formulação de juízos para a tomada de decisões adequadas às necessidades dos alunos e do sistema educativo»</w:t>
      </w:r>
      <w:r>
        <w:rPr>
          <w:lang w:eastAsia="pt-PT"/>
        </w:rPr>
        <w:t xml:space="preserve">. </w:t>
      </w:r>
    </w:p>
    <w:p w:rsidR="00FC662E" w:rsidRDefault="00FC662E" w:rsidP="00F2482B">
      <w:pPr>
        <w:autoSpaceDE w:val="0"/>
        <w:autoSpaceDN w:val="0"/>
        <w:adjustRightInd w:val="0"/>
        <w:spacing w:line="360" w:lineRule="auto"/>
        <w:ind w:firstLine="708"/>
        <w:jc w:val="both"/>
        <w:rPr>
          <w:lang w:eastAsia="pt-PT"/>
        </w:rPr>
      </w:pPr>
      <w:r>
        <w:rPr>
          <w:lang w:eastAsia="pt-PT"/>
        </w:rPr>
        <w:t xml:space="preserve">No que respeita à pessoa do professor a sua utilidade reside sobretudo na possibilidade que oferece de auto-análise, servindo para </w:t>
      </w:r>
      <w:proofErr w:type="spellStart"/>
      <w:r>
        <w:rPr>
          <w:lang w:eastAsia="pt-PT"/>
        </w:rPr>
        <w:t>detetar</w:t>
      </w:r>
      <w:proofErr w:type="spellEnd"/>
      <w:r>
        <w:rPr>
          <w:lang w:eastAsia="pt-PT"/>
        </w:rPr>
        <w:t xml:space="preserve"> suficiência ou insuficiência, adequação ou inadequação das estratégias traçadas ou introduzir mecanismos de </w:t>
      </w:r>
      <w:proofErr w:type="spellStart"/>
      <w:r>
        <w:rPr>
          <w:lang w:eastAsia="pt-PT"/>
        </w:rPr>
        <w:t>correção</w:t>
      </w:r>
      <w:proofErr w:type="spellEnd"/>
      <w:r>
        <w:rPr>
          <w:lang w:eastAsia="pt-PT"/>
        </w:rPr>
        <w:t xml:space="preserve"> e reforço (Caparrós,2004).</w:t>
      </w:r>
    </w:p>
    <w:p w:rsidR="00FC662E" w:rsidRDefault="00FC662E" w:rsidP="00F2482B">
      <w:pPr>
        <w:autoSpaceDE w:val="0"/>
        <w:autoSpaceDN w:val="0"/>
        <w:adjustRightInd w:val="0"/>
        <w:spacing w:line="360" w:lineRule="auto"/>
        <w:ind w:firstLine="708"/>
        <w:jc w:val="both"/>
        <w:rPr>
          <w:lang w:eastAsia="pt-PT"/>
        </w:rPr>
      </w:pPr>
      <w:r>
        <w:rPr>
          <w:lang w:eastAsia="pt-PT"/>
        </w:rPr>
        <w:t>Todavia, se no cerne da questão educativa colocarmos a autonomia do aluno e a sua capacidade para interagir eficazmente com aquilo que o rodeia, não basta centrar este mecanismo apenas na pessoa do professor; há que convocar o aluno a fazer parte da avaliação dos seus resultados. (</w:t>
      </w:r>
      <w:r w:rsidRPr="001E5151">
        <w:rPr>
          <w:lang w:eastAsia="pt-PT"/>
        </w:rPr>
        <w:t>Progra</w:t>
      </w:r>
      <w:r>
        <w:rPr>
          <w:lang w:eastAsia="pt-PT"/>
        </w:rPr>
        <w:t>ma de Língua Espanhola, 1997</w:t>
      </w:r>
      <w:r w:rsidRPr="001E5151">
        <w:rPr>
          <w:lang w:eastAsia="pt-PT"/>
        </w:rPr>
        <w:t>).</w:t>
      </w:r>
    </w:p>
    <w:p w:rsidR="00FC662E" w:rsidRDefault="00FC662E" w:rsidP="00F2482B">
      <w:pPr>
        <w:autoSpaceDE w:val="0"/>
        <w:autoSpaceDN w:val="0"/>
        <w:adjustRightInd w:val="0"/>
        <w:spacing w:line="360" w:lineRule="auto"/>
        <w:ind w:firstLine="708"/>
        <w:jc w:val="both"/>
        <w:rPr>
          <w:lang w:eastAsia="pt-PT"/>
        </w:rPr>
      </w:pPr>
      <w:r>
        <w:rPr>
          <w:lang w:eastAsia="pt-PT"/>
        </w:rPr>
        <w:t xml:space="preserve">De modo a simplificar este processo, aconselha-se a clarificação antecipada de critérios e a sua explicitação junto do aprendente, de modo a informar e clarificar aquilo que se espera de alguém em uma situação concreta de aprendizagem.    </w:t>
      </w:r>
    </w:p>
    <w:p w:rsidR="00FC662E" w:rsidRDefault="00FC662E" w:rsidP="00F2482B">
      <w:pPr>
        <w:autoSpaceDE w:val="0"/>
        <w:autoSpaceDN w:val="0"/>
        <w:adjustRightInd w:val="0"/>
        <w:spacing w:line="360" w:lineRule="auto"/>
        <w:ind w:firstLine="708"/>
        <w:jc w:val="both"/>
        <w:rPr>
          <w:lang w:eastAsia="pt-PT"/>
        </w:rPr>
      </w:pPr>
      <w:r>
        <w:rPr>
          <w:lang w:eastAsia="pt-PT"/>
        </w:rPr>
        <w:t xml:space="preserve">Por outro lado, atendendo à heterogeneidade dos alunos com quem trabalhei, detentores de estilos pessoais próprios de interpretar o circundante, de níveis etários e </w:t>
      </w:r>
      <w:proofErr w:type="spellStart"/>
      <w:r>
        <w:rPr>
          <w:lang w:eastAsia="pt-PT"/>
        </w:rPr>
        <w:t>sócio-culturais</w:t>
      </w:r>
      <w:proofErr w:type="spellEnd"/>
      <w:r>
        <w:rPr>
          <w:lang w:eastAsia="pt-PT"/>
        </w:rPr>
        <w:t xml:space="preserve"> díspares, alunos com NEE, desenvolvi uma prática avaliativa diversificada ao nível dos instrumentos e das técnicas de avaliação.</w:t>
      </w:r>
    </w:p>
    <w:p w:rsidR="00FC662E" w:rsidRDefault="00FC662E" w:rsidP="00F2482B">
      <w:pPr>
        <w:autoSpaceDE w:val="0"/>
        <w:autoSpaceDN w:val="0"/>
        <w:adjustRightInd w:val="0"/>
        <w:spacing w:line="360" w:lineRule="auto"/>
        <w:ind w:firstLine="708"/>
        <w:jc w:val="both"/>
        <w:rPr>
          <w:lang w:eastAsia="pt-PT"/>
        </w:rPr>
      </w:pPr>
      <w:r>
        <w:rPr>
          <w:lang w:eastAsia="pt-PT"/>
        </w:rPr>
        <w:lastRenderedPageBreak/>
        <w:t xml:space="preserve">Desta feita, praticámos a avaliação sumativa através da realização de dois testes escritos por período, onde se auferiu a competência ao nível da Compreensão Oral, da Compreensão Escrita, do Conhecimento da Língua e da Expressão Escrita. A mesma constituiu um acréscimo de informação em relação à avaliação formativa e funcionou como apreciação sintetizada do trabalho </w:t>
      </w:r>
      <w:proofErr w:type="spellStart"/>
      <w:r>
        <w:rPr>
          <w:lang w:eastAsia="pt-PT"/>
        </w:rPr>
        <w:t>efetuado</w:t>
      </w:r>
      <w:proofErr w:type="spellEnd"/>
      <w:r>
        <w:rPr>
          <w:lang w:eastAsia="pt-PT"/>
        </w:rPr>
        <w:t>.</w:t>
      </w:r>
    </w:p>
    <w:p w:rsidR="00FC662E" w:rsidRDefault="00FC662E" w:rsidP="00F2482B">
      <w:pPr>
        <w:autoSpaceDE w:val="0"/>
        <w:autoSpaceDN w:val="0"/>
        <w:adjustRightInd w:val="0"/>
        <w:spacing w:line="360" w:lineRule="auto"/>
        <w:ind w:firstLine="708"/>
        <w:jc w:val="both"/>
        <w:rPr>
          <w:lang w:eastAsia="pt-PT"/>
        </w:rPr>
      </w:pPr>
      <w:r>
        <w:rPr>
          <w:lang w:eastAsia="pt-PT"/>
        </w:rPr>
        <w:t xml:space="preserve">De modo a atingir uma visão integral do desempenho do aluno e a desenvolver a sua autonomia disponibilizei técnicas de avaliação formativa, assentes na observação de </w:t>
      </w:r>
      <w:proofErr w:type="spellStart"/>
      <w:r>
        <w:rPr>
          <w:lang w:eastAsia="pt-PT"/>
        </w:rPr>
        <w:t>atividades</w:t>
      </w:r>
      <w:proofErr w:type="spellEnd"/>
      <w:r>
        <w:rPr>
          <w:lang w:eastAsia="pt-PT"/>
        </w:rPr>
        <w:t xml:space="preserve"> abertas e fechadas, no registo de incidentes críticos, na elaboração de listas de verificação, conforme patenteado em Monteiro (2002).</w:t>
      </w:r>
    </w:p>
    <w:p w:rsidR="00FC662E" w:rsidRDefault="00FC662E" w:rsidP="00F2482B">
      <w:pPr>
        <w:autoSpaceDE w:val="0"/>
        <w:autoSpaceDN w:val="0"/>
        <w:adjustRightInd w:val="0"/>
        <w:spacing w:line="360" w:lineRule="auto"/>
        <w:ind w:firstLine="708"/>
        <w:jc w:val="both"/>
        <w:rPr>
          <w:lang w:eastAsia="pt-PT"/>
        </w:rPr>
      </w:pPr>
      <w:r w:rsidRPr="00262BEE">
        <w:rPr>
          <w:lang w:eastAsia="pt-PT"/>
        </w:rPr>
        <w:t xml:space="preserve">No âmbito da observação de </w:t>
      </w:r>
      <w:proofErr w:type="spellStart"/>
      <w:r w:rsidRPr="00262BEE">
        <w:rPr>
          <w:lang w:eastAsia="pt-PT"/>
        </w:rPr>
        <w:t>atividades</w:t>
      </w:r>
      <w:proofErr w:type="spellEnd"/>
      <w:r w:rsidRPr="00262BEE">
        <w:rPr>
          <w:lang w:eastAsia="pt-PT"/>
        </w:rPr>
        <w:t xml:space="preserve"> abertas e fechadas</w:t>
      </w:r>
      <w:r>
        <w:rPr>
          <w:lang w:eastAsia="pt-PT"/>
        </w:rPr>
        <w:t xml:space="preserve">, insisti na avaliação da </w:t>
      </w:r>
      <w:r w:rsidRPr="00C00FB7">
        <w:rPr>
          <w:lang w:eastAsia="pt-PT"/>
        </w:rPr>
        <w:t xml:space="preserve">participação nas aulas, </w:t>
      </w:r>
      <w:r>
        <w:rPr>
          <w:lang w:eastAsia="pt-PT"/>
        </w:rPr>
        <w:t>n</w:t>
      </w:r>
      <w:r w:rsidRPr="00C00FB7">
        <w:rPr>
          <w:lang w:eastAsia="pt-PT"/>
        </w:rPr>
        <w:t xml:space="preserve">o desempenho nas </w:t>
      </w:r>
      <w:proofErr w:type="spellStart"/>
      <w:r w:rsidRPr="00C00FB7">
        <w:rPr>
          <w:lang w:eastAsia="pt-PT"/>
        </w:rPr>
        <w:t>atividades</w:t>
      </w:r>
      <w:proofErr w:type="spellEnd"/>
      <w:r w:rsidRPr="00C00FB7">
        <w:rPr>
          <w:lang w:eastAsia="pt-PT"/>
        </w:rPr>
        <w:t xml:space="preserve"> comunicativas, </w:t>
      </w:r>
      <w:r>
        <w:rPr>
          <w:lang w:eastAsia="pt-PT"/>
        </w:rPr>
        <w:t xml:space="preserve">na </w:t>
      </w:r>
      <w:r w:rsidRPr="00C00FB7">
        <w:rPr>
          <w:lang w:eastAsia="pt-PT"/>
        </w:rPr>
        <w:t>elaboração de textos variados e</w:t>
      </w:r>
      <w:r>
        <w:rPr>
          <w:lang w:eastAsia="pt-PT"/>
        </w:rPr>
        <w:t xml:space="preserve"> na</w:t>
      </w:r>
      <w:r w:rsidRPr="00C00FB7">
        <w:rPr>
          <w:lang w:eastAsia="pt-PT"/>
        </w:rPr>
        <w:t xml:space="preserve"> sua apresentação oral em aula</w:t>
      </w:r>
      <w:r>
        <w:rPr>
          <w:lang w:eastAsia="pt-PT"/>
        </w:rPr>
        <w:t>, em</w:t>
      </w:r>
      <w:r w:rsidRPr="00C00FB7">
        <w:rPr>
          <w:lang w:eastAsia="pt-PT"/>
        </w:rPr>
        <w:t xml:space="preserve"> pequenos trabalhos de </w:t>
      </w:r>
      <w:proofErr w:type="spellStart"/>
      <w:r w:rsidRPr="00C00FB7">
        <w:rPr>
          <w:lang w:eastAsia="pt-PT"/>
        </w:rPr>
        <w:t>proje</w:t>
      </w:r>
      <w:r>
        <w:rPr>
          <w:lang w:eastAsia="pt-PT"/>
        </w:rPr>
        <w:t>to</w:t>
      </w:r>
      <w:proofErr w:type="spellEnd"/>
      <w:r w:rsidRPr="00C00FB7">
        <w:rPr>
          <w:lang w:eastAsia="pt-PT"/>
        </w:rPr>
        <w:t>, escuta de documentos vários, a resolução de pequenas fichas de</w:t>
      </w:r>
      <w:r>
        <w:rPr>
          <w:lang w:eastAsia="pt-PT"/>
        </w:rPr>
        <w:t xml:space="preserve"> verificação de conhecimentos (</w:t>
      </w:r>
      <w:r w:rsidRPr="00C00FB7">
        <w:rPr>
          <w:lang w:eastAsia="pt-PT"/>
        </w:rPr>
        <w:t xml:space="preserve">10 </w:t>
      </w:r>
      <w:r>
        <w:rPr>
          <w:lang w:eastAsia="pt-PT"/>
        </w:rPr>
        <w:t>minutos no final de um conteúdo</w:t>
      </w:r>
      <w:r w:rsidRPr="00C00FB7">
        <w:rPr>
          <w:lang w:eastAsia="pt-PT"/>
        </w:rPr>
        <w:t>) de modo a perceber as eventuais falhas de apreensão das diversas matérias</w:t>
      </w:r>
      <w:r>
        <w:rPr>
          <w:lang w:eastAsia="pt-PT"/>
        </w:rPr>
        <w:t>.</w:t>
      </w:r>
    </w:p>
    <w:p w:rsidR="00FC662E" w:rsidRDefault="00FC662E" w:rsidP="00817E1F">
      <w:pPr>
        <w:autoSpaceDE w:val="0"/>
        <w:autoSpaceDN w:val="0"/>
        <w:adjustRightInd w:val="0"/>
        <w:spacing w:line="360" w:lineRule="auto"/>
        <w:ind w:firstLine="708"/>
        <w:jc w:val="both"/>
        <w:rPr>
          <w:lang w:eastAsia="pt-PT"/>
        </w:rPr>
      </w:pPr>
      <w:r w:rsidRPr="00C00FB7">
        <w:rPr>
          <w:lang w:eastAsia="pt-PT"/>
        </w:rPr>
        <w:t>Foram ainda utilizadas grelhas</w:t>
      </w:r>
      <w:r>
        <w:rPr>
          <w:lang w:eastAsia="pt-PT"/>
        </w:rPr>
        <w:t xml:space="preserve"> </w:t>
      </w:r>
      <w:r w:rsidRPr="00C00FB7">
        <w:rPr>
          <w:lang w:eastAsia="pt-PT"/>
        </w:rPr>
        <w:t xml:space="preserve">de observação </w:t>
      </w:r>
      <w:proofErr w:type="spellStart"/>
      <w:r w:rsidRPr="00C00FB7">
        <w:rPr>
          <w:lang w:eastAsia="pt-PT"/>
        </w:rPr>
        <w:t>direta</w:t>
      </w:r>
      <w:proofErr w:type="spellEnd"/>
      <w:r w:rsidRPr="00C00FB7">
        <w:rPr>
          <w:lang w:eastAsia="pt-PT"/>
        </w:rPr>
        <w:t xml:space="preserve"> em aula, nas quais procurei englobar apenas alguns </w:t>
      </w:r>
      <w:proofErr w:type="spellStart"/>
      <w:r>
        <w:rPr>
          <w:lang w:eastAsia="pt-PT"/>
        </w:rPr>
        <w:t>aspetos</w:t>
      </w:r>
      <w:proofErr w:type="spellEnd"/>
      <w:r>
        <w:rPr>
          <w:lang w:eastAsia="pt-PT"/>
        </w:rPr>
        <w:t xml:space="preserve">, tais como, </w:t>
      </w:r>
      <w:r w:rsidRPr="00DE1493">
        <w:rPr>
          <w:lang w:eastAsia="pt-PT"/>
        </w:rPr>
        <w:t>pontualidade,</w:t>
      </w:r>
      <w:r>
        <w:rPr>
          <w:color w:val="FF0000"/>
          <w:lang w:eastAsia="pt-PT"/>
        </w:rPr>
        <w:t xml:space="preserve"> </w:t>
      </w:r>
      <w:r>
        <w:rPr>
          <w:lang w:eastAsia="pt-PT"/>
        </w:rPr>
        <w:t xml:space="preserve">cumprimento das tarefas, tipo de participação, o canto dos desatentos ou conversadores e outros </w:t>
      </w:r>
      <w:proofErr w:type="spellStart"/>
      <w:r w:rsidRPr="003776B4">
        <w:rPr>
          <w:lang w:eastAsia="pt-PT"/>
        </w:rPr>
        <w:t>aspetos</w:t>
      </w:r>
      <w:proofErr w:type="spellEnd"/>
      <w:r w:rsidRPr="003776B4">
        <w:rPr>
          <w:lang w:eastAsia="pt-PT"/>
        </w:rPr>
        <w:t xml:space="preserve"> </w:t>
      </w:r>
      <w:r>
        <w:rPr>
          <w:lang w:eastAsia="pt-PT"/>
        </w:rPr>
        <w:t xml:space="preserve">(v. </w:t>
      </w:r>
      <w:r w:rsidRPr="003776B4">
        <w:rPr>
          <w:lang w:eastAsia="pt-PT"/>
        </w:rPr>
        <w:t xml:space="preserve">Anexo </w:t>
      </w:r>
      <w:proofErr w:type="gramStart"/>
      <w:r w:rsidRPr="003776B4">
        <w:rPr>
          <w:lang w:eastAsia="pt-PT"/>
        </w:rPr>
        <w:t>N)</w:t>
      </w:r>
      <w:r>
        <w:rPr>
          <w:lang w:eastAsia="pt-PT"/>
        </w:rPr>
        <w:t xml:space="preserve"> .</w:t>
      </w:r>
      <w:proofErr w:type="gramEnd"/>
      <w:r w:rsidRPr="00DE1493">
        <w:rPr>
          <w:lang w:eastAsia="pt-PT"/>
        </w:rPr>
        <w:t xml:space="preserve"> </w:t>
      </w:r>
      <w:r>
        <w:rPr>
          <w:lang w:eastAsia="pt-PT"/>
        </w:rPr>
        <w:t>Relativamente a este tópico, c</w:t>
      </w:r>
      <w:r w:rsidRPr="00C00FB7">
        <w:rPr>
          <w:lang w:eastAsia="pt-PT"/>
        </w:rPr>
        <w:t xml:space="preserve">onfesso que quando comecei a </w:t>
      </w:r>
      <w:proofErr w:type="spellStart"/>
      <w:r w:rsidRPr="00C00FB7">
        <w:rPr>
          <w:lang w:eastAsia="pt-PT"/>
        </w:rPr>
        <w:t>lecionar</w:t>
      </w:r>
      <w:proofErr w:type="spellEnd"/>
      <w:r w:rsidRPr="00C00FB7">
        <w:rPr>
          <w:lang w:eastAsia="pt-PT"/>
        </w:rPr>
        <w:t xml:space="preserve"> utilizava uns registos algo exaustivos, que acabava por não conseguir observar e registar na totalidade. No entanto, com o passar do tempo, apercebi-me de que algo mais simples</w:t>
      </w:r>
      <w:r>
        <w:rPr>
          <w:lang w:eastAsia="pt-PT"/>
        </w:rPr>
        <w:t xml:space="preserve"> e funcional</w:t>
      </w:r>
      <w:r w:rsidRPr="00C00FB7">
        <w:rPr>
          <w:lang w:eastAsia="pt-PT"/>
        </w:rPr>
        <w:t xml:space="preserve"> me permitiria ter uma </w:t>
      </w:r>
      <w:proofErr w:type="spellStart"/>
      <w:r w:rsidRPr="00784E0A">
        <w:rPr>
          <w:lang w:eastAsia="pt-PT"/>
        </w:rPr>
        <w:t>perc</w:t>
      </w:r>
      <w:r w:rsidRPr="00273482">
        <w:rPr>
          <w:lang w:eastAsia="pt-PT"/>
        </w:rPr>
        <w:t>eç</w:t>
      </w:r>
      <w:r w:rsidRPr="00784E0A">
        <w:rPr>
          <w:lang w:eastAsia="pt-PT"/>
        </w:rPr>
        <w:t>ão</w:t>
      </w:r>
      <w:proofErr w:type="spellEnd"/>
      <w:r w:rsidRPr="00C00FB7">
        <w:rPr>
          <w:lang w:eastAsia="pt-PT"/>
        </w:rPr>
        <w:t xml:space="preserve"> mais real, mais verdadeira do que realmente se passava nas aulas em termos d</w:t>
      </w:r>
      <w:r>
        <w:rPr>
          <w:lang w:eastAsia="pt-PT"/>
        </w:rPr>
        <w:t>e comportamento, participação,</w:t>
      </w:r>
      <w:r w:rsidRPr="00C00FB7">
        <w:rPr>
          <w:lang w:eastAsia="pt-PT"/>
        </w:rPr>
        <w:t xml:space="preserve"> empenho</w:t>
      </w:r>
      <w:r>
        <w:rPr>
          <w:lang w:eastAsia="pt-PT"/>
        </w:rPr>
        <w:t xml:space="preserve"> e porque não </w:t>
      </w:r>
      <w:proofErr w:type="spellStart"/>
      <w:r>
        <w:rPr>
          <w:lang w:eastAsia="pt-PT"/>
        </w:rPr>
        <w:t>receção</w:t>
      </w:r>
      <w:proofErr w:type="spellEnd"/>
      <w:r>
        <w:rPr>
          <w:lang w:eastAsia="pt-PT"/>
        </w:rPr>
        <w:t xml:space="preserve"> desta ou daquela tarefa</w:t>
      </w:r>
      <w:r w:rsidRPr="00C00FB7">
        <w:rPr>
          <w:lang w:eastAsia="pt-PT"/>
        </w:rPr>
        <w:t>.</w:t>
      </w:r>
    </w:p>
    <w:p w:rsidR="00FC662E" w:rsidRDefault="00FC662E" w:rsidP="00F2482B">
      <w:pPr>
        <w:autoSpaceDE w:val="0"/>
        <w:autoSpaceDN w:val="0"/>
        <w:adjustRightInd w:val="0"/>
        <w:spacing w:line="360" w:lineRule="auto"/>
        <w:ind w:firstLine="708"/>
        <w:jc w:val="both"/>
        <w:rPr>
          <w:lang w:eastAsia="pt-PT"/>
        </w:rPr>
      </w:pPr>
      <w:r>
        <w:rPr>
          <w:lang w:eastAsia="pt-PT"/>
        </w:rPr>
        <w:t>Para além d</w:t>
      </w:r>
      <w:r w:rsidRPr="00C00FB7">
        <w:rPr>
          <w:lang w:eastAsia="pt-PT"/>
        </w:rPr>
        <w:t xml:space="preserve">as grelhas </w:t>
      </w:r>
      <w:r w:rsidR="00AE51F8">
        <w:rPr>
          <w:lang w:eastAsia="pt-PT"/>
        </w:rPr>
        <w:t>referidas no pa</w:t>
      </w:r>
      <w:r>
        <w:rPr>
          <w:lang w:eastAsia="pt-PT"/>
        </w:rPr>
        <w:t>rágrafo anterior,</w:t>
      </w:r>
      <w:r w:rsidRPr="00C00FB7">
        <w:rPr>
          <w:lang w:eastAsia="pt-PT"/>
        </w:rPr>
        <w:t xml:space="preserve"> elaborei umas segundas grelhas para registo da avaliação das </w:t>
      </w:r>
      <w:proofErr w:type="spellStart"/>
      <w:r w:rsidRPr="00C00FB7">
        <w:rPr>
          <w:lang w:eastAsia="pt-PT"/>
        </w:rPr>
        <w:t>a</w:t>
      </w:r>
      <w:r>
        <w:rPr>
          <w:lang w:eastAsia="pt-PT"/>
        </w:rPr>
        <w:t>tividades</w:t>
      </w:r>
      <w:proofErr w:type="spellEnd"/>
      <w:r>
        <w:rPr>
          <w:lang w:eastAsia="pt-PT"/>
        </w:rPr>
        <w:t xml:space="preserve"> comunicativa</w:t>
      </w:r>
      <w:r w:rsidRPr="00C00FB7">
        <w:rPr>
          <w:lang w:eastAsia="pt-PT"/>
        </w:rPr>
        <w:t>s</w:t>
      </w:r>
      <w:r>
        <w:rPr>
          <w:lang w:eastAsia="pt-PT"/>
        </w:rPr>
        <w:t xml:space="preserve">, </w:t>
      </w:r>
      <w:r w:rsidRPr="00C00FB7">
        <w:rPr>
          <w:lang w:eastAsia="pt-PT"/>
        </w:rPr>
        <w:t xml:space="preserve">grelhas essas divididas em </w:t>
      </w:r>
      <w:r>
        <w:rPr>
          <w:lang w:eastAsia="pt-PT"/>
        </w:rPr>
        <w:t xml:space="preserve">três partes: </w:t>
      </w:r>
      <w:proofErr w:type="spellStart"/>
      <w:r>
        <w:rPr>
          <w:lang w:eastAsia="pt-PT"/>
        </w:rPr>
        <w:t>contéudo</w:t>
      </w:r>
      <w:proofErr w:type="spellEnd"/>
      <w:r>
        <w:rPr>
          <w:lang w:eastAsia="pt-PT"/>
        </w:rPr>
        <w:t xml:space="preserve"> e forma (</w:t>
      </w:r>
      <w:r w:rsidRPr="00C00FB7">
        <w:rPr>
          <w:lang w:eastAsia="pt-PT"/>
        </w:rPr>
        <w:t>observáveis através da recolha dos diálogos,</w:t>
      </w:r>
      <w:r>
        <w:rPr>
          <w:lang w:eastAsia="pt-PT"/>
        </w:rPr>
        <w:t xml:space="preserve"> textos elaborados pelos alunos), e avaliação do oral (</w:t>
      </w:r>
      <w:r w:rsidRPr="00C00FB7">
        <w:rPr>
          <w:lang w:eastAsia="pt-PT"/>
        </w:rPr>
        <w:t xml:space="preserve">observável durante a dramatização </w:t>
      </w:r>
      <w:r>
        <w:rPr>
          <w:lang w:eastAsia="pt-PT"/>
        </w:rPr>
        <w:t xml:space="preserve">ou simulação </w:t>
      </w:r>
      <w:r w:rsidRPr="00C00FB7">
        <w:rPr>
          <w:lang w:eastAsia="pt-PT"/>
        </w:rPr>
        <w:t>de situações)</w:t>
      </w:r>
      <w:r>
        <w:rPr>
          <w:lang w:eastAsia="pt-PT"/>
        </w:rPr>
        <w:t xml:space="preserve"> </w:t>
      </w:r>
      <w:r w:rsidRPr="003776B4">
        <w:rPr>
          <w:lang w:eastAsia="pt-PT"/>
        </w:rPr>
        <w:t>(</w:t>
      </w:r>
      <w:r>
        <w:rPr>
          <w:lang w:eastAsia="pt-PT"/>
        </w:rPr>
        <w:t xml:space="preserve">v. </w:t>
      </w:r>
      <w:r w:rsidRPr="003776B4">
        <w:rPr>
          <w:lang w:eastAsia="pt-PT"/>
        </w:rPr>
        <w:t>Anexo O).</w:t>
      </w:r>
      <w:r w:rsidRPr="00C00FB7">
        <w:rPr>
          <w:lang w:eastAsia="pt-PT"/>
        </w:rPr>
        <w:t xml:space="preserve"> Uma vez mais a grelha de avaliação do oral respeita o princípio de </w:t>
      </w:r>
      <w:r w:rsidR="00AE51F8" w:rsidRPr="00C00FB7">
        <w:rPr>
          <w:lang w:eastAsia="pt-PT"/>
        </w:rPr>
        <w:t>exequibilidade</w:t>
      </w:r>
      <w:r w:rsidRPr="00C00FB7">
        <w:rPr>
          <w:lang w:eastAsia="pt-PT"/>
        </w:rPr>
        <w:t xml:space="preserve">, comportando apenas quatro </w:t>
      </w:r>
      <w:proofErr w:type="spellStart"/>
      <w:r w:rsidRPr="00C00FB7">
        <w:rPr>
          <w:lang w:eastAsia="pt-PT"/>
        </w:rPr>
        <w:t>aspetos</w:t>
      </w:r>
      <w:proofErr w:type="spellEnd"/>
      <w:r w:rsidRPr="00C00FB7">
        <w:rPr>
          <w:lang w:eastAsia="pt-PT"/>
        </w:rPr>
        <w:t>: respeito pelos fonemas da língua espanhola, fluência, entoação e nível de audibilidade</w:t>
      </w:r>
      <w:r>
        <w:rPr>
          <w:lang w:eastAsia="pt-PT"/>
        </w:rPr>
        <w:t>.</w:t>
      </w:r>
    </w:p>
    <w:p w:rsidR="00FC662E" w:rsidRDefault="00FC662E" w:rsidP="00F2482B">
      <w:pPr>
        <w:autoSpaceDE w:val="0"/>
        <w:autoSpaceDN w:val="0"/>
        <w:adjustRightInd w:val="0"/>
        <w:spacing w:line="360" w:lineRule="auto"/>
        <w:ind w:firstLine="708"/>
        <w:jc w:val="both"/>
        <w:rPr>
          <w:lang w:eastAsia="pt-PT"/>
        </w:rPr>
      </w:pPr>
      <w:proofErr w:type="spellStart"/>
      <w:r>
        <w:rPr>
          <w:lang w:eastAsia="pt-PT"/>
        </w:rPr>
        <w:t>Perrenoud</w:t>
      </w:r>
      <w:proofErr w:type="spellEnd"/>
      <w:r>
        <w:rPr>
          <w:lang w:eastAsia="pt-PT"/>
        </w:rPr>
        <w:t xml:space="preserve"> (conforme citado por Monteiro, 2002: 29), alerta para o facto de que «</w:t>
      </w:r>
      <w:r>
        <w:rPr>
          <w:i/>
          <w:lang w:eastAsia="pt-PT"/>
        </w:rPr>
        <w:t>a aprendizagem</w:t>
      </w:r>
      <w:r w:rsidRPr="00CD46AC">
        <w:rPr>
          <w:lang w:eastAsia="pt-PT"/>
        </w:rPr>
        <w:t xml:space="preserve"> </w:t>
      </w:r>
      <w:r w:rsidRPr="002821F2">
        <w:rPr>
          <w:i/>
          <w:lang w:eastAsia="pt-PT"/>
        </w:rPr>
        <w:t xml:space="preserve">nunca é linear, </w:t>
      </w:r>
      <w:r w:rsidRPr="00262BEE">
        <w:rPr>
          <w:i/>
          <w:lang w:eastAsia="pt-PT"/>
        </w:rPr>
        <w:t xml:space="preserve">procede por ensaios, por tentativas e erros, hipóteses, recuos e avanços; de modo que o indivíduo aprenderá melhor se o seu meio envolvente for capaz de lhe dar respostas e regulações sob diversas formas: identificação de erros, sugestões, </w:t>
      </w:r>
      <w:r w:rsidRPr="00262BEE">
        <w:rPr>
          <w:i/>
          <w:lang w:eastAsia="pt-PT"/>
        </w:rPr>
        <w:lastRenderedPageBreak/>
        <w:t xml:space="preserve">explicações complementares, revisão das noções de base, </w:t>
      </w:r>
      <w:proofErr w:type="gramStart"/>
      <w:r w:rsidRPr="00262BEE">
        <w:rPr>
          <w:i/>
          <w:lang w:eastAsia="pt-PT"/>
        </w:rPr>
        <w:t>trabalho</w:t>
      </w:r>
      <w:proofErr w:type="gramEnd"/>
      <w:r w:rsidRPr="00262BEE">
        <w:rPr>
          <w:i/>
          <w:lang w:eastAsia="pt-PT"/>
        </w:rPr>
        <w:t xml:space="preserve"> sobre o sentido da tarefa ou a autoconfiança</w:t>
      </w:r>
      <w:r>
        <w:rPr>
          <w:lang w:eastAsia="pt-PT"/>
        </w:rPr>
        <w:t>».</w:t>
      </w:r>
    </w:p>
    <w:p w:rsidR="00FC662E" w:rsidRDefault="00FC662E" w:rsidP="00F2482B">
      <w:pPr>
        <w:autoSpaceDE w:val="0"/>
        <w:autoSpaceDN w:val="0"/>
        <w:adjustRightInd w:val="0"/>
        <w:spacing w:line="360" w:lineRule="auto"/>
        <w:ind w:firstLine="708"/>
        <w:jc w:val="both"/>
        <w:rPr>
          <w:lang w:eastAsia="pt-PT"/>
        </w:rPr>
      </w:pPr>
      <w:r>
        <w:rPr>
          <w:lang w:eastAsia="pt-PT"/>
        </w:rPr>
        <w:t>Partindo deste pressuposto</w:t>
      </w:r>
      <w:r w:rsidRPr="00262BEE">
        <w:rPr>
          <w:lang w:eastAsia="pt-PT"/>
        </w:rPr>
        <w:t>, preocupei-me em fazer acompanhar os vários momentos de avaliação da explicação dos erros cometidos. Desta forma, em vez de me limitar ao assinalar deste ou daquele erro, assinalei, corrigi e expliquei porque se escreve deste ou daquele modo. Confesso que os alunos não estavam habituados a esta prática, porquanto nas</w:t>
      </w:r>
      <w:r>
        <w:rPr>
          <w:lang w:eastAsia="pt-PT"/>
        </w:rPr>
        <w:t xml:space="preserve"> primeiras </w:t>
      </w:r>
      <w:proofErr w:type="spellStart"/>
      <w:r>
        <w:rPr>
          <w:lang w:eastAsia="pt-PT"/>
        </w:rPr>
        <w:t>correções</w:t>
      </w:r>
      <w:proofErr w:type="spellEnd"/>
      <w:r>
        <w:rPr>
          <w:lang w:eastAsia="pt-PT"/>
        </w:rPr>
        <w:t xml:space="preserve"> me questionavam acerca da natureza das anotações</w:t>
      </w:r>
      <w:r w:rsidRPr="00262BEE">
        <w:rPr>
          <w:lang w:eastAsia="pt-PT"/>
        </w:rPr>
        <w:t xml:space="preserve">. Outro </w:t>
      </w:r>
      <w:proofErr w:type="spellStart"/>
      <w:r w:rsidRPr="00262BEE">
        <w:rPr>
          <w:lang w:eastAsia="pt-PT"/>
        </w:rPr>
        <w:t>aspeto</w:t>
      </w:r>
      <w:proofErr w:type="spellEnd"/>
      <w:r w:rsidRPr="00262BEE">
        <w:rPr>
          <w:lang w:eastAsia="pt-PT"/>
        </w:rPr>
        <w:t xml:space="preserve"> a que se habituaram foi confirmar nas produções escritas o porquê da classificação atribuída, pelo que junto a cada exercício faço seguir uma grelha de anotações relativas a desconto em conteúdo e em forma. Conforme já referido anteriormente, esta prática foi mais tarde substituída por estratégias aut</w:t>
      </w:r>
      <w:r>
        <w:rPr>
          <w:lang w:eastAsia="pt-PT"/>
        </w:rPr>
        <w:t xml:space="preserve">ónomas de autocontrolo e </w:t>
      </w:r>
      <w:proofErr w:type="spellStart"/>
      <w:r>
        <w:rPr>
          <w:lang w:eastAsia="pt-PT"/>
        </w:rPr>
        <w:t>corre</w:t>
      </w:r>
      <w:r w:rsidRPr="00262BEE">
        <w:rPr>
          <w:lang w:eastAsia="pt-PT"/>
        </w:rPr>
        <w:t>ção</w:t>
      </w:r>
      <w:proofErr w:type="spellEnd"/>
      <w:r w:rsidRPr="00262BEE">
        <w:rPr>
          <w:lang w:eastAsia="pt-PT"/>
        </w:rPr>
        <w:t>.</w:t>
      </w:r>
    </w:p>
    <w:p w:rsidR="00FC662E" w:rsidRDefault="00FC662E" w:rsidP="00F2482B">
      <w:pPr>
        <w:autoSpaceDE w:val="0"/>
        <w:autoSpaceDN w:val="0"/>
        <w:adjustRightInd w:val="0"/>
        <w:spacing w:line="360" w:lineRule="auto"/>
        <w:ind w:firstLine="708"/>
        <w:jc w:val="both"/>
        <w:rPr>
          <w:lang w:eastAsia="pt-PT"/>
        </w:rPr>
      </w:pPr>
      <w:r>
        <w:rPr>
          <w:lang w:eastAsia="pt-PT"/>
        </w:rPr>
        <w:t xml:space="preserve">Precisamente, a exploração da possibilidade de o aprendiz participar </w:t>
      </w:r>
      <w:proofErr w:type="spellStart"/>
      <w:r>
        <w:rPr>
          <w:lang w:eastAsia="pt-PT"/>
        </w:rPr>
        <w:t>ativamente</w:t>
      </w:r>
      <w:proofErr w:type="spellEnd"/>
      <w:r>
        <w:rPr>
          <w:lang w:eastAsia="pt-PT"/>
        </w:rPr>
        <w:t xml:space="preserve"> na sua </w:t>
      </w:r>
      <w:proofErr w:type="spellStart"/>
      <w:r>
        <w:rPr>
          <w:lang w:eastAsia="pt-PT"/>
        </w:rPr>
        <w:t>autoavaliação</w:t>
      </w:r>
      <w:proofErr w:type="spellEnd"/>
      <w:r>
        <w:rPr>
          <w:lang w:eastAsia="pt-PT"/>
        </w:rPr>
        <w:t xml:space="preserve"> passou a integrar sistematicamente as práticas das aulas de Espanhol, pelo que elaborei sistematicamente listas e escalas de classificação com o intuito de medir a participação e o sucesso dos alunos na resolução das tarefas propostas.</w:t>
      </w:r>
    </w:p>
    <w:p w:rsidR="00FC662E" w:rsidRDefault="00FC662E" w:rsidP="00F2482B">
      <w:pPr>
        <w:autoSpaceDE w:val="0"/>
        <w:autoSpaceDN w:val="0"/>
        <w:adjustRightInd w:val="0"/>
        <w:spacing w:line="360" w:lineRule="auto"/>
        <w:ind w:firstLine="708"/>
        <w:jc w:val="both"/>
        <w:rPr>
          <w:lang w:eastAsia="pt-PT"/>
        </w:rPr>
      </w:pPr>
      <w:r>
        <w:rPr>
          <w:lang w:eastAsia="pt-PT"/>
        </w:rPr>
        <w:t xml:space="preserve">Neste âmbito, sempre que realizávamos </w:t>
      </w:r>
      <w:proofErr w:type="spellStart"/>
      <w:r>
        <w:rPr>
          <w:lang w:eastAsia="pt-PT"/>
        </w:rPr>
        <w:t>atividades</w:t>
      </w:r>
      <w:proofErr w:type="spellEnd"/>
      <w:r>
        <w:rPr>
          <w:lang w:eastAsia="pt-PT"/>
        </w:rPr>
        <w:t xml:space="preserve"> de escrita, recolhia as mesmas, assinalava os erros e entregava-as de novo aos alunos para procederem à </w:t>
      </w:r>
      <w:proofErr w:type="spellStart"/>
      <w:r>
        <w:rPr>
          <w:lang w:eastAsia="pt-PT"/>
        </w:rPr>
        <w:t>correção</w:t>
      </w:r>
      <w:proofErr w:type="spellEnd"/>
      <w:r>
        <w:rPr>
          <w:lang w:eastAsia="pt-PT"/>
        </w:rPr>
        <w:t xml:space="preserve"> conveniente. Também disponibilizei um pequeno jogo de destreza vocabular e frásica, o qual consistia na escrita de uma palavra no quadro, que cada par utilizaria para produzir uma frase correta. Quando a frase era agramatical, então escrevia-a no quadro e sondava a turma sobre a forma correta.</w:t>
      </w:r>
    </w:p>
    <w:p w:rsidR="00FC662E" w:rsidRDefault="00FC662E" w:rsidP="00F2482B">
      <w:pPr>
        <w:autoSpaceDE w:val="0"/>
        <w:autoSpaceDN w:val="0"/>
        <w:adjustRightInd w:val="0"/>
        <w:spacing w:line="360" w:lineRule="auto"/>
        <w:ind w:firstLine="708"/>
        <w:jc w:val="both"/>
        <w:rPr>
          <w:lang w:eastAsia="pt-PT"/>
        </w:rPr>
      </w:pPr>
      <w:r>
        <w:rPr>
          <w:lang w:eastAsia="pt-PT"/>
        </w:rPr>
        <w:t xml:space="preserve">Aquando das </w:t>
      </w:r>
      <w:proofErr w:type="spellStart"/>
      <w:r>
        <w:rPr>
          <w:lang w:eastAsia="pt-PT"/>
        </w:rPr>
        <w:t>atividades</w:t>
      </w:r>
      <w:proofErr w:type="spellEnd"/>
      <w:r>
        <w:rPr>
          <w:lang w:eastAsia="pt-PT"/>
        </w:rPr>
        <w:t xml:space="preserve"> comunicacionais recorri ainda </w:t>
      </w:r>
      <w:r w:rsidRPr="00C00FB7">
        <w:rPr>
          <w:lang w:eastAsia="pt-PT"/>
        </w:rPr>
        <w:t>a outra instância para a avalia</w:t>
      </w:r>
      <w:r>
        <w:rPr>
          <w:lang w:eastAsia="pt-PT"/>
        </w:rPr>
        <w:t xml:space="preserve">ção dos grupos envolvidos nas </w:t>
      </w:r>
      <w:proofErr w:type="spellStart"/>
      <w:r>
        <w:rPr>
          <w:lang w:eastAsia="pt-PT"/>
        </w:rPr>
        <w:t>a</w:t>
      </w:r>
      <w:r w:rsidRPr="00C00FB7">
        <w:rPr>
          <w:lang w:eastAsia="pt-PT"/>
        </w:rPr>
        <w:t>tividades</w:t>
      </w:r>
      <w:proofErr w:type="spellEnd"/>
      <w:r w:rsidRPr="00C00FB7">
        <w:rPr>
          <w:lang w:eastAsia="pt-PT"/>
        </w:rPr>
        <w:t xml:space="preserve"> comunicativas. Desta forma, os elementos que não se encontravam a desempenhar as apresentações ou dramatizações, dispunham de uma ficha de </w:t>
      </w:r>
      <w:proofErr w:type="spellStart"/>
      <w:r w:rsidRPr="00C00FB7">
        <w:rPr>
          <w:lang w:eastAsia="pt-PT"/>
        </w:rPr>
        <w:t>hetero-avaliação</w:t>
      </w:r>
      <w:proofErr w:type="spellEnd"/>
      <w:r w:rsidRPr="00C00FB7">
        <w:rPr>
          <w:lang w:eastAsia="pt-PT"/>
        </w:rPr>
        <w:t xml:space="preserve"> dos grupos “em palco” e estariam incumbidos de registar eventuais erros, de avaliar a postura e o empenho na tarefa. No final de cada apresentação, o grupo implicado era convocado a avaliar a sua contribuição e posteriormente era solicitada a opinião dos colegas destacados para a sua avaliação. </w:t>
      </w:r>
    </w:p>
    <w:p w:rsidR="00FC662E" w:rsidRDefault="00FC662E" w:rsidP="00F2482B">
      <w:pPr>
        <w:autoSpaceDE w:val="0"/>
        <w:autoSpaceDN w:val="0"/>
        <w:adjustRightInd w:val="0"/>
        <w:spacing w:line="360" w:lineRule="auto"/>
        <w:ind w:firstLine="708"/>
        <w:jc w:val="both"/>
        <w:rPr>
          <w:lang w:eastAsia="pt-PT"/>
        </w:rPr>
      </w:pPr>
      <w:r>
        <w:rPr>
          <w:lang w:eastAsia="pt-PT"/>
        </w:rPr>
        <w:t xml:space="preserve">No final de período, disponibilizei também uma avaliação ao nível das quatro destrezas: compreensão e expressão oral e escrita, que podem ser consultadas junto do </w:t>
      </w:r>
      <w:r w:rsidRPr="008C5FB6">
        <w:rPr>
          <w:lang w:eastAsia="pt-PT"/>
        </w:rPr>
        <w:t>anexo Q.</w:t>
      </w:r>
    </w:p>
    <w:p w:rsidR="00FC662E" w:rsidRDefault="00FC662E" w:rsidP="00F2482B">
      <w:pPr>
        <w:autoSpaceDE w:val="0"/>
        <w:autoSpaceDN w:val="0"/>
        <w:adjustRightInd w:val="0"/>
        <w:spacing w:line="360" w:lineRule="auto"/>
        <w:ind w:firstLine="708"/>
        <w:jc w:val="both"/>
        <w:rPr>
          <w:lang w:eastAsia="pt-PT"/>
        </w:rPr>
      </w:pPr>
      <w:r>
        <w:rPr>
          <w:lang w:eastAsia="pt-PT"/>
        </w:rPr>
        <w:t xml:space="preserve">Todas as abordagens evocadas permitiram granjear </w:t>
      </w:r>
      <w:r w:rsidRPr="00BF7424">
        <w:rPr>
          <w:lang w:eastAsia="pt-PT"/>
        </w:rPr>
        <w:t>um</w:t>
      </w:r>
      <w:r>
        <w:rPr>
          <w:lang w:eastAsia="pt-PT"/>
        </w:rPr>
        <w:t xml:space="preserve"> desenvolvimento e um</w:t>
      </w:r>
      <w:r w:rsidRPr="00BF7424">
        <w:rPr>
          <w:lang w:eastAsia="pt-PT"/>
        </w:rPr>
        <w:t xml:space="preserve"> domínio da língua e da comunicação </w:t>
      </w:r>
      <w:r>
        <w:rPr>
          <w:lang w:eastAsia="pt-PT"/>
        </w:rPr>
        <w:t>peculiares.</w:t>
      </w:r>
    </w:p>
    <w:p w:rsidR="00FC662E" w:rsidRDefault="00FC662E" w:rsidP="00F2482B">
      <w:pPr>
        <w:autoSpaceDE w:val="0"/>
        <w:autoSpaceDN w:val="0"/>
        <w:adjustRightInd w:val="0"/>
        <w:spacing w:line="360" w:lineRule="auto"/>
        <w:ind w:firstLine="708"/>
        <w:jc w:val="both"/>
        <w:rPr>
          <w:lang w:eastAsia="pt-PT"/>
        </w:rPr>
      </w:pPr>
      <w:r w:rsidRPr="00BF7424">
        <w:rPr>
          <w:lang w:eastAsia="pt-PT"/>
        </w:rPr>
        <w:lastRenderedPageBreak/>
        <w:t>Nas turmas de sétimo ano de escolaridade</w:t>
      </w:r>
      <w:r>
        <w:rPr>
          <w:lang w:eastAsia="pt-PT"/>
        </w:rPr>
        <w:t xml:space="preserve"> consegui um desempenho bastante satisfatório. A turma A; à </w:t>
      </w:r>
      <w:proofErr w:type="spellStart"/>
      <w:r>
        <w:rPr>
          <w:lang w:eastAsia="pt-PT"/>
        </w:rPr>
        <w:t>exceção</w:t>
      </w:r>
      <w:proofErr w:type="spellEnd"/>
      <w:r>
        <w:rPr>
          <w:lang w:eastAsia="pt-PT"/>
        </w:rPr>
        <w:t xml:space="preserve"> de um ou outro elemento,</w:t>
      </w:r>
      <w:r w:rsidRPr="00BF7424">
        <w:rPr>
          <w:lang w:eastAsia="pt-PT"/>
        </w:rPr>
        <w:t xml:space="preserve"> revelou um nível de língua e de </w:t>
      </w:r>
      <w:r>
        <w:rPr>
          <w:lang w:eastAsia="pt-PT"/>
        </w:rPr>
        <w:t>comunicação considerado de</w:t>
      </w:r>
      <w:r w:rsidRPr="00BF7424">
        <w:rPr>
          <w:lang w:eastAsia="pt-PT"/>
        </w:rPr>
        <w:t xml:space="preserve"> bom. Com efeito, correspondiam com o máximo empenho a cada desafio e isso acabou por marcar a diferença. Diria que alcançaram, de acordo com o Marco Comum de Referência para as línguas, um nível </w:t>
      </w:r>
      <w:r>
        <w:rPr>
          <w:lang w:eastAsia="pt-PT"/>
        </w:rPr>
        <w:t xml:space="preserve">de proficiência linguística </w:t>
      </w:r>
      <w:r w:rsidRPr="00BF7424">
        <w:rPr>
          <w:lang w:eastAsia="pt-PT"/>
        </w:rPr>
        <w:t>elementar de nível A2, em que conseguem compre</w:t>
      </w:r>
      <w:r>
        <w:rPr>
          <w:lang w:eastAsia="pt-PT"/>
        </w:rPr>
        <w:t>ender frases isoladas, pequenos</w:t>
      </w:r>
      <w:r w:rsidRPr="00BF7424">
        <w:rPr>
          <w:lang w:eastAsia="pt-PT"/>
        </w:rPr>
        <w:t xml:space="preserve"> textos e expressões relacionadas com áreas de âmbito pessoa</w:t>
      </w:r>
      <w:r>
        <w:rPr>
          <w:lang w:eastAsia="pt-PT"/>
        </w:rPr>
        <w:t>l e quotidiano (</w:t>
      </w:r>
      <w:r w:rsidRPr="00BF7424">
        <w:rPr>
          <w:lang w:eastAsia="pt-PT"/>
        </w:rPr>
        <w:t>informações pess</w:t>
      </w:r>
      <w:r>
        <w:rPr>
          <w:lang w:eastAsia="pt-PT"/>
        </w:rPr>
        <w:t>oais, compras, meio circundante</w:t>
      </w:r>
      <w:r w:rsidRPr="00BF7424">
        <w:rPr>
          <w:lang w:eastAsia="pt-PT"/>
        </w:rPr>
        <w:t>), conseguem também comunicar em tarefas sim</w:t>
      </w:r>
      <w:r>
        <w:rPr>
          <w:lang w:eastAsia="pt-PT"/>
        </w:rPr>
        <w:t xml:space="preserve">ples, ou mesmo mais complexas, </w:t>
      </w:r>
      <w:r w:rsidRPr="00BF7424">
        <w:rPr>
          <w:lang w:eastAsia="pt-PT"/>
        </w:rPr>
        <w:t>alusivas aos temas anteriores ou a necessidades imediatas.</w:t>
      </w:r>
    </w:p>
    <w:p w:rsidR="00FC662E" w:rsidRDefault="00FC662E" w:rsidP="00F2482B">
      <w:pPr>
        <w:autoSpaceDE w:val="0"/>
        <w:autoSpaceDN w:val="0"/>
        <w:adjustRightInd w:val="0"/>
        <w:spacing w:line="360" w:lineRule="auto"/>
        <w:ind w:firstLine="708"/>
        <w:jc w:val="both"/>
        <w:rPr>
          <w:lang w:eastAsia="pt-PT"/>
        </w:rPr>
      </w:pPr>
      <w:r>
        <w:rPr>
          <w:lang w:eastAsia="pt-PT"/>
        </w:rPr>
        <w:t>A turma B,</w:t>
      </w:r>
      <w:r w:rsidRPr="00E80FAC">
        <w:rPr>
          <w:lang w:eastAsia="pt-PT"/>
        </w:rPr>
        <w:t xml:space="preserve"> </w:t>
      </w:r>
      <w:r>
        <w:rPr>
          <w:lang w:eastAsia="pt-PT"/>
        </w:rPr>
        <w:t xml:space="preserve">mais sucinta nas suas produções, menos cumpridora e com acentuados problemas de concentração, acabou por acompanhar o ritmo e responder assertivamente aos desafios lançados. Com esta turma, foi necessário encetar uma </w:t>
      </w:r>
      <w:proofErr w:type="spellStart"/>
      <w:r>
        <w:rPr>
          <w:lang w:eastAsia="pt-PT"/>
        </w:rPr>
        <w:t>trajetória</w:t>
      </w:r>
      <w:proofErr w:type="spellEnd"/>
      <w:r>
        <w:rPr>
          <w:lang w:eastAsia="pt-PT"/>
        </w:rPr>
        <w:t xml:space="preserve"> assente em </w:t>
      </w:r>
      <w:proofErr w:type="spellStart"/>
      <w:r>
        <w:rPr>
          <w:lang w:eastAsia="pt-PT"/>
        </w:rPr>
        <w:t>objetivos</w:t>
      </w:r>
      <w:proofErr w:type="spellEnd"/>
      <w:r>
        <w:rPr>
          <w:lang w:eastAsia="pt-PT"/>
        </w:rPr>
        <w:t xml:space="preserve"> mínimos, de modo, a estimular a </w:t>
      </w:r>
      <w:proofErr w:type="spellStart"/>
      <w:r>
        <w:rPr>
          <w:lang w:eastAsia="pt-PT"/>
        </w:rPr>
        <w:t>auto-confiança</w:t>
      </w:r>
      <w:proofErr w:type="spellEnd"/>
      <w:r>
        <w:rPr>
          <w:lang w:eastAsia="pt-PT"/>
        </w:rPr>
        <w:t xml:space="preserve"> e o êxito pessoal; conseguido este patamar, fomos avançando e indagando formas de suprir as dificuldades que manifestavam,</w:t>
      </w:r>
      <w:r w:rsidRPr="00796710">
        <w:rPr>
          <w:lang w:eastAsia="pt-PT"/>
        </w:rPr>
        <w:t xml:space="preserve"> </w:t>
      </w:r>
      <w:r>
        <w:rPr>
          <w:lang w:eastAsia="pt-PT"/>
        </w:rPr>
        <w:t xml:space="preserve">de forma que também atingimos </w:t>
      </w:r>
      <w:r w:rsidRPr="00BF7424">
        <w:rPr>
          <w:lang w:eastAsia="pt-PT"/>
        </w:rPr>
        <w:t>um patamar de nível elementar A2.</w:t>
      </w:r>
      <w:r>
        <w:rPr>
          <w:lang w:eastAsia="pt-PT"/>
        </w:rPr>
        <w:t xml:space="preserve"> O caminho não foi fácil, mas ver o esforço recompensado e os alunos motivados na aprendizagem da língua espanhola foi de grande gratidão.</w:t>
      </w:r>
    </w:p>
    <w:p w:rsidR="00FC662E" w:rsidRDefault="00FC662E" w:rsidP="00F2482B">
      <w:pPr>
        <w:autoSpaceDE w:val="0"/>
        <w:autoSpaceDN w:val="0"/>
        <w:adjustRightInd w:val="0"/>
        <w:spacing w:line="360" w:lineRule="auto"/>
        <w:ind w:firstLine="708"/>
        <w:jc w:val="both"/>
        <w:rPr>
          <w:lang w:eastAsia="pt-PT"/>
        </w:rPr>
      </w:pPr>
      <w:r w:rsidRPr="00BF7424">
        <w:rPr>
          <w:lang w:eastAsia="pt-PT"/>
        </w:rPr>
        <w:t>A</w:t>
      </w:r>
      <w:r>
        <w:rPr>
          <w:lang w:eastAsia="pt-PT"/>
        </w:rPr>
        <w:t>s</w:t>
      </w:r>
      <w:r w:rsidRPr="00BF7424">
        <w:rPr>
          <w:lang w:eastAsia="pt-PT"/>
        </w:rPr>
        <w:t xml:space="preserve"> turma</w:t>
      </w:r>
      <w:r>
        <w:rPr>
          <w:lang w:eastAsia="pt-PT"/>
        </w:rPr>
        <w:t>s de oitavo ano também corresponderam posit</w:t>
      </w:r>
      <w:r w:rsidR="00A61D96">
        <w:rPr>
          <w:lang w:eastAsia="pt-PT"/>
        </w:rPr>
        <w:t>ivamente aos desafios, alcançando</w:t>
      </w:r>
      <w:r>
        <w:rPr>
          <w:lang w:eastAsia="pt-PT"/>
        </w:rPr>
        <w:t xml:space="preserve"> na generalidade um nível de língua bom, correspondente a um nível B1</w:t>
      </w:r>
      <w:r w:rsidRPr="00483405">
        <w:rPr>
          <w:lang w:eastAsia="pt-PT"/>
        </w:rPr>
        <w:t xml:space="preserve"> </w:t>
      </w:r>
      <w:r>
        <w:rPr>
          <w:lang w:eastAsia="pt-PT"/>
        </w:rPr>
        <w:t xml:space="preserve">- </w:t>
      </w:r>
      <w:r w:rsidRPr="00BF7424">
        <w:rPr>
          <w:lang w:eastAsia="pt-PT"/>
        </w:rPr>
        <w:t xml:space="preserve">utilizador independente. Por conseguinte, eram capazes de </w:t>
      </w:r>
      <w:r>
        <w:rPr>
          <w:lang w:eastAsia="pt-PT"/>
        </w:rPr>
        <w:t>compreender questões relacionadas com os temas familiares (</w:t>
      </w:r>
      <w:r w:rsidRPr="00BF7424">
        <w:rPr>
          <w:lang w:eastAsia="pt-PT"/>
        </w:rPr>
        <w:t xml:space="preserve">a escola, </w:t>
      </w:r>
      <w:r>
        <w:rPr>
          <w:lang w:eastAsia="pt-PT"/>
        </w:rPr>
        <w:t>o trabalho, o lazer, o ambiente</w:t>
      </w:r>
      <w:r w:rsidRPr="00BF7424">
        <w:rPr>
          <w:lang w:eastAsia="pt-PT"/>
        </w:rPr>
        <w:t>) e comunicar de forma simples, mas coerente no que se refere a assuntos familiares ou do seu interesse pessoal. Conseguem ainda expressar sonhos, experiências várias, bem como expor e defender pontos de vista.</w:t>
      </w:r>
    </w:p>
    <w:p w:rsidR="00FC662E" w:rsidRDefault="00FC662E" w:rsidP="00F2482B">
      <w:pPr>
        <w:autoSpaceDE w:val="0"/>
        <w:autoSpaceDN w:val="0"/>
        <w:adjustRightInd w:val="0"/>
        <w:spacing w:line="360" w:lineRule="auto"/>
        <w:ind w:firstLine="708"/>
        <w:jc w:val="both"/>
        <w:rPr>
          <w:lang w:eastAsia="pt-PT"/>
        </w:rPr>
      </w:pPr>
      <w:r>
        <w:rPr>
          <w:lang w:eastAsia="pt-PT"/>
        </w:rPr>
        <w:t>A turma A de nono ano, de reduzido número foi obrigada a progredir e a investir na língua espanhola, pelo que encalçou um nível de proficiência de B2, conseguindo compreender textos longos e exigentes sobre assuntos concretos. Do mesmo modo, conseguiam expressar-se de forma quase espontânea sobre uma grande variedade de temas e explicar os seus pontos de vista com alguma consistência.</w:t>
      </w:r>
    </w:p>
    <w:p w:rsidR="00FC662E" w:rsidRDefault="00FC662E" w:rsidP="00F2482B">
      <w:pPr>
        <w:autoSpaceDE w:val="0"/>
        <w:autoSpaceDN w:val="0"/>
        <w:adjustRightInd w:val="0"/>
        <w:spacing w:line="360" w:lineRule="auto"/>
        <w:ind w:firstLine="708"/>
        <w:jc w:val="both"/>
        <w:rPr>
          <w:lang w:eastAsia="pt-PT"/>
        </w:rPr>
      </w:pPr>
      <w:r>
        <w:rPr>
          <w:lang w:eastAsia="pt-PT"/>
        </w:rPr>
        <w:t>A turma B</w:t>
      </w:r>
      <w:proofErr w:type="gramStart"/>
      <w:r>
        <w:rPr>
          <w:lang w:eastAsia="pt-PT"/>
        </w:rPr>
        <w:t>,</w:t>
      </w:r>
      <w:proofErr w:type="gramEnd"/>
      <w:r>
        <w:rPr>
          <w:lang w:eastAsia="pt-PT"/>
        </w:rPr>
        <w:t xml:space="preserve"> revelou-se comunicadora por excelência, manipulando variadas técnicas cognitivas e metacognitivas, surpreendeu pela sua destreza.</w:t>
      </w:r>
      <w:r w:rsidRPr="00796710">
        <w:rPr>
          <w:lang w:eastAsia="pt-PT"/>
        </w:rPr>
        <w:t xml:space="preserve"> </w:t>
      </w:r>
      <w:r>
        <w:rPr>
          <w:lang w:eastAsia="pt-PT"/>
        </w:rPr>
        <w:t xml:space="preserve">À </w:t>
      </w:r>
      <w:proofErr w:type="spellStart"/>
      <w:r>
        <w:rPr>
          <w:lang w:eastAsia="pt-PT"/>
        </w:rPr>
        <w:t>exceção</w:t>
      </w:r>
      <w:proofErr w:type="spellEnd"/>
      <w:r>
        <w:rPr>
          <w:lang w:eastAsia="pt-PT"/>
        </w:rPr>
        <w:t xml:space="preserve"> de quatro</w:t>
      </w:r>
      <w:r w:rsidRPr="00BF7424">
        <w:rPr>
          <w:lang w:eastAsia="pt-PT"/>
        </w:rPr>
        <w:t xml:space="preserve"> elementos, </w:t>
      </w:r>
      <w:r>
        <w:rPr>
          <w:lang w:eastAsia="pt-PT"/>
        </w:rPr>
        <w:t xml:space="preserve">alcançaram </w:t>
      </w:r>
      <w:r w:rsidRPr="00BF7424">
        <w:rPr>
          <w:lang w:eastAsia="pt-PT"/>
        </w:rPr>
        <w:t>um nível de língua muito b</w:t>
      </w:r>
      <w:r>
        <w:rPr>
          <w:lang w:eastAsia="pt-PT"/>
        </w:rPr>
        <w:t>om, correspondente a um nível C1</w:t>
      </w:r>
      <w:r w:rsidRPr="00BF7424">
        <w:rPr>
          <w:lang w:eastAsia="pt-PT"/>
        </w:rPr>
        <w:t xml:space="preserve"> – </w:t>
      </w:r>
      <w:r>
        <w:rPr>
          <w:lang w:eastAsia="pt-PT"/>
        </w:rPr>
        <w:t xml:space="preserve">utilizador proficiente, sendo capazes de compreender textos longos e exigentes e expressar-se de forma </w:t>
      </w:r>
      <w:r>
        <w:rPr>
          <w:lang w:eastAsia="pt-PT"/>
        </w:rPr>
        <w:lastRenderedPageBreak/>
        <w:t>desbloqueada acerca de temas complexos, manifestando organização e estruturação do discurso.</w:t>
      </w:r>
    </w:p>
    <w:p w:rsidR="00FC662E" w:rsidRDefault="00FC662E" w:rsidP="00F2482B">
      <w:pPr>
        <w:autoSpaceDE w:val="0"/>
        <w:autoSpaceDN w:val="0"/>
        <w:adjustRightInd w:val="0"/>
        <w:spacing w:line="360" w:lineRule="auto"/>
        <w:ind w:firstLine="708"/>
        <w:jc w:val="both"/>
        <w:rPr>
          <w:lang w:eastAsia="pt-PT"/>
        </w:rPr>
      </w:pPr>
      <w:r>
        <w:rPr>
          <w:lang w:eastAsia="pt-PT"/>
        </w:rPr>
        <w:t>Ao longo de quatro</w:t>
      </w:r>
      <w:r w:rsidRPr="0017113F">
        <w:rPr>
          <w:lang w:eastAsia="pt-PT"/>
        </w:rPr>
        <w:t xml:space="preserve"> anos a ensinar a língua espanhola, tenho constatado que existe um conjunto comum / constante de erros generalizados entre os variados alunos, dos vários ciclos, os quais dizem respeito a fenómenos de inadequações lexicais, morfológicas, </w:t>
      </w:r>
      <w:proofErr w:type="spellStart"/>
      <w:r w:rsidRPr="0017113F">
        <w:rPr>
          <w:lang w:eastAsia="pt-PT"/>
        </w:rPr>
        <w:t>sintáticas</w:t>
      </w:r>
      <w:proofErr w:type="spellEnd"/>
      <w:r w:rsidRPr="0017113F">
        <w:rPr>
          <w:lang w:eastAsia="pt-PT"/>
        </w:rPr>
        <w:t xml:space="preserve"> e semânticas.</w:t>
      </w:r>
    </w:p>
    <w:p w:rsidR="00FC662E" w:rsidRDefault="00FC662E" w:rsidP="00F2482B">
      <w:pPr>
        <w:autoSpaceDE w:val="0"/>
        <w:autoSpaceDN w:val="0"/>
        <w:adjustRightInd w:val="0"/>
        <w:spacing w:line="360" w:lineRule="auto"/>
        <w:ind w:firstLine="708"/>
        <w:jc w:val="both"/>
        <w:rPr>
          <w:lang w:eastAsia="pt-PT"/>
        </w:rPr>
      </w:pPr>
      <w:r w:rsidRPr="0017113F">
        <w:rPr>
          <w:lang w:eastAsia="pt-PT"/>
        </w:rPr>
        <w:t>A nível lexical, é frequente a utili</w:t>
      </w:r>
      <w:r>
        <w:rPr>
          <w:lang w:eastAsia="pt-PT"/>
        </w:rPr>
        <w:t>zação de palavras portuguesas: o emprego d</w:t>
      </w:r>
      <w:r w:rsidRPr="0017113F">
        <w:rPr>
          <w:lang w:eastAsia="pt-PT"/>
        </w:rPr>
        <w:t xml:space="preserve">a conjunção </w:t>
      </w:r>
      <w:r w:rsidRPr="00C45AE0">
        <w:rPr>
          <w:i/>
          <w:lang w:eastAsia="pt-PT"/>
        </w:rPr>
        <w:t>“e”</w:t>
      </w:r>
      <w:r w:rsidRPr="0017113F">
        <w:rPr>
          <w:lang w:eastAsia="pt-PT"/>
        </w:rPr>
        <w:t xml:space="preserve"> por </w:t>
      </w:r>
      <w:r w:rsidRPr="00C45AE0">
        <w:rPr>
          <w:i/>
          <w:lang w:eastAsia="pt-PT"/>
        </w:rPr>
        <w:t>“y”</w:t>
      </w:r>
      <w:r w:rsidRPr="0017113F">
        <w:rPr>
          <w:lang w:eastAsia="pt-PT"/>
        </w:rPr>
        <w:t xml:space="preserve">, </w:t>
      </w:r>
      <w:r>
        <w:rPr>
          <w:lang w:eastAsia="pt-PT"/>
        </w:rPr>
        <w:t>d</w:t>
      </w:r>
      <w:r w:rsidRPr="0017113F">
        <w:rPr>
          <w:lang w:eastAsia="pt-PT"/>
        </w:rPr>
        <w:t xml:space="preserve">o verbo </w:t>
      </w:r>
      <w:r w:rsidRPr="00C45AE0">
        <w:rPr>
          <w:i/>
          <w:lang w:eastAsia="pt-PT"/>
        </w:rPr>
        <w:t>“procurar”</w:t>
      </w:r>
      <w:r w:rsidRPr="0017113F">
        <w:rPr>
          <w:lang w:eastAsia="pt-PT"/>
        </w:rPr>
        <w:t xml:space="preserve"> por </w:t>
      </w:r>
      <w:r w:rsidRPr="00C45AE0">
        <w:rPr>
          <w:i/>
          <w:lang w:eastAsia="pt-PT"/>
        </w:rPr>
        <w:t>“buscar”,</w:t>
      </w:r>
      <w:r w:rsidRPr="0017113F">
        <w:rPr>
          <w:lang w:eastAsia="pt-PT"/>
        </w:rPr>
        <w:t xml:space="preserve"> </w:t>
      </w:r>
      <w:r>
        <w:rPr>
          <w:lang w:eastAsia="pt-PT"/>
        </w:rPr>
        <w:t>d</w:t>
      </w:r>
      <w:r w:rsidRPr="0017113F">
        <w:rPr>
          <w:lang w:eastAsia="pt-PT"/>
        </w:rPr>
        <w:t xml:space="preserve">o verbo </w:t>
      </w:r>
      <w:r w:rsidRPr="00C45AE0">
        <w:rPr>
          <w:i/>
          <w:lang w:eastAsia="pt-PT"/>
        </w:rPr>
        <w:t>“escolher”</w:t>
      </w:r>
      <w:r w:rsidRPr="0017113F">
        <w:rPr>
          <w:lang w:eastAsia="pt-PT"/>
        </w:rPr>
        <w:t xml:space="preserve"> por </w:t>
      </w:r>
      <w:r w:rsidRPr="00C45AE0">
        <w:rPr>
          <w:i/>
          <w:lang w:eastAsia="pt-PT"/>
        </w:rPr>
        <w:t>“</w:t>
      </w:r>
      <w:proofErr w:type="spellStart"/>
      <w:r w:rsidRPr="00C45AE0">
        <w:rPr>
          <w:i/>
          <w:lang w:eastAsia="pt-PT"/>
        </w:rPr>
        <w:t>elegir</w:t>
      </w:r>
      <w:proofErr w:type="spellEnd"/>
      <w:r w:rsidRPr="00C45AE0">
        <w:rPr>
          <w:i/>
          <w:lang w:eastAsia="pt-PT"/>
        </w:rPr>
        <w:t>”;</w:t>
      </w:r>
      <w:r w:rsidRPr="0017113F">
        <w:rPr>
          <w:lang w:eastAsia="pt-PT"/>
        </w:rPr>
        <w:t xml:space="preserve"> ou </w:t>
      </w:r>
      <w:r>
        <w:rPr>
          <w:lang w:eastAsia="pt-PT"/>
        </w:rPr>
        <w:t>d</w:t>
      </w:r>
      <w:r w:rsidRPr="0017113F">
        <w:rPr>
          <w:lang w:eastAsia="pt-PT"/>
        </w:rPr>
        <w:t xml:space="preserve">o uso de formas mistas como </w:t>
      </w:r>
      <w:r w:rsidRPr="00C45AE0">
        <w:rPr>
          <w:i/>
          <w:lang w:eastAsia="pt-PT"/>
        </w:rPr>
        <w:t xml:space="preserve">“ </w:t>
      </w:r>
      <w:proofErr w:type="spellStart"/>
      <w:r w:rsidRPr="00C45AE0">
        <w:rPr>
          <w:i/>
          <w:lang w:eastAsia="pt-PT"/>
        </w:rPr>
        <w:t>haço</w:t>
      </w:r>
      <w:proofErr w:type="spellEnd"/>
      <w:r w:rsidRPr="00C45AE0">
        <w:rPr>
          <w:i/>
          <w:lang w:eastAsia="pt-PT"/>
        </w:rPr>
        <w:t>”</w:t>
      </w:r>
      <w:r w:rsidRPr="0017113F">
        <w:rPr>
          <w:lang w:eastAsia="pt-PT"/>
        </w:rPr>
        <w:t xml:space="preserve"> por </w:t>
      </w:r>
      <w:r w:rsidRPr="00C45AE0">
        <w:rPr>
          <w:i/>
          <w:lang w:eastAsia="pt-PT"/>
        </w:rPr>
        <w:t>“</w:t>
      </w:r>
      <w:proofErr w:type="spellStart"/>
      <w:r w:rsidRPr="00C45AE0">
        <w:rPr>
          <w:i/>
          <w:lang w:eastAsia="pt-PT"/>
        </w:rPr>
        <w:t>hago</w:t>
      </w:r>
      <w:proofErr w:type="spellEnd"/>
      <w:r w:rsidRPr="00C45AE0">
        <w:rPr>
          <w:i/>
          <w:lang w:eastAsia="pt-PT"/>
        </w:rPr>
        <w:t>”,</w:t>
      </w:r>
      <w:r w:rsidRPr="0017113F">
        <w:rPr>
          <w:lang w:eastAsia="pt-PT"/>
        </w:rPr>
        <w:t xml:space="preserve"> </w:t>
      </w:r>
      <w:r w:rsidRPr="00C45AE0">
        <w:rPr>
          <w:i/>
          <w:lang w:eastAsia="pt-PT"/>
        </w:rPr>
        <w:t>“</w:t>
      </w:r>
      <w:proofErr w:type="spellStart"/>
      <w:r w:rsidRPr="00C45AE0">
        <w:rPr>
          <w:i/>
          <w:lang w:eastAsia="pt-PT"/>
        </w:rPr>
        <w:t>teno</w:t>
      </w:r>
      <w:proofErr w:type="spellEnd"/>
      <w:r w:rsidRPr="00C45AE0">
        <w:rPr>
          <w:i/>
          <w:lang w:eastAsia="pt-PT"/>
        </w:rPr>
        <w:t xml:space="preserve">” </w:t>
      </w:r>
      <w:r w:rsidRPr="0017113F">
        <w:rPr>
          <w:lang w:eastAsia="pt-PT"/>
        </w:rPr>
        <w:t xml:space="preserve">por </w:t>
      </w:r>
      <w:r w:rsidRPr="00C45AE0">
        <w:rPr>
          <w:i/>
          <w:lang w:eastAsia="pt-PT"/>
        </w:rPr>
        <w:t>“</w:t>
      </w:r>
      <w:proofErr w:type="spellStart"/>
      <w:r w:rsidRPr="00C45AE0">
        <w:rPr>
          <w:i/>
          <w:lang w:eastAsia="pt-PT"/>
        </w:rPr>
        <w:t>tengo</w:t>
      </w:r>
      <w:proofErr w:type="spellEnd"/>
      <w:r w:rsidRPr="00C45AE0">
        <w:rPr>
          <w:i/>
          <w:lang w:eastAsia="pt-PT"/>
        </w:rPr>
        <w:t>”</w:t>
      </w:r>
      <w:proofErr w:type="gramStart"/>
      <w:r w:rsidRPr="0017113F">
        <w:rPr>
          <w:lang w:eastAsia="pt-PT"/>
        </w:rPr>
        <w:t xml:space="preserve"> </w:t>
      </w:r>
      <w:r>
        <w:rPr>
          <w:lang w:eastAsia="pt-PT"/>
        </w:rPr>
        <w:t>,</w:t>
      </w:r>
      <w:proofErr w:type="gramEnd"/>
      <w:r w:rsidRPr="00C45AE0">
        <w:rPr>
          <w:i/>
          <w:lang w:eastAsia="pt-PT"/>
        </w:rPr>
        <w:t>“tudo”</w:t>
      </w:r>
      <w:r>
        <w:rPr>
          <w:i/>
          <w:lang w:eastAsia="pt-PT"/>
        </w:rPr>
        <w:t xml:space="preserve"> </w:t>
      </w:r>
      <w:r w:rsidRPr="00C45AE0">
        <w:rPr>
          <w:lang w:eastAsia="pt-PT"/>
        </w:rPr>
        <w:t xml:space="preserve">ou </w:t>
      </w:r>
      <w:r w:rsidRPr="00C45AE0">
        <w:rPr>
          <w:i/>
          <w:lang w:eastAsia="pt-PT"/>
        </w:rPr>
        <w:t>“</w:t>
      </w:r>
      <w:proofErr w:type="spellStart"/>
      <w:r w:rsidRPr="00C45AE0">
        <w:rPr>
          <w:i/>
          <w:lang w:eastAsia="pt-PT"/>
        </w:rPr>
        <w:t>viage</w:t>
      </w:r>
      <w:proofErr w:type="spellEnd"/>
      <w:r w:rsidRPr="00C45AE0">
        <w:rPr>
          <w:i/>
          <w:lang w:eastAsia="pt-PT"/>
        </w:rPr>
        <w:t>”.</w:t>
      </w:r>
    </w:p>
    <w:p w:rsidR="00FC662E" w:rsidRDefault="00FC662E" w:rsidP="00F2482B">
      <w:pPr>
        <w:autoSpaceDE w:val="0"/>
        <w:autoSpaceDN w:val="0"/>
        <w:adjustRightInd w:val="0"/>
        <w:spacing w:line="360" w:lineRule="auto"/>
        <w:ind w:firstLine="708"/>
        <w:jc w:val="both"/>
        <w:rPr>
          <w:lang w:eastAsia="pt-PT"/>
        </w:rPr>
      </w:pPr>
      <w:r w:rsidRPr="0017113F">
        <w:rPr>
          <w:lang w:eastAsia="pt-PT"/>
        </w:rPr>
        <w:t xml:space="preserve">A nível morfológico os alunos levam a cabo uma utilização “contaminada” do artigo definido singular, masculino; assim dizem </w:t>
      </w:r>
      <w:r w:rsidRPr="00C45AE0">
        <w:rPr>
          <w:i/>
          <w:lang w:eastAsia="pt-PT"/>
        </w:rPr>
        <w:t>“lo”</w:t>
      </w:r>
      <w:r w:rsidRPr="0017113F">
        <w:rPr>
          <w:lang w:eastAsia="pt-PT"/>
        </w:rPr>
        <w:t xml:space="preserve"> em detrimento de </w:t>
      </w:r>
      <w:r w:rsidRPr="00C45AE0">
        <w:rPr>
          <w:i/>
          <w:lang w:eastAsia="pt-PT"/>
        </w:rPr>
        <w:t>“el”,</w:t>
      </w:r>
      <w:r w:rsidRPr="0017113F">
        <w:rPr>
          <w:lang w:eastAsia="pt-PT"/>
        </w:rPr>
        <w:t xml:space="preserve"> ditongam onde não devem e esquecem-se de fazê-lo em contextos convenientes, mostrando que tem a noção do fenómeno, apenas não </w:t>
      </w:r>
      <w:proofErr w:type="spellStart"/>
      <w:r w:rsidRPr="0017113F">
        <w:rPr>
          <w:lang w:eastAsia="pt-PT"/>
        </w:rPr>
        <w:t>corretamente</w:t>
      </w:r>
      <w:proofErr w:type="spellEnd"/>
      <w:r w:rsidRPr="0017113F">
        <w:rPr>
          <w:lang w:eastAsia="pt-PT"/>
        </w:rPr>
        <w:t xml:space="preserve"> interiorizado. Outro fa</w:t>
      </w:r>
      <w:r>
        <w:rPr>
          <w:lang w:eastAsia="pt-PT"/>
        </w:rPr>
        <w:t>c</w:t>
      </w:r>
      <w:r w:rsidRPr="0017113F">
        <w:rPr>
          <w:lang w:eastAsia="pt-PT"/>
        </w:rPr>
        <w:t xml:space="preserve">to curioso é a generalização no que toca ao uso do particípio passado irregular dos verbos </w:t>
      </w:r>
      <w:r w:rsidRPr="00C45AE0">
        <w:rPr>
          <w:i/>
          <w:lang w:eastAsia="pt-PT"/>
        </w:rPr>
        <w:t>em –</w:t>
      </w:r>
      <w:proofErr w:type="gramStart"/>
      <w:r w:rsidRPr="00C45AE0">
        <w:rPr>
          <w:i/>
          <w:lang w:eastAsia="pt-PT"/>
        </w:rPr>
        <w:t>ir</w:t>
      </w:r>
      <w:proofErr w:type="gramEnd"/>
      <w:r w:rsidRPr="0017113F">
        <w:rPr>
          <w:lang w:eastAsia="pt-PT"/>
        </w:rPr>
        <w:t xml:space="preserve"> o em </w:t>
      </w:r>
      <w:r w:rsidRPr="00C45AE0">
        <w:rPr>
          <w:i/>
          <w:lang w:eastAsia="pt-PT"/>
        </w:rPr>
        <w:t>-</w:t>
      </w:r>
      <w:proofErr w:type="spellStart"/>
      <w:r w:rsidRPr="00C45AE0">
        <w:rPr>
          <w:i/>
          <w:lang w:eastAsia="pt-PT"/>
        </w:rPr>
        <w:t>er</w:t>
      </w:r>
      <w:proofErr w:type="spellEnd"/>
      <w:r w:rsidRPr="0017113F">
        <w:rPr>
          <w:lang w:eastAsia="pt-PT"/>
        </w:rPr>
        <w:t xml:space="preserve">, terminado </w:t>
      </w:r>
      <w:r w:rsidRPr="00C45AE0">
        <w:rPr>
          <w:i/>
          <w:lang w:eastAsia="pt-PT"/>
        </w:rPr>
        <w:t>em –to</w:t>
      </w:r>
      <w:r w:rsidRPr="0017113F">
        <w:rPr>
          <w:lang w:eastAsia="pt-PT"/>
        </w:rPr>
        <w:t xml:space="preserve"> ou em </w:t>
      </w:r>
      <w:r w:rsidRPr="00C45AE0">
        <w:rPr>
          <w:i/>
          <w:lang w:eastAsia="pt-PT"/>
        </w:rPr>
        <w:t>-</w:t>
      </w:r>
      <w:proofErr w:type="spellStart"/>
      <w:r w:rsidRPr="00C45AE0">
        <w:rPr>
          <w:i/>
          <w:lang w:eastAsia="pt-PT"/>
        </w:rPr>
        <w:t>cho</w:t>
      </w:r>
      <w:proofErr w:type="spellEnd"/>
      <w:r w:rsidRPr="0017113F">
        <w:rPr>
          <w:lang w:eastAsia="pt-PT"/>
        </w:rPr>
        <w:t>, ou transpõem dos verb</w:t>
      </w:r>
      <w:r>
        <w:rPr>
          <w:lang w:eastAsia="pt-PT"/>
        </w:rPr>
        <w:t>os regulares ou do português  (</w:t>
      </w:r>
      <w:r w:rsidRPr="00C45AE0">
        <w:rPr>
          <w:i/>
          <w:lang w:eastAsia="pt-PT"/>
        </w:rPr>
        <w:t>“</w:t>
      </w:r>
      <w:proofErr w:type="spellStart"/>
      <w:r w:rsidRPr="00C45AE0">
        <w:rPr>
          <w:i/>
          <w:lang w:eastAsia="pt-PT"/>
        </w:rPr>
        <w:t>escribido</w:t>
      </w:r>
      <w:proofErr w:type="spellEnd"/>
      <w:r w:rsidRPr="00C45AE0">
        <w:rPr>
          <w:i/>
          <w:lang w:eastAsia="pt-PT"/>
        </w:rPr>
        <w:t>”</w:t>
      </w:r>
      <w:r w:rsidRPr="0017113F">
        <w:rPr>
          <w:lang w:eastAsia="pt-PT"/>
        </w:rPr>
        <w:t xml:space="preserve"> por </w:t>
      </w:r>
      <w:r w:rsidRPr="00C45AE0">
        <w:rPr>
          <w:i/>
          <w:lang w:eastAsia="pt-PT"/>
        </w:rPr>
        <w:t>“escrito”,</w:t>
      </w:r>
      <w:r w:rsidRPr="0017113F">
        <w:rPr>
          <w:lang w:eastAsia="pt-PT"/>
        </w:rPr>
        <w:t xml:space="preserve"> </w:t>
      </w:r>
      <w:r w:rsidRPr="00C45AE0">
        <w:rPr>
          <w:i/>
          <w:lang w:eastAsia="pt-PT"/>
        </w:rPr>
        <w:t>“volvido”</w:t>
      </w:r>
      <w:r w:rsidRPr="0017113F">
        <w:rPr>
          <w:lang w:eastAsia="pt-PT"/>
        </w:rPr>
        <w:t xml:space="preserve"> por “</w:t>
      </w:r>
      <w:proofErr w:type="spellStart"/>
      <w:r w:rsidRPr="0017113F">
        <w:rPr>
          <w:lang w:eastAsia="pt-PT"/>
        </w:rPr>
        <w:t>vuelto</w:t>
      </w:r>
      <w:proofErr w:type="spellEnd"/>
      <w:r w:rsidRPr="0017113F">
        <w:rPr>
          <w:lang w:eastAsia="pt-PT"/>
        </w:rPr>
        <w:t>”</w:t>
      </w:r>
      <w:r>
        <w:rPr>
          <w:lang w:eastAsia="pt-PT"/>
        </w:rPr>
        <w:t>).</w:t>
      </w:r>
    </w:p>
    <w:p w:rsidR="00FC662E" w:rsidRDefault="00FC662E" w:rsidP="00F2482B">
      <w:pPr>
        <w:autoSpaceDE w:val="0"/>
        <w:autoSpaceDN w:val="0"/>
        <w:adjustRightInd w:val="0"/>
        <w:spacing w:line="360" w:lineRule="auto"/>
        <w:ind w:firstLine="708"/>
        <w:jc w:val="both"/>
        <w:rPr>
          <w:lang w:eastAsia="pt-PT"/>
        </w:rPr>
      </w:pPr>
      <w:r w:rsidRPr="0017113F">
        <w:rPr>
          <w:lang w:eastAsia="pt-PT"/>
        </w:rPr>
        <w:t xml:space="preserve">A nível </w:t>
      </w:r>
      <w:proofErr w:type="spellStart"/>
      <w:r w:rsidRPr="0017113F">
        <w:rPr>
          <w:lang w:eastAsia="pt-PT"/>
        </w:rPr>
        <w:t>sintático</w:t>
      </w:r>
      <w:proofErr w:type="spellEnd"/>
      <w:r w:rsidRPr="0017113F">
        <w:rPr>
          <w:lang w:eastAsia="pt-PT"/>
        </w:rPr>
        <w:t xml:space="preserve"> verificam-se faltas de concordância entre sujeito e verbo ou omissões / acréscimo de elementos relacionais como </w:t>
      </w:r>
      <w:r w:rsidRPr="00C45AE0">
        <w:rPr>
          <w:i/>
          <w:lang w:eastAsia="pt-PT"/>
        </w:rPr>
        <w:t xml:space="preserve">“me </w:t>
      </w:r>
      <w:proofErr w:type="spellStart"/>
      <w:r w:rsidRPr="00C45AE0">
        <w:rPr>
          <w:i/>
          <w:lang w:eastAsia="pt-PT"/>
        </w:rPr>
        <w:t>gusta</w:t>
      </w:r>
      <w:proofErr w:type="spellEnd"/>
      <w:r w:rsidRPr="00C45AE0">
        <w:rPr>
          <w:i/>
          <w:lang w:eastAsia="pt-PT"/>
        </w:rPr>
        <w:t xml:space="preserve"> de los </w:t>
      </w:r>
      <w:proofErr w:type="spellStart"/>
      <w:r w:rsidRPr="00C45AE0">
        <w:rPr>
          <w:i/>
          <w:lang w:eastAsia="pt-PT"/>
        </w:rPr>
        <w:t>animales</w:t>
      </w:r>
      <w:proofErr w:type="spellEnd"/>
      <w:r w:rsidRPr="00C45AE0">
        <w:rPr>
          <w:i/>
          <w:lang w:eastAsia="pt-PT"/>
        </w:rPr>
        <w:t>”</w:t>
      </w:r>
      <w:r w:rsidRPr="0017113F">
        <w:rPr>
          <w:lang w:eastAsia="pt-PT"/>
        </w:rPr>
        <w:t xml:space="preserve"> por me </w:t>
      </w:r>
      <w:r w:rsidRPr="00C45AE0">
        <w:rPr>
          <w:i/>
          <w:lang w:eastAsia="pt-PT"/>
        </w:rPr>
        <w:t>“</w:t>
      </w:r>
      <w:proofErr w:type="spellStart"/>
      <w:r w:rsidRPr="00C45AE0">
        <w:rPr>
          <w:i/>
          <w:lang w:eastAsia="pt-PT"/>
        </w:rPr>
        <w:t>gustan</w:t>
      </w:r>
      <w:proofErr w:type="spellEnd"/>
      <w:r w:rsidRPr="00C45AE0">
        <w:rPr>
          <w:i/>
          <w:lang w:eastAsia="pt-PT"/>
        </w:rPr>
        <w:t xml:space="preserve"> los </w:t>
      </w:r>
      <w:proofErr w:type="spellStart"/>
      <w:r w:rsidRPr="00C45AE0">
        <w:rPr>
          <w:i/>
          <w:lang w:eastAsia="pt-PT"/>
        </w:rPr>
        <w:t>animales</w:t>
      </w:r>
      <w:proofErr w:type="spellEnd"/>
      <w:r w:rsidRPr="00C45AE0">
        <w:rPr>
          <w:i/>
          <w:lang w:eastAsia="pt-PT"/>
        </w:rPr>
        <w:t>”</w:t>
      </w:r>
      <w:r w:rsidRPr="0017113F">
        <w:rPr>
          <w:lang w:eastAsia="pt-PT"/>
        </w:rPr>
        <w:t xml:space="preserve"> ou o uso de artigo definido antes de nomes próprios ou da sequência determinante possessivo / nome comum </w:t>
      </w:r>
      <w:r w:rsidRPr="00C45AE0">
        <w:rPr>
          <w:i/>
          <w:lang w:eastAsia="pt-PT"/>
        </w:rPr>
        <w:t>“la Maria”</w:t>
      </w:r>
      <w:r w:rsidRPr="0017113F">
        <w:rPr>
          <w:lang w:eastAsia="pt-PT"/>
        </w:rPr>
        <w:t xml:space="preserve"> ou </w:t>
      </w:r>
      <w:r w:rsidRPr="00C45AE0">
        <w:rPr>
          <w:i/>
          <w:lang w:eastAsia="pt-PT"/>
        </w:rPr>
        <w:t>“la mi casa”.</w:t>
      </w:r>
    </w:p>
    <w:p w:rsidR="00FC662E" w:rsidRDefault="00FC662E" w:rsidP="001F3E4F">
      <w:pPr>
        <w:autoSpaceDE w:val="0"/>
        <w:autoSpaceDN w:val="0"/>
        <w:adjustRightInd w:val="0"/>
        <w:spacing w:line="360" w:lineRule="auto"/>
        <w:ind w:firstLine="708"/>
        <w:jc w:val="both"/>
        <w:rPr>
          <w:lang w:eastAsia="pt-PT"/>
        </w:rPr>
      </w:pPr>
      <w:r w:rsidRPr="0017113F">
        <w:rPr>
          <w:lang w:eastAsia="pt-PT"/>
        </w:rPr>
        <w:t>Reconhecendo que os erros enumerados testemunham da dita plataforma linguística de que falei anteriormente tenho-me socorrido de algumas estratégias,</w:t>
      </w:r>
      <w:r w:rsidRPr="0017113F">
        <w:rPr>
          <w:b/>
          <w:lang w:eastAsia="pt-PT"/>
        </w:rPr>
        <w:t xml:space="preserve"> </w:t>
      </w:r>
      <w:r w:rsidRPr="0017113F">
        <w:rPr>
          <w:lang w:eastAsia="pt-PT"/>
        </w:rPr>
        <w:t>nomead</w:t>
      </w:r>
      <w:r>
        <w:rPr>
          <w:lang w:eastAsia="pt-PT"/>
        </w:rPr>
        <w:t xml:space="preserve">amente o recurso à </w:t>
      </w:r>
      <w:proofErr w:type="spellStart"/>
      <w:r>
        <w:rPr>
          <w:lang w:eastAsia="pt-PT"/>
        </w:rPr>
        <w:t>hetero-corre</w:t>
      </w:r>
      <w:r w:rsidRPr="0017113F">
        <w:rPr>
          <w:lang w:eastAsia="pt-PT"/>
        </w:rPr>
        <w:t>ção</w:t>
      </w:r>
      <w:proofErr w:type="spellEnd"/>
      <w:r w:rsidRPr="0017113F">
        <w:rPr>
          <w:lang w:eastAsia="pt-PT"/>
        </w:rPr>
        <w:t xml:space="preserve"> dos textos, ao levantamento dos principais erros ocorridos em um exercício e seu fornecimento aos alunos em forma de lista para discussão em pares, alargando posteriormente essa discussão à turma; à leitura em voz alta dos textos com os alunos com emissão de um código aquando da constatação de algum erro ou à recolha dos textos e do assinalar dos mesmos com anexos de explicações, em que numero os erros e no final procedo à </w:t>
      </w:r>
      <w:proofErr w:type="spellStart"/>
      <w:r w:rsidRPr="0017113F">
        <w:rPr>
          <w:lang w:eastAsia="pt-PT"/>
        </w:rPr>
        <w:t>respetiva</w:t>
      </w:r>
      <w:proofErr w:type="spellEnd"/>
      <w:r w:rsidRPr="0017113F">
        <w:rPr>
          <w:lang w:eastAsia="pt-PT"/>
        </w:rPr>
        <w:t xml:space="preserve"> anális</w:t>
      </w:r>
      <w:r>
        <w:rPr>
          <w:lang w:eastAsia="pt-PT"/>
        </w:rPr>
        <w:t>e (</w:t>
      </w:r>
      <w:r w:rsidRPr="0017113F">
        <w:rPr>
          <w:lang w:eastAsia="pt-PT"/>
        </w:rPr>
        <w:t>exemplo:</w:t>
      </w:r>
      <w:r>
        <w:rPr>
          <w:lang w:eastAsia="pt-PT"/>
        </w:rPr>
        <w:t xml:space="preserve"> </w:t>
      </w:r>
      <w:r w:rsidRPr="00554523">
        <w:rPr>
          <w:i/>
          <w:lang w:eastAsia="pt-PT"/>
        </w:rPr>
        <w:t>A Maria</w:t>
      </w:r>
      <w:r w:rsidRPr="0017113F">
        <w:rPr>
          <w:lang w:eastAsia="pt-PT"/>
        </w:rPr>
        <w:t xml:space="preserve">: em português emprega-se o artigo definido antes de nome próprio mas em espanhol isso não acontece; então o que tenho é </w:t>
      </w:r>
      <w:r w:rsidRPr="00554523">
        <w:rPr>
          <w:i/>
          <w:lang w:eastAsia="pt-PT"/>
        </w:rPr>
        <w:t>Maria, Juan, Andrés</w:t>
      </w:r>
      <w:r w:rsidRPr="0017113F">
        <w:rPr>
          <w:lang w:eastAsia="pt-PT"/>
        </w:rPr>
        <w:t xml:space="preserve"> </w:t>
      </w:r>
      <w:proofErr w:type="gramStart"/>
      <w:r w:rsidRPr="00C45AE0">
        <w:rPr>
          <w:i/>
          <w:lang w:eastAsia="pt-PT"/>
        </w:rPr>
        <w:t>[  Maria</w:t>
      </w:r>
      <w:proofErr w:type="gramEnd"/>
      <w:r w:rsidRPr="00C45AE0">
        <w:rPr>
          <w:i/>
          <w:lang w:eastAsia="pt-PT"/>
        </w:rPr>
        <w:t xml:space="preserve"> </w:t>
      </w:r>
      <w:proofErr w:type="spellStart"/>
      <w:r w:rsidRPr="00C45AE0">
        <w:rPr>
          <w:i/>
          <w:lang w:eastAsia="pt-PT"/>
        </w:rPr>
        <w:t>tiene</w:t>
      </w:r>
      <w:proofErr w:type="spellEnd"/>
      <w:r w:rsidRPr="00C45AE0">
        <w:rPr>
          <w:i/>
          <w:lang w:eastAsia="pt-PT"/>
        </w:rPr>
        <w:t xml:space="preserve"> </w:t>
      </w:r>
      <w:proofErr w:type="spellStart"/>
      <w:r w:rsidRPr="00C45AE0">
        <w:rPr>
          <w:i/>
          <w:lang w:eastAsia="pt-PT"/>
        </w:rPr>
        <w:t>un</w:t>
      </w:r>
      <w:proofErr w:type="spellEnd"/>
      <w:r w:rsidRPr="00C45AE0">
        <w:rPr>
          <w:i/>
          <w:lang w:eastAsia="pt-PT"/>
        </w:rPr>
        <w:t xml:space="preserve"> gato </w:t>
      </w:r>
      <w:proofErr w:type="spellStart"/>
      <w:r w:rsidRPr="00C45AE0">
        <w:rPr>
          <w:i/>
          <w:lang w:eastAsia="pt-PT"/>
        </w:rPr>
        <w:t>muy</w:t>
      </w:r>
      <w:proofErr w:type="spellEnd"/>
      <w:r w:rsidRPr="00C45AE0">
        <w:rPr>
          <w:i/>
          <w:lang w:eastAsia="pt-PT"/>
        </w:rPr>
        <w:t xml:space="preserve"> inteligente ]</w:t>
      </w:r>
      <w:r>
        <w:rPr>
          <w:i/>
          <w:lang w:eastAsia="pt-PT"/>
        </w:rPr>
        <w:t>)</w:t>
      </w:r>
      <w:r w:rsidRPr="00C45AE0">
        <w:rPr>
          <w:i/>
          <w:lang w:eastAsia="pt-PT"/>
        </w:rPr>
        <w:t>.</w:t>
      </w:r>
    </w:p>
    <w:p w:rsidR="00FC662E" w:rsidRDefault="00FC662E" w:rsidP="00F2482B">
      <w:pPr>
        <w:autoSpaceDE w:val="0"/>
        <w:autoSpaceDN w:val="0"/>
        <w:adjustRightInd w:val="0"/>
        <w:spacing w:line="360" w:lineRule="auto"/>
        <w:ind w:firstLine="708"/>
        <w:jc w:val="both"/>
        <w:rPr>
          <w:lang w:eastAsia="pt-PT"/>
        </w:rPr>
      </w:pPr>
      <w:r w:rsidRPr="0017113F">
        <w:rPr>
          <w:lang w:eastAsia="pt-PT"/>
        </w:rPr>
        <w:t xml:space="preserve">A </w:t>
      </w:r>
      <w:proofErr w:type="spellStart"/>
      <w:r w:rsidRPr="0017113F">
        <w:rPr>
          <w:lang w:eastAsia="pt-PT"/>
        </w:rPr>
        <w:t>perspetiva</w:t>
      </w:r>
      <w:proofErr w:type="spellEnd"/>
      <w:r w:rsidRPr="0017113F">
        <w:rPr>
          <w:lang w:eastAsia="pt-PT"/>
        </w:rPr>
        <w:t xml:space="preserve"> que perfilhei em relação ao erro radicou na ideia de que este é um fenómeno natural na aprendizagem, que testemunha os complexos caminhos da aprendizagem de uma língua estrangeira, permite situar-nos em relação ao estád</w:t>
      </w:r>
      <w:r>
        <w:rPr>
          <w:lang w:eastAsia="pt-PT"/>
        </w:rPr>
        <w:t xml:space="preserve">io de aprendizagem da </w:t>
      </w:r>
      <w:r>
        <w:rPr>
          <w:lang w:eastAsia="pt-PT"/>
        </w:rPr>
        <w:lastRenderedPageBreak/>
        <w:t>mesma</w:t>
      </w:r>
      <w:r w:rsidRPr="0017113F">
        <w:rPr>
          <w:lang w:eastAsia="pt-PT"/>
        </w:rPr>
        <w:t xml:space="preserve">, e constitui um instrumento crucial no aperfeiçoamento pessoal do aluno. Tal posicionamento levou-me a disponibilizar, junto dos alunos, materiais que estimulassem a sua detecção, o confronto, compreensão e </w:t>
      </w:r>
      <w:proofErr w:type="spellStart"/>
      <w:r w:rsidRPr="0017113F">
        <w:rPr>
          <w:lang w:eastAsia="pt-PT"/>
        </w:rPr>
        <w:t>auto-c</w:t>
      </w:r>
      <w:r>
        <w:rPr>
          <w:lang w:eastAsia="pt-PT"/>
        </w:rPr>
        <w:t>orreção</w:t>
      </w:r>
      <w:proofErr w:type="spellEnd"/>
      <w:r>
        <w:rPr>
          <w:lang w:eastAsia="pt-PT"/>
        </w:rPr>
        <w:t xml:space="preserve"> (Picado e </w:t>
      </w:r>
      <w:proofErr w:type="spellStart"/>
      <w:r>
        <w:rPr>
          <w:lang w:eastAsia="pt-PT"/>
        </w:rPr>
        <w:t>Martínez</w:t>
      </w:r>
      <w:proofErr w:type="spellEnd"/>
      <w:r>
        <w:rPr>
          <w:lang w:eastAsia="pt-PT"/>
        </w:rPr>
        <w:t xml:space="preserve">, </w:t>
      </w:r>
      <w:proofErr w:type="spellStart"/>
      <w:r>
        <w:rPr>
          <w:lang w:eastAsia="pt-PT"/>
        </w:rPr>
        <w:t>s.d</w:t>
      </w:r>
      <w:proofErr w:type="spellEnd"/>
      <w:r>
        <w:rPr>
          <w:lang w:eastAsia="pt-PT"/>
        </w:rPr>
        <w:t>.</w:t>
      </w:r>
      <w:r w:rsidRPr="0017113F">
        <w:rPr>
          <w:lang w:eastAsia="pt-PT"/>
        </w:rPr>
        <w:t>)</w:t>
      </w:r>
      <w:r>
        <w:rPr>
          <w:lang w:eastAsia="pt-PT"/>
        </w:rPr>
        <w:t>.</w:t>
      </w:r>
    </w:p>
    <w:p w:rsidR="00FC662E" w:rsidRDefault="00FC662E" w:rsidP="00274267">
      <w:pPr>
        <w:autoSpaceDE w:val="0"/>
        <w:autoSpaceDN w:val="0"/>
        <w:adjustRightInd w:val="0"/>
        <w:spacing w:line="360" w:lineRule="auto"/>
        <w:ind w:firstLine="708"/>
        <w:jc w:val="both"/>
        <w:rPr>
          <w:lang w:eastAsia="pt-PT"/>
        </w:rPr>
      </w:pPr>
      <w:r w:rsidRPr="00EE3678">
        <w:rPr>
          <w:lang w:eastAsia="pt-PT"/>
        </w:rPr>
        <w:t>O tipo de participação conseguido na realização das tarefas</w:t>
      </w:r>
      <w:r w:rsidRPr="00497428">
        <w:rPr>
          <w:lang w:eastAsia="pt-PT"/>
        </w:rPr>
        <w:t xml:space="preserve"> foi diferenciado em função de </w:t>
      </w:r>
      <w:proofErr w:type="spellStart"/>
      <w:r w:rsidRPr="00497428">
        <w:rPr>
          <w:lang w:eastAsia="pt-PT"/>
        </w:rPr>
        <w:t>fatores</w:t>
      </w:r>
      <w:proofErr w:type="spellEnd"/>
      <w:r w:rsidRPr="00497428">
        <w:rPr>
          <w:lang w:eastAsia="pt-PT"/>
        </w:rPr>
        <w:t xml:space="preserve"> tais como a especificidade dos grupos de trabalho ou o tipo de </w:t>
      </w:r>
      <w:proofErr w:type="spellStart"/>
      <w:r w:rsidRPr="00497428">
        <w:rPr>
          <w:lang w:eastAsia="pt-PT"/>
        </w:rPr>
        <w:t>atividades</w:t>
      </w:r>
      <w:proofErr w:type="spellEnd"/>
      <w:r w:rsidRPr="00497428">
        <w:rPr>
          <w:lang w:eastAsia="pt-PT"/>
        </w:rPr>
        <w:t xml:space="preserve">. </w:t>
      </w:r>
      <w:r>
        <w:rPr>
          <w:lang w:eastAsia="pt-PT"/>
        </w:rPr>
        <w:t xml:space="preserve">No entanto, a generalidade dos alunos </w:t>
      </w:r>
      <w:r w:rsidR="00A61D96">
        <w:rPr>
          <w:lang w:eastAsia="pt-PT"/>
        </w:rPr>
        <w:t>mostrou</w:t>
      </w:r>
      <w:r w:rsidRPr="00497428">
        <w:rPr>
          <w:lang w:eastAsia="pt-PT"/>
        </w:rPr>
        <w:t xml:space="preserve"> um</w:t>
      </w:r>
      <w:r>
        <w:rPr>
          <w:lang w:eastAsia="pt-PT"/>
        </w:rPr>
        <w:t xml:space="preserve"> ap</w:t>
      </w:r>
      <w:r w:rsidR="00A61D96">
        <w:rPr>
          <w:lang w:eastAsia="pt-PT"/>
        </w:rPr>
        <w:t>reço pela disciplina, apreciando</w:t>
      </w:r>
      <w:r>
        <w:rPr>
          <w:lang w:eastAsia="pt-PT"/>
        </w:rPr>
        <w:t xml:space="preserve"> contribuir nas di</w:t>
      </w:r>
      <w:r w:rsidR="00A61D96">
        <w:rPr>
          <w:lang w:eastAsia="pt-PT"/>
        </w:rPr>
        <w:t xml:space="preserve">ferentes </w:t>
      </w:r>
      <w:proofErr w:type="spellStart"/>
      <w:r w:rsidR="00A61D96">
        <w:rPr>
          <w:lang w:eastAsia="pt-PT"/>
        </w:rPr>
        <w:t>atividades</w:t>
      </w:r>
      <w:proofErr w:type="spellEnd"/>
      <w:r w:rsidR="00A61D96">
        <w:rPr>
          <w:lang w:eastAsia="pt-PT"/>
        </w:rPr>
        <w:t xml:space="preserve"> e empenhando</w:t>
      </w:r>
      <w:r>
        <w:rPr>
          <w:lang w:eastAsia="pt-PT"/>
        </w:rPr>
        <w:t xml:space="preserve">-se </w:t>
      </w:r>
      <w:proofErr w:type="spellStart"/>
      <w:r>
        <w:rPr>
          <w:lang w:eastAsia="pt-PT"/>
        </w:rPr>
        <w:t>efetivamente</w:t>
      </w:r>
      <w:proofErr w:type="spellEnd"/>
      <w:r>
        <w:rPr>
          <w:lang w:eastAsia="pt-PT"/>
        </w:rPr>
        <w:t xml:space="preserve"> na sua execução. Entre as tarefas mais apreciadas encontram-se as comunicacionais, como </w:t>
      </w:r>
      <w:r w:rsidRPr="00497428">
        <w:rPr>
          <w:i/>
          <w:lang w:eastAsia="pt-PT"/>
        </w:rPr>
        <w:t xml:space="preserve">o </w:t>
      </w:r>
      <w:proofErr w:type="spellStart"/>
      <w:r w:rsidRPr="00497428">
        <w:rPr>
          <w:i/>
          <w:lang w:eastAsia="pt-PT"/>
        </w:rPr>
        <w:t>correo</w:t>
      </w:r>
      <w:proofErr w:type="spellEnd"/>
      <w:r w:rsidRPr="00497428">
        <w:rPr>
          <w:i/>
          <w:lang w:eastAsia="pt-PT"/>
        </w:rPr>
        <w:t xml:space="preserve"> de los amigos </w:t>
      </w:r>
      <w:proofErr w:type="spellStart"/>
      <w:r w:rsidRPr="00497428">
        <w:rPr>
          <w:i/>
          <w:lang w:eastAsia="pt-PT"/>
        </w:rPr>
        <w:t>españoles</w:t>
      </w:r>
      <w:proofErr w:type="spellEnd"/>
      <w:r>
        <w:rPr>
          <w:lang w:eastAsia="pt-PT"/>
        </w:rPr>
        <w:t xml:space="preserve">, </w:t>
      </w:r>
      <w:r w:rsidRPr="00497428">
        <w:rPr>
          <w:lang w:eastAsia="pt-PT"/>
        </w:rPr>
        <w:t xml:space="preserve">as </w:t>
      </w:r>
      <w:r>
        <w:rPr>
          <w:lang w:eastAsia="pt-PT"/>
        </w:rPr>
        <w:t xml:space="preserve">simulações ou a exposição / partilha de experiências; </w:t>
      </w:r>
      <w:r w:rsidRPr="00497428">
        <w:rPr>
          <w:lang w:eastAsia="pt-PT"/>
        </w:rPr>
        <w:t xml:space="preserve">e as </w:t>
      </w:r>
      <w:proofErr w:type="spellStart"/>
      <w:r w:rsidRPr="00497428">
        <w:rPr>
          <w:lang w:eastAsia="pt-PT"/>
        </w:rPr>
        <w:t>atividades</w:t>
      </w:r>
      <w:proofErr w:type="spellEnd"/>
      <w:r w:rsidRPr="00497428">
        <w:rPr>
          <w:lang w:eastAsia="pt-PT"/>
        </w:rPr>
        <w:t xml:space="preserve"> lúdicas como o jogo do “ cubo do Espanhol.”</w:t>
      </w:r>
      <w:r>
        <w:rPr>
          <w:lang w:eastAsia="pt-PT"/>
        </w:rPr>
        <w:t xml:space="preserve"> Todavia, também respondiam assertivamente à </w:t>
      </w:r>
      <w:r w:rsidRPr="00497428">
        <w:rPr>
          <w:lang w:eastAsia="pt-PT"/>
        </w:rPr>
        <w:t xml:space="preserve">resolução de problemas vários, </w:t>
      </w:r>
      <w:r>
        <w:rPr>
          <w:lang w:eastAsia="pt-PT"/>
        </w:rPr>
        <w:t xml:space="preserve">aos </w:t>
      </w:r>
      <w:r w:rsidRPr="00497428">
        <w:rPr>
          <w:lang w:eastAsia="pt-PT"/>
        </w:rPr>
        <w:t xml:space="preserve">exercícios estruturais a partir de participação/construção conjunta, </w:t>
      </w:r>
      <w:r>
        <w:rPr>
          <w:lang w:eastAsia="pt-PT"/>
        </w:rPr>
        <w:t xml:space="preserve">às </w:t>
      </w:r>
      <w:r w:rsidRPr="00497428">
        <w:rPr>
          <w:lang w:eastAsia="pt-PT"/>
        </w:rPr>
        <w:t xml:space="preserve">fichas de trabalho de </w:t>
      </w:r>
      <w:proofErr w:type="spellStart"/>
      <w:r w:rsidRPr="00497428">
        <w:rPr>
          <w:lang w:eastAsia="pt-PT"/>
        </w:rPr>
        <w:t>caráter</w:t>
      </w:r>
      <w:proofErr w:type="spellEnd"/>
      <w:r w:rsidRPr="00497428">
        <w:rPr>
          <w:lang w:eastAsia="pt-PT"/>
        </w:rPr>
        <w:t xml:space="preserve"> indutivo, </w:t>
      </w:r>
      <w:r>
        <w:rPr>
          <w:lang w:eastAsia="pt-PT"/>
        </w:rPr>
        <w:t>ao trabalho com canções (</w:t>
      </w:r>
      <w:r w:rsidRPr="00497428">
        <w:rPr>
          <w:lang w:eastAsia="pt-PT"/>
        </w:rPr>
        <w:t>escuta,</w:t>
      </w:r>
      <w:r>
        <w:rPr>
          <w:lang w:eastAsia="pt-PT"/>
        </w:rPr>
        <w:t xml:space="preserve"> avanço de palavras, karaoke). Numa palavra, o desejo que expressavam em participar e o empenho que dedicavam às tarefas revelavam do apreço que possuíam para com a língua espanhola.</w:t>
      </w: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Default="00FC662E" w:rsidP="000D5949">
      <w:pPr>
        <w:autoSpaceDE w:val="0"/>
        <w:autoSpaceDN w:val="0"/>
        <w:adjustRightInd w:val="0"/>
        <w:spacing w:line="360" w:lineRule="auto"/>
        <w:jc w:val="both"/>
        <w:rPr>
          <w:b/>
          <w:bCs/>
          <w:lang w:eastAsia="pt-PT"/>
        </w:rPr>
      </w:pPr>
    </w:p>
    <w:p w:rsidR="00FC662E" w:rsidRPr="000D5949" w:rsidRDefault="00FC662E" w:rsidP="000D5949">
      <w:pPr>
        <w:pStyle w:val="PargrafodaLista"/>
        <w:numPr>
          <w:ilvl w:val="0"/>
          <w:numId w:val="33"/>
        </w:numPr>
        <w:autoSpaceDE w:val="0"/>
        <w:autoSpaceDN w:val="0"/>
        <w:adjustRightInd w:val="0"/>
        <w:spacing w:line="360" w:lineRule="auto"/>
        <w:jc w:val="both"/>
        <w:rPr>
          <w:b/>
          <w:bCs/>
          <w:lang w:eastAsia="pt-PT"/>
        </w:rPr>
      </w:pPr>
      <w:r w:rsidRPr="000D5949">
        <w:rPr>
          <w:b/>
          <w:bCs/>
          <w:lang w:eastAsia="pt-PT"/>
        </w:rPr>
        <w:lastRenderedPageBreak/>
        <w:t>- Análise da prática de ensino</w:t>
      </w:r>
    </w:p>
    <w:p w:rsidR="00FC662E" w:rsidRPr="00274267" w:rsidRDefault="00FC662E" w:rsidP="00274267">
      <w:pPr>
        <w:autoSpaceDE w:val="0"/>
        <w:autoSpaceDN w:val="0"/>
        <w:adjustRightInd w:val="0"/>
        <w:spacing w:line="360" w:lineRule="auto"/>
        <w:ind w:firstLine="708"/>
        <w:jc w:val="both"/>
        <w:rPr>
          <w:lang w:eastAsia="pt-PT"/>
        </w:rPr>
      </w:pPr>
    </w:p>
    <w:p w:rsidR="00FC662E" w:rsidRDefault="00FC662E" w:rsidP="0027050A">
      <w:pPr>
        <w:autoSpaceDE w:val="0"/>
        <w:autoSpaceDN w:val="0"/>
        <w:adjustRightInd w:val="0"/>
        <w:spacing w:line="360" w:lineRule="auto"/>
        <w:ind w:firstLine="708"/>
        <w:jc w:val="both"/>
        <w:rPr>
          <w:lang w:eastAsia="pt-PT"/>
        </w:rPr>
      </w:pPr>
      <w:r w:rsidRPr="0027050A">
        <w:rPr>
          <w:lang w:eastAsia="pt-PT"/>
        </w:rPr>
        <w:t>Todas</w:t>
      </w:r>
      <w:r w:rsidRPr="00273482">
        <w:rPr>
          <w:lang w:eastAsia="pt-PT"/>
        </w:rPr>
        <w:t xml:space="preserve"> as escolhas </w:t>
      </w:r>
      <w:proofErr w:type="spellStart"/>
      <w:r w:rsidRPr="00273482">
        <w:rPr>
          <w:lang w:eastAsia="pt-PT"/>
        </w:rPr>
        <w:t>efetuadas</w:t>
      </w:r>
      <w:proofErr w:type="spellEnd"/>
      <w:r w:rsidRPr="00273482">
        <w:rPr>
          <w:lang w:eastAsia="pt-PT"/>
        </w:rPr>
        <w:t xml:space="preserve"> ao longo da prática </w:t>
      </w:r>
      <w:proofErr w:type="spellStart"/>
      <w:r w:rsidRPr="00273482">
        <w:rPr>
          <w:lang w:eastAsia="pt-PT"/>
        </w:rPr>
        <w:t>letiva</w:t>
      </w:r>
      <w:proofErr w:type="spellEnd"/>
      <w:r w:rsidRPr="00273482">
        <w:rPr>
          <w:lang w:eastAsia="pt-PT"/>
        </w:rPr>
        <w:t xml:space="preserve"> pautaram-se pelo anelo de incremento de atitudes positivas junto dos alunos relativamente à aprendizagem da língua espanhola. A questão de envolver os alunos, é na verdade, crucial na tarefa que nos ocupa e constitui uma condicionante capital para levar alguém a desejar aprender algo.</w:t>
      </w:r>
    </w:p>
    <w:p w:rsidR="00FC662E" w:rsidRDefault="00FC662E" w:rsidP="0027050A">
      <w:pPr>
        <w:autoSpaceDE w:val="0"/>
        <w:autoSpaceDN w:val="0"/>
        <w:adjustRightInd w:val="0"/>
        <w:spacing w:line="360" w:lineRule="auto"/>
        <w:ind w:firstLine="708"/>
        <w:jc w:val="both"/>
        <w:rPr>
          <w:lang w:eastAsia="pt-PT"/>
        </w:rPr>
      </w:pPr>
      <w:r w:rsidRPr="003D424A">
        <w:rPr>
          <w:lang w:eastAsia="pt-PT"/>
        </w:rPr>
        <w:t xml:space="preserve">Para </w:t>
      </w:r>
      <w:proofErr w:type="spellStart"/>
      <w:r w:rsidRPr="003D424A">
        <w:rPr>
          <w:lang w:eastAsia="pt-PT"/>
        </w:rPr>
        <w:t>Bergillos</w:t>
      </w:r>
      <w:proofErr w:type="spellEnd"/>
      <w:r w:rsidRPr="003D424A">
        <w:rPr>
          <w:lang w:eastAsia="pt-PT"/>
        </w:rPr>
        <w:t xml:space="preserve"> </w:t>
      </w:r>
      <w:r w:rsidRPr="00AD29FB">
        <w:rPr>
          <w:lang w:eastAsia="pt-PT"/>
        </w:rPr>
        <w:t xml:space="preserve">(conforme citado por </w:t>
      </w:r>
      <w:proofErr w:type="spellStart"/>
      <w:r w:rsidRPr="00AD29FB">
        <w:rPr>
          <w:lang w:eastAsia="pt-PT"/>
        </w:rPr>
        <w:t>Gallardo</w:t>
      </w:r>
      <w:proofErr w:type="spellEnd"/>
      <w:r w:rsidRPr="00AD29FB">
        <w:rPr>
          <w:lang w:eastAsia="pt-PT"/>
        </w:rPr>
        <w:t xml:space="preserve"> &amp; </w:t>
      </w:r>
      <w:proofErr w:type="spellStart"/>
      <w:r w:rsidRPr="00AD29FB">
        <w:rPr>
          <w:lang w:eastAsia="pt-PT"/>
        </w:rPr>
        <w:t>Sánchez</w:t>
      </w:r>
      <w:proofErr w:type="spellEnd"/>
      <w:r w:rsidRPr="00AD29FB">
        <w:rPr>
          <w:lang w:eastAsia="pt-PT"/>
        </w:rPr>
        <w:t>, 2005: 307)</w:t>
      </w:r>
      <w:r w:rsidRPr="003D424A">
        <w:rPr>
          <w:lang w:eastAsia="pt-PT"/>
        </w:rPr>
        <w:t xml:space="preserve"> a motivação</w:t>
      </w:r>
      <w:r>
        <w:rPr>
          <w:lang w:eastAsia="pt-PT"/>
        </w:rPr>
        <w:t xml:space="preserve"> «</w:t>
      </w:r>
      <w:r w:rsidRPr="003D424A">
        <w:rPr>
          <w:i/>
          <w:lang w:eastAsia="pt-PT"/>
        </w:rPr>
        <w:t xml:space="preserve">se </w:t>
      </w:r>
      <w:proofErr w:type="spellStart"/>
      <w:r w:rsidRPr="003D424A">
        <w:rPr>
          <w:i/>
          <w:lang w:eastAsia="pt-PT"/>
        </w:rPr>
        <w:t>concibe</w:t>
      </w:r>
      <w:proofErr w:type="spellEnd"/>
      <w:r w:rsidRPr="003D424A">
        <w:rPr>
          <w:i/>
          <w:lang w:eastAsia="pt-PT"/>
        </w:rPr>
        <w:t xml:space="preserve"> como </w:t>
      </w:r>
      <w:proofErr w:type="spellStart"/>
      <w:r w:rsidRPr="003D424A">
        <w:rPr>
          <w:i/>
          <w:lang w:eastAsia="pt-PT"/>
        </w:rPr>
        <w:t>un</w:t>
      </w:r>
      <w:proofErr w:type="spellEnd"/>
      <w:r w:rsidRPr="003D424A">
        <w:rPr>
          <w:i/>
          <w:lang w:eastAsia="pt-PT"/>
        </w:rPr>
        <w:t xml:space="preserve"> constructo hi</w:t>
      </w:r>
      <w:r w:rsidR="00A61D96">
        <w:rPr>
          <w:i/>
          <w:lang w:eastAsia="pt-PT"/>
        </w:rPr>
        <w:t xml:space="preserve">potético que explica los </w:t>
      </w:r>
      <w:proofErr w:type="spellStart"/>
      <w:r w:rsidR="00A61D96">
        <w:rPr>
          <w:i/>
          <w:lang w:eastAsia="pt-PT"/>
        </w:rPr>
        <w:t>proces</w:t>
      </w:r>
      <w:r w:rsidRPr="003D424A">
        <w:rPr>
          <w:i/>
          <w:lang w:eastAsia="pt-PT"/>
        </w:rPr>
        <w:t>os</w:t>
      </w:r>
      <w:proofErr w:type="spellEnd"/>
      <w:r w:rsidRPr="003D424A">
        <w:rPr>
          <w:i/>
          <w:lang w:eastAsia="pt-PT"/>
        </w:rPr>
        <w:t xml:space="preserve"> </w:t>
      </w:r>
      <w:proofErr w:type="spellStart"/>
      <w:r w:rsidRPr="003D424A">
        <w:rPr>
          <w:i/>
          <w:lang w:eastAsia="pt-PT"/>
        </w:rPr>
        <w:t>mentales</w:t>
      </w:r>
      <w:proofErr w:type="spellEnd"/>
      <w:r w:rsidRPr="003D424A">
        <w:rPr>
          <w:i/>
          <w:lang w:eastAsia="pt-PT"/>
        </w:rPr>
        <w:t xml:space="preserve"> que </w:t>
      </w:r>
      <w:proofErr w:type="spellStart"/>
      <w:r w:rsidRPr="003D424A">
        <w:rPr>
          <w:i/>
          <w:lang w:eastAsia="pt-PT"/>
        </w:rPr>
        <w:t>ins</w:t>
      </w:r>
      <w:r w:rsidR="00A61D96">
        <w:rPr>
          <w:i/>
          <w:lang w:eastAsia="pt-PT"/>
        </w:rPr>
        <w:t>tigan</w:t>
      </w:r>
      <w:proofErr w:type="spellEnd"/>
      <w:r w:rsidR="00A61D96">
        <w:rPr>
          <w:i/>
          <w:lang w:eastAsia="pt-PT"/>
        </w:rPr>
        <w:t xml:space="preserve"> y </w:t>
      </w:r>
      <w:proofErr w:type="spellStart"/>
      <w:r w:rsidR="00A61D96">
        <w:rPr>
          <w:i/>
          <w:lang w:eastAsia="pt-PT"/>
        </w:rPr>
        <w:t>sostienen</w:t>
      </w:r>
      <w:proofErr w:type="spellEnd"/>
      <w:r w:rsidR="00A61D96">
        <w:rPr>
          <w:i/>
          <w:lang w:eastAsia="pt-PT"/>
        </w:rPr>
        <w:t xml:space="preserve"> la </w:t>
      </w:r>
      <w:proofErr w:type="spellStart"/>
      <w:r w:rsidR="00A61D96">
        <w:rPr>
          <w:i/>
          <w:lang w:eastAsia="pt-PT"/>
        </w:rPr>
        <w:t>actividad</w:t>
      </w:r>
      <w:proofErr w:type="spellEnd"/>
      <w:r w:rsidR="00A61D96">
        <w:rPr>
          <w:i/>
          <w:lang w:eastAsia="pt-PT"/>
        </w:rPr>
        <w:t xml:space="preserve"> </w:t>
      </w:r>
      <w:r w:rsidR="00AE51F8">
        <w:rPr>
          <w:i/>
          <w:lang w:eastAsia="pt-PT"/>
        </w:rPr>
        <w:t xml:space="preserve">dirigida a </w:t>
      </w:r>
      <w:proofErr w:type="spellStart"/>
      <w:r w:rsidR="00AE51F8">
        <w:rPr>
          <w:i/>
          <w:lang w:eastAsia="pt-PT"/>
        </w:rPr>
        <w:t>un</w:t>
      </w:r>
      <w:proofErr w:type="spellEnd"/>
      <w:r w:rsidR="00AE51F8">
        <w:rPr>
          <w:i/>
          <w:lang w:eastAsia="pt-PT"/>
        </w:rPr>
        <w:t xml:space="preserve"> objec</w:t>
      </w:r>
      <w:r w:rsidRPr="003D424A">
        <w:rPr>
          <w:i/>
          <w:lang w:eastAsia="pt-PT"/>
        </w:rPr>
        <w:t>tivo</w:t>
      </w:r>
      <w:r>
        <w:rPr>
          <w:i/>
          <w:lang w:eastAsia="pt-PT"/>
        </w:rPr>
        <w:t>»</w:t>
      </w:r>
      <w:r w:rsidRPr="003D424A">
        <w:rPr>
          <w:i/>
          <w:lang w:eastAsia="pt-PT"/>
        </w:rPr>
        <w:t xml:space="preserve">, </w:t>
      </w:r>
      <w:r w:rsidRPr="003D424A">
        <w:rPr>
          <w:lang w:eastAsia="pt-PT"/>
        </w:rPr>
        <w:t>pelo que pode despertar atitudes positivas em relação à aprendizagem de uma língua.</w:t>
      </w:r>
    </w:p>
    <w:p w:rsidR="00FC662E" w:rsidRDefault="00FC662E" w:rsidP="0027050A">
      <w:pPr>
        <w:autoSpaceDE w:val="0"/>
        <w:autoSpaceDN w:val="0"/>
        <w:adjustRightInd w:val="0"/>
        <w:spacing w:line="360" w:lineRule="auto"/>
        <w:ind w:firstLine="708"/>
        <w:jc w:val="both"/>
        <w:rPr>
          <w:lang w:eastAsia="pt-PT"/>
        </w:rPr>
      </w:pPr>
      <w:r w:rsidRPr="00273482">
        <w:rPr>
          <w:lang w:eastAsia="pt-PT"/>
        </w:rPr>
        <w:t>Em consequência, se queremos proporcionar aprendizagens significativas, teremos de considerar na abordagem de qualquer tema, conteúdo ou tarefa a obrigatoriedade de estimular o aprendente através da disponibilização de estratégias de ensino / aprendizagem vocacionadas para o comprom</w:t>
      </w:r>
      <w:r>
        <w:rPr>
          <w:lang w:eastAsia="pt-PT"/>
        </w:rPr>
        <w:t xml:space="preserve">isso sério com a disciplina </w:t>
      </w:r>
      <w:proofErr w:type="spellStart"/>
      <w:r>
        <w:rPr>
          <w:lang w:eastAsia="pt-PT"/>
        </w:rPr>
        <w:t>lec</w:t>
      </w:r>
      <w:r w:rsidRPr="00273482">
        <w:rPr>
          <w:lang w:eastAsia="pt-PT"/>
        </w:rPr>
        <w:t>ionada</w:t>
      </w:r>
      <w:proofErr w:type="spellEnd"/>
      <w:r w:rsidRPr="00273482">
        <w:rPr>
          <w:lang w:eastAsia="pt-PT"/>
        </w:rPr>
        <w:t xml:space="preserve">, com o desenvolvimento de um ambiente </w:t>
      </w:r>
      <w:r>
        <w:rPr>
          <w:lang w:eastAsia="pt-PT"/>
        </w:rPr>
        <w:t xml:space="preserve">de </w:t>
      </w:r>
      <w:r w:rsidRPr="00273482">
        <w:rPr>
          <w:lang w:eastAsia="pt-PT"/>
        </w:rPr>
        <w:t xml:space="preserve">trabalho progressivamente autónomo, </w:t>
      </w:r>
      <w:proofErr w:type="spellStart"/>
      <w:r w:rsidRPr="00273482">
        <w:rPr>
          <w:lang w:eastAsia="pt-PT"/>
        </w:rPr>
        <w:t>interativo</w:t>
      </w:r>
      <w:proofErr w:type="spellEnd"/>
      <w:r w:rsidRPr="00273482">
        <w:rPr>
          <w:lang w:eastAsia="pt-PT"/>
        </w:rPr>
        <w:t xml:space="preserve">, cooperativo e descontraído. </w:t>
      </w:r>
    </w:p>
    <w:p w:rsidR="00FC662E" w:rsidRDefault="00FC662E" w:rsidP="003E5FEF">
      <w:pPr>
        <w:autoSpaceDE w:val="0"/>
        <w:autoSpaceDN w:val="0"/>
        <w:adjustRightInd w:val="0"/>
        <w:spacing w:line="360" w:lineRule="auto"/>
        <w:ind w:firstLine="708"/>
        <w:jc w:val="both"/>
        <w:rPr>
          <w:lang w:eastAsia="pt-PT"/>
        </w:rPr>
      </w:pPr>
      <w:r w:rsidRPr="00FA771A">
        <w:rPr>
          <w:lang w:eastAsia="pt-PT"/>
        </w:rPr>
        <w:t>Relativamente</w:t>
      </w:r>
      <w:r>
        <w:rPr>
          <w:lang w:eastAsia="pt-PT"/>
        </w:rPr>
        <w:t xml:space="preserve"> à avaliação das aulas e em especial da sequência </w:t>
      </w:r>
      <w:proofErr w:type="spellStart"/>
      <w:r>
        <w:rPr>
          <w:lang w:eastAsia="pt-PT"/>
        </w:rPr>
        <w:t>didática</w:t>
      </w:r>
      <w:proofErr w:type="spellEnd"/>
      <w:r>
        <w:rPr>
          <w:lang w:eastAsia="pt-PT"/>
        </w:rPr>
        <w:t xml:space="preserve"> proposta considero que as tarefas propostas foram adequadas, porquanto comportaram uma primeira fase de </w:t>
      </w:r>
      <w:r w:rsidRPr="00E00484">
        <w:rPr>
          <w:lang w:eastAsia="pt-PT"/>
        </w:rPr>
        <w:t xml:space="preserve">sensibilização, com a finalidade de motivar e preparar o aluno para a aprendizagem. </w:t>
      </w:r>
      <w:r>
        <w:rPr>
          <w:lang w:eastAsia="pt-PT"/>
        </w:rPr>
        <w:t xml:space="preserve">À fase de sensibilização seguiu-se </w:t>
      </w:r>
      <w:r w:rsidRPr="00E00484">
        <w:rPr>
          <w:lang w:eastAsia="pt-PT"/>
        </w:rPr>
        <w:t>a</w:t>
      </w:r>
      <w:r>
        <w:rPr>
          <w:lang w:eastAsia="pt-PT"/>
        </w:rPr>
        <w:t xml:space="preserve"> fase de planificação e elaboração, onde convoquei os alunos a identificar e a registar</w:t>
      </w:r>
      <w:r w:rsidRPr="00E00484">
        <w:rPr>
          <w:lang w:eastAsia="pt-PT"/>
        </w:rPr>
        <w:t xml:space="preserve"> </w:t>
      </w:r>
      <w:r>
        <w:rPr>
          <w:lang w:eastAsia="pt-PT"/>
        </w:rPr>
        <w:t>as informações a figurar</w:t>
      </w:r>
      <w:r w:rsidRPr="00E00484">
        <w:rPr>
          <w:lang w:eastAsia="pt-PT"/>
        </w:rPr>
        <w:t xml:space="preserve"> de</w:t>
      </w:r>
      <w:r>
        <w:rPr>
          <w:lang w:eastAsia="pt-PT"/>
        </w:rPr>
        <w:t xml:space="preserve"> uma apresentação</w:t>
      </w:r>
      <w:r w:rsidRPr="00E00484">
        <w:rPr>
          <w:lang w:eastAsia="pt-PT"/>
        </w:rPr>
        <w:t xml:space="preserve"> de sucesso.</w:t>
      </w:r>
      <w:r>
        <w:rPr>
          <w:lang w:eastAsia="pt-PT"/>
        </w:rPr>
        <w:t xml:space="preserve"> Posteriormente</w:t>
      </w:r>
      <w:proofErr w:type="gramStart"/>
      <w:r>
        <w:rPr>
          <w:lang w:eastAsia="pt-PT"/>
        </w:rPr>
        <w:t>,</w:t>
      </w:r>
      <w:proofErr w:type="gramEnd"/>
      <w:r>
        <w:rPr>
          <w:lang w:eastAsia="pt-PT"/>
        </w:rPr>
        <w:t xml:space="preserve"> solicitei o relacionamento entre as formas aprendidas e as formas portuguesas. Em seguida, os alunos procederam à personalização e aplicação dos conhecimentos à sua realidade pessoal e repetiram / personalizaram diálogos ou enunciados. Por último, aplicámos ou transferimos os</w:t>
      </w:r>
      <w:r w:rsidRPr="00E00484">
        <w:rPr>
          <w:lang w:eastAsia="pt-PT"/>
        </w:rPr>
        <w:t xml:space="preserve"> conhecimentos ou habilidades para verificar a utilidade dos mesmos</w:t>
      </w:r>
      <w:r>
        <w:rPr>
          <w:lang w:eastAsia="pt-PT"/>
        </w:rPr>
        <w:t xml:space="preserve"> e avaliámos a experiência. Do mesmo modo, a unidade </w:t>
      </w:r>
      <w:proofErr w:type="spellStart"/>
      <w:r>
        <w:rPr>
          <w:lang w:eastAsia="pt-PT"/>
        </w:rPr>
        <w:t>didática</w:t>
      </w:r>
      <w:proofErr w:type="spellEnd"/>
      <w:r>
        <w:rPr>
          <w:lang w:eastAsia="pt-PT"/>
        </w:rPr>
        <w:t xml:space="preserve"> engloba todos os conteúdos implicados na aprendizagem de uma língua, a saber, compreensão e produção oral, compreensão e produção escrita, reflexão sobre a língua e a aprendizagem e reflexão s</w:t>
      </w:r>
      <w:r w:rsidR="00EC16AB">
        <w:rPr>
          <w:lang w:eastAsia="pt-PT"/>
        </w:rPr>
        <w:t xml:space="preserve">obre os </w:t>
      </w:r>
      <w:proofErr w:type="spellStart"/>
      <w:r w:rsidR="00EC16AB">
        <w:rPr>
          <w:lang w:eastAsia="pt-PT"/>
        </w:rPr>
        <w:t>aspetos</w:t>
      </w:r>
      <w:proofErr w:type="spellEnd"/>
      <w:r w:rsidR="00EC16AB">
        <w:rPr>
          <w:lang w:eastAsia="pt-PT"/>
        </w:rPr>
        <w:t xml:space="preserve"> sociolinguísticos</w:t>
      </w:r>
      <w:r>
        <w:rPr>
          <w:lang w:eastAsia="pt-PT"/>
        </w:rPr>
        <w:t>. A compreensão escrita foi, no entanto, a menos abordada, todavia, esse facto explica-se por tratar-se de uma abordagem inicial à língua estrangeira.</w:t>
      </w:r>
    </w:p>
    <w:p w:rsidR="00FC662E" w:rsidRDefault="00FC662E" w:rsidP="0027050A">
      <w:pPr>
        <w:autoSpaceDE w:val="0"/>
        <w:autoSpaceDN w:val="0"/>
        <w:adjustRightInd w:val="0"/>
        <w:spacing w:line="360" w:lineRule="auto"/>
        <w:ind w:firstLine="708"/>
        <w:jc w:val="both"/>
        <w:rPr>
          <w:lang w:eastAsia="pt-PT"/>
        </w:rPr>
      </w:pPr>
      <w:r>
        <w:rPr>
          <w:lang w:eastAsia="pt-PT"/>
        </w:rPr>
        <w:t>A</w:t>
      </w:r>
      <w:r w:rsidRPr="004036DF">
        <w:rPr>
          <w:lang w:eastAsia="pt-PT"/>
        </w:rPr>
        <w:t xml:space="preserve">o </w:t>
      </w:r>
      <w:r>
        <w:rPr>
          <w:lang w:eastAsia="pt-PT"/>
        </w:rPr>
        <w:t xml:space="preserve">nível da </w:t>
      </w:r>
      <w:proofErr w:type="spellStart"/>
      <w:r>
        <w:rPr>
          <w:lang w:eastAsia="pt-PT"/>
        </w:rPr>
        <w:t>atividade</w:t>
      </w:r>
      <w:proofErr w:type="spellEnd"/>
      <w:r>
        <w:rPr>
          <w:lang w:eastAsia="pt-PT"/>
        </w:rPr>
        <w:t xml:space="preserve"> desenvolvida e dos resultados obtidos relativamente a conhecimentos, capacidades, atitudes e concepções, constatei que proporcionei nas variadas </w:t>
      </w:r>
      <w:r>
        <w:rPr>
          <w:lang w:eastAsia="pt-PT"/>
        </w:rPr>
        <w:lastRenderedPageBreak/>
        <w:t xml:space="preserve">turmas significativos momentos de </w:t>
      </w:r>
      <w:proofErr w:type="spellStart"/>
      <w:r>
        <w:rPr>
          <w:lang w:eastAsia="pt-PT"/>
        </w:rPr>
        <w:t>interação</w:t>
      </w:r>
      <w:proofErr w:type="spellEnd"/>
      <w:r>
        <w:rPr>
          <w:lang w:eastAsia="pt-PT"/>
        </w:rPr>
        <w:t xml:space="preserve"> e dinamismo, nos quais todos os alunos participaram com gosto e desenvolveram a autonomia e a confiança. Em relação à </w:t>
      </w:r>
      <w:proofErr w:type="spellStart"/>
      <w:r>
        <w:rPr>
          <w:lang w:eastAsia="pt-PT"/>
        </w:rPr>
        <w:t>conceção</w:t>
      </w:r>
      <w:proofErr w:type="spellEnd"/>
      <w:r>
        <w:rPr>
          <w:lang w:eastAsia="pt-PT"/>
        </w:rPr>
        <w:t xml:space="preserve"> e atitude em relação à aprendizagem da língua espanhola os discentes revelaram uma motivação bastante satisfatória e incutiram a ideia de que aprender uma língua se faz num processo dinâmico e prático em que</w:t>
      </w:r>
      <w:r w:rsidRPr="003F3657">
        <w:rPr>
          <w:lang w:eastAsia="pt-PT"/>
        </w:rPr>
        <w:t xml:space="preserve"> o </w:t>
      </w:r>
      <w:r w:rsidRPr="003F3657">
        <w:rPr>
          <w:i/>
          <w:lang w:eastAsia="pt-PT"/>
        </w:rPr>
        <w:t xml:space="preserve">dizer algo </w:t>
      </w:r>
      <w:r w:rsidRPr="003F3657">
        <w:rPr>
          <w:lang w:eastAsia="pt-PT"/>
        </w:rPr>
        <w:t>e utilizar</w:t>
      </w:r>
      <w:r>
        <w:rPr>
          <w:lang w:eastAsia="pt-PT"/>
        </w:rPr>
        <w:t xml:space="preserve"> a língua para comunicar são</w:t>
      </w:r>
      <w:r w:rsidRPr="003F3657">
        <w:rPr>
          <w:lang w:eastAsia="pt-PT"/>
        </w:rPr>
        <w:t xml:space="preserve"> elementos fundamentais no processo de ensino – aprendizagem</w:t>
      </w:r>
      <w:r>
        <w:rPr>
          <w:lang w:eastAsia="pt-PT"/>
        </w:rPr>
        <w:t>.</w:t>
      </w:r>
    </w:p>
    <w:p w:rsidR="00FC662E" w:rsidRPr="003D424A" w:rsidRDefault="00FC662E" w:rsidP="0027050A">
      <w:pPr>
        <w:autoSpaceDE w:val="0"/>
        <w:autoSpaceDN w:val="0"/>
        <w:adjustRightInd w:val="0"/>
        <w:spacing w:line="360" w:lineRule="auto"/>
        <w:ind w:firstLine="708"/>
        <w:jc w:val="both"/>
        <w:rPr>
          <w:lang w:eastAsia="pt-PT"/>
        </w:rPr>
      </w:pPr>
      <w:r>
        <w:rPr>
          <w:lang w:eastAsia="pt-PT"/>
        </w:rPr>
        <w:t xml:space="preserve">Em suma, </w:t>
      </w:r>
      <w:r w:rsidRPr="003D424A">
        <w:rPr>
          <w:lang w:eastAsia="pt-PT"/>
        </w:rPr>
        <w:t xml:space="preserve">as </w:t>
      </w:r>
      <w:proofErr w:type="spellStart"/>
      <w:r w:rsidRPr="003D424A">
        <w:rPr>
          <w:lang w:eastAsia="pt-PT"/>
        </w:rPr>
        <w:t>atividades</w:t>
      </w:r>
      <w:proofErr w:type="spellEnd"/>
      <w:r w:rsidRPr="003D424A">
        <w:rPr>
          <w:lang w:eastAsia="pt-PT"/>
        </w:rPr>
        <w:t xml:space="preserve"> </w:t>
      </w:r>
      <w:r>
        <w:rPr>
          <w:lang w:eastAsia="pt-PT"/>
        </w:rPr>
        <w:t xml:space="preserve">propostas </w:t>
      </w:r>
      <w:r w:rsidRPr="003D424A">
        <w:rPr>
          <w:lang w:eastAsia="pt-PT"/>
        </w:rPr>
        <w:t>foram bem recebidas porque de certo modo apelaram à partic</w:t>
      </w:r>
      <w:r>
        <w:rPr>
          <w:lang w:eastAsia="pt-PT"/>
        </w:rPr>
        <w:t xml:space="preserve">ipação </w:t>
      </w:r>
      <w:proofErr w:type="spellStart"/>
      <w:r>
        <w:rPr>
          <w:lang w:eastAsia="pt-PT"/>
        </w:rPr>
        <w:t>ativa</w:t>
      </w:r>
      <w:proofErr w:type="spellEnd"/>
      <w:r>
        <w:rPr>
          <w:lang w:eastAsia="pt-PT"/>
        </w:rPr>
        <w:t xml:space="preserve"> dos sujeitos </w:t>
      </w:r>
      <w:proofErr w:type="gramStart"/>
      <w:r>
        <w:rPr>
          <w:lang w:eastAsia="pt-PT"/>
        </w:rPr>
        <w:t xml:space="preserve">nelas </w:t>
      </w:r>
      <w:r w:rsidRPr="003D424A">
        <w:rPr>
          <w:lang w:eastAsia="pt-PT"/>
        </w:rPr>
        <w:t>implicados</w:t>
      </w:r>
      <w:proofErr w:type="gramEnd"/>
      <w:r w:rsidRPr="003D424A">
        <w:rPr>
          <w:lang w:eastAsia="pt-PT"/>
        </w:rPr>
        <w:t xml:space="preserve">, o que corrobora as palavras de </w:t>
      </w:r>
      <w:proofErr w:type="spellStart"/>
      <w:r>
        <w:rPr>
          <w:lang w:eastAsia="pt-PT"/>
        </w:rPr>
        <w:t>Abadía</w:t>
      </w:r>
      <w:proofErr w:type="spellEnd"/>
      <w:r>
        <w:rPr>
          <w:lang w:eastAsia="pt-PT"/>
        </w:rPr>
        <w:t xml:space="preserve"> (conforme citado por </w:t>
      </w:r>
      <w:proofErr w:type="spellStart"/>
      <w:r w:rsidRPr="00AD29FB">
        <w:t>Sánchez</w:t>
      </w:r>
      <w:proofErr w:type="spellEnd"/>
      <w:r w:rsidRPr="00AD29FB">
        <w:t xml:space="preserve"> Lobato, J.</w:t>
      </w:r>
      <w:r w:rsidRPr="00AD29FB">
        <w:rPr>
          <w:sz w:val="23"/>
          <w:szCs w:val="23"/>
        </w:rPr>
        <w:t xml:space="preserve"> &amp; Santos </w:t>
      </w:r>
      <w:proofErr w:type="spellStart"/>
      <w:r w:rsidRPr="00AD29FB">
        <w:rPr>
          <w:sz w:val="23"/>
          <w:szCs w:val="23"/>
        </w:rPr>
        <w:t>Gargallo</w:t>
      </w:r>
      <w:proofErr w:type="spellEnd"/>
      <w:r>
        <w:rPr>
          <w:sz w:val="23"/>
          <w:szCs w:val="23"/>
        </w:rPr>
        <w:t>,</w:t>
      </w:r>
      <w:r>
        <w:rPr>
          <w:lang w:eastAsia="pt-PT"/>
        </w:rPr>
        <w:t xml:space="preserve"> 2005: 690) «</w:t>
      </w:r>
      <w:proofErr w:type="spellStart"/>
      <w:r w:rsidRPr="003D424A">
        <w:rPr>
          <w:i/>
          <w:lang w:eastAsia="pt-PT"/>
        </w:rPr>
        <w:t>aprendimos</w:t>
      </w:r>
      <w:proofErr w:type="spellEnd"/>
      <w:r w:rsidRPr="003D424A">
        <w:rPr>
          <w:i/>
          <w:lang w:eastAsia="pt-PT"/>
        </w:rPr>
        <w:t xml:space="preserve"> si las actividades </w:t>
      </w:r>
      <w:proofErr w:type="spellStart"/>
      <w:r w:rsidRPr="003D424A">
        <w:rPr>
          <w:i/>
          <w:lang w:eastAsia="pt-PT"/>
        </w:rPr>
        <w:t>implican</w:t>
      </w:r>
      <w:proofErr w:type="spellEnd"/>
      <w:r w:rsidRPr="003D424A">
        <w:rPr>
          <w:i/>
          <w:lang w:eastAsia="pt-PT"/>
        </w:rPr>
        <w:t xml:space="preserve"> </w:t>
      </w:r>
      <w:proofErr w:type="spellStart"/>
      <w:r w:rsidRPr="003D424A">
        <w:rPr>
          <w:i/>
          <w:lang w:eastAsia="pt-PT"/>
        </w:rPr>
        <w:t>comunicación</w:t>
      </w:r>
      <w:proofErr w:type="spellEnd"/>
      <w:r w:rsidRPr="003D424A">
        <w:rPr>
          <w:i/>
          <w:lang w:eastAsia="pt-PT"/>
        </w:rPr>
        <w:t xml:space="preserve"> real; si usamos la </w:t>
      </w:r>
      <w:proofErr w:type="spellStart"/>
      <w:r w:rsidRPr="003D424A">
        <w:rPr>
          <w:i/>
          <w:lang w:eastAsia="pt-PT"/>
        </w:rPr>
        <w:t>lengua</w:t>
      </w:r>
      <w:proofErr w:type="spellEnd"/>
      <w:r w:rsidRPr="003D424A">
        <w:rPr>
          <w:i/>
          <w:lang w:eastAsia="pt-PT"/>
        </w:rPr>
        <w:t xml:space="preserve"> para realizar </w:t>
      </w:r>
      <w:proofErr w:type="spellStart"/>
      <w:r w:rsidRPr="003D424A">
        <w:rPr>
          <w:i/>
          <w:lang w:eastAsia="pt-PT"/>
        </w:rPr>
        <w:t>tareas</w:t>
      </w:r>
      <w:proofErr w:type="spellEnd"/>
      <w:r w:rsidRPr="003D424A">
        <w:rPr>
          <w:i/>
          <w:lang w:eastAsia="pt-PT"/>
        </w:rPr>
        <w:t xml:space="preserve"> significativas </w:t>
      </w:r>
      <w:r>
        <w:rPr>
          <w:i/>
          <w:lang w:eastAsia="pt-PT"/>
        </w:rPr>
        <w:t xml:space="preserve">o si la </w:t>
      </w:r>
      <w:proofErr w:type="spellStart"/>
      <w:r>
        <w:rPr>
          <w:i/>
          <w:lang w:eastAsia="pt-PT"/>
        </w:rPr>
        <w:t>lengua</w:t>
      </w:r>
      <w:proofErr w:type="spellEnd"/>
      <w:r>
        <w:rPr>
          <w:i/>
          <w:lang w:eastAsia="pt-PT"/>
        </w:rPr>
        <w:t xml:space="preserve"> </w:t>
      </w:r>
      <w:proofErr w:type="spellStart"/>
      <w:r>
        <w:rPr>
          <w:i/>
          <w:lang w:eastAsia="pt-PT"/>
        </w:rPr>
        <w:t>es</w:t>
      </w:r>
      <w:proofErr w:type="spellEnd"/>
      <w:r>
        <w:rPr>
          <w:i/>
          <w:lang w:eastAsia="pt-PT"/>
        </w:rPr>
        <w:t xml:space="preserve"> significativa</w:t>
      </w:r>
      <w:r w:rsidRPr="003D424A">
        <w:rPr>
          <w:i/>
          <w:lang w:eastAsia="pt-PT"/>
        </w:rPr>
        <w:t>».</w:t>
      </w: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Default="00FC662E" w:rsidP="006073F9">
      <w:pPr>
        <w:autoSpaceDE w:val="0"/>
        <w:autoSpaceDN w:val="0"/>
        <w:adjustRightInd w:val="0"/>
        <w:spacing w:line="360" w:lineRule="auto"/>
        <w:jc w:val="both"/>
        <w:rPr>
          <w:b/>
          <w:bCs/>
          <w:lang w:eastAsia="pt-PT"/>
        </w:rPr>
      </w:pPr>
    </w:p>
    <w:p w:rsidR="00FC662E" w:rsidRPr="000D5949" w:rsidRDefault="00FC662E" w:rsidP="004641F9">
      <w:pPr>
        <w:pStyle w:val="PargrafodaLista"/>
        <w:numPr>
          <w:ilvl w:val="0"/>
          <w:numId w:val="33"/>
        </w:numPr>
        <w:autoSpaceDE w:val="0"/>
        <w:autoSpaceDN w:val="0"/>
        <w:adjustRightInd w:val="0"/>
        <w:spacing w:line="360" w:lineRule="auto"/>
        <w:jc w:val="both"/>
        <w:rPr>
          <w:b/>
          <w:bCs/>
          <w:lang w:eastAsia="pt-PT"/>
        </w:rPr>
      </w:pPr>
      <w:r w:rsidRPr="000D5949">
        <w:rPr>
          <w:b/>
          <w:bCs/>
          <w:lang w:eastAsia="pt-PT"/>
        </w:rPr>
        <w:lastRenderedPageBreak/>
        <w:t>- Participação na escola</w:t>
      </w:r>
    </w:p>
    <w:p w:rsidR="00FC662E" w:rsidRDefault="00FC662E" w:rsidP="00EF12EE">
      <w:pPr>
        <w:autoSpaceDE w:val="0"/>
        <w:autoSpaceDN w:val="0"/>
        <w:adjustRightInd w:val="0"/>
        <w:spacing w:line="360" w:lineRule="auto"/>
        <w:jc w:val="both"/>
        <w:rPr>
          <w:lang w:eastAsia="pt-PT"/>
        </w:rPr>
      </w:pPr>
    </w:p>
    <w:p w:rsidR="00FC662E" w:rsidRDefault="00FC662E" w:rsidP="0027050A">
      <w:pPr>
        <w:autoSpaceDE w:val="0"/>
        <w:autoSpaceDN w:val="0"/>
        <w:adjustRightInd w:val="0"/>
        <w:spacing w:line="360" w:lineRule="auto"/>
        <w:ind w:firstLine="708"/>
        <w:jc w:val="both"/>
        <w:rPr>
          <w:lang w:eastAsia="pt-PT"/>
        </w:rPr>
      </w:pPr>
      <w:r w:rsidRPr="00EF12EE">
        <w:rPr>
          <w:lang w:eastAsia="pt-PT"/>
        </w:rPr>
        <w:t xml:space="preserve">A escola é um espaço onde se cruzam vários outros espaços: o individual e o </w:t>
      </w:r>
      <w:proofErr w:type="spellStart"/>
      <w:r w:rsidRPr="00EF12EE">
        <w:rPr>
          <w:lang w:eastAsia="pt-PT"/>
        </w:rPr>
        <w:t>coletivo</w:t>
      </w:r>
      <w:proofErr w:type="spellEnd"/>
      <w:r w:rsidRPr="00EF12EE">
        <w:rPr>
          <w:lang w:eastAsia="pt-PT"/>
        </w:rPr>
        <w:t xml:space="preserve"> e importa não esquecer essa mesma verdade quer em relação à </w:t>
      </w:r>
      <w:r w:rsidR="00EC16AB">
        <w:rPr>
          <w:lang w:eastAsia="pt-PT"/>
        </w:rPr>
        <w:t>realidade dos alunos</w:t>
      </w:r>
      <w:r w:rsidRPr="00EF12EE">
        <w:rPr>
          <w:lang w:eastAsia="pt-PT"/>
        </w:rPr>
        <w:t xml:space="preserve"> bem como em relação à classe docente. Por conseguinte, importa ter bem presente que, para além de mim e da minha circunstância; existem outros organismos a que tenho de atender para complementar a minha </w:t>
      </w:r>
      <w:proofErr w:type="spellStart"/>
      <w:r w:rsidRPr="00EF12EE">
        <w:rPr>
          <w:lang w:eastAsia="pt-PT"/>
        </w:rPr>
        <w:t>atuação</w:t>
      </w:r>
      <w:proofErr w:type="spellEnd"/>
      <w:r w:rsidRPr="00EF12EE">
        <w:rPr>
          <w:lang w:eastAsia="pt-PT"/>
        </w:rPr>
        <w:t xml:space="preserve"> de docente, entid</w:t>
      </w:r>
      <w:r w:rsidR="00EC16AB">
        <w:rPr>
          <w:lang w:eastAsia="pt-PT"/>
        </w:rPr>
        <w:t>ades essas que concorrem na conc</w:t>
      </w:r>
      <w:r w:rsidR="00EC16AB" w:rsidRPr="00EF12EE">
        <w:rPr>
          <w:lang w:eastAsia="pt-PT"/>
        </w:rPr>
        <w:t>ertação</w:t>
      </w:r>
      <w:r w:rsidRPr="00EF12EE">
        <w:rPr>
          <w:lang w:eastAsia="pt-PT"/>
        </w:rPr>
        <w:t xml:space="preserve"> de problemas, de estratégias, de linhas de </w:t>
      </w:r>
      <w:proofErr w:type="spellStart"/>
      <w:r w:rsidRPr="00EF12EE">
        <w:rPr>
          <w:lang w:eastAsia="pt-PT"/>
        </w:rPr>
        <w:t>atuação</w:t>
      </w:r>
      <w:proofErr w:type="spellEnd"/>
      <w:r w:rsidR="00EC16AB">
        <w:rPr>
          <w:lang w:eastAsia="pt-PT"/>
        </w:rPr>
        <w:t>,</w:t>
      </w:r>
      <w:r w:rsidRPr="00EF12EE">
        <w:rPr>
          <w:lang w:eastAsia="pt-PT"/>
        </w:rPr>
        <w:t xml:space="preserve"> de desafios e se consubstanciam nos Conselhos Pedagógicos, nos Conselhos de Departamento, nos Conselhos de Docentes e nos Conselhos de Turma.</w:t>
      </w:r>
    </w:p>
    <w:p w:rsidR="00FC662E" w:rsidRDefault="00FC662E" w:rsidP="0027050A">
      <w:pPr>
        <w:autoSpaceDE w:val="0"/>
        <w:autoSpaceDN w:val="0"/>
        <w:adjustRightInd w:val="0"/>
        <w:spacing w:line="360" w:lineRule="auto"/>
        <w:ind w:firstLine="708"/>
        <w:jc w:val="both"/>
        <w:rPr>
          <w:lang w:eastAsia="pt-PT"/>
        </w:rPr>
      </w:pPr>
      <w:r w:rsidRPr="00EF12EE">
        <w:rPr>
          <w:lang w:eastAsia="pt-PT"/>
        </w:rPr>
        <w:t xml:space="preserve">Na verdade, nestes lugares pode-se perscrutar a melhoria do ensino / aprendizagem se neles ocorrer uma prática reflexiva em torno das </w:t>
      </w:r>
      <w:proofErr w:type="spellStart"/>
      <w:r w:rsidRPr="00EF12EE">
        <w:rPr>
          <w:lang w:eastAsia="pt-PT"/>
        </w:rPr>
        <w:t>caraterísticas</w:t>
      </w:r>
      <w:proofErr w:type="spellEnd"/>
      <w:r w:rsidRPr="00EF12EE">
        <w:rPr>
          <w:lang w:eastAsia="pt-PT"/>
        </w:rPr>
        <w:t xml:space="preserve"> das turmas, dos </w:t>
      </w:r>
      <w:proofErr w:type="spellStart"/>
      <w:r w:rsidRPr="00EF12EE">
        <w:rPr>
          <w:lang w:eastAsia="pt-PT"/>
        </w:rPr>
        <w:t>objetivos</w:t>
      </w:r>
      <w:proofErr w:type="spellEnd"/>
      <w:r w:rsidRPr="00EF12EE">
        <w:rPr>
          <w:lang w:eastAsia="pt-PT"/>
        </w:rPr>
        <w:t xml:space="preserve"> que desejamos alcançar e das estratégias que </w:t>
      </w:r>
      <w:proofErr w:type="spellStart"/>
      <w:r w:rsidRPr="00EF12EE">
        <w:rPr>
          <w:lang w:eastAsia="pt-PT"/>
        </w:rPr>
        <w:t>acionaremos</w:t>
      </w:r>
      <w:proofErr w:type="spellEnd"/>
      <w:r w:rsidRPr="00EF12EE">
        <w:rPr>
          <w:lang w:eastAsia="pt-PT"/>
        </w:rPr>
        <w:t xml:space="preserve">. Os mesmos constituem ainda uma oportunidade para ocorrer uma concertação de critérios e de instrumentos de avaliação, no encalce de uma maior </w:t>
      </w:r>
      <w:r>
        <w:rPr>
          <w:lang w:eastAsia="pt-PT"/>
        </w:rPr>
        <w:t>uniformização e rentabilidade (</w:t>
      </w:r>
      <w:r w:rsidRPr="00EF12EE">
        <w:rPr>
          <w:lang w:eastAsia="pt-PT"/>
        </w:rPr>
        <w:t>Roldão, 2009).</w:t>
      </w:r>
    </w:p>
    <w:p w:rsidR="00FC662E" w:rsidRDefault="00FC662E" w:rsidP="0027050A">
      <w:pPr>
        <w:autoSpaceDE w:val="0"/>
        <w:autoSpaceDN w:val="0"/>
        <w:adjustRightInd w:val="0"/>
        <w:spacing w:line="360" w:lineRule="auto"/>
        <w:ind w:firstLine="708"/>
        <w:jc w:val="both"/>
        <w:rPr>
          <w:lang w:eastAsia="pt-PT"/>
        </w:rPr>
      </w:pPr>
      <w:r w:rsidRPr="00EF12EE">
        <w:rPr>
          <w:lang w:eastAsia="pt-PT"/>
        </w:rPr>
        <w:t xml:space="preserve">Colaborei, de modo geral, nas </w:t>
      </w:r>
      <w:proofErr w:type="spellStart"/>
      <w:r w:rsidRPr="00EF12EE">
        <w:rPr>
          <w:lang w:eastAsia="pt-PT"/>
        </w:rPr>
        <w:t>atividades</w:t>
      </w:r>
      <w:proofErr w:type="spellEnd"/>
      <w:r w:rsidRPr="00EF12EE">
        <w:rPr>
          <w:lang w:eastAsia="pt-PT"/>
        </w:rPr>
        <w:t xml:space="preserve"> desenvolvidas no agrupamento e nos Conselhos de Turma no sentido de dar cumprimento ao PCT e de encontrar medidas conjuntas de promoção da disciplina e do sucesso nas aprendizagens.</w:t>
      </w:r>
    </w:p>
    <w:p w:rsidR="00FC662E" w:rsidRDefault="00FC662E" w:rsidP="0027050A">
      <w:pPr>
        <w:autoSpaceDE w:val="0"/>
        <w:autoSpaceDN w:val="0"/>
        <w:adjustRightInd w:val="0"/>
        <w:spacing w:line="360" w:lineRule="auto"/>
        <w:ind w:firstLine="708"/>
        <w:jc w:val="both"/>
        <w:rPr>
          <w:lang w:eastAsia="pt-PT"/>
        </w:rPr>
      </w:pPr>
      <w:r w:rsidRPr="00EF12EE">
        <w:rPr>
          <w:lang w:eastAsia="pt-PT"/>
        </w:rPr>
        <w:t xml:space="preserve">Ainda no que respeita às </w:t>
      </w:r>
      <w:proofErr w:type="spellStart"/>
      <w:r w:rsidRPr="00EF12EE">
        <w:rPr>
          <w:lang w:eastAsia="pt-PT"/>
        </w:rPr>
        <w:t>atividades</w:t>
      </w:r>
      <w:proofErr w:type="spellEnd"/>
      <w:r w:rsidRPr="00EF12EE">
        <w:rPr>
          <w:lang w:eastAsia="pt-PT"/>
        </w:rPr>
        <w:t xml:space="preserve"> </w:t>
      </w:r>
      <w:proofErr w:type="spellStart"/>
      <w:r w:rsidRPr="00EF12EE">
        <w:rPr>
          <w:lang w:eastAsia="pt-PT"/>
        </w:rPr>
        <w:t>extra-letivas</w:t>
      </w:r>
      <w:proofErr w:type="spellEnd"/>
      <w:r w:rsidRPr="00EF12EE">
        <w:rPr>
          <w:lang w:eastAsia="pt-PT"/>
        </w:rPr>
        <w:t xml:space="preserve"> desenvolvidas, participei na organização daquelas que </w:t>
      </w:r>
      <w:proofErr w:type="spellStart"/>
      <w:r w:rsidRPr="00EF12EE">
        <w:rPr>
          <w:lang w:eastAsia="pt-PT"/>
        </w:rPr>
        <w:t>diretament</w:t>
      </w:r>
      <w:r>
        <w:rPr>
          <w:lang w:eastAsia="pt-PT"/>
        </w:rPr>
        <w:t>e</w:t>
      </w:r>
      <w:proofErr w:type="spellEnd"/>
      <w:r>
        <w:rPr>
          <w:lang w:eastAsia="pt-PT"/>
        </w:rPr>
        <w:t xml:space="preserve"> estiveram relacionadas com o Departamento de L</w:t>
      </w:r>
      <w:r w:rsidRPr="00EF12EE">
        <w:rPr>
          <w:lang w:eastAsia="pt-PT"/>
        </w:rPr>
        <w:t xml:space="preserve">ínguas, o qual promoveu um conjunto de iniciativas próprias, entre elas, </w:t>
      </w:r>
      <w:proofErr w:type="spellStart"/>
      <w:r w:rsidR="00EC16AB">
        <w:rPr>
          <w:i/>
          <w:lang w:eastAsia="pt-PT"/>
        </w:rPr>
        <w:t>Spe</w:t>
      </w:r>
      <w:r w:rsidR="007B6B8F">
        <w:rPr>
          <w:i/>
          <w:lang w:eastAsia="pt-PT"/>
        </w:rPr>
        <w:t>l</w:t>
      </w:r>
      <w:r w:rsidRPr="00740A22">
        <w:rPr>
          <w:i/>
          <w:lang w:eastAsia="pt-PT"/>
        </w:rPr>
        <w:t>ling</w:t>
      </w:r>
      <w:proofErr w:type="spellEnd"/>
      <w:r w:rsidRPr="00740A22">
        <w:rPr>
          <w:i/>
          <w:lang w:eastAsia="pt-PT"/>
        </w:rPr>
        <w:t xml:space="preserve"> </w:t>
      </w:r>
      <w:proofErr w:type="spellStart"/>
      <w:r w:rsidRPr="00740A22">
        <w:rPr>
          <w:i/>
          <w:lang w:eastAsia="pt-PT"/>
        </w:rPr>
        <w:t>Bee</w:t>
      </w:r>
      <w:proofErr w:type="spellEnd"/>
      <w:r w:rsidRPr="00EF12EE">
        <w:rPr>
          <w:lang w:eastAsia="pt-PT"/>
        </w:rPr>
        <w:t xml:space="preserve">, </w:t>
      </w:r>
      <w:proofErr w:type="gramStart"/>
      <w:r w:rsidRPr="00740A22">
        <w:rPr>
          <w:i/>
          <w:lang w:eastAsia="pt-PT"/>
        </w:rPr>
        <w:t>Karaoke</w:t>
      </w:r>
      <w:proofErr w:type="gramEnd"/>
      <w:r w:rsidRPr="00740A22">
        <w:rPr>
          <w:i/>
          <w:lang w:eastAsia="pt-PT"/>
        </w:rPr>
        <w:t xml:space="preserve"> das línguas</w:t>
      </w:r>
      <w:r>
        <w:rPr>
          <w:lang w:eastAsia="pt-PT"/>
        </w:rPr>
        <w:t xml:space="preserve">, concurso </w:t>
      </w:r>
      <w:r w:rsidRPr="00740A22">
        <w:rPr>
          <w:i/>
          <w:lang w:eastAsia="pt-PT"/>
        </w:rPr>
        <w:t>Jovens escritores</w:t>
      </w:r>
      <w:r w:rsidRPr="00EF12EE">
        <w:rPr>
          <w:lang w:eastAsia="pt-PT"/>
        </w:rPr>
        <w:t xml:space="preserve">, </w:t>
      </w:r>
      <w:r w:rsidRPr="00740A22">
        <w:rPr>
          <w:i/>
          <w:lang w:eastAsia="pt-PT"/>
        </w:rPr>
        <w:t>Olimpíadas do Português</w:t>
      </w:r>
      <w:r w:rsidRPr="00EF12EE">
        <w:rPr>
          <w:lang w:eastAsia="pt-PT"/>
        </w:rPr>
        <w:t xml:space="preserve">, visita de estudo ao teatro para assistir à peça: </w:t>
      </w:r>
      <w:r w:rsidRPr="00EF12EE">
        <w:rPr>
          <w:i/>
          <w:lang w:eastAsia="pt-PT"/>
        </w:rPr>
        <w:t xml:space="preserve">O Corcunda de </w:t>
      </w:r>
      <w:proofErr w:type="spellStart"/>
      <w:r w:rsidRPr="00EF12EE">
        <w:rPr>
          <w:i/>
          <w:lang w:eastAsia="pt-PT"/>
        </w:rPr>
        <w:t>Notre</w:t>
      </w:r>
      <w:proofErr w:type="spellEnd"/>
      <w:r w:rsidRPr="00EF12EE">
        <w:rPr>
          <w:i/>
          <w:lang w:eastAsia="pt-PT"/>
        </w:rPr>
        <w:t xml:space="preserve"> </w:t>
      </w:r>
      <w:proofErr w:type="spellStart"/>
      <w:r w:rsidRPr="00EF12EE">
        <w:rPr>
          <w:i/>
          <w:lang w:eastAsia="pt-PT"/>
        </w:rPr>
        <w:t>Dame</w:t>
      </w:r>
      <w:proofErr w:type="spellEnd"/>
      <w:r w:rsidRPr="00EF12EE">
        <w:rPr>
          <w:lang w:eastAsia="pt-PT"/>
        </w:rPr>
        <w:t xml:space="preserve">. No âmbito da disciplina de Espanhol, sugeri e dei seguimento a uma iniciativa denominada </w:t>
      </w:r>
      <w:r w:rsidRPr="00740A22">
        <w:rPr>
          <w:i/>
          <w:lang w:eastAsia="pt-PT"/>
        </w:rPr>
        <w:t>“ o cantinho do Espanhol ”</w:t>
      </w:r>
      <w:r w:rsidRPr="00EF12EE">
        <w:rPr>
          <w:lang w:eastAsia="pt-PT"/>
        </w:rPr>
        <w:t xml:space="preserve">, com exposição mensal de trabalhos dos alunos relacionados com os temas abordados </w:t>
      </w:r>
      <w:proofErr w:type="gramStart"/>
      <w:r w:rsidRPr="00EF12EE">
        <w:rPr>
          <w:lang w:eastAsia="pt-PT"/>
        </w:rPr>
        <w:t xml:space="preserve">( </w:t>
      </w:r>
      <w:proofErr w:type="gramEnd"/>
      <w:r w:rsidRPr="00EF12EE">
        <w:rPr>
          <w:i/>
          <w:lang w:eastAsia="pt-PT"/>
        </w:rPr>
        <w:t>!</w:t>
      </w:r>
      <w:proofErr w:type="spellStart"/>
      <w:r w:rsidRPr="00EF12EE">
        <w:rPr>
          <w:i/>
          <w:lang w:eastAsia="pt-PT"/>
        </w:rPr>
        <w:t>Hola</w:t>
      </w:r>
      <w:proofErr w:type="spellEnd"/>
      <w:r w:rsidRPr="00EF12EE">
        <w:rPr>
          <w:i/>
          <w:lang w:eastAsia="pt-PT"/>
        </w:rPr>
        <w:t xml:space="preserve">, me </w:t>
      </w:r>
      <w:r w:rsidRPr="00740A22">
        <w:rPr>
          <w:i/>
          <w:lang w:eastAsia="pt-PT"/>
        </w:rPr>
        <w:t>presento!</w:t>
      </w:r>
      <w:r w:rsidRPr="00EF12EE">
        <w:rPr>
          <w:lang w:eastAsia="pt-PT"/>
        </w:rPr>
        <w:t xml:space="preserve">, </w:t>
      </w:r>
      <w:r w:rsidRPr="00740A22">
        <w:rPr>
          <w:i/>
          <w:lang w:eastAsia="pt-PT"/>
        </w:rPr>
        <w:t>!</w:t>
      </w:r>
      <w:proofErr w:type="spellStart"/>
      <w:r w:rsidRPr="00740A22">
        <w:rPr>
          <w:i/>
          <w:lang w:eastAsia="pt-PT"/>
        </w:rPr>
        <w:t>Ésta</w:t>
      </w:r>
      <w:proofErr w:type="spellEnd"/>
      <w:r w:rsidRPr="00740A22">
        <w:rPr>
          <w:i/>
          <w:lang w:eastAsia="pt-PT"/>
        </w:rPr>
        <w:t xml:space="preserve"> </w:t>
      </w:r>
      <w:proofErr w:type="spellStart"/>
      <w:r w:rsidRPr="00740A22">
        <w:rPr>
          <w:i/>
          <w:lang w:eastAsia="pt-PT"/>
        </w:rPr>
        <w:t>es</w:t>
      </w:r>
      <w:proofErr w:type="spellEnd"/>
      <w:r w:rsidRPr="00740A22">
        <w:rPr>
          <w:i/>
          <w:lang w:eastAsia="pt-PT"/>
        </w:rPr>
        <w:t xml:space="preserve"> mi </w:t>
      </w:r>
      <w:proofErr w:type="spellStart"/>
      <w:r w:rsidRPr="00740A22">
        <w:rPr>
          <w:i/>
          <w:lang w:eastAsia="pt-PT"/>
        </w:rPr>
        <w:t>familia</w:t>
      </w:r>
      <w:proofErr w:type="spellEnd"/>
      <w:r w:rsidRPr="00740A22">
        <w:rPr>
          <w:i/>
          <w:lang w:eastAsia="pt-PT"/>
        </w:rPr>
        <w:t>!, !</w:t>
      </w:r>
      <w:proofErr w:type="spellStart"/>
      <w:r w:rsidRPr="00740A22">
        <w:rPr>
          <w:i/>
          <w:lang w:eastAsia="pt-PT"/>
        </w:rPr>
        <w:t>Así</w:t>
      </w:r>
      <w:proofErr w:type="spellEnd"/>
      <w:r w:rsidRPr="00740A22">
        <w:rPr>
          <w:i/>
          <w:lang w:eastAsia="pt-PT"/>
        </w:rPr>
        <w:t xml:space="preserve"> </w:t>
      </w:r>
      <w:proofErr w:type="spellStart"/>
      <w:r w:rsidRPr="00740A22">
        <w:rPr>
          <w:i/>
          <w:lang w:eastAsia="pt-PT"/>
        </w:rPr>
        <w:t>es</w:t>
      </w:r>
      <w:proofErr w:type="spellEnd"/>
      <w:r w:rsidRPr="00740A22">
        <w:rPr>
          <w:i/>
          <w:lang w:eastAsia="pt-PT"/>
        </w:rPr>
        <w:t xml:space="preserve"> mi </w:t>
      </w:r>
      <w:proofErr w:type="spellStart"/>
      <w:r w:rsidRPr="00740A22">
        <w:rPr>
          <w:i/>
          <w:lang w:eastAsia="pt-PT"/>
        </w:rPr>
        <w:t>día</w:t>
      </w:r>
      <w:proofErr w:type="spellEnd"/>
      <w:r w:rsidRPr="00740A22">
        <w:rPr>
          <w:i/>
          <w:lang w:eastAsia="pt-PT"/>
        </w:rPr>
        <w:t xml:space="preserve">!, famosos </w:t>
      </w:r>
      <w:proofErr w:type="spellStart"/>
      <w:r w:rsidRPr="00740A22">
        <w:rPr>
          <w:i/>
          <w:lang w:eastAsia="pt-PT"/>
        </w:rPr>
        <w:t>españoles</w:t>
      </w:r>
      <w:proofErr w:type="spellEnd"/>
      <w:r w:rsidRPr="00740A22">
        <w:rPr>
          <w:i/>
          <w:lang w:eastAsia="pt-PT"/>
        </w:rPr>
        <w:t xml:space="preserve">, !Visita </w:t>
      </w:r>
      <w:proofErr w:type="spellStart"/>
      <w:r w:rsidRPr="00740A22">
        <w:rPr>
          <w:i/>
          <w:lang w:eastAsia="pt-PT"/>
        </w:rPr>
        <w:t>España</w:t>
      </w:r>
      <w:proofErr w:type="spellEnd"/>
      <w:r w:rsidRPr="00740A22">
        <w:rPr>
          <w:i/>
          <w:lang w:eastAsia="pt-PT"/>
        </w:rPr>
        <w:t>!</w:t>
      </w:r>
      <w:r w:rsidRPr="00EF12EE">
        <w:rPr>
          <w:lang w:eastAsia="pt-PT"/>
        </w:rPr>
        <w:t xml:space="preserve"> ou </w:t>
      </w:r>
      <w:r w:rsidRPr="00740A22">
        <w:rPr>
          <w:i/>
          <w:lang w:eastAsia="pt-PT"/>
        </w:rPr>
        <w:t>!</w:t>
      </w:r>
      <w:proofErr w:type="spellStart"/>
      <w:r w:rsidRPr="00740A22">
        <w:rPr>
          <w:i/>
          <w:lang w:eastAsia="pt-PT"/>
        </w:rPr>
        <w:t>háblame</w:t>
      </w:r>
      <w:proofErr w:type="spellEnd"/>
      <w:r w:rsidRPr="00740A22">
        <w:rPr>
          <w:i/>
          <w:lang w:eastAsia="pt-PT"/>
        </w:rPr>
        <w:t xml:space="preserve"> de poesia!</w:t>
      </w:r>
      <w:r w:rsidRPr="00EF12EE">
        <w:rPr>
          <w:lang w:eastAsia="pt-PT"/>
        </w:rPr>
        <w:t xml:space="preserve">. Para além do </w:t>
      </w:r>
      <w:r w:rsidRPr="00740A22">
        <w:rPr>
          <w:i/>
          <w:lang w:eastAsia="pt-PT"/>
        </w:rPr>
        <w:t>Cantinho do Espanhol</w:t>
      </w:r>
      <w:r w:rsidRPr="00EF12EE">
        <w:rPr>
          <w:lang w:eastAsia="pt-PT"/>
        </w:rPr>
        <w:t xml:space="preserve">, implementei ainda o intercâmbio de turmas de espanhol, denominado </w:t>
      </w:r>
      <w:proofErr w:type="spellStart"/>
      <w:r w:rsidRPr="00EF12EE">
        <w:rPr>
          <w:i/>
          <w:lang w:eastAsia="pt-PT"/>
        </w:rPr>
        <w:t>Correo</w:t>
      </w:r>
      <w:proofErr w:type="spellEnd"/>
      <w:r w:rsidRPr="00EF12EE">
        <w:rPr>
          <w:i/>
          <w:lang w:eastAsia="pt-PT"/>
        </w:rPr>
        <w:t xml:space="preserve"> de los amigos </w:t>
      </w:r>
      <w:proofErr w:type="spellStart"/>
      <w:r w:rsidRPr="00EF12EE">
        <w:rPr>
          <w:i/>
          <w:lang w:eastAsia="pt-PT"/>
        </w:rPr>
        <w:t>españoles</w:t>
      </w:r>
      <w:proofErr w:type="spellEnd"/>
      <w:r w:rsidRPr="00EF12EE">
        <w:rPr>
          <w:i/>
          <w:lang w:eastAsia="pt-PT"/>
        </w:rPr>
        <w:t>.</w:t>
      </w:r>
    </w:p>
    <w:p w:rsidR="00FC662E" w:rsidRPr="0027050A" w:rsidRDefault="00FC662E" w:rsidP="0027050A">
      <w:pPr>
        <w:autoSpaceDE w:val="0"/>
        <w:autoSpaceDN w:val="0"/>
        <w:adjustRightInd w:val="0"/>
        <w:spacing w:line="360" w:lineRule="auto"/>
        <w:ind w:firstLine="708"/>
        <w:jc w:val="both"/>
        <w:rPr>
          <w:lang w:val="es-ES_tradnl" w:eastAsia="pt-PT"/>
        </w:rPr>
      </w:pPr>
      <w:proofErr w:type="spellStart"/>
      <w:r>
        <w:rPr>
          <w:lang w:eastAsia="pt-PT"/>
        </w:rPr>
        <w:t>Atualmente</w:t>
      </w:r>
      <w:proofErr w:type="spellEnd"/>
      <w:r>
        <w:rPr>
          <w:lang w:eastAsia="pt-PT"/>
        </w:rPr>
        <w:t xml:space="preserve"> entende-se o pensamento e o conhecimento como </w:t>
      </w:r>
      <w:proofErr w:type="spellStart"/>
      <w:r>
        <w:rPr>
          <w:lang w:eastAsia="pt-PT"/>
        </w:rPr>
        <w:t>construtos</w:t>
      </w:r>
      <w:proofErr w:type="spellEnd"/>
      <w:r>
        <w:rPr>
          <w:lang w:eastAsia="pt-PT"/>
        </w:rPr>
        <w:t xml:space="preserve"> </w:t>
      </w:r>
      <w:proofErr w:type="spellStart"/>
      <w:r>
        <w:rPr>
          <w:lang w:eastAsia="pt-PT"/>
        </w:rPr>
        <w:t>coletivos</w:t>
      </w:r>
      <w:proofErr w:type="spellEnd"/>
      <w:r>
        <w:rPr>
          <w:lang w:eastAsia="pt-PT"/>
        </w:rPr>
        <w:t xml:space="preserve">, imersos numa </w:t>
      </w:r>
      <w:proofErr w:type="spellStart"/>
      <w:r>
        <w:rPr>
          <w:lang w:eastAsia="pt-PT"/>
        </w:rPr>
        <w:t>atividade</w:t>
      </w:r>
      <w:proofErr w:type="spellEnd"/>
      <w:r>
        <w:rPr>
          <w:lang w:eastAsia="pt-PT"/>
        </w:rPr>
        <w:t xml:space="preserve"> histórica e social. Estes pressupostos aplicam-se </w:t>
      </w:r>
      <w:proofErr w:type="spellStart"/>
      <w:r>
        <w:rPr>
          <w:lang w:eastAsia="pt-PT"/>
        </w:rPr>
        <w:t>efetivamente</w:t>
      </w:r>
      <w:proofErr w:type="spellEnd"/>
      <w:r>
        <w:rPr>
          <w:lang w:eastAsia="pt-PT"/>
        </w:rPr>
        <w:t xml:space="preserve"> ao contexto educacional, antevendo novas configurações da prática educativa, assentes na entre ajuda, na planificação e reflexão conjunta. </w:t>
      </w:r>
      <w:r w:rsidRPr="00353029">
        <w:rPr>
          <w:lang w:val="es-ES" w:eastAsia="pt-PT"/>
        </w:rPr>
        <w:t xml:space="preserve">García &amp; </w:t>
      </w:r>
      <w:proofErr w:type="spellStart"/>
      <w:r w:rsidRPr="00353029">
        <w:rPr>
          <w:lang w:val="es-ES" w:eastAsia="pt-PT"/>
        </w:rPr>
        <w:t>A</w:t>
      </w:r>
      <w:r>
        <w:rPr>
          <w:lang w:val="es-ES" w:eastAsia="pt-PT"/>
        </w:rPr>
        <w:t>inscow</w:t>
      </w:r>
      <w:proofErr w:type="spellEnd"/>
      <w:r>
        <w:rPr>
          <w:lang w:val="es-ES" w:eastAsia="pt-PT"/>
        </w:rPr>
        <w:t xml:space="preserve"> </w:t>
      </w:r>
      <w:r w:rsidRPr="00AD29FB">
        <w:rPr>
          <w:lang w:val="es-ES" w:eastAsia="pt-PT"/>
        </w:rPr>
        <w:t>(conforme citado por Carrión, 2001: 237)</w:t>
      </w:r>
      <w:r w:rsidR="007B6B8F">
        <w:rPr>
          <w:lang w:val="es-ES" w:eastAsia="pt-PT"/>
        </w:rPr>
        <w:t xml:space="preserve"> </w:t>
      </w:r>
      <w:proofErr w:type="spellStart"/>
      <w:r w:rsidR="007B6B8F">
        <w:rPr>
          <w:lang w:val="es-ES" w:eastAsia="pt-PT"/>
        </w:rPr>
        <w:t>res</w:t>
      </w:r>
      <w:r w:rsidRPr="00353029">
        <w:rPr>
          <w:lang w:val="es-ES" w:eastAsia="pt-PT"/>
        </w:rPr>
        <w:t>saltam</w:t>
      </w:r>
      <w:proofErr w:type="spellEnd"/>
      <w:r w:rsidRPr="00353029">
        <w:rPr>
          <w:lang w:val="es-ES" w:eastAsia="pt-PT"/>
        </w:rPr>
        <w:t xml:space="preserve"> os </w:t>
      </w:r>
      <w:proofErr w:type="spellStart"/>
      <w:r w:rsidRPr="00353029">
        <w:rPr>
          <w:lang w:val="es-ES" w:eastAsia="pt-PT"/>
        </w:rPr>
        <w:t>benefícios</w:t>
      </w:r>
      <w:proofErr w:type="spellEnd"/>
      <w:r w:rsidRPr="00353029">
        <w:rPr>
          <w:lang w:val="es-ES" w:eastAsia="pt-PT"/>
        </w:rPr>
        <w:t xml:space="preserve"> de </w:t>
      </w:r>
      <w:proofErr w:type="spellStart"/>
      <w:r w:rsidRPr="00353029">
        <w:rPr>
          <w:lang w:val="es-ES" w:eastAsia="pt-PT"/>
        </w:rPr>
        <w:t>uma</w:t>
      </w:r>
      <w:proofErr w:type="spellEnd"/>
      <w:r w:rsidRPr="00353029">
        <w:rPr>
          <w:lang w:val="es-ES" w:eastAsia="pt-PT"/>
        </w:rPr>
        <w:t xml:space="preserve"> </w:t>
      </w:r>
      <w:proofErr w:type="spellStart"/>
      <w:r w:rsidRPr="00353029">
        <w:rPr>
          <w:lang w:val="es-ES" w:eastAsia="pt-PT"/>
        </w:rPr>
        <w:t>estrutura</w:t>
      </w:r>
      <w:proofErr w:type="spellEnd"/>
      <w:r w:rsidRPr="00353029">
        <w:rPr>
          <w:lang w:val="es-ES" w:eastAsia="pt-PT"/>
        </w:rPr>
        <w:t xml:space="preserve"> cooperativa aplicada à </w:t>
      </w:r>
      <w:proofErr w:type="spellStart"/>
      <w:r w:rsidRPr="00353029">
        <w:rPr>
          <w:lang w:val="es-ES" w:eastAsia="pt-PT"/>
        </w:rPr>
        <w:t>realidade</w:t>
      </w:r>
      <w:proofErr w:type="spellEnd"/>
      <w:r w:rsidRPr="00353029">
        <w:rPr>
          <w:lang w:val="es-ES" w:eastAsia="pt-PT"/>
        </w:rPr>
        <w:t xml:space="preserve"> escolar: </w:t>
      </w:r>
      <w:r>
        <w:rPr>
          <w:lang w:val="es-ES" w:eastAsia="pt-PT"/>
        </w:rPr>
        <w:lastRenderedPageBreak/>
        <w:t>«</w:t>
      </w:r>
      <w:r w:rsidRPr="00353029">
        <w:rPr>
          <w:i/>
          <w:lang w:val="es-ES" w:eastAsia="pt-PT"/>
        </w:rPr>
        <w:t>una escuela basada en una estru</w:t>
      </w:r>
      <w:r w:rsidR="00EC16AB">
        <w:rPr>
          <w:i/>
          <w:lang w:val="es-ES" w:eastAsia="pt-PT"/>
        </w:rPr>
        <w:t>c</w:t>
      </w:r>
      <w:r w:rsidRPr="00353029">
        <w:rPr>
          <w:i/>
          <w:lang w:val="es-ES" w:eastAsia="pt-PT"/>
        </w:rPr>
        <w:t>tura cooperativa aprovechará probablemente los conocimientos de todo su personal, estimulará el perfeccionamiento de los maestros y alentará actitudes positivas hacia la introducción de nuevos métodos de trabajo. En breves términos, estab</w:t>
      </w:r>
      <w:r w:rsidR="00EC16AB">
        <w:rPr>
          <w:i/>
          <w:lang w:val="es-ES" w:eastAsia="pt-PT"/>
        </w:rPr>
        <w:t>lecerá el clima cultural necesa</w:t>
      </w:r>
      <w:r w:rsidRPr="00353029">
        <w:rPr>
          <w:i/>
          <w:lang w:val="es-ES" w:eastAsia="pt-PT"/>
        </w:rPr>
        <w:t xml:space="preserve">rio </w:t>
      </w:r>
      <w:r w:rsidR="00EC16AB">
        <w:rPr>
          <w:i/>
          <w:lang w:val="es-ES" w:eastAsia="pt-PT"/>
        </w:rPr>
        <w:t>para ayudar a los maestros a as</w:t>
      </w:r>
      <w:r w:rsidRPr="00353029">
        <w:rPr>
          <w:i/>
          <w:lang w:val="es-ES" w:eastAsia="pt-PT"/>
        </w:rPr>
        <w:t xml:space="preserve">umir la responsabilidad del aprendizaje de todos sus </w:t>
      </w:r>
      <w:r>
        <w:rPr>
          <w:i/>
          <w:lang w:val="es-ES" w:eastAsia="pt-PT"/>
        </w:rPr>
        <w:t>alu</w:t>
      </w:r>
      <w:r w:rsidR="00EC16AB">
        <w:rPr>
          <w:i/>
          <w:lang w:val="es-ES" w:eastAsia="pt-PT"/>
        </w:rPr>
        <w:t>m</w:t>
      </w:r>
      <w:r>
        <w:rPr>
          <w:i/>
          <w:lang w:val="es-ES" w:eastAsia="pt-PT"/>
        </w:rPr>
        <w:t>nos</w:t>
      </w:r>
      <w:r w:rsidRPr="00353029">
        <w:rPr>
          <w:i/>
          <w:lang w:val="es-ES" w:eastAsia="pt-PT"/>
        </w:rPr>
        <w:t>»</w:t>
      </w:r>
      <w:r w:rsidRPr="00353029">
        <w:rPr>
          <w:lang w:val="es-ES" w:eastAsia="pt-PT"/>
        </w:rPr>
        <w:t>.</w:t>
      </w:r>
    </w:p>
    <w:p w:rsidR="00FC662E" w:rsidRDefault="00FC662E" w:rsidP="00740A22">
      <w:pPr>
        <w:autoSpaceDE w:val="0"/>
        <w:autoSpaceDN w:val="0"/>
        <w:adjustRightInd w:val="0"/>
        <w:spacing w:line="360" w:lineRule="auto"/>
        <w:ind w:firstLine="708"/>
        <w:jc w:val="both"/>
        <w:rPr>
          <w:lang w:eastAsia="pt-PT"/>
        </w:rPr>
      </w:pPr>
      <w:r>
        <w:rPr>
          <w:lang w:eastAsia="pt-PT"/>
        </w:rPr>
        <w:t>Neste âmbito, gostaria de</w:t>
      </w:r>
      <w:r w:rsidRPr="00C00FB7">
        <w:rPr>
          <w:lang w:eastAsia="pt-PT"/>
        </w:rPr>
        <w:t xml:space="preserve"> ressaltar o par pedagógico levado a cabo nas aulas de Estudo Acompanhado, por mim e pela colega de Matemática na abordag</w:t>
      </w:r>
      <w:r>
        <w:rPr>
          <w:lang w:eastAsia="pt-PT"/>
        </w:rPr>
        <w:t>em e apoio prestado à turma B de sétimo ano</w:t>
      </w:r>
      <w:r w:rsidRPr="00C00FB7">
        <w:rPr>
          <w:lang w:eastAsia="pt-PT"/>
        </w:rPr>
        <w:t>. Na verdade, ao longo do ano fomos confrontadas com problemas vários: nomeadamente a nível disciplinar e educativo já que a turma era essencialmente composta por membros de famílias desestruturad</w:t>
      </w:r>
      <w:r>
        <w:rPr>
          <w:lang w:eastAsia="pt-PT"/>
        </w:rPr>
        <w:t>as e demitidas da sua função. O</w:t>
      </w:r>
      <w:r w:rsidRPr="00C00FB7">
        <w:rPr>
          <w:lang w:eastAsia="pt-PT"/>
        </w:rPr>
        <w:t xml:space="preserve">s alunos revelavam um forte défice de concentração, de empenho e lacunas diversificadas ao nível da compreensão e da expressão. O primeiro desafio foi encontrar estratégias de controlo da turma e neste sentido confesso que aprendi imenso com a colega. O segundo passo foi criar situações que fossem simultaneamente motivadoras e que fossem de encontro às lacunas dos alunos. Ambas procurámos desenvolver </w:t>
      </w:r>
      <w:proofErr w:type="spellStart"/>
      <w:r>
        <w:rPr>
          <w:lang w:eastAsia="pt-PT"/>
        </w:rPr>
        <w:t>atividades</w:t>
      </w:r>
      <w:proofErr w:type="spellEnd"/>
      <w:r>
        <w:rPr>
          <w:lang w:eastAsia="pt-PT"/>
        </w:rPr>
        <w:t xml:space="preserve"> de inferir sentidos e</w:t>
      </w:r>
      <w:r w:rsidRPr="00C00FB7">
        <w:rPr>
          <w:lang w:eastAsia="pt-PT"/>
        </w:rPr>
        <w:t xml:space="preserve"> de leitura dramatizada</w:t>
      </w:r>
      <w:r>
        <w:rPr>
          <w:lang w:eastAsia="pt-PT"/>
        </w:rPr>
        <w:t xml:space="preserve"> (muito apreciadas pelos alunos), </w:t>
      </w:r>
      <w:r w:rsidRPr="00C00FB7">
        <w:rPr>
          <w:lang w:eastAsia="pt-PT"/>
        </w:rPr>
        <w:t>de raciocínio,</w:t>
      </w:r>
      <w:r>
        <w:rPr>
          <w:lang w:eastAsia="pt-PT"/>
        </w:rPr>
        <w:t xml:space="preserve"> desafiantes,</w:t>
      </w:r>
      <w:r w:rsidRPr="00C00FB7">
        <w:rPr>
          <w:lang w:eastAsia="pt-PT"/>
        </w:rPr>
        <w:t xml:space="preserve"> de</w:t>
      </w:r>
      <w:r>
        <w:rPr>
          <w:lang w:eastAsia="pt-PT"/>
        </w:rPr>
        <w:t xml:space="preserve"> alargamento de horizontes. Foi um trabalho positivo</w:t>
      </w:r>
      <w:r w:rsidRPr="00C00FB7">
        <w:rPr>
          <w:lang w:eastAsia="pt-PT"/>
        </w:rPr>
        <w:t>,</w:t>
      </w:r>
      <w:r>
        <w:rPr>
          <w:lang w:eastAsia="pt-PT"/>
        </w:rPr>
        <w:t xml:space="preserve"> embora os resultados não fossem tão positivos como esperávam</w:t>
      </w:r>
      <w:r w:rsidRPr="00C00FB7">
        <w:rPr>
          <w:lang w:eastAsia="pt-PT"/>
        </w:rPr>
        <w:t>os</w:t>
      </w:r>
      <w:r>
        <w:rPr>
          <w:lang w:eastAsia="pt-PT"/>
        </w:rPr>
        <w:t>, mas o certo é que, neste contexto, os frutos levam o seu tempo a crescer</w:t>
      </w:r>
      <w:r w:rsidRPr="00C00FB7">
        <w:rPr>
          <w:lang w:eastAsia="pt-PT"/>
        </w:rPr>
        <w:t xml:space="preserve">. </w:t>
      </w:r>
    </w:p>
    <w:p w:rsidR="00FC662E" w:rsidRDefault="00FC662E" w:rsidP="0027050A">
      <w:pPr>
        <w:autoSpaceDE w:val="0"/>
        <w:autoSpaceDN w:val="0"/>
        <w:adjustRightInd w:val="0"/>
        <w:spacing w:line="360" w:lineRule="auto"/>
        <w:ind w:firstLine="708"/>
        <w:jc w:val="both"/>
        <w:rPr>
          <w:lang w:eastAsia="pt-PT"/>
        </w:rPr>
      </w:pPr>
      <w:r w:rsidRPr="00C00FB7">
        <w:rPr>
          <w:lang w:eastAsia="pt-PT"/>
        </w:rPr>
        <w:t>No âmbito da pre</w:t>
      </w:r>
      <w:r>
        <w:rPr>
          <w:lang w:eastAsia="pt-PT"/>
        </w:rPr>
        <w:t>ocupação constante com a turma B</w:t>
      </w:r>
      <w:r w:rsidRPr="00C00FB7">
        <w:rPr>
          <w:lang w:eastAsia="pt-PT"/>
        </w:rPr>
        <w:t xml:space="preserve">, procurámos, para além de implementar o </w:t>
      </w:r>
      <w:proofErr w:type="spellStart"/>
      <w:r w:rsidRPr="00C00FB7">
        <w:rPr>
          <w:lang w:eastAsia="pt-PT"/>
        </w:rPr>
        <w:t>Projeto</w:t>
      </w:r>
      <w:proofErr w:type="spellEnd"/>
      <w:r w:rsidRPr="00C00FB7">
        <w:rPr>
          <w:lang w:eastAsia="pt-PT"/>
        </w:rPr>
        <w:t xml:space="preserve"> de Intervenção, envolver ainda os alunos em algo mais prático, que pudesse motivá-los e ao mesmo tempo levá-los a sentir que não eram, na verdade, tão desastrosos conforme pareciam revelar-se ao nível dos resultados escolares.</w:t>
      </w:r>
    </w:p>
    <w:p w:rsidR="00FC662E" w:rsidRDefault="00FC662E" w:rsidP="0027050A">
      <w:pPr>
        <w:autoSpaceDE w:val="0"/>
        <w:autoSpaceDN w:val="0"/>
        <w:adjustRightInd w:val="0"/>
        <w:spacing w:line="360" w:lineRule="auto"/>
        <w:ind w:firstLine="708"/>
        <w:jc w:val="both"/>
        <w:rPr>
          <w:lang w:eastAsia="pt-PT"/>
        </w:rPr>
      </w:pPr>
      <w:r w:rsidRPr="00C00FB7">
        <w:rPr>
          <w:lang w:eastAsia="pt-PT"/>
        </w:rPr>
        <w:t xml:space="preserve">O </w:t>
      </w:r>
      <w:proofErr w:type="spellStart"/>
      <w:r w:rsidRPr="00C00FB7">
        <w:rPr>
          <w:lang w:eastAsia="pt-PT"/>
        </w:rPr>
        <w:t>Projeto</w:t>
      </w:r>
      <w:proofErr w:type="spellEnd"/>
      <w:r w:rsidRPr="00C00FB7">
        <w:rPr>
          <w:lang w:eastAsia="pt-PT"/>
        </w:rPr>
        <w:t xml:space="preserve"> foi de encontro às aspirações dos alunos e teve por tema o ambiente, denominando-se </w:t>
      </w:r>
      <w:proofErr w:type="spellStart"/>
      <w:r w:rsidRPr="00C00FB7">
        <w:rPr>
          <w:lang w:eastAsia="pt-PT"/>
        </w:rPr>
        <w:t>Projeto</w:t>
      </w:r>
      <w:proofErr w:type="spellEnd"/>
      <w:r w:rsidRPr="00C00FB7">
        <w:rPr>
          <w:lang w:eastAsia="pt-PT"/>
        </w:rPr>
        <w:t xml:space="preserve"> dos 3 R. O ponto máximo daria lugar à construção de um </w:t>
      </w:r>
      <w:proofErr w:type="gramStart"/>
      <w:r w:rsidRPr="00C00FB7">
        <w:rPr>
          <w:lang w:eastAsia="pt-PT"/>
        </w:rPr>
        <w:t>atelier</w:t>
      </w:r>
      <w:proofErr w:type="gramEnd"/>
      <w:r w:rsidRPr="00C00FB7">
        <w:rPr>
          <w:lang w:eastAsia="pt-PT"/>
        </w:rPr>
        <w:t xml:space="preserve"> de reciclagem, onde a turma mostraria à Escola e aos Encarregados de Educação, as várias possibilidades de reutilizar materiais e as vantagens desse mesmo gesto.</w:t>
      </w:r>
    </w:p>
    <w:p w:rsidR="00FC662E" w:rsidRDefault="00FC662E" w:rsidP="0027050A">
      <w:pPr>
        <w:autoSpaceDE w:val="0"/>
        <w:autoSpaceDN w:val="0"/>
        <w:adjustRightInd w:val="0"/>
        <w:spacing w:line="360" w:lineRule="auto"/>
        <w:ind w:firstLine="708"/>
        <w:jc w:val="both"/>
        <w:rPr>
          <w:lang w:eastAsia="pt-PT"/>
        </w:rPr>
      </w:pPr>
      <w:r>
        <w:rPr>
          <w:lang w:eastAsia="pt-PT"/>
        </w:rPr>
        <w:t>Por conseguinte, f</w:t>
      </w:r>
      <w:r w:rsidRPr="00C00FB7">
        <w:rPr>
          <w:lang w:eastAsia="pt-PT"/>
        </w:rPr>
        <w:t>oram construídos materiais, preparadas exposições, redigidos convites de participação, panf</w:t>
      </w:r>
      <w:r>
        <w:rPr>
          <w:lang w:eastAsia="pt-PT"/>
        </w:rPr>
        <w:t>letos vários nas três línguas: Português, Inglês e E</w:t>
      </w:r>
      <w:r w:rsidRPr="00C00FB7">
        <w:rPr>
          <w:lang w:eastAsia="pt-PT"/>
        </w:rPr>
        <w:t>spanhol.</w:t>
      </w:r>
    </w:p>
    <w:p w:rsidR="00FC662E" w:rsidRDefault="00FC662E" w:rsidP="0027050A">
      <w:pPr>
        <w:autoSpaceDE w:val="0"/>
        <w:autoSpaceDN w:val="0"/>
        <w:adjustRightInd w:val="0"/>
        <w:spacing w:line="360" w:lineRule="auto"/>
        <w:ind w:firstLine="708"/>
        <w:jc w:val="both"/>
        <w:rPr>
          <w:lang w:eastAsia="pt-PT"/>
        </w:rPr>
      </w:pPr>
      <w:r w:rsidRPr="00C00FB7">
        <w:rPr>
          <w:lang w:eastAsia="pt-PT"/>
        </w:rPr>
        <w:t>A contribuição que prestei ao nível das aulas de Espanhol e de Estudo Acompanhado consistiu na análise da linguagem publicitária, para ajudar na cri</w:t>
      </w:r>
      <w:r>
        <w:rPr>
          <w:lang w:eastAsia="pt-PT"/>
        </w:rPr>
        <w:t xml:space="preserve">ação de </w:t>
      </w:r>
      <w:proofErr w:type="gramStart"/>
      <w:r>
        <w:rPr>
          <w:lang w:eastAsia="pt-PT"/>
        </w:rPr>
        <w:t>slogans</w:t>
      </w:r>
      <w:proofErr w:type="gramEnd"/>
      <w:r>
        <w:rPr>
          <w:lang w:eastAsia="pt-PT"/>
        </w:rPr>
        <w:t xml:space="preserve"> vários; na </w:t>
      </w:r>
      <w:proofErr w:type="spellStart"/>
      <w:r>
        <w:rPr>
          <w:lang w:eastAsia="pt-PT"/>
        </w:rPr>
        <w:t>reda</w:t>
      </w:r>
      <w:r w:rsidRPr="00C00FB7">
        <w:rPr>
          <w:lang w:eastAsia="pt-PT"/>
        </w:rPr>
        <w:t>ção</w:t>
      </w:r>
      <w:proofErr w:type="spellEnd"/>
      <w:r w:rsidRPr="00C00FB7">
        <w:rPr>
          <w:lang w:eastAsia="pt-PT"/>
        </w:rPr>
        <w:t xml:space="preserve"> do convite para os pais em língua espanhola e na elaboração de cartazes alusivos a gestos importantes na área implicada.</w:t>
      </w:r>
    </w:p>
    <w:p w:rsidR="00FC662E" w:rsidRDefault="00FC662E" w:rsidP="0027050A">
      <w:pPr>
        <w:autoSpaceDE w:val="0"/>
        <w:autoSpaceDN w:val="0"/>
        <w:adjustRightInd w:val="0"/>
        <w:spacing w:line="360" w:lineRule="auto"/>
        <w:ind w:firstLine="708"/>
        <w:jc w:val="both"/>
        <w:rPr>
          <w:lang w:eastAsia="pt-PT"/>
        </w:rPr>
      </w:pPr>
      <w:r w:rsidRPr="00C00FB7">
        <w:rPr>
          <w:lang w:eastAsia="pt-PT"/>
        </w:rPr>
        <w:t xml:space="preserve">O feedback da </w:t>
      </w:r>
      <w:proofErr w:type="spellStart"/>
      <w:r w:rsidRPr="00C00FB7">
        <w:rPr>
          <w:lang w:eastAsia="pt-PT"/>
        </w:rPr>
        <w:t>atividade</w:t>
      </w:r>
      <w:proofErr w:type="spellEnd"/>
      <w:r w:rsidRPr="00C00FB7">
        <w:rPr>
          <w:lang w:eastAsia="pt-PT"/>
        </w:rPr>
        <w:t xml:space="preserve"> foi bastante positivo quer ao nível do envolvimento dos alunos bem como do agrado dos Encarregados de Educação.</w:t>
      </w:r>
    </w:p>
    <w:p w:rsidR="00FC662E" w:rsidRDefault="00FC662E" w:rsidP="0027050A">
      <w:pPr>
        <w:autoSpaceDE w:val="0"/>
        <w:autoSpaceDN w:val="0"/>
        <w:adjustRightInd w:val="0"/>
        <w:spacing w:line="360" w:lineRule="auto"/>
        <w:ind w:firstLine="708"/>
        <w:jc w:val="both"/>
        <w:rPr>
          <w:lang w:eastAsia="pt-PT"/>
        </w:rPr>
      </w:pPr>
      <w:r w:rsidRPr="00C00FB7">
        <w:rPr>
          <w:lang w:eastAsia="pt-PT"/>
        </w:rPr>
        <w:lastRenderedPageBreak/>
        <w:t>Para além desta parceria, gostaria ainda de ressaltar a cooperação que levámos a cabo nos Conselhos de Turma e nas reuniões de Departamento, onde habitualmente discutíamos sobre os problemas evidenciados pelas turmas e p</w:t>
      </w:r>
      <w:r>
        <w:rPr>
          <w:lang w:eastAsia="pt-PT"/>
        </w:rPr>
        <w:t>or nós próprios em relação às mes</w:t>
      </w:r>
      <w:r w:rsidRPr="00C00FB7">
        <w:rPr>
          <w:lang w:eastAsia="pt-PT"/>
        </w:rPr>
        <w:t>mas, ao aproveitamento dos alunos ou à abordagem deste ou daquel</w:t>
      </w:r>
      <w:r>
        <w:rPr>
          <w:lang w:eastAsia="pt-PT"/>
        </w:rPr>
        <w:t>e ponto. Nas reuniões da turma B</w:t>
      </w:r>
      <w:r w:rsidRPr="00C00FB7">
        <w:rPr>
          <w:lang w:eastAsia="pt-PT"/>
        </w:rPr>
        <w:t xml:space="preserve"> chegámos mesmo a implementar um </w:t>
      </w:r>
      <w:proofErr w:type="spellStart"/>
      <w:r w:rsidRPr="00C00FB7">
        <w:rPr>
          <w:lang w:eastAsia="pt-PT"/>
        </w:rPr>
        <w:t>Projeto</w:t>
      </w:r>
      <w:proofErr w:type="spellEnd"/>
      <w:r w:rsidRPr="00C00FB7">
        <w:rPr>
          <w:lang w:eastAsia="pt-PT"/>
        </w:rPr>
        <w:t xml:space="preserve"> de Intervenção, assente num contrato com os alunos e na observação dos seus comportamentos, cuja finalidade consistia na melhoria do comportamento e, consequentemente, das aprendizagens. Os alunos foram, deste modo, convocados a alterar as suas posturas e </w:t>
      </w:r>
      <w:r>
        <w:rPr>
          <w:lang w:eastAsia="pt-PT"/>
        </w:rPr>
        <w:t>su</w:t>
      </w:r>
      <w:r w:rsidRPr="00C00FB7">
        <w:rPr>
          <w:lang w:eastAsia="pt-PT"/>
        </w:rPr>
        <w:t>a participação neste</w:t>
      </w:r>
      <w:r>
        <w:rPr>
          <w:lang w:eastAsia="pt-PT"/>
        </w:rPr>
        <w:t xml:space="preserve"> ou naquele evento ou </w:t>
      </w:r>
      <w:proofErr w:type="spellStart"/>
      <w:r>
        <w:rPr>
          <w:lang w:eastAsia="pt-PT"/>
        </w:rPr>
        <w:t>atividade</w:t>
      </w:r>
      <w:proofErr w:type="spellEnd"/>
      <w:r>
        <w:rPr>
          <w:lang w:eastAsia="pt-PT"/>
        </w:rPr>
        <w:t xml:space="preserve"> estaria dependente dos</w:t>
      </w:r>
      <w:r w:rsidRPr="00C00FB7">
        <w:rPr>
          <w:lang w:eastAsia="pt-PT"/>
        </w:rPr>
        <w:t xml:space="preserve"> pontos obtidos.</w:t>
      </w:r>
    </w:p>
    <w:p w:rsidR="00FC662E" w:rsidRPr="00C00FB7" w:rsidRDefault="00FC662E" w:rsidP="0027050A">
      <w:pPr>
        <w:autoSpaceDE w:val="0"/>
        <w:autoSpaceDN w:val="0"/>
        <w:adjustRightInd w:val="0"/>
        <w:spacing w:line="360" w:lineRule="auto"/>
        <w:ind w:firstLine="708"/>
        <w:jc w:val="both"/>
        <w:rPr>
          <w:lang w:eastAsia="pt-PT"/>
        </w:rPr>
      </w:pPr>
      <w:r>
        <w:rPr>
          <w:lang w:eastAsia="pt-PT"/>
        </w:rPr>
        <w:t>Foram</w:t>
      </w:r>
      <w:r w:rsidRPr="00C00FB7">
        <w:rPr>
          <w:lang w:eastAsia="pt-PT"/>
        </w:rPr>
        <w:t xml:space="preserve"> ainda de grande utilidade as pequenas reuniões levadas a cabo com a colega de </w:t>
      </w:r>
      <w:r>
        <w:rPr>
          <w:lang w:eastAsia="pt-PT"/>
        </w:rPr>
        <w:t xml:space="preserve">Língua Portuguesa que também </w:t>
      </w:r>
      <w:proofErr w:type="spellStart"/>
      <w:r>
        <w:rPr>
          <w:lang w:eastAsia="pt-PT"/>
        </w:rPr>
        <w:t>lecionava</w:t>
      </w:r>
      <w:proofErr w:type="spellEnd"/>
      <w:r>
        <w:rPr>
          <w:lang w:eastAsia="pt-PT"/>
        </w:rPr>
        <w:t xml:space="preserve"> </w:t>
      </w:r>
      <w:proofErr w:type="gramStart"/>
      <w:r>
        <w:rPr>
          <w:lang w:eastAsia="pt-PT"/>
        </w:rPr>
        <w:t>oitav</w:t>
      </w:r>
      <w:r w:rsidRPr="00C00FB7">
        <w:rPr>
          <w:lang w:eastAsia="pt-PT"/>
        </w:rPr>
        <w:t>o</w:t>
      </w:r>
      <w:proofErr w:type="gramEnd"/>
      <w:r w:rsidRPr="00C00FB7">
        <w:rPr>
          <w:lang w:eastAsia="pt-PT"/>
        </w:rPr>
        <w:t xml:space="preserve"> ano de escolaridade. Por conseguinte, nesses momentos discutíamos sobre o que havíamos feito, o que iríamos fazer, partilhávamos materiais, confrontávamos resultados ou acertávamos estratégias a aplicar, com vista à melhoria dos resultados dos nossos alunos.</w:t>
      </w:r>
      <w:r>
        <w:rPr>
          <w:lang w:eastAsia="pt-PT"/>
        </w:rPr>
        <w:t xml:space="preserve"> Juntas </w:t>
      </w:r>
      <w:proofErr w:type="gramStart"/>
      <w:r>
        <w:rPr>
          <w:lang w:eastAsia="pt-PT"/>
        </w:rPr>
        <w:t>corrigimos</w:t>
      </w:r>
      <w:proofErr w:type="gramEnd"/>
      <w:r>
        <w:rPr>
          <w:lang w:eastAsia="pt-PT"/>
        </w:rPr>
        <w:t xml:space="preserve"> também exames de Língua Portuguesa.</w:t>
      </w: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Default="00FC662E" w:rsidP="006073F9">
      <w:pPr>
        <w:autoSpaceDE w:val="0"/>
        <w:autoSpaceDN w:val="0"/>
        <w:adjustRightInd w:val="0"/>
        <w:spacing w:line="360" w:lineRule="auto"/>
        <w:jc w:val="both"/>
        <w:rPr>
          <w:lang w:eastAsia="pt-PT"/>
        </w:rPr>
      </w:pPr>
    </w:p>
    <w:p w:rsidR="00FC662E" w:rsidRPr="000D5949" w:rsidRDefault="00FC662E" w:rsidP="004641F9">
      <w:pPr>
        <w:pStyle w:val="PargrafodaLista"/>
        <w:autoSpaceDE w:val="0"/>
        <w:autoSpaceDN w:val="0"/>
        <w:adjustRightInd w:val="0"/>
        <w:spacing w:line="360" w:lineRule="auto"/>
        <w:ind w:left="398"/>
        <w:jc w:val="both"/>
        <w:rPr>
          <w:b/>
          <w:lang w:eastAsia="pt-PT"/>
        </w:rPr>
      </w:pPr>
      <w:proofErr w:type="gramStart"/>
      <w:r>
        <w:rPr>
          <w:b/>
          <w:lang w:eastAsia="pt-PT"/>
        </w:rPr>
        <w:lastRenderedPageBreak/>
        <w:t>v</w:t>
      </w:r>
      <w:proofErr w:type="gramEnd"/>
      <w:r w:rsidRPr="000D5949">
        <w:rPr>
          <w:b/>
          <w:lang w:eastAsia="pt-PT"/>
        </w:rPr>
        <w:t>. Desenvolvimento profissional</w:t>
      </w:r>
      <w:r w:rsidRPr="000D5949">
        <w:rPr>
          <w:b/>
          <w:lang w:eastAsia="pt-PT"/>
        </w:rPr>
        <w:tab/>
      </w:r>
    </w:p>
    <w:p w:rsidR="00FC662E" w:rsidRPr="006073F9" w:rsidRDefault="00FC662E" w:rsidP="006073F9">
      <w:pPr>
        <w:autoSpaceDE w:val="0"/>
        <w:autoSpaceDN w:val="0"/>
        <w:adjustRightInd w:val="0"/>
        <w:spacing w:line="360" w:lineRule="auto"/>
        <w:jc w:val="both"/>
        <w:rPr>
          <w:highlight w:val="lightGray"/>
          <w:lang w:eastAsia="pt-PT"/>
        </w:rPr>
      </w:pPr>
    </w:p>
    <w:p w:rsidR="00FC662E" w:rsidRDefault="00FC662E" w:rsidP="0027050A">
      <w:pPr>
        <w:spacing w:line="360" w:lineRule="auto"/>
        <w:ind w:firstLine="708"/>
        <w:jc w:val="both"/>
      </w:pPr>
      <w:r w:rsidRPr="00081530">
        <w:rPr>
          <w:b/>
        </w:rPr>
        <w:t>Quanto ao desenvolvimento profissional</w:t>
      </w:r>
      <w:r>
        <w:t xml:space="preserve"> considero que todo o docente tem por obrigação acompanhar de perto as transformações sociais e geracionais. </w:t>
      </w:r>
    </w:p>
    <w:p w:rsidR="00FC662E" w:rsidRDefault="00FC662E" w:rsidP="0027050A">
      <w:pPr>
        <w:spacing w:line="360" w:lineRule="auto"/>
        <w:ind w:firstLine="708"/>
        <w:jc w:val="both"/>
      </w:pPr>
      <w:r>
        <w:t xml:space="preserve">O mundo ocidental vivencia </w:t>
      </w:r>
      <w:proofErr w:type="spellStart"/>
      <w:r>
        <w:t>atualmente</w:t>
      </w:r>
      <w:proofErr w:type="spellEnd"/>
      <w:r>
        <w:t xml:space="preserve"> uma série de alter</w:t>
      </w:r>
      <w:r w:rsidRPr="00C00FB7">
        <w:t>ações profundas: entre elas a proliferação do conhecimento, de teorias, de instrumentos que levam o homem a sentir-se inseguro, despersonalizado e irreconhecível. Este fenómeno reclama um repensar edu</w:t>
      </w:r>
      <w:r>
        <w:t xml:space="preserve">cacional, o </w:t>
      </w:r>
      <w:r w:rsidRPr="00CF1F32">
        <w:t>qual pede um reformular da forma de apresentar os conteúdos a ensinar, o público –</w:t>
      </w:r>
      <w:r>
        <w:t xml:space="preserve"> </w:t>
      </w:r>
      <w:r w:rsidRPr="00CF1F32">
        <w:t xml:space="preserve">alvo, a maneira de ensinar e a razão para o fazer. Importa, pois, </w:t>
      </w:r>
      <w:proofErr w:type="spellStart"/>
      <w:r w:rsidRPr="00CF1F32">
        <w:t>atualmente</w:t>
      </w:r>
      <w:proofErr w:type="spellEnd"/>
      <w:r w:rsidRPr="00CF1F32">
        <w:t xml:space="preserve">, definir as finalidades e os meios dessa transformação: a sua orientação, a sua hierarquia e as </w:t>
      </w:r>
      <w:proofErr w:type="spellStart"/>
      <w:r w:rsidRPr="00CF1F32">
        <w:t>respetivas</w:t>
      </w:r>
      <w:proofErr w:type="spellEnd"/>
      <w:r w:rsidRPr="00CF1F32">
        <w:t xml:space="preserve"> funções.</w:t>
      </w:r>
      <w:r w:rsidRPr="00C00FB7">
        <w:t xml:space="preserve"> </w:t>
      </w:r>
    </w:p>
    <w:p w:rsidR="00FC662E" w:rsidRDefault="00FC662E" w:rsidP="0027050A">
      <w:pPr>
        <w:spacing w:line="360" w:lineRule="auto"/>
        <w:ind w:firstLine="708"/>
        <w:jc w:val="both"/>
      </w:pPr>
      <w:r>
        <w:t>Enquanto educador impera</w:t>
      </w:r>
      <w:r w:rsidRPr="00C00FB7">
        <w:t>, por conseguinte, colocarmo-nos as seguintes questões: o que ensinar, que valore</w:t>
      </w:r>
      <w:r>
        <w:t>s promover, com que “armas”</w:t>
      </w:r>
      <w:r w:rsidRPr="00C00FB7">
        <w:t xml:space="preserve"> munir os seres pelos quais sou responsável para que se convertam em seres felizes, realizados e que possam contribuir para o avanço da sua geração?</w:t>
      </w:r>
      <w:r>
        <w:t xml:space="preserve"> De fac</w:t>
      </w:r>
      <w:r w:rsidRPr="00C00FB7">
        <w:t>to, na sociedade pós-moderna, altamente tecnológica em que tudo se encontra em questão, inclusive, os valores, há que procurar o bom, belo e perene que possa perpetuar a nossa espécie e ajudar-nos a reencontrarmo-nos com a nossa humanidade.</w:t>
      </w:r>
    </w:p>
    <w:p w:rsidR="00FC662E" w:rsidRDefault="00FC662E" w:rsidP="0027050A">
      <w:pPr>
        <w:spacing w:line="360" w:lineRule="auto"/>
        <w:ind w:firstLine="708"/>
        <w:jc w:val="both"/>
      </w:pPr>
      <w:r w:rsidRPr="00C00FB7">
        <w:t>Segundo, importa que possuamos uma capacidade crítica e auto-reflexiva afincada, que consigamos apresentar e discutir opiniões de forma isenta, de modo a esclarecer os nossos discípulos na árdua tarefa de escolher por eles próprios, uma escolha que se revelará, por conseguinte, numa escolha esclarecida, conforme referenciado por Kant em outro momento de crise da história da humanidade.</w:t>
      </w:r>
    </w:p>
    <w:p w:rsidR="00FC662E" w:rsidRDefault="00FC662E" w:rsidP="0027050A">
      <w:pPr>
        <w:spacing w:line="360" w:lineRule="auto"/>
        <w:ind w:firstLine="708"/>
        <w:jc w:val="both"/>
      </w:pPr>
      <w:r w:rsidRPr="00C00FB7">
        <w:t xml:space="preserve">Importa ainda deixar claro que somos a herança de um longo caminho percorrido, o qual fez com que superássemos a nossa animalidade, e nos defendêssemos com a poderosa arma da cultura. Mas, nem só importa deixar </w:t>
      </w:r>
      <w:r w:rsidR="00EC16AB">
        <w:t>claro que somos uma herança,</w:t>
      </w:r>
      <w:r w:rsidRPr="00C00FB7">
        <w:t xml:space="preserve"> devemos pugnar para que as gerações vindouras bebam o mesmo anelo de perfeição, de incompleto, </w:t>
      </w:r>
      <w:r>
        <w:t>de melhoria a conquistar. De fa</w:t>
      </w:r>
      <w:r w:rsidR="00EC16AB">
        <w:t>c</w:t>
      </w:r>
      <w:r w:rsidRPr="00C00FB7">
        <w:t>to, em cada momento o Homem pode inventar-se e procurar o seu caminho, dando cumpri</w:t>
      </w:r>
      <w:r>
        <w:t>mento à fórmula de Veiga (2005) «</w:t>
      </w:r>
      <w:r w:rsidRPr="00C00FB7">
        <w:t>her</w:t>
      </w:r>
      <w:r>
        <w:t>ança + criatividade = progresso</w:t>
      </w:r>
      <w:r w:rsidRPr="00C00FB7">
        <w:t>»</w:t>
      </w:r>
      <w:r>
        <w:t>.</w:t>
      </w:r>
    </w:p>
    <w:p w:rsidR="00FC662E" w:rsidRDefault="00FC662E" w:rsidP="0027050A">
      <w:pPr>
        <w:spacing w:line="360" w:lineRule="auto"/>
        <w:ind w:firstLine="708"/>
        <w:jc w:val="both"/>
      </w:pPr>
      <w:r w:rsidRPr="00C00FB7">
        <w:t xml:space="preserve">Num patamar mais especializado, é fundamental possuir um conhecimento geral e específico da realidade em que estamos inscritos. Deste modo, o docente deve construir uma sólida cultura geral, um conhecimento firme da área de saber que o </w:t>
      </w:r>
      <w:proofErr w:type="spellStart"/>
      <w:r w:rsidRPr="00C00FB7">
        <w:t>afeta</w:t>
      </w:r>
      <w:proofErr w:type="spellEnd"/>
      <w:r w:rsidRPr="00C00FB7">
        <w:t xml:space="preserve"> particularmente. Deve também dominar metodologias adequadas ao processo de ensino/aprendizagem, possuir </w:t>
      </w:r>
      <w:r w:rsidRPr="00C00FB7">
        <w:lastRenderedPageBreak/>
        <w:t xml:space="preserve">uma clara </w:t>
      </w:r>
      <w:proofErr w:type="spellStart"/>
      <w:r w:rsidRPr="00C00FB7">
        <w:t>perc</w:t>
      </w:r>
      <w:r w:rsidRPr="002149F7">
        <w:t>eçã</w:t>
      </w:r>
      <w:r w:rsidRPr="00C00FB7">
        <w:t>o</w:t>
      </w:r>
      <w:proofErr w:type="spellEnd"/>
      <w:r w:rsidRPr="00C00FB7">
        <w:t xml:space="preserve"> de que a tecnologia pode ser um instrumento fulcral na aprendizagem de línguas estrangeiras, colaborar na organização da escola e cooperar com a comunidade escolar, nomeadamente os Encarregados de Educação.</w:t>
      </w:r>
    </w:p>
    <w:p w:rsidR="00FC662E" w:rsidRDefault="00FC662E" w:rsidP="0027050A">
      <w:pPr>
        <w:spacing w:line="360" w:lineRule="auto"/>
        <w:ind w:firstLine="708"/>
        <w:jc w:val="both"/>
      </w:pPr>
      <w:r w:rsidRPr="00C00FB7">
        <w:t xml:space="preserve">Importa ainda conhecer </w:t>
      </w:r>
      <w:r w:rsidRPr="00C00FB7">
        <w:rPr>
          <w:lang w:eastAsia="pt-PT"/>
        </w:rPr>
        <w:t>as orientações curriculares qu</w:t>
      </w:r>
      <w:r>
        <w:rPr>
          <w:lang w:eastAsia="pt-PT"/>
        </w:rPr>
        <w:t xml:space="preserve">e respeitam à disciplina </w:t>
      </w:r>
      <w:proofErr w:type="spellStart"/>
      <w:r>
        <w:rPr>
          <w:lang w:eastAsia="pt-PT"/>
        </w:rPr>
        <w:t>lecionada</w:t>
      </w:r>
      <w:proofErr w:type="spellEnd"/>
      <w:r w:rsidRPr="00C00FB7">
        <w:rPr>
          <w:lang w:eastAsia="pt-PT"/>
        </w:rPr>
        <w:t xml:space="preserve">, </w:t>
      </w:r>
      <w:r>
        <w:rPr>
          <w:lang w:eastAsia="pt-PT"/>
        </w:rPr>
        <w:t>no caso em debate</w:t>
      </w:r>
      <w:proofErr w:type="gramStart"/>
      <w:r>
        <w:rPr>
          <w:lang w:eastAsia="pt-PT"/>
        </w:rPr>
        <w:t>,</w:t>
      </w:r>
      <w:proofErr w:type="gramEnd"/>
      <w:r>
        <w:rPr>
          <w:lang w:eastAsia="pt-PT"/>
        </w:rPr>
        <w:t xml:space="preserve"> saliento particularmente o QEC</w:t>
      </w:r>
      <w:r w:rsidR="00EC16AB">
        <w:rPr>
          <w:lang w:eastAsia="pt-PT"/>
        </w:rPr>
        <w:t>R</w:t>
      </w:r>
      <w:r>
        <w:rPr>
          <w:lang w:eastAsia="pt-PT"/>
        </w:rPr>
        <w:t>,</w:t>
      </w:r>
      <w:r w:rsidRPr="00C00FB7">
        <w:rPr>
          <w:lang w:eastAsia="pt-PT"/>
        </w:rPr>
        <w:t xml:space="preserve"> o Programa de Espanhol</w:t>
      </w:r>
      <w:r>
        <w:rPr>
          <w:lang w:eastAsia="pt-PT"/>
        </w:rPr>
        <w:t xml:space="preserve"> do Ensino Básico e Secundário, o documento </w:t>
      </w:r>
      <w:r w:rsidR="007B6B8F">
        <w:rPr>
          <w:i/>
          <w:lang w:eastAsia="pt-PT"/>
        </w:rPr>
        <w:t>Metas Educativ</w:t>
      </w:r>
      <w:r w:rsidRPr="00727AA4">
        <w:rPr>
          <w:i/>
          <w:lang w:eastAsia="pt-PT"/>
        </w:rPr>
        <w:t>as</w:t>
      </w:r>
      <w:r>
        <w:rPr>
          <w:lang w:eastAsia="pt-PT"/>
        </w:rPr>
        <w:t xml:space="preserve"> </w:t>
      </w:r>
      <w:r w:rsidRPr="00C00FB7">
        <w:rPr>
          <w:lang w:eastAsia="pt-PT"/>
        </w:rPr>
        <w:t xml:space="preserve">e os documentos que regulamentam a profissão docente nomeadamente o Decreto-lei 43/2007, de 22 de Fevereiro e o Decreto-lei n.1/98, de 2 de Janeiro, celebrizado </w:t>
      </w:r>
      <w:r>
        <w:rPr>
          <w:lang w:eastAsia="pt-PT"/>
        </w:rPr>
        <w:t>por Estatuto da Carreira</w:t>
      </w:r>
      <w:r w:rsidRPr="00C00FB7">
        <w:rPr>
          <w:lang w:eastAsia="pt-PT"/>
        </w:rPr>
        <w:t xml:space="preserve"> dos Educadores de Infância e dos </w:t>
      </w:r>
      <w:r w:rsidRPr="00727AA4">
        <w:rPr>
          <w:lang w:eastAsia="pt-PT"/>
        </w:rPr>
        <w:t>Professores dos Ensinos Básico e Secundário.</w:t>
      </w:r>
    </w:p>
    <w:p w:rsidR="00FC662E" w:rsidRDefault="00FC662E" w:rsidP="0027050A">
      <w:pPr>
        <w:spacing w:line="360" w:lineRule="auto"/>
        <w:ind w:firstLine="708"/>
        <w:jc w:val="both"/>
      </w:pPr>
      <w:r w:rsidRPr="00C00FB7">
        <w:rPr>
          <w:lang w:eastAsia="pt-PT"/>
        </w:rPr>
        <w:t xml:space="preserve">No âmbito do espaço escolar concreto importa considerar de perto o </w:t>
      </w:r>
      <w:proofErr w:type="spellStart"/>
      <w:r w:rsidRPr="00C00FB7">
        <w:rPr>
          <w:lang w:eastAsia="pt-PT"/>
        </w:rPr>
        <w:t>Projeto</w:t>
      </w:r>
      <w:proofErr w:type="spellEnd"/>
      <w:r w:rsidRPr="00C00FB7">
        <w:rPr>
          <w:lang w:eastAsia="pt-PT"/>
        </w:rPr>
        <w:t xml:space="preserve"> Educativo de Escola, o Plano Anual de </w:t>
      </w:r>
      <w:proofErr w:type="spellStart"/>
      <w:r w:rsidRPr="00C00FB7">
        <w:rPr>
          <w:lang w:eastAsia="pt-PT"/>
        </w:rPr>
        <w:t>Atividades</w:t>
      </w:r>
      <w:proofErr w:type="spellEnd"/>
      <w:r w:rsidRPr="00C00FB7">
        <w:rPr>
          <w:lang w:eastAsia="pt-PT"/>
        </w:rPr>
        <w:t xml:space="preserve"> e o Regulamento Interno do estabelecimento de ensino em causa.</w:t>
      </w:r>
    </w:p>
    <w:p w:rsidR="00FC662E" w:rsidRDefault="00FC662E" w:rsidP="0027050A">
      <w:pPr>
        <w:spacing w:line="360" w:lineRule="auto"/>
        <w:ind w:firstLine="708"/>
        <w:jc w:val="both"/>
      </w:pPr>
      <w:r>
        <w:rPr>
          <w:lang w:eastAsia="pt-PT"/>
        </w:rPr>
        <w:t>Por último, o pilar crucial – conhecer os alunos que tutelamos, as suas formas de aprender, os seus ritmos, os seus interesses e as suas limitações; visto que na ignorância desta componente o professor assemelhar-se-ia a um milionário detentor de um poderoso carro, que infelizmente não pode conduzir por desconhecer o seu funcionamento.</w:t>
      </w:r>
    </w:p>
    <w:p w:rsidR="00FC662E" w:rsidRDefault="00FC662E" w:rsidP="0027050A">
      <w:pPr>
        <w:spacing w:line="360" w:lineRule="auto"/>
        <w:ind w:firstLine="708"/>
        <w:jc w:val="both"/>
      </w:pPr>
      <w:r w:rsidRPr="00C00FB7">
        <w:rPr>
          <w:lang w:eastAsia="pt-PT"/>
        </w:rPr>
        <w:t xml:space="preserve">Tendo em conta as considerações anteriores, diariamente me mostrei </w:t>
      </w:r>
      <w:r>
        <w:t>empenhada</w:t>
      </w:r>
      <w:r w:rsidRPr="00C00FB7">
        <w:t xml:space="preserve"> na preparação, organização e execução das </w:t>
      </w:r>
      <w:proofErr w:type="spellStart"/>
      <w:r w:rsidRPr="00C00FB7">
        <w:t>atividades</w:t>
      </w:r>
      <w:proofErr w:type="spellEnd"/>
      <w:r w:rsidRPr="00C00FB7">
        <w:t xml:space="preserve"> </w:t>
      </w:r>
      <w:proofErr w:type="spellStart"/>
      <w:r w:rsidRPr="00C00FB7">
        <w:t>letivas</w:t>
      </w:r>
      <w:proofErr w:type="spellEnd"/>
      <w:r w:rsidRPr="00C00FB7">
        <w:t xml:space="preserve">; no estabelecimento de uma relação de cooperação com os alunos, com os órgãos de gestão, com os restantes docentes, pessoal não docente e Encarregados de Educação; e no compromisso com o meu aperfeiçoamento pessoal e profissional. </w:t>
      </w:r>
    </w:p>
    <w:p w:rsidR="00FC662E" w:rsidRDefault="00FC662E" w:rsidP="0027050A">
      <w:pPr>
        <w:spacing w:line="360" w:lineRule="auto"/>
        <w:ind w:firstLine="708"/>
        <w:jc w:val="both"/>
      </w:pPr>
      <w:r>
        <w:rPr>
          <w:lang w:eastAsia="pt-PT"/>
        </w:rPr>
        <w:t xml:space="preserve">Um profissional responsável e empenhado tão pouco </w:t>
      </w:r>
      <w:proofErr w:type="gramStart"/>
      <w:r>
        <w:rPr>
          <w:lang w:eastAsia="pt-PT"/>
        </w:rPr>
        <w:t>deve</w:t>
      </w:r>
      <w:proofErr w:type="gramEnd"/>
      <w:r>
        <w:rPr>
          <w:lang w:eastAsia="pt-PT"/>
        </w:rPr>
        <w:t xml:space="preserve"> descurar a necessidade de </w:t>
      </w:r>
      <w:proofErr w:type="spellStart"/>
      <w:r>
        <w:rPr>
          <w:lang w:eastAsia="pt-PT"/>
        </w:rPr>
        <w:t>atualizar</w:t>
      </w:r>
      <w:proofErr w:type="spellEnd"/>
      <w:r>
        <w:rPr>
          <w:lang w:eastAsia="pt-PT"/>
        </w:rPr>
        <w:t xml:space="preserve"> </w:t>
      </w:r>
      <w:r w:rsidRPr="00C00FB7">
        <w:rPr>
          <w:lang w:eastAsia="pt-PT"/>
        </w:rPr>
        <w:t xml:space="preserve">os </w:t>
      </w:r>
      <w:r>
        <w:rPr>
          <w:lang w:eastAsia="pt-PT"/>
        </w:rPr>
        <w:t xml:space="preserve">seus </w:t>
      </w:r>
      <w:r w:rsidRPr="00C00FB7">
        <w:rPr>
          <w:lang w:eastAsia="pt-PT"/>
        </w:rPr>
        <w:t>conhecimentos</w:t>
      </w:r>
      <w:r>
        <w:rPr>
          <w:lang w:eastAsia="pt-PT"/>
        </w:rPr>
        <w:t>. Relativamente a este item,</w:t>
      </w:r>
      <w:r w:rsidRPr="00C00FB7">
        <w:rPr>
          <w:lang w:eastAsia="pt-PT"/>
        </w:rPr>
        <w:t xml:space="preserve"> gostaria de salientar o contributo que a frequência do Mestrado em ensino tem proporcionado, porquanto tem possibilitado o encontro com novas experiências educativas, e despertado o int</w:t>
      </w:r>
      <w:r w:rsidR="00EC16AB">
        <w:rPr>
          <w:lang w:eastAsia="pt-PT"/>
        </w:rPr>
        <w:t>eresse por áreas atuais como a Deontologia da Profissão D</w:t>
      </w:r>
      <w:r w:rsidRPr="00C00FB7">
        <w:rPr>
          <w:lang w:eastAsia="pt-PT"/>
        </w:rPr>
        <w:t>ocente, as Necessidades Educativas Especiais ou a Mediação de Conflitos. Neste âmbito, gostaria ainda de salientar a aprendizagem levada a cabo nas aulas de Comunica</w:t>
      </w:r>
      <w:r>
        <w:rPr>
          <w:lang w:eastAsia="pt-PT"/>
        </w:rPr>
        <w:t xml:space="preserve">ção em Contexto Escolar, </w:t>
      </w:r>
      <w:r w:rsidRPr="00C00FB7">
        <w:rPr>
          <w:lang w:eastAsia="pt-PT"/>
        </w:rPr>
        <w:t xml:space="preserve">que permitiu consciencializar-nos de que o nosso corpo eventualmente fala, trai as nossas palavras, permite disfarçar ou ocultar os nossos temores, as </w:t>
      </w:r>
      <w:r>
        <w:rPr>
          <w:lang w:eastAsia="pt-PT"/>
        </w:rPr>
        <w:t>nossas inseguranças. Aperfeiçoar estas vertentes é uma questão essencial</w:t>
      </w:r>
      <w:r w:rsidRPr="00C00FB7">
        <w:rPr>
          <w:lang w:eastAsia="pt-PT"/>
        </w:rPr>
        <w:t xml:space="preserve">, </w:t>
      </w:r>
      <w:r>
        <w:rPr>
          <w:lang w:eastAsia="pt-PT"/>
        </w:rPr>
        <w:t xml:space="preserve">uma vez que </w:t>
      </w:r>
      <w:r w:rsidRPr="00C00FB7">
        <w:rPr>
          <w:lang w:eastAsia="pt-PT"/>
        </w:rPr>
        <w:t>exímios conhecedor</w:t>
      </w:r>
      <w:r>
        <w:rPr>
          <w:lang w:eastAsia="pt-PT"/>
        </w:rPr>
        <w:t xml:space="preserve">es da comunicação </w:t>
      </w:r>
      <w:r w:rsidRPr="00727AA4">
        <w:rPr>
          <w:lang w:eastAsia="pt-PT"/>
        </w:rPr>
        <w:t>verbal e não-verbal</w:t>
      </w:r>
      <w:proofErr w:type="gramStart"/>
      <w:r w:rsidRPr="00727AA4">
        <w:rPr>
          <w:lang w:eastAsia="pt-PT"/>
        </w:rPr>
        <w:t>,</w:t>
      </w:r>
      <w:proofErr w:type="gramEnd"/>
      <w:r w:rsidRPr="00C00FB7">
        <w:rPr>
          <w:lang w:eastAsia="pt-PT"/>
        </w:rPr>
        <w:t xml:space="preserve"> desempenharemos certamente de forma mais assertiva a nossa profissão bem como melhoraremos as nossas relações interpessoais.  </w:t>
      </w:r>
    </w:p>
    <w:p w:rsidR="00FC662E" w:rsidRDefault="00FC662E" w:rsidP="00996F1D">
      <w:pPr>
        <w:spacing w:line="360" w:lineRule="auto"/>
        <w:ind w:firstLine="708"/>
        <w:jc w:val="both"/>
        <w:rPr>
          <w:lang w:eastAsia="pt-PT"/>
        </w:rPr>
      </w:pPr>
      <w:r w:rsidRPr="00C00FB7">
        <w:rPr>
          <w:lang w:eastAsia="pt-PT"/>
        </w:rPr>
        <w:lastRenderedPageBreak/>
        <w:t>Para além do já mencionado, gostaria de salientar a participação em algumas conferências alusivas ao ensino / aprendizagem da língua espanhola, com enfoque em temas como a exploração da sociolinguística, a utilização das Novas Tecnologias, a inclusão do lúdico nas aulas ou o aprender uma língua, fazendo coisas, realizando tarefas.</w:t>
      </w:r>
    </w:p>
    <w:p w:rsidR="00FC662E" w:rsidRPr="00AD29FB" w:rsidRDefault="00FC662E" w:rsidP="00996F1D">
      <w:pPr>
        <w:spacing w:line="360" w:lineRule="auto"/>
        <w:ind w:firstLine="708"/>
        <w:jc w:val="both"/>
        <w:rPr>
          <w:i/>
        </w:rPr>
      </w:pPr>
      <w:r>
        <w:rPr>
          <w:lang w:eastAsia="pt-PT"/>
        </w:rPr>
        <w:t xml:space="preserve">Em suma, o </w:t>
      </w:r>
      <w:r w:rsidR="007B6B8F">
        <w:rPr>
          <w:lang w:eastAsia="pt-PT"/>
        </w:rPr>
        <w:t>desenvolvimento profissional re</w:t>
      </w:r>
      <w:r>
        <w:rPr>
          <w:lang w:eastAsia="pt-PT"/>
        </w:rPr>
        <w:t xml:space="preserve">sultará da conjugação de dois </w:t>
      </w:r>
      <w:proofErr w:type="spellStart"/>
      <w:r>
        <w:rPr>
          <w:lang w:eastAsia="pt-PT"/>
        </w:rPr>
        <w:t>fatores</w:t>
      </w:r>
      <w:proofErr w:type="spellEnd"/>
      <w:r>
        <w:rPr>
          <w:lang w:eastAsia="pt-PT"/>
        </w:rPr>
        <w:t xml:space="preserve"> essenciais</w:t>
      </w:r>
      <w:r w:rsidRPr="00C00FB7">
        <w:rPr>
          <w:lang w:eastAsia="pt-PT"/>
        </w:rPr>
        <w:t xml:space="preserve"> </w:t>
      </w:r>
      <w:r>
        <w:rPr>
          <w:lang w:eastAsia="pt-PT"/>
        </w:rPr>
        <w:t xml:space="preserve">tal como assinalado por </w:t>
      </w:r>
      <w:proofErr w:type="spellStart"/>
      <w:r>
        <w:rPr>
          <w:lang w:eastAsia="pt-PT"/>
        </w:rPr>
        <w:t>Arends</w:t>
      </w:r>
      <w:proofErr w:type="spellEnd"/>
      <w:r>
        <w:rPr>
          <w:lang w:eastAsia="pt-PT"/>
        </w:rPr>
        <w:t xml:space="preserve"> (conforme citado por Gonçalves, </w:t>
      </w:r>
      <w:proofErr w:type="spellStart"/>
      <w:r>
        <w:rPr>
          <w:lang w:eastAsia="pt-PT"/>
        </w:rPr>
        <w:t>s.</w:t>
      </w:r>
      <w:proofErr w:type="gramStart"/>
      <w:r>
        <w:rPr>
          <w:lang w:eastAsia="pt-PT"/>
        </w:rPr>
        <w:t>d</w:t>
      </w:r>
      <w:proofErr w:type="spellEnd"/>
      <w:r>
        <w:rPr>
          <w:lang w:eastAsia="pt-PT"/>
        </w:rPr>
        <w:t>.:</w:t>
      </w:r>
      <w:proofErr w:type="gramEnd"/>
      <w:r>
        <w:rPr>
          <w:lang w:eastAsia="pt-PT"/>
        </w:rPr>
        <w:t xml:space="preserve"> 7) na seguinte passagem: «</w:t>
      </w:r>
      <w:r>
        <w:rPr>
          <w:i/>
          <w:lang w:eastAsia="pt-PT"/>
        </w:rPr>
        <w:t>ao lado das experiencias directas que o professor vai acumulando, a investigação contribuirá, certamente, para ajudá-lo a conduzir melhor os seus processos de tomada de decisão e lidar com os problemas educativos que caracterizam o dia-a-dia escolar. Por outro lado, porque se trata de um filtro supostamente mais objectivo, a investigação</w:t>
      </w:r>
      <w:r w:rsidR="007B6B8F">
        <w:rPr>
          <w:i/>
          <w:lang w:eastAsia="pt-PT"/>
        </w:rPr>
        <w:t xml:space="preserve"> </w:t>
      </w:r>
      <w:r>
        <w:rPr>
          <w:i/>
          <w:lang w:eastAsia="pt-PT"/>
        </w:rPr>
        <w:t>permite tornear alguns dos enviesamentos, erros de interpretação e conclusões precipitadas a que por vezes a experiência subjectiva conduz».</w:t>
      </w: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lang w:eastAsia="pt-PT"/>
        </w:rPr>
      </w:pPr>
    </w:p>
    <w:p w:rsidR="00FC662E" w:rsidRDefault="00FC662E" w:rsidP="00996F1D">
      <w:pPr>
        <w:autoSpaceDE w:val="0"/>
        <w:autoSpaceDN w:val="0"/>
        <w:adjustRightInd w:val="0"/>
        <w:spacing w:line="360" w:lineRule="auto"/>
        <w:jc w:val="both"/>
        <w:rPr>
          <w:b/>
          <w:lang w:eastAsia="pt-PT"/>
        </w:rPr>
        <w:sectPr w:rsidR="00FC662E" w:rsidSect="00125A77">
          <w:pgSz w:w="11906" w:h="16838" w:code="9"/>
          <w:pgMar w:top="1418" w:right="1134" w:bottom="1418" w:left="1701" w:header="709" w:footer="709" w:gutter="0"/>
          <w:cols w:space="708"/>
          <w:docGrid w:linePitch="360"/>
        </w:sectPr>
      </w:pPr>
    </w:p>
    <w:p w:rsidR="00FC662E" w:rsidRPr="00FD242A" w:rsidRDefault="00FC662E" w:rsidP="00FD242A">
      <w:pPr>
        <w:pStyle w:val="PargrafodaLista"/>
        <w:numPr>
          <w:ilvl w:val="0"/>
          <w:numId w:val="24"/>
        </w:numPr>
        <w:autoSpaceDE w:val="0"/>
        <w:autoSpaceDN w:val="0"/>
        <w:adjustRightInd w:val="0"/>
        <w:spacing w:line="360" w:lineRule="auto"/>
        <w:jc w:val="both"/>
        <w:rPr>
          <w:b/>
          <w:lang w:eastAsia="pt-PT"/>
        </w:rPr>
      </w:pPr>
      <w:r w:rsidRPr="00FD242A">
        <w:rPr>
          <w:b/>
          <w:lang w:eastAsia="pt-PT"/>
        </w:rPr>
        <w:lastRenderedPageBreak/>
        <w:t>CONCLUSÃO</w:t>
      </w:r>
    </w:p>
    <w:p w:rsidR="00FC662E" w:rsidRDefault="00FC662E" w:rsidP="0027050A">
      <w:pPr>
        <w:autoSpaceDE w:val="0"/>
        <w:autoSpaceDN w:val="0"/>
        <w:adjustRightInd w:val="0"/>
        <w:spacing w:line="360" w:lineRule="auto"/>
        <w:ind w:firstLine="708"/>
        <w:jc w:val="both"/>
        <w:rPr>
          <w:bCs/>
        </w:rPr>
      </w:pPr>
    </w:p>
    <w:p w:rsidR="00FC662E" w:rsidRDefault="00FC662E" w:rsidP="0027050A">
      <w:pPr>
        <w:autoSpaceDE w:val="0"/>
        <w:autoSpaceDN w:val="0"/>
        <w:adjustRightInd w:val="0"/>
        <w:spacing w:line="360" w:lineRule="auto"/>
        <w:ind w:firstLine="708"/>
        <w:jc w:val="both"/>
        <w:rPr>
          <w:bCs/>
        </w:rPr>
      </w:pPr>
      <w:r>
        <w:rPr>
          <w:bCs/>
        </w:rPr>
        <w:t>O presente relatório encontra-se estruturado em três momentos essenciais. Na primeira parte destacou-se a importância do conhecimento do contexto social e educacional na preparação científ</w:t>
      </w:r>
      <w:r w:rsidR="00EC16AB">
        <w:rPr>
          <w:bCs/>
        </w:rPr>
        <w:t xml:space="preserve">ica, pedagógica e </w:t>
      </w:r>
      <w:proofErr w:type="spellStart"/>
      <w:r w:rsidR="00EC16AB">
        <w:rPr>
          <w:bCs/>
        </w:rPr>
        <w:t>didá</w:t>
      </w:r>
      <w:r>
        <w:rPr>
          <w:bCs/>
        </w:rPr>
        <w:t>tica</w:t>
      </w:r>
      <w:proofErr w:type="spellEnd"/>
      <w:r>
        <w:rPr>
          <w:bCs/>
        </w:rPr>
        <w:t xml:space="preserve"> do docente, sendo que o docente deve disponibilizar ambientes ricos onde ensine o aluno a aprender a aprender e a comunicar na </w:t>
      </w:r>
      <w:r w:rsidR="007B6B8F">
        <w:rPr>
          <w:bCs/>
        </w:rPr>
        <w:t>nova língua. A metodologia privile</w:t>
      </w:r>
      <w:r>
        <w:rPr>
          <w:bCs/>
        </w:rPr>
        <w:t xml:space="preserve">giada ao longo deste ano </w:t>
      </w:r>
      <w:proofErr w:type="spellStart"/>
      <w:r>
        <w:rPr>
          <w:bCs/>
        </w:rPr>
        <w:t>letivo</w:t>
      </w:r>
      <w:proofErr w:type="spellEnd"/>
      <w:r>
        <w:rPr>
          <w:bCs/>
        </w:rPr>
        <w:t xml:space="preserve"> foi a comunicativa, a qual orienta a aprendizagem da língua estrangeira para a </w:t>
      </w:r>
      <w:proofErr w:type="spellStart"/>
      <w:r>
        <w:rPr>
          <w:bCs/>
        </w:rPr>
        <w:t>ação</w:t>
      </w:r>
      <w:proofErr w:type="spellEnd"/>
      <w:r>
        <w:rPr>
          <w:bCs/>
        </w:rPr>
        <w:t xml:space="preserve">, sendo o aluno concebido como o centro de todo o trabalho </w:t>
      </w:r>
      <w:proofErr w:type="spellStart"/>
      <w:r>
        <w:rPr>
          <w:bCs/>
        </w:rPr>
        <w:t>didático</w:t>
      </w:r>
      <w:proofErr w:type="spellEnd"/>
      <w:r>
        <w:rPr>
          <w:bCs/>
        </w:rPr>
        <w:t>; ao professor caberá suscitar situações enriquecedoras de aprendizagem e ao aluno caberá desenvolver tarefas diversas que incorporem a mobilização de saberes, a organização do material, a formulação e comprovação de soluções, a produção propiamente dita e, por último, a avaliação da sua forma de aprender.</w:t>
      </w:r>
    </w:p>
    <w:p w:rsidR="00FC662E" w:rsidRDefault="00FC662E" w:rsidP="0027050A">
      <w:pPr>
        <w:autoSpaceDE w:val="0"/>
        <w:autoSpaceDN w:val="0"/>
        <w:adjustRightInd w:val="0"/>
        <w:spacing w:line="360" w:lineRule="auto"/>
        <w:ind w:firstLine="708"/>
        <w:jc w:val="both"/>
        <w:rPr>
          <w:bCs/>
        </w:rPr>
      </w:pPr>
      <w:r>
        <w:rPr>
          <w:bCs/>
        </w:rPr>
        <w:t>Neste ponto, saliento o desejo de melho</w:t>
      </w:r>
      <w:r w:rsidR="007B6B8F">
        <w:rPr>
          <w:bCs/>
        </w:rPr>
        <w:t xml:space="preserve">rar a prática </w:t>
      </w:r>
      <w:proofErr w:type="spellStart"/>
      <w:r w:rsidR="007B6B8F">
        <w:rPr>
          <w:bCs/>
        </w:rPr>
        <w:t>letiv</w:t>
      </w:r>
      <w:r>
        <w:rPr>
          <w:bCs/>
        </w:rPr>
        <w:t>a</w:t>
      </w:r>
      <w:proofErr w:type="spellEnd"/>
      <w:r>
        <w:rPr>
          <w:bCs/>
        </w:rPr>
        <w:t xml:space="preserve">, aperfeiçoando o modelo comunicativo através de uma exploração mais desenvolvida do enfoque por tarefas. Tal desenvolvimento poderá encontrar expressão na aliança às Novas Tecnologias da Informação </w:t>
      </w:r>
    </w:p>
    <w:p w:rsidR="00FC662E" w:rsidRDefault="00FC662E" w:rsidP="00B0786B">
      <w:pPr>
        <w:autoSpaceDE w:val="0"/>
        <w:autoSpaceDN w:val="0"/>
        <w:adjustRightInd w:val="0"/>
        <w:spacing w:line="360" w:lineRule="auto"/>
        <w:ind w:firstLine="708"/>
        <w:jc w:val="both"/>
        <w:rPr>
          <w:bCs/>
        </w:rPr>
      </w:pPr>
      <w:r>
        <w:rPr>
          <w:bCs/>
        </w:rPr>
        <w:t xml:space="preserve">Na segunda parte </w:t>
      </w:r>
      <w:proofErr w:type="spellStart"/>
      <w:r>
        <w:rPr>
          <w:bCs/>
        </w:rPr>
        <w:t>ref</w:t>
      </w:r>
      <w:r w:rsidR="00EC16AB">
        <w:rPr>
          <w:bCs/>
        </w:rPr>
        <w:t>l</w:t>
      </w:r>
      <w:r>
        <w:rPr>
          <w:bCs/>
        </w:rPr>
        <w:t>etiu-se</w:t>
      </w:r>
      <w:proofErr w:type="spellEnd"/>
      <w:r>
        <w:rPr>
          <w:bCs/>
        </w:rPr>
        <w:t xml:space="preserve"> sobre a planificação, condução das aulas e avaliação das aprendizagens, sendo as escolhas levadas a cabo neste plano marcadas pela especificidade e interesses dos alunos em questão. Na verdade, grande parte dos alunos com quem trabalhei evidenciava um fraco envolvimento escolar, maus resultados escolares e problemas comportamentais; em resultado assumi uma postura empenhada no envolvimento dos mesmos nas </w:t>
      </w:r>
      <w:proofErr w:type="spellStart"/>
      <w:r>
        <w:rPr>
          <w:bCs/>
        </w:rPr>
        <w:t>atividades</w:t>
      </w:r>
      <w:proofErr w:type="spellEnd"/>
      <w:r>
        <w:rPr>
          <w:bCs/>
        </w:rPr>
        <w:t xml:space="preserve">, na comprovação de que a aprendizagem da língua espanhola era um factor de aperfeiçoamento da identidade psicológica e pessoal do aluno. Desta forma, a aprendizagem da língua espanhola converteu-se numa </w:t>
      </w:r>
      <w:proofErr w:type="spellStart"/>
      <w:r>
        <w:rPr>
          <w:bCs/>
        </w:rPr>
        <w:t>atividade</w:t>
      </w:r>
      <w:proofErr w:type="spellEnd"/>
      <w:r>
        <w:rPr>
          <w:bCs/>
        </w:rPr>
        <w:t xml:space="preserve"> apelativa, que reclamava a participação de todos; e que radicava no incremento </w:t>
      </w:r>
      <w:r w:rsidRPr="00782959">
        <w:rPr>
          <w:bCs/>
        </w:rPr>
        <w:t>da autoconfiança</w:t>
      </w:r>
      <w:r>
        <w:rPr>
          <w:bCs/>
        </w:rPr>
        <w:t xml:space="preserve"> através da repetição, do estímulo da expressão oral como forma primeira de comunicar. </w:t>
      </w:r>
    </w:p>
    <w:p w:rsidR="00FC662E" w:rsidRDefault="00FC662E" w:rsidP="00FD242A">
      <w:pPr>
        <w:autoSpaceDE w:val="0"/>
        <w:autoSpaceDN w:val="0"/>
        <w:adjustRightInd w:val="0"/>
        <w:spacing w:line="360" w:lineRule="auto"/>
        <w:ind w:firstLine="708"/>
        <w:jc w:val="both"/>
        <w:rPr>
          <w:bCs/>
        </w:rPr>
      </w:pPr>
      <w:r>
        <w:rPr>
          <w:bCs/>
        </w:rPr>
        <w:t xml:space="preserve">Tal disposição permitiu variadas conquistas, a primeira refere-se à sensibilização dos alunos para a aprendizagem da língua espanhola. Com efeito, os alunos apreciavam participar na aula e entre as </w:t>
      </w:r>
      <w:proofErr w:type="spellStart"/>
      <w:r>
        <w:rPr>
          <w:bCs/>
        </w:rPr>
        <w:t>atividades</w:t>
      </w:r>
      <w:proofErr w:type="spellEnd"/>
      <w:r>
        <w:rPr>
          <w:bCs/>
        </w:rPr>
        <w:t xml:space="preserve"> mais </w:t>
      </w:r>
      <w:r w:rsidR="00EC16AB">
        <w:rPr>
          <w:bCs/>
        </w:rPr>
        <w:t>apreciadas</w:t>
      </w:r>
      <w:r>
        <w:rPr>
          <w:bCs/>
        </w:rPr>
        <w:t xml:space="preserve"> enumero as comunicativas: ler e representar textos produzidos em aula, enviar mensagens aos colegas da outra escola, debater temas descrever imagens, trabalhar com jornais, revistas, comentar excertos de filmes ou séries, cantar e ler / dramatizar poemas. </w:t>
      </w:r>
    </w:p>
    <w:p w:rsidR="00FC662E" w:rsidRDefault="00FC662E" w:rsidP="00FD242A"/>
    <w:p w:rsidR="00FC662E" w:rsidRDefault="00FC662E" w:rsidP="00FD242A"/>
    <w:p w:rsidR="00FC662E" w:rsidRPr="00FD242A" w:rsidRDefault="00FC662E" w:rsidP="00FD242A">
      <w:pPr>
        <w:sectPr w:rsidR="00FC662E" w:rsidRPr="00FD242A" w:rsidSect="00125A77">
          <w:pgSz w:w="11906" w:h="16838" w:code="9"/>
          <w:pgMar w:top="1418" w:right="1134" w:bottom="1418" w:left="1701" w:header="709" w:footer="709" w:gutter="0"/>
          <w:cols w:space="708"/>
          <w:docGrid w:linePitch="360"/>
        </w:sectPr>
      </w:pPr>
    </w:p>
    <w:p w:rsidR="00FC662E" w:rsidRDefault="00FC662E" w:rsidP="0027050A">
      <w:pPr>
        <w:autoSpaceDE w:val="0"/>
        <w:autoSpaceDN w:val="0"/>
        <w:adjustRightInd w:val="0"/>
        <w:spacing w:line="360" w:lineRule="auto"/>
        <w:ind w:firstLine="708"/>
        <w:jc w:val="both"/>
        <w:rPr>
          <w:bCs/>
        </w:rPr>
      </w:pPr>
      <w:r>
        <w:rPr>
          <w:bCs/>
        </w:rPr>
        <w:lastRenderedPageBreak/>
        <w:t xml:space="preserve">Outra conquista que creio ter alcançado neste ano </w:t>
      </w:r>
      <w:proofErr w:type="spellStart"/>
      <w:r>
        <w:rPr>
          <w:bCs/>
        </w:rPr>
        <w:t>letivo</w:t>
      </w:r>
      <w:proofErr w:type="spellEnd"/>
      <w:r>
        <w:rPr>
          <w:bCs/>
        </w:rPr>
        <w:t xml:space="preserve"> prende-se com a capacidade em procurar resolver os problemas encontrados indo de encontro à sua génese, ou seja, compreendendo melhor o público-alvo. Uma vez encalçado este patamar</w:t>
      </w:r>
      <w:proofErr w:type="gramStart"/>
      <w:r>
        <w:rPr>
          <w:bCs/>
        </w:rPr>
        <w:t>,</w:t>
      </w:r>
      <w:proofErr w:type="gramEnd"/>
      <w:r>
        <w:rPr>
          <w:bCs/>
        </w:rPr>
        <w:t xml:space="preserve"> foi mais fácil adaptar os meus </w:t>
      </w:r>
      <w:proofErr w:type="spellStart"/>
      <w:r>
        <w:rPr>
          <w:bCs/>
        </w:rPr>
        <w:t>objetivos</w:t>
      </w:r>
      <w:proofErr w:type="spellEnd"/>
      <w:r>
        <w:rPr>
          <w:bCs/>
        </w:rPr>
        <w:t xml:space="preserve"> de ensino à especificidade dos meus alunos. </w:t>
      </w:r>
    </w:p>
    <w:p w:rsidR="00FC662E" w:rsidRDefault="00FC662E" w:rsidP="0027050A">
      <w:pPr>
        <w:autoSpaceDE w:val="0"/>
        <w:autoSpaceDN w:val="0"/>
        <w:adjustRightInd w:val="0"/>
        <w:spacing w:line="360" w:lineRule="auto"/>
        <w:ind w:firstLine="708"/>
        <w:jc w:val="both"/>
        <w:rPr>
          <w:bCs/>
        </w:rPr>
      </w:pPr>
      <w:r>
        <w:rPr>
          <w:bCs/>
        </w:rPr>
        <w:t xml:space="preserve">Neste âmbito gostaria de realçar o esforço levado a cabo nas turmas de iniciação e especialmente na turma B, a técnica consistiu em disponibilizar uma considerável flexibilidade em relação ao nível de exigência solicitado; parti de doses </w:t>
      </w:r>
      <w:r w:rsidRPr="000A5EC0">
        <w:rPr>
          <w:bCs/>
          <w:i/>
        </w:rPr>
        <w:t>“</w:t>
      </w:r>
      <w:proofErr w:type="spellStart"/>
      <w:r w:rsidRPr="000A5EC0">
        <w:rPr>
          <w:bCs/>
          <w:i/>
        </w:rPr>
        <w:t>qb</w:t>
      </w:r>
      <w:proofErr w:type="spellEnd"/>
      <w:r w:rsidRPr="000A5EC0">
        <w:rPr>
          <w:bCs/>
          <w:i/>
        </w:rPr>
        <w:t>”</w:t>
      </w:r>
      <w:r>
        <w:rPr>
          <w:bCs/>
        </w:rPr>
        <w:t xml:space="preserve"> de escrita e de explicitação da língua, de </w:t>
      </w:r>
      <w:proofErr w:type="spellStart"/>
      <w:r>
        <w:rPr>
          <w:bCs/>
        </w:rPr>
        <w:t>objetivos</w:t>
      </w:r>
      <w:proofErr w:type="spellEnd"/>
      <w:r>
        <w:rPr>
          <w:bCs/>
        </w:rPr>
        <w:t xml:space="preserve"> mínimos, de testes adaptados para a turma inteira de forma a revelar aos alunos que conseguiam acompanhar o ritmo, que estavam a par dos assuntos tratados, para paulatinamente complexificar o conhecimento a alcançar. Curiosamente, um aluno da turma B deixou cair um desabafo no final do primeiro período que corrobora a eficácia da estratégia </w:t>
      </w:r>
      <w:proofErr w:type="spellStart"/>
      <w:r>
        <w:rPr>
          <w:bCs/>
        </w:rPr>
        <w:t>adotada</w:t>
      </w:r>
      <w:proofErr w:type="spellEnd"/>
      <w:r>
        <w:rPr>
          <w:bCs/>
        </w:rPr>
        <w:t>, dizia ele que «</w:t>
      </w:r>
      <w:r w:rsidRPr="008B5F8B">
        <w:rPr>
          <w:bCs/>
          <w:i/>
        </w:rPr>
        <w:t>afinal Es</w:t>
      </w:r>
      <w:r>
        <w:rPr>
          <w:bCs/>
          <w:i/>
        </w:rPr>
        <w:t>panhol até era fácil! que até havia pensado não conseguir uma nota positiva».</w:t>
      </w:r>
    </w:p>
    <w:p w:rsidR="00FC662E" w:rsidRDefault="00FC662E" w:rsidP="0027050A">
      <w:pPr>
        <w:autoSpaceDE w:val="0"/>
        <w:autoSpaceDN w:val="0"/>
        <w:adjustRightInd w:val="0"/>
        <w:spacing w:line="360" w:lineRule="auto"/>
        <w:ind w:firstLine="708"/>
        <w:jc w:val="both"/>
        <w:rPr>
          <w:bCs/>
        </w:rPr>
      </w:pPr>
      <w:r>
        <w:rPr>
          <w:bCs/>
        </w:rPr>
        <w:t xml:space="preserve">A meio do período a minha turma B trabalhava ao nível da turma A, já não reproduzia nem transformava oralmente ou por escrito; simplesmente expressava-se de acordo com os temas, as tarefas solicitadas e o mais importante de acordo com as suas </w:t>
      </w:r>
      <w:r w:rsidR="00E17221">
        <w:rPr>
          <w:bCs/>
        </w:rPr>
        <w:t>características,</w:t>
      </w:r>
      <w:r>
        <w:rPr>
          <w:bCs/>
        </w:rPr>
        <w:t xml:space="preserve"> e a mim bastava-me o empenho, dedicação e progresso que ia registando, podia não ser a perfeição mas conseguir o que havíamos alcançado já era bastante positivo. Com muita tolerância e paciência, os trabalhos iam sendo entregues, os textos preparados para as dramatizações, as exposições, ou </w:t>
      </w:r>
      <w:r w:rsidRPr="00923D0D">
        <w:rPr>
          <w:bCs/>
          <w:i/>
        </w:rPr>
        <w:t xml:space="preserve">os </w:t>
      </w:r>
      <w:proofErr w:type="spellStart"/>
      <w:r w:rsidRPr="00923D0D">
        <w:rPr>
          <w:bCs/>
          <w:i/>
        </w:rPr>
        <w:t>correos</w:t>
      </w:r>
      <w:proofErr w:type="spellEnd"/>
      <w:r w:rsidRPr="00923D0D">
        <w:rPr>
          <w:bCs/>
          <w:i/>
        </w:rPr>
        <w:t>.</w:t>
      </w:r>
      <w:r>
        <w:rPr>
          <w:bCs/>
          <w:i/>
        </w:rPr>
        <w:t xml:space="preserve"> </w:t>
      </w:r>
    </w:p>
    <w:p w:rsidR="00FC662E" w:rsidRPr="0027050A" w:rsidRDefault="00FC662E" w:rsidP="0027050A">
      <w:pPr>
        <w:autoSpaceDE w:val="0"/>
        <w:autoSpaceDN w:val="0"/>
        <w:adjustRightInd w:val="0"/>
        <w:spacing w:line="360" w:lineRule="auto"/>
        <w:ind w:firstLine="708"/>
        <w:jc w:val="both"/>
        <w:rPr>
          <w:bCs/>
          <w:lang w:val="es-ES_tradnl"/>
        </w:rPr>
      </w:pPr>
      <w:r>
        <w:rPr>
          <w:bCs/>
        </w:rPr>
        <w:t xml:space="preserve">Outro </w:t>
      </w:r>
      <w:proofErr w:type="spellStart"/>
      <w:r>
        <w:rPr>
          <w:bCs/>
        </w:rPr>
        <w:t>aspeto</w:t>
      </w:r>
      <w:proofErr w:type="spellEnd"/>
      <w:r>
        <w:rPr>
          <w:bCs/>
        </w:rPr>
        <w:t xml:space="preserve"> em que considero ter “</w:t>
      </w:r>
      <w:r w:rsidRPr="00923D0D">
        <w:rPr>
          <w:bCs/>
          <w:i/>
        </w:rPr>
        <w:t>crescido</w:t>
      </w:r>
      <w:r>
        <w:rPr>
          <w:bCs/>
          <w:i/>
        </w:rPr>
        <w:t xml:space="preserve">” </w:t>
      </w:r>
      <w:r w:rsidRPr="00923D0D">
        <w:rPr>
          <w:bCs/>
        </w:rPr>
        <w:t>neste ano</w:t>
      </w:r>
      <w:r>
        <w:rPr>
          <w:bCs/>
        </w:rPr>
        <w:t xml:space="preserve"> </w:t>
      </w:r>
      <w:proofErr w:type="spellStart"/>
      <w:r>
        <w:rPr>
          <w:bCs/>
        </w:rPr>
        <w:t>letivo</w:t>
      </w:r>
      <w:proofErr w:type="spellEnd"/>
      <w:r>
        <w:rPr>
          <w:bCs/>
        </w:rPr>
        <w:t xml:space="preserve"> respeita à gestão da sala de aula, percebi que nem só de </w:t>
      </w:r>
      <w:proofErr w:type="spellStart"/>
      <w:r>
        <w:rPr>
          <w:bCs/>
        </w:rPr>
        <w:t>atividades</w:t>
      </w:r>
      <w:proofErr w:type="spellEnd"/>
      <w:r>
        <w:rPr>
          <w:bCs/>
        </w:rPr>
        <w:t xml:space="preserve"> cativantes, de determinação programada das </w:t>
      </w:r>
      <w:proofErr w:type="spellStart"/>
      <w:r>
        <w:rPr>
          <w:bCs/>
        </w:rPr>
        <w:t>atividades</w:t>
      </w:r>
      <w:proofErr w:type="spellEnd"/>
      <w:r>
        <w:rPr>
          <w:bCs/>
        </w:rPr>
        <w:t xml:space="preserve">, de delineamento claro de comportamentos permitidos e interditos e da demarcação de transição de tarefas se consegue gerir uma sala de aula. Na realidade, há que ganhar confiança em nós próprios e naqueles por quem somos responsáveis; se não acreditamos que todos podemos melhorar como podemos estar satisfeitos com aquilo que fazemos? </w:t>
      </w:r>
      <w:r w:rsidRPr="00DC7F22">
        <w:rPr>
          <w:bCs/>
        </w:rPr>
        <w:t>Eu sou a minha circunstância, nas palavras de Gasset (</w:t>
      </w:r>
      <w:proofErr w:type="spellStart"/>
      <w:r w:rsidRPr="00DC7F22">
        <w:rPr>
          <w:bCs/>
        </w:rPr>
        <w:t>s.d</w:t>
      </w:r>
      <w:proofErr w:type="spellEnd"/>
      <w:r w:rsidRPr="00DC7F22">
        <w:rPr>
          <w:bCs/>
        </w:rPr>
        <w:t xml:space="preserve">.) </w:t>
      </w:r>
      <w:proofErr w:type="gramStart"/>
      <w:r w:rsidRPr="00353029">
        <w:rPr>
          <w:bCs/>
          <w:lang w:val="es-ES"/>
        </w:rPr>
        <w:t xml:space="preserve">« </w:t>
      </w:r>
      <w:r w:rsidRPr="00353029">
        <w:rPr>
          <w:bCs/>
          <w:i/>
          <w:lang w:val="es-ES"/>
        </w:rPr>
        <w:t>yo</w:t>
      </w:r>
      <w:proofErr w:type="gramEnd"/>
      <w:r w:rsidRPr="00353029">
        <w:rPr>
          <w:bCs/>
          <w:i/>
          <w:lang w:val="es-ES"/>
        </w:rPr>
        <w:t xml:space="preserve"> soy yo y mi circunstancia, y si yo no la salvo a ella, no me salvo yo ».</w:t>
      </w:r>
    </w:p>
    <w:p w:rsidR="00FC662E" w:rsidRDefault="00FC662E" w:rsidP="0027050A">
      <w:pPr>
        <w:autoSpaceDE w:val="0"/>
        <w:autoSpaceDN w:val="0"/>
        <w:adjustRightInd w:val="0"/>
        <w:spacing w:line="360" w:lineRule="auto"/>
        <w:ind w:firstLine="708"/>
        <w:jc w:val="both"/>
        <w:rPr>
          <w:bCs/>
        </w:rPr>
      </w:pPr>
      <w:r>
        <w:rPr>
          <w:bCs/>
        </w:rPr>
        <w:t xml:space="preserve">De ressaltar ainda a evolução registada ao nível do trabalho realizado junto dos alunos com Necessidades Educativas Especiais. Confesso que até ao momento este era um plano um tanto desconhecido, uma vez que nos eram confiados estes alunos, explicitado vagamente o problema e eu, por inércia ou por excesso de trabalho não marcava um encontro com a questão. No presente ano </w:t>
      </w:r>
      <w:proofErr w:type="spellStart"/>
      <w:r>
        <w:rPr>
          <w:bCs/>
        </w:rPr>
        <w:t>letivo</w:t>
      </w:r>
      <w:proofErr w:type="spellEnd"/>
      <w:r>
        <w:rPr>
          <w:bCs/>
        </w:rPr>
        <w:t xml:space="preserve"> e fruto da realização de um trabalho no âmbito da disciplina de Necessidades Educativas Especiais, tive a ocasião de aprofundar o assunto ao nível das </w:t>
      </w:r>
      <w:r>
        <w:rPr>
          <w:bCs/>
        </w:rPr>
        <w:lastRenderedPageBreak/>
        <w:t xml:space="preserve">manifestações das problemáticas e da resposta educativa a proporcionar. Desta feita, pude entender quais as estratégias que melhor poderiam justificar-se para este ou aquele aluno. Consequentemente, com o aluno X, cujo </w:t>
      </w:r>
      <w:r w:rsidRPr="000A5EC0">
        <w:rPr>
          <w:bCs/>
          <w:i/>
        </w:rPr>
        <w:t>PEI</w:t>
      </w:r>
      <w:r>
        <w:rPr>
          <w:bCs/>
        </w:rPr>
        <w:t xml:space="preserve"> referia que o aluno sofria de distúrbios alimentares e revelava alguns atrasos no desenvolvimento cognitivo, revelou-se conveniente conceder atenção redobrada ao aluno, permitir-lhe a deslocação à casa de banho quando este aparentava estar mal disposto, um controlo compassado das </w:t>
      </w:r>
      <w:proofErr w:type="spellStart"/>
      <w:r>
        <w:rPr>
          <w:bCs/>
        </w:rPr>
        <w:t>atividades</w:t>
      </w:r>
      <w:proofErr w:type="spellEnd"/>
      <w:r>
        <w:rPr>
          <w:bCs/>
        </w:rPr>
        <w:t xml:space="preserve"> desenvolvidas, tarefas assentes na modelagem, explicitação reforçada das fases da tarefa, incentivo à participação e valorização das conquistas alcançadas.</w:t>
      </w:r>
    </w:p>
    <w:p w:rsidR="00FC662E" w:rsidRDefault="00FC662E" w:rsidP="0027050A">
      <w:pPr>
        <w:autoSpaceDE w:val="0"/>
        <w:autoSpaceDN w:val="0"/>
        <w:adjustRightInd w:val="0"/>
        <w:spacing w:line="360" w:lineRule="auto"/>
        <w:ind w:firstLine="708"/>
        <w:jc w:val="both"/>
        <w:rPr>
          <w:bCs/>
        </w:rPr>
      </w:pPr>
      <w:r>
        <w:rPr>
          <w:bCs/>
        </w:rPr>
        <w:t xml:space="preserve">Nos últimos pontos do relatório, reconheço a importância de aprofundar e </w:t>
      </w:r>
      <w:proofErr w:type="spellStart"/>
      <w:r>
        <w:rPr>
          <w:bCs/>
        </w:rPr>
        <w:t>atualizar</w:t>
      </w:r>
      <w:proofErr w:type="spellEnd"/>
      <w:r>
        <w:rPr>
          <w:bCs/>
        </w:rPr>
        <w:t xml:space="preserve"> continuamente os meus conhecimentos cient</w:t>
      </w:r>
      <w:r w:rsidR="00E17221">
        <w:rPr>
          <w:bCs/>
        </w:rPr>
        <w:t xml:space="preserve">íficos e </w:t>
      </w:r>
      <w:proofErr w:type="spellStart"/>
      <w:r w:rsidR="00E17221">
        <w:rPr>
          <w:bCs/>
        </w:rPr>
        <w:t>didá</w:t>
      </w:r>
      <w:r>
        <w:rPr>
          <w:bCs/>
        </w:rPr>
        <w:t>ticos</w:t>
      </w:r>
      <w:proofErr w:type="spellEnd"/>
      <w:r>
        <w:rPr>
          <w:bCs/>
        </w:rPr>
        <w:t>, bem como o trabalhar e cooperar com os colegas de trabalho, os órgãos de gestão e os encarregados de educação, na busca de uma melhoria do processo de ensino / aprendizagem.</w:t>
      </w:r>
    </w:p>
    <w:p w:rsidR="00FC662E" w:rsidRPr="0027050A" w:rsidRDefault="00FC662E" w:rsidP="0027050A">
      <w:pPr>
        <w:autoSpaceDE w:val="0"/>
        <w:autoSpaceDN w:val="0"/>
        <w:adjustRightInd w:val="0"/>
        <w:spacing w:line="360" w:lineRule="auto"/>
        <w:ind w:firstLine="708"/>
        <w:jc w:val="both"/>
        <w:rPr>
          <w:bCs/>
        </w:rPr>
      </w:pPr>
      <w:r w:rsidRPr="005F71A1">
        <w:rPr>
          <w:bCs/>
        </w:rPr>
        <w:t>Em suma, repensando a</w:t>
      </w:r>
      <w:r w:rsidRPr="00D44100">
        <w:rPr>
          <w:bCs/>
        </w:rPr>
        <w:t xml:space="preserve"> prática de ensino </w:t>
      </w:r>
      <w:proofErr w:type="spellStart"/>
      <w:r w:rsidRPr="00D44100">
        <w:rPr>
          <w:bCs/>
        </w:rPr>
        <w:t>efetivada</w:t>
      </w:r>
      <w:proofErr w:type="spellEnd"/>
      <w:r w:rsidRPr="00D44100">
        <w:rPr>
          <w:bCs/>
        </w:rPr>
        <w:t>,</w:t>
      </w:r>
      <w:r w:rsidRPr="005F71A1">
        <w:rPr>
          <w:bCs/>
        </w:rPr>
        <w:t xml:space="preserve"> gostaria de enfatizar a satisfação alcançada nos mais variados níveis, satisfação essa decorrente do desenvolvimento de um conhecimento prático e pessoal acerca da circunstância, do como e da necessidade do ato educativo.</w:t>
      </w:r>
      <w:r>
        <w:rPr>
          <w:bCs/>
        </w:rPr>
        <w:t xml:space="preserve"> Considero, no entanto, que poderia ter desenvolvido a nova proposta de enfoque por tarefas, e gostaria de aprofundar esta metodologia num momento futuro, matizando as aulas de Espanhol com ideias e </w:t>
      </w:r>
      <w:proofErr w:type="spellStart"/>
      <w:r>
        <w:rPr>
          <w:bCs/>
        </w:rPr>
        <w:t>projetos</w:t>
      </w:r>
      <w:proofErr w:type="spellEnd"/>
      <w:r>
        <w:rPr>
          <w:bCs/>
        </w:rPr>
        <w:t xml:space="preserve"> mais arrojados. </w:t>
      </w:r>
    </w:p>
    <w:p w:rsidR="00FC662E" w:rsidRPr="005F71A1" w:rsidRDefault="00FC662E" w:rsidP="004D0D72">
      <w:pPr>
        <w:spacing w:line="360" w:lineRule="auto"/>
        <w:ind w:firstLine="708"/>
        <w:jc w:val="both"/>
        <w:rPr>
          <w:bCs/>
        </w:rPr>
      </w:pPr>
      <w:r w:rsidRPr="005F71A1">
        <w:rPr>
          <w:bCs/>
        </w:rPr>
        <w:t xml:space="preserve"> </w:t>
      </w:r>
      <w:r>
        <w:rPr>
          <w:bCs/>
        </w:rPr>
        <w:t xml:space="preserve">Relativamente à elaboração do relatório, esta foi, na verdade, um labor intenso e duro, envolvendo a consulta de bibliografia de apoio /esclarecimento de dúvidas; foi ainda um fazer, refazer e voltar a tentar na busca de uma organização e consistência adequadas. Todavia, nele não recolhi apenas cansaço e desespero, reconheço que nessa </w:t>
      </w:r>
      <w:proofErr w:type="spellStart"/>
      <w:r>
        <w:rPr>
          <w:bCs/>
        </w:rPr>
        <w:t>dialética</w:t>
      </w:r>
      <w:proofErr w:type="spellEnd"/>
      <w:r>
        <w:rPr>
          <w:bCs/>
        </w:rPr>
        <w:t xml:space="preserve"> de vaivém aprendi, aprendi bastante e relativamente a vários assuntos; fruto desse esforço, sinto-me mais habilitada para cumprir a minha função de docente de língua estrangeira e por que não de língua portuguesa, para tal basta recriar os princípios colhidos nesta experiência de dois anos.</w:t>
      </w:r>
    </w:p>
    <w:p w:rsidR="00FC662E" w:rsidRDefault="00FC662E" w:rsidP="00782959">
      <w:pPr>
        <w:autoSpaceDE w:val="0"/>
        <w:autoSpaceDN w:val="0"/>
        <w:adjustRightInd w:val="0"/>
        <w:spacing w:line="360" w:lineRule="auto"/>
        <w:jc w:val="both"/>
        <w:rPr>
          <w:color w:val="000000"/>
          <w:sz w:val="23"/>
          <w:szCs w:val="23"/>
          <w:lang w:eastAsia="pt-PT"/>
        </w:rPr>
      </w:pPr>
    </w:p>
    <w:p w:rsidR="00FC662E" w:rsidRDefault="00FC662E" w:rsidP="009E7F4D">
      <w:pPr>
        <w:spacing w:line="360" w:lineRule="auto"/>
        <w:jc w:val="both"/>
        <w:rPr>
          <w:bCs/>
        </w:rPr>
      </w:pPr>
    </w:p>
    <w:p w:rsidR="00FC662E" w:rsidRDefault="00FC662E" w:rsidP="009E7F4D">
      <w:pPr>
        <w:spacing w:line="360" w:lineRule="auto"/>
        <w:jc w:val="both"/>
        <w:rPr>
          <w:bCs/>
        </w:rPr>
      </w:pPr>
    </w:p>
    <w:p w:rsidR="00FC662E" w:rsidRDefault="00FC662E" w:rsidP="009E7F4D">
      <w:pPr>
        <w:spacing w:line="360" w:lineRule="auto"/>
        <w:jc w:val="both"/>
        <w:rPr>
          <w:bCs/>
        </w:rPr>
      </w:pPr>
    </w:p>
    <w:p w:rsidR="00FC662E" w:rsidRDefault="00FC662E" w:rsidP="009E7F4D">
      <w:pPr>
        <w:spacing w:line="360" w:lineRule="auto"/>
        <w:jc w:val="both"/>
        <w:rPr>
          <w:bCs/>
        </w:rPr>
      </w:pPr>
    </w:p>
    <w:p w:rsidR="00FC662E" w:rsidRDefault="00FC662E" w:rsidP="009E7F4D">
      <w:pPr>
        <w:spacing w:line="360" w:lineRule="auto"/>
        <w:jc w:val="both"/>
        <w:rPr>
          <w:bCs/>
        </w:rPr>
      </w:pPr>
    </w:p>
    <w:p w:rsidR="00FC662E" w:rsidRDefault="00FC662E" w:rsidP="009E7F4D">
      <w:pPr>
        <w:spacing w:line="360" w:lineRule="auto"/>
        <w:jc w:val="both"/>
        <w:rPr>
          <w:b/>
          <w:bCs/>
        </w:rPr>
        <w:sectPr w:rsidR="00FC662E" w:rsidSect="00125A77">
          <w:pgSz w:w="11906" w:h="16838" w:code="9"/>
          <w:pgMar w:top="1418" w:right="1134" w:bottom="1418" w:left="1701" w:header="709" w:footer="709" w:gutter="0"/>
          <w:cols w:space="708"/>
          <w:docGrid w:linePitch="360"/>
        </w:sectPr>
      </w:pPr>
    </w:p>
    <w:p w:rsidR="00FC662E" w:rsidRPr="000D5949" w:rsidRDefault="00FC662E" w:rsidP="000D5949">
      <w:pPr>
        <w:pStyle w:val="PargrafodaLista"/>
        <w:numPr>
          <w:ilvl w:val="0"/>
          <w:numId w:val="24"/>
        </w:numPr>
        <w:spacing w:line="360" w:lineRule="auto"/>
        <w:jc w:val="both"/>
        <w:rPr>
          <w:b/>
          <w:bCs/>
        </w:rPr>
      </w:pPr>
      <w:r w:rsidRPr="000D5949">
        <w:rPr>
          <w:b/>
          <w:bCs/>
        </w:rPr>
        <w:lastRenderedPageBreak/>
        <w:t>. REFERÊNCIAS BIBLIOGRÁFICAS</w:t>
      </w:r>
    </w:p>
    <w:p w:rsidR="00FC662E" w:rsidRDefault="00FC662E" w:rsidP="006073F9">
      <w:pPr>
        <w:autoSpaceDE w:val="0"/>
        <w:autoSpaceDN w:val="0"/>
        <w:adjustRightInd w:val="0"/>
        <w:spacing w:line="360" w:lineRule="auto"/>
        <w:jc w:val="both"/>
        <w:rPr>
          <w:b/>
          <w:noProof/>
          <w:color w:val="0F243E"/>
          <w:highlight w:val="cyan"/>
          <w:lang w:eastAsia="pt-PT"/>
        </w:rPr>
      </w:pPr>
    </w:p>
    <w:p w:rsidR="00FC662E" w:rsidRPr="00DD0590" w:rsidRDefault="00FC662E" w:rsidP="00DD0590">
      <w:pPr>
        <w:spacing w:after="200" w:line="360" w:lineRule="auto"/>
        <w:jc w:val="both"/>
        <w:rPr>
          <w:b/>
          <w:bCs/>
        </w:rPr>
      </w:pPr>
      <w:proofErr w:type="gramStart"/>
      <w:r>
        <w:rPr>
          <w:rFonts w:ascii="Arial" w:hAnsi="Arial" w:cs="Arial"/>
          <w:b/>
          <w:bCs/>
        </w:rPr>
        <w:t>i</w:t>
      </w:r>
      <w:proofErr w:type="gramEnd"/>
      <w:r w:rsidRPr="00DD0590">
        <w:rPr>
          <w:b/>
          <w:bCs/>
        </w:rPr>
        <w:t xml:space="preserve">. Bibliografia e </w:t>
      </w:r>
      <w:proofErr w:type="spellStart"/>
      <w:r w:rsidRPr="00DD0590">
        <w:rPr>
          <w:b/>
          <w:bCs/>
        </w:rPr>
        <w:t>Sit</w:t>
      </w:r>
      <w:r>
        <w:rPr>
          <w:b/>
          <w:bCs/>
        </w:rPr>
        <w:t>i</w:t>
      </w:r>
      <w:r w:rsidRPr="00DD0590">
        <w:rPr>
          <w:b/>
          <w:bCs/>
        </w:rPr>
        <w:t>ografia</w:t>
      </w:r>
      <w:proofErr w:type="spellEnd"/>
    </w:p>
    <w:p w:rsidR="00FC662E" w:rsidRPr="000E6C78" w:rsidRDefault="00FC662E" w:rsidP="00992F8B">
      <w:pPr>
        <w:spacing w:after="200" w:line="360" w:lineRule="auto"/>
        <w:jc w:val="both"/>
        <w:rPr>
          <w:b/>
          <w:bCs/>
          <w:iCs/>
        </w:rPr>
      </w:pPr>
    </w:p>
    <w:p w:rsidR="00FC662E" w:rsidRDefault="00FC662E" w:rsidP="00471086">
      <w:pPr>
        <w:spacing w:line="360" w:lineRule="auto"/>
        <w:jc w:val="both"/>
        <w:rPr>
          <w:b/>
          <w:lang w:val="es-ES_tradnl"/>
        </w:rPr>
      </w:pPr>
      <w:proofErr w:type="spellStart"/>
      <w:r w:rsidRPr="00FD0A7D">
        <w:rPr>
          <w:b/>
          <w:bCs/>
          <w:iCs/>
        </w:rPr>
        <w:t>Abadía</w:t>
      </w:r>
      <w:proofErr w:type="spellEnd"/>
      <w:r w:rsidRPr="00FD0A7D">
        <w:rPr>
          <w:b/>
          <w:bCs/>
          <w:iCs/>
        </w:rPr>
        <w:t xml:space="preserve">, P. </w:t>
      </w:r>
      <w:r w:rsidRPr="00FD0A7D">
        <w:rPr>
          <w:bCs/>
          <w:iCs/>
        </w:rPr>
        <w:t>(2004).</w:t>
      </w:r>
      <w:r w:rsidRPr="00FD0A7D">
        <w:rPr>
          <w:bCs/>
          <w:i/>
          <w:iCs/>
        </w:rPr>
        <w:t xml:space="preserve"> </w:t>
      </w:r>
      <w:r w:rsidRPr="00353029">
        <w:rPr>
          <w:bCs/>
          <w:i/>
          <w:iCs/>
          <w:lang w:val="es-ES"/>
        </w:rPr>
        <w:t>“Del enfoque nocional-funcional a la enseñanza comunicativa”</w:t>
      </w:r>
      <w:r>
        <w:rPr>
          <w:i/>
          <w:lang w:val="es-ES"/>
        </w:rPr>
        <w:t xml:space="preserve">. </w:t>
      </w:r>
      <w:r>
        <w:rPr>
          <w:lang w:val="es-ES"/>
        </w:rPr>
        <w:t>In Sánchez Lobato, J.</w:t>
      </w:r>
      <w:r w:rsidRPr="00DD0590">
        <w:rPr>
          <w:sz w:val="23"/>
          <w:szCs w:val="23"/>
          <w:lang w:val="es-ES_tradnl"/>
        </w:rPr>
        <w:t xml:space="preserve"> &amp; Santos Gargallo, I. (</w:t>
      </w:r>
      <w:proofErr w:type="spellStart"/>
      <w:r w:rsidRPr="00DD0590">
        <w:rPr>
          <w:sz w:val="23"/>
          <w:szCs w:val="23"/>
          <w:lang w:val="es-ES_tradnl"/>
        </w:rPr>
        <w:t>dirs</w:t>
      </w:r>
      <w:proofErr w:type="spellEnd"/>
      <w:r w:rsidRPr="00DD0590">
        <w:rPr>
          <w:sz w:val="23"/>
          <w:szCs w:val="23"/>
          <w:lang w:val="es-ES_tradnl"/>
        </w:rPr>
        <w:t xml:space="preserve">.), </w:t>
      </w:r>
      <w:r w:rsidRPr="00DD0590">
        <w:rPr>
          <w:i/>
          <w:iCs/>
          <w:sz w:val="23"/>
          <w:szCs w:val="23"/>
          <w:lang w:val="es-ES_tradnl"/>
        </w:rPr>
        <w:t>Vademécum para la formación de profesores: Enseñar español como segunda lengua (L2)/lengua extranjera (LE)</w:t>
      </w:r>
      <w:proofErr w:type="gramStart"/>
      <w:r w:rsidRPr="00DD0590">
        <w:rPr>
          <w:i/>
          <w:iCs/>
          <w:sz w:val="23"/>
          <w:szCs w:val="23"/>
          <w:lang w:val="es-ES_tradnl"/>
        </w:rPr>
        <w:t>,</w:t>
      </w:r>
      <w:r w:rsidRPr="00353029">
        <w:rPr>
          <w:lang w:val="es-ES"/>
        </w:rPr>
        <w:t>p</w:t>
      </w:r>
      <w:proofErr w:type="gramEnd"/>
      <w:r>
        <w:rPr>
          <w:lang w:val="es-ES"/>
        </w:rPr>
        <w:t>. 690.</w:t>
      </w:r>
      <w:r w:rsidRPr="00353029">
        <w:rPr>
          <w:lang w:val="es-ES"/>
        </w:rPr>
        <w:t xml:space="preserve"> </w:t>
      </w:r>
      <w:r w:rsidRPr="00992F8B">
        <w:rPr>
          <w:sz w:val="23"/>
          <w:szCs w:val="23"/>
          <w:lang w:val="es-ES"/>
        </w:rPr>
        <w:t>Madrid. Sociedad General Española de Librería.</w:t>
      </w:r>
      <w:r w:rsidRPr="00471086">
        <w:rPr>
          <w:b/>
          <w:lang w:val="es-ES_tradnl"/>
        </w:rPr>
        <w:t xml:space="preserve"> </w:t>
      </w:r>
    </w:p>
    <w:p w:rsidR="00FC662E" w:rsidRDefault="00FC662E" w:rsidP="00471086">
      <w:pPr>
        <w:jc w:val="both"/>
        <w:rPr>
          <w:b/>
          <w:lang w:val="es-ES_tradnl"/>
        </w:rPr>
      </w:pPr>
    </w:p>
    <w:p w:rsidR="00FC662E" w:rsidRPr="007754B5" w:rsidRDefault="00FC662E" w:rsidP="000D5949">
      <w:pPr>
        <w:jc w:val="both"/>
      </w:pPr>
      <w:r w:rsidRPr="00BD7243">
        <w:rPr>
          <w:b/>
          <w:lang w:val="es-ES_tradnl"/>
        </w:rPr>
        <w:t>Aguilera</w:t>
      </w:r>
      <w:r>
        <w:rPr>
          <w:lang w:val="es-ES_tradnl"/>
        </w:rPr>
        <w:t>, C. (</w:t>
      </w:r>
      <w:r w:rsidRPr="00BD7243">
        <w:rPr>
          <w:lang w:val="es-ES_tradnl"/>
        </w:rPr>
        <w:t xml:space="preserve">coord.) </w:t>
      </w:r>
      <w:r w:rsidRPr="006D7C1E">
        <w:rPr>
          <w:lang w:val="es-ES"/>
        </w:rPr>
        <w:t xml:space="preserve">(2007). </w:t>
      </w:r>
      <w:r>
        <w:rPr>
          <w:i/>
          <w:lang w:val="es-ES_tradnl"/>
        </w:rPr>
        <w:t>Español Lengua Viva</w:t>
      </w:r>
      <w:r w:rsidRPr="00F8622B">
        <w:rPr>
          <w:i/>
          <w:lang w:val="es-ES_tradnl"/>
        </w:rPr>
        <w:t xml:space="preserve">. </w:t>
      </w:r>
      <w:proofErr w:type="spellStart"/>
      <w:r w:rsidRPr="007754B5">
        <w:t>Santillana</w:t>
      </w:r>
      <w:proofErr w:type="spellEnd"/>
      <w:r w:rsidRPr="007754B5">
        <w:t>: Madrid.</w:t>
      </w:r>
    </w:p>
    <w:p w:rsidR="00FC662E" w:rsidRPr="007754B5" w:rsidRDefault="00FC662E" w:rsidP="000D5949">
      <w:pPr>
        <w:jc w:val="both"/>
      </w:pPr>
    </w:p>
    <w:p w:rsidR="00FC662E" w:rsidRPr="00703C38" w:rsidRDefault="00FC662E" w:rsidP="00714856">
      <w:pPr>
        <w:spacing w:line="360" w:lineRule="auto"/>
        <w:jc w:val="both"/>
        <w:rPr>
          <w:lang w:val="es-ES_tradnl"/>
        </w:rPr>
      </w:pPr>
      <w:r w:rsidRPr="00DC7F22">
        <w:rPr>
          <w:b/>
        </w:rPr>
        <w:t>Almeida, L</w:t>
      </w:r>
      <w:r w:rsidRPr="00DC7F22">
        <w:t xml:space="preserve">. (2005). </w:t>
      </w:r>
      <w:r w:rsidRPr="00DC7F22">
        <w:rPr>
          <w:i/>
        </w:rPr>
        <w:t>“Programas de treino Cognitivo: ajudar os alunos a aprender e a pensar.”</w:t>
      </w:r>
      <w:r w:rsidRPr="00DC7F22">
        <w:t xml:space="preserve"> </w:t>
      </w:r>
      <w:r w:rsidRPr="000E6C78">
        <w:t xml:space="preserve">In </w:t>
      </w:r>
      <w:r w:rsidRPr="000E6C78">
        <w:rPr>
          <w:i/>
        </w:rPr>
        <w:t>Psicologia da Educação –</w:t>
      </w:r>
      <w:proofErr w:type="gramStart"/>
      <w:r w:rsidRPr="000E6C78">
        <w:rPr>
          <w:i/>
        </w:rPr>
        <w:t>Temas</w:t>
      </w:r>
      <w:proofErr w:type="gramEnd"/>
      <w:r w:rsidRPr="000E6C78">
        <w:rPr>
          <w:i/>
        </w:rPr>
        <w:t xml:space="preserve"> </w:t>
      </w:r>
      <w:r w:rsidRPr="00992F8B">
        <w:rPr>
          <w:i/>
        </w:rPr>
        <w:t>de desenvolvimento, aprendizagem e ensino</w:t>
      </w:r>
      <w:r>
        <w:t>.</w:t>
      </w:r>
      <w:r w:rsidRPr="003F1FC3">
        <w:t xml:space="preserve"> </w:t>
      </w:r>
      <w:r w:rsidRPr="00703C38">
        <w:rPr>
          <w:lang w:val="es-ES_tradnl"/>
        </w:rPr>
        <w:t xml:space="preserve">Lisboa. </w:t>
      </w:r>
      <w:proofErr w:type="spellStart"/>
      <w:r w:rsidRPr="00703C38">
        <w:rPr>
          <w:lang w:val="es-ES_tradnl"/>
        </w:rPr>
        <w:t>Relógio</w:t>
      </w:r>
      <w:proofErr w:type="spellEnd"/>
      <w:r w:rsidRPr="00703C38">
        <w:rPr>
          <w:lang w:val="es-ES_tradnl"/>
        </w:rPr>
        <w:t xml:space="preserve"> </w:t>
      </w:r>
      <w:proofErr w:type="spellStart"/>
      <w:r w:rsidRPr="00703C38">
        <w:rPr>
          <w:lang w:val="es-ES_tradnl"/>
        </w:rPr>
        <w:t>D’Agua</w:t>
      </w:r>
      <w:proofErr w:type="spellEnd"/>
      <w:r w:rsidRPr="00703C38">
        <w:rPr>
          <w:lang w:val="es-ES_tradnl"/>
        </w:rPr>
        <w:t xml:space="preserve"> Editores.</w:t>
      </w:r>
    </w:p>
    <w:p w:rsidR="00FC662E" w:rsidRPr="00703C38" w:rsidRDefault="00FC662E" w:rsidP="00F8622B">
      <w:pPr>
        <w:jc w:val="both"/>
        <w:rPr>
          <w:lang w:val="es-ES_tradnl"/>
        </w:rPr>
      </w:pPr>
    </w:p>
    <w:p w:rsidR="00FC662E" w:rsidRPr="007754B5" w:rsidRDefault="00FC662E" w:rsidP="00F8622B">
      <w:pPr>
        <w:jc w:val="both"/>
        <w:rPr>
          <w:bCs/>
        </w:rPr>
      </w:pPr>
      <w:r w:rsidRPr="00703C38">
        <w:rPr>
          <w:b/>
          <w:lang w:val="es-ES_tradnl"/>
        </w:rPr>
        <w:t>Álvarez Martínez</w:t>
      </w:r>
      <w:r w:rsidRPr="00703C38">
        <w:rPr>
          <w:lang w:val="es-ES_tradnl"/>
        </w:rPr>
        <w:t xml:space="preserve">, M. A. (coord.) (2006). </w:t>
      </w:r>
      <w:r w:rsidRPr="000E6C78">
        <w:rPr>
          <w:i/>
          <w:iCs/>
          <w:lang w:val="es-ES"/>
        </w:rPr>
        <w:t xml:space="preserve">Sueña 1 Libro del Alumno A1-A2 </w:t>
      </w:r>
      <w:r w:rsidRPr="000E6C78">
        <w:rPr>
          <w:lang w:val="es-ES"/>
        </w:rPr>
        <w:t xml:space="preserve">(3a ed.) </w:t>
      </w:r>
      <w:proofErr w:type="spellStart"/>
      <w:r w:rsidRPr="007754B5">
        <w:t>España</w:t>
      </w:r>
      <w:proofErr w:type="spellEnd"/>
      <w:r w:rsidRPr="007754B5">
        <w:t xml:space="preserve">. </w:t>
      </w:r>
      <w:proofErr w:type="spellStart"/>
      <w:r w:rsidRPr="007754B5">
        <w:t>Anaya</w:t>
      </w:r>
      <w:proofErr w:type="spellEnd"/>
      <w:r w:rsidRPr="007754B5">
        <w:t>.</w:t>
      </w:r>
    </w:p>
    <w:p w:rsidR="00FC662E" w:rsidRPr="007754B5" w:rsidRDefault="00FC662E" w:rsidP="00F8622B">
      <w:pPr>
        <w:spacing w:after="200"/>
        <w:jc w:val="both"/>
        <w:rPr>
          <w:b/>
          <w:sz w:val="8"/>
          <w:szCs w:val="8"/>
        </w:rPr>
      </w:pPr>
    </w:p>
    <w:p w:rsidR="00FC662E" w:rsidRPr="003F1FC3" w:rsidRDefault="00FC662E" w:rsidP="00714856">
      <w:pPr>
        <w:spacing w:after="200" w:line="360" w:lineRule="auto"/>
        <w:jc w:val="both"/>
      </w:pPr>
      <w:r w:rsidRPr="00CD2835">
        <w:rPr>
          <w:b/>
        </w:rPr>
        <w:t>Amado &amp; Freire</w:t>
      </w:r>
      <w:r>
        <w:t xml:space="preserve"> (</w:t>
      </w:r>
      <w:proofErr w:type="gramStart"/>
      <w:r>
        <w:t>2005).</w:t>
      </w:r>
      <w:r w:rsidRPr="003F1FC3">
        <w:t xml:space="preserve">  </w:t>
      </w:r>
      <w:proofErr w:type="gramEnd"/>
      <w:r>
        <w:t>“</w:t>
      </w:r>
      <w:r>
        <w:rPr>
          <w:i/>
        </w:rPr>
        <w:t>A gestão da sala de a</w:t>
      </w:r>
      <w:r w:rsidRPr="00AF3372">
        <w:rPr>
          <w:i/>
        </w:rPr>
        <w:t>ula</w:t>
      </w:r>
      <w:r>
        <w:rPr>
          <w:i/>
        </w:rPr>
        <w:t>”.</w:t>
      </w:r>
      <w:r>
        <w:t xml:space="preserve"> I</w:t>
      </w:r>
      <w:r w:rsidRPr="003F1FC3">
        <w:t xml:space="preserve">n </w:t>
      </w:r>
      <w:r w:rsidRPr="00992F8B">
        <w:rPr>
          <w:i/>
        </w:rPr>
        <w:t>Psicologia da Educação –</w:t>
      </w:r>
      <w:proofErr w:type="gramStart"/>
      <w:r w:rsidRPr="00992F8B">
        <w:rPr>
          <w:i/>
        </w:rPr>
        <w:t>Temas</w:t>
      </w:r>
      <w:proofErr w:type="gramEnd"/>
      <w:r w:rsidRPr="00992F8B">
        <w:rPr>
          <w:i/>
        </w:rPr>
        <w:t xml:space="preserve"> de desenvolvimento, aprendizagem e ensino.</w:t>
      </w:r>
      <w:r w:rsidRPr="003F1FC3">
        <w:t xml:space="preserve"> </w:t>
      </w:r>
      <w:r>
        <w:t>Lisboa.</w:t>
      </w:r>
      <w:r w:rsidRPr="003F1FC3">
        <w:t xml:space="preserve"> R</w:t>
      </w:r>
      <w:r>
        <w:t xml:space="preserve">elógio D’Agua Editores. </w:t>
      </w:r>
    </w:p>
    <w:p w:rsidR="00FC662E" w:rsidRPr="00471086" w:rsidRDefault="00FC662E" w:rsidP="00714856">
      <w:pPr>
        <w:spacing w:after="200" w:line="360" w:lineRule="auto"/>
        <w:rPr>
          <w:rFonts w:ascii="Helvetica" w:hAnsi="Helvetica" w:cs="Helvetica"/>
          <w:i/>
          <w:color w:val="003399"/>
          <w:sz w:val="20"/>
          <w:szCs w:val="20"/>
        </w:rPr>
      </w:pPr>
      <w:proofErr w:type="spellStart"/>
      <w:r w:rsidRPr="00CD2835">
        <w:rPr>
          <w:b/>
        </w:rPr>
        <w:t>Arceo</w:t>
      </w:r>
      <w:proofErr w:type="spellEnd"/>
      <w:r w:rsidRPr="00CD2835">
        <w:rPr>
          <w:b/>
        </w:rPr>
        <w:t xml:space="preserve"> &amp; Rojas</w:t>
      </w:r>
      <w:r>
        <w:t xml:space="preserve"> (1999). </w:t>
      </w:r>
      <w:r>
        <w:rPr>
          <w:i/>
        </w:rPr>
        <w:t xml:space="preserve">“ </w:t>
      </w:r>
      <w:proofErr w:type="spellStart"/>
      <w:r>
        <w:rPr>
          <w:i/>
        </w:rPr>
        <w:t>Estrategias</w:t>
      </w:r>
      <w:proofErr w:type="spellEnd"/>
      <w:r>
        <w:rPr>
          <w:i/>
        </w:rPr>
        <w:t xml:space="preserve"> </w:t>
      </w:r>
      <w:proofErr w:type="gramStart"/>
      <w:r>
        <w:rPr>
          <w:i/>
        </w:rPr>
        <w:t>docentes para</w:t>
      </w:r>
      <w:proofErr w:type="gramEnd"/>
      <w:r>
        <w:rPr>
          <w:i/>
        </w:rPr>
        <w:t xml:space="preserve"> </w:t>
      </w:r>
      <w:proofErr w:type="spellStart"/>
      <w:r>
        <w:rPr>
          <w:i/>
        </w:rPr>
        <w:t>un</w:t>
      </w:r>
      <w:proofErr w:type="spellEnd"/>
      <w:r>
        <w:rPr>
          <w:i/>
        </w:rPr>
        <w:t xml:space="preserve"> </w:t>
      </w:r>
      <w:proofErr w:type="spellStart"/>
      <w:r>
        <w:rPr>
          <w:i/>
        </w:rPr>
        <w:t>aprendizaje</w:t>
      </w:r>
      <w:proofErr w:type="spellEnd"/>
      <w:r>
        <w:rPr>
          <w:i/>
        </w:rPr>
        <w:t xml:space="preserve"> significativo ”</w:t>
      </w:r>
      <w:r>
        <w:t>.</w:t>
      </w:r>
      <w:r w:rsidRPr="00992F8B">
        <w:t xml:space="preserve"> </w:t>
      </w:r>
      <w:r>
        <w:t>A</w:t>
      </w:r>
      <w:r w:rsidRPr="003F1FC3">
        <w:t>cedido a</w:t>
      </w:r>
      <w:r>
        <w:t xml:space="preserve"> 5 de agosto de 2011. Disponível </w:t>
      </w:r>
      <w:proofErr w:type="gramStart"/>
      <w:r>
        <w:t>em</w:t>
      </w:r>
      <w:r>
        <w:rPr>
          <w:i/>
          <w:color w:val="003399"/>
        </w:rPr>
        <w:t xml:space="preserve">:  </w:t>
      </w:r>
      <w:r w:rsidRPr="00471086">
        <w:rPr>
          <w:rFonts w:ascii="Helvetica" w:hAnsi="Helvetica" w:cs="Helvetica"/>
          <w:i/>
          <w:color w:val="003399"/>
          <w:sz w:val="20"/>
          <w:szCs w:val="20"/>
          <w:u w:val="single"/>
        </w:rPr>
        <w:t>redescolar.</w:t>
      </w:r>
      <w:proofErr w:type="gramEnd"/>
      <w:r w:rsidRPr="00471086">
        <w:rPr>
          <w:rFonts w:ascii="Helvetica" w:hAnsi="Helvetica" w:cs="Helvetica"/>
          <w:i/>
          <w:color w:val="003399"/>
          <w:sz w:val="20"/>
          <w:szCs w:val="20"/>
          <w:u w:val="single"/>
        </w:rPr>
        <w:t xml:space="preserve">ilce.edu.mx/redescolar/biblioteca/articulos/pdf/estrate.pdf. </w:t>
      </w:r>
    </w:p>
    <w:p w:rsidR="00FC662E" w:rsidRPr="00992F8B" w:rsidRDefault="00FC662E" w:rsidP="00714856">
      <w:pPr>
        <w:spacing w:after="200" w:line="360" w:lineRule="auto"/>
        <w:jc w:val="both"/>
      </w:pPr>
      <w:r>
        <w:rPr>
          <w:b/>
          <w:lang w:val="es-ES"/>
        </w:rPr>
        <w:t>Beltrán Llera</w:t>
      </w:r>
      <w:r w:rsidRPr="00353029">
        <w:rPr>
          <w:b/>
          <w:lang w:val="es-ES"/>
        </w:rPr>
        <w:t>,</w:t>
      </w:r>
      <w:r>
        <w:rPr>
          <w:b/>
          <w:lang w:val="es-ES"/>
        </w:rPr>
        <w:t xml:space="preserve"> </w:t>
      </w:r>
      <w:r w:rsidRPr="00353029">
        <w:rPr>
          <w:b/>
          <w:lang w:val="es-ES"/>
        </w:rPr>
        <w:t>J.</w:t>
      </w:r>
      <w:r w:rsidRPr="00353029">
        <w:rPr>
          <w:lang w:val="es-ES"/>
        </w:rPr>
        <w:t xml:space="preserve"> (2003)</w:t>
      </w:r>
      <w:r>
        <w:rPr>
          <w:lang w:val="es-ES"/>
        </w:rPr>
        <w:t>.</w:t>
      </w:r>
      <w:r w:rsidRPr="00353029">
        <w:rPr>
          <w:i/>
          <w:lang w:val="es-ES"/>
        </w:rPr>
        <w:t xml:space="preserve"> “Enseñar a aprender</w:t>
      </w:r>
      <w:r w:rsidRPr="00353029">
        <w:rPr>
          <w:lang w:val="es-ES"/>
        </w:rPr>
        <w:t>.</w:t>
      </w:r>
      <w:r>
        <w:rPr>
          <w:lang w:val="es-ES"/>
        </w:rPr>
        <w:t xml:space="preserve"> </w:t>
      </w:r>
      <w:r>
        <w:t>D</w:t>
      </w:r>
      <w:r w:rsidRPr="003F1FC3">
        <w:t xml:space="preserve">isponível </w:t>
      </w:r>
      <w:proofErr w:type="gramStart"/>
      <w:r w:rsidRPr="003F1FC3">
        <w:t>em</w:t>
      </w:r>
      <w:proofErr w:type="gramEnd"/>
      <w:r>
        <w:t>:</w:t>
      </w:r>
      <w:r w:rsidRPr="008D2BBA">
        <w:rPr>
          <w:rFonts w:ascii="Arial" w:hAnsi="Arial" w:cs="Arial"/>
          <w:i/>
          <w:iCs/>
          <w:color w:val="222222"/>
          <w:lang w:eastAsia="pt-PT"/>
        </w:rPr>
        <w:t xml:space="preserve"> </w:t>
      </w:r>
      <w:hyperlink r:id="rId14" w:history="1">
        <w:r w:rsidRPr="00992F8B">
          <w:rPr>
            <w:rStyle w:val="Hiperligao"/>
            <w:i/>
            <w:iCs/>
            <w:lang w:eastAsia="pt-PT"/>
          </w:rPr>
          <w:t>www.ucm.es/.../</w:t>
        </w:r>
        <w:r w:rsidRPr="00992F8B">
          <w:rPr>
            <w:rStyle w:val="Hiperligao"/>
            <w:b/>
            <w:bCs/>
            <w:i/>
            <w:iCs/>
            <w:lang w:eastAsia="pt-PT"/>
          </w:rPr>
          <w:t>ENSENAR</w:t>
        </w:r>
        <w:r w:rsidRPr="00992F8B">
          <w:rPr>
            <w:rStyle w:val="Hiperligao"/>
            <w:i/>
            <w:iCs/>
            <w:lang w:eastAsia="pt-PT"/>
          </w:rPr>
          <w:t>%20A%20</w:t>
        </w:r>
        <w:r w:rsidRPr="00992F8B">
          <w:rPr>
            <w:rStyle w:val="Hiperligao"/>
            <w:b/>
            <w:bCs/>
            <w:i/>
            <w:iCs/>
            <w:lang w:eastAsia="pt-PT"/>
          </w:rPr>
          <w:t>APRENDE</w:t>
        </w:r>
      </w:hyperlink>
      <w:r w:rsidRPr="00992F8B">
        <w:rPr>
          <w:i/>
          <w:iCs/>
          <w:color w:val="222222"/>
          <w:lang w:eastAsia="pt-PT"/>
        </w:rPr>
        <w:t>..</w:t>
      </w:r>
      <w:r w:rsidRPr="008D2BBA">
        <w:rPr>
          <w:rFonts w:ascii="Arial" w:hAnsi="Arial" w:cs="Arial"/>
          <w:i/>
          <w:iCs/>
          <w:color w:val="222222"/>
          <w:lang w:eastAsia="pt-PT"/>
        </w:rPr>
        <w:t>.</w:t>
      </w:r>
      <w:r>
        <w:t>A</w:t>
      </w:r>
      <w:r w:rsidRPr="003F1FC3">
        <w:t>cedido a</w:t>
      </w:r>
      <w:r>
        <w:t xml:space="preserve"> 5 de agosto de 2011.</w:t>
      </w:r>
    </w:p>
    <w:p w:rsidR="00FC662E" w:rsidRPr="00DD0590" w:rsidRDefault="00FC662E" w:rsidP="007A0813">
      <w:pPr>
        <w:spacing w:after="200" w:line="360" w:lineRule="auto"/>
        <w:jc w:val="both"/>
        <w:rPr>
          <w:iCs/>
          <w:color w:val="222222"/>
          <w:lang w:val="es-ES_tradnl" w:eastAsia="pt-PT"/>
        </w:rPr>
      </w:pPr>
      <w:proofErr w:type="spellStart"/>
      <w:r w:rsidRPr="00DD0590">
        <w:rPr>
          <w:b/>
        </w:rPr>
        <w:t>Belluzzo</w:t>
      </w:r>
      <w:proofErr w:type="spellEnd"/>
      <w:r w:rsidRPr="00DD0590">
        <w:rPr>
          <w:b/>
        </w:rPr>
        <w:t xml:space="preserve">, R. </w:t>
      </w:r>
      <w:r>
        <w:t>(</w:t>
      </w:r>
      <w:proofErr w:type="spellStart"/>
      <w:r>
        <w:t>s.</w:t>
      </w:r>
      <w:r w:rsidRPr="00DD0590">
        <w:t>d</w:t>
      </w:r>
      <w:proofErr w:type="spellEnd"/>
      <w:r>
        <w:t>.</w:t>
      </w:r>
      <w:r w:rsidRPr="00DD0590">
        <w:t>)</w:t>
      </w:r>
      <w:r>
        <w:t>.</w:t>
      </w:r>
      <w:r w:rsidRPr="00DD0590">
        <w:t xml:space="preserve"> “A educaç</w:t>
      </w:r>
      <w:r>
        <w:t xml:space="preserve">ão na sociedade do conhecimento”. Disponível em </w:t>
      </w:r>
      <w:hyperlink r:id="rId15" w:history="1">
        <w:r w:rsidRPr="00AC4B16">
          <w:rPr>
            <w:rStyle w:val="Hiperligao"/>
            <w:i/>
            <w:iCs/>
            <w:lang w:eastAsia="pt-PT"/>
          </w:rPr>
          <w:t>www.serprofessoruniversitario.pro.br/.../</w:t>
        </w:r>
        <w:r w:rsidRPr="00AC4B16">
          <w:rPr>
            <w:rStyle w:val="Hiperligao"/>
            <w:b/>
            <w:bCs/>
            <w:i/>
            <w:iCs/>
            <w:lang w:eastAsia="pt-PT"/>
          </w:rPr>
          <w:t>educação-na-sociedade</w:t>
        </w:r>
        <w:r w:rsidRPr="00AC4B16">
          <w:rPr>
            <w:rStyle w:val="Hiperligao"/>
            <w:i/>
            <w:iCs/>
            <w:lang w:eastAsia="pt-PT"/>
          </w:rPr>
          <w:t>.../</w:t>
        </w:r>
        <w:r w:rsidRPr="00AC4B16">
          <w:rPr>
            <w:rStyle w:val="Hiperligao"/>
            <w:b/>
            <w:bCs/>
            <w:i/>
            <w:iCs/>
            <w:lang w:eastAsia="pt-PT"/>
          </w:rPr>
          <w:t>ed</w:t>
        </w:r>
      </w:hyperlink>
      <w:r w:rsidRPr="00DD0590">
        <w:rPr>
          <w:i/>
          <w:iCs/>
          <w:color w:val="222222"/>
          <w:lang w:eastAsia="pt-PT"/>
        </w:rPr>
        <w:t>...</w:t>
      </w:r>
      <w:r>
        <w:rPr>
          <w:iCs/>
          <w:color w:val="222222"/>
          <w:lang w:eastAsia="pt-PT"/>
        </w:rPr>
        <w:t xml:space="preserve"> </w:t>
      </w:r>
      <w:proofErr w:type="spellStart"/>
      <w:r>
        <w:rPr>
          <w:iCs/>
          <w:color w:val="222222"/>
          <w:lang w:val="es-ES_tradnl" w:eastAsia="pt-PT"/>
        </w:rPr>
        <w:t>Acedido</w:t>
      </w:r>
      <w:proofErr w:type="spellEnd"/>
      <w:r>
        <w:rPr>
          <w:iCs/>
          <w:color w:val="222222"/>
          <w:lang w:val="es-ES_tradnl" w:eastAsia="pt-PT"/>
        </w:rPr>
        <w:t xml:space="preserve"> a 2 de a</w:t>
      </w:r>
      <w:r w:rsidRPr="00DD0590">
        <w:rPr>
          <w:iCs/>
          <w:color w:val="222222"/>
          <w:lang w:val="es-ES_tradnl" w:eastAsia="pt-PT"/>
        </w:rPr>
        <w:t>bril de 2012.</w:t>
      </w:r>
    </w:p>
    <w:p w:rsidR="00FC662E" w:rsidRPr="000E6C78" w:rsidRDefault="00FC662E" w:rsidP="00917B44">
      <w:pPr>
        <w:spacing w:line="360" w:lineRule="auto"/>
        <w:jc w:val="both"/>
      </w:pPr>
      <w:r w:rsidRPr="00353029">
        <w:rPr>
          <w:b/>
          <w:lang w:val="es-ES"/>
        </w:rPr>
        <w:t>Caparrós, M.</w:t>
      </w:r>
      <w:r>
        <w:rPr>
          <w:lang w:val="es-ES"/>
        </w:rPr>
        <w:t xml:space="preserve"> (2004</w:t>
      </w:r>
      <w:r w:rsidRPr="00353029">
        <w:rPr>
          <w:lang w:val="es-ES"/>
        </w:rPr>
        <w:t>)</w:t>
      </w:r>
      <w:r>
        <w:rPr>
          <w:lang w:val="es-ES"/>
        </w:rPr>
        <w:t>.</w:t>
      </w:r>
      <w:r w:rsidRPr="00353029">
        <w:rPr>
          <w:lang w:val="es-ES"/>
        </w:rPr>
        <w:t xml:space="preserve"> </w:t>
      </w:r>
      <w:r w:rsidRPr="00353029">
        <w:rPr>
          <w:i/>
          <w:lang w:val="es-ES"/>
        </w:rPr>
        <w:t>La acción didáctica</w:t>
      </w:r>
      <w:r w:rsidRPr="00353029">
        <w:rPr>
          <w:lang w:val="es-ES"/>
        </w:rPr>
        <w:t xml:space="preserve"> </w:t>
      </w:r>
      <w:r w:rsidRPr="00353029">
        <w:rPr>
          <w:i/>
          <w:lang w:val="es-ES"/>
        </w:rPr>
        <w:t>en el aula. Desarrollo</w:t>
      </w:r>
      <w:r w:rsidRPr="00353029">
        <w:rPr>
          <w:lang w:val="es-ES"/>
        </w:rPr>
        <w:t xml:space="preserve"> de la unidad didáctica desde el acceso a la práctica en el aula.  </w:t>
      </w:r>
      <w:r w:rsidRPr="000E6C78">
        <w:t xml:space="preserve">Madrid. </w:t>
      </w:r>
      <w:proofErr w:type="spellStart"/>
      <w:r w:rsidRPr="000E6C78">
        <w:t>Grafinat</w:t>
      </w:r>
      <w:proofErr w:type="spellEnd"/>
      <w:r w:rsidRPr="000E6C78">
        <w:t>.</w:t>
      </w:r>
      <w:r w:rsidR="00A42F56">
        <w:t xml:space="preserve"> </w:t>
      </w:r>
      <w:r w:rsidRPr="000E6C78">
        <w:t>S.A.</w:t>
      </w:r>
    </w:p>
    <w:p w:rsidR="00FC662E" w:rsidRDefault="00FC662E" w:rsidP="00471086">
      <w:pPr>
        <w:spacing w:after="200" w:line="360" w:lineRule="auto"/>
        <w:jc w:val="both"/>
        <w:rPr>
          <w:b/>
        </w:rPr>
      </w:pPr>
    </w:p>
    <w:p w:rsidR="00FC662E" w:rsidRDefault="00FC662E" w:rsidP="00642851">
      <w:pPr>
        <w:spacing w:after="200" w:line="360" w:lineRule="auto"/>
        <w:jc w:val="both"/>
      </w:pPr>
      <w:proofErr w:type="spellStart"/>
      <w:r w:rsidRPr="00917B44">
        <w:rPr>
          <w:b/>
        </w:rPr>
        <w:lastRenderedPageBreak/>
        <w:t>Cavellucci</w:t>
      </w:r>
      <w:proofErr w:type="spellEnd"/>
      <w:r w:rsidRPr="00917B44">
        <w:rPr>
          <w:b/>
        </w:rPr>
        <w:t>, L.C.B.</w:t>
      </w:r>
      <w:r w:rsidRPr="00917B44">
        <w:t xml:space="preserve"> (2005) “ </w:t>
      </w:r>
      <w:r>
        <w:rPr>
          <w:i/>
        </w:rPr>
        <w:t>Estilos de aprendizagem: em busca das diferenças</w:t>
      </w:r>
      <w:r w:rsidR="00A42F56">
        <w:rPr>
          <w:i/>
        </w:rPr>
        <w:t xml:space="preserve"> </w:t>
      </w:r>
      <w:r>
        <w:rPr>
          <w:i/>
        </w:rPr>
        <w:t>individuais”.</w:t>
      </w:r>
      <w:r w:rsidR="00A42F56">
        <w:rPr>
          <w:i/>
        </w:rPr>
        <w:t xml:space="preserve"> </w:t>
      </w:r>
      <w:r>
        <w:t xml:space="preserve">Disponível em </w:t>
      </w:r>
      <w:hyperlink r:id="rId16" w:history="1">
        <w:r w:rsidRPr="009C30B3">
          <w:rPr>
            <w:rStyle w:val="Hiperligao"/>
            <w:rFonts w:ascii="Helvetica" w:hAnsi="Helvetica" w:cs="Helvetica"/>
            <w:sz w:val="20"/>
            <w:szCs w:val="20"/>
          </w:rPr>
          <w:t>www.iar.unicamp.br/disciplinas/am540.../lia/</w:t>
        </w:r>
        <w:r w:rsidRPr="009C30B3">
          <w:rPr>
            <w:rStyle w:val="Hiperligao"/>
            <w:rFonts w:ascii="Helvetica" w:hAnsi="Helvetica" w:cs="Helvetica"/>
            <w:b/>
            <w:bCs/>
            <w:sz w:val="20"/>
            <w:szCs w:val="20"/>
          </w:rPr>
          <w:t>estilos_de_aprendizagem</w:t>
        </w:r>
        <w:r w:rsidRPr="009C30B3">
          <w:rPr>
            <w:rStyle w:val="Hiperligao"/>
            <w:rFonts w:ascii="Helvetica" w:hAnsi="Helvetica" w:cs="Helvetica"/>
            <w:sz w:val="20"/>
            <w:szCs w:val="20"/>
          </w:rPr>
          <w:t>.pdf</w:t>
        </w:r>
      </w:hyperlink>
      <w:r>
        <w:rPr>
          <w:rFonts w:ascii="Helvetica" w:hAnsi="Helvetica" w:cs="Helvetica"/>
          <w:sz w:val="20"/>
          <w:szCs w:val="20"/>
        </w:rPr>
        <w:t xml:space="preserve">. </w:t>
      </w:r>
      <w:r>
        <w:t xml:space="preserve">Acedido a 25 de </w:t>
      </w:r>
      <w:proofErr w:type="spellStart"/>
      <w:r>
        <w:t>julho</w:t>
      </w:r>
      <w:proofErr w:type="spellEnd"/>
      <w:r>
        <w:t xml:space="preserve"> de 2011.</w:t>
      </w:r>
    </w:p>
    <w:p w:rsidR="00FC662E" w:rsidRPr="00CD2835" w:rsidRDefault="00FC662E" w:rsidP="00471086">
      <w:pPr>
        <w:pStyle w:val="Textodenotadefim"/>
        <w:spacing w:line="360" w:lineRule="auto"/>
        <w:rPr>
          <w:sz w:val="24"/>
          <w:szCs w:val="24"/>
        </w:rPr>
      </w:pPr>
      <w:r w:rsidRPr="00CD2835">
        <w:rPr>
          <w:b/>
          <w:sz w:val="24"/>
          <w:szCs w:val="24"/>
        </w:rPr>
        <w:t>Chaves, E</w:t>
      </w:r>
      <w:r w:rsidRPr="00AB1A1E">
        <w:rPr>
          <w:sz w:val="24"/>
          <w:szCs w:val="24"/>
        </w:rPr>
        <w:t>.</w:t>
      </w:r>
      <w:r>
        <w:rPr>
          <w:sz w:val="24"/>
          <w:szCs w:val="24"/>
        </w:rPr>
        <w:t xml:space="preserve"> (</w:t>
      </w:r>
      <w:proofErr w:type="spellStart"/>
      <w:r>
        <w:rPr>
          <w:sz w:val="24"/>
          <w:szCs w:val="24"/>
        </w:rPr>
        <w:t>s.d</w:t>
      </w:r>
      <w:proofErr w:type="spellEnd"/>
      <w:r>
        <w:rPr>
          <w:sz w:val="24"/>
          <w:szCs w:val="24"/>
        </w:rPr>
        <w:t>.) “</w:t>
      </w:r>
      <w:r w:rsidRPr="00AB1A1E">
        <w:rPr>
          <w:i/>
          <w:sz w:val="24"/>
          <w:szCs w:val="24"/>
        </w:rPr>
        <w:t>Tecnologia na Educação</w:t>
      </w:r>
      <w:r>
        <w:rPr>
          <w:i/>
          <w:sz w:val="24"/>
          <w:szCs w:val="24"/>
        </w:rPr>
        <w:t>”</w:t>
      </w:r>
      <w:r w:rsidRPr="00AB1A1E">
        <w:rPr>
          <w:sz w:val="24"/>
          <w:szCs w:val="24"/>
        </w:rPr>
        <w:t>. Disponível</w:t>
      </w:r>
      <w:r>
        <w:rPr>
          <w:sz w:val="24"/>
          <w:szCs w:val="24"/>
        </w:rPr>
        <w:t xml:space="preserve"> </w:t>
      </w:r>
      <w:proofErr w:type="gramStart"/>
      <w:r>
        <w:rPr>
          <w:sz w:val="24"/>
          <w:szCs w:val="24"/>
        </w:rPr>
        <w:t>em</w:t>
      </w:r>
      <w:proofErr w:type="gramEnd"/>
      <w:r>
        <w:rPr>
          <w:sz w:val="24"/>
          <w:szCs w:val="24"/>
        </w:rPr>
        <w:t xml:space="preserve">: </w:t>
      </w:r>
      <w:hyperlink r:id="rId17" w:history="1">
        <w:r w:rsidRPr="00AB1A1E">
          <w:rPr>
            <w:rStyle w:val="Hiperligao"/>
            <w:i/>
            <w:iCs/>
            <w:sz w:val="24"/>
            <w:szCs w:val="24"/>
          </w:rPr>
          <w:t>www.chaves.com.br/TEXTSELF/EDTECH/tecned2.htm</w:t>
        </w:r>
      </w:hyperlink>
      <w:r w:rsidRPr="00AB1A1E">
        <w:rPr>
          <w:i/>
          <w:iCs/>
          <w:color w:val="000000"/>
          <w:sz w:val="24"/>
          <w:szCs w:val="24"/>
        </w:rPr>
        <w:t>.</w:t>
      </w:r>
      <w:r>
        <w:rPr>
          <w:sz w:val="24"/>
          <w:szCs w:val="24"/>
        </w:rPr>
        <w:t xml:space="preserve"> Acedido a 21 de </w:t>
      </w:r>
      <w:proofErr w:type="spellStart"/>
      <w:r>
        <w:rPr>
          <w:sz w:val="24"/>
          <w:szCs w:val="24"/>
        </w:rPr>
        <w:t>f</w:t>
      </w:r>
      <w:r w:rsidRPr="00AB1A1E">
        <w:rPr>
          <w:sz w:val="24"/>
          <w:szCs w:val="24"/>
        </w:rPr>
        <w:t>evereiro</w:t>
      </w:r>
      <w:proofErr w:type="spellEnd"/>
      <w:r w:rsidRPr="00AB1A1E">
        <w:rPr>
          <w:sz w:val="24"/>
          <w:szCs w:val="24"/>
        </w:rPr>
        <w:t xml:space="preserve"> de 2009.</w:t>
      </w:r>
      <w:r>
        <w:rPr>
          <w:sz w:val="24"/>
          <w:szCs w:val="24"/>
        </w:rPr>
        <w:t xml:space="preserve">  </w:t>
      </w:r>
    </w:p>
    <w:p w:rsidR="00FC662E" w:rsidRPr="00471086" w:rsidRDefault="00FC662E" w:rsidP="00471086">
      <w:pPr>
        <w:spacing w:after="200"/>
        <w:jc w:val="both"/>
        <w:rPr>
          <w:b/>
          <w:sz w:val="8"/>
          <w:szCs w:val="8"/>
        </w:rPr>
      </w:pPr>
    </w:p>
    <w:p w:rsidR="00FC662E" w:rsidRPr="003E1EC7" w:rsidRDefault="00FC662E" w:rsidP="00EB4DED">
      <w:pPr>
        <w:spacing w:after="200" w:line="360" w:lineRule="auto"/>
        <w:jc w:val="both"/>
      </w:pPr>
      <w:r w:rsidRPr="0025112A">
        <w:rPr>
          <w:b/>
        </w:rPr>
        <w:t>Conselho da Europa</w:t>
      </w:r>
      <w:r w:rsidRPr="0025112A">
        <w:t xml:space="preserve"> (2001). </w:t>
      </w:r>
      <w:r w:rsidRPr="0025112A">
        <w:rPr>
          <w:i/>
          <w:iCs/>
        </w:rPr>
        <w:t>Quadro Europeu Comum de Referência para as línguas</w:t>
      </w:r>
      <w:r w:rsidRPr="0025112A">
        <w:t xml:space="preserve">. Maria Joana Pimentel do Rosário &amp; Nuno </w:t>
      </w:r>
      <w:proofErr w:type="spellStart"/>
      <w:r w:rsidRPr="0025112A">
        <w:t>Verd</w:t>
      </w:r>
      <w:r>
        <w:t>ial</w:t>
      </w:r>
      <w:proofErr w:type="spellEnd"/>
      <w:r>
        <w:t xml:space="preserve"> Lopes (</w:t>
      </w:r>
      <w:proofErr w:type="spellStart"/>
      <w:r>
        <w:t>trads</w:t>
      </w:r>
      <w:proofErr w:type="spellEnd"/>
      <w:r>
        <w:t xml:space="preserve">.), Lisboa: Asa. Disponível </w:t>
      </w:r>
      <w:proofErr w:type="gramStart"/>
      <w:r>
        <w:t>em</w:t>
      </w:r>
      <w:proofErr w:type="gramEnd"/>
      <w:r>
        <w:t>:</w:t>
      </w:r>
      <w:r w:rsidRPr="0025112A">
        <w:t xml:space="preserve"> </w:t>
      </w:r>
      <w:hyperlink r:id="rId18" w:history="1">
        <w:r w:rsidRPr="00AC4B16">
          <w:rPr>
            <w:rStyle w:val="Hiperligao"/>
          </w:rPr>
          <w:t>http://www.asa.pt/downloads/Quadro_Europeu_001_072.pdf</w:t>
        </w:r>
      </w:hyperlink>
      <w:r>
        <w:t xml:space="preserve">. Acedido a 25 de </w:t>
      </w:r>
      <w:proofErr w:type="spellStart"/>
      <w:r>
        <w:t>julho</w:t>
      </w:r>
      <w:proofErr w:type="spellEnd"/>
      <w:r>
        <w:t xml:space="preserve"> de 2010.</w:t>
      </w:r>
    </w:p>
    <w:p w:rsidR="00FC662E" w:rsidRPr="006B3272" w:rsidRDefault="00FC662E" w:rsidP="006B3272">
      <w:pPr>
        <w:spacing w:after="200" w:line="360" w:lineRule="auto"/>
        <w:jc w:val="both"/>
      </w:pPr>
      <w:r w:rsidRPr="00CD2835">
        <w:rPr>
          <w:b/>
        </w:rPr>
        <w:t>Currículo Nacional do Ensino Básico</w:t>
      </w:r>
      <w:r>
        <w:t xml:space="preserve">. </w:t>
      </w:r>
      <w:r w:rsidRPr="006B3272">
        <w:rPr>
          <w:i/>
        </w:rPr>
        <w:t>Competências essenciais</w:t>
      </w:r>
      <w:r>
        <w:t xml:space="preserve"> (2001). Ministério da Educação. Departamento da educação básica.</w:t>
      </w:r>
    </w:p>
    <w:p w:rsidR="00FC662E" w:rsidRPr="003E1EC7" w:rsidRDefault="00FC662E" w:rsidP="003E1EC7">
      <w:pPr>
        <w:shd w:val="clear" w:color="auto" w:fill="FFFFFF"/>
        <w:spacing w:before="135" w:after="135" w:line="360" w:lineRule="auto"/>
        <w:jc w:val="both"/>
        <w:rPr>
          <w:rFonts w:ascii="Arial" w:hAnsi="Arial" w:cs="Arial"/>
          <w:iCs/>
        </w:rPr>
      </w:pPr>
      <w:r w:rsidRPr="00FD0A7D">
        <w:rPr>
          <w:b/>
          <w:bCs/>
          <w:lang w:val="es-ES_tradnl"/>
        </w:rPr>
        <w:t xml:space="preserve">Dennis, </w:t>
      </w:r>
      <w:proofErr w:type="spellStart"/>
      <w:r w:rsidRPr="00FD0A7D">
        <w:rPr>
          <w:b/>
          <w:bCs/>
          <w:lang w:val="es-ES_tradnl"/>
        </w:rPr>
        <w:t>Saraí</w:t>
      </w:r>
      <w:proofErr w:type="spellEnd"/>
      <w:r w:rsidRPr="00FD0A7D">
        <w:rPr>
          <w:b/>
          <w:bCs/>
          <w:lang w:val="es-ES_tradnl"/>
        </w:rPr>
        <w:t xml:space="preserve">, Michelle e Ariana  </w:t>
      </w:r>
      <w:r w:rsidRPr="00FD0A7D">
        <w:rPr>
          <w:bCs/>
          <w:lang w:val="es-ES_tradnl"/>
        </w:rPr>
        <w:t xml:space="preserve">(2008). </w:t>
      </w:r>
      <w:r w:rsidRPr="00FD0A7D">
        <w:rPr>
          <w:bCs/>
          <w:i/>
          <w:lang w:val="es-ES_tradnl"/>
        </w:rPr>
        <w:t xml:space="preserve">“El impacto de los estilos de aprendizaje (PNL) en jóvenes de secundaria y su rendimiento académico. </w:t>
      </w:r>
      <w:r w:rsidRPr="003E1EC7">
        <w:rPr>
          <w:bCs/>
          <w:i/>
        </w:rPr>
        <w:t xml:space="preserve">Disponível </w:t>
      </w:r>
      <w:proofErr w:type="gramStart"/>
      <w:r w:rsidRPr="003E1EC7">
        <w:rPr>
          <w:bCs/>
          <w:i/>
        </w:rPr>
        <w:t>em</w:t>
      </w:r>
      <w:proofErr w:type="gramEnd"/>
      <w:r w:rsidRPr="003E1EC7">
        <w:rPr>
          <w:bCs/>
          <w:i/>
        </w:rPr>
        <w:t xml:space="preserve">: </w:t>
      </w:r>
      <w:r w:rsidRPr="003E1EC7">
        <w:rPr>
          <w:rFonts w:ascii="Arial" w:hAnsi="Arial" w:cs="Arial"/>
          <w:i/>
          <w:iCs/>
          <w:color w:val="0033CC"/>
        </w:rPr>
        <w:t xml:space="preserve">www.monografias.com › </w:t>
      </w:r>
      <w:hyperlink r:id="rId19" w:history="1">
        <w:proofErr w:type="spellStart"/>
        <w:r w:rsidRPr="003E1EC7">
          <w:rPr>
            <w:rFonts w:ascii="Arial" w:hAnsi="Arial" w:cs="Arial"/>
            <w:i/>
            <w:iCs/>
            <w:color w:val="0033CC"/>
          </w:rPr>
          <w:t>Educacion</w:t>
        </w:r>
        <w:proofErr w:type="spellEnd"/>
      </w:hyperlink>
      <w:r>
        <w:rPr>
          <w:rFonts w:ascii="Arial" w:hAnsi="Arial" w:cs="Arial"/>
          <w:iCs/>
        </w:rPr>
        <w:t xml:space="preserve">. </w:t>
      </w:r>
      <w:r w:rsidRPr="003E1EC7">
        <w:rPr>
          <w:iCs/>
        </w:rPr>
        <w:t xml:space="preserve">Acedido a 3 de </w:t>
      </w:r>
      <w:proofErr w:type="spellStart"/>
      <w:r w:rsidRPr="003E1EC7">
        <w:rPr>
          <w:iCs/>
        </w:rPr>
        <w:t>abril</w:t>
      </w:r>
      <w:proofErr w:type="spellEnd"/>
      <w:r w:rsidRPr="003E1EC7">
        <w:rPr>
          <w:iCs/>
        </w:rPr>
        <w:t xml:space="preserve"> de 2012.</w:t>
      </w:r>
    </w:p>
    <w:p w:rsidR="00FC662E" w:rsidRPr="006B3272" w:rsidRDefault="00FC662E" w:rsidP="006B3272">
      <w:pPr>
        <w:spacing w:after="200" w:line="360" w:lineRule="auto"/>
        <w:jc w:val="both"/>
        <w:rPr>
          <w:rFonts w:ascii="Arial" w:hAnsi="Arial" w:cs="Arial"/>
          <w:iCs/>
        </w:rPr>
      </w:pPr>
      <w:r w:rsidRPr="007754B5">
        <w:rPr>
          <w:b/>
          <w:color w:val="000000"/>
          <w:lang w:val="es-ES_tradnl" w:eastAsia="pt-PT"/>
        </w:rPr>
        <w:t>Dirección General del Bachillerato</w:t>
      </w:r>
      <w:r w:rsidRPr="007754B5">
        <w:rPr>
          <w:i/>
          <w:color w:val="000000"/>
          <w:lang w:val="es-ES_tradnl" w:eastAsia="pt-PT"/>
        </w:rPr>
        <w:t xml:space="preserve">. Manual de estilos de aprendizaje. </w:t>
      </w:r>
      <w:r>
        <w:rPr>
          <w:color w:val="000000"/>
          <w:lang w:eastAsia="pt-PT"/>
        </w:rPr>
        <w:t xml:space="preserve">Disponível </w:t>
      </w:r>
      <w:proofErr w:type="gramStart"/>
      <w:r>
        <w:rPr>
          <w:color w:val="000000"/>
          <w:lang w:eastAsia="pt-PT"/>
        </w:rPr>
        <w:t>em</w:t>
      </w:r>
      <w:proofErr w:type="gramEnd"/>
      <w:r>
        <w:rPr>
          <w:color w:val="000000"/>
          <w:lang w:eastAsia="pt-PT"/>
        </w:rPr>
        <w:t xml:space="preserve">: </w:t>
      </w:r>
      <w:hyperlink r:id="rId20" w:history="1">
        <w:r w:rsidRPr="006A1030">
          <w:rPr>
            <w:rStyle w:val="Hiperligao"/>
            <w:rFonts w:ascii="Arial" w:hAnsi="Arial" w:cs="Arial"/>
            <w:i/>
            <w:iCs/>
          </w:rPr>
          <w:t>www.</w:t>
        </w:r>
        <w:r w:rsidRPr="006A1030">
          <w:rPr>
            <w:rStyle w:val="Hiperligao"/>
            <w:rFonts w:ascii="Arial" w:hAnsi="Arial" w:cs="Arial"/>
            <w:b/>
            <w:bCs/>
            <w:i/>
            <w:iCs/>
          </w:rPr>
          <w:t>dgb</w:t>
        </w:r>
        <w:r w:rsidRPr="006A1030">
          <w:rPr>
            <w:rStyle w:val="Hiperligao"/>
            <w:rFonts w:ascii="Arial" w:hAnsi="Arial" w:cs="Arial"/>
            <w:i/>
            <w:iCs/>
          </w:rPr>
          <w:t>.sep.gob.mx/informacion.../</w:t>
        </w:r>
        <w:r w:rsidRPr="006A1030">
          <w:rPr>
            <w:rStyle w:val="Hiperligao"/>
            <w:rFonts w:ascii="Arial" w:hAnsi="Arial" w:cs="Arial"/>
            <w:b/>
            <w:bCs/>
            <w:i/>
            <w:iCs/>
          </w:rPr>
          <w:t>Manual</w:t>
        </w:r>
        <w:r w:rsidRPr="006A1030">
          <w:rPr>
            <w:rStyle w:val="Hiperligao"/>
            <w:rFonts w:ascii="Arial" w:hAnsi="Arial" w:cs="Arial"/>
            <w:i/>
            <w:iCs/>
          </w:rPr>
          <w:t>.pdf</w:t>
        </w:r>
      </w:hyperlink>
      <w:r>
        <w:rPr>
          <w:rFonts w:ascii="Arial" w:hAnsi="Arial" w:cs="Arial"/>
          <w:iCs/>
        </w:rPr>
        <w:t xml:space="preserve">. </w:t>
      </w:r>
      <w:r w:rsidRPr="006B3272">
        <w:rPr>
          <w:iCs/>
        </w:rPr>
        <w:t xml:space="preserve">Acedido a 3 de </w:t>
      </w:r>
      <w:proofErr w:type="spellStart"/>
      <w:r w:rsidRPr="006B3272">
        <w:rPr>
          <w:iCs/>
        </w:rPr>
        <w:t>abril</w:t>
      </w:r>
      <w:proofErr w:type="spellEnd"/>
      <w:r w:rsidRPr="006B3272">
        <w:rPr>
          <w:iCs/>
        </w:rPr>
        <w:t xml:space="preserve"> de 2012.</w:t>
      </w:r>
    </w:p>
    <w:p w:rsidR="00FC662E" w:rsidRDefault="00FC662E" w:rsidP="003E1EC7">
      <w:pPr>
        <w:spacing w:line="360" w:lineRule="auto"/>
        <w:jc w:val="both"/>
        <w:rPr>
          <w:rFonts w:ascii="Arial" w:hAnsi="Arial" w:cs="Arial"/>
          <w:color w:val="008000"/>
          <w:lang w:eastAsia="pt-PT"/>
        </w:rPr>
      </w:pPr>
      <w:r w:rsidRPr="00CD2835">
        <w:rPr>
          <w:b/>
        </w:rPr>
        <w:t>Estrela, E.</w:t>
      </w:r>
      <w:r>
        <w:t xml:space="preserve"> (2006</w:t>
      </w:r>
      <w:r w:rsidRPr="003F1FC3">
        <w:t>)</w:t>
      </w:r>
      <w:r>
        <w:t xml:space="preserve">. </w:t>
      </w:r>
      <w:r>
        <w:rPr>
          <w:i/>
        </w:rPr>
        <w:t xml:space="preserve">“Políticas curriculares e professores: que identidades?”. </w:t>
      </w:r>
      <w:r>
        <w:t xml:space="preserve">Disponível em </w:t>
      </w:r>
      <w:r w:rsidRPr="006F3E77">
        <w:rPr>
          <w:rFonts w:ascii="Candara" w:hAnsi="Candara"/>
          <w:lang w:eastAsia="pt-PT"/>
        </w:rPr>
        <w:t xml:space="preserve">disponível </w:t>
      </w:r>
      <w:proofErr w:type="gramStart"/>
      <w:r w:rsidRPr="006F3E77">
        <w:rPr>
          <w:rFonts w:ascii="Candara" w:hAnsi="Candara"/>
          <w:lang w:eastAsia="pt-PT"/>
        </w:rPr>
        <w:t>em</w:t>
      </w:r>
      <w:proofErr w:type="gramEnd"/>
      <w:r>
        <w:rPr>
          <w:rFonts w:ascii="Candara" w:hAnsi="Candara"/>
          <w:lang w:eastAsia="pt-PT"/>
        </w:rPr>
        <w:t>:</w:t>
      </w:r>
      <w:r w:rsidRPr="006F3E77">
        <w:rPr>
          <w:rFonts w:ascii="Arial" w:hAnsi="Arial" w:cs="Arial"/>
          <w:lang w:eastAsia="pt-PT"/>
        </w:rPr>
        <w:t xml:space="preserve"> </w:t>
      </w:r>
      <w:hyperlink r:id="rId21" w:history="1">
        <w:r w:rsidRPr="006F3E77">
          <w:rPr>
            <w:rFonts w:ascii="Candara" w:hAnsi="Candara" w:cs="Arial"/>
            <w:color w:val="0000FF"/>
            <w:u w:val="single"/>
            <w:lang w:eastAsia="pt-PT"/>
          </w:rPr>
          <w:t>www.grupolusofona.pt/.../page?_</w:t>
        </w:r>
      </w:hyperlink>
      <w:r>
        <w:rPr>
          <w:rFonts w:ascii="Candara" w:hAnsi="Candara" w:cs="Arial"/>
          <w:color w:val="008000"/>
          <w:lang w:eastAsia="pt-PT"/>
        </w:rPr>
        <w:t xml:space="preserve">. </w:t>
      </w:r>
      <w:r w:rsidRPr="00642851">
        <w:rPr>
          <w:rFonts w:ascii="Candara" w:hAnsi="Candara" w:cs="Arial"/>
          <w:lang w:eastAsia="pt-PT"/>
        </w:rPr>
        <w:t>A</w:t>
      </w:r>
      <w:r>
        <w:t xml:space="preserve">cedido a 29 de </w:t>
      </w:r>
      <w:proofErr w:type="spellStart"/>
      <w:r>
        <w:t>janeiro</w:t>
      </w:r>
      <w:proofErr w:type="spellEnd"/>
      <w:r>
        <w:t xml:space="preserve"> de 2009. </w:t>
      </w:r>
    </w:p>
    <w:p w:rsidR="00FC662E" w:rsidRPr="003E1EC7" w:rsidRDefault="00FC662E" w:rsidP="003E1EC7">
      <w:pPr>
        <w:spacing w:line="360" w:lineRule="auto"/>
        <w:jc w:val="both"/>
        <w:rPr>
          <w:rFonts w:ascii="Arial" w:hAnsi="Arial" w:cs="Arial"/>
          <w:color w:val="008000"/>
          <w:lang w:eastAsia="pt-PT"/>
        </w:rPr>
      </w:pPr>
    </w:p>
    <w:p w:rsidR="00FC662E" w:rsidRDefault="00FC662E" w:rsidP="00471086">
      <w:pPr>
        <w:spacing w:after="200" w:line="360" w:lineRule="auto"/>
        <w:jc w:val="both"/>
      </w:pPr>
      <w:r w:rsidRPr="00CD2835">
        <w:rPr>
          <w:b/>
        </w:rPr>
        <w:t xml:space="preserve">Estrela, M. </w:t>
      </w:r>
      <w:proofErr w:type="spellStart"/>
      <w:r w:rsidRPr="00CD2835">
        <w:rPr>
          <w:b/>
        </w:rPr>
        <w:t>T.ª</w:t>
      </w:r>
      <w:proofErr w:type="spellEnd"/>
      <w:r>
        <w:t xml:space="preserve"> (1992). </w:t>
      </w:r>
      <w:r>
        <w:rPr>
          <w:i/>
        </w:rPr>
        <w:t>Relação Pedagógica</w:t>
      </w:r>
      <w:proofErr w:type="gramStart"/>
      <w:r>
        <w:rPr>
          <w:i/>
        </w:rPr>
        <w:t>,</w:t>
      </w:r>
      <w:proofErr w:type="gramEnd"/>
      <w:r>
        <w:rPr>
          <w:i/>
        </w:rPr>
        <w:t xml:space="preserve"> disciplina e indisciplina na aula.</w:t>
      </w:r>
      <w:r>
        <w:t xml:space="preserve"> Porto. Ed. Porto Editora.</w:t>
      </w:r>
    </w:p>
    <w:p w:rsidR="00FC662E" w:rsidRPr="00D21CFB" w:rsidRDefault="00FC662E" w:rsidP="00471086">
      <w:pPr>
        <w:spacing w:line="360" w:lineRule="auto"/>
        <w:jc w:val="both"/>
      </w:pPr>
      <w:r w:rsidRPr="00D21CFB">
        <w:rPr>
          <w:b/>
        </w:rPr>
        <w:t>Gama, S.</w:t>
      </w:r>
      <w:r>
        <w:t xml:space="preserve"> (</w:t>
      </w:r>
      <w:proofErr w:type="spellStart"/>
      <w:r>
        <w:t>s.d</w:t>
      </w:r>
      <w:proofErr w:type="spellEnd"/>
      <w:r>
        <w:t>.</w:t>
      </w:r>
      <w:r w:rsidRPr="00D21CFB">
        <w:t>)</w:t>
      </w:r>
      <w:r>
        <w:t>.</w:t>
      </w:r>
      <w:r w:rsidRPr="00D21CFB">
        <w:t xml:space="preserve"> </w:t>
      </w:r>
      <w:r w:rsidRPr="00D21CFB">
        <w:rPr>
          <w:rStyle w:val="TimesnewromanCarcter"/>
        </w:rPr>
        <w:t xml:space="preserve">Disponível </w:t>
      </w:r>
      <w:proofErr w:type="gramStart"/>
      <w:r w:rsidRPr="00D21CFB">
        <w:rPr>
          <w:rStyle w:val="TimesnewromanCarcter"/>
        </w:rPr>
        <w:t>em</w:t>
      </w:r>
      <w:proofErr w:type="gramEnd"/>
      <w:r w:rsidRPr="00D21CFB">
        <w:rPr>
          <w:rStyle w:val="TimesnewromanCarcter"/>
        </w:rPr>
        <w:t xml:space="preserve">:- </w:t>
      </w:r>
      <w:r w:rsidRPr="00A42E14">
        <w:rPr>
          <w:rStyle w:val="TimesnewromanCarcter"/>
          <w:color w:val="0033CC"/>
          <w:u w:val="single"/>
        </w:rPr>
        <w:t>espacohorizontes.wordpress.com/2007/09/</w:t>
      </w:r>
      <w:r w:rsidRPr="00A42E14">
        <w:rPr>
          <w:rStyle w:val="TimesnewromanCarcter"/>
        </w:rPr>
        <w:t xml:space="preserve">. </w:t>
      </w:r>
      <w:r>
        <w:rPr>
          <w:rStyle w:val="TimesnewromanCarcter"/>
        </w:rPr>
        <w:t xml:space="preserve">Acedido a 6 de </w:t>
      </w:r>
      <w:proofErr w:type="spellStart"/>
      <w:r>
        <w:rPr>
          <w:rStyle w:val="TimesnewromanCarcter"/>
        </w:rPr>
        <w:t>j</w:t>
      </w:r>
      <w:r w:rsidRPr="00D21CFB">
        <w:rPr>
          <w:rStyle w:val="TimesnewromanCarcter"/>
        </w:rPr>
        <w:t>unho</w:t>
      </w:r>
      <w:proofErr w:type="spellEnd"/>
      <w:r w:rsidRPr="00D21CFB">
        <w:rPr>
          <w:rStyle w:val="TimesnewromanCarcter"/>
        </w:rPr>
        <w:t xml:space="preserve"> de 2009.</w:t>
      </w:r>
    </w:p>
    <w:p w:rsidR="00FC662E" w:rsidRDefault="00FC662E" w:rsidP="007B3C30">
      <w:pPr>
        <w:spacing w:before="100" w:beforeAutospacing="1" w:after="225" w:line="360" w:lineRule="auto"/>
        <w:jc w:val="both"/>
        <w:rPr>
          <w:lang w:eastAsia="pt-PT"/>
        </w:rPr>
      </w:pPr>
      <w:r w:rsidRPr="00D21CFB">
        <w:rPr>
          <w:b/>
          <w:lang w:eastAsia="pt-PT"/>
        </w:rPr>
        <w:t>Gasset, O</w:t>
      </w:r>
      <w:r>
        <w:rPr>
          <w:lang w:eastAsia="pt-PT"/>
        </w:rPr>
        <w:t>. (</w:t>
      </w:r>
      <w:proofErr w:type="spellStart"/>
      <w:r>
        <w:rPr>
          <w:lang w:eastAsia="pt-PT"/>
        </w:rPr>
        <w:t>s.d</w:t>
      </w:r>
      <w:proofErr w:type="spellEnd"/>
      <w:r>
        <w:rPr>
          <w:lang w:eastAsia="pt-PT"/>
        </w:rPr>
        <w:t>.</w:t>
      </w:r>
      <w:r w:rsidRPr="00D21CFB">
        <w:rPr>
          <w:lang w:eastAsia="pt-PT"/>
        </w:rPr>
        <w:t>)</w:t>
      </w:r>
      <w:r>
        <w:rPr>
          <w:lang w:eastAsia="pt-PT"/>
        </w:rPr>
        <w:t>. Di</w:t>
      </w:r>
      <w:r w:rsidRPr="00D21CFB">
        <w:rPr>
          <w:lang w:eastAsia="pt-PT"/>
        </w:rPr>
        <w:t>sponível em www.fr</w:t>
      </w:r>
      <w:r>
        <w:rPr>
          <w:lang w:eastAsia="pt-PT"/>
        </w:rPr>
        <w:t xml:space="preserve">asecelebre.net/ - acedido a 6 de </w:t>
      </w:r>
      <w:proofErr w:type="spellStart"/>
      <w:r>
        <w:rPr>
          <w:lang w:eastAsia="pt-PT"/>
        </w:rPr>
        <w:t>junho</w:t>
      </w:r>
      <w:proofErr w:type="spellEnd"/>
      <w:r>
        <w:rPr>
          <w:lang w:eastAsia="pt-PT"/>
        </w:rPr>
        <w:t xml:space="preserve"> de 2009. </w:t>
      </w:r>
    </w:p>
    <w:p w:rsidR="00FC662E" w:rsidRPr="00A42E14" w:rsidRDefault="00FC662E" w:rsidP="007B3C30">
      <w:pPr>
        <w:spacing w:before="100" w:beforeAutospacing="1" w:after="225" w:line="360" w:lineRule="auto"/>
        <w:jc w:val="both"/>
        <w:rPr>
          <w:iCs/>
          <w:lang w:eastAsia="pt-PT"/>
        </w:rPr>
      </w:pPr>
      <w:r w:rsidRPr="00C13FA0">
        <w:rPr>
          <w:b/>
          <w:lang w:eastAsia="pt-PT"/>
        </w:rPr>
        <w:t>Gonçalves, S</w:t>
      </w:r>
      <w:r>
        <w:rPr>
          <w:lang w:eastAsia="pt-PT"/>
        </w:rPr>
        <w:t>. (</w:t>
      </w:r>
      <w:proofErr w:type="spellStart"/>
      <w:r>
        <w:rPr>
          <w:lang w:eastAsia="pt-PT"/>
        </w:rPr>
        <w:t>s.</w:t>
      </w:r>
      <w:proofErr w:type="gramStart"/>
      <w:r>
        <w:rPr>
          <w:lang w:eastAsia="pt-PT"/>
        </w:rPr>
        <w:t>d</w:t>
      </w:r>
      <w:proofErr w:type="spellEnd"/>
      <w:r w:rsidRPr="00642851">
        <w:rPr>
          <w:i/>
          <w:lang w:eastAsia="pt-PT"/>
        </w:rPr>
        <w:t>.)</w:t>
      </w:r>
      <w:proofErr w:type="gramEnd"/>
      <w:r w:rsidRPr="00642851">
        <w:rPr>
          <w:i/>
          <w:lang w:eastAsia="pt-PT"/>
        </w:rPr>
        <w:t>“Teorias da aprendizagem e práticas de ensino em busca de um equilíbrio</w:t>
      </w:r>
      <w:r>
        <w:rPr>
          <w:iCs/>
          <w:lang w:eastAsia="pt-PT"/>
        </w:rPr>
        <w:t xml:space="preserve">”. Acedido a 6 de </w:t>
      </w:r>
      <w:proofErr w:type="spellStart"/>
      <w:r>
        <w:rPr>
          <w:iCs/>
          <w:lang w:eastAsia="pt-PT"/>
        </w:rPr>
        <w:t>abril</w:t>
      </w:r>
      <w:proofErr w:type="spellEnd"/>
      <w:r>
        <w:rPr>
          <w:iCs/>
          <w:lang w:eastAsia="pt-PT"/>
        </w:rPr>
        <w:t xml:space="preserve"> de </w:t>
      </w:r>
      <w:smartTag w:uri="urn:schemas-microsoft-com:office:smarttags" w:element="metricconverter">
        <w:smartTagPr>
          <w:attr w:name="ProductID" w:val="2012.”"/>
        </w:smartTagPr>
        <w:r>
          <w:rPr>
            <w:iCs/>
            <w:lang w:eastAsia="pt-PT"/>
          </w:rPr>
          <w:t>2012.</w:t>
        </w:r>
        <w:r w:rsidRPr="00642851">
          <w:rPr>
            <w:i/>
            <w:lang w:eastAsia="pt-PT"/>
          </w:rPr>
          <w:t>”</w:t>
        </w:r>
      </w:smartTag>
      <w:r>
        <w:rPr>
          <w:lang w:eastAsia="pt-PT"/>
        </w:rPr>
        <w:t xml:space="preserve"> Disponível </w:t>
      </w:r>
      <w:proofErr w:type="gramStart"/>
      <w:r>
        <w:rPr>
          <w:lang w:eastAsia="pt-PT"/>
        </w:rPr>
        <w:t>em</w:t>
      </w:r>
      <w:proofErr w:type="gramEnd"/>
      <w:r>
        <w:rPr>
          <w:lang w:eastAsia="pt-PT"/>
        </w:rPr>
        <w:t xml:space="preserve">: </w:t>
      </w:r>
      <w:r w:rsidRPr="00A42E14">
        <w:rPr>
          <w:i/>
          <w:iCs/>
          <w:color w:val="0070C0"/>
          <w:lang w:eastAsia="pt-PT"/>
        </w:rPr>
        <w:t>esec.pt/~</w:t>
      </w:r>
      <w:r w:rsidRPr="00A42E14">
        <w:rPr>
          <w:b/>
          <w:bCs/>
          <w:i/>
          <w:iCs/>
          <w:color w:val="0070C0"/>
          <w:lang w:eastAsia="pt-PT"/>
        </w:rPr>
        <w:t>susana</w:t>
      </w:r>
      <w:r w:rsidRPr="00A42E14">
        <w:rPr>
          <w:i/>
          <w:iCs/>
          <w:color w:val="0070C0"/>
          <w:lang w:eastAsia="pt-PT"/>
        </w:rPr>
        <w:t>/.../</w:t>
      </w:r>
      <w:r w:rsidRPr="00A42E14">
        <w:rPr>
          <w:b/>
          <w:bCs/>
          <w:i/>
          <w:iCs/>
          <w:color w:val="0070C0"/>
          <w:lang w:eastAsia="pt-PT"/>
        </w:rPr>
        <w:t>susana</w:t>
      </w:r>
      <w:r w:rsidRPr="00A42E14">
        <w:rPr>
          <w:i/>
          <w:iCs/>
          <w:color w:val="0070C0"/>
          <w:lang w:eastAsia="pt-PT"/>
        </w:rPr>
        <w:t>.../Psicologia%20da%20</w:t>
      </w:r>
      <w:r w:rsidRPr="00A42E14">
        <w:rPr>
          <w:b/>
          <w:bCs/>
          <w:i/>
          <w:iCs/>
          <w:color w:val="0070C0"/>
          <w:lang w:eastAsia="pt-PT"/>
        </w:rPr>
        <w:t>Aprendizagem</w:t>
      </w:r>
      <w:r w:rsidRPr="00A42E14">
        <w:rPr>
          <w:i/>
          <w:iCs/>
          <w:color w:val="0070C0"/>
          <w:lang w:eastAsia="pt-PT"/>
        </w:rPr>
        <w:t>.pdf</w:t>
      </w:r>
      <w:r>
        <w:rPr>
          <w:iCs/>
          <w:lang w:eastAsia="pt-PT"/>
        </w:rPr>
        <w:t xml:space="preserve">. </w:t>
      </w:r>
    </w:p>
    <w:p w:rsidR="00FC662E" w:rsidRPr="000E6C78" w:rsidRDefault="00FC662E" w:rsidP="007B3C30">
      <w:pPr>
        <w:spacing w:after="200" w:line="360" w:lineRule="auto"/>
        <w:jc w:val="both"/>
        <w:rPr>
          <w:lang w:val="es-ES"/>
        </w:rPr>
      </w:pPr>
      <w:r w:rsidRPr="00CD2835">
        <w:rPr>
          <w:b/>
        </w:rPr>
        <w:t>Lopes, J.</w:t>
      </w:r>
      <w:r>
        <w:t xml:space="preserve"> (2003</w:t>
      </w:r>
      <w:r w:rsidRPr="003F1FC3">
        <w:t>)</w:t>
      </w:r>
      <w:r>
        <w:t>.</w:t>
      </w:r>
      <w:r w:rsidRPr="003F1FC3">
        <w:t xml:space="preserve"> </w:t>
      </w:r>
      <w:r w:rsidRPr="003F1FC3">
        <w:rPr>
          <w:i/>
        </w:rPr>
        <w:t>Problemas de comportamento, problemas de aprendiz</w:t>
      </w:r>
      <w:r>
        <w:rPr>
          <w:i/>
        </w:rPr>
        <w:t>agem e problemas de “</w:t>
      </w:r>
      <w:proofErr w:type="spellStart"/>
      <w:r>
        <w:rPr>
          <w:i/>
        </w:rPr>
        <w:t>ensinagem</w:t>
      </w:r>
      <w:proofErr w:type="spellEnd"/>
      <w:r>
        <w:rPr>
          <w:i/>
        </w:rPr>
        <w:t>.</w:t>
      </w:r>
      <w:r w:rsidRPr="003F1FC3">
        <w:rPr>
          <w:i/>
        </w:rPr>
        <w:t xml:space="preserve"> </w:t>
      </w:r>
      <w:proofErr w:type="spellStart"/>
      <w:r w:rsidRPr="000E6C78">
        <w:rPr>
          <w:lang w:val="es-ES"/>
        </w:rPr>
        <w:t>Coimbra</w:t>
      </w:r>
      <w:proofErr w:type="spellEnd"/>
      <w:r w:rsidRPr="000E6C78">
        <w:rPr>
          <w:lang w:val="es-ES"/>
        </w:rPr>
        <w:t xml:space="preserve">. Ed. </w:t>
      </w:r>
      <w:proofErr w:type="spellStart"/>
      <w:r w:rsidRPr="000E6C78">
        <w:rPr>
          <w:lang w:val="es-ES"/>
        </w:rPr>
        <w:t>Quarteto</w:t>
      </w:r>
      <w:proofErr w:type="spellEnd"/>
      <w:r w:rsidRPr="000E6C78">
        <w:rPr>
          <w:lang w:val="es-ES"/>
        </w:rPr>
        <w:t xml:space="preserve">. </w:t>
      </w:r>
      <w:proofErr w:type="gramStart"/>
      <w:r w:rsidRPr="000E6C78">
        <w:rPr>
          <w:lang w:val="es-ES"/>
        </w:rPr>
        <w:t>( 3</w:t>
      </w:r>
      <w:proofErr w:type="gramEnd"/>
      <w:r w:rsidRPr="000E6C78">
        <w:rPr>
          <w:lang w:val="es-ES"/>
        </w:rPr>
        <w:t xml:space="preserve">.ª </w:t>
      </w:r>
      <w:proofErr w:type="spellStart"/>
      <w:r w:rsidRPr="000E6C78">
        <w:rPr>
          <w:lang w:val="es-ES"/>
        </w:rPr>
        <w:t>edição</w:t>
      </w:r>
      <w:proofErr w:type="spellEnd"/>
      <w:r w:rsidRPr="000E6C78">
        <w:rPr>
          <w:lang w:val="es-ES"/>
        </w:rPr>
        <w:t xml:space="preserve"> )</w:t>
      </w:r>
    </w:p>
    <w:p w:rsidR="00FC662E" w:rsidRPr="003E1EC7" w:rsidRDefault="00FC662E" w:rsidP="003E1EC7">
      <w:pPr>
        <w:spacing w:after="200" w:line="360" w:lineRule="auto"/>
      </w:pPr>
      <w:proofErr w:type="spellStart"/>
      <w:r w:rsidRPr="003227D9">
        <w:rPr>
          <w:b/>
          <w:lang w:val="es-ES_tradnl"/>
        </w:rPr>
        <w:lastRenderedPageBreak/>
        <w:t>Lopéz</w:t>
      </w:r>
      <w:proofErr w:type="spellEnd"/>
      <w:r w:rsidRPr="003227D9">
        <w:rPr>
          <w:b/>
          <w:lang w:val="es-ES_tradnl"/>
        </w:rPr>
        <w:t xml:space="preserve"> </w:t>
      </w:r>
      <w:r w:rsidRPr="003227D9">
        <w:rPr>
          <w:lang w:val="es-ES_tradnl"/>
        </w:rPr>
        <w:t xml:space="preserve">(2000). </w:t>
      </w:r>
      <w:r w:rsidRPr="003227D9">
        <w:rPr>
          <w:i/>
          <w:lang w:val="es-ES_tradnl"/>
        </w:rPr>
        <w:t xml:space="preserve">“Selección de manuales y materiales didácticos”. </w:t>
      </w:r>
      <w:r w:rsidRPr="003227D9">
        <w:rPr>
          <w:lang w:val="es-ES_tradnl"/>
        </w:rPr>
        <w:t xml:space="preserve">In </w:t>
      </w:r>
      <w:r w:rsidRPr="003227D9">
        <w:rPr>
          <w:i/>
          <w:lang w:val="es-ES_tradnl"/>
        </w:rPr>
        <w:t>Cuadernos Cervantes de l</w:t>
      </w:r>
      <w:r w:rsidRPr="003227D9">
        <w:rPr>
          <w:i/>
          <w:lang w:val="es-ES"/>
        </w:rPr>
        <w:t xml:space="preserve">a lengua española, </w:t>
      </w:r>
      <w:r w:rsidRPr="003227D9">
        <w:rPr>
          <w:lang w:val="es-ES_tradnl"/>
        </w:rPr>
        <w:t>p.17,</w:t>
      </w:r>
      <w:r>
        <w:rPr>
          <w:lang w:val="es-ES_tradnl"/>
        </w:rPr>
        <w:t xml:space="preserve"> </w:t>
      </w:r>
      <w:r w:rsidRPr="003227D9">
        <w:rPr>
          <w:lang w:val="es-ES_tradnl"/>
        </w:rPr>
        <w:t>43,</w:t>
      </w:r>
      <w:r w:rsidRPr="003227D9">
        <w:rPr>
          <w:i/>
          <w:lang w:val="es-ES"/>
        </w:rPr>
        <w:t xml:space="preserve"> n</w:t>
      </w:r>
      <w:proofErr w:type="gramStart"/>
      <w:r w:rsidRPr="003227D9">
        <w:rPr>
          <w:i/>
          <w:lang w:val="es-ES"/>
        </w:rPr>
        <w:t>.º</w:t>
      </w:r>
      <w:proofErr w:type="gramEnd"/>
      <w:r w:rsidRPr="003227D9">
        <w:rPr>
          <w:i/>
          <w:lang w:val="es-ES"/>
        </w:rPr>
        <w:t xml:space="preserve"> 27</w:t>
      </w:r>
      <w:r w:rsidRPr="003227D9">
        <w:rPr>
          <w:lang w:val="es-ES_tradnl"/>
        </w:rPr>
        <w:t xml:space="preserve">. </w:t>
      </w:r>
      <w:r w:rsidRPr="003227D9">
        <w:t>Disponível em</w:t>
      </w:r>
      <w:r w:rsidRPr="003227D9">
        <w:rPr>
          <w:rFonts w:ascii="Arial" w:hAnsi="Arial" w:cs="Arial"/>
          <w:i/>
          <w:iCs/>
          <w:color w:val="222222"/>
          <w:lang w:eastAsia="pt-PT"/>
        </w:rPr>
        <w:t xml:space="preserve"> </w:t>
      </w:r>
      <w:hyperlink r:id="rId22" w:history="1">
        <w:r w:rsidRPr="003227D9">
          <w:rPr>
            <w:rStyle w:val="Hiperligao"/>
            <w:rFonts w:ascii="Arial" w:hAnsi="Arial" w:cs="Arial"/>
            <w:i/>
            <w:iCs/>
            <w:lang w:eastAsia="pt-PT"/>
          </w:rPr>
          <w:t>www.cuadernoscervantes.com/ele_27_</w:t>
        </w:r>
        <w:r w:rsidRPr="003227D9">
          <w:rPr>
            <w:rStyle w:val="Hiperligao"/>
            <w:rFonts w:ascii="Arial" w:hAnsi="Arial" w:cs="Arial"/>
            <w:b/>
            <w:bCs/>
            <w:i/>
            <w:iCs/>
            <w:lang w:eastAsia="pt-PT"/>
          </w:rPr>
          <w:t>materiales</w:t>
        </w:r>
      </w:hyperlink>
      <w:r w:rsidRPr="003227D9">
        <w:rPr>
          <w:rFonts w:ascii="Arial" w:hAnsi="Arial" w:cs="Arial"/>
          <w:i/>
          <w:iCs/>
          <w:color w:val="222222"/>
          <w:lang w:eastAsia="pt-PT"/>
        </w:rPr>
        <w:t>.</w:t>
      </w:r>
      <w:r>
        <w:rPr>
          <w:rFonts w:ascii="Arial" w:hAnsi="Arial" w:cs="Arial"/>
          <w:i/>
          <w:iCs/>
          <w:color w:val="222222"/>
          <w:lang w:eastAsia="pt-PT"/>
        </w:rPr>
        <w:t xml:space="preserve"> </w:t>
      </w:r>
      <w:r w:rsidRPr="003227D9">
        <w:rPr>
          <w:iCs/>
          <w:color w:val="222222"/>
          <w:lang w:eastAsia="pt-PT"/>
        </w:rPr>
        <w:t xml:space="preserve">Acedido a 25 de </w:t>
      </w:r>
      <w:proofErr w:type="spellStart"/>
      <w:r w:rsidRPr="003227D9">
        <w:rPr>
          <w:iCs/>
          <w:color w:val="222222"/>
          <w:lang w:eastAsia="pt-PT"/>
        </w:rPr>
        <w:t>julho</w:t>
      </w:r>
      <w:proofErr w:type="spellEnd"/>
      <w:r w:rsidRPr="003227D9">
        <w:rPr>
          <w:iCs/>
          <w:color w:val="222222"/>
          <w:lang w:eastAsia="pt-PT"/>
        </w:rPr>
        <w:t xml:space="preserve"> de 2010.</w:t>
      </w:r>
    </w:p>
    <w:p w:rsidR="00FC662E" w:rsidRPr="003E1EC7" w:rsidRDefault="00FC662E" w:rsidP="003E1EC7">
      <w:pPr>
        <w:spacing w:after="200" w:line="360" w:lineRule="auto"/>
        <w:jc w:val="both"/>
        <w:rPr>
          <w:color w:val="000000"/>
          <w:sz w:val="23"/>
          <w:szCs w:val="23"/>
          <w:lang w:val="es-ES_tradnl" w:eastAsia="pt-PT"/>
        </w:rPr>
      </w:pPr>
      <w:r w:rsidRPr="000E6C78">
        <w:rPr>
          <w:b/>
          <w:lang w:val="es-ES"/>
        </w:rPr>
        <w:t xml:space="preserve">Lorenzo </w:t>
      </w:r>
      <w:proofErr w:type="spellStart"/>
      <w:r w:rsidRPr="000E6C78">
        <w:rPr>
          <w:b/>
          <w:lang w:val="es-ES"/>
        </w:rPr>
        <w:t>Bergillos</w:t>
      </w:r>
      <w:proofErr w:type="spellEnd"/>
      <w:r w:rsidRPr="000E6C78">
        <w:rPr>
          <w:b/>
          <w:lang w:val="es-ES"/>
        </w:rPr>
        <w:t xml:space="preserve">, F.J. </w:t>
      </w:r>
      <w:r w:rsidRPr="000E6C78">
        <w:rPr>
          <w:lang w:val="es-ES"/>
        </w:rPr>
        <w:t>(2005).</w:t>
      </w:r>
      <w:r w:rsidRPr="000E6C78">
        <w:rPr>
          <w:b/>
          <w:lang w:val="es-ES"/>
        </w:rPr>
        <w:t xml:space="preserve"> </w:t>
      </w:r>
      <w:r w:rsidRPr="00353029">
        <w:rPr>
          <w:i/>
          <w:lang w:val="es-ES"/>
        </w:rPr>
        <w:t>“La motivación y el aprendizaje de una L2/LE</w:t>
      </w:r>
      <w:r w:rsidRPr="00992F8B">
        <w:rPr>
          <w:i/>
          <w:lang w:val="es-ES"/>
        </w:rPr>
        <w:t xml:space="preserve">”. </w:t>
      </w:r>
      <w:r w:rsidRPr="00992F8B">
        <w:rPr>
          <w:sz w:val="23"/>
          <w:szCs w:val="23"/>
          <w:lang w:val="es-ES_tradnl"/>
        </w:rPr>
        <w:t>In Sánchez Lobato, J. &amp; Santos Gargallo, I. (</w:t>
      </w:r>
      <w:proofErr w:type="spellStart"/>
      <w:r w:rsidRPr="00992F8B">
        <w:rPr>
          <w:sz w:val="23"/>
          <w:szCs w:val="23"/>
          <w:lang w:val="es-ES_tradnl"/>
        </w:rPr>
        <w:t>dirs</w:t>
      </w:r>
      <w:proofErr w:type="spellEnd"/>
      <w:r w:rsidRPr="00992F8B">
        <w:rPr>
          <w:sz w:val="23"/>
          <w:szCs w:val="23"/>
          <w:lang w:val="es-ES_tradnl"/>
        </w:rPr>
        <w:t xml:space="preserve">.), </w:t>
      </w:r>
      <w:r w:rsidRPr="00992F8B">
        <w:rPr>
          <w:i/>
          <w:iCs/>
          <w:sz w:val="23"/>
          <w:szCs w:val="23"/>
          <w:lang w:val="es-ES_tradnl"/>
        </w:rPr>
        <w:t>Vademécum para la formación de profesores: Enseñar español como segunda lengua (L2)/lengua extranjera (LE),</w:t>
      </w:r>
      <w:r>
        <w:rPr>
          <w:lang w:val="es-ES"/>
        </w:rPr>
        <w:t xml:space="preserve"> p. 411-433.</w:t>
      </w:r>
      <w:r w:rsidRPr="00353029">
        <w:rPr>
          <w:lang w:val="es-ES"/>
        </w:rPr>
        <w:t xml:space="preserve"> Mad</w:t>
      </w:r>
      <w:r>
        <w:rPr>
          <w:lang w:val="es-ES"/>
        </w:rPr>
        <w:t>rid</w:t>
      </w:r>
      <w:r w:rsidRPr="00992F8B">
        <w:rPr>
          <w:color w:val="000000"/>
          <w:sz w:val="23"/>
          <w:szCs w:val="23"/>
          <w:lang w:val="es-ES_tradnl" w:eastAsia="pt-PT"/>
        </w:rPr>
        <w:t>: Sociedad General Española de Librería</w:t>
      </w:r>
    </w:p>
    <w:p w:rsidR="00FC662E" w:rsidRPr="003227D9" w:rsidRDefault="00FC662E" w:rsidP="003E1EC7">
      <w:pPr>
        <w:spacing w:after="200" w:line="360" w:lineRule="auto"/>
        <w:jc w:val="both"/>
        <w:rPr>
          <w:rFonts w:ascii="Helvetica" w:hAnsi="Helvetica" w:cs="Helvetica"/>
          <w:sz w:val="20"/>
          <w:szCs w:val="20"/>
        </w:rPr>
      </w:pPr>
      <w:r w:rsidRPr="00353029">
        <w:rPr>
          <w:b/>
          <w:lang w:val="es-ES"/>
        </w:rPr>
        <w:t xml:space="preserve">Martínez </w:t>
      </w:r>
      <w:r>
        <w:rPr>
          <w:lang w:val="es-ES"/>
        </w:rPr>
        <w:t>(2008</w:t>
      </w:r>
      <w:r w:rsidRPr="00917B44">
        <w:rPr>
          <w:lang w:val="es-ES"/>
        </w:rPr>
        <w:t>).</w:t>
      </w:r>
      <w:r w:rsidRPr="00353029">
        <w:rPr>
          <w:lang w:val="es-ES"/>
        </w:rPr>
        <w:t xml:space="preserve"> “</w:t>
      </w:r>
      <w:r w:rsidRPr="00353029">
        <w:rPr>
          <w:i/>
          <w:lang w:val="es-ES"/>
        </w:rPr>
        <w:t xml:space="preserve">El alumno como protagonista: conocimiento de los </w:t>
      </w:r>
      <w:proofErr w:type="spellStart"/>
      <w:r w:rsidRPr="00353029">
        <w:rPr>
          <w:i/>
          <w:lang w:val="es-ES"/>
        </w:rPr>
        <w:t>fatores</w:t>
      </w:r>
      <w:proofErr w:type="spellEnd"/>
      <w:r w:rsidRPr="00353029">
        <w:rPr>
          <w:i/>
          <w:lang w:val="es-ES"/>
        </w:rPr>
        <w:t xml:space="preserve"> que intervienen en el proceso de adquisición de una L2. </w:t>
      </w:r>
      <w:r w:rsidRPr="003227D9">
        <w:rPr>
          <w:i/>
        </w:rPr>
        <w:t xml:space="preserve">Disponível </w:t>
      </w:r>
      <w:proofErr w:type="gramStart"/>
      <w:r w:rsidRPr="003227D9">
        <w:rPr>
          <w:i/>
        </w:rPr>
        <w:t>em</w:t>
      </w:r>
      <w:proofErr w:type="gramEnd"/>
      <w:r>
        <w:rPr>
          <w:i/>
        </w:rPr>
        <w:t xml:space="preserve">: </w:t>
      </w:r>
      <w:r w:rsidRPr="00882643">
        <w:rPr>
          <w:rFonts w:ascii="Helvetica" w:hAnsi="Helvetica" w:cs="Helvetica"/>
          <w:color w:val="003399"/>
          <w:sz w:val="20"/>
          <w:szCs w:val="20"/>
        </w:rPr>
        <w:t>ice.unizar.es/</w:t>
      </w:r>
      <w:proofErr w:type="spellStart"/>
      <w:r w:rsidRPr="00882643">
        <w:rPr>
          <w:rFonts w:ascii="Helvetica" w:hAnsi="Helvetica" w:cs="Helvetica"/>
          <w:color w:val="003399"/>
          <w:sz w:val="20"/>
          <w:szCs w:val="20"/>
        </w:rPr>
        <w:t>uzinnova</w:t>
      </w:r>
      <w:proofErr w:type="spellEnd"/>
      <w:r w:rsidRPr="00882643">
        <w:rPr>
          <w:rFonts w:ascii="Helvetica" w:hAnsi="Helvetica" w:cs="Helvetica"/>
          <w:color w:val="003399"/>
          <w:sz w:val="20"/>
          <w:szCs w:val="20"/>
        </w:rPr>
        <w:t>/jornadas/</w:t>
      </w:r>
      <w:proofErr w:type="spellStart"/>
      <w:r w:rsidRPr="00882643">
        <w:rPr>
          <w:rFonts w:ascii="Helvetica" w:hAnsi="Helvetica" w:cs="Helvetica"/>
          <w:color w:val="003399"/>
          <w:sz w:val="20"/>
          <w:szCs w:val="20"/>
        </w:rPr>
        <w:t>pdf</w:t>
      </w:r>
      <w:proofErr w:type="spellEnd"/>
      <w:r w:rsidRPr="00882643">
        <w:rPr>
          <w:rFonts w:ascii="Helvetica" w:hAnsi="Helvetica" w:cs="Helvetica"/>
          <w:color w:val="003399"/>
          <w:sz w:val="20"/>
          <w:szCs w:val="20"/>
        </w:rPr>
        <w:t>/144.pdf</w:t>
      </w:r>
      <w:r>
        <w:rPr>
          <w:rFonts w:ascii="Helvetica" w:hAnsi="Helvetica" w:cs="Helvetica"/>
          <w:sz w:val="20"/>
          <w:szCs w:val="20"/>
        </w:rPr>
        <w:t xml:space="preserve">. </w:t>
      </w:r>
      <w:r>
        <w:t>Acedido a 26 de a</w:t>
      </w:r>
      <w:r w:rsidRPr="003227D9">
        <w:t>gosto de 2011.</w:t>
      </w:r>
    </w:p>
    <w:p w:rsidR="00FC662E" w:rsidRPr="00BD7243" w:rsidRDefault="00FC662E" w:rsidP="003E1EC7">
      <w:pPr>
        <w:spacing w:line="480" w:lineRule="auto"/>
        <w:jc w:val="both"/>
        <w:rPr>
          <w:b/>
        </w:rPr>
      </w:pPr>
      <w:proofErr w:type="spellStart"/>
      <w:r w:rsidRPr="00F8622B">
        <w:rPr>
          <w:b/>
          <w:lang w:val="es-ES_tradnl"/>
        </w:rPr>
        <w:t>Menendéz</w:t>
      </w:r>
      <w:proofErr w:type="spellEnd"/>
      <w:r w:rsidRPr="00F8622B">
        <w:rPr>
          <w:b/>
          <w:lang w:val="es-ES_tradnl"/>
        </w:rPr>
        <w:t xml:space="preserve">, M. </w:t>
      </w:r>
      <w:r w:rsidRPr="00F8622B">
        <w:rPr>
          <w:lang w:val="es-ES_tradnl"/>
        </w:rPr>
        <w:t>(2008).</w:t>
      </w:r>
      <w:r>
        <w:rPr>
          <w:lang w:val="es-ES_tradnl"/>
        </w:rPr>
        <w:t xml:space="preserve"> </w:t>
      </w:r>
      <w:r w:rsidRPr="00F8622B">
        <w:rPr>
          <w:i/>
          <w:lang w:val="es-ES_tradnl"/>
        </w:rPr>
        <w:t>Club Prisma A1- m</w:t>
      </w:r>
      <w:r>
        <w:rPr>
          <w:i/>
          <w:lang w:val="es-ES_tradnl"/>
        </w:rPr>
        <w:t xml:space="preserve">étodo de enseñanza para jóvenes. </w:t>
      </w:r>
      <w:r w:rsidRPr="00BD7243">
        <w:t>Madrid</w:t>
      </w:r>
      <w:r>
        <w:t>.</w:t>
      </w:r>
      <w:r w:rsidRPr="00BD7243">
        <w:t xml:space="preserve"> Editorial </w:t>
      </w:r>
      <w:proofErr w:type="spellStart"/>
      <w:r w:rsidRPr="00BD7243">
        <w:t>Edinumen</w:t>
      </w:r>
      <w:proofErr w:type="spellEnd"/>
      <w:r w:rsidRPr="00BD7243">
        <w:t>.</w:t>
      </w:r>
    </w:p>
    <w:p w:rsidR="00FC662E" w:rsidRPr="00171E19" w:rsidRDefault="00FC662E" w:rsidP="003E1EC7">
      <w:pPr>
        <w:spacing w:line="480" w:lineRule="auto"/>
        <w:jc w:val="both"/>
        <w:rPr>
          <w:iCs/>
          <w:color w:val="222222"/>
          <w:lang w:eastAsia="pt-PT"/>
        </w:rPr>
      </w:pPr>
      <w:r>
        <w:rPr>
          <w:b/>
        </w:rPr>
        <w:t xml:space="preserve">Mesquita, J. </w:t>
      </w:r>
      <w:r>
        <w:t xml:space="preserve">(2002). </w:t>
      </w:r>
      <w:r>
        <w:rPr>
          <w:i/>
        </w:rPr>
        <w:t>A escola na sociedade do conhecimento.</w:t>
      </w:r>
      <w:r>
        <w:t xml:space="preserve"> Disponível </w:t>
      </w:r>
      <w:proofErr w:type="gramStart"/>
      <w:r>
        <w:t>em</w:t>
      </w:r>
      <w:proofErr w:type="gramEnd"/>
      <w:r>
        <w:t>:</w:t>
      </w:r>
      <w:r w:rsidRPr="003227D9">
        <w:rPr>
          <w:rFonts w:ascii="Arial" w:hAnsi="Arial" w:cs="Arial"/>
          <w:i/>
          <w:iCs/>
          <w:color w:val="222222"/>
          <w:lang w:eastAsia="pt-PT"/>
        </w:rPr>
        <w:t xml:space="preserve"> </w:t>
      </w:r>
      <w:hyperlink r:id="rId23" w:history="1">
        <w:r w:rsidRPr="00171E19">
          <w:rPr>
            <w:rStyle w:val="Hiperligao"/>
            <w:i/>
            <w:iCs/>
            <w:lang w:eastAsia="pt-PT"/>
          </w:rPr>
          <w:t>www.netprof.pt/PDF/parte1.pdf</w:t>
        </w:r>
      </w:hyperlink>
      <w:r w:rsidRPr="00171E19">
        <w:rPr>
          <w:iCs/>
          <w:color w:val="222222"/>
          <w:lang w:eastAsia="pt-PT"/>
        </w:rPr>
        <w:t xml:space="preserve">. Acedido a 2 de </w:t>
      </w:r>
      <w:proofErr w:type="spellStart"/>
      <w:r w:rsidRPr="00171E19">
        <w:rPr>
          <w:iCs/>
          <w:color w:val="222222"/>
          <w:lang w:eastAsia="pt-PT"/>
        </w:rPr>
        <w:t>abril</w:t>
      </w:r>
      <w:proofErr w:type="spellEnd"/>
      <w:r w:rsidRPr="00171E19">
        <w:rPr>
          <w:iCs/>
          <w:color w:val="222222"/>
          <w:lang w:eastAsia="pt-PT"/>
        </w:rPr>
        <w:t xml:space="preserve"> de 2012.</w:t>
      </w:r>
    </w:p>
    <w:p w:rsidR="00FC662E" w:rsidRDefault="00FC662E" w:rsidP="003E1EC7">
      <w:pPr>
        <w:spacing w:line="480" w:lineRule="auto"/>
        <w:jc w:val="both"/>
      </w:pPr>
      <w:r w:rsidRPr="00CD2835">
        <w:rPr>
          <w:b/>
        </w:rPr>
        <w:t>Mira, A. &amp; Mira, M.</w:t>
      </w:r>
      <w:r>
        <w:t xml:space="preserve"> (2002). </w:t>
      </w:r>
      <w:r>
        <w:rPr>
          <w:i/>
        </w:rPr>
        <w:t xml:space="preserve">Programação dos ensinos de línguas </w:t>
      </w:r>
      <w:proofErr w:type="gramStart"/>
      <w:r>
        <w:rPr>
          <w:i/>
        </w:rPr>
        <w:t>estrangeiras</w:t>
      </w:r>
      <w:proofErr w:type="gramEnd"/>
      <w:r>
        <w:rPr>
          <w:i/>
        </w:rPr>
        <w:t xml:space="preserve">. </w:t>
      </w:r>
      <w:r>
        <w:t xml:space="preserve">Évora. Publicações Universidade de Évora. </w:t>
      </w:r>
    </w:p>
    <w:p w:rsidR="00FC662E" w:rsidRDefault="00FC662E" w:rsidP="003E1EC7">
      <w:pPr>
        <w:spacing w:after="200" w:line="480" w:lineRule="auto"/>
        <w:jc w:val="both"/>
      </w:pPr>
      <w:r w:rsidRPr="00CD2835">
        <w:rPr>
          <w:b/>
        </w:rPr>
        <w:t>Monteiro, A</w:t>
      </w:r>
      <w:r>
        <w:t xml:space="preserve">. (2002). </w:t>
      </w:r>
      <w:r>
        <w:rPr>
          <w:i/>
        </w:rPr>
        <w:t xml:space="preserve">Avaliação – uma prática diária. </w:t>
      </w:r>
      <w:r>
        <w:t>Lisboa. Editorial Presença.</w:t>
      </w:r>
    </w:p>
    <w:p w:rsidR="00FC662E" w:rsidRDefault="00FC662E" w:rsidP="003E1EC7">
      <w:pPr>
        <w:spacing w:after="200" w:line="360" w:lineRule="auto"/>
        <w:jc w:val="both"/>
      </w:pPr>
      <w:r w:rsidRPr="00CD2835">
        <w:rPr>
          <w:b/>
        </w:rPr>
        <w:t>Oliveira, J.</w:t>
      </w:r>
      <w:r>
        <w:t xml:space="preserve"> (2007</w:t>
      </w:r>
      <w:r w:rsidRPr="003F1FC3">
        <w:t>)</w:t>
      </w:r>
      <w:r>
        <w:t>.</w:t>
      </w:r>
      <w:r w:rsidRPr="003F1FC3">
        <w:t xml:space="preserve"> Livro </w:t>
      </w:r>
      <w:r w:rsidRPr="003F1FC3">
        <w:rPr>
          <w:i/>
        </w:rPr>
        <w:t>Psicologia da Educação</w:t>
      </w:r>
      <w:r>
        <w:rPr>
          <w:i/>
        </w:rPr>
        <w:t>.</w:t>
      </w:r>
      <w:r w:rsidRPr="00893863">
        <w:t xml:space="preserve"> </w:t>
      </w:r>
      <w:r w:rsidRPr="003F1FC3">
        <w:t>Porto</w:t>
      </w:r>
      <w:r>
        <w:rPr>
          <w:i/>
        </w:rPr>
        <w:t>.</w:t>
      </w:r>
      <w:r w:rsidRPr="003F1FC3">
        <w:rPr>
          <w:i/>
        </w:rPr>
        <w:t xml:space="preserve"> </w:t>
      </w:r>
      <w:proofErr w:type="spellStart"/>
      <w:r>
        <w:t>Legis</w:t>
      </w:r>
      <w:proofErr w:type="spellEnd"/>
      <w:r>
        <w:t xml:space="preserve"> Editora.</w:t>
      </w:r>
      <w:r w:rsidRPr="003F1FC3">
        <w:t xml:space="preserve"> </w:t>
      </w:r>
    </w:p>
    <w:p w:rsidR="00FC662E" w:rsidRPr="00C22EE6" w:rsidRDefault="00FC662E" w:rsidP="003E1EC7">
      <w:pPr>
        <w:spacing w:after="200" w:line="360" w:lineRule="auto"/>
        <w:jc w:val="both"/>
        <w:rPr>
          <w:rFonts w:ascii="Arial" w:hAnsi="Arial" w:cs="Arial"/>
          <w:i/>
          <w:iCs/>
          <w:color w:val="222222"/>
          <w:lang w:eastAsia="pt-PT"/>
        </w:rPr>
      </w:pPr>
      <w:proofErr w:type="spellStart"/>
      <w:r w:rsidRPr="00CD2835">
        <w:rPr>
          <w:b/>
        </w:rPr>
        <w:t>Ospina</w:t>
      </w:r>
      <w:proofErr w:type="spellEnd"/>
      <w:r w:rsidRPr="00CD2835">
        <w:rPr>
          <w:b/>
        </w:rPr>
        <w:t>, M</w:t>
      </w:r>
      <w:r>
        <w:t xml:space="preserve"> (</w:t>
      </w:r>
      <w:proofErr w:type="spellStart"/>
      <w:r>
        <w:t>s.d</w:t>
      </w:r>
      <w:proofErr w:type="spellEnd"/>
      <w:r>
        <w:t xml:space="preserve">.). </w:t>
      </w:r>
      <w:r>
        <w:rPr>
          <w:i/>
        </w:rPr>
        <w:t xml:space="preserve">“ Estilos cognitivos ”. </w:t>
      </w:r>
      <w:r>
        <w:t xml:space="preserve">Disponível </w:t>
      </w:r>
      <w:proofErr w:type="gramStart"/>
      <w:r>
        <w:t xml:space="preserve">em  </w:t>
      </w:r>
      <w:proofErr w:type="gramEnd"/>
      <w:r w:rsidR="007B6B8F">
        <w:fldChar w:fldCharType="begin"/>
      </w:r>
      <w:r w:rsidR="007B6B8F">
        <w:instrText xml:space="preserve"> HYPERLINK "http://www.manizales.unal.edu.co/.../EstilosCognitivos" </w:instrText>
      </w:r>
      <w:r w:rsidR="007B6B8F">
        <w:fldChar w:fldCharType="separate"/>
      </w:r>
      <w:r w:rsidRPr="00C22EE6">
        <w:rPr>
          <w:rStyle w:val="Hiperligao"/>
          <w:i/>
          <w:iCs/>
          <w:lang w:eastAsia="pt-PT"/>
        </w:rPr>
        <w:t>www.manizales.unal.edu.co/.../</w:t>
      </w:r>
      <w:r w:rsidRPr="00C22EE6">
        <w:rPr>
          <w:rStyle w:val="Hiperligao"/>
          <w:b/>
          <w:bCs/>
          <w:i/>
          <w:iCs/>
          <w:lang w:eastAsia="pt-PT"/>
        </w:rPr>
        <w:t>EstilosCognitivos</w:t>
      </w:r>
      <w:r w:rsidR="007B6B8F">
        <w:rPr>
          <w:rStyle w:val="Hiperligao"/>
          <w:b/>
          <w:bCs/>
          <w:i/>
          <w:iCs/>
          <w:lang w:eastAsia="pt-PT"/>
        </w:rPr>
        <w:fldChar w:fldCharType="end"/>
      </w:r>
      <w:r>
        <w:rPr>
          <w:i/>
          <w:iCs/>
          <w:color w:val="222222"/>
          <w:lang w:eastAsia="pt-PT"/>
        </w:rPr>
        <w:t>.</w:t>
      </w:r>
      <w:r>
        <w:t xml:space="preserve"> Acedido a 20 de agosto de 2011.</w:t>
      </w:r>
    </w:p>
    <w:p w:rsidR="00FC662E" w:rsidRDefault="00FC662E" w:rsidP="003E1EC7">
      <w:pPr>
        <w:spacing w:after="200" w:line="360" w:lineRule="auto"/>
        <w:jc w:val="both"/>
        <w:rPr>
          <w:b/>
          <w:bCs/>
        </w:rPr>
      </w:pPr>
      <w:r w:rsidRPr="00DB1B28">
        <w:rPr>
          <w:b/>
        </w:rPr>
        <w:t>Ortega, J.</w:t>
      </w:r>
      <w:r w:rsidRPr="00DB1B28">
        <w:t xml:space="preserve"> (1995). Progra</w:t>
      </w:r>
      <w:r>
        <w:t>m</w:t>
      </w:r>
      <w:r w:rsidRPr="00DB1B28">
        <w:t>a e organização curricular. Programa de Língua Estrangeira –</w:t>
      </w:r>
      <w:proofErr w:type="gramStart"/>
      <w:r w:rsidRPr="00DB1B28">
        <w:t>Espanhol</w:t>
      </w:r>
      <w:proofErr w:type="gramEnd"/>
      <w:r w:rsidRPr="00DB1B28">
        <w:t xml:space="preserve">, Ensino básico 3º ciclo. Lisboa: Ministério da Educação. </w:t>
      </w:r>
      <w:r>
        <w:t xml:space="preserve">Disponível </w:t>
      </w:r>
      <w:proofErr w:type="gramStart"/>
      <w:r>
        <w:t>em</w:t>
      </w:r>
      <w:proofErr w:type="gramEnd"/>
      <w:r>
        <w:t xml:space="preserve">: </w:t>
      </w:r>
      <w:hyperlink r:id="rId24" w:history="1">
        <w:r w:rsidRPr="00AC4B16">
          <w:rPr>
            <w:rStyle w:val="Hiperligao"/>
          </w:rPr>
          <w:t>http://www.dgidc.minedu.pt/recursos/Lists/Repositrio%20Recursos2/Attachments/168/programa_Espanhol_3Ciclo.pdf</w:t>
        </w:r>
      </w:hyperlink>
      <w:r w:rsidRPr="00DB1B28">
        <w:t>.</w:t>
      </w:r>
      <w:r>
        <w:t xml:space="preserve"> Acedido a 25 de </w:t>
      </w:r>
      <w:proofErr w:type="spellStart"/>
      <w:r>
        <w:t>julho</w:t>
      </w:r>
      <w:proofErr w:type="spellEnd"/>
      <w:r>
        <w:t xml:space="preserve"> de 2010.</w:t>
      </w:r>
    </w:p>
    <w:p w:rsidR="00FC662E" w:rsidRPr="003E1EC7" w:rsidRDefault="00FC662E" w:rsidP="003E1EC7">
      <w:pPr>
        <w:spacing w:after="200" w:line="360" w:lineRule="auto"/>
        <w:jc w:val="both"/>
        <w:rPr>
          <w:b/>
          <w:bCs/>
        </w:rPr>
        <w:sectPr w:rsidR="00FC662E" w:rsidRPr="003E1EC7" w:rsidSect="00125A77">
          <w:pgSz w:w="11906" w:h="16838" w:code="9"/>
          <w:pgMar w:top="1418" w:right="1134" w:bottom="1418" w:left="1701" w:header="709" w:footer="709" w:gutter="0"/>
          <w:cols w:space="708"/>
          <w:docGrid w:linePitch="360"/>
        </w:sectPr>
      </w:pPr>
    </w:p>
    <w:p w:rsidR="00FC662E" w:rsidRPr="007754B5" w:rsidRDefault="00FC662E" w:rsidP="007B3C30">
      <w:pPr>
        <w:autoSpaceDE w:val="0"/>
        <w:autoSpaceDN w:val="0"/>
        <w:adjustRightInd w:val="0"/>
        <w:spacing w:line="360" w:lineRule="auto"/>
        <w:rPr>
          <w:rFonts w:ascii="Calibri" w:hAnsi="Calibri" w:cs="Calibri"/>
          <w:color w:val="000000"/>
          <w:lang w:val="es-ES_tradnl" w:eastAsia="pt-PT"/>
        </w:rPr>
      </w:pPr>
      <w:r w:rsidRPr="00FD0A7D">
        <w:rPr>
          <w:b/>
          <w:lang w:val="es-ES_tradnl"/>
        </w:rPr>
        <w:lastRenderedPageBreak/>
        <w:t xml:space="preserve">Palomino &amp; </w:t>
      </w:r>
      <w:proofErr w:type="spellStart"/>
      <w:r w:rsidRPr="00FD0A7D">
        <w:rPr>
          <w:b/>
          <w:lang w:val="es-ES_tradnl"/>
        </w:rPr>
        <w:t>Martinez</w:t>
      </w:r>
      <w:proofErr w:type="spellEnd"/>
      <w:r w:rsidRPr="00FD0A7D">
        <w:rPr>
          <w:lang w:val="es-ES_tradnl"/>
        </w:rPr>
        <w:t xml:space="preserve"> (2001, agosto). </w:t>
      </w:r>
      <w:proofErr w:type="gramStart"/>
      <w:r w:rsidRPr="00A42F56">
        <w:rPr>
          <w:i/>
          <w:lang w:val="es-ES_tradnl"/>
        </w:rPr>
        <w:t>“ Una</w:t>
      </w:r>
      <w:proofErr w:type="gramEnd"/>
      <w:r w:rsidRPr="00A42F56">
        <w:rPr>
          <w:i/>
          <w:lang w:val="es-ES_tradnl"/>
        </w:rPr>
        <w:t xml:space="preserve"> aproximación al perfil formativo del docen</w:t>
      </w:r>
      <w:r w:rsidR="00A42F56" w:rsidRPr="00A42F56">
        <w:rPr>
          <w:i/>
          <w:lang w:val="es-ES_tradnl"/>
        </w:rPr>
        <w:t>te para atender a la diversidad</w:t>
      </w:r>
      <w:r w:rsidRPr="00A42F56">
        <w:rPr>
          <w:i/>
          <w:lang w:val="es-ES_tradnl"/>
        </w:rPr>
        <w:t xml:space="preserve"> del alumnado ”.</w:t>
      </w:r>
      <w:r w:rsidRPr="00A42F56">
        <w:rPr>
          <w:lang w:val="es-ES_tradnl"/>
        </w:rPr>
        <w:t xml:space="preserve"> </w:t>
      </w:r>
      <w:r w:rsidRPr="00171E19">
        <w:rPr>
          <w:color w:val="000000"/>
          <w:lang w:val="es-ES_tradnl" w:eastAsia="pt-PT"/>
        </w:rPr>
        <w:t xml:space="preserve">In </w:t>
      </w:r>
      <w:r w:rsidRPr="00171E19">
        <w:rPr>
          <w:i/>
          <w:iCs/>
          <w:color w:val="000000"/>
          <w:lang w:val="es-ES_tradnl" w:eastAsia="pt-PT"/>
        </w:rPr>
        <w:t xml:space="preserve">Revista </w:t>
      </w:r>
      <w:r w:rsidRPr="00EF0814">
        <w:rPr>
          <w:i/>
          <w:iCs/>
          <w:color w:val="000000"/>
          <w:lang w:val="es-ES_tradnl" w:eastAsia="pt-PT"/>
        </w:rPr>
        <w:t xml:space="preserve"> I</w:t>
      </w:r>
      <w:r w:rsidRPr="00EF0814">
        <w:rPr>
          <w:i/>
          <w:color w:val="000000"/>
          <w:lang w:val="es-ES_tradnl" w:eastAsia="pt-PT"/>
        </w:rPr>
        <w:t>nteruniversitaria de formación de profesorado</w:t>
      </w:r>
      <w:r w:rsidRPr="00EF0814">
        <w:rPr>
          <w:color w:val="000000"/>
          <w:lang w:val="es-ES_tradnl" w:eastAsia="pt-PT"/>
        </w:rPr>
        <w:t xml:space="preserve">. </w:t>
      </w:r>
      <w:r>
        <w:rPr>
          <w:color w:val="000000"/>
          <w:lang w:val="es-ES_tradnl" w:eastAsia="pt-PT"/>
        </w:rPr>
        <w:t>p. 223-248, n.41</w:t>
      </w:r>
      <w:r w:rsidRPr="00EF0814">
        <w:rPr>
          <w:color w:val="000000"/>
          <w:lang w:val="es-ES_tradnl" w:eastAsia="pt-PT"/>
        </w:rPr>
        <w:t xml:space="preserve">. Zaragoza. </w:t>
      </w:r>
      <w:proofErr w:type="spellStart"/>
      <w:r w:rsidRPr="000E6C78">
        <w:rPr>
          <w:color w:val="000000"/>
          <w:lang w:eastAsia="pt-PT"/>
        </w:rPr>
        <w:t>Universidad</w:t>
      </w:r>
      <w:proofErr w:type="spellEnd"/>
      <w:r w:rsidRPr="000E6C78">
        <w:rPr>
          <w:color w:val="000000"/>
          <w:lang w:eastAsia="pt-PT"/>
        </w:rPr>
        <w:t xml:space="preserve"> de Zaragoza. </w:t>
      </w:r>
      <w:r w:rsidRPr="00EF0814">
        <w:t xml:space="preserve">Disponível </w:t>
      </w:r>
      <w:proofErr w:type="gramStart"/>
      <w:r w:rsidRPr="00EF0814">
        <w:t>em</w:t>
      </w:r>
      <w:proofErr w:type="gramEnd"/>
      <w:r w:rsidRPr="00EF0814">
        <w:t xml:space="preserve">: </w:t>
      </w:r>
      <w:r w:rsidRPr="00EF0814">
        <w:rPr>
          <w:rStyle w:val="CitaoHTML"/>
          <w:iCs/>
          <w:color w:val="002060"/>
        </w:rPr>
        <w:t>redalyc.uaemex.mx/</w:t>
      </w:r>
      <w:proofErr w:type="spellStart"/>
      <w:r w:rsidRPr="00EF0814">
        <w:rPr>
          <w:rStyle w:val="CitaoHTML"/>
          <w:iCs/>
          <w:color w:val="002060"/>
        </w:rPr>
        <w:t>src</w:t>
      </w:r>
      <w:proofErr w:type="spellEnd"/>
      <w:r w:rsidRPr="00EF0814">
        <w:rPr>
          <w:rStyle w:val="CitaoHTML"/>
          <w:iCs/>
          <w:color w:val="002060"/>
        </w:rPr>
        <w:t>/</w:t>
      </w:r>
      <w:proofErr w:type="gramStart"/>
      <w:r w:rsidRPr="00EF0814">
        <w:rPr>
          <w:rStyle w:val="CitaoHTML"/>
          <w:iCs/>
          <w:color w:val="002060"/>
        </w:rPr>
        <w:t>inicio</w:t>
      </w:r>
      <w:proofErr w:type="gramEnd"/>
      <w:r w:rsidRPr="00EF0814">
        <w:rPr>
          <w:rStyle w:val="CitaoHTML"/>
          <w:iCs/>
          <w:color w:val="002060"/>
        </w:rPr>
        <w:t>/</w:t>
      </w:r>
      <w:proofErr w:type="spellStart"/>
      <w:r w:rsidRPr="00EF0814">
        <w:rPr>
          <w:rStyle w:val="CitaoHTML"/>
          <w:iCs/>
          <w:color w:val="002060"/>
        </w:rPr>
        <w:t>ArtPdfRed.jsp</w:t>
      </w:r>
      <w:proofErr w:type="spellEnd"/>
      <w:r w:rsidRPr="00EF0814">
        <w:rPr>
          <w:rStyle w:val="CitaoHTML"/>
          <w:iCs/>
          <w:color w:val="002060"/>
        </w:rPr>
        <w:t>?</w:t>
      </w:r>
      <w:r w:rsidRPr="00EF0814">
        <w:rPr>
          <w:rStyle w:val="CitaoHTML"/>
          <w:rFonts w:ascii="Arial" w:hAnsi="Arial" w:cs="Arial"/>
          <w:iCs/>
        </w:rPr>
        <w:t xml:space="preserve"> </w:t>
      </w:r>
      <w:proofErr w:type="spellStart"/>
      <w:r w:rsidRPr="007754B5">
        <w:rPr>
          <w:lang w:val="es-ES_tradnl"/>
        </w:rPr>
        <w:t>Acedido</w:t>
      </w:r>
      <w:proofErr w:type="spellEnd"/>
      <w:r w:rsidRPr="007754B5">
        <w:rPr>
          <w:lang w:val="es-ES_tradnl"/>
        </w:rPr>
        <w:t xml:space="preserve"> a 4 de </w:t>
      </w:r>
      <w:proofErr w:type="spellStart"/>
      <w:r w:rsidRPr="007754B5">
        <w:rPr>
          <w:lang w:val="es-ES_tradnl"/>
        </w:rPr>
        <w:t>julho</w:t>
      </w:r>
      <w:proofErr w:type="spellEnd"/>
      <w:r w:rsidRPr="007754B5">
        <w:rPr>
          <w:lang w:val="es-ES_tradnl"/>
        </w:rPr>
        <w:t xml:space="preserve"> de 2011.</w:t>
      </w:r>
    </w:p>
    <w:p w:rsidR="00FC662E" w:rsidRPr="007754B5" w:rsidRDefault="00FC662E" w:rsidP="0025112A">
      <w:pPr>
        <w:spacing w:after="200"/>
        <w:jc w:val="both"/>
        <w:rPr>
          <w:lang w:val="es-ES_tradnl"/>
        </w:rPr>
      </w:pPr>
    </w:p>
    <w:p w:rsidR="00FC662E" w:rsidRDefault="00FC662E" w:rsidP="007B3C30">
      <w:pPr>
        <w:spacing w:after="200" w:line="360" w:lineRule="auto"/>
        <w:jc w:val="both"/>
      </w:pPr>
      <w:r w:rsidRPr="00DC7F22">
        <w:rPr>
          <w:b/>
          <w:lang w:val="es-ES_tradnl"/>
        </w:rPr>
        <w:t>Picado, A.</w:t>
      </w:r>
      <w:r w:rsidRPr="00DC7F22">
        <w:rPr>
          <w:lang w:val="es-ES_tradnl"/>
        </w:rPr>
        <w:t xml:space="preserve"> (s.d.). </w:t>
      </w:r>
      <w:r w:rsidR="00A42F56">
        <w:rPr>
          <w:i/>
          <w:lang w:val="es-ES_tradnl"/>
        </w:rPr>
        <w:t>“El error en el proce</w:t>
      </w:r>
      <w:r w:rsidRPr="00DC7F22">
        <w:rPr>
          <w:i/>
          <w:lang w:val="es-ES_tradnl"/>
        </w:rPr>
        <w:t>so de aprendizaje”.</w:t>
      </w:r>
      <w:r w:rsidRPr="00DC7F22">
        <w:rPr>
          <w:lang w:val="es-ES_tradnl"/>
        </w:rPr>
        <w:t xml:space="preserve"> </w:t>
      </w:r>
      <w:r w:rsidRPr="000E6C78">
        <w:t xml:space="preserve">Disponível </w:t>
      </w:r>
      <w:proofErr w:type="gramStart"/>
      <w:r w:rsidRPr="000E6C78">
        <w:t>em</w:t>
      </w:r>
      <w:proofErr w:type="gramEnd"/>
      <w:r w:rsidRPr="000E6C78">
        <w:t xml:space="preserve">: </w:t>
      </w:r>
      <w:hyperlink r:id="rId25" w:history="1">
        <w:r w:rsidRPr="000E6C78">
          <w:rPr>
            <w:color w:val="0000FF"/>
            <w:u w:val="single"/>
          </w:rPr>
          <w:t>http://www.cuadernoscervantes.com/ele.html</w:t>
        </w:r>
      </w:hyperlink>
      <w:r w:rsidRPr="000E6C78">
        <w:t xml:space="preserve">. Acedido a </w:t>
      </w:r>
      <w:r>
        <w:t xml:space="preserve">25 de </w:t>
      </w:r>
      <w:proofErr w:type="spellStart"/>
      <w:r>
        <w:t>j</w:t>
      </w:r>
      <w:r w:rsidRPr="003F1FC3">
        <w:t>ulho</w:t>
      </w:r>
      <w:proofErr w:type="spellEnd"/>
      <w:r w:rsidRPr="003F1FC3">
        <w:t xml:space="preserve"> de 2010</w:t>
      </w:r>
      <w:r>
        <w:t>.</w:t>
      </w:r>
    </w:p>
    <w:p w:rsidR="00FC662E" w:rsidRPr="00D82E71" w:rsidRDefault="00FC662E" w:rsidP="007B3C30">
      <w:pPr>
        <w:pStyle w:val="Textodenotadefim"/>
        <w:spacing w:line="360" w:lineRule="auto"/>
        <w:rPr>
          <w:sz w:val="24"/>
          <w:szCs w:val="24"/>
        </w:rPr>
      </w:pPr>
      <w:proofErr w:type="spellStart"/>
      <w:r w:rsidRPr="00DB2CE8">
        <w:rPr>
          <w:b/>
          <w:sz w:val="24"/>
          <w:szCs w:val="24"/>
        </w:rPr>
        <w:t>Projeto</w:t>
      </w:r>
      <w:proofErr w:type="spellEnd"/>
      <w:r w:rsidRPr="00DB2CE8">
        <w:rPr>
          <w:b/>
          <w:sz w:val="24"/>
          <w:szCs w:val="24"/>
        </w:rPr>
        <w:t xml:space="preserve"> Educativo</w:t>
      </w:r>
      <w:r>
        <w:t xml:space="preserve"> </w:t>
      </w:r>
      <w:r>
        <w:rPr>
          <w:b/>
          <w:sz w:val="24"/>
          <w:szCs w:val="24"/>
        </w:rPr>
        <w:t>do A</w:t>
      </w:r>
      <w:r w:rsidRPr="00DB2CE8">
        <w:rPr>
          <w:b/>
          <w:sz w:val="24"/>
          <w:szCs w:val="24"/>
        </w:rPr>
        <w:t>grupamento</w:t>
      </w:r>
      <w:r>
        <w:rPr>
          <w:b/>
        </w:rPr>
        <w:t xml:space="preserve"> </w:t>
      </w:r>
      <w:r w:rsidRPr="00DB2CE8">
        <w:rPr>
          <w:b/>
          <w:sz w:val="24"/>
          <w:szCs w:val="24"/>
        </w:rPr>
        <w:t>de Escolas de Ponte de Sor</w:t>
      </w:r>
      <w:r w:rsidRPr="00DB2CE8">
        <w:rPr>
          <w:sz w:val="24"/>
          <w:szCs w:val="24"/>
        </w:rPr>
        <w:t xml:space="preserve"> (2010)</w:t>
      </w:r>
      <w:r>
        <w:rPr>
          <w:sz w:val="24"/>
          <w:szCs w:val="24"/>
        </w:rPr>
        <w:t xml:space="preserve">. Disponível </w:t>
      </w:r>
      <w:proofErr w:type="gramStart"/>
      <w:r>
        <w:rPr>
          <w:sz w:val="24"/>
          <w:szCs w:val="24"/>
        </w:rPr>
        <w:t>em</w:t>
      </w:r>
      <w:proofErr w:type="gramEnd"/>
      <w:r>
        <w:rPr>
          <w:sz w:val="24"/>
          <w:szCs w:val="24"/>
        </w:rPr>
        <w:t xml:space="preserve">: </w:t>
      </w:r>
      <w:hyperlink r:id="rId26" w:history="1">
        <w:r w:rsidRPr="006B25EF">
          <w:rPr>
            <w:rStyle w:val="Hiperligao"/>
            <w:sz w:val="24"/>
            <w:szCs w:val="24"/>
          </w:rPr>
          <w:t>http://www.eb23-ponte-sor.rcts.pt/</w:t>
        </w:r>
      </w:hyperlink>
      <w:r>
        <w:rPr>
          <w:sz w:val="24"/>
          <w:szCs w:val="24"/>
        </w:rPr>
        <w:t>. Acedido a 25 de agosto de 2010.</w:t>
      </w:r>
    </w:p>
    <w:p w:rsidR="00FC662E" w:rsidRDefault="00FC662E" w:rsidP="007B3C30">
      <w:pPr>
        <w:pStyle w:val="Textodenotadefim"/>
        <w:spacing w:line="360" w:lineRule="auto"/>
        <w:rPr>
          <w:b/>
          <w:sz w:val="24"/>
          <w:szCs w:val="24"/>
        </w:rPr>
      </w:pPr>
    </w:p>
    <w:p w:rsidR="00FC662E" w:rsidRPr="008D2BBA" w:rsidRDefault="00FC662E" w:rsidP="007B3C30">
      <w:pPr>
        <w:pStyle w:val="Textodenotadefim"/>
        <w:spacing w:line="360" w:lineRule="auto"/>
        <w:rPr>
          <w:i/>
          <w:iCs/>
          <w:color w:val="000000"/>
          <w:sz w:val="24"/>
          <w:szCs w:val="24"/>
        </w:rPr>
      </w:pPr>
      <w:r w:rsidRPr="00CD2835">
        <w:rPr>
          <w:b/>
          <w:sz w:val="24"/>
          <w:szCs w:val="24"/>
        </w:rPr>
        <w:t>Rezende.</w:t>
      </w:r>
      <w:r>
        <w:rPr>
          <w:b/>
          <w:sz w:val="24"/>
          <w:szCs w:val="24"/>
        </w:rPr>
        <w:t xml:space="preserve"> </w:t>
      </w:r>
      <w:proofErr w:type="spellStart"/>
      <w:r w:rsidRPr="00CD2835">
        <w:rPr>
          <w:b/>
          <w:sz w:val="24"/>
          <w:szCs w:val="24"/>
        </w:rPr>
        <w:t>Flavia</w:t>
      </w:r>
      <w:proofErr w:type="spellEnd"/>
      <w:r w:rsidRPr="00AB1A1E">
        <w:rPr>
          <w:sz w:val="24"/>
          <w:szCs w:val="24"/>
        </w:rPr>
        <w:t xml:space="preserve"> </w:t>
      </w:r>
      <w:proofErr w:type="gramStart"/>
      <w:r w:rsidRPr="00AB1A1E">
        <w:rPr>
          <w:sz w:val="24"/>
          <w:szCs w:val="24"/>
        </w:rPr>
        <w:t>( 2002</w:t>
      </w:r>
      <w:proofErr w:type="gramEnd"/>
      <w:r w:rsidRPr="00AB1A1E">
        <w:rPr>
          <w:sz w:val="24"/>
          <w:szCs w:val="24"/>
        </w:rPr>
        <w:t xml:space="preserve"> ). </w:t>
      </w:r>
      <w:r w:rsidRPr="00AB1A1E">
        <w:rPr>
          <w:i/>
          <w:sz w:val="24"/>
          <w:szCs w:val="24"/>
        </w:rPr>
        <w:t xml:space="preserve">As novas tecnologias na prática pedagógica sob a perspectiva construtivista. </w:t>
      </w:r>
      <w:r w:rsidRPr="0025112A">
        <w:rPr>
          <w:sz w:val="24"/>
          <w:szCs w:val="24"/>
        </w:rPr>
        <w:t xml:space="preserve">Disponível </w:t>
      </w:r>
      <w:proofErr w:type="gramStart"/>
      <w:r w:rsidRPr="0025112A">
        <w:rPr>
          <w:sz w:val="24"/>
          <w:szCs w:val="24"/>
        </w:rPr>
        <w:t>em</w:t>
      </w:r>
      <w:proofErr w:type="gramEnd"/>
      <w:r>
        <w:t>:</w:t>
      </w:r>
      <w:r w:rsidRPr="0025112A">
        <w:t xml:space="preserve"> </w:t>
      </w:r>
      <w:hyperlink r:id="rId27" w:history="1">
        <w:r w:rsidRPr="00AB1A1E">
          <w:rPr>
            <w:rStyle w:val="Hiperligao"/>
            <w:i/>
            <w:iCs/>
            <w:sz w:val="24"/>
            <w:szCs w:val="24"/>
          </w:rPr>
          <w:t>www.fae.ufmg.br/ensaio/v2_n1/flavia.PDF</w:t>
        </w:r>
      </w:hyperlink>
      <w:r>
        <w:rPr>
          <w:rStyle w:val="Hiperligao"/>
          <w:i/>
          <w:iCs/>
          <w:sz w:val="24"/>
          <w:szCs w:val="24"/>
        </w:rPr>
        <w:t xml:space="preserve">. </w:t>
      </w:r>
      <w:r>
        <w:rPr>
          <w:sz w:val="24"/>
          <w:szCs w:val="24"/>
        </w:rPr>
        <w:t>Acedi</w:t>
      </w:r>
      <w:r w:rsidRPr="008D2BBA">
        <w:rPr>
          <w:sz w:val="24"/>
          <w:szCs w:val="24"/>
        </w:rPr>
        <w:t xml:space="preserve">do a 2 de </w:t>
      </w:r>
      <w:proofErr w:type="spellStart"/>
      <w:r>
        <w:rPr>
          <w:sz w:val="24"/>
          <w:szCs w:val="24"/>
        </w:rPr>
        <w:t>f</w:t>
      </w:r>
      <w:r w:rsidRPr="008D2BBA">
        <w:rPr>
          <w:sz w:val="24"/>
          <w:szCs w:val="24"/>
        </w:rPr>
        <w:t>evereiro</w:t>
      </w:r>
      <w:proofErr w:type="spellEnd"/>
      <w:r w:rsidRPr="008D2BBA">
        <w:rPr>
          <w:sz w:val="24"/>
          <w:szCs w:val="24"/>
        </w:rPr>
        <w:t xml:space="preserve"> de 2009.</w:t>
      </w:r>
    </w:p>
    <w:p w:rsidR="00FC662E" w:rsidRDefault="00FC662E" w:rsidP="0025112A">
      <w:pPr>
        <w:spacing w:after="200"/>
        <w:jc w:val="both"/>
        <w:rPr>
          <w:b/>
        </w:rPr>
      </w:pPr>
    </w:p>
    <w:p w:rsidR="00FC662E" w:rsidRPr="000E6C78" w:rsidRDefault="00FC662E" w:rsidP="007B3C30">
      <w:pPr>
        <w:spacing w:after="200" w:line="360" w:lineRule="auto"/>
        <w:jc w:val="both"/>
      </w:pPr>
      <w:r w:rsidRPr="00CD2835">
        <w:rPr>
          <w:b/>
        </w:rPr>
        <w:t>Roldão, M.</w:t>
      </w:r>
      <w:r>
        <w:t xml:space="preserve"> (2009</w:t>
      </w:r>
      <w:r w:rsidRPr="003F1FC3">
        <w:t xml:space="preserve">) </w:t>
      </w:r>
      <w:r w:rsidRPr="003F1FC3">
        <w:rPr>
          <w:i/>
        </w:rPr>
        <w:t>Estratégias de Ensino – o saber e o agir do professor</w:t>
      </w:r>
      <w:r>
        <w:rPr>
          <w:i/>
        </w:rPr>
        <w:t>.</w:t>
      </w:r>
      <w:r w:rsidRPr="003F1FC3">
        <w:rPr>
          <w:i/>
        </w:rPr>
        <w:t xml:space="preserve"> </w:t>
      </w:r>
      <w:r w:rsidRPr="000E6C78">
        <w:t>Vila Nova de Gaia. Fundação Manuel Leão.</w:t>
      </w:r>
    </w:p>
    <w:p w:rsidR="00FC662E" w:rsidRPr="000E6C78" w:rsidRDefault="00FC662E" w:rsidP="007B3C30">
      <w:pPr>
        <w:spacing w:after="200" w:line="360" w:lineRule="auto"/>
        <w:jc w:val="both"/>
        <w:rPr>
          <w:iCs/>
          <w:color w:val="222222"/>
          <w:lang w:eastAsia="pt-PT"/>
        </w:rPr>
      </w:pPr>
      <w:proofErr w:type="spellStart"/>
      <w:r w:rsidRPr="00FD0A7D">
        <w:rPr>
          <w:b/>
          <w:lang w:val="es-ES_tradnl"/>
        </w:rPr>
        <w:t>Säez</w:t>
      </w:r>
      <w:proofErr w:type="spellEnd"/>
      <w:r w:rsidRPr="00FD0A7D">
        <w:rPr>
          <w:b/>
          <w:lang w:val="es-ES_tradnl"/>
        </w:rPr>
        <w:t>, F.</w:t>
      </w:r>
      <w:r w:rsidRPr="00FD0A7D">
        <w:rPr>
          <w:lang w:val="es-ES_tradnl"/>
        </w:rPr>
        <w:t xml:space="preserve"> (2007, mayo-agosto) “</w:t>
      </w:r>
      <w:r w:rsidRPr="00FD0A7D">
        <w:rPr>
          <w:i/>
          <w:lang w:val="es-ES_tradnl"/>
        </w:rPr>
        <w:t xml:space="preserve">Enseñar nuevas lenguas en la escuela: L1, L2, LE,  NL”. </w:t>
      </w:r>
      <w:r w:rsidRPr="00353029">
        <w:rPr>
          <w:lang w:val="es-ES"/>
        </w:rPr>
        <w:t>In Revista de</w:t>
      </w:r>
      <w:r>
        <w:rPr>
          <w:lang w:val="es-ES"/>
        </w:rPr>
        <w:t xml:space="preserve"> Educación</w:t>
      </w:r>
      <w:r w:rsidRPr="00353029">
        <w:rPr>
          <w:lang w:val="es-ES"/>
        </w:rPr>
        <w:t>,</w:t>
      </w:r>
      <w:r>
        <w:rPr>
          <w:lang w:val="es-ES"/>
        </w:rPr>
        <w:t xml:space="preserve"> p.71-91, n</w:t>
      </w:r>
      <w:proofErr w:type="gramStart"/>
      <w:r>
        <w:rPr>
          <w:lang w:val="es-ES"/>
        </w:rPr>
        <w:t>.º</w:t>
      </w:r>
      <w:proofErr w:type="gramEnd"/>
      <w:r>
        <w:rPr>
          <w:lang w:val="es-ES"/>
        </w:rPr>
        <w:t xml:space="preserve"> 343.</w:t>
      </w:r>
      <w:r w:rsidRPr="00353029">
        <w:rPr>
          <w:lang w:val="es-ES"/>
        </w:rPr>
        <w:t xml:space="preserve"> Universidad de Granada. </w:t>
      </w:r>
      <w:r w:rsidRPr="000E6C78">
        <w:t>Disponível em</w:t>
      </w:r>
      <w:r w:rsidRPr="000E6C78">
        <w:rPr>
          <w:rFonts w:ascii="Arial" w:hAnsi="Arial" w:cs="Arial"/>
          <w:i/>
          <w:iCs/>
          <w:color w:val="222222"/>
          <w:lang w:eastAsia="pt-PT"/>
        </w:rPr>
        <w:t xml:space="preserve"> </w:t>
      </w:r>
      <w:hyperlink r:id="rId28" w:history="1">
        <w:r w:rsidRPr="000E6C78">
          <w:rPr>
            <w:rStyle w:val="Hiperligao"/>
            <w:rFonts w:ascii="Arial" w:hAnsi="Arial" w:cs="Arial"/>
            <w:i/>
            <w:iCs/>
            <w:lang w:eastAsia="pt-PT"/>
          </w:rPr>
          <w:t>www.revistaeducacion.mec.es/.../re343_04.pdf</w:t>
        </w:r>
      </w:hyperlink>
      <w:r w:rsidRPr="000E6C78">
        <w:rPr>
          <w:rFonts w:ascii="Arial" w:hAnsi="Arial" w:cs="Arial"/>
          <w:i/>
          <w:iCs/>
          <w:color w:val="222222"/>
          <w:lang w:eastAsia="pt-PT"/>
        </w:rPr>
        <w:t xml:space="preserve">. </w:t>
      </w:r>
      <w:r w:rsidRPr="000E6C78">
        <w:rPr>
          <w:iCs/>
          <w:color w:val="222222"/>
          <w:lang w:eastAsia="pt-PT"/>
        </w:rPr>
        <w:t>Acedido a 20 de agosto de 2011.</w:t>
      </w:r>
    </w:p>
    <w:p w:rsidR="00FC662E" w:rsidRPr="00576730" w:rsidRDefault="00FC662E" w:rsidP="00576730">
      <w:pPr>
        <w:spacing w:line="360" w:lineRule="auto"/>
        <w:jc w:val="both"/>
        <w:rPr>
          <w:rStyle w:val="CitaoHTML"/>
          <w:rFonts w:ascii="Arial" w:hAnsi="Arial" w:cs="Arial"/>
          <w:i w:val="0"/>
          <w:iCs/>
        </w:rPr>
      </w:pPr>
      <w:proofErr w:type="spellStart"/>
      <w:r w:rsidRPr="00576730">
        <w:rPr>
          <w:b/>
        </w:rPr>
        <w:t>Therrien</w:t>
      </w:r>
      <w:proofErr w:type="spellEnd"/>
      <w:r w:rsidRPr="00576730">
        <w:rPr>
          <w:b/>
        </w:rPr>
        <w:t xml:space="preserve"> y Loyola </w:t>
      </w:r>
      <w:r w:rsidRPr="00576730">
        <w:t xml:space="preserve">(2001) </w:t>
      </w:r>
      <w:r w:rsidR="0091294F">
        <w:rPr>
          <w:i/>
        </w:rPr>
        <w:t>“Experiência e competê</w:t>
      </w:r>
      <w:r w:rsidRPr="00576730">
        <w:rPr>
          <w:i/>
        </w:rPr>
        <w:t>ncia no ensino: pistas de reflexões sobre a natureza do saber –</w:t>
      </w:r>
      <w:proofErr w:type="gramStart"/>
      <w:r w:rsidRPr="00576730">
        <w:rPr>
          <w:i/>
        </w:rPr>
        <w:t>ensinar</w:t>
      </w:r>
      <w:proofErr w:type="gramEnd"/>
      <w:r w:rsidRPr="00576730">
        <w:rPr>
          <w:i/>
        </w:rPr>
        <w:t xml:space="preserve"> na perspectiva da </w:t>
      </w:r>
      <w:r w:rsidR="0091294F" w:rsidRPr="00576730">
        <w:rPr>
          <w:i/>
        </w:rPr>
        <w:t>ergonomia</w:t>
      </w:r>
      <w:r w:rsidRPr="00576730">
        <w:rPr>
          <w:i/>
        </w:rPr>
        <w:t xml:space="preserve"> do trabalho docente.”</w:t>
      </w:r>
      <w:r>
        <w:rPr>
          <w:i/>
        </w:rPr>
        <w:t xml:space="preserve"> </w:t>
      </w:r>
      <w:r>
        <w:t xml:space="preserve">Disponível </w:t>
      </w:r>
      <w:proofErr w:type="gramStart"/>
      <w:r>
        <w:t>em</w:t>
      </w:r>
      <w:proofErr w:type="gramEnd"/>
      <w:r>
        <w:t xml:space="preserve">: </w:t>
      </w:r>
      <w:hyperlink r:id="rId29" w:history="1">
        <w:r w:rsidRPr="006A1030">
          <w:rPr>
            <w:rStyle w:val="Hiperligao"/>
            <w:rFonts w:ascii="Arial" w:hAnsi="Arial" w:cs="Arial"/>
          </w:rPr>
          <w:t>www.scielo.br/pdf/es/v22n74/a09v2274.pdf</w:t>
        </w:r>
      </w:hyperlink>
      <w:r>
        <w:rPr>
          <w:rStyle w:val="CitaoHTML"/>
          <w:rFonts w:ascii="Arial" w:hAnsi="Arial" w:cs="Arial"/>
          <w:i w:val="0"/>
          <w:iCs/>
        </w:rPr>
        <w:t xml:space="preserve">. </w:t>
      </w:r>
      <w:r w:rsidRPr="00576730">
        <w:rPr>
          <w:rStyle w:val="CitaoHTML"/>
          <w:i w:val="0"/>
          <w:iCs/>
        </w:rPr>
        <w:t xml:space="preserve">Acedido a 6 de </w:t>
      </w:r>
      <w:proofErr w:type="spellStart"/>
      <w:r w:rsidRPr="00576730">
        <w:rPr>
          <w:rStyle w:val="CitaoHTML"/>
          <w:i w:val="0"/>
          <w:iCs/>
        </w:rPr>
        <w:t>junho</w:t>
      </w:r>
      <w:proofErr w:type="spellEnd"/>
      <w:r w:rsidRPr="00576730">
        <w:rPr>
          <w:rStyle w:val="CitaoHTML"/>
          <w:i w:val="0"/>
          <w:iCs/>
        </w:rPr>
        <w:t xml:space="preserve"> de 2010.</w:t>
      </w:r>
    </w:p>
    <w:p w:rsidR="00FC662E" w:rsidRDefault="00FC662E" w:rsidP="00895C8A">
      <w:pPr>
        <w:spacing w:line="360" w:lineRule="auto"/>
        <w:rPr>
          <w:b/>
        </w:rPr>
      </w:pPr>
    </w:p>
    <w:p w:rsidR="00FC662E" w:rsidRDefault="00FC662E" w:rsidP="00895C8A">
      <w:pPr>
        <w:spacing w:line="360" w:lineRule="auto"/>
      </w:pPr>
      <w:r w:rsidRPr="00CD2835">
        <w:rPr>
          <w:b/>
        </w:rPr>
        <w:t>Veiga, M.A.</w:t>
      </w:r>
      <w:r>
        <w:t xml:space="preserve"> (2005). </w:t>
      </w:r>
      <w:r w:rsidRPr="003016C4">
        <w:rPr>
          <w:i/>
        </w:rPr>
        <w:t xml:space="preserve">Um perfil ético para educadores. </w:t>
      </w:r>
      <w:r>
        <w:t>Braga. Palimage</w:t>
      </w:r>
      <w:r w:rsidRPr="003016C4">
        <w:t xml:space="preserve"> Editores</w:t>
      </w:r>
      <w:r>
        <w:t>.</w:t>
      </w:r>
    </w:p>
    <w:p w:rsidR="00FC662E" w:rsidRDefault="00FC662E" w:rsidP="00895C8A">
      <w:pPr>
        <w:spacing w:line="360" w:lineRule="auto"/>
      </w:pPr>
    </w:p>
    <w:p w:rsidR="00FC662E" w:rsidRDefault="00FC662E" w:rsidP="00895C8A">
      <w:pPr>
        <w:spacing w:line="360" w:lineRule="auto"/>
      </w:pPr>
    </w:p>
    <w:p w:rsidR="00FC662E" w:rsidRDefault="00FC662E" w:rsidP="00895C8A">
      <w:pPr>
        <w:spacing w:line="360" w:lineRule="auto"/>
      </w:pPr>
    </w:p>
    <w:p w:rsidR="00FC662E" w:rsidRDefault="00FC662E" w:rsidP="00895C8A">
      <w:pPr>
        <w:spacing w:line="360" w:lineRule="auto"/>
      </w:pPr>
    </w:p>
    <w:p w:rsidR="00FC662E" w:rsidRDefault="00FC662E" w:rsidP="00895C8A">
      <w:pPr>
        <w:spacing w:line="360" w:lineRule="auto"/>
      </w:pPr>
    </w:p>
    <w:p w:rsidR="00FC662E" w:rsidRDefault="00FC662E" w:rsidP="00895C8A">
      <w:pPr>
        <w:spacing w:line="360" w:lineRule="auto"/>
      </w:pPr>
    </w:p>
    <w:p w:rsidR="00FC662E" w:rsidRDefault="00FC662E" w:rsidP="00895C8A">
      <w:pPr>
        <w:spacing w:line="360" w:lineRule="auto"/>
      </w:pPr>
    </w:p>
    <w:p w:rsidR="00FC662E" w:rsidRDefault="00FC662E" w:rsidP="00895C8A">
      <w:pPr>
        <w:spacing w:line="360" w:lineRule="auto"/>
      </w:pPr>
    </w:p>
    <w:p w:rsidR="00FC662E" w:rsidRDefault="00FC662E" w:rsidP="00895C8A">
      <w:pPr>
        <w:spacing w:line="360" w:lineRule="auto"/>
      </w:pPr>
    </w:p>
    <w:p w:rsidR="00FC662E" w:rsidRPr="00C34B05" w:rsidRDefault="00FC662E" w:rsidP="00C34B05">
      <w:pPr>
        <w:spacing w:line="360" w:lineRule="auto"/>
        <w:rPr>
          <w:rFonts w:ascii="Berlin Sans FB" w:hAnsi="Berlin Sans FB"/>
        </w:rPr>
      </w:pPr>
      <w:r w:rsidRPr="00C34B05">
        <w:rPr>
          <w:rFonts w:ascii="Berlin Sans FB" w:hAnsi="Berlin Sans FB"/>
        </w:rPr>
        <w:t>V.</w:t>
      </w:r>
      <w:r w:rsidRPr="00C34B05">
        <w:rPr>
          <w:rFonts w:ascii="Berlin Sans FB" w:hAnsi="Berlin Sans FB"/>
        </w:rPr>
        <w:tab/>
        <w:t>. GLOSSÁRIO DE ACRÓNIMOS</w:t>
      </w:r>
    </w:p>
    <w:p w:rsidR="00FC662E" w:rsidRPr="00C34B05" w:rsidRDefault="00FC662E" w:rsidP="00C34B05">
      <w:pPr>
        <w:spacing w:line="360" w:lineRule="auto"/>
        <w:rPr>
          <w:rFonts w:ascii="Berlin Sans FB" w:hAnsi="Berlin Sans FB"/>
        </w:rPr>
      </w:pPr>
    </w:p>
    <w:p w:rsidR="00FC662E" w:rsidRPr="00C34B05" w:rsidRDefault="00FC662E" w:rsidP="00C34B05">
      <w:pPr>
        <w:spacing w:line="360" w:lineRule="auto"/>
        <w:rPr>
          <w:rFonts w:ascii="Berlin Sans FB" w:hAnsi="Berlin Sans FB"/>
        </w:rPr>
      </w:pPr>
    </w:p>
    <w:p w:rsidR="00FC662E" w:rsidRPr="00C34B05" w:rsidRDefault="00FC662E" w:rsidP="00C34B05">
      <w:pPr>
        <w:spacing w:line="360" w:lineRule="auto"/>
      </w:pPr>
      <w:r w:rsidRPr="00C34B05">
        <w:t>CEB: Ciclo do Ensino Básico</w:t>
      </w:r>
    </w:p>
    <w:p w:rsidR="00FC662E" w:rsidRPr="00C34B05" w:rsidRDefault="00FC662E" w:rsidP="00C34B05">
      <w:pPr>
        <w:spacing w:line="360" w:lineRule="auto"/>
      </w:pPr>
      <w:r w:rsidRPr="00C34B05">
        <w:t>CNEB: Currículo Nacional</w:t>
      </w:r>
    </w:p>
    <w:p w:rsidR="00FC662E" w:rsidRPr="00C34B05" w:rsidRDefault="00FC662E" w:rsidP="00C34B05">
      <w:pPr>
        <w:spacing w:line="360" w:lineRule="auto"/>
      </w:pPr>
      <w:r w:rsidRPr="00C34B05">
        <w:t>EPC: Escola Profissional de Coruche</w:t>
      </w:r>
    </w:p>
    <w:p w:rsidR="00FC662E" w:rsidRPr="00C34B05" w:rsidRDefault="00FC662E" w:rsidP="00C34B05">
      <w:pPr>
        <w:spacing w:line="360" w:lineRule="auto"/>
      </w:pPr>
      <w:r w:rsidRPr="00C34B05">
        <w:t>LE: Língua Estrangeira</w:t>
      </w:r>
    </w:p>
    <w:p w:rsidR="00FC662E" w:rsidRPr="00C34B05" w:rsidRDefault="00FC662E" w:rsidP="00C34B05">
      <w:pPr>
        <w:spacing w:line="360" w:lineRule="auto"/>
      </w:pPr>
      <w:r w:rsidRPr="00C34B05">
        <w:t>NEE: Necessidades Educativas Especiais</w:t>
      </w:r>
    </w:p>
    <w:p w:rsidR="00FC662E" w:rsidRPr="00C34B05" w:rsidRDefault="00FC662E" w:rsidP="00C34B05">
      <w:pPr>
        <w:spacing w:line="360" w:lineRule="auto"/>
      </w:pPr>
      <w:r w:rsidRPr="00C34B05">
        <w:t>PEI: Programa Educativo Individual</w:t>
      </w:r>
    </w:p>
    <w:p w:rsidR="00FC662E" w:rsidRPr="00C34B05" w:rsidRDefault="00FC662E" w:rsidP="00C34B05">
      <w:pPr>
        <w:spacing w:line="360" w:lineRule="auto"/>
      </w:pPr>
      <w:r w:rsidRPr="00C34B05">
        <w:t xml:space="preserve">PEL: </w:t>
      </w:r>
      <w:proofErr w:type="spellStart"/>
      <w:r w:rsidRPr="00C34B05">
        <w:t>Portefolio</w:t>
      </w:r>
      <w:proofErr w:type="spellEnd"/>
      <w:r w:rsidRPr="00C34B05">
        <w:t xml:space="preserve"> Europeu de Línguas</w:t>
      </w:r>
    </w:p>
    <w:p w:rsidR="00FC662E" w:rsidRPr="00C34B05" w:rsidRDefault="00FC662E" w:rsidP="00C34B05">
      <w:pPr>
        <w:spacing w:line="360" w:lineRule="auto"/>
        <w:sectPr w:rsidR="00FC662E" w:rsidRPr="00C34B05" w:rsidSect="00125A77">
          <w:pgSz w:w="11906" w:h="16838" w:code="9"/>
          <w:pgMar w:top="1418" w:right="1134" w:bottom="1418" w:left="1701" w:header="709" w:footer="709" w:gutter="0"/>
          <w:cols w:space="708"/>
          <w:docGrid w:linePitch="360"/>
        </w:sectPr>
      </w:pPr>
      <w:r w:rsidRPr="00C34B05">
        <w:t>QERC: Quadro Europeu Com</w:t>
      </w:r>
      <w:r>
        <w:t>um de Referência para as língua</w:t>
      </w:r>
      <w:r w:rsidR="0091294F">
        <w:t>s</w:t>
      </w:r>
    </w:p>
    <w:p w:rsidR="00FC662E" w:rsidRDefault="00FC662E" w:rsidP="00356CBA">
      <w:pPr>
        <w:rPr>
          <w:b/>
          <w:sz w:val="40"/>
          <w:szCs w:val="40"/>
          <w:u w:val="single"/>
        </w:rPr>
      </w:pPr>
    </w:p>
    <w:p w:rsidR="00FC662E" w:rsidRDefault="00FC662E" w:rsidP="00356CBA">
      <w:pPr>
        <w:rPr>
          <w:b/>
          <w:sz w:val="40"/>
          <w:szCs w:val="40"/>
          <w:u w:val="single"/>
        </w:rPr>
      </w:pPr>
    </w:p>
    <w:p w:rsidR="00FC662E" w:rsidRDefault="00FC662E" w:rsidP="00356CBA">
      <w:pPr>
        <w:rPr>
          <w:b/>
          <w:sz w:val="40"/>
          <w:szCs w:val="40"/>
          <w:u w:val="single"/>
        </w:rPr>
      </w:pPr>
    </w:p>
    <w:p w:rsidR="00FC662E" w:rsidRDefault="00FC662E" w:rsidP="00356CBA">
      <w:pPr>
        <w:rPr>
          <w:b/>
          <w:sz w:val="40"/>
          <w:szCs w:val="40"/>
          <w:u w:val="single"/>
        </w:rPr>
      </w:pPr>
    </w:p>
    <w:p w:rsidR="00FC662E" w:rsidRDefault="00FC662E" w:rsidP="00356CBA">
      <w:pPr>
        <w:rPr>
          <w:b/>
          <w:sz w:val="40"/>
          <w:szCs w:val="40"/>
          <w:u w:val="single"/>
        </w:rPr>
      </w:pPr>
    </w:p>
    <w:p w:rsidR="00FC662E" w:rsidRDefault="00FC662E" w:rsidP="00307FC8">
      <w:pPr>
        <w:jc w:val="center"/>
      </w:pPr>
      <w:r>
        <w:rPr>
          <w:b/>
        </w:rPr>
        <w:t>ANEXOS</w:t>
      </w:r>
    </w:p>
    <w:p w:rsidR="00FC662E" w:rsidRPr="00356CBA" w:rsidRDefault="00FC662E" w:rsidP="00356CBA"/>
    <w:p w:rsidR="00FC662E" w:rsidRPr="00DB1B28" w:rsidRDefault="00FC662E" w:rsidP="00ED6745">
      <w:pPr>
        <w:ind w:firstLine="708"/>
        <w:rPr>
          <w:b/>
        </w:rPr>
      </w:pPr>
    </w:p>
    <w:p w:rsidR="00FC662E" w:rsidRDefault="00FC662E" w:rsidP="00ED6745">
      <w:pPr>
        <w:ind w:firstLine="708"/>
      </w:pPr>
    </w:p>
    <w:p w:rsidR="00FC662E" w:rsidRDefault="00FC662E" w:rsidP="00ED6745">
      <w:pPr>
        <w:ind w:firstLine="708"/>
      </w:pPr>
    </w:p>
    <w:p w:rsidR="00FC662E" w:rsidRDefault="00FC662E" w:rsidP="00CD7A94"/>
    <w:p w:rsidR="00FC662E" w:rsidRDefault="00FC662E" w:rsidP="00CD7A94"/>
    <w:p w:rsidR="00FC662E" w:rsidRDefault="00FC662E" w:rsidP="00CD7A94"/>
    <w:p w:rsidR="00FC662E" w:rsidRDefault="00FC662E" w:rsidP="00CD7A94"/>
    <w:p w:rsidR="00FC662E" w:rsidRDefault="00FC662E" w:rsidP="00CD7A94"/>
    <w:p w:rsidR="00FC662E" w:rsidRDefault="00FC662E" w:rsidP="00CD7A94"/>
    <w:p w:rsidR="00FC662E" w:rsidRDefault="00FC662E" w:rsidP="00CD7A94"/>
    <w:p w:rsidR="00FC662E" w:rsidRDefault="00FC662E" w:rsidP="00CD7A94"/>
    <w:p w:rsidR="00FC662E" w:rsidRDefault="00FC662E" w:rsidP="00CD7A94"/>
    <w:p w:rsidR="00FC662E" w:rsidRDefault="00FC662E" w:rsidP="00ED6745">
      <w:pPr>
        <w:ind w:firstLine="708"/>
      </w:pPr>
    </w:p>
    <w:p w:rsidR="00FC662E" w:rsidRDefault="00FC662E" w:rsidP="00ED6745">
      <w:pPr>
        <w:ind w:firstLine="708"/>
      </w:pPr>
    </w:p>
    <w:p w:rsidR="00FC662E" w:rsidRDefault="00FC662E" w:rsidP="00ED6745">
      <w:pPr>
        <w:ind w:firstLine="708"/>
      </w:pPr>
    </w:p>
    <w:p w:rsidR="00FC662E" w:rsidRDefault="00FC662E" w:rsidP="00ED6745">
      <w:pPr>
        <w:ind w:firstLine="708"/>
      </w:pPr>
    </w:p>
    <w:p w:rsidR="00FC662E" w:rsidRDefault="00FC662E" w:rsidP="00ED6745">
      <w:pPr>
        <w:ind w:firstLine="708"/>
      </w:pPr>
    </w:p>
    <w:p w:rsidR="00FC662E" w:rsidRDefault="00FC662E" w:rsidP="00ED6745">
      <w:pPr>
        <w:ind w:firstLine="708"/>
      </w:pPr>
    </w:p>
    <w:p w:rsidR="00FC662E" w:rsidRDefault="00FC662E" w:rsidP="00ED6745">
      <w:pPr>
        <w:ind w:firstLine="708"/>
      </w:pPr>
    </w:p>
    <w:p w:rsidR="00FC662E" w:rsidRDefault="00FC662E" w:rsidP="00ED6745">
      <w:pPr>
        <w:ind w:firstLine="708"/>
      </w:pPr>
    </w:p>
    <w:p w:rsidR="00FC662E" w:rsidRDefault="00FC662E" w:rsidP="00ED6745">
      <w:pPr>
        <w:ind w:firstLine="708"/>
      </w:pPr>
    </w:p>
    <w:p w:rsidR="00FC662E" w:rsidRDefault="00FC662E" w:rsidP="00ED6745">
      <w:pPr>
        <w:ind w:firstLine="708"/>
      </w:pPr>
    </w:p>
    <w:p w:rsidR="00FC662E" w:rsidRDefault="00FC662E" w:rsidP="00ED6745">
      <w:pPr>
        <w:ind w:firstLine="708"/>
      </w:pPr>
    </w:p>
    <w:p w:rsidR="00FC662E" w:rsidRDefault="00FC662E" w:rsidP="005934B3"/>
    <w:p w:rsidR="00FC662E" w:rsidRDefault="00FC662E" w:rsidP="005934B3"/>
    <w:p w:rsidR="00FC662E" w:rsidRDefault="00FC662E" w:rsidP="005934B3">
      <w:pPr>
        <w:rPr>
          <w:b/>
        </w:rPr>
        <w:sectPr w:rsidR="00FC662E" w:rsidSect="00125A77">
          <w:pgSz w:w="11906" w:h="16838" w:code="9"/>
          <w:pgMar w:top="1418" w:right="1134" w:bottom="1418" w:left="1701" w:header="709" w:footer="709" w:gutter="0"/>
          <w:cols w:space="708"/>
          <w:docGrid w:linePitch="360"/>
        </w:sectPr>
      </w:pPr>
    </w:p>
    <w:p w:rsidR="00FC662E" w:rsidRPr="00274267" w:rsidRDefault="00FC662E" w:rsidP="005934B3">
      <w:pPr>
        <w:rPr>
          <w:b/>
        </w:rPr>
      </w:pPr>
      <w:r>
        <w:rPr>
          <w:b/>
        </w:rPr>
        <w:lastRenderedPageBreak/>
        <w:t>Anexo A</w:t>
      </w:r>
    </w:p>
    <w:p w:rsidR="00FC662E" w:rsidRDefault="00185498" w:rsidP="00274267">
      <w:pPr>
        <w:rPr>
          <w:rFonts w:ascii="Andalus" w:hAnsi="Andalus" w:cs="Andalus"/>
          <w:b/>
          <w:color w:val="262626"/>
          <w:sz w:val="20"/>
          <w:szCs w:val="20"/>
        </w:rPr>
      </w:pPr>
      <w:r>
        <w:rPr>
          <w:noProof/>
          <w:lang w:eastAsia="pt-PT"/>
        </w:rPr>
        <w:drawing>
          <wp:anchor distT="0" distB="0" distL="114300" distR="114300" simplePos="0" relativeHeight="251680256" behindDoc="1" locked="0" layoutInCell="1" allowOverlap="1">
            <wp:simplePos x="0" y="0"/>
            <wp:positionH relativeFrom="column">
              <wp:posOffset>-115570</wp:posOffset>
            </wp:positionH>
            <wp:positionV relativeFrom="paragraph">
              <wp:posOffset>317500</wp:posOffset>
            </wp:positionV>
            <wp:extent cx="6070600" cy="467360"/>
            <wp:effectExtent l="0" t="0" r="6350" b="8890"/>
            <wp:wrapTight wrapText="bothSides">
              <wp:wrapPolygon edited="0">
                <wp:start x="0" y="0"/>
                <wp:lineTo x="0" y="21130"/>
                <wp:lineTo x="21555" y="21130"/>
                <wp:lineTo x="21555" y="0"/>
                <wp:lineTo x="0" y="0"/>
              </wp:wrapPolygon>
            </wp:wrapTight>
            <wp:docPr id="685" name="Imagem 704" descr="edi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04" descr="edifici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0600" cy="467360"/>
                    </a:xfrm>
                    <a:prstGeom prst="rect">
                      <a:avLst/>
                    </a:prstGeom>
                    <a:noFill/>
                  </pic:spPr>
                </pic:pic>
              </a:graphicData>
            </a:graphic>
            <wp14:sizeRelH relativeFrom="page">
              <wp14:pctWidth>0</wp14:pctWidth>
            </wp14:sizeRelH>
            <wp14:sizeRelV relativeFrom="page">
              <wp14:pctHeight>0</wp14:pctHeight>
            </wp14:sizeRelV>
          </wp:anchor>
        </w:drawing>
      </w:r>
      <w:r w:rsidR="00FC662E" w:rsidRPr="00DB1B28">
        <w:rPr>
          <w:rFonts w:ascii="Andalus" w:hAnsi="Andalus" w:cs="Andalus"/>
          <w:b/>
          <w:color w:val="262626"/>
          <w:sz w:val="20"/>
          <w:szCs w:val="20"/>
        </w:rPr>
        <w:t>DIAGNOSE DA TURMA EFECTUADO</w:t>
      </w:r>
    </w:p>
    <w:p w:rsidR="00FC662E" w:rsidRPr="00274267" w:rsidRDefault="00FC662E" w:rsidP="00274267">
      <w:pPr>
        <w:jc w:val="center"/>
        <w:rPr>
          <w:rFonts w:ascii="Andalus" w:hAnsi="Andalus" w:cs="Andalus"/>
          <w:b/>
          <w:color w:val="262626"/>
          <w:sz w:val="20"/>
          <w:szCs w:val="20"/>
        </w:rPr>
      </w:pPr>
      <w:r w:rsidRPr="00DB1B28">
        <w:rPr>
          <w:rFonts w:ascii="Jokerman" w:hAnsi="Jokerman"/>
          <w:sz w:val="20"/>
          <w:szCs w:val="20"/>
        </w:rPr>
        <w:t>FICHA DE DIAGNÓSTICO – ESPANHOL – 2009/2010</w:t>
      </w:r>
    </w:p>
    <w:p w:rsidR="00FC662E" w:rsidRPr="00274267" w:rsidRDefault="00FC662E" w:rsidP="00274267">
      <w:pPr>
        <w:jc w:val="center"/>
        <w:rPr>
          <w:rFonts w:ascii="Andalus" w:hAnsi="Andalus" w:cs="Andalus"/>
          <w:b/>
          <w:color w:val="7F7F7F"/>
          <w:sz w:val="20"/>
          <w:szCs w:val="20"/>
        </w:rPr>
      </w:pPr>
    </w:p>
    <w:p w:rsidR="00FC662E" w:rsidRPr="00DB1B28" w:rsidRDefault="00FC662E" w:rsidP="00300F5B">
      <w:pPr>
        <w:pStyle w:val="PargrafodaLista"/>
        <w:numPr>
          <w:ilvl w:val="0"/>
          <w:numId w:val="18"/>
        </w:numPr>
        <w:suppressAutoHyphens/>
        <w:spacing w:after="0"/>
        <w:jc w:val="both"/>
        <w:rPr>
          <w:rFonts w:ascii="Andalus" w:hAnsi="Andalus" w:cs="Andalus"/>
          <w:b/>
          <w:sz w:val="20"/>
          <w:szCs w:val="20"/>
          <w:lang w:val="es-ES_tradnl"/>
        </w:rPr>
      </w:pPr>
      <w:r w:rsidRPr="00DB1B28">
        <w:rPr>
          <w:rFonts w:ascii="Andalus" w:hAnsi="Andalus" w:cs="Andalus"/>
          <w:b/>
          <w:sz w:val="20"/>
          <w:szCs w:val="20"/>
          <w:lang w:val="es-ES_tradnl"/>
        </w:rPr>
        <w:t>COMPREENSI</w:t>
      </w:r>
      <w:r w:rsidRPr="00DB1B28">
        <w:rPr>
          <w:b/>
          <w:sz w:val="20"/>
          <w:szCs w:val="20"/>
          <w:lang w:val="es-ES_tradnl"/>
        </w:rPr>
        <w:t>Ó</w:t>
      </w:r>
      <w:r w:rsidRPr="00DB1B28">
        <w:rPr>
          <w:rFonts w:ascii="Andalus" w:hAnsi="Andalus" w:cs="Andalus"/>
          <w:b/>
          <w:sz w:val="20"/>
          <w:szCs w:val="20"/>
          <w:lang w:val="es-ES_tradnl"/>
        </w:rPr>
        <w:t>N AUDITIVA de cambiar</w:t>
      </w:r>
      <w:r w:rsidRPr="00DB1B28">
        <w:rPr>
          <w:rFonts w:ascii="Times New Roman" w:hAnsi="Times New Roman"/>
          <w:b/>
          <w:sz w:val="20"/>
          <w:szCs w:val="20"/>
          <w:lang w:val="es-ES_tradnl"/>
        </w:rPr>
        <w:t>á</w:t>
      </w:r>
      <w:r w:rsidRPr="00DB1B28">
        <w:rPr>
          <w:rFonts w:ascii="Andalus" w:hAnsi="Andalus" w:cs="Andalus"/>
          <w:b/>
          <w:sz w:val="20"/>
          <w:szCs w:val="20"/>
          <w:lang w:val="es-ES_tradnl"/>
        </w:rPr>
        <w:t>s, de Mal</w:t>
      </w:r>
      <w:r w:rsidRPr="00DB1B28">
        <w:rPr>
          <w:rFonts w:ascii="Times New Roman" w:hAnsi="Times New Roman"/>
          <w:b/>
          <w:sz w:val="20"/>
          <w:szCs w:val="20"/>
          <w:lang w:val="es-ES_tradnl"/>
        </w:rPr>
        <w:t>ú</w:t>
      </w:r>
    </w:p>
    <w:p w:rsidR="00FC662E" w:rsidRPr="00DC7F22" w:rsidRDefault="00FC662E" w:rsidP="001F3E4F">
      <w:pPr>
        <w:suppressAutoHyphens/>
        <w:jc w:val="both"/>
        <w:rPr>
          <w:rFonts w:ascii="Andalus" w:hAnsi="Andalus" w:cs="Andalus"/>
          <w:lang w:val="es-ES_tradnl"/>
        </w:rPr>
      </w:pPr>
      <w:r w:rsidRPr="00DC7F22">
        <w:rPr>
          <w:rFonts w:ascii="Andalus" w:hAnsi="Andalus" w:cs="Andalus"/>
          <w:lang w:val="es-ES_tradnl"/>
        </w:rPr>
        <w:t>Contesta verdadero o falso:</w:t>
      </w:r>
    </w:p>
    <w:p w:rsidR="00FC662E" w:rsidRPr="001F3E4F" w:rsidRDefault="00FC662E" w:rsidP="001F3E4F">
      <w:pPr>
        <w:jc w:val="both"/>
        <w:rPr>
          <w:rFonts w:ascii="Andalus" w:hAnsi="Andalus" w:cs="Andalus"/>
          <w:sz w:val="28"/>
          <w:szCs w:val="28"/>
          <w:lang w:val="es-ES_tradnl"/>
        </w:rPr>
      </w:pPr>
      <w:r w:rsidRPr="00300F5B">
        <w:sym w:font="Wingdings" w:char="F09F"/>
      </w:r>
      <w:r w:rsidRPr="001F3E4F">
        <w:rPr>
          <w:rFonts w:ascii="Andalus" w:hAnsi="Andalus" w:cs="Andalus"/>
          <w:lang w:val="es-ES_tradnl"/>
        </w:rPr>
        <w:t xml:space="preserve"> La canci</w:t>
      </w:r>
      <w:r w:rsidRPr="001F3E4F">
        <w:rPr>
          <w:lang w:val="es-ES_tradnl"/>
        </w:rPr>
        <w:t>ó</w:t>
      </w:r>
      <w:r w:rsidRPr="001F3E4F">
        <w:rPr>
          <w:rFonts w:ascii="Andalus" w:hAnsi="Andalus" w:cs="Andalus"/>
          <w:lang w:val="es-ES_tradnl"/>
        </w:rPr>
        <w:t xml:space="preserve">n </w:t>
      </w:r>
      <w:r w:rsidRPr="001F3E4F">
        <w:rPr>
          <w:rFonts w:ascii="Andalus" w:hAnsi="Andalus" w:cs="Andalus"/>
          <w:i/>
          <w:lang w:val="es-ES_tradnl"/>
        </w:rPr>
        <w:t>cambiar</w:t>
      </w:r>
      <w:r w:rsidRPr="001F3E4F">
        <w:rPr>
          <w:i/>
          <w:lang w:val="es-ES_tradnl"/>
        </w:rPr>
        <w:t>á</w:t>
      </w:r>
      <w:r w:rsidRPr="001F3E4F">
        <w:rPr>
          <w:rFonts w:ascii="Andalus" w:hAnsi="Andalus" w:cs="Andalus"/>
          <w:i/>
          <w:lang w:val="es-ES_tradnl"/>
        </w:rPr>
        <w:t xml:space="preserve">s </w:t>
      </w:r>
      <w:r w:rsidRPr="001F3E4F">
        <w:rPr>
          <w:rFonts w:ascii="Andalus" w:hAnsi="Andalus" w:cs="Andalus"/>
          <w:lang w:val="es-ES_tradnl"/>
        </w:rPr>
        <w:t>se dirige a un personaje masculi</w:t>
      </w:r>
      <w:r>
        <w:rPr>
          <w:rFonts w:ascii="Andalus" w:hAnsi="Andalus" w:cs="Andalus"/>
          <w:lang w:val="es-ES_tradnl"/>
        </w:rPr>
        <w:t xml:space="preserve">no.                            </w:t>
      </w:r>
      <w:r w:rsidRPr="001F3E4F">
        <w:rPr>
          <w:rFonts w:ascii="Andalus" w:hAnsi="Andalus" w:cs="Andalus"/>
          <w:lang w:val="es-ES_tradnl"/>
        </w:rPr>
        <w:t xml:space="preserve"> </w:t>
      </w:r>
      <w:r w:rsidR="0091294F">
        <w:rPr>
          <w:rFonts w:ascii="Andalus" w:hAnsi="Andalus" w:cs="Andalus"/>
          <w:lang w:val="es-ES_tradnl"/>
        </w:rPr>
        <w:t xml:space="preserve"> </w:t>
      </w:r>
      <w:r w:rsidRPr="00300F5B">
        <w:rPr>
          <w:sz w:val="28"/>
          <w:szCs w:val="28"/>
        </w:rPr>
        <w:sym w:font="Wingdings" w:char="F0A8"/>
      </w:r>
    </w:p>
    <w:p w:rsidR="00FC662E" w:rsidRPr="001F3E4F" w:rsidRDefault="00FC662E" w:rsidP="001F3E4F">
      <w:pPr>
        <w:jc w:val="both"/>
        <w:rPr>
          <w:rFonts w:ascii="Andalus" w:hAnsi="Andalus" w:cs="Andalus"/>
          <w:sz w:val="28"/>
          <w:szCs w:val="28"/>
          <w:lang w:val="es-ES_tradnl"/>
        </w:rPr>
      </w:pPr>
      <w:r w:rsidRPr="00300F5B">
        <w:rPr>
          <w:sz w:val="28"/>
          <w:szCs w:val="28"/>
        </w:rPr>
        <w:sym w:font="Wingdings" w:char="F09F"/>
      </w:r>
      <w:r w:rsidRPr="001F3E4F">
        <w:rPr>
          <w:rFonts w:ascii="Andalus" w:hAnsi="Andalus" w:cs="Andalus"/>
          <w:sz w:val="28"/>
          <w:szCs w:val="28"/>
          <w:lang w:val="es-ES_tradnl"/>
        </w:rPr>
        <w:t xml:space="preserve"> </w:t>
      </w:r>
      <w:r w:rsidRPr="001F3E4F">
        <w:rPr>
          <w:lang w:val="es-ES_tradnl"/>
        </w:rPr>
        <w:t>É</w:t>
      </w:r>
      <w:r w:rsidRPr="001F3E4F">
        <w:rPr>
          <w:rFonts w:ascii="Andalus" w:hAnsi="Andalus" w:cs="Andalus"/>
          <w:lang w:val="es-ES_tradnl"/>
        </w:rPr>
        <w:t>sta cuenta c</w:t>
      </w:r>
      <w:r w:rsidRPr="001F3E4F">
        <w:rPr>
          <w:lang w:val="es-ES_tradnl"/>
        </w:rPr>
        <w:t>ó</w:t>
      </w:r>
      <w:r w:rsidRPr="001F3E4F">
        <w:rPr>
          <w:rFonts w:ascii="Andalus" w:hAnsi="Andalus" w:cs="Andalus"/>
          <w:lang w:val="es-ES_tradnl"/>
        </w:rPr>
        <w:t xml:space="preserve">mo se ha terminado una  historia de amistad.                         </w:t>
      </w:r>
      <w:r w:rsidRPr="00300F5B">
        <w:rPr>
          <w:sz w:val="28"/>
          <w:szCs w:val="28"/>
        </w:rPr>
        <w:sym w:font="Wingdings" w:char="F0A8"/>
      </w:r>
    </w:p>
    <w:p w:rsidR="00FC662E" w:rsidRPr="001F3E4F" w:rsidRDefault="00FC662E" w:rsidP="001F3E4F">
      <w:pPr>
        <w:jc w:val="both"/>
        <w:rPr>
          <w:rFonts w:ascii="Andalus" w:hAnsi="Andalus" w:cs="Andalus"/>
          <w:sz w:val="28"/>
          <w:szCs w:val="28"/>
          <w:lang w:val="es-ES_tradnl"/>
        </w:rPr>
      </w:pPr>
      <w:r w:rsidRPr="00300F5B">
        <w:rPr>
          <w:sz w:val="28"/>
          <w:szCs w:val="28"/>
        </w:rPr>
        <w:sym w:font="Wingdings" w:char="F09F"/>
      </w:r>
      <w:r w:rsidRPr="001F3E4F">
        <w:rPr>
          <w:rFonts w:ascii="Andalus" w:hAnsi="Andalus" w:cs="Andalus"/>
          <w:sz w:val="28"/>
          <w:szCs w:val="28"/>
          <w:lang w:val="es-ES_tradnl"/>
        </w:rPr>
        <w:t xml:space="preserve"> </w:t>
      </w:r>
      <w:r w:rsidRPr="001F3E4F">
        <w:rPr>
          <w:rFonts w:ascii="Andalus" w:hAnsi="Andalus" w:cs="Andalus"/>
          <w:lang w:val="es-ES_tradnl"/>
        </w:rPr>
        <w:t xml:space="preserve">La cantante reconoce que todo ha sido culpa suya.                                </w:t>
      </w:r>
      <w:r>
        <w:rPr>
          <w:rFonts w:ascii="Andalus" w:hAnsi="Andalus" w:cs="Andalus"/>
          <w:lang w:val="es-ES_tradnl"/>
        </w:rPr>
        <w:t xml:space="preserve">       </w:t>
      </w:r>
      <w:r w:rsidRPr="001F3E4F">
        <w:rPr>
          <w:rFonts w:ascii="Andalus" w:hAnsi="Andalus" w:cs="Andalus"/>
          <w:lang w:val="es-ES_tradnl"/>
        </w:rPr>
        <w:t xml:space="preserve"> </w:t>
      </w:r>
      <w:r>
        <w:rPr>
          <w:rFonts w:ascii="Andalus" w:hAnsi="Andalus" w:cs="Andalus"/>
          <w:lang w:val="es-ES_tradnl"/>
        </w:rPr>
        <w:t xml:space="preserve"> </w:t>
      </w:r>
      <w:r w:rsidRPr="00300F5B">
        <w:rPr>
          <w:sz w:val="28"/>
          <w:szCs w:val="28"/>
        </w:rPr>
        <w:sym w:font="Wingdings" w:char="F0A8"/>
      </w:r>
    </w:p>
    <w:p w:rsidR="00FC662E" w:rsidRPr="001F3E4F" w:rsidRDefault="00FC662E" w:rsidP="001F3E4F">
      <w:pPr>
        <w:jc w:val="both"/>
        <w:rPr>
          <w:rFonts w:ascii="Andalus" w:hAnsi="Andalus" w:cs="Andalus"/>
          <w:sz w:val="28"/>
          <w:szCs w:val="28"/>
          <w:lang w:val="es-ES_tradnl"/>
        </w:rPr>
      </w:pPr>
      <w:r w:rsidRPr="00300F5B">
        <w:rPr>
          <w:sz w:val="28"/>
          <w:szCs w:val="28"/>
        </w:rPr>
        <w:sym w:font="Wingdings" w:char="F09F"/>
      </w:r>
      <w:r w:rsidRPr="001F3E4F">
        <w:rPr>
          <w:rFonts w:ascii="Andalus" w:hAnsi="Andalus" w:cs="Andalus"/>
          <w:sz w:val="28"/>
          <w:szCs w:val="28"/>
          <w:lang w:val="es-ES_tradnl"/>
        </w:rPr>
        <w:t xml:space="preserve"> </w:t>
      </w:r>
      <w:r w:rsidRPr="001F3E4F">
        <w:rPr>
          <w:rFonts w:ascii="Andalus" w:hAnsi="Andalus" w:cs="Andalus"/>
          <w:lang w:val="es-ES_tradnl"/>
        </w:rPr>
        <w:t>En el caso particular que se cuenta hay esperanza de resoluci</w:t>
      </w:r>
      <w:r w:rsidRPr="001F3E4F">
        <w:rPr>
          <w:lang w:val="es-ES_tradnl"/>
        </w:rPr>
        <w:t>ó</w:t>
      </w:r>
      <w:r w:rsidRPr="001F3E4F">
        <w:rPr>
          <w:rFonts w:ascii="Andalus" w:hAnsi="Andalus" w:cs="Andalus"/>
          <w:lang w:val="es-ES_tradnl"/>
        </w:rPr>
        <w:t xml:space="preserve">n.      </w:t>
      </w:r>
      <w:r>
        <w:rPr>
          <w:rFonts w:ascii="Andalus" w:hAnsi="Andalus" w:cs="Andalus"/>
          <w:lang w:val="es-ES_tradnl"/>
        </w:rPr>
        <w:t xml:space="preserve">          </w:t>
      </w:r>
      <w:r w:rsidRPr="001F3E4F">
        <w:rPr>
          <w:rFonts w:ascii="Andalus" w:hAnsi="Andalus" w:cs="Andalus"/>
          <w:lang w:val="es-ES_tradnl"/>
        </w:rPr>
        <w:t xml:space="preserve"> </w:t>
      </w:r>
      <w:r>
        <w:rPr>
          <w:rFonts w:ascii="Andalus" w:hAnsi="Andalus" w:cs="Andalus"/>
          <w:lang w:val="es-ES_tradnl"/>
        </w:rPr>
        <w:t xml:space="preserve"> </w:t>
      </w:r>
      <w:r>
        <w:rPr>
          <w:sz w:val="28"/>
          <w:szCs w:val="28"/>
        </w:rPr>
        <w:sym w:font="Wingdings" w:char="F0A8"/>
      </w:r>
    </w:p>
    <w:p w:rsidR="00FC662E" w:rsidRPr="00DB1B28" w:rsidRDefault="00FC662E" w:rsidP="00300F5B">
      <w:pPr>
        <w:pStyle w:val="PargrafodaLista"/>
        <w:numPr>
          <w:ilvl w:val="0"/>
          <w:numId w:val="18"/>
        </w:numPr>
        <w:suppressAutoHyphens/>
        <w:spacing w:after="0" w:line="360" w:lineRule="auto"/>
        <w:jc w:val="both"/>
        <w:rPr>
          <w:rFonts w:ascii="Andalus" w:hAnsi="Andalus" w:cs="Andalus"/>
          <w:b/>
          <w:sz w:val="20"/>
          <w:szCs w:val="20"/>
        </w:rPr>
      </w:pPr>
      <w:r w:rsidRPr="00DB1B28">
        <w:rPr>
          <w:rFonts w:ascii="Andalus" w:hAnsi="Andalus" w:cs="Andalus"/>
          <w:b/>
          <w:sz w:val="20"/>
          <w:szCs w:val="20"/>
        </w:rPr>
        <w:t>COMPREENSI</w:t>
      </w:r>
      <w:r w:rsidRPr="00DB1B28">
        <w:rPr>
          <w:b/>
          <w:sz w:val="20"/>
          <w:szCs w:val="20"/>
        </w:rPr>
        <w:t>Ó</w:t>
      </w:r>
      <w:r w:rsidRPr="00DB1B28">
        <w:rPr>
          <w:rFonts w:ascii="Andalus" w:hAnsi="Andalus" w:cs="Andalus"/>
          <w:b/>
          <w:sz w:val="20"/>
          <w:szCs w:val="20"/>
        </w:rPr>
        <w:t>N ESCRITA</w:t>
      </w:r>
    </w:p>
    <w:p w:rsidR="00FC662E" w:rsidRPr="00300F5B" w:rsidRDefault="00FC662E" w:rsidP="00300F5B">
      <w:pPr>
        <w:pStyle w:val="PargrafodaLista"/>
        <w:suppressAutoHyphens/>
        <w:spacing w:after="0" w:line="360" w:lineRule="auto"/>
        <w:ind w:left="1080"/>
        <w:jc w:val="both"/>
        <w:rPr>
          <w:rFonts w:ascii="Andalus" w:hAnsi="Andalus" w:cs="Andalus"/>
          <w:lang w:val="es-ES_tradnl"/>
        </w:rPr>
      </w:pPr>
      <w:r>
        <w:rPr>
          <w:rFonts w:ascii="Andalus" w:hAnsi="Andalus" w:cs="Andalus"/>
          <w:lang w:val="es-ES_tradnl"/>
        </w:rPr>
        <w:t>Justifica las respuestas dadas anteriormente con una frase del texto.</w:t>
      </w:r>
    </w:p>
    <w:p w:rsidR="00FC662E" w:rsidRPr="00DB1B28" w:rsidRDefault="00FC662E" w:rsidP="00300F5B">
      <w:pPr>
        <w:pStyle w:val="PargrafodaLista"/>
        <w:numPr>
          <w:ilvl w:val="0"/>
          <w:numId w:val="18"/>
        </w:numPr>
        <w:suppressAutoHyphens/>
        <w:spacing w:after="0" w:line="360" w:lineRule="auto"/>
        <w:jc w:val="both"/>
        <w:rPr>
          <w:rFonts w:ascii="Andalus" w:hAnsi="Andalus" w:cs="Andalus"/>
          <w:b/>
          <w:sz w:val="20"/>
          <w:szCs w:val="20"/>
          <w:lang w:val="es-ES_tradnl"/>
        </w:rPr>
      </w:pPr>
      <w:r w:rsidRPr="00DB1B28">
        <w:rPr>
          <w:rFonts w:ascii="Andalus" w:hAnsi="Andalus" w:cs="Andalus"/>
          <w:b/>
          <w:sz w:val="20"/>
          <w:szCs w:val="20"/>
          <w:lang w:val="es-ES_tradnl"/>
        </w:rPr>
        <w:t>LENGUA</w:t>
      </w:r>
    </w:p>
    <w:p w:rsidR="00FC662E" w:rsidRPr="001F3E4F" w:rsidRDefault="00FC662E" w:rsidP="001F3E4F">
      <w:pPr>
        <w:pStyle w:val="PargrafodaLista"/>
        <w:numPr>
          <w:ilvl w:val="0"/>
          <w:numId w:val="27"/>
        </w:numPr>
        <w:suppressAutoHyphens/>
        <w:jc w:val="both"/>
        <w:rPr>
          <w:rFonts w:ascii="Andalus" w:hAnsi="Andalus" w:cs="Andalus"/>
          <w:b/>
          <w:lang w:val="es-ES_tradnl"/>
        </w:rPr>
      </w:pPr>
      <w:r w:rsidRPr="001F3E4F">
        <w:rPr>
          <w:rFonts w:ascii="Andalus" w:hAnsi="Andalus" w:cs="Andalus"/>
          <w:lang w:val="es-ES_tradnl"/>
        </w:rPr>
        <w:t xml:space="preserve">Conyuga el verbo </w:t>
      </w:r>
      <w:r w:rsidRPr="001F3E4F">
        <w:rPr>
          <w:rFonts w:ascii="Andalus" w:hAnsi="Andalus" w:cs="Andalus"/>
          <w:b/>
          <w:u w:val="single"/>
          <w:lang w:val="es-ES_tradnl"/>
        </w:rPr>
        <w:t xml:space="preserve">ser </w:t>
      </w:r>
      <w:r w:rsidRPr="001F3E4F">
        <w:rPr>
          <w:rFonts w:ascii="Andalus" w:hAnsi="Andalus" w:cs="Andalus"/>
          <w:lang w:val="es-ES_tradnl"/>
        </w:rPr>
        <w:t xml:space="preserve">en </w:t>
      </w:r>
      <w:r w:rsidRPr="001F3E4F">
        <w:rPr>
          <w:rFonts w:ascii="Andalus" w:hAnsi="Andalus" w:cs="Andalus"/>
          <w:b/>
          <w:lang w:val="es-ES_tradnl"/>
        </w:rPr>
        <w:t>presente de Indicativo.</w:t>
      </w:r>
    </w:p>
    <w:p w:rsidR="00FC662E" w:rsidRPr="001F3E4F" w:rsidRDefault="00FC662E" w:rsidP="001F3E4F">
      <w:pPr>
        <w:pStyle w:val="PargrafodaLista"/>
        <w:numPr>
          <w:ilvl w:val="0"/>
          <w:numId w:val="27"/>
        </w:numPr>
        <w:suppressAutoHyphens/>
        <w:jc w:val="both"/>
        <w:rPr>
          <w:rFonts w:ascii="Andalus" w:hAnsi="Andalus" w:cs="Andalus"/>
          <w:lang w:val="es-ES_tradnl"/>
        </w:rPr>
      </w:pPr>
      <w:r w:rsidRPr="001F3E4F">
        <w:rPr>
          <w:rFonts w:ascii="Andalus" w:hAnsi="Andalus" w:cs="Andalus"/>
          <w:lang w:val="es-ES_tradnl"/>
        </w:rPr>
        <w:t xml:space="preserve">Conyuga ahora creer en </w:t>
      </w:r>
      <w:r w:rsidRPr="001F3E4F">
        <w:rPr>
          <w:rFonts w:ascii="Andalus" w:hAnsi="Andalus" w:cs="Andalus"/>
          <w:b/>
          <w:lang w:val="es-ES_tradnl"/>
        </w:rPr>
        <w:t xml:space="preserve">Presente </w:t>
      </w:r>
      <w:r w:rsidRPr="001F3E4F">
        <w:rPr>
          <w:rFonts w:ascii="Andalus" w:hAnsi="Andalus" w:cs="Andalus"/>
          <w:lang w:val="es-ES_tradnl"/>
        </w:rPr>
        <w:t xml:space="preserve">y en </w:t>
      </w:r>
      <w:r w:rsidRPr="001F3E4F">
        <w:rPr>
          <w:rFonts w:ascii="Andalus" w:hAnsi="Andalus" w:cs="Andalus"/>
          <w:b/>
          <w:lang w:val="es-ES_tradnl"/>
        </w:rPr>
        <w:t>Pretérito Perfecto.</w:t>
      </w:r>
    </w:p>
    <w:p w:rsidR="00FC662E" w:rsidRDefault="00FC662E" w:rsidP="001F3E4F">
      <w:pPr>
        <w:pStyle w:val="PargrafodaLista"/>
        <w:numPr>
          <w:ilvl w:val="0"/>
          <w:numId w:val="27"/>
        </w:numPr>
        <w:suppressAutoHyphens/>
        <w:spacing w:after="0" w:line="240" w:lineRule="auto"/>
        <w:jc w:val="both"/>
        <w:rPr>
          <w:rFonts w:ascii="Andalus" w:hAnsi="Andalus" w:cs="Andalus"/>
          <w:lang w:val="es-ES_tradnl"/>
        </w:rPr>
      </w:pPr>
      <w:r>
        <w:rPr>
          <w:rFonts w:ascii="Andalus" w:hAnsi="Andalus" w:cs="Andalus"/>
          <w:lang w:val="es-ES_tradnl"/>
        </w:rPr>
        <w:t>Conyuga el verbo</w:t>
      </w:r>
      <w:r>
        <w:rPr>
          <w:rFonts w:ascii="Andalus" w:hAnsi="Andalus" w:cs="Andalus"/>
          <w:b/>
          <w:lang w:val="es-ES_tradnl"/>
        </w:rPr>
        <w:t xml:space="preserve"> poder </w:t>
      </w:r>
      <w:r>
        <w:rPr>
          <w:rFonts w:ascii="Andalus" w:hAnsi="Andalus" w:cs="Andalus"/>
          <w:lang w:val="es-ES_tradnl"/>
        </w:rPr>
        <w:t>en el</w:t>
      </w:r>
      <w:r>
        <w:rPr>
          <w:rFonts w:ascii="Andalus" w:hAnsi="Andalus" w:cs="Andalus"/>
          <w:b/>
          <w:lang w:val="es-ES_tradnl"/>
        </w:rPr>
        <w:t xml:space="preserve"> futuro simple.</w:t>
      </w:r>
    </w:p>
    <w:p w:rsidR="00FC662E" w:rsidRDefault="00FC662E" w:rsidP="001F3E4F">
      <w:pPr>
        <w:pStyle w:val="PargrafodaLista"/>
        <w:numPr>
          <w:ilvl w:val="0"/>
          <w:numId w:val="27"/>
        </w:numPr>
        <w:suppressAutoHyphens/>
        <w:spacing w:after="0" w:line="240" w:lineRule="auto"/>
        <w:jc w:val="both"/>
        <w:rPr>
          <w:rFonts w:ascii="Andalus" w:hAnsi="Andalus" w:cs="Andalus"/>
          <w:lang w:val="es-ES_tradnl"/>
        </w:rPr>
      </w:pPr>
      <w:r>
        <w:rPr>
          <w:rFonts w:ascii="Andalus" w:hAnsi="Andalus" w:cs="Andalus"/>
          <w:b/>
          <w:lang w:val="es-ES_tradnl"/>
        </w:rPr>
        <w:t>C</w:t>
      </w:r>
      <w:r>
        <w:rPr>
          <w:rFonts w:ascii="Andalus" w:hAnsi="Andalus" w:cs="Andalus"/>
          <w:lang w:val="es-ES_tradnl"/>
        </w:rPr>
        <w:t xml:space="preserve">ambia la frase, utilizando todos los adjetivos posesivos: </w:t>
      </w:r>
      <w:r>
        <w:rPr>
          <w:rFonts w:ascii="Andalus" w:hAnsi="Andalus" w:cs="Andalus"/>
          <w:i/>
          <w:lang w:val="es-ES_tradnl"/>
        </w:rPr>
        <w:t>mi cruel desenga</w:t>
      </w:r>
      <w:r>
        <w:rPr>
          <w:i/>
          <w:lang w:val="es-ES_tradnl"/>
        </w:rPr>
        <w:t>ño</w:t>
      </w:r>
    </w:p>
    <w:p w:rsidR="00FC662E" w:rsidRDefault="00FC662E" w:rsidP="001F3E4F">
      <w:pPr>
        <w:pStyle w:val="PargrafodaLista"/>
        <w:numPr>
          <w:ilvl w:val="0"/>
          <w:numId w:val="27"/>
        </w:numPr>
        <w:suppressAutoHyphens/>
        <w:spacing w:after="0" w:line="240" w:lineRule="auto"/>
        <w:jc w:val="both"/>
        <w:rPr>
          <w:rFonts w:ascii="Andalus" w:hAnsi="Andalus" w:cs="Andalus"/>
          <w:lang w:val="es-ES_tradnl"/>
        </w:rPr>
      </w:pPr>
      <w:r>
        <w:rPr>
          <w:rFonts w:ascii="Andalus" w:hAnsi="Andalus" w:cs="Andalus"/>
          <w:lang w:val="es-ES_tradnl"/>
        </w:rPr>
        <w:t>Pasa a espa</w:t>
      </w:r>
      <w:r>
        <w:rPr>
          <w:lang w:val="es-ES_tradnl"/>
        </w:rPr>
        <w:t>ñol las frases siguientes:</w:t>
      </w:r>
    </w:p>
    <w:p w:rsidR="00FC662E" w:rsidRDefault="00FC662E" w:rsidP="00300F5B">
      <w:pPr>
        <w:pStyle w:val="PargrafodaLista"/>
        <w:ind w:left="1440"/>
        <w:jc w:val="both"/>
        <w:rPr>
          <w:rFonts w:ascii="Times New Roman" w:hAnsi="Times New Roman"/>
        </w:rPr>
      </w:pPr>
      <w:r>
        <w:rPr>
          <w:lang w:val="es-ES_tradnl"/>
        </w:rPr>
        <w:sym w:font="Wingdings" w:char="F046"/>
      </w:r>
      <w:r w:rsidRPr="00E20DD9">
        <w:t xml:space="preserve"> </w:t>
      </w:r>
      <w:r>
        <w:rPr>
          <w:rFonts w:ascii="Andalus" w:hAnsi="Andalus" w:cs="Andalus"/>
        </w:rPr>
        <w:t>A Maria é a mi</w:t>
      </w:r>
      <w:r>
        <w:t>úda mais simpática da turma.</w:t>
      </w:r>
    </w:p>
    <w:p w:rsidR="00FC662E" w:rsidRDefault="00FC662E" w:rsidP="00300F5B">
      <w:pPr>
        <w:pStyle w:val="PargrafodaLista"/>
        <w:ind w:left="1440"/>
        <w:jc w:val="both"/>
      </w:pPr>
      <w:r>
        <w:sym w:font="Wingdings" w:char="F046"/>
      </w:r>
      <w:r>
        <w:t xml:space="preserve"> O Paulo está muito triste porque a Ana não quer ser sua namorada.</w:t>
      </w:r>
    </w:p>
    <w:p w:rsidR="00FC662E" w:rsidRDefault="00FC662E" w:rsidP="00300F5B">
      <w:pPr>
        <w:pStyle w:val="PargrafodaLista"/>
        <w:ind w:left="1440"/>
        <w:jc w:val="both"/>
      </w:pPr>
      <w:r>
        <w:sym w:font="Wingdings" w:char="F046"/>
      </w:r>
      <w:r>
        <w:t xml:space="preserve"> O Joãozinho dói-lhe imenso a barriga porque comeu muitos chocolates.</w:t>
      </w:r>
    </w:p>
    <w:p w:rsidR="00FC662E" w:rsidRPr="001F3E4F" w:rsidRDefault="00FC662E" w:rsidP="001F3E4F">
      <w:pPr>
        <w:suppressAutoHyphens/>
        <w:jc w:val="both"/>
        <w:rPr>
          <w:lang w:val="es-ES_tradnl"/>
        </w:rPr>
      </w:pPr>
      <w:proofErr w:type="spellStart"/>
      <w:proofErr w:type="gramStart"/>
      <w:r>
        <w:rPr>
          <w:lang w:val="es-ES_tradnl"/>
        </w:rPr>
        <w:t>f.</w:t>
      </w:r>
      <w:r w:rsidRPr="001F3E4F">
        <w:rPr>
          <w:lang w:val="es-ES_tradnl"/>
        </w:rPr>
        <w:t>¿</w:t>
      </w:r>
      <w:proofErr w:type="gramEnd"/>
      <w:r w:rsidRPr="001F3E4F">
        <w:rPr>
          <w:lang w:val="es-ES_tradnl"/>
        </w:rPr>
        <w:t>Qué</w:t>
      </w:r>
      <w:proofErr w:type="spellEnd"/>
      <w:r w:rsidRPr="001F3E4F">
        <w:rPr>
          <w:lang w:val="es-ES_tradnl"/>
        </w:rPr>
        <w:t xml:space="preserve"> hora es?                     8.30m           12.15m               16.50m</w:t>
      </w:r>
    </w:p>
    <w:p w:rsidR="00FC662E" w:rsidRPr="00E20DD9" w:rsidRDefault="00FC662E" w:rsidP="00300F5B">
      <w:pPr>
        <w:pStyle w:val="PargrafodaLista"/>
        <w:suppressAutoHyphens/>
        <w:spacing w:after="0" w:line="240" w:lineRule="auto"/>
        <w:ind w:left="1440"/>
        <w:jc w:val="both"/>
        <w:rPr>
          <w:lang w:val="es-ES_tradnl"/>
        </w:rPr>
      </w:pPr>
    </w:p>
    <w:p w:rsidR="00FC662E" w:rsidRPr="00DB1B28" w:rsidRDefault="00FC662E" w:rsidP="00300F5B">
      <w:pPr>
        <w:pStyle w:val="PargrafodaLista"/>
        <w:numPr>
          <w:ilvl w:val="0"/>
          <w:numId w:val="18"/>
        </w:numPr>
        <w:suppressAutoHyphens/>
        <w:spacing w:after="0" w:line="360" w:lineRule="auto"/>
        <w:rPr>
          <w:rFonts w:ascii="Andalus" w:hAnsi="Andalus" w:cs="Andalus"/>
          <w:b/>
          <w:sz w:val="20"/>
          <w:szCs w:val="20"/>
        </w:rPr>
      </w:pPr>
      <w:r w:rsidRPr="00DB1B28">
        <w:rPr>
          <w:rFonts w:ascii="Andalus" w:hAnsi="Andalus" w:cs="Andalus"/>
          <w:b/>
          <w:sz w:val="20"/>
          <w:szCs w:val="20"/>
        </w:rPr>
        <w:t>ESCRIBIR</w:t>
      </w:r>
    </w:p>
    <w:p w:rsidR="00FC662E" w:rsidRDefault="00FC662E" w:rsidP="00DB1B28">
      <w:pPr>
        <w:jc w:val="center"/>
        <w:rPr>
          <w:rFonts w:ascii="Andalus" w:hAnsi="Andalus" w:cs="Andalus"/>
          <w:sz w:val="22"/>
          <w:szCs w:val="22"/>
          <w:lang w:val="es-ES_tradnl"/>
        </w:rPr>
      </w:pPr>
      <w:r>
        <w:rPr>
          <w:rFonts w:ascii="Andalus" w:hAnsi="Andalus" w:cs="Andalus"/>
          <w:sz w:val="22"/>
          <w:szCs w:val="22"/>
          <w:lang w:val="es-ES_tradnl"/>
        </w:rPr>
        <w:t>Partiendo de la imagen, cuenta lo que haces normalmente. No olvides: s</w:t>
      </w:r>
      <w:r>
        <w:rPr>
          <w:rFonts w:ascii="Arial Rounded MT Bold" w:hAnsi="Arial Rounded MT Bold" w:cs="Andalus"/>
          <w:sz w:val="22"/>
          <w:szCs w:val="22"/>
          <w:lang w:val="es-ES_tradnl"/>
        </w:rPr>
        <w:t>ó</w:t>
      </w:r>
      <w:r>
        <w:rPr>
          <w:rFonts w:ascii="Andalus" w:hAnsi="Andalus" w:cs="Andalus"/>
          <w:sz w:val="22"/>
          <w:szCs w:val="22"/>
          <w:lang w:val="es-ES_tradnl"/>
        </w:rPr>
        <w:t>lo puedes utilizar el Presente de Indicativo:</w:t>
      </w:r>
    </w:p>
    <w:p w:rsidR="00FC662E" w:rsidRPr="00520D1F" w:rsidRDefault="00185498" w:rsidP="00300F5B">
      <w:pPr>
        <w:spacing w:line="360" w:lineRule="auto"/>
        <w:rPr>
          <w:rFonts w:ascii="Arial Rounded MT Bold" w:hAnsi="Arial Rounded MT Bold" w:cs="Arial"/>
          <w:lang w:val="es-ES"/>
        </w:rPr>
      </w:pPr>
      <w:r>
        <w:rPr>
          <w:rFonts w:ascii="Arial Rounded MT Bold" w:hAnsi="Arial Rounded MT Bold" w:cs="Arial"/>
          <w:noProof/>
          <w:lang w:eastAsia="pt-PT"/>
        </w:rPr>
        <w:drawing>
          <wp:inline distT="0" distB="0" distL="0" distR="0">
            <wp:extent cx="914400" cy="723900"/>
            <wp:effectExtent l="0" t="0" r="0" b="0"/>
            <wp:docPr id="1" name="Imagem 675" descr="Descrição: 3EE1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75" descr="Descrição: 3EE196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723900"/>
                    </a:xfrm>
                    <a:prstGeom prst="rect">
                      <a:avLst/>
                    </a:prstGeom>
                    <a:noFill/>
                    <a:ln>
                      <a:noFill/>
                    </a:ln>
                  </pic:spPr>
                </pic:pic>
              </a:graphicData>
            </a:graphic>
          </wp:inline>
        </w:drawing>
      </w:r>
      <w:r w:rsidR="00FC662E">
        <w:rPr>
          <w:rFonts w:ascii="Arial Rounded MT Bold" w:hAnsi="Arial Rounded MT Bold" w:cs="Arial"/>
          <w:lang w:val="es-ES"/>
        </w:rPr>
        <w:t xml:space="preserve"> </w:t>
      </w:r>
      <w:r w:rsidR="00FC662E" w:rsidRPr="000E6C78">
        <w:rPr>
          <w:rFonts w:ascii="Arial Rounded MT Bold" w:hAnsi="Arial Rounded MT Bold" w:cs="Arial"/>
          <w:lang w:val="es-ES"/>
        </w:rPr>
        <w:t xml:space="preserve">     </w:t>
      </w:r>
      <w:r>
        <w:rPr>
          <w:rFonts w:ascii="Arial Rounded MT Bold" w:hAnsi="Arial Rounded MT Bold" w:cs="Arial"/>
          <w:noProof/>
          <w:lang w:eastAsia="pt-PT"/>
        </w:rPr>
        <w:drawing>
          <wp:inline distT="0" distB="0" distL="0" distR="0">
            <wp:extent cx="800100" cy="647700"/>
            <wp:effectExtent l="0" t="0" r="0" b="0"/>
            <wp:docPr id="2" name="Imagem 673" descr="Descrição: 30207E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73" descr="Descrição: 30207E9D"/>
                    <pic:cNvPicPr>
                      <a:picLocks noChangeAspect="1" noChangeArrowheads="1"/>
                    </pic:cNvPicPr>
                  </pic:nvPicPr>
                  <pic:blipFill>
                    <a:blip r:embed="rId32">
                      <a:extLst>
                        <a:ext uri="{28A0092B-C50C-407E-A947-70E740481C1C}">
                          <a14:useLocalDpi xmlns:a14="http://schemas.microsoft.com/office/drawing/2010/main" val="0"/>
                        </a:ext>
                      </a:extLst>
                    </a:blip>
                    <a:srcRect l="-1801"/>
                    <a:stretch>
                      <a:fillRect/>
                    </a:stretch>
                  </pic:blipFill>
                  <pic:spPr bwMode="auto">
                    <a:xfrm>
                      <a:off x="0" y="0"/>
                      <a:ext cx="800100" cy="647700"/>
                    </a:xfrm>
                    <a:prstGeom prst="rect">
                      <a:avLst/>
                    </a:prstGeom>
                    <a:noFill/>
                    <a:ln>
                      <a:noFill/>
                    </a:ln>
                  </pic:spPr>
                </pic:pic>
              </a:graphicData>
            </a:graphic>
          </wp:inline>
        </w:drawing>
      </w:r>
      <w:r w:rsidR="00FC662E">
        <w:rPr>
          <w:rFonts w:ascii="Arial Rounded MT Bold" w:hAnsi="Arial Rounded MT Bold" w:cs="Arial"/>
          <w:lang w:val="es-ES"/>
        </w:rPr>
        <w:t xml:space="preserve">   </w:t>
      </w:r>
      <w:r w:rsidR="00FC662E" w:rsidRPr="000E6C78">
        <w:rPr>
          <w:rFonts w:ascii="Arial Rounded MT Bold" w:hAnsi="Arial Rounded MT Bold" w:cs="Arial"/>
          <w:lang w:val="es-ES"/>
        </w:rPr>
        <w:t xml:space="preserve">   </w:t>
      </w:r>
      <w:r>
        <w:rPr>
          <w:rFonts w:ascii="Arial Rounded MT Bold" w:hAnsi="Arial Rounded MT Bold" w:cs="Arial"/>
          <w:noProof/>
          <w:lang w:eastAsia="pt-PT"/>
        </w:rPr>
        <w:drawing>
          <wp:inline distT="0" distB="0" distL="0" distR="0">
            <wp:extent cx="736600" cy="622300"/>
            <wp:effectExtent l="0" t="0" r="6350" b="6350"/>
            <wp:docPr id="3" name="Imagem 31" descr="Descrição: 40656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descr="Descrição: 406567B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6600" cy="622300"/>
                    </a:xfrm>
                    <a:prstGeom prst="rect">
                      <a:avLst/>
                    </a:prstGeom>
                    <a:noFill/>
                    <a:ln>
                      <a:noFill/>
                    </a:ln>
                  </pic:spPr>
                </pic:pic>
              </a:graphicData>
            </a:graphic>
          </wp:inline>
        </w:drawing>
      </w:r>
      <w:r w:rsidR="00FC662E">
        <w:rPr>
          <w:rFonts w:ascii="Arial Rounded MT Bold" w:hAnsi="Arial Rounded MT Bold" w:cs="Arial"/>
          <w:lang w:val="es-ES"/>
        </w:rPr>
        <w:t xml:space="preserve">  </w:t>
      </w:r>
      <w:r w:rsidR="00FC662E" w:rsidRPr="000E6C78">
        <w:rPr>
          <w:rFonts w:ascii="Arial Rounded MT Bold" w:hAnsi="Arial Rounded MT Bold" w:cs="Arial"/>
          <w:lang w:val="es-ES"/>
        </w:rPr>
        <w:t xml:space="preserve">    </w:t>
      </w:r>
      <w:r>
        <w:rPr>
          <w:rFonts w:ascii="Arial Rounded MT Bold" w:hAnsi="Arial Rounded MT Bold" w:cs="Arial"/>
          <w:noProof/>
          <w:lang w:eastAsia="pt-PT"/>
        </w:rPr>
        <w:drawing>
          <wp:inline distT="0" distB="0" distL="0" distR="0">
            <wp:extent cx="914400" cy="584200"/>
            <wp:effectExtent l="0" t="0" r="0" b="6350"/>
            <wp:docPr id="4" name="Imagem 27" descr="Descrição: B8772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Descrição: B8772F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inline>
        </w:drawing>
      </w:r>
      <w:r w:rsidR="00FC662E">
        <w:rPr>
          <w:rFonts w:ascii="Arial Rounded MT Bold" w:hAnsi="Arial Rounded MT Bold" w:cs="Arial"/>
          <w:lang w:val="es-ES"/>
        </w:rPr>
        <w:t xml:space="preserve">  </w:t>
      </w:r>
      <w:r w:rsidR="00FC662E" w:rsidRPr="000E6C78">
        <w:rPr>
          <w:rFonts w:ascii="Arial Rounded MT Bold" w:hAnsi="Arial Rounded MT Bold" w:cs="Arial"/>
          <w:lang w:val="es-ES"/>
        </w:rPr>
        <w:t xml:space="preserve">   </w:t>
      </w:r>
      <w:r>
        <w:rPr>
          <w:rFonts w:ascii="Arial Rounded MT Bold" w:hAnsi="Arial Rounded MT Bold" w:cs="Arial"/>
          <w:noProof/>
          <w:lang w:eastAsia="pt-PT"/>
        </w:rPr>
        <w:drawing>
          <wp:inline distT="0" distB="0" distL="0" distR="0">
            <wp:extent cx="698500" cy="622300"/>
            <wp:effectExtent l="0" t="0" r="6350" b="6350"/>
            <wp:docPr id="5" name="Imagem 26" descr="Descrição: F380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Descrição: F380EA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8500" cy="622300"/>
                    </a:xfrm>
                    <a:prstGeom prst="rect">
                      <a:avLst/>
                    </a:prstGeom>
                    <a:noFill/>
                    <a:ln>
                      <a:noFill/>
                    </a:ln>
                  </pic:spPr>
                </pic:pic>
              </a:graphicData>
            </a:graphic>
          </wp:inline>
        </w:drawing>
      </w:r>
      <w:r w:rsidR="00FC662E" w:rsidRPr="000E6C78">
        <w:rPr>
          <w:rFonts w:ascii="Arial Rounded MT Bold" w:hAnsi="Arial Rounded MT Bold" w:cs="Arial"/>
          <w:lang w:val="es-ES"/>
        </w:rPr>
        <w:t xml:space="preserve">    </w:t>
      </w:r>
      <w:r>
        <w:rPr>
          <w:rFonts w:ascii="Arial Rounded MT Bold" w:hAnsi="Arial Rounded MT Bold" w:cs="Arial"/>
          <w:noProof/>
          <w:lang w:eastAsia="pt-PT"/>
        </w:rPr>
        <w:drawing>
          <wp:inline distT="0" distB="0" distL="0" distR="0">
            <wp:extent cx="736600" cy="685800"/>
            <wp:effectExtent l="0" t="0" r="6350" b="0"/>
            <wp:docPr id="6" name="Imagem 18" descr="Descrição: 20A9F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Descrição: 20A9FB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6600" cy="685800"/>
                    </a:xfrm>
                    <a:prstGeom prst="rect">
                      <a:avLst/>
                    </a:prstGeom>
                    <a:noFill/>
                    <a:ln>
                      <a:noFill/>
                    </a:ln>
                  </pic:spPr>
                </pic:pic>
              </a:graphicData>
            </a:graphic>
          </wp:inline>
        </w:drawing>
      </w:r>
      <w:r w:rsidR="00FC662E">
        <w:rPr>
          <w:rFonts w:ascii="Arial Rounded MT Bold" w:hAnsi="Arial Rounded MT Bold" w:cs="Arial"/>
          <w:lang w:val="es-ES"/>
        </w:rPr>
        <w:t xml:space="preserve"> </w:t>
      </w:r>
      <w:r w:rsidR="00FC662E" w:rsidRPr="000E6C78">
        <w:rPr>
          <w:rFonts w:ascii="Arial Rounded MT Bold" w:hAnsi="Arial Rounded MT Bold" w:cs="Arial"/>
          <w:lang w:val="es-ES"/>
        </w:rPr>
        <w:t xml:space="preserve">   </w:t>
      </w:r>
      <w:r>
        <w:rPr>
          <w:rFonts w:ascii="Arial Rounded MT Bold" w:hAnsi="Arial Rounded MT Bold" w:cs="Arial"/>
          <w:noProof/>
          <w:lang w:eastAsia="pt-PT"/>
        </w:rPr>
        <w:drawing>
          <wp:inline distT="0" distB="0" distL="0" distR="0">
            <wp:extent cx="749300" cy="584200"/>
            <wp:effectExtent l="0" t="0" r="0" b="6350"/>
            <wp:docPr id="7" name="Imagem 13" descr="Descrição: 12520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Descrição: 1252076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9300" cy="584200"/>
                    </a:xfrm>
                    <a:prstGeom prst="rect">
                      <a:avLst/>
                    </a:prstGeom>
                    <a:noFill/>
                    <a:ln>
                      <a:noFill/>
                    </a:ln>
                  </pic:spPr>
                </pic:pic>
              </a:graphicData>
            </a:graphic>
          </wp:inline>
        </w:drawing>
      </w:r>
      <w:r w:rsidR="00FC662E" w:rsidRPr="000E6C78">
        <w:rPr>
          <w:rFonts w:ascii="Arial Rounded MT Bold" w:hAnsi="Arial Rounded MT Bold" w:cs="Arial"/>
          <w:lang w:val="es-ES"/>
        </w:rPr>
        <w:t xml:space="preserve">   </w:t>
      </w:r>
      <w:r>
        <w:rPr>
          <w:rFonts w:ascii="Arial Rounded MT Bold" w:hAnsi="Arial Rounded MT Bold" w:cs="Arial"/>
          <w:noProof/>
          <w:lang w:eastAsia="pt-PT"/>
        </w:rPr>
        <w:drawing>
          <wp:inline distT="0" distB="0" distL="0" distR="0">
            <wp:extent cx="749300" cy="673100"/>
            <wp:effectExtent l="0" t="0" r="0" b="0"/>
            <wp:docPr id="8" name="Imagem 11" descr="Descrição: CF52B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Descrição: CF52BFB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9300" cy="673100"/>
                    </a:xfrm>
                    <a:prstGeom prst="rect">
                      <a:avLst/>
                    </a:prstGeom>
                    <a:noFill/>
                    <a:ln>
                      <a:noFill/>
                    </a:ln>
                  </pic:spPr>
                </pic:pic>
              </a:graphicData>
            </a:graphic>
          </wp:inline>
        </w:drawing>
      </w:r>
      <w:r w:rsidR="00FC662E">
        <w:rPr>
          <w:rFonts w:ascii="Arial Rounded MT Bold" w:hAnsi="Arial Rounded MT Bold" w:cs="Arial"/>
          <w:lang w:val="es-ES"/>
        </w:rPr>
        <w:t xml:space="preserve">  </w:t>
      </w:r>
      <w:r w:rsidR="00FC662E" w:rsidRPr="000E6C78">
        <w:rPr>
          <w:rFonts w:ascii="Arial Rounded MT Bold" w:hAnsi="Arial Rounded MT Bold" w:cs="Arial"/>
          <w:lang w:val="es-ES"/>
        </w:rPr>
        <w:t xml:space="preserve">  </w:t>
      </w:r>
      <w:r>
        <w:rPr>
          <w:rFonts w:ascii="Arial Rounded MT Bold" w:hAnsi="Arial Rounded MT Bold" w:cs="Arial"/>
          <w:noProof/>
          <w:lang w:eastAsia="pt-PT"/>
        </w:rPr>
        <w:drawing>
          <wp:inline distT="0" distB="0" distL="0" distR="0">
            <wp:extent cx="927100" cy="635000"/>
            <wp:effectExtent l="0" t="0" r="6350" b="0"/>
            <wp:docPr id="9" name="Imagem 10" descr="Descrição: 70558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Descrição: 70558DE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7100" cy="635000"/>
                    </a:xfrm>
                    <a:prstGeom prst="rect">
                      <a:avLst/>
                    </a:prstGeom>
                    <a:noFill/>
                    <a:ln>
                      <a:noFill/>
                    </a:ln>
                  </pic:spPr>
                </pic:pic>
              </a:graphicData>
            </a:graphic>
          </wp:inline>
        </w:drawing>
      </w:r>
      <w:r w:rsidR="00FC662E">
        <w:rPr>
          <w:rFonts w:ascii="Arial Rounded MT Bold" w:hAnsi="Arial Rounded MT Bold" w:cs="Arial"/>
          <w:lang w:val="es-ES"/>
        </w:rPr>
        <w:t xml:space="preserve">   </w:t>
      </w:r>
      <w:r w:rsidR="00FC662E" w:rsidRPr="000E6C78">
        <w:rPr>
          <w:rFonts w:ascii="Arial Rounded MT Bold" w:hAnsi="Arial Rounded MT Bold" w:cs="Arial"/>
          <w:lang w:val="es-ES"/>
        </w:rPr>
        <w:t xml:space="preserve">  </w:t>
      </w:r>
      <w:r>
        <w:rPr>
          <w:rFonts w:ascii="Arial Rounded MT Bold" w:hAnsi="Arial Rounded MT Bold" w:cs="Arial"/>
          <w:noProof/>
          <w:lang w:eastAsia="pt-PT"/>
        </w:rPr>
        <w:drawing>
          <wp:inline distT="0" distB="0" distL="0" distR="0">
            <wp:extent cx="787400" cy="660400"/>
            <wp:effectExtent l="0" t="0" r="0" b="6350"/>
            <wp:docPr id="10" name="Imagem 7" descr="Descrição: B31B17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B31B178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7400" cy="660400"/>
                    </a:xfrm>
                    <a:prstGeom prst="rect">
                      <a:avLst/>
                    </a:prstGeom>
                    <a:noFill/>
                    <a:ln>
                      <a:noFill/>
                    </a:ln>
                  </pic:spPr>
                </pic:pic>
              </a:graphicData>
            </a:graphic>
          </wp:inline>
        </w:drawing>
      </w:r>
      <w:r w:rsidR="00FC662E" w:rsidRPr="000E6C78">
        <w:rPr>
          <w:rFonts w:ascii="Arial Rounded MT Bold" w:hAnsi="Arial Rounded MT Bold" w:cs="Arial"/>
          <w:lang w:val="es-ES"/>
        </w:rPr>
        <w:t xml:space="preserve"> </w:t>
      </w:r>
      <w:r w:rsidR="00FC662E" w:rsidRPr="00DB1B28">
        <w:rPr>
          <w:rFonts w:ascii="Andalus" w:hAnsi="Andalus" w:cs="Andalus" w:hint="cs"/>
          <w:sz w:val="22"/>
          <w:szCs w:val="22"/>
          <w:lang w:val="es-ES_tradnl"/>
        </w:rPr>
        <w:t>¡</w:t>
      </w:r>
      <w:r w:rsidR="00FC662E" w:rsidRPr="00DB1B28">
        <w:rPr>
          <w:rFonts w:ascii="Andalus" w:hAnsi="Andalus" w:cs="Andalus"/>
          <w:sz w:val="22"/>
          <w:szCs w:val="22"/>
          <w:lang w:val="es-ES_tradnl"/>
        </w:rPr>
        <w:t xml:space="preserve">Qué te vaya bien!        </w:t>
      </w:r>
      <w:r w:rsidR="00FC662E" w:rsidRPr="00DB1B28">
        <w:rPr>
          <w:rFonts w:ascii="Andalus" w:hAnsi="Andalus" w:cs="Andalus"/>
          <w:b/>
          <w:sz w:val="22"/>
          <w:szCs w:val="22"/>
          <w:lang w:val="es-ES_tradnl"/>
        </w:rPr>
        <w:t xml:space="preserve">  </w:t>
      </w:r>
    </w:p>
    <w:p w:rsidR="00FC662E" w:rsidRDefault="00FC662E" w:rsidP="005934B3">
      <w:pPr>
        <w:rPr>
          <w:b/>
          <w:lang w:val="es-ES_tradnl"/>
        </w:rPr>
      </w:pPr>
    </w:p>
    <w:p w:rsidR="00FC662E" w:rsidRDefault="00FC662E" w:rsidP="005934B3">
      <w:pPr>
        <w:rPr>
          <w:b/>
          <w:lang w:val="es-ES_tradnl"/>
        </w:rPr>
      </w:pPr>
    </w:p>
    <w:p w:rsidR="00FC662E" w:rsidRPr="00DB1B28" w:rsidRDefault="00FC662E" w:rsidP="005934B3">
      <w:pPr>
        <w:rPr>
          <w:b/>
          <w:lang w:val="es-ES_tradnl"/>
        </w:rPr>
      </w:pPr>
      <w:r>
        <w:rPr>
          <w:b/>
          <w:lang w:val="es-ES_tradnl"/>
        </w:rPr>
        <w:lastRenderedPageBreak/>
        <w:t>Anexo B</w:t>
      </w:r>
    </w:p>
    <w:p w:rsidR="00FC662E" w:rsidRPr="00DC7F22" w:rsidRDefault="00FC662E" w:rsidP="005934B3">
      <w:pPr>
        <w:rPr>
          <w:b/>
          <w:sz w:val="36"/>
          <w:szCs w:val="36"/>
          <w:lang w:val="es-ES_tradnl"/>
        </w:rPr>
      </w:pPr>
    </w:p>
    <w:p w:rsidR="00FC662E" w:rsidRDefault="00FC662E" w:rsidP="00F02816">
      <w:pPr>
        <w:rPr>
          <w:rFonts w:ascii="Andalus" w:hAnsi="Andalus" w:cs="Andalus"/>
          <w:b/>
          <w:color w:val="262626"/>
        </w:rPr>
      </w:pPr>
      <w:r w:rsidRPr="00771702">
        <w:rPr>
          <w:rFonts w:ascii="Andalus" w:hAnsi="Andalus" w:cs="Andalus"/>
          <w:b/>
          <w:color w:val="262626"/>
        </w:rPr>
        <w:t>DIAGNOSE DA TURMA</w:t>
      </w:r>
      <w:r>
        <w:rPr>
          <w:rFonts w:ascii="Andalus" w:hAnsi="Andalus" w:cs="Andalus"/>
          <w:b/>
          <w:color w:val="262626"/>
        </w:rPr>
        <w:t xml:space="preserve"> COMPLEMENTAR</w:t>
      </w:r>
    </w:p>
    <w:p w:rsidR="00FC662E" w:rsidRPr="00F02816" w:rsidRDefault="00FC662E" w:rsidP="00F02816">
      <w:pPr>
        <w:rPr>
          <w:rFonts w:ascii="Andalus" w:hAnsi="Andalus" w:cs="Andalus"/>
          <w:b/>
          <w:color w:val="262626"/>
        </w:rPr>
      </w:pPr>
    </w:p>
    <w:p w:rsidR="00FC662E" w:rsidRPr="002818C8" w:rsidRDefault="00FC662E" w:rsidP="00771702">
      <w:pPr>
        <w:spacing w:line="360" w:lineRule="auto"/>
        <w:rPr>
          <w:rFonts w:ascii="Trebuchet MS" w:hAnsi="Trebuchet MS"/>
          <w:b/>
          <w:color w:val="595959"/>
          <w:sz w:val="20"/>
          <w:szCs w:val="20"/>
        </w:rPr>
      </w:pPr>
      <w:r>
        <w:rPr>
          <w:rFonts w:ascii="Trebuchet MS" w:hAnsi="Trebuchet MS"/>
          <w:b/>
          <w:color w:val="595959"/>
          <w:sz w:val="20"/>
          <w:szCs w:val="20"/>
        </w:rPr>
        <w:t xml:space="preserve">FICHA DE </w:t>
      </w:r>
      <w:proofErr w:type="gramStart"/>
      <w:r>
        <w:rPr>
          <w:rFonts w:ascii="Trebuchet MS" w:hAnsi="Trebuchet MS"/>
          <w:b/>
          <w:color w:val="595959"/>
          <w:sz w:val="20"/>
          <w:szCs w:val="20"/>
        </w:rPr>
        <w:t>DIAGNÓSTICO  DE</w:t>
      </w:r>
      <w:proofErr w:type="gramEnd"/>
      <w:r>
        <w:rPr>
          <w:rFonts w:ascii="Trebuchet MS" w:hAnsi="Trebuchet MS"/>
          <w:b/>
          <w:color w:val="595959"/>
          <w:sz w:val="20"/>
          <w:szCs w:val="20"/>
        </w:rPr>
        <w:t xml:space="preserve"> ESPANHOL DE 7, 8 E 9</w:t>
      </w:r>
      <w:r w:rsidRPr="002818C8">
        <w:rPr>
          <w:rFonts w:ascii="Trebuchet MS" w:hAnsi="Trebuchet MS"/>
          <w:b/>
          <w:color w:val="595959"/>
          <w:sz w:val="20"/>
          <w:szCs w:val="20"/>
        </w:rPr>
        <w:t>º ANO</w:t>
      </w:r>
      <w:r>
        <w:rPr>
          <w:rFonts w:ascii="Trebuchet MS" w:hAnsi="Trebuchet MS"/>
          <w:b/>
          <w:color w:val="595959"/>
          <w:sz w:val="20"/>
          <w:szCs w:val="20"/>
        </w:rPr>
        <w:t>S                       ANO  LETIVO 2009/2010</w:t>
      </w:r>
      <w:r w:rsidRPr="002818C8">
        <w:rPr>
          <w:rFonts w:ascii="Trebuchet MS" w:hAnsi="Trebuchet MS"/>
          <w:b/>
          <w:color w:val="595959"/>
          <w:sz w:val="20"/>
          <w:szCs w:val="20"/>
        </w:rPr>
        <w:t xml:space="preserve">                                                            </w:t>
      </w:r>
    </w:p>
    <w:p w:rsidR="00FC662E" w:rsidRPr="00E20DD9" w:rsidRDefault="00FC662E" w:rsidP="00771702">
      <w:pPr>
        <w:spacing w:line="360" w:lineRule="auto"/>
        <w:rPr>
          <w:rFonts w:ascii="Trebuchet MS" w:hAnsi="Trebuchet MS"/>
          <w:b/>
          <w:color w:val="595959"/>
          <w:sz w:val="20"/>
          <w:szCs w:val="20"/>
          <w:lang w:val="es-ES_tradnl"/>
        </w:rPr>
      </w:pPr>
      <w:r w:rsidRPr="00E20DD9">
        <w:rPr>
          <w:rFonts w:ascii="Trebuchet MS" w:hAnsi="Trebuchet MS"/>
          <w:b/>
          <w:color w:val="595959"/>
          <w:sz w:val="20"/>
          <w:szCs w:val="20"/>
          <w:lang w:val="es-ES_tradnl"/>
        </w:rPr>
        <w:t>NOME: ______________________________</w:t>
      </w:r>
      <w:r>
        <w:rPr>
          <w:rFonts w:ascii="Trebuchet MS" w:hAnsi="Trebuchet MS"/>
          <w:b/>
          <w:color w:val="595959"/>
          <w:sz w:val="20"/>
          <w:szCs w:val="20"/>
          <w:lang w:val="es-ES_tradnl"/>
        </w:rPr>
        <w:t>____                                  N</w:t>
      </w:r>
      <w:proofErr w:type="gramStart"/>
      <w:r>
        <w:rPr>
          <w:rFonts w:ascii="Trebuchet MS" w:hAnsi="Trebuchet MS"/>
          <w:b/>
          <w:color w:val="595959"/>
          <w:sz w:val="20"/>
          <w:szCs w:val="20"/>
          <w:lang w:val="es-ES_tradnl"/>
        </w:rPr>
        <w:t>.º</w:t>
      </w:r>
      <w:proofErr w:type="gramEnd"/>
      <w:r>
        <w:rPr>
          <w:rFonts w:ascii="Trebuchet MS" w:hAnsi="Trebuchet MS"/>
          <w:b/>
          <w:color w:val="595959"/>
          <w:sz w:val="20"/>
          <w:szCs w:val="20"/>
          <w:lang w:val="es-ES_tradnl"/>
        </w:rPr>
        <w:t xml:space="preserve"> ________</w:t>
      </w:r>
    </w:p>
    <w:p w:rsidR="00FC662E" w:rsidRPr="00E20DD9" w:rsidRDefault="00FC662E" w:rsidP="0086115B">
      <w:pPr>
        <w:jc w:val="center"/>
        <w:rPr>
          <w:rFonts w:ascii="Berlin Sans FB Demi" w:hAnsi="Berlin Sans FB Demi" w:cs="Andalus"/>
          <w:b/>
          <w:color w:val="262626"/>
          <w:u w:val="single"/>
          <w:lang w:val="es-ES_tradnl"/>
        </w:rPr>
      </w:pPr>
      <w:r w:rsidRPr="00E20DD9">
        <w:rPr>
          <w:rFonts w:ascii="Berlin Sans FB Demi" w:hAnsi="Berlin Sans FB Demi"/>
          <w:b/>
          <w:color w:val="262626"/>
          <w:highlight w:val="lightGray"/>
          <w:u w:val="single"/>
          <w:lang w:val="es-ES_tradnl"/>
        </w:rPr>
        <w:t>¿</w:t>
      </w:r>
      <w:r w:rsidRPr="00E20DD9">
        <w:rPr>
          <w:rFonts w:ascii="Berlin Sans FB Demi" w:hAnsi="Berlin Sans FB Demi" w:cs="Andalus"/>
          <w:b/>
          <w:color w:val="262626"/>
          <w:highlight w:val="lightGray"/>
          <w:u w:val="single"/>
          <w:lang w:val="es-ES_tradnl"/>
        </w:rPr>
        <w:t>YO, CÓMO ALUMNO?</w:t>
      </w:r>
    </w:p>
    <w:p w:rsidR="00FC662E" w:rsidRPr="00E20DD9" w:rsidRDefault="00FC662E" w:rsidP="00051EE7">
      <w:pPr>
        <w:jc w:val="center"/>
        <w:rPr>
          <w:rFonts w:ascii="Trebuchet MS" w:hAnsi="Trebuchet MS" w:cs="Andalus"/>
          <w:b/>
          <w:color w:val="262626"/>
          <w:lang w:val="es-ES_tradn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419"/>
        <w:gridCol w:w="6032"/>
        <w:gridCol w:w="888"/>
        <w:gridCol w:w="948"/>
      </w:tblGrid>
      <w:tr w:rsidR="00FC662E" w:rsidTr="00B512DB">
        <w:trPr>
          <w:trHeight w:val="468"/>
        </w:trPr>
        <w:tc>
          <w:tcPr>
            <w:tcW w:w="1512" w:type="dxa"/>
            <w:shd w:val="clear" w:color="auto" w:fill="FDE9D9"/>
          </w:tcPr>
          <w:p w:rsidR="00FC662E" w:rsidRPr="00B512DB" w:rsidRDefault="00FC662E" w:rsidP="00B512DB">
            <w:pPr>
              <w:spacing w:line="360" w:lineRule="auto"/>
              <w:rPr>
                <w:rFonts w:ascii="Trebuchet MS" w:hAnsi="Trebuchet MS"/>
                <w:b/>
                <w:sz w:val="28"/>
                <w:szCs w:val="28"/>
                <w:lang w:val="es-ES_tradnl"/>
              </w:rPr>
            </w:pPr>
          </w:p>
        </w:tc>
        <w:tc>
          <w:tcPr>
            <w:tcW w:w="6441" w:type="dxa"/>
            <w:shd w:val="clear" w:color="auto" w:fill="FDE9D9"/>
          </w:tcPr>
          <w:p w:rsidR="00FC662E" w:rsidRPr="00B512DB" w:rsidRDefault="00FC662E" w:rsidP="00B512DB">
            <w:pPr>
              <w:spacing w:line="360" w:lineRule="auto"/>
              <w:rPr>
                <w:rFonts w:ascii="Trebuchet MS" w:hAnsi="Trebuchet MS"/>
                <w:b/>
              </w:rPr>
            </w:pPr>
            <w:r w:rsidRPr="00B512DB">
              <w:rPr>
                <w:rFonts w:ascii="Trebuchet MS" w:hAnsi="Trebuchet MS"/>
                <w:b/>
                <w:lang w:val="es-ES_tradnl"/>
              </w:rPr>
              <w:t xml:space="preserve"> </w:t>
            </w:r>
            <w:r w:rsidRPr="00B512DB">
              <w:rPr>
                <w:rFonts w:ascii="Trebuchet MS" w:hAnsi="Trebuchet MS"/>
                <w:b/>
              </w:rPr>
              <w:t xml:space="preserve">Preguntas </w:t>
            </w:r>
          </w:p>
        </w:tc>
        <w:tc>
          <w:tcPr>
            <w:tcW w:w="930" w:type="dxa"/>
            <w:shd w:val="clear" w:color="auto" w:fill="FDE9D9"/>
          </w:tcPr>
          <w:p w:rsidR="00FC662E" w:rsidRPr="00B512DB" w:rsidRDefault="00FC662E" w:rsidP="00B512DB">
            <w:pPr>
              <w:spacing w:line="360" w:lineRule="auto"/>
              <w:jc w:val="center"/>
              <w:rPr>
                <w:rFonts w:ascii="Trebuchet MS" w:hAnsi="Trebuchet MS"/>
                <w:b/>
              </w:rPr>
            </w:pPr>
            <w:proofErr w:type="spellStart"/>
            <w:r w:rsidRPr="00B512DB">
              <w:rPr>
                <w:rFonts w:ascii="Trebuchet MS" w:hAnsi="Trebuchet MS"/>
                <w:b/>
              </w:rPr>
              <w:t>Sí</w:t>
            </w:r>
            <w:proofErr w:type="spellEnd"/>
          </w:p>
        </w:tc>
        <w:tc>
          <w:tcPr>
            <w:tcW w:w="986" w:type="dxa"/>
            <w:shd w:val="clear" w:color="auto" w:fill="FDE9D9"/>
          </w:tcPr>
          <w:p w:rsidR="00FC662E" w:rsidRPr="00B512DB" w:rsidRDefault="00FC662E" w:rsidP="00B512DB">
            <w:pPr>
              <w:spacing w:line="360" w:lineRule="auto"/>
              <w:jc w:val="center"/>
              <w:rPr>
                <w:rFonts w:ascii="Trebuchet MS" w:hAnsi="Trebuchet MS"/>
                <w:b/>
              </w:rPr>
            </w:pPr>
            <w:proofErr w:type="gramStart"/>
            <w:r w:rsidRPr="00B512DB">
              <w:rPr>
                <w:rFonts w:ascii="Trebuchet MS" w:hAnsi="Trebuchet MS"/>
                <w:b/>
              </w:rPr>
              <w:t>No</w:t>
            </w:r>
            <w:proofErr w:type="gramEnd"/>
            <w:r w:rsidRPr="00B512DB">
              <w:rPr>
                <w:rFonts w:ascii="Trebuchet MS" w:hAnsi="Trebuchet MS"/>
                <w:b/>
              </w:rPr>
              <w:t xml:space="preserve"> </w:t>
            </w:r>
          </w:p>
        </w:tc>
      </w:tr>
      <w:tr w:rsidR="00FC662E" w:rsidRPr="00243B2C" w:rsidTr="00B512DB">
        <w:trPr>
          <w:trHeight w:val="692"/>
        </w:trPr>
        <w:tc>
          <w:tcPr>
            <w:tcW w:w="1512" w:type="dxa"/>
            <w:vMerge w:val="restart"/>
          </w:tcPr>
          <w:p w:rsidR="00FC662E" w:rsidRPr="00B512DB" w:rsidRDefault="00FC662E" w:rsidP="00B512DB">
            <w:pPr>
              <w:spacing w:line="360" w:lineRule="auto"/>
              <w:rPr>
                <w:rFonts w:ascii="Trebuchet MS" w:hAnsi="Trebuchet MS"/>
                <w:b/>
                <w:sz w:val="20"/>
                <w:szCs w:val="20"/>
              </w:rPr>
            </w:pPr>
          </w:p>
          <w:p w:rsidR="00FC662E" w:rsidRPr="00B512DB" w:rsidRDefault="00FC662E" w:rsidP="00B512DB">
            <w:pPr>
              <w:spacing w:line="360" w:lineRule="auto"/>
              <w:jc w:val="center"/>
              <w:rPr>
                <w:rFonts w:ascii="Trebuchet MS" w:hAnsi="Trebuchet MS"/>
                <w:b/>
                <w:sz w:val="18"/>
                <w:szCs w:val="18"/>
              </w:rPr>
            </w:pPr>
            <w:proofErr w:type="gramStart"/>
            <w:r w:rsidRPr="00B512DB">
              <w:rPr>
                <w:rFonts w:ascii="Trebuchet MS" w:hAnsi="Trebuchet MS"/>
                <w:b/>
                <w:sz w:val="18"/>
                <w:szCs w:val="18"/>
              </w:rPr>
              <w:t>E</w:t>
            </w:r>
            <w:proofErr w:type="gramEnd"/>
          </w:p>
          <w:p w:rsidR="00FC662E" w:rsidRPr="00B512DB" w:rsidRDefault="00FC662E" w:rsidP="00B512DB">
            <w:pPr>
              <w:spacing w:line="360" w:lineRule="auto"/>
              <w:jc w:val="center"/>
              <w:rPr>
                <w:rFonts w:ascii="Trebuchet MS" w:hAnsi="Trebuchet MS"/>
                <w:b/>
                <w:sz w:val="18"/>
                <w:szCs w:val="18"/>
              </w:rPr>
            </w:pPr>
            <w:r w:rsidRPr="00B512DB">
              <w:rPr>
                <w:rFonts w:ascii="Trebuchet MS" w:hAnsi="Trebuchet MS"/>
                <w:b/>
                <w:sz w:val="18"/>
                <w:szCs w:val="18"/>
              </w:rPr>
              <w:t>S</w:t>
            </w:r>
          </w:p>
          <w:p w:rsidR="00FC662E" w:rsidRPr="00B512DB" w:rsidRDefault="00FC662E" w:rsidP="00B512DB">
            <w:pPr>
              <w:spacing w:line="360" w:lineRule="auto"/>
              <w:jc w:val="center"/>
              <w:rPr>
                <w:rFonts w:ascii="Trebuchet MS" w:hAnsi="Trebuchet MS"/>
                <w:b/>
                <w:sz w:val="18"/>
                <w:szCs w:val="18"/>
              </w:rPr>
            </w:pPr>
            <w:r w:rsidRPr="00B512DB">
              <w:rPr>
                <w:rFonts w:ascii="Trebuchet MS" w:hAnsi="Trebuchet MS"/>
                <w:b/>
                <w:sz w:val="18"/>
                <w:szCs w:val="18"/>
              </w:rPr>
              <w:t>T</w:t>
            </w:r>
          </w:p>
          <w:p w:rsidR="00FC662E" w:rsidRPr="00B512DB" w:rsidRDefault="00FC662E" w:rsidP="00B512DB">
            <w:pPr>
              <w:spacing w:line="360" w:lineRule="auto"/>
              <w:jc w:val="center"/>
              <w:rPr>
                <w:rFonts w:ascii="Trebuchet MS" w:hAnsi="Trebuchet MS"/>
                <w:b/>
                <w:sz w:val="18"/>
                <w:szCs w:val="18"/>
              </w:rPr>
            </w:pPr>
            <w:r w:rsidRPr="00B512DB">
              <w:rPr>
                <w:rFonts w:ascii="Trebuchet MS" w:hAnsi="Trebuchet MS"/>
                <w:b/>
                <w:sz w:val="18"/>
                <w:szCs w:val="18"/>
              </w:rPr>
              <w:t>U</w:t>
            </w:r>
          </w:p>
          <w:p w:rsidR="00FC662E" w:rsidRPr="00B512DB" w:rsidRDefault="00FC662E" w:rsidP="00B512DB">
            <w:pPr>
              <w:spacing w:line="360" w:lineRule="auto"/>
              <w:jc w:val="center"/>
              <w:rPr>
                <w:rFonts w:ascii="Trebuchet MS" w:hAnsi="Trebuchet MS"/>
                <w:b/>
                <w:sz w:val="18"/>
                <w:szCs w:val="18"/>
              </w:rPr>
            </w:pPr>
            <w:r w:rsidRPr="00B512DB">
              <w:rPr>
                <w:rFonts w:ascii="Trebuchet MS" w:hAnsi="Trebuchet MS"/>
                <w:b/>
                <w:sz w:val="18"/>
                <w:szCs w:val="18"/>
              </w:rPr>
              <w:t>D</w:t>
            </w:r>
          </w:p>
          <w:p w:rsidR="00FC662E" w:rsidRPr="00B512DB" w:rsidRDefault="00FC662E" w:rsidP="00B512DB">
            <w:pPr>
              <w:spacing w:line="360" w:lineRule="auto"/>
              <w:jc w:val="center"/>
              <w:rPr>
                <w:rFonts w:ascii="Trebuchet MS" w:hAnsi="Trebuchet MS"/>
                <w:b/>
                <w:sz w:val="18"/>
                <w:szCs w:val="18"/>
              </w:rPr>
            </w:pPr>
            <w:r w:rsidRPr="00B512DB">
              <w:rPr>
                <w:rFonts w:ascii="Trebuchet MS" w:hAnsi="Trebuchet MS"/>
                <w:b/>
                <w:sz w:val="18"/>
                <w:szCs w:val="18"/>
              </w:rPr>
              <w:t>I</w:t>
            </w:r>
          </w:p>
          <w:p w:rsidR="00FC662E" w:rsidRPr="00B512DB" w:rsidRDefault="00FC662E" w:rsidP="00B512DB">
            <w:pPr>
              <w:spacing w:line="360" w:lineRule="auto"/>
              <w:jc w:val="center"/>
              <w:rPr>
                <w:rFonts w:ascii="Trebuchet MS" w:hAnsi="Trebuchet MS"/>
                <w:b/>
                <w:sz w:val="18"/>
                <w:szCs w:val="18"/>
              </w:rPr>
            </w:pPr>
            <w:proofErr w:type="gramStart"/>
            <w:r w:rsidRPr="00B512DB">
              <w:rPr>
                <w:rFonts w:ascii="Trebuchet MS" w:hAnsi="Trebuchet MS"/>
                <w:b/>
                <w:sz w:val="18"/>
                <w:szCs w:val="18"/>
              </w:rPr>
              <w:t>O</w:t>
            </w:r>
            <w:proofErr w:type="gramEnd"/>
          </w:p>
        </w:tc>
        <w:tc>
          <w:tcPr>
            <w:tcW w:w="6441" w:type="dxa"/>
          </w:tcPr>
          <w:p w:rsidR="00FC662E" w:rsidRPr="00B512DB" w:rsidRDefault="00FC662E" w:rsidP="00051EE7">
            <w:pPr>
              <w:rPr>
                <w:rFonts w:ascii="Trebuchet MS" w:hAnsi="Trebuchet MS"/>
                <w:sz w:val="20"/>
                <w:szCs w:val="20"/>
                <w:lang w:val="es-ES_tradnl"/>
              </w:rPr>
            </w:pPr>
          </w:p>
          <w:p w:rsidR="00FC662E" w:rsidRPr="00B512DB" w:rsidRDefault="00FC662E" w:rsidP="00051EE7">
            <w:pPr>
              <w:rPr>
                <w:rFonts w:ascii="Trebuchet MS" w:hAnsi="Trebuchet MS"/>
                <w:sz w:val="20"/>
                <w:szCs w:val="20"/>
                <w:lang w:val="es-ES_tradnl"/>
              </w:rPr>
            </w:pPr>
            <w:proofErr w:type="gramStart"/>
            <w:r w:rsidRPr="00B512DB">
              <w:rPr>
                <w:rFonts w:ascii="Trebuchet MS" w:hAnsi="Trebuchet MS"/>
                <w:sz w:val="20"/>
                <w:szCs w:val="20"/>
                <w:lang w:val="es-ES_tradnl"/>
              </w:rPr>
              <w:t>1.</w:t>
            </w:r>
            <w:r w:rsidRPr="00B512DB">
              <w:rPr>
                <w:b/>
                <w:color w:val="262626"/>
                <w:sz w:val="20"/>
                <w:szCs w:val="20"/>
                <w:lang w:val="es-ES_tradnl"/>
              </w:rPr>
              <w:t>¿</w:t>
            </w:r>
            <w:proofErr w:type="gramEnd"/>
            <w:r w:rsidRPr="00B512DB">
              <w:rPr>
                <w:rFonts w:ascii="Trebuchet MS" w:hAnsi="Trebuchet MS" w:cs="Andalus"/>
                <w:color w:val="262626"/>
                <w:sz w:val="20"/>
                <w:szCs w:val="20"/>
                <w:lang w:val="es-ES_tradnl"/>
              </w:rPr>
              <w:t>Tienes un lugar para estudiar en casa?</w:t>
            </w:r>
          </w:p>
        </w:tc>
        <w:tc>
          <w:tcPr>
            <w:tcW w:w="930" w:type="dxa"/>
          </w:tcPr>
          <w:p w:rsidR="00FC662E" w:rsidRPr="00B512DB" w:rsidRDefault="00FC662E" w:rsidP="00B512DB">
            <w:pPr>
              <w:spacing w:line="360" w:lineRule="auto"/>
              <w:rPr>
                <w:b/>
                <w:sz w:val="36"/>
                <w:szCs w:val="36"/>
                <w:lang w:val="es-ES_tradnl"/>
              </w:rPr>
            </w:pPr>
          </w:p>
        </w:tc>
        <w:tc>
          <w:tcPr>
            <w:tcW w:w="986" w:type="dxa"/>
          </w:tcPr>
          <w:p w:rsidR="00FC662E" w:rsidRPr="00B512DB" w:rsidRDefault="00FC662E" w:rsidP="00B512DB">
            <w:pPr>
              <w:spacing w:line="360" w:lineRule="auto"/>
              <w:rPr>
                <w:b/>
                <w:sz w:val="36"/>
                <w:szCs w:val="36"/>
                <w:lang w:val="es-ES_tradnl"/>
              </w:rPr>
            </w:pPr>
          </w:p>
        </w:tc>
      </w:tr>
      <w:tr w:rsidR="00FC662E" w:rsidRPr="00243B2C" w:rsidTr="00B512DB">
        <w:trPr>
          <w:trHeight w:val="144"/>
        </w:trPr>
        <w:tc>
          <w:tcPr>
            <w:tcW w:w="1512" w:type="dxa"/>
            <w:vMerge/>
          </w:tcPr>
          <w:p w:rsidR="00FC662E" w:rsidRPr="00B512DB" w:rsidRDefault="00FC662E" w:rsidP="00B512DB">
            <w:pPr>
              <w:spacing w:line="360" w:lineRule="auto"/>
              <w:rPr>
                <w:rFonts w:ascii="Trebuchet MS" w:hAnsi="Trebuchet MS"/>
                <w:lang w:val="es-ES_tradnl"/>
              </w:rPr>
            </w:pPr>
          </w:p>
        </w:tc>
        <w:tc>
          <w:tcPr>
            <w:tcW w:w="6441" w:type="dxa"/>
          </w:tcPr>
          <w:p w:rsidR="00FC662E" w:rsidRPr="00B512DB" w:rsidRDefault="00FC662E" w:rsidP="00051EE7">
            <w:pPr>
              <w:rPr>
                <w:rFonts w:ascii="Trebuchet MS" w:hAnsi="Trebuchet MS"/>
                <w:sz w:val="20"/>
                <w:szCs w:val="20"/>
                <w:lang w:val="es-ES_tradnl"/>
              </w:rPr>
            </w:pPr>
          </w:p>
          <w:p w:rsidR="00FC662E" w:rsidRPr="00B512DB" w:rsidRDefault="00FC662E" w:rsidP="00051EE7">
            <w:pPr>
              <w:rPr>
                <w:rFonts w:ascii="Trebuchet MS" w:hAnsi="Trebuchet MS"/>
                <w:sz w:val="20"/>
                <w:szCs w:val="20"/>
                <w:lang w:val="es-ES_tradnl"/>
              </w:rPr>
            </w:pPr>
            <w:r w:rsidRPr="00B512DB">
              <w:rPr>
                <w:rFonts w:ascii="Trebuchet MS" w:hAnsi="Trebuchet MS"/>
                <w:sz w:val="20"/>
                <w:szCs w:val="20"/>
                <w:lang w:val="es-ES_tradnl"/>
              </w:rPr>
              <w:t xml:space="preserve">2. </w:t>
            </w:r>
            <w:r w:rsidRPr="00B512DB">
              <w:rPr>
                <w:sz w:val="20"/>
                <w:szCs w:val="20"/>
                <w:lang w:val="es-ES_tradnl"/>
              </w:rPr>
              <w:t>¿</w:t>
            </w:r>
            <w:r w:rsidRPr="00B512DB">
              <w:rPr>
                <w:rFonts w:ascii="Trebuchet MS" w:hAnsi="Trebuchet MS"/>
                <w:sz w:val="20"/>
                <w:szCs w:val="20"/>
                <w:lang w:val="es-ES_tradnl"/>
              </w:rPr>
              <w:t xml:space="preserve">Tienes el </w:t>
            </w:r>
            <w:proofErr w:type="spellStart"/>
            <w:r w:rsidRPr="00B512DB">
              <w:rPr>
                <w:rFonts w:ascii="Trebuchet MS" w:hAnsi="Trebuchet MS"/>
                <w:sz w:val="20"/>
                <w:szCs w:val="20"/>
                <w:lang w:val="es-ES_tradnl"/>
              </w:rPr>
              <w:t>espácio</w:t>
            </w:r>
            <w:proofErr w:type="spellEnd"/>
            <w:r w:rsidRPr="00B512DB">
              <w:rPr>
                <w:rFonts w:ascii="Trebuchet MS" w:hAnsi="Trebuchet MS"/>
                <w:sz w:val="20"/>
                <w:szCs w:val="20"/>
                <w:lang w:val="es-ES_tradnl"/>
              </w:rPr>
              <w:t xml:space="preserve"> sin </w:t>
            </w:r>
            <w:proofErr w:type="spellStart"/>
            <w:r w:rsidRPr="00B512DB">
              <w:rPr>
                <w:rFonts w:ascii="Trebuchet MS" w:hAnsi="Trebuchet MS"/>
                <w:sz w:val="20"/>
                <w:szCs w:val="20"/>
                <w:lang w:val="es-ES_tradnl"/>
              </w:rPr>
              <w:t>distraciones</w:t>
            </w:r>
            <w:proofErr w:type="spellEnd"/>
            <w:r w:rsidRPr="00B512DB">
              <w:rPr>
                <w:rFonts w:ascii="Trebuchet MS" w:hAnsi="Trebuchet MS"/>
                <w:sz w:val="20"/>
                <w:szCs w:val="20"/>
                <w:lang w:val="es-ES_tradnl"/>
              </w:rPr>
              <w:t xml:space="preserve"> y ordenado?</w:t>
            </w:r>
          </w:p>
        </w:tc>
        <w:tc>
          <w:tcPr>
            <w:tcW w:w="930" w:type="dxa"/>
          </w:tcPr>
          <w:p w:rsidR="00FC662E" w:rsidRPr="00B512DB" w:rsidRDefault="00FC662E" w:rsidP="00B512DB">
            <w:pPr>
              <w:spacing w:line="360" w:lineRule="auto"/>
              <w:rPr>
                <w:b/>
                <w:sz w:val="36"/>
                <w:szCs w:val="36"/>
                <w:lang w:val="es-ES_tradnl"/>
              </w:rPr>
            </w:pPr>
          </w:p>
        </w:tc>
        <w:tc>
          <w:tcPr>
            <w:tcW w:w="986" w:type="dxa"/>
          </w:tcPr>
          <w:p w:rsidR="00FC662E" w:rsidRPr="00B512DB" w:rsidRDefault="00FC662E" w:rsidP="00B512DB">
            <w:pPr>
              <w:spacing w:line="360" w:lineRule="auto"/>
              <w:rPr>
                <w:b/>
                <w:sz w:val="36"/>
                <w:szCs w:val="36"/>
                <w:lang w:val="es-ES_tradnl"/>
              </w:rPr>
            </w:pPr>
          </w:p>
        </w:tc>
      </w:tr>
      <w:tr w:rsidR="00FC662E" w:rsidRPr="00243B2C" w:rsidTr="00B512DB">
        <w:trPr>
          <w:trHeight w:val="144"/>
        </w:trPr>
        <w:tc>
          <w:tcPr>
            <w:tcW w:w="1512" w:type="dxa"/>
            <w:vMerge/>
          </w:tcPr>
          <w:p w:rsidR="00FC662E" w:rsidRPr="00B512DB" w:rsidRDefault="00FC662E" w:rsidP="00B512DB">
            <w:pPr>
              <w:spacing w:line="360" w:lineRule="auto"/>
              <w:rPr>
                <w:rFonts w:ascii="Trebuchet MS" w:hAnsi="Trebuchet MS"/>
                <w:lang w:val="es-ES_tradnl"/>
              </w:rPr>
            </w:pPr>
          </w:p>
        </w:tc>
        <w:tc>
          <w:tcPr>
            <w:tcW w:w="6441" w:type="dxa"/>
          </w:tcPr>
          <w:p w:rsidR="00FC662E" w:rsidRPr="00B512DB" w:rsidRDefault="00FC662E" w:rsidP="00051EE7">
            <w:pPr>
              <w:rPr>
                <w:rFonts w:ascii="Trebuchet MS" w:hAnsi="Trebuchet MS"/>
                <w:sz w:val="20"/>
                <w:szCs w:val="20"/>
                <w:lang w:val="es-ES_tradnl"/>
              </w:rPr>
            </w:pPr>
          </w:p>
          <w:p w:rsidR="00FC662E" w:rsidRPr="00B512DB" w:rsidRDefault="00FC662E" w:rsidP="00051EE7">
            <w:pPr>
              <w:rPr>
                <w:rFonts w:ascii="Trebuchet MS" w:hAnsi="Trebuchet MS"/>
                <w:sz w:val="20"/>
                <w:szCs w:val="20"/>
                <w:lang w:val="es-ES_tradnl"/>
              </w:rPr>
            </w:pPr>
            <w:proofErr w:type="gramStart"/>
            <w:r w:rsidRPr="00B512DB">
              <w:rPr>
                <w:rFonts w:ascii="Trebuchet MS" w:hAnsi="Trebuchet MS"/>
                <w:sz w:val="20"/>
                <w:szCs w:val="20"/>
                <w:lang w:val="es-ES_tradnl"/>
              </w:rPr>
              <w:t>3.</w:t>
            </w:r>
            <w:r w:rsidRPr="00B512DB">
              <w:rPr>
                <w:sz w:val="20"/>
                <w:szCs w:val="20"/>
                <w:lang w:val="es-ES_tradnl"/>
              </w:rPr>
              <w:t>¿</w:t>
            </w:r>
            <w:proofErr w:type="gramEnd"/>
            <w:r w:rsidRPr="00B512DB">
              <w:rPr>
                <w:rFonts w:ascii="Trebuchet MS" w:hAnsi="Trebuchet MS"/>
                <w:sz w:val="20"/>
                <w:szCs w:val="20"/>
                <w:lang w:val="es-ES_tradnl"/>
              </w:rPr>
              <w:t>Sueles estudiar todos los días?</w:t>
            </w:r>
          </w:p>
        </w:tc>
        <w:tc>
          <w:tcPr>
            <w:tcW w:w="930" w:type="dxa"/>
          </w:tcPr>
          <w:p w:rsidR="00FC662E" w:rsidRPr="00B512DB" w:rsidRDefault="00FC662E" w:rsidP="00B512DB">
            <w:pPr>
              <w:spacing w:line="360" w:lineRule="auto"/>
              <w:rPr>
                <w:b/>
                <w:sz w:val="36"/>
                <w:szCs w:val="36"/>
                <w:lang w:val="es-ES_tradnl"/>
              </w:rPr>
            </w:pPr>
          </w:p>
        </w:tc>
        <w:tc>
          <w:tcPr>
            <w:tcW w:w="986" w:type="dxa"/>
          </w:tcPr>
          <w:p w:rsidR="00FC662E" w:rsidRPr="00B512DB" w:rsidRDefault="00FC662E" w:rsidP="00B512DB">
            <w:pPr>
              <w:spacing w:line="360" w:lineRule="auto"/>
              <w:rPr>
                <w:b/>
                <w:sz w:val="36"/>
                <w:szCs w:val="36"/>
                <w:lang w:val="es-ES_tradnl"/>
              </w:rPr>
            </w:pPr>
          </w:p>
        </w:tc>
      </w:tr>
      <w:tr w:rsidR="00FC662E" w:rsidRPr="00243B2C" w:rsidTr="00B512DB">
        <w:trPr>
          <w:trHeight w:val="144"/>
        </w:trPr>
        <w:tc>
          <w:tcPr>
            <w:tcW w:w="1512" w:type="dxa"/>
            <w:vMerge/>
          </w:tcPr>
          <w:p w:rsidR="00FC662E" w:rsidRPr="00B512DB" w:rsidRDefault="00FC662E" w:rsidP="00B512DB">
            <w:pPr>
              <w:spacing w:line="360" w:lineRule="auto"/>
              <w:rPr>
                <w:rFonts w:ascii="Trebuchet MS" w:hAnsi="Trebuchet MS"/>
                <w:lang w:val="es-ES_tradnl"/>
              </w:rPr>
            </w:pPr>
          </w:p>
        </w:tc>
        <w:tc>
          <w:tcPr>
            <w:tcW w:w="6441" w:type="dxa"/>
          </w:tcPr>
          <w:p w:rsidR="00FC662E" w:rsidRPr="00B512DB" w:rsidRDefault="00FC662E" w:rsidP="00051EE7">
            <w:pPr>
              <w:rPr>
                <w:rFonts w:ascii="Trebuchet MS" w:hAnsi="Trebuchet MS"/>
                <w:sz w:val="20"/>
                <w:szCs w:val="20"/>
                <w:lang w:val="es-ES_tradnl"/>
              </w:rPr>
            </w:pPr>
          </w:p>
          <w:p w:rsidR="00FC662E" w:rsidRPr="00B512DB" w:rsidRDefault="00FC662E" w:rsidP="00051EE7">
            <w:pPr>
              <w:rPr>
                <w:rFonts w:ascii="Trebuchet MS" w:hAnsi="Trebuchet MS"/>
                <w:sz w:val="20"/>
                <w:szCs w:val="20"/>
                <w:lang w:val="es-ES_tradnl"/>
              </w:rPr>
            </w:pPr>
            <w:proofErr w:type="gramStart"/>
            <w:r w:rsidRPr="00B512DB">
              <w:rPr>
                <w:rFonts w:ascii="Trebuchet MS" w:hAnsi="Trebuchet MS"/>
                <w:sz w:val="20"/>
                <w:szCs w:val="20"/>
                <w:lang w:val="es-ES_tradnl"/>
              </w:rPr>
              <w:t>4.</w:t>
            </w:r>
            <w:r w:rsidRPr="00B512DB">
              <w:rPr>
                <w:sz w:val="20"/>
                <w:szCs w:val="20"/>
                <w:lang w:val="es-ES_tradnl"/>
              </w:rPr>
              <w:t>¿</w:t>
            </w:r>
            <w:proofErr w:type="gramEnd"/>
            <w:r w:rsidRPr="00B512DB">
              <w:rPr>
                <w:rFonts w:ascii="Trebuchet MS" w:hAnsi="Trebuchet MS"/>
                <w:sz w:val="20"/>
                <w:szCs w:val="20"/>
                <w:lang w:val="es-ES_tradnl"/>
              </w:rPr>
              <w:t>Estudias el día antes de las pruebas?</w:t>
            </w:r>
          </w:p>
        </w:tc>
        <w:tc>
          <w:tcPr>
            <w:tcW w:w="930" w:type="dxa"/>
          </w:tcPr>
          <w:p w:rsidR="00FC662E" w:rsidRPr="00B512DB" w:rsidRDefault="00FC662E" w:rsidP="00B512DB">
            <w:pPr>
              <w:spacing w:line="360" w:lineRule="auto"/>
              <w:rPr>
                <w:b/>
                <w:sz w:val="36"/>
                <w:szCs w:val="36"/>
                <w:lang w:val="es-ES_tradnl"/>
              </w:rPr>
            </w:pPr>
          </w:p>
        </w:tc>
        <w:tc>
          <w:tcPr>
            <w:tcW w:w="986" w:type="dxa"/>
          </w:tcPr>
          <w:p w:rsidR="00FC662E" w:rsidRPr="00B512DB" w:rsidRDefault="00FC662E" w:rsidP="00B512DB">
            <w:pPr>
              <w:spacing w:line="360" w:lineRule="auto"/>
              <w:rPr>
                <w:b/>
                <w:sz w:val="36"/>
                <w:szCs w:val="36"/>
                <w:lang w:val="es-ES_tradnl"/>
              </w:rPr>
            </w:pPr>
          </w:p>
        </w:tc>
      </w:tr>
    </w:tbl>
    <w:p w:rsidR="00FC662E" w:rsidRPr="00E20DD9" w:rsidRDefault="00FC662E" w:rsidP="005934B3">
      <w:pPr>
        <w:ind w:firstLine="708"/>
        <w:rPr>
          <w:b/>
          <w:sz w:val="36"/>
          <w:szCs w:val="36"/>
          <w:lang w:val="es-ES_tradn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419"/>
        <w:gridCol w:w="6032"/>
        <w:gridCol w:w="888"/>
        <w:gridCol w:w="948"/>
      </w:tblGrid>
      <w:tr w:rsidR="00FC662E" w:rsidTr="00B512DB">
        <w:trPr>
          <w:trHeight w:val="493"/>
        </w:trPr>
        <w:tc>
          <w:tcPr>
            <w:tcW w:w="1512" w:type="dxa"/>
            <w:shd w:val="clear" w:color="auto" w:fill="FDE9D9"/>
          </w:tcPr>
          <w:p w:rsidR="00FC662E" w:rsidRPr="00B512DB" w:rsidRDefault="00FC662E" w:rsidP="00B512DB">
            <w:pPr>
              <w:spacing w:line="360" w:lineRule="auto"/>
              <w:rPr>
                <w:rFonts w:ascii="Trebuchet MS" w:hAnsi="Trebuchet MS"/>
                <w:b/>
                <w:sz w:val="28"/>
                <w:szCs w:val="28"/>
                <w:lang w:val="es-ES_tradnl"/>
              </w:rPr>
            </w:pPr>
          </w:p>
        </w:tc>
        <w:tc>
          <w:tcPr>
            <w:tcW w:w="6441" w:type="dxa"/>
            <w:shd w:val="clear" w:color="auto" w:fill="FDE9D9"/>
          </w:tcPr>
          <w:p w:rsidR="00FC662E" w:rsidRPr="00B512DB" w:rsidRDefault="00FC662E" w:rsidP="00B512DB">
            <w:pPr>
              <w:spacing w:line="360" w:lineRule="auto"/>
              <w:rPr>
                <w:rFonts w:ascii="Trebuchet MS" w:hAnsi="Trebuchet MS"/>
                <w:b/>
              </w:rPr>
            </w:pPr>
            <w:r w:rsidRPr="00B512DB">
              <w:rPr>
                <w:rFonts w:ascii="Trebuchet MS" w:hAnsi="Trebuchet MS"/>
                <w:b/>
              </w:rPr>
              <w:t xml:space="preserve">Preguntas </w:t>
            </w:r>
          </w:p>
        </w:tc>
        <w:tc>
          <w:tcPr>
            <w:tcW w:w="930" w:type="dxa"/>
            <w:shd w:val="clear" w:color="auto" w:fill="FDE9D9"/>
          </w:tcPr>
          <w:p w:rsidR="00FC662E" w:rsidRPr="00B512DB" w:rsidRDefault="00FC662E" w:rsidP="00B512DB">
            <w:pPr>
              <w:spacing w:line="360" w:lineRule="auto"/>
              <w:jc w:val="center"/>
              <w:rPr>
                <w:rFonts w:ascii="Trebuchet MS" w:hAnsi="Trebuchet MS"/>
                <w:b/>
              </w:rPr>
            </w:pPr>
            <w:proofErr w:type="spellStart"/>
            <w:r w:rsidRPr="00B512DB">
              <w:rPr>
                <w:rFonts w:ascii="Trebuchet MS" w:hAnsi="Trebuchet MS"/>
                <w:b/>
              </w:rPr>
              <w:t>Sí</w:t>
            </w:r>
            <w:proofErr w:type="spellEnd"/>
          </w:p>
        </w:tc>
        <w:tc>
          <w:tcPr>
            <w:tcW w:w="986" w:type="dxa"/>
            <w:shd w:val="clear" w:color="auto" w:fill="FDE9D9"/>
          </w:tcPr>
          <w:p w:rsidR="00FC662E" w:rsidRPr="00B512DB" w:rsidRDefault="00FC662E" w:rsidP="00B512DB">
            <w:pPr>
              <w:spacing w:line="360" w:lineRule="auto"/>
              <w:jc w:val="center"/>
              <w:rPr>
                <w:rFonts w:ascii="Trebuchet MS" w:hAnsi="Trebuchet MS"/>
                <w:b/>
              </w:rPr>
            </w:pPr>
            <w:proofErr w:type="gramStart"/>
            <w:r w:rsidRPr="00B512DB">
              <w:rPr>
                <w:rFonts w:ascii="Trebuchet MS" w:hAnsi="Trebuchet MS"/>
                <w:b/>
              </w:rPr>
              <w:t>No</w:t>
            </w:r>
            <w:proofErr w:type="gramEnd"/>
            <w:r w:rsidRPr="00B512DB">
              <w:rPr>
                <w:rFonts w:ascii="Trebuchet MS" w:hAnsi="Trebuchet MS"/>
                <w:b/>
              </w:rPr>
              <w:t xml:space="preserve"> </w:t>
            </w:r>
          </w:p>
        </w:tc>
      </w:tr>
      <w:tr w:rsidR="00FC662E" w:rsidRPr="00243B2C" w:rsidTr="00B512DB">
        <w:trPr>
          <w:trHeight w:val="683"/>
        </w:trPr>
        <w:tc>
          <w:tcPr>
            <w:tcW w:w="1512" w:type="dxa"/>
            <w:vMerge w:val="restart"/>
          </w:tcPr>
          <w:p w:rsidR="00FC662E" w:rsidRPr="00B512DB" w:rsidRDefault="00FC662E" w:rsidP="00B512DB">
            <w:pPr>
              <w:spacing w:line="360" w:lineRule="auto"/>
              <w:jc w:val="center"/>
              <w:rPr>
                <w:rFonts w:ascii="Trebuchet MS" w:hAnsi="Trebuchet MS"/>
                <w:b/>
                <w:sz w:val="20"/>
                <w:szCs w:val="20"/>
              </w:rPr>
            </w:pPr>
          </w:p>
          <w:p w:rsidR="00FC662E" w:rsidRPr="00B512DB" w:rsidRDefault="00FC662E" w:rsidP="00B512DB">
            <w:pPr>
              <w:spacing w:line="360" w:lineRule="auto"/>
              <w:rPr>
                <w:rFonts w:ascii="Trebuchet MS" w:hAnsi="Trebuchet MS"/>
                <w:b/>
                <w:sz w:val="20"/>
                <w:szCs w:val="20"/>
              </w:rPr>
            </w:pPr>
            <w:r w:rsidRPr="00B512DB">
              <w:rPr>
                <w:rFonts w:ascii="Trebuchet MS" w:hAnsi="Trebuchet MS"/>
                <w:b/>
                <w:sz w:val="20"/>
                <w:szCs w:val="20"/>
              </w:rPr>
              <w:t xml:space="preserve">          </w:t>
            </w:r>
            <w:proofErr w:type="gramStart"/>
            <w:r w:rsidRPr="00B512DB">
              <w:rPr>
                <w:rFonts w:ascii="Trebuchet MS" w:hAnsi="Trebuchet MS"/>
                <w:b/>
                <w:sz w:val="20"/>
                <w:szCs w:val="20"/>
              </w:rPr>
              <w:t>E</w:t>
            </w:r>
            <w:proofErr w:type="gramEnd"/>
          </w:p>
          <w:p w:rsidR="00FC662E" w:rsidRPr="00B512DB" w:rsidRDefault="00FC662E" w:rsidP="00B512DB">
            <w:pPr>
              <w:spacing w:line="360" w:lineRule="auto"/>
              <w:jc w:val="center"/>
              <w:rPr>
                <w:rFonts w:ascii="Trebuchet MS" w:hAnsi="Trebuchet MS"/>
                <w:b/>
                <w:sz w:val="20"/>
                <w:szCs w:val="20"/>
              </w:rPr>
            </w:pPr>
            <w:r w:rsidRPr="00B512DB">
              <w:rPr>
                <w:rFonts w:ascii="Trebuchet MS" w:hAnsi="Trebuchet MS"/>
                <w:b/>
                <w:sz w:val="20"/>
                <w:szCs w:val="20"/>
              </w:rPr>
              <w:t>N</w:t>
            </w:r>
          </w:p>
          <w:p w:rsidR="00FC662E" w:rsidRPr="00B512DB" w:rsidRDefault="00FC662E" w:rsidP="00B512DB">
            <w:pPr>
              <w:spacing w:line="360" w:lineRule="auto"/>
              <w:jc w:val="center"/>
              <w:rPr>
                <w:rFonts w:ascii="Trebuchet MS" w:hAnsi="Trebuchet MS"/>
                <w:b/>
                <w:sz w:val="20"/>
                <w:szCs w:val="20"/>
              </w:rPr>
            </w:pPr>
          </w:p>
          <w:p w:rsidR="00FC662E" w:rsidRPr="00B512DB" w:rsidRDefault="00FC662E" w:rsidP="00B512DB">
            <w:pPr>
              <w:spacing w:line="360" w:lineRule="auto"/>
              <w:jc w:val="center"/>
              <w:rPr>
                <w:rFonts w:ascii="Trebuchet MS" w:hAnsi="Trebuchet MS"/>
                <w:b/>
                <w:sz w:val="20"/>
                <w:szCs w:val="20"/>
              </w:rPr>
            </w:pPr>
            <w:r w:rsidRPr="00B512DB">
              <w:rPr>
                <w:rFonts w:ascii="Trebuchet MS" w:hAnsi="Trebuchet MS"/>
                <w:b/>
                <w:sz w:val="20"/>
                <w:szCs w:val="20"/>
              </w:rPr>
              <w:t>C</w:t>
            </w:r>
          </w:p>
          <w:p w:rsidR="00FC662E" w:rsidRPr="00B512DB" w:rsidRDefault="00FC662E" w:rsidP="00B512DB">
            <w:pPr>
              <w:spacing w:line="360" w:lineRule="auto"/>
              <w:jc w:val="center"/>
              <w:rPr>
                <w:rFonts w:ascii="Trebuchet MS" w:hAnsi="Trebuchet MS"/>
                <w:b/>
                <w:sz w:val="20"/>
                <w:szCs w:val="20"/>
              </w:rPr>
            </w:pPr>
            <w:r w:rsidRPr="00B512DB">
              <w:rPr>
                <w:rFonts w:ascii="Trebuchet MS" w:hAnsi="Trebuchet MS"/>
                <w:b/>
                <w:sz w:val="20"/>
                <w:szCs w:val="20"/>
              </w:rPr>
              <w:t>L</w:t>
            </w:r>
          </w:p>
          <w:p w:rsidR="00FC662E" w:rsidRPr="00B512DB" w:rsidRDefault="00FC662E" w:rsidP="00B512DB">
            <w:pPr>
              <w:spacing w:line="360" w:lineRule="auto"/>
              <w:jc w:val="center"/>
              <w:rPr>
                <w:rFonts w:ascii="Trebuchet MS" w:hAnsi="Trebuchet MS"/>
                <w:b/>
                <w:sz w:val="20"/>
                <w:szCs w:val="20"/>
              </w:rPr>
            </w:pPr>
            <w:r w:rsidRPr="00B512DB">
              <w:rPr>
                <w:rFonts w:ascii="Trebuchet MS" w:hAnsi="Trebuchet MS"/>
                <w:b/>
                <w:sz w:val="20"/>
                <w:szCs w:val="20"/>
              </w:rPr>
              <w:t>A</w:t>
            </w:r>
          </w:p>
          <w:p w:rsidR="00FC662E" w:rsidRPr="00B512DB" w:rsidRDefault="00FC662E" w:rsidP="00B512DB">
            <w:pPr>
              <w:spacing w:line="360" w:lineRule="auto"/>
              <w:jc w:val="center"/>
              <w:rPr>
                <w:rFonts w:ascii="Trebuchet MS" w:hAnsi="Trebuchet MS"/>
                <w:b/>
                <w:sz w:val="20"/>
                <w:szCs w:val="20"/>
              </w:rPr>
            </w:pPr>
            <w:r w:rsidRPr="00B512DB">
              <w:rPr>
                <w:rFonts w:ascii="Trebuchet MS" w:hAnsi="Trebuchet MS"/>
                <w:b/>
                <w:sz w:val="20"/>
                <w:szCs w:val="20"/>
              </w:rPr>
              <w:t>S</w:t>
            </w:r>
          </w:p>
          <w:p w:rsidR="00FC662E" w:rsidRPr="00B512DB" w:rsidRDefault="00FC662E" w:rsidP="00B512DB">
            <w:pPr>
              <w:spacing w:line="360" w:lineRule="auto"/>
              <w:jc w:val="center"/>
              <w:rPr>
                <w:rFonts w:ascii="Trebuchet MS" w:hAnsi="Trebuchet MS"/>
                <w:b/>
                <w:sz w:val="20"/>
                <w:szCs w:val="20"/>
              </w:rPr>
            </w:pPr>
            <w:proofErr w:type="gramStart"/>
            <w:r w:rsidRPr="00B512DB">
              <w:rPr>
                <w:rFonts w:ascii="Trebuchet MS" w:hAnsi="Trebuchet MS"/>
                <w:b/>
                <w:sz w:val="20"/>
                <w:szCs w:val="20"/>
              </w:rPr>
              <w:t>E</w:t>
            </w:r>
            <w:proofErr w:type="gramEnd"/>
          </w:p>
          <w:p w:rsidR="00FC662E" w:rsidRPr="00B512DB" w:rsidRDefault="00FC662E" w:rsidP="00B512DB">
            <w:pPr>
              <w:spacing w:line="360" w:lineRule="auto"/>
              <w:jc w:val="center"/>
              <w:rPr>
                <w:rFonts w:ascii="Trebuchet MS" w:hAnsi="Trebuchet MS"/>
                <w:b/>
                <w:sz w:val="20"/>
                <w:szCs w:val="20"/>
              </w:rPr>
            </w:pPr>
            <w:r w:rsidRPr="00B512DB">
              <w:rPr>
                <w:rFonts w:ascii="Trebuchet MS" w:hAnsi="Trebuchet MS"/>
                <w:b/>
                <w:sz w:val="20"/>
                <w:szCs w:val="20"/>
              </w:rPr>
              <w:t>S</w:t>
            </w:r>
          </w:p>
        </w:tc>
        <w:tc>
          <w:tcPr>
            <w:tcW w:w="6441" w:type="dxa"/>
          </w:tcPr>
          <w:p w:rsidR="00FC662E" w:rsidRPr="00B512DB" w:rsidRDefault="00FC662E" w:rsidP="00051EE7">
            <w:pPr>
              <w:rPr>
                <w:rFonts w:ascii="Trebuchet MS" w:hAnsi="Trebuchet MS"/>
                <w:sz w:val="20"/>
                <w:szCs w:val="20"/>
                <w:lang w:val="es-ES_tradnl"/>
              </w:rPr>
            </w:pPr>
          </w:p>
          <w:p w:rsidR="00FC662E" w:rsidRPr="00B512DB" w:rsidRDefault="00FC662E" w:rsidP="00051EE7">
            <w:pPr>
              <w:rPr>
                <w:rFonts w:ascii="Trebuchet MS" w:hAnsi="Trebuchet MS"/>
                <w:sz w:val="20"/>
                <w:szCs w:val="20"/>
                <w:lang w:val="es-ES_tradnl"/>
              </w:rPr>
            </w:pPr>
            <w:proofErr w:type="gramStart"/>
            <w:r w:rsidRPr="00B512DB">
              <w:rPr>
                <w:rFonts w:ascii="Trebuchet MS" w:hAnsi="Trebuchet MS"/>
                <w:sz w:val="20"/>
                <w:szCs w:val="20"/>
                <w:lang w:val="es-ES_tradnl"/>
              </w:rPr>
              <w:t>1.</w:t>
            </w:r>
            <w:r w:rsidRPr="00B512DB">
              <w:rPr>
                <w:b/>
                <w:color w:val="262626"/>
                <w:sz w:val="20"/>
                <w:szCs w:val="20"/>
                <w:lang w:val="es-ES_tradnl"/>
              </w:rPr>
              <w:t>¿</w:t>
            </w:r>
            <w:proofErr w:type="gramEnd"/>
            <w:r w:rsidRPr="00B512DB">
              <w:rPr>
                <w:rFonts w:ascii="Trebuchet MS" w:hAnsi="Trebuchet MS" w:cs="Andalus"/>
                <w:color w:val="262626"/>
                <w:sz w:val="20"/>
                <w:szCs w:val="20"/>
                <w:lang w:val="es-ES_tradnl"/>
              </w:rPr>
              <w:t>Tomas nota de lo que está escrito en la pizarra?</w:t>
            </w:r>
          </w:p>
        </w:tc>
        <w:tc>
          <w:tcPr>
            <w:tcW w:w="930" w:type="dxa"/>
          </w:tcPr>
          <w:p w:rsidR="00FC662E" w:rsidRPr="00B512DB" w:rsidRDefault="00FC662E" w:rsidP="00B512DB">
            <w:pPr>
              <w:spacing w:line="360" w:lineRule="auto"/>
              <w:rPr>
                <w:b/>
                <w:sz w:val="36"/>
                <w:szCs w:val="36"/>
                <w:lang w:val="es-ES_tradnl"/>
              </w:rPr>
            </w:pPr>
          </w:p>
        </w:tc>
        <w:tc>
          <w:tcPr>
            <w:tcW w:w="986" w:type="dxa"/>
          </w:tcPr>
          <w:p w:rsidR="00FC662E" w:rsidRPr="00B512DB" w:rsidRDefault="00FC662E" w:rsidP="00B512DB">
            <w:pPr>
              <w:spacing w:line="360" w:lineRule="auto"/>
              <w:rPr>
                <w:b/>
                <w:sz w:val="36"/>
                <w:szCs w:val="36"/>
                <w:lang w:val="es-ES_tradnl"/>
              </w:rPr>
            </w:pPr>
          </w:p>
        </w:tc>
      </w:tr>
      <w:tr w:rsidR="00FC662E" w:rsidRPr="00243B2C" w:rsidTr="00B512DB">
        <w:trPr>
          <w:trHeight w:val="146"/>
        </w:trPr>
        <w:tc>
          <w:tcPr>
            <w:tcW w:w="1512" w:type="dxa"/>
            <w:vMerge/>
          </w:tcPr>
          <w:p w:rsidR="00FC662E" w:rsidRPr="00B512DB" w:rsidRDefault="00FC662E" w:rsidP="00B512DB">
            <w:pPr>
              <w:spacing w:line="360" w:lineRule="auto"/>
              <w:rPr>
                <w:rFonts w:ascii="Trebuchet MS" w:hAnsi="Trebuchet MS"/>
                <w:lang w:val="es-ES_tradnl"/>
              </w:rPr>
            </w:pPr>
          </w:p>
        </w:tc>
        <w:tc>
          <w:tcPr>
            <w:tcW w:w="6441" w:type="dxa"/>
          </w:tcPr>
          <w:p w:rsidR="00FC662E" w:rsidRPr="00B512DB" w:rsidRDefault="00FC662E" w:rsidP="00051EE7">
            <w:pPr>
              <w:rPr>
                <w:rFonts w:ascii="Trebuchet MS" w:hAnsi="Trebuchet MS"/>
                <w:sz w:val="20"/>
                <w:szCs w:val="20"/>
                <w:lang w:val="es-ES_tradnl"/>
              </w:rPr>
            </w:pPr>
          </w:p>
          <w:p w:rsidR="00FC662E" w:rsidRPr="00B512DB" w:rsidRDefault="00FC662E" w:rsidP="00051EE7">
            <w:pPr>
              <w:rPr>
                <w:rFonts w:ascii="Trebuchet MS" w:hAnsi="Trebuchet MS"/>
                <w:sz w:val="20"/>
                <w:szCs w:val="20"/>
                <w:lang w:val="es-ES_tradnl"/>
              </w:rPr>
            </w:pPr>
            <w:r w:rsidRPr="00B512DB">
              <w:rPr>
                <w:rFonts w:ascii="Trebuchet MS" w:hAnsi="Trebuchet MS"/>
                <w:sz w:val="20"/>
                <w:szCs w:val="20"/>
                <w:lang w:val="es-ES_tradnl"/>
              </w:rPr>
              <w:t xml:space="preserve">2. </w:t>
            </w:r>
            <w:r w:rsidRPr="00B512DB">
              <w:rPr>
                <w:sz w:val="20"/>
                <w:szCs w:val="20"/>
                <w:lang w:val="es-ES_tradnl"/>
              </w:rPr>
              <w:t>¿</w:t>
            </w:r>
            <w:r w:rsidRPr="00B512DB">
              <w:rPr>
                <w:rFonts w:ascii="Trebuchet MS" w:hAnsi="Trebuchet MS"/>
                <w:sz w:val="20"/>
                <w:szCs w:val="20"/>
                <w:lang w:val="es-ES_tradnl"/>
              </w:rPr>
              <w:t xml:space="preserve">Cuándo el </w:t>
            </w:r>
            <w:proofErr w:type="spellStart"/>
            <w:r w:rsidRPr="00B512DB">
              <w:rPr>
                <w:rFonts w:ascii="Trebuchet MS" w:hAnsi="Trebuchet MS"/>
                <w:sz w:val="20"/>
                <w:szCs w:val="20"/>
                <w:lang w:val="es-ES_tradnl"/>
              </w:rPr>
              <w:t>professor</w:t>
            </w:r>
            <w:proofErr w:type="spellEnd"/>
            <w:r w:rsidRPr="00B512DB">
              <w:rPr>
                <w:rFonts w:ascii="Trebuchet MS" w:hAnsi="Trebuchet MS"/>
                <w:sz w:val="20"/>
                <w:szCs w:val="20"/>
                <w:lang w:val="es-ES_tradnl"/>
              </w:rPr>
              <w:t xml:space="preserve"> habla, sueles escribir todo lo que éste dice?</w:t>
            </w:r>
          </w:p>
        </w:tc>
        <w:tc>
          <w:tcPr>
            <w:tcW w:w="930" w:type="dxa"/>
          </w:tcPr>
          <w:p w:rsidR="00FC662E" w:rsidRPr="00B512DB" w:rsidRDefault="00FC662E" w:rsidP="00B512DB">
            <w:pPr>
              <w:spacing w:line="360" w:lineRule="auto"/>
              <w:rPr>
                <w:b/>
                <w:sz w:val="36"/>
                <w:szCs w:val="36"/>
                <w:lang w:val="es-ES_tradnl"/>
              </w:rPr>
            </w:pPr>
          </w:p>
        </w:tc>
        <w:tc>
          <w:tcPr>
            <w:tcW w:w="986" w:type="dxa"/>
          </w:tcPr>
          <w:p w:rsidR="00FC662E" w:rsidRPr="00B512DB" w:rsidRDefault="00FC662E" w:rsidP="00B512DB">
            <w:pPr>
              <w:spacing w:line="360" w:lineRule="auto"/>
              <w:rPr>
                <w:b/>
                <w:sz w:val="36"/>
                <w:szCs w:val="36"/>
                <w:lang w:val="es-ES_tradnl"/>
              </w:rPr>
            </w:pPr>
          </w:p>
        </w:tc>
      </w:tr>
      <w:tr w:rsidR="00FC662E" w:rsidRPr="00243B2C" w:rsidTr="00B512DB">
        <w:trPr>
          <w:trHeight w:val="146"/>
        </w:trPr>
        <w:tc>
          <w:tcPr>
            <w:tcW w:w="1512" w:type="dxa"/>
            <w:vMerge/>
          </w:tcPr>
          <w:p w:rsidR="00FC662E" w:rsidRPr="00B512DB" w:rsidRDefault="00FC662E" w:rsidP="00B512DB">
            <w:pPr>
              <w:spacing w:line="360" w:lineRule="auto"/>
              <w:rPr>
                <w:rFonts w:ascii="Trebuchet MS" w:hAnsi="Trebuchet MS"/>
                <w:lang w:val="es-ES_tradnl"/>
              </w:rPr>
            </w:pPr>
          </w:p>
        </w:tc>
        <w:tc>
          <w:tcPr>
            <w:tcW w:w="6441" w:type="dxa"/>
          </w:tcPr>
          <w:p w:rsidR="00FC662E" w:rsidRPr="00B512DB" w:rsidRDefault="00FC662E" w:rsidP="00051EE7">
            <w:pPr>
              <w:rPr>
                <w:rFonts w:ascii="Trebuchet MS" w:hAnsi="Trebuchet MS"/>
                <w:sz w:val="20"/>
                <w:szCs w:val="20"/>
                <w:lang w:val="es-ES_tradnl"/>
              </w:rPr>
            </w:pPr>
          </w:p>
          <w:p w:rsidR="00FC662E" w:rsidRPr="00B512DB" w:rsidRDefault="00FC662E" w:rsidP="00B512DB">
            <w:pPr>
              <w:jc w:val="both"/>
              <w:rPr>
                <w:rFonts w:ascii="Trebuchet MS" w:hAnsi="Trebuchet MS"/>
                <w:sz w:val="20"/>
                <w:szCs w:val="20"/>
                <w:lang w:val="es-ES_tradnl"/>
              </w:rPr>
            </w:pPr>
            <w:proofErr w:type="gramStart"/>
            <w:r w:rsidRPr="00B512DB">
              <w:rPr>
                <w:rFonts w:ascii="Trebuchet MS" w:hAnsi="Trebuchet MS"/>
                <w:sz w:val="20"/>
                <w:szCs w:val="20"/>
                <w:lang w:val="es-ES_tradnl"/>
              </w:rPr>
              <w:t>3.</w:t>
            </w:r>
            <w:r w:rsidRPr="00B512DB">
              <w:rPr>
                <w:sz w:val="20"/>
                <w:szCs w:val="20"/>
                <w:lang w:val="es-ES_tradnl"/>
              </w:rPr>
              <w:t>¿</w:t>
            </w:r>
            <w:proofErr w:type="gramEnd"/>
            <w:r w:rsidRPr="00B512DB">
              <w:rPr>
                <w:rFonts w:ascii="Trebuchet MS" w:hAnsi="Trebuchet MS"/>
                <w:sz w:val="20"/>
                <w:szCs w:val="20"/>
                <w:lang w:val="es-ES_tradnl"/>
              </w:rPr>
              <w:t xml:space="preserve">Si no </w:t>
            </w:r>
            <w:proofErr w:type="spellStart"/>
            <w:r w:rsidRPr="00B512DB">
              <w:rPr>
                <w:rFonts w:ascii="Trebuchet MS" w:hAnsi="Trebuchet MS"/>
                <w:sz w:val="20"/>
                <w:szCs w:val="20"/>
                <w:lang w:val="es-ES_tradnl"/>
              </w:rPr>
              <w:t>entendes</w:t>
            </w:r>
            <w:proofErr w:type="spellEnd"/>
            <w:r w:rsidRPr="00B512DB">
              <w:rPr>
                <w:rFonts w:ascii="Trebuchet MS" w:hAnsi="Trebuchet MS"/>
                <w:sz w:val="20"/>
                <w:szCs w:val="20"/>
                <w:lang w:val="es-ES_tradnl"/>
              </w:rPr>
              <w:t xml:space="preserve"> algo, pides para explicarlo otra vez?</w:t>
            </w:r>
          </w:p>
        </w:tc>
        <w:tc>
          <w:tcPr>
            <w:tcW w:w="930" w:type="dxa"/>
          </w:tcPr>
          <w:p w:rsidR="00FC662E" w:rsidRPr="00B512DB" w:rsidRDefault="00FC662E" w:rsidP="00B512DB">
            <w:pPr>
              <w:spacing w:line="360" w:lineRule="auto"/>
              <w:rPr>
                <w:b/>
                <w:sz w:val="36"/>
                <w:szCs w:val="36"/>
                <w:lang w:val="es-ES_tradnl"/>
              </w:rPr>
            </w:pPr>
          </w:p>
        </w:tc>
        <w:tc>
          <w:tcPr>
            <w:tcW w:w="986" w:type="dxa"/>
          </w:tcPr>
          <w:p w:rsidR="00FC662E" w:rsidRPr="00B512DB" w:rsidRDefault="00FC662E" w:rsidP="00B512DB">
            <w:pPr>
              <w:spacing w:line="360" w:lineRule="auto"/>
              <w:rPr>
                <w:b/>
                <w:sz w:val="36"/>
                <w:szCs w:val="36"/>
                <w:lang w:val="es-ES_tradnl"/>
              </w:rPr>
            </w:pPr>
          </w:p>
        </w:tc>
      </w:tr>
      <w:tr w:rsidR="00FC662E" w:rsidRPr="00243B2C" w:rsidTr="00B512DB">
        <w:trPr>
          <w:trHeight w:val="146"/>
        </w:trPr>
        <w:tc>
          <w:tcPr>
            <w:tcW w:w="1512" w:type="dxa"/>
            <w:vMerge/>
          </w:tcPr>
          <w:p w:rsidR="00FC662E" w:rsidRPr="00B512DB" w:rsidRDefault="00FC662E" w:rsidP="00B512DB">
            <w:pPr>
              <w:spacing w:line="360" w:lineRule="auto"/>
              <w:rPr>
                <w:rFonts w:ascii="Trebuchet MS" w:hAnsi="Trebuchet MS"/>
                <w:lang w:val="es-ES_tradnl"/>
              </w:rPr>
            </w:pPr>
          </w:p>
        </w:tc>
        <w:tc>
          <w:tcPr>
            <w:tcW w:w="6441" w:type="dxa"/>
          </w:tcPr>
          <w:p w:rsidR="00FC662E" w:rsidRPr="00B512DB" w:rsidRDefault="00FC662E" w:rsidP="00051EE7">
            <w:pPr>
              <w:rPr>
                <w:rFonts w:ascii="Trebuchet MS" w:hAnsi="Trebuchet MS"/>
                <w:sz w:val="20"/>
                <w:szCs w:val="20"/>
                <w:lang w:val="es-ES_tradnl"/>
              </w:rPr>
            </w:pPr>
          </w:p>
          <w:p w:rsidR="00FC662E" w:rsidRPr="00B512DB" w:rsidRDefault="00FC662E" w:rsidP="00051EE7">
            <w:pPr>
              <w:rPr>
                <w:rFonts w:ascii="Trebuchet MS" w:hAnsi="Trebuchet MS"/>
                <w:sz w:val="20"/>
                <w:szCs w:val="20"/>
                <w:lang w:val="es-ES_tradnl"/>
              </w:rPr>
            </w:pPr>
            <w:proofErr w:type="gramStart"/>
            <w:r w:rsidRPr="00B512DB">
              <w:rPr>
                <w:rFonts w:ascii="Trebuchet MS" w:hAnsi="Trebuchet MS"/>
                <w:sz w:val="20"/>
                <w:szCs w:val="20"/>
                <w:lang w:val="es-ES_tradnl"/>
              </w:rPr>
              <w:t>4.</w:t>
            </w:r>
            <w:r w:rsidRPr="00B512DB">
              <w:rPr>
                <w:sz w:val="20"/>
                <w:szCs w:val="20"/>
                <w:lang w:val="es-ES_tradnl"/>
              </w:rPr>
              <w:t>¿</w:t>
            </w:r>
            <w:proofErr w:type="gramEnd"/>
            <w:r w:rsidRPr="00B512DB">
              <w:rPr>
                <w:rFonts w:ascii="Trebuchet MS" w:hAnsi="Trebuchet MS"/>
                <w:sz w:val="20"/>
                <w:szCs w:val="20"/>
                <w:lang w:val="es-ES_tradnl"/>
              </w:rPr>
              <w:t>Participas bien en las clases?</w:t>
            </w:r>
          </w:p>
        </w:tc>
        <w:tc>
          <w:tcPr>
            <w:tcW w:w="930" w:type="dxa"/>
          </w:tcPr>
          <w:p w:rsidR="00FC662E" w:rsidRPr="00B512DB" w:rsidRDefault="00FC662E" w:rsidP="00B512DB">
            <w:pPr>
              <w:spacing w:line="360" w:lineRule="auto"/>
              <w:rPr>
                <w:b/>
                <w:sz w:val="36"/>
                <w:szCs w:val="36"/>
                <w:lang w:val="es-ES_tradnl"/>
              </w:rPr>
            </w:pPr>
          </w:p>
        </w:tc>
        <w:tc>
          <w:tcPr>
            <w:tcW w:w="986" w:type="dxa"/>
          </w:tcPr>
          <w:p w:rsidR="00FC662E" w:rsidRPr="00B512DB" w:rsidRDefault="00FC662E" w:rsidP="00B512DB">
            <w:pPr>
              <w:spacing w:line="360" w:lineRule="auto"/>
              <w:rPr>
                <w:b/>
                <w:sz w:val="36"/>
                <w:szCs w:val="36"/>
                <w:lang w:val="es-ES_tradnl"/>
              </w:rPr>
            </w:pPr>
          </w:p>
        </w:tc>
      </w:tr>
      <w:tr w:rsidR="00FC662E" w:rsidRPr="00243B2C" w:rsidTr="00B512DB">
        <w:trPr>
          <w:trHeight w:val="146"/>
        </w:trPr>
        <w:tc>
          <w:tcPr>
            <w:tcW w:w="1512" w:type="dxa"/>
            <w:vMerge/>
          </w:tcPr>
          <w:p w:rsidR="00FC662E" w:rsidRPr="00B512DB" w:rsidRDefault="00FC662E" w:rsidP="00B512DB">
            <w:pPr>
              <w:spacing w:line="360" w:lineRule="auto"/>
              <w:rPr>
                <w:rFonts w:ascii="Trebuchet MS" w:hAnsi="Trebuchet MS"/>
                <w:lang w:val="es-ES_tradnl"/>
              </w:rPr>
            </w:pPr>
          </w:p>
        </w:tc>
        <w:tc>
          <w:tcPr>
            <w:tcW w:w="6441" w:type="dxa"/>
          </w:tcPr>
          <w:p w:rsidR="00FC662E" w:rsidRPr="00B512DB" w:rsidRDefault="00FC662E" w:rsidP="00051EE7">
            <w:pPr>
              <w:rPr>
                <w:rFonts w:ascii="Trebuchet MS" w:hAnsi="Trebuchet MS"/>
                <w:sz w:val="20"/>
                <w:szCs w:val="20"/>
                <w:lang w:val="es-ES_tradnl"/>
              </w:rPr>
            </w:pPr>
          </w:p>
          <w:p w:rsidR="00FC662E" w:rsidRPr="00B512DB" w:rsidRDefault="00FC662E" w:rsidP="00051EE7">
            <w:pPr>
              <w:rPr>
                <w:rFonts w:ascii="Trebuchet MS" w:hAnsi="Trebuchet MS"/>
                <w:sz w:val="20"/>
                <w:szCs w:val="20"/>
                <w:lang w:val="es-ES_tradnl"/>
              </w:rPr>
            </w:pPr>
            <w:r w:rsidRPr="00B512DB">
              <w:rPr>
                <w:rFonts w:ascii="Trebuchet MS" w:hAnsi="Trebuchet MS"/>
                <w:sz w:val="20"/>
                <w:szCs w:val="20"/>
                <w:lang w:val="es-ES_tradnl"/>
              </w:rPr>
              <w:t xml:space="preserve">5. </w:t>
            </w:r>
            <w:r w:rsidRPr="00B512DB">
              <w:rPr>
                <w:sz w:val="20"/>
                <w:szCs w:val="20"/>
                <w:lang w:val="es-ES_tradnl"/>
              </w:rPr>
              <w:t>¿</w:t>
            </w:r>
            <w:r w:rsidRPr="00B512DB">
              <w:rPr>
                <w:rFonts w:ascii="Trebuchet MS" w:hAnsi="Trebuchet MS"/>
                <w:sz w:val="20"/>
                <w:szCs w:val="20"/>
                <w:lang w:val="es-ES_tradnl"/>
              </w:rPr>
              <w:t>Si faltas a clases, pides los apuntes a tu compañero?</w:t>
            </w:r>
          </w:p>
        </w:tc>
        <w:tc>
          <w:tcPr>
            <w:tcW w:w="930" w:type="dxa"/>
          </w:tcPr>
          <w:p w:rsidR="00FC662E" w:rsidRPr="00B512DB" w:rsidRDefault="00FC662E" w:rsidP="00B512DB">
            <w:pPr>
              <w:spacing w:line="360" w:lineRule="auto"/>
              <w:rPr>
                <w:b/>
                <w:sz w:val="36"/>
                <w:szCs w:val="36"/>
                <w:lang w:val="es-ES_tradnl"/>
              </w:rPr>
            </w:pPr>
          </w:p>
        </w:tc>
        <w:tc>
          <w:tcPr>
            <w:tcW w:w="986" w:type="dxa"/>
          </w:tcPr>
          <w:p w:rsidR="00FC662E" w:rsidRPr="00B512DB" w:rsidRDefault="00FC662E" w:rsidP="00B512DB">
            <w:pPr>
              <w:spacing w:line="360" w:lineRule="auto"/>
              <w:rPr>
                <w:b/>
                <w:sz w:val="36"/>
                <w:szCs w:val="36"/>
                <w:lang w:val="es-ES_tradnl"/>
              </w:rPr>
            </w:pPr>
          </w:p>
        </w:tc>
      </w:tr>
      <w:tr w:rsidR="00FC662E" w:rsidTr="00B512DB">
        <w:trPr>
          <w:trHeight w:val="146"/>
        </w:trPr>
        <w:tc>
          <w:tcPr>
            <w:tcW w:w="1512" w:type="dxa"/>
            <w:vMerge/>
          </w:tcPr>
          <w:p w:rsidR="00FC662E" w:rsidRPr="00B512DB" w:rsidRDefault="00FC662E" w:rsidP="00B512DB">
            <w:pPr>
              <w:spacing w:line="360" w:lineRule="auto"/>
              <w:rPr>
                <w:rFonts w:ascii="Trebuchet MS" w:hAnsi="Trebuchet MS"/>
                <w:lang w:val="es-ES_tradnl"/>
              </w:rPr>
            </w:pPr>
          </w:p>
        </w:tc>
        <w:tc>
          <w:tcPr>
            <w:tcW w:w="6441" w:type="dxa"/>
          </w:tcPr>
          <w:p w:rsidR="00FC662E" w:rsidRPr="00B512DB" w:rsidRDefault="00FC662E" w:rsidP="00051EE7">
            <w:pPr>
              <w:rPr>
                <w:rFonts w:ascii="Trebuchet MS" w:hAnsi="Trebuchet MS"/>
                <w:sz w:val="20"/>
                <w:szCs w:val="20"/>
                <w:lang w:val="es-ES_tradnl"/>
              </w:rPr>
            </w:pPr>
          </w:p>
          <w:p w:rsidR="00FC662E" w:rsidRPr="00B512DB" w:rsidRDefault="00FC662E" w:rsidP="00051EE7">
            <w:pPr>
              <w:rPr>
                <w:rFonts w:ascii="Trebuchet MS" w:hAnsi="Trebuchet MS"/>
                <w:sz w:val="20"/>
                <w:szCs w:val="20"/>
              </w:rPr>
            </w:pPr>
            <w:r w:rsidRPr="00B512DB">
              <w:rPr>
                <w:rFonts w:ascii="Trebuchet MS" w:hAnsi="Trebuchet MS"/>
                <w:sz w:val="20"/>
                <w:szCs w:val="20"/>
              </w:rPr>
              <w:t xml:space="preserve">6. </w:t>
            </w:r>
            <w:r w:rsidRPr="00B512DB">
              <w:rPr>
                <w:sz w:val="20"/>
                <w:szCs w:val="20"/>
              </w:rPr>
              <w:t>¿</w:t>
            </w:r>
            <w:proofErr w:type="spellStart"/>
            <w:r w:rsidRPr="00B512DB">
              <w:rPr>
                <w:rFonts w:ascii="Trebuchet MS" w:hAnsi="Trebuchet MS"/>
                <w:sz w:val="20"/>
                <w:szCs w:val="20"/>
              </w:rPr>
              <w:t>Sueles</w:t>
            </w:r>
            <w:proofErr w:type="spellEnd"/>
            <w:r w:rsidRPr="00B512DB">
              <w:rPr>
                <w:rFonts w:ascii="Trebuchet MS" w:hAnsi="Trebuchet MS"/>
                <w:sz w:val="20"/>
                <w:szCs w:val="20"/>
              </w:rPr>
              <w:t xml:space="preserve"> estar </w:t>
            </w:r>
            <w:proofErr w:type="gramStart"/>
            <w:r w:rsidRPr="00B512DB">
              <w:rPr>
                <w:rFonts w:ascii="Trebuchet MS" w:hAnsi="Trebuchet MS"/>
                <w:sz w:val="20"/>
                <w:szCs w:val="20"/>
              </w:rPr>
              <w:t>atento ?</w:t>
            </w:r>
            <w:proofErr w:type="gramEnd"/>
          </w:p>
        </w:tc>
        <w:tc>
          <w:tcPr>
            <w:tcW w:w="930" w:type="dxa"/>
          </w:tcPr>
          <w:p w:rsidR="00FC662E" w:rsidRPr="00B512DB" w:rsidRDefault="00FC662E" w:rsidP="00B512DB">
            <w:pPr>
              <w:spacing w:line="360" w:lineRule="auto"/>
              <w:rPr>
                <w:b/>
                <w:sz w:val="36"/>
                <w:szCs w:val="36"/>
              </w:rPr>
            </w:pPr>
          </w:p>
        </w:tc>
        <w:tc>
          <w:tcPr>
            <w:tcW w:w="986" w:type="dxa"/>
          </w:tcPr>
          <w:p w:rsidR="00FC662E" w:rsidRPr="00B512DB" w:rsidRDefault="00FC662E" w:rsidP="00B512DB">
            <w:pPr>
              <w:spacing w:line="360" w:lineRule="auto"/>
              <w:rPr>
                <w:b/>
                <w:sz w:val="36"/>
                <w:szCs w:val="36"/>
              </w:rPr>
            </w:pPr>
          </w:p>
        </w:tc>
      </w:tr>
    </w:tbl>
    <w:p w:rsidR="00FC662E" w:rsidRDefault="00FC662E" w:rsidP="00051EE7">
      <w:pPr>
        <w:rPr>
          <w:b/>
          <w:sz w:val="36"/>
          <w:szCs w:val="36"/>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418"/>
        <w:gridCol w:w="6027"/>
        <w:gridCol w:w="891"/>
        <w:gridCol w:w="951"/>
      </w:tblGrid>
      <w:tr w:rsidR="00FC662E" w:rsidTr="00B512DB">
        <w:tc>
          <w:tcPr>
            <w:tcW w:w="1526" w:type="dxa"/>
            <w:shd w:val="clear" w:color="auto" w:fill="FDE9D9"/>
          </w:tcPr>
          <w:p w:rsidR="00FC662E" w:rsidRPr="00B512DB" w:rsidRDefault="00FC662E" w:rsidP="00B512DB">
            <w:pPr>
              <w:spacing w:line="360" w:lineRule="auto"/>
              <w:rPr>
                <w:rFonts w:ascii="Trebuchet MS" w:hAnsi="Trebuchet MS"/>
                <w:b/>
                <w:sz w:val="28"/>
                <w:szCs w:val="28"/>
              </w:rPr>
            </w:pPr>
          </w:p>
        </w:tc>
        <w:tc>
          <w:tcPr>
            <w:tcW w:w="6502" w:type="dxa"/>
            <w:shd w:val="clear" w:color="auto" w:fill="FDE9D9"/>
          </w:tcPr>
          <w:p w:rsidR="00FC662E" w:rsidRPr="00B512DB" w:rsidRDefault="00FC662E" w:rsidP="00B512DB">
            <w:pPr>
              <w:spacing w:line="360" w:lineRule="auto"/>
              <w:rPr>
                <w:rFonts w:ascii="Trebuchet MS" w:hAnsi="Trebuchet MS"/>
                <w:b/>
              </w:rPr>
            </w:pPr>
            <w:r w:rsidRPr="00B512DB">
              <w:rPr>
                <w:rFonts w:ascii="Trebuchet MS" w:hAnsi="Trebuchet MS"/>
                <w:b/>
              </w:rPr>
              <w:t xml:space="preserve">Preguntas </w:t>
            </w:r>
          </w:p>
        </w:tc>
        <w:tc>
          <w:tcPr>
            <w:tcW w:w="939" w:type="dxa"/>
            <w:shd w:val="clear" w:color="auto" w:fill="FDE9D9"/>
          </w:tcPr>
          <w:p w:rsidR="00FC662E" w:rsidRPr="00B512DB" w:rsidRDefault="00FC662E" w:rsidP="00B512DB">
            <w:pPr>
              <w:spacing w:line="360" w:lineRule="auto"/>
              <w:jc w:val="center"/>
              <w:rPr>
                <w:rFonts w:ascii="Trebuchet MS" w:hAnsi="Trebuchet MS"/>
                <w:b/>
              </w:rPr>
            </w:pPr>
            <w:proofErr w:type="spellStart"/>
            <w:r w:rsidRPr="00B512DB">
              <w:rPr>
                <w:rFonts w:ascii="Trebuchet MS" w:hAnsi="Trebuchet MS"/>
                <w:b/>
              </w:rPr>
              <w:t>Sí</w:t>
            </w:r>
            <w:proofErr w:type="spellEnd"/>
          </w:p>
        </w:tc>
        <w:tc>
          <w:tcPr>
            <w:tcW w:w="995" w:type="dxa"/>
            <w:shd w:val="clear" w:color="auto" w:fill="FDE9D9"/>
          </w:tcPr>
          <w:p w:rsidR="00FC662E" w:rsidRPr="00B512DB" w:rsidRDefault="00FC662E" w:rsidP="00B512DB">
            <w:pPr>
              <w:spacing w:line="360" w:lineRule="auto"/>
              <w:jc w:val="center"/>
              <w:rPr>
                <w:rFonts w:ascii="Trebuchet MS" w:hAnsi="Trebuchet MS"/>
                <w:b/>
              </w:rPr>
            </w:pPr>
            <w:proofErr w:type="gramStart"/>
            <w:r w:rsidRPr="00B512DB">
              <w:rPr>
                <w:rFonts w:ascii="Trebuchet MS" w:hAnsi="Trebuchet MS"/>
                <w:b/>
              </w:rPr>
              <w:t>No</w:t>
            </w:r>
            <w:proofErr w:type="gramEnd"/>
            <w:r w:rsidRPr="00B512DB">
              <w:rPr>
                <w:rFonts w:ascii="Trebuchet MS" w:hAnsi="Trebuchet MS"/>
                <w:b/>
              </w:rPr>
              <w:t xml:space="preserve"> </w:t>
            </w:r>
          </w:p>
        </w:tc>
      </w:tr>
      <w:tr w:rsidR="00FC662E" w:rsidRPr="00243B2C" w:rsidTr="00B512DB">
        <w:tc>
          <w:tcPr>
            <w:tcW w:w="1526" w:type="dxa"/>
            <w:vMerge w:val="restart"/>
          </w:tcPr>
          <w:p w:rsidR="00FC662E" w:rsidRPr="00B512DB" w:rsidRDefault="00FC662E" w:rsidP="00B512DB">
            <w:pPr>
              <w:spacing w:line="360" w:lineRule="auto"/>
              <w:jc w:val="center"/>
              <w:rPr>
                <w:rFonts w:ascii="Trebuchet MS" w:hAnsi="Trebuchet MS"/>
                <w:b/>
                <w:sz w:val="20"/>
                <w:szCs w:val="20"/>
              </w:rPr>
            </w:pPr>
            <w:proofErr w:type="gramStart"/>
            <w:r w:rsidRPr="00B512DB">
              <w:rPr>
                <w:rFonts w:ascii="Trebuchet MS" w:hAnsi="Trebuchet MS"/>
                <w:b/>
                <w:sz w:val="20"/>
                <w:szCs w:val="20"/>
              </w:rPr>
              <w:t>O</w:t>
            </w:r>
            <w:proofErr w:type="gramEnd"/>
          </w:p>
          <w:p w:rsidR="00FC662E" w:rsidRPr="00B512DB" w:rsidRDefault="00FC662E" w:rsidP="00B512DB">
            <w:pPr>
              <w:spacing w:line="360" w:lineRule="auto"/>
              <w:jc w:val="center"/>
              <w:rPr>
                <w:rFonts w:ascii="Trebuchet MS" w:hAnsi="Trebuchet MS"/>
                <w:b/>
                <w:sz w:val="20"/>
                <w:szCs w:val="20"/>
              </w:rPr>
            </w:pPr>
            <w:r w:rsidRPr="00B512DB">
              <w:rPr>
                <w:rFonts w:ascii="Trebuchet MS" w:hAnsi="Trebuchet MS"/>
                <w:b/>
                <w:sz w:val="20"/>
                <w:szCs w:val="20"/>
              </w:rPr>
              <w:t>T</w:t>
            </w:r>
          </w:p>
          <w:p w:rsidR="00FC662E" w:rsidRPr="00B512DB" w:rsidRDefault="00FC662E" w:rsidP="00B512DB">
            <w:pPr>
              <w:spacing w:line="360" w:lineRule="auto"/>
              <w:jc w:val="center"/>
              <w:rPr>
                <w:rFonts w:ascii="Trebuchet MS" w:hAnsi="Trebuchet MS"/>
                <w:b/>
                <w:sz w:val="20"/>
                <w:szCs w:val="20"/>
              </w:rPr>
            </w:pPr>
            <w:r w:rsidRPr="00B512DB">
              <w:rPr>
                <w:rFonts w:ascii="Trebuchet MS" w:hAnsi="Trebuchet MS"/>
                <w:b/>
                <w:sz w:val="20"/>
                <w:szCs w:val="20"/>
              </w:rPr>
              <w:t>R</w:t>
            </w:r>
          </w:p>
          <w:p w:rsidR="00FC662E" w:rsidRPr="00B512DB" w:rsidRDefault="00FC662E" w:rsidP="00B512DB">
            <w:pPr>
              <w:spacing w:line="360" w:lineRule="auto"/>
              <w:jc w:val="center"/>
              <w:rPr>
                <w:rFonts w:ascii="Trebuchet MS" w:hAnsi="Trebuchet MS"/>
                <w:b/>
                <w:sz w:val="20"/>
                <w:szCs w:val="20"/>
              </w:rPr>
            </w:pPr>
            <w:proofErr w:type="gramStart"/>
            <w:r w:rsidRPr="00B512DB">
              <w:rPr>
                <w:rFonts w:ascii="Trebuchet MS" w:hAnsi="Trebuchet MS"/>
                <w:b/>
                <w:sz w:val="20"/>
                <w:szCs w:val="20"/>
              </w:rPr>
              <w:t>O</w:t>
            </w:r>
            <w:proofErr w:type="gramEnd"/>
          </w:p>
          <w:p w:rsidR="00FC662E" w:rsidRPr="00B512DB" w:rsidRDefault="00FC662E" w:rsidP="00B512DB">
            <w:pPr>
              <w:spacing w:line="360" w:lineRule="auto"/>
              <w:jc w:val="center"/>
              <w:rPr>
                <w:rFonts w:ascii="Trebuchet MS" w:hAnsi="Trebuchet MS"/>
              </w:rPr>
            </w:pPr>
            <w:r w:rsidRPr="00B512DB">
              <w:rPr>
                <w:rFonts w:ascii="Trebuchet MS" w:hAnsi="Trebuchet MS"/>
                <w:b/>
                <w:sz w:val="20"/>
                <w:szCs w:val="20"/>
              </w:rPr>
              <w:t>S</w:t>
            </w:r>
          </w:p>
        </w:tc>
        <w:tc>
          <w:tcPr>
            <w:tcW w:w="6502" w:type="dxa"/>
          </w:tcPr>
          <w:p w:rsidR="00FC662E" w:rsidRPr="00B512DB" w:rsidRDefault="00FC662E" w:rsidP="00B512DB">
            <w:pPr>
              <w:spacing w:line="276" w:lineRule="auto"/>
              <w:rPr>
                <w:rFonts w:ascii="Trebuchet MS" w:hAnsi="Trebuchet MS"/>
                <w:sz w:val="20"/>
                <w:szCs w:val="20"/>
                <w:lang w:val="es-ES_tradnl"/>
              </w:rPr>
            </w:pPr>
          </w:p>
          <w:p w:rsidR="00FC662E" w:rsidRPr="00B512DB" w:rsidRDefault="00FC662E" w:rsidP="00B512DB">
            <w:pPr>
              <w:spacing w:line="276" w:lineRule="auto"/>
              <w:rPr>
                <w:rFonts w:ascii="Trebuchet MS" w:hAnsi="Trebuchet MS"/>
                <w:sz w:val="20"/>
                <w:szCs w:val="20"/>
                <w:lang w:val="es-ES_tradnl"/>
              </w:rPr>
            </w:pPr>
            <w:proofErr w:type="gramStart"/>
            <w:r w:rsidRPr="00B512DB">
              <w:rPr>
                <w:rFonts w:ascii="Trebuchet MS" w:hAnsi="Trebuchet MS"/>
                <w:sz w:val="20"/>
                <w:szCs w:val="20"/>
                <w:lang w:val="es-ES_tradnl"/>
              </w:rPr>
              <w:t>1.</w:t>
            </w:r>
            <w:r w:rsidRPr="00B512DB">
              <w:rPr>
                <w:b/>
                <w:color w:val="262626"/>
                <w:sz w:val="20"/>
                <w:szCs w:val="20"/>
                <w:lang w:val="es-ES_tradnl"/>
              </w:rPr>
              <w:t>¿</w:t>
            </w:r>
            <w:proofErr w:type="gramEnd"/>
            <w:r w:rsidRPr="00B512DB">
              <w:rPr>
                <w:rFonts w:ascii="Trebuchet MS" w:hAnsi="Trebuchet MS" w:cs="Andalus"/>
                <w:color w:val="262626"/>
                <w:sz w:val="20"/>
                <w:szCs w:val="20"/>
                <w:lang w:val="es-ES_tradnl"/>
              </w:rPr>
              <w:t>Tienes  ordenador  e Internet  en casa y los utilizas para estudiar?</w:t>
            </w:r>
          </w:p>
        </w:tc>
        <w:tc>
          <w:tcPr>
            <w:tcW w:w="939" w:type="dxa"/>
          </w:tcPr>
          <w:p w:rsidR="00FC662E" w:rsidRPr="00B512DB" w:rsidRDefault="00FC662E" w:rsidP="00B512DB">
            <w:pPr>
              <w:spacing w:line="360" w:lineRule="auto"/>
              <w:rPr>
                <w:b/>
                <w:sz w:val="36"/>
                <w:szCs w:val="36"/>
                <w:lang w:val="es-ES_tradnl"/>
              </w:rPr>
            </w:pPr>
          </w:p>
        </w:tc>
        <w:tc>
          <w:tcPr>
            <w:tcW w:w="995" w:type="dxa"/>
          </w:tcPr>
          <w:p w:rsidR="00FC662E" w:rsidRPr="00B512DB" w:rsidRDefault="00FC662E" w:rsidP="00B512DB">
            <w:pPr>
              <w:spacing w:line="360" w:lineRule="auto"/>
              <w:rPr>
                <w:b/>
                <w:sz w:val="36"/>
                <w:szCs w:val="36"/>
                <w:lang w:val="es-ES_tradnl"/>
              </w:rPr>
            </w:pPr>
          </w:p>
        </w:tc>
      </w:tr>
      <w:tr w:rsidR="00FC662E" w:rsidRPr="00243B2C" w:rsidTr="00B512DB">
        <w:tc>
          <w:tcPr>
            <w:tcW w:w="1526" w:type="dxa"/>
            <w:vMerge/>
          </w:tcPr>
          <w:p w:rsidR="00FC662E" w:rsidRPr="00B512DB" w:rsidRDefault="00FC662E" w:rsidP="00B512DB">
            <w:pPr>
              <w:spacing w:line="360" w:lineRule="auto"/>
              <w:rPr>
                <w:rFonts w:ascii="Trebuchet MS" w:hAnsi="Trebuchet MS"/>
                <w:lang w:val="es-ES_tradnl"/>
              </w:rPr>
            </w:pPr>
          </w:p>
        </w:tc>
        <w:tc>
          <w:tcPr>
            <w:tcW w:w="6502" w:type="dxa"/>
          </w:tcPr>
          <w:p w:rsidR="00FC662E" w:rsidRPr="00B512DB" w:rsidRDefault="00FC662E" w:rsidP="00B512DB">
            <w:pPr>
              <w:spacing w:line="276" w:lineRule="auto"/>
              <w:rPr>
                <w:rFonts w:ascii="Trebuchet MS" w:hAnsi="Trebuchet MS"/>
                <w:sz w:val="20"/>
                <w:szCs w:val="20"/>
                <w:lang w:val="es-ES_tradnl"/>
              </w:rPr>
            </w:pPr>
          </w:p>
          <w:p w:rsidR="00FC662E" w:rsidRPr="00B512DB" w:rsidRDefault="00FC662E" w:rsidP="00B512DB">
            <w:pPr>
              <w:spacing w:line="276" w:lineRule="auto"/>
              <w:rPr>
                <w:rFonts w:ascii="Trebuchet MS" w:hAnsi="Trebuchet MS"/>
                <w:sz w:val="20"/>
                <w:szCs w:val="20"/>
                <w:lang w:val="es-ES_tradnl"/>
              </w:rPr>
            </w:pPr>
            <w:r w:rsidRPr="00B512DB">
              <w:rPr>
                <w:rFonts w:ascii="Trebuchet MS" w:hAnsi="Trebuchet MS"/>
                <w:sz w:val="20"/>
                <w:szCs w:val="20"/>
                <w:lang w:val="es-ES_tradnl"/>
              </w:rPr>
              <w:t xml:space="preserve">2. </w:t>
            </w:r>
            <w:r w:rsidRPr="00B512DB">
              <w:rPr>
                <w:sz w:val="20"/>
                <w:szCs w:val="20"/>
                <w:lang w:val="es-ES_tradnl"/>
              </w:rPr>
              <w:t>¿</w:t>
            </w:r>
            <w:r w:rsidRPr="00B512DB">
              <w:rPr>
                <w:rFonts w:ascii="Trebuchet MS" w:hAnsi="Trebuchet MS"/>
                <w:sz w:val="20"/>
                <w:szCs w:val="20"/>
                <w:lang w:val="es-ES_tradnl"/>
              </w:rPr>
              <w:t>Qué asignaturas te gustan más?</w:t>
            </w:r>
          </w:p>
        </w:tc>
        <w:tc>
          <w:tcPr>
            <w:tcW w:w="1934" w:type="dxa"/>
            <w:gridSpan w:val="2"/>
          </w:tcPr>
          <w:p w:rsidR="00FC662E" w:rsidRPr="00B512DB" w:rsidRDefault="00FC662E" w:rsidP="00B512DB">
            <w:pPr>
              <w:spacing w:line="360" w:lineRule="auto"/>
              <w:rPr>
                <w:b/>
                <w:sz w:val="36"/>
                <w:szCs w:val="36"/>
                <w:lang w:val="es-ES_tradnl"/>
              </w:rPr>
            </w:pPr>
          </w:p>
        </w:tc>
      </w:tr>
      <w:tr w:rsidR="00FC662E" w:rsidRPr="00243B2C" w:rsidTr="00B512DB">
        <w:tc>
          <w:tcPr>
            <w:tcW w:w="1526" w:type="dxa"/>
            <w:vMerge/>
          </w:tcPr>
          <w:p w:rsidR="00FC662E" w:rsidRPr="00B512DB" w:rsidRDefault="00FC662E" w:rsidP="00B512DB">
            <w:pPr>
              <w:spacing w:line="360" w:lineRule="auto"/>
              <w:rPr>
                <w:rFonts w:ascii="Trebuchet MS" w:hAnsi="Trebuchet MS"/>
                <w:lang w:val="es-ES_tradnl"/>
              </w:rPr>
            </w:pPr>
          </w:p>
        </w:tc>
        <w:tc>
          <w:tcPr>
            <w:tcW w:w="6502" w:type="dxa"/>
          </w:tcPr>
          <w:p w:rsidR="00FC662E" w:rsidRPr="00B512DB" w:rsidRDefault="00FC662E" w:rsidP="00B512DB">
            <w:pPr>
              <w:spacing w:line="276" w:lineRule="auto"/>
              <w:rPr>
                <w:rFonts w:ascii="Trebuchet MS" w:hAnsi="Trebuchet MS"/>
                <w:sz w:val="20"/>
                <w:szCs w:val="20"/>
                <w:lang w:val="es-ES_tradnl"/>
              </w:rPr>
            </w:pPr>
          </w:p>
          <w:p w:rsidR="00FC662E" w:rsidRPr="00B512DB" w:rsidRDefault="00FC662E" w:rsidP="00B512DB">
            <w:pPr>
              <w:spacing w:line="276" w:lineRule="auto"/>
              <w:rPr>
                <w:rFonts w:ascii="Trebuchet MS" w:hAnsi="Trebuchet MS"/>
                <w:sz w:val="20"/>
                <w:szCs w:val="20"/>
                <w:lang w:val="es-ES_tradnl"/>
              </w:rPr>
            </w:pPr>
            <w:proofErr w:type="gramStart"/>
            <w:r w:rsidRPr="00B512DB">
              <w:rPr>
                <w:rFonts w:ascii="Trebuchet MS" w:hAnsi="Trebuchet MS"/>
                <w:sz w:val="20"/>
                <w:szCs w:val="20"/>
                <w:lang w:val="es-ES_tradnl"/>
              </w:rPr>
              <w:t>3.</w:t>
            </w:r>
            <w:r w:rsidRPr="00B512DB">
              <w:rPr>
                <w:sz w:val="20"/>
                <w:szCs w:val="20"/>
                <w:lang w:val="es-ES_tradnl"/>
              </w:rPr>
              <w:t>¿</w:t>
            </w:r>
            <w:proofErr w:type="gramEnd"/>
            <w:r w:rsidRPr="00B512DB">
              <w:rPr>
                <w:rFonts w:ascii="Trebuchet MS" w:hAnsi="Trebuchet MS"/>
                <w:sz w:val="20"/>
                <w:szCs w:val="20"/>
                <w:lang w:val="es-ES_tradnl"/>
              </w:rPr>
              <w:t>Qué piensas de la lengua española, es una lengua fácil?</w:t>
            </w:r>
          </w:p>
        </w:tc>
        <w:tc>
          <w:tcPr>
            <w:tcW w:w="1934" w:type="dxa"/>
            <w:gridSpan w:val="2"/>
          </w:tcPr>
          <w:p w:rsidR="00FC662E" w:rsidRPr="00B512DB" w:rsidRDefault="00FC662E" w:rsidP="00B512DB">
            <w:pPr>
              <w:spacing w:line="360" w:lineRule="auto"/>
              <w:rPr>
                <w:b/>
                <w:sz w:val="36"/>
                <w:szCs w:val="36"/>
                <w:lang w:val="es-ES_tradnl"/>
              </w:rPr>
            </w:pPr>
          </w:p>
        </w:tc>
      </w:tr>
    </w:tbl>
    <w:p w:rsidR="00FC662E" w:rsidRDefault="00FC662E" w:rsidP="0086115B">
      <w:pPr>
        <w:rPr>
          <w:b/>
          <w:sz w:val="36"/>
          <w:szCs w:val="36"/>
          <w:lang w:val="es-ES_tradnl"/>
        </w:rPr>
      </w:pPr>
    </w:p>
    <w:p w:rsidR="00FC662E" w:rsidRPr="0086115B" w:rsidRDefault="00FC662E" w:rsidP="0086115B">
      <w:pPr>
        <w:rPr>
          <w:rFonts w:ascii="Bodoni MT Black" w:hAnsi="Bodoni MT Black" w:cs="Andalus"/>
          <w:color w:val="404040"/>
          <w:sz w:val="28"/>
          <w:szCs w:val="28"/>
          <w:u w:val="single"/>
          <w:lang w:val="es-ES_tradnl"/>
        </w:rPr>
      </w:pPr>
      <w:r w:rsidRPr="0086115B">
        <w:rPr>
          <w:rFonts w:ascii="Bodoni MT Black" w:hAnsi="Bodoni MT Black"/>
          <w:color w:val="404040"/>
          <w:sz w:val="28"/>
          <w:szCs w:val="28"/>
          <w:u w:val="single"/>
          <w:lang w:val="es-ES_tradnl"/>
        </w:rPr>
        <w:t>¿</w:t>
      </w:r>
      <w:r w:rsidRPr="0086115B">
        <w:rPr>
          <w:rFonts w:ascii="Bodoni MT Black" w:hAnsi="Bodoni MT Black" w:cs="Andalus"/>
          <w:color w:val="404040"/>
          <w:sz w:val="28"/>
          <w:szCs w:val="28"/>
          <w:u w:val="single"/>
          <w:lang w:val="es-ES_tradnl"/>
        </w:rPr>
        <w:t>Cómo aprendo mejor?</w:t>
      </w:r>
    </w:p>
    <w:p w:rsidR="00FC662E" w:rsidRPr="0086115B" w:rsidRDefault="00FC662E" w:rsidP="008F095F">
      <w:pPr>
        <w:rPr>
          <w:rFonts w:ascii="Bodoni MT Black" w:hAnsi="Bodoni MT Black" w:cs="Andalus"/>
          <w:b/>
          <w:lang w:val="es-ES_tradnl"/>
        </w:rPr>
      </w:pPr>
    </w:p>
    <w:p w:rsidR="00FC662E" w:rsidRPr="0086115B" w:rsidRDefault="00FC662E" w:rsidP="008F095F">
      <w:pPr>
        <w:rPr>
          <w:rFonts w:ascii="Trebuchet MS" w:hAnsi="Trebuchet MS"/>
          <w:b/>
          <w:lang w:val="es-ES_tradnl"/>
        </w:rPr>
      </w:pPr>
      <w:r w:rsidRPr="0086115B">
        <w:rPr>
          <w:rFonts w:ascii="Trebuchet MS" w:hAnsi="Trebuchet MS"/>
          <w:b/>
          <w:lang w:val="es-ES_tradnl"/>
        </w:rPr>
        <w:t>Marca tu respuesta:</w:t>
      </w:r>
    </w:p>
    <w:p w:rsidR="00FC662E" w:rsidRPr="0086115B" w:rsidRDefault="00FC662E" w:rsidP="008F095F">
      <w:pPr>
        <w:rPr>
          <w:rFonts w:ascii="Trebuchet MS" w:hAnsi="Trebuchet MS"/>
          <w:b/>
          <w:lang w:val="es-ES_tradnl"/>
        </w:rPr>
      </w:pPr>
    </w:p>
    <w:tbl>
      <w:tblPr>
        <w:tblpPr w:leftFromText="141" w:rightFromText="141" w:vertAnchor="page" w:horzAnchor="page" w:tblpX="1838" w:tblpY="3386"/>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6841"/>
        <w:gridCol w:w="1886"/>
      </w:tblGrid>
      <w:tr w:rsidR="00FC662E" w:rsidRPr="0086115B" w:rsidTr="00B512DB">
        <w:trPr>
          <w:trHeight w:val="399"/>
        </w:trPr>
        <w:tc>
          <w:tcPr>
            <w:tcW w:w="6841" w:type="dxa"/>
          </w:tcPr>
          <w:p w:rsidR="00FC662E" w:rsidRPr="00B512DB" w:rsidRDefault="00FC662E" w:rsidP="00B512DB">
            <w:pPr>
              <w:spacing w:line="360" w:lineRule="auto"/>
              <w:rPr>
                <w:rFonts w:ascii="Andalus" w:hAnsi="Andalus" w:cs="Andalus"/>
                <w:lang w:val="es-ES_tradnl"/>
              </w:rPr>
            </w:pPr>
            <w:r w:rsidRPr="00B512DB">
              <w:rPr>
                <w:rFonts w:ascii="Wingdings" w:hAnsi="Wingdings" w:cs="Andalus"/>
              </w:rPr>
              <w:sym w:font="Wingdings" w:char="F04A"/>
            </w:r>
            <w:r w:rsidRPr="00B512DB">
              <w:rPr>
                <w:rFonts w:ascii="Andalus" w:hAnsi="Andalus" w:cs="Andalus"/>
                <w:lang w:val="es-ES_tradnl"/>
              </w:rPr>
              <w:t xml:space="preserve">   S</w:t>
            </w:r>
            <w:r w:rsidRPr="00B512DB">
              <w:rPr>
                <w:lang w:val="es-ES_tradnl"/>
              </w:rPr>
              <w:t>ó</w:t>
            </w:r>
            <w:r w:rsidRPr="00B512DB">
              <w:rPr>
                <w:rFonts w:ascii="Andalus" w:hAnsi="Andalus" w:cs="Andalus"/>
                <w:lang w:val="es-ES_tradnl"/>
              </w:rPr>
              <w:t>lo</w:t>
            </w:r>
          </w:p>
        </w:tc>
        <w:tc>
          <w:tcPr>
            <w:tcW w:w="1886" w:type="dxa"/>
          </w:tcPr>
          <w:p w:rsidR="00FC662E" w:rsidRPr="00B512DB" w:rsidRDefault="00FC662E" w:rsidP="00B512DB">
            <w:pPr>
              <w:spacing w:line="360" w:lineRule="auto"/>
              <w:rPr>
                <w:rFonts w:ascii="Andalus" w:hAnsi="Andalus" w:cs="Andalus"/>
                <w:b/>
                <w:lang w:val="es-ES_tradnl"/>
              </w:rPr>
            </w:pPr>
          </w:p>
        </w:tc>
      </w:tr>
      <w:tr w:rsidR="00FC662E" w:rsidRPr="0086115B" w:rsidTr="00B512DB">
        <w:trPr>
          <w:trHeight w:val="382"/>
        </w:trPr>
        <w:tc>
          <w:tcPr>
            <w:tcW w:w="6841" w:type="dxa"/>
          </w:tcPr>
          <w:p w:rsidR="00FC662E" w:rsidRPr="00B512DB" w:rsidRDefault="00FC662E" w:rsidP="00B512DB">
            <w:pPr>
              <w:spacing w:line="360" w:lineRule="auto"/>
              <w:rPr>
                <w:rFonts w:ascii="Andalus" w:hAnsi="Andalus" w:cs="Andalus"/>
                <w:lang w:val="es-ES_tradnl"/>
              </w:rPr>
            </w:pPr>
            <w:r w:rsidRPr="00B512DB">
              <w:rPr>
                <w:rFonts w:ascii="Wingdings" w:hAnsi="Wingdings" w:cs="Andalus"/>
              </w:rPr>
              <w:sym w:font="Wingdings" w:char="F04A"/>
            </w:r>
            <w:r w:rsidRPr="00B512DB">
              <w:rPr>
                <w:rFonts w:ascii="Andalus" w:hAnsi="Andalus" w:cs="Andalus"/>
                <w:lang w:val="es-ES_tradnl"/>
              </w:rPr>
              <w:t xml:space="preserve">    En pareja</w:t>
            </w:r>
          </w:p>
        </w:tc>
        <w:tc>
          <w:tcPr>
            <w:tcW w:w="1886" w:type="dxa"/>
          </w:tcPr>
          <w:p w:rsidR="00FC662E" w:rsidRPr="00B512DB" w:rsidRDefault="00FC662E" w:rsidP="00B512DB">
            <w:pPr>
              <w:spacing w:line="360" w:lineRule="auto"/>
              <w:rPr>
                <w:rFonts w:ascii="Andalus" w:hAnsi="Andalus" w:cs="Andalus"/>
                <w:b/>
                <w:lang w:val="es-ES_tradnl"/>
              </w:rPr>
            </w:pPr>
          </w:p>
        </w:tc>
      </w:tr>
      <w:tr w:rsidR="00FC662E" w:rsidRPr="0086115B" w:rsidTr="00B512DB">
        <w:trPr>
          <w:trHeight w:val="399"/>
        </w:trPr>
        <w:tc>
          <w:tcPr>
            <w:tcW w:w="6841" w:type="dxa"/>
          </w:tcPr>
          <w:p w:rsidR="00FC662E" w:rsidRPr="00B512DB" w:rsidRDefault="00FC662E" w:rsidP="00B512DB">
            <w:pPr>
              <w:spacing w:line="360" w:lineRule="auto"/>
              <w:rPr>
                <w:rFonts w:ascii="Andalus" w:hAnsi="Andalus" w:cs="Andalus"/>
                <w:lang w:val="es-ES_tradnl"/>
              </w:rPr>
            </w:pPr>
            <w:r w:rsidRPr="00B512DB">
              <w:rPr>
                <w:rFonts w:ascii="Wingdings" w:hAnsi="Wingdings" w:cs="Andalus"/>
              </w:rPr>
              <w:sym w:font="Wingdings" w:char="F04A"/>
            </w:r>
            <w:r w:rsidRPr="00B512DB">
              <w:rPr>
                <w:rFonts w:ascii="Andalus" w:hAnsi="Andalus" w:cs="Andalus"/>
                <w:lang w:val="es-ES_tradnl"/>
              </w:rPr>
              <w:t xml:space="preserve">    En peque</w:t>
            </w:r>
            <w:r w:rsidRPr="00B512DB">
              <w:rPr>
                <w:lang w:val="es-ES_tradnl"/>
              </w:rPr>
              <w:t>ñ</w:t>
            </w:r>
            <w:r w:rsidRPr="00B512DB">
              <w:rPr>
                <w:rFonts w:ascii="Andalus" w:hAnsi="Andalus" w:cs="Andalus"/>
                <w:lang w:val="es-ES_tradnl"/>
              </w:rPr>
              <w:t xml:space="preserve">os </w:t>
            </w:r>
            <w:proofErr w:type="spellStart"/>
            <w:r w:rsidRPr="00B512DB">
              <w:rPr>
                <w:rFonts w:ascii="Andalus" w:hAnsi="Andalus" w:cs="Andalus"/>
                <w:lang w:val="es-ES_tradnl"/>
              </w:rPr>
              <w:t>gupos</w:t>
            </w:r>
            <w:proofErr w:type="spellEnd"/>
          </w:p>
        </w:tc>
        <w:tc>
          <w:tcPr>
            <w:tcW w:w="1886" w:type="dxa"/>
          </w:tcPr>
          <w:p w:rsidR="00FC662E" w:rsidRPr="00B512DB" w:rsidRDefault="00FC662E" w:rsidP="00B512DB">
            <w:pPr>
              <w:spacing w:line="360" w:lineRule="auto"/>
              <w:rPr>
                <w:rFonts w:ascii="Andalus" w:hAnsi="Andalus" w:cs="Andalus"/>
                <w:b/>
                <w:lang w:val="es-ES_tradnl"/>
              </w:rPr>
            </w:pPr>
          </w:p>
        </w:tc>
      </w:tr>
      <w:tr w:rsidR="00FC662E" w:rsidRPr="00243B2C" w:rsidTr="00B512DB">
        <w:trPr>
          <w:trHeight w:val="399"/>
        </w:trPr>
        <w:tc>
          <w:tcPr>
            <w:tcW w:w="6841" w:type="dxa"/>
          </w:tcPr>
          <w:p w:rsidR="00FC662E" w:rsidRPr="00B512DB" w:rsidRDefault="00FC662E" w:rsidP="00B512DB">
            <w:pPr>
              <w:spacing w:line="360" w:lineRule="auto"/>
              <w:rPr>
                <w:rFonts w:ascii="Andalus" w:hAnsi="Andalus" w:cs="Andalus"/>
                <w:lang w:val="es-ES_tradnl"/>
              </w:rPr>
            </w:pPr>
            <w:r w:rsidRPr="00B512DB">
              <w:rPr>
                <w:rFonts w:ascii="Wingdings" w:hAnsi="Wingdings" w:cs="Andalus"/>
              </w:rPr>
              <w:sym w:font="Wingdings" w:char="F04A"/>
            </w:r>
            <w:r w:rsidRPr="00B512DB">
              <w:rPr>
                <w:rFonts w:ascii="Andalus" w:hAnsi="Andalus" w:cs="Andalus"/>
                <w:lang w:val="es-ES_tradnl"/>
              </w:rPr>
              <w:t xml:space="preserve">    Realizando trabajos de pesquisa y presentaci</w:t>
            </w:r>
            <w:r w:rsidRPr="00B512DB">
              <w:rPr>
                <w:lang w:val="es-ES_tradnl"/>
              </w:rPr>
              <w:t>ó</w:t>
            </w:r>
            <w:r w:rsidRPr="00B512DB">
              <w:rPr>
                <w:rFonts w:ascii="Andalus" w:hAnsi="Andalus" w:cs="Andalus"/>
                <w:lang w:val="es-ES_tradnl"/>
              </w:rPr>
              <w:t>n</w:t>
            </w:r>
          </w:p>
        </w:tc>
        <w:tc>
          <w:tcPr>
            <w:tcW w:w="1886" w:type="dxa"/>
          </w:tcPr>
          <w:p w:rsidR="00FC662E" w:rsidRPr="00B512DB" w:rsidRDefault="00FC662E" w:rsidP="00B512DB">
            <w:pPr>
              <w:spacing w:line="360" w:lineRule="auto"/>
              <w:rPr>
                <w:rFonts w:ascii="Andalus" w:hAnsi="Andalus" w:cs="Andalus"/>
                <w:b/>
                <w:lang w:val="es-ES_tradnl"/>
              </w:rPr>
            </w:pPr>
          </w:p>
        </w:tc>
      </w:tr>
      <w:tr w:rsidR="00FC662E" w:rsidRPr="00B2417B" w:rsidTr="00B512DB">
        <w:trPr>
          <w:trHeight w:val="382"/>
        </w:trPr>
        <w:tc>
          <w:tcPr>
            <w:tcW w:w="6841" w:type="dxa"/>
          </w:tcPr>
          <w:p w:rsidR="00FC662E" w:rsidRPr="00B512DB" w:rsidRDefault="00FC662E" w:rsidP="00B512DB">
            <w:pPr>
              <w:spacing w:line="360" w:lineRule="auto"/>
              <w:rPr>
                <w:rFonts w:ascii="Andalus" w:hAnsi="Andalus" w:cs="Andalus"/>
              </w:rPr>
            </w:pPr>
            <w:r w:rsidRPr="00B512DB">
              <w:rPr>
                <w:rFonts w:ascii="Wingdings" w:hAnsi="Wingdings" w:cs="Andalus"/>
              </w:rPr>
              <w:sym w:font="Wingdings" w:char="F04A"/>
            </w:r>
            <w:r w:rsidRPr="00B512DB">
              <w:rPr>
                <w:rFonts w:ascii="Andalus" w:hAnsi="Andalus" w:cs="Andalus"/>
              </w:rPr>
              <w:t xml:space="preserve">    </w:t>
            </w:r>
            <w:proofErr w:type="spellStart"/>
            <w:r w:rsidRPr="00B512DB">
              <w:rPr>
                <w:rFonts w:ascii="Andalus" w:hAnsi="Andalus" w:cs="Andalus"/>
              </w:rPr>
              <w:t>Escuchando</w:t>
            </w:r>
            <w:proofErr w:type="spellEnd"/>
            <w:r w:rsidRPr="00B512DB">
              <w:rPr>
                <w:rFonts w:ascii="Andalus" w:hAnsi="Andalus" w:cs="Andalus"/>
              </w:rPr>
              <w:t xml:space="preserve"> </w:t>
            </w:r>
          </w:p>
        </w:tc>
        <w:tc>
          <w:tcPr>
            <w:tcW w:w="1886" w:type="dxa"/>
          </w:tcPr>
          <w:p w:rsidR="00FC662E" w:rsidRPr="00B512DB" w:rsidRDefault="00FC662E" w:rsidP="00B512DB">
            <w:pPr>
              <w:spacing w:line="360" w:lineRule="auto"/>
              <w:rPr>
                <w:rFonts w:ascii="Andalus" w:hAnsi="Andalus" w:cs="Andalus"/>
                <w:b/>
              </w:rPr>
            </w:pPr>
          </w:p>
        </w:tc>
      </w:tr>
      <w:tr w:rsidR="00FC662E" w:rsidRPr="00B2417B" w:rsidTr="00B512DB">
        <w:trPr>
          <w:trHeight w:val="399"/>
        </w:trPr>
        <w:tc>
          <w:tcPr>
            <w:tcW w:w="6841" w:type="dxa"/>
          </w:tcPr>
          <w:p w:rsidR="00FC662E" w:rsidRPr="00B512DB" w:rsidRDefault="00FC662E" w:rsidP="00B512DB">
            <w:pPr>
              <w:spacing w:line="360" w:lineRule="auto"/>
              <w:rPr>
                <w:rFonts w:ascii="Andalus" w:hAnsi="Andalus" w:cs="Andalus"/>
              </w:rPr>
            </w:pPr>
            <w:r w:rsidRPr="00B512DB">
              <w:rPr>
                <w:rFonts w:ascii="Wingdings" w:hAnsi="Wingdings" w:cs="Andalus"/>
              </w:rPr>
              <w:sym w:font="Wingdings" w:char="F04A"/>
            </w:r>
            <w:r w:rsidRPr="00B512DB">
              <w:rPr>
                <w:rFonts w:ascii="Andalus" w:hAnsi="Andalus" w:cs="Andalus"/>
              </w:rPr>
              <w:t xml:space="preserve">    </w:t>
            </w:r>
            <w:proofErr w:type="spellStart"/>
            <w:r w:rsidRPr="00B512DB">
              <w:rPr>
                <w:rFonts w:ascii="Andalus" w:hAnsi="Andalus" w:cs="Andalus"/>
              </w:rPr>
              <w:t>Escribiendo</w:t>
            </w:r>
            <w:proofErr w:type="spellEnd"/>
          </w:p>
        </w:tc>
        <w:tc>
          <w:tcPr>
            <w:tcW w:w="1886" w:type="dxa"/>
          </w:tcPr>
          <w:p w:rsidR="00FC662E" w:rsidRPr="00B512DB" w:rsidRDefault="00FC662E" w:rsidP="00B512DB">
            <w:pPr>
              <w:spacing w:line="360" w:lineRule="auto"/>
              <w:rPr>
                <w:rFonts w:ascii="Andalus" w:hAnsi="Andalus" w:cs="Andalus"/>
                <w:b/>
              </w:rPr>
            </w:pPr>
          </w:p>
        </w:tc>
      </w:tr>
      <w:tr w:rsidR="00FC662E" w:rsidRPr="00B2417B" w:rsidTr="00B512DB">
        <w:trPr>
          <w:trHeight w:val="399"/>
        </w:trPr>
        <w:tc>
          <w:tcPr>
            <w:tcW w:w="6841" w:type="dxa"/>
          </w:tcPr>
          <w:p w:rsidR="00FC662E" w:rsidRPr="00B512DB" w:rsidRDefault="00FC662E" w:rsidP="00B512DB">
            <w:pPr>
              <w:spacing w:line="360" w:lineRule="auto"/>
              <w:rPr>
                <w:rFonts w:ascii="Andalus" w:hAnsi="Andalus" w:cs="Andalus"/>
              </w:rPr>
            </w:pPr>
            <w:r w:rsidRPr="00B512DB">
              <w:rPr>
                <w:rFonts w:ascii="Wingdings" w:hAnsi="Wingdings" w:cs="Andalus"/>
              </w:rPr>
              <w:sym w:font="Wingdings" w:char="F04A"/>
            </w:r>
            <w:r w:rsidRPr="00B512DB">
              <w:rPr>
                <w:rFonts w:ascii="Andalus" w:hAnsi="Andalus" w:cs="Andalus"/>
              </w:rPr>
              <w:t xml:space="preserve">    Copiando</w:t>
            </w:r>
          </w:p>
        </w:tc>
        <w:tc>
          <w:tcPr>
            <w:tcW w:w="1886" w:type="dxa"/>
          </w:tcPr>
          <w:p w:rsidR="00FC662E" w:rsidRPr="00B512DB" w:rsidRDefault="00FC662E" w:rsidP="00B512DB">
            <w:pPr>
              <w:spacing w:line="360" w:lineRule="auto"/>
              <w:rPr>
                <w:rFonts w:ascii="Andalus" w:hAnsi="Andalus" w:cs="Andalus"/>
                <w:b/>
              </w:rPr>
            </w:pPr>
          </w:p>
        </w:tc>
      </w:tr>
      <w:tr w:rsidR="00FC662E" w:rsidRPr="00B2417B" w:rsidTr="00B512DB">
        <w:trPr>
          <w:trHeight w:val="399"/>
        </w:trPr>
        <w:tc>
          <w:tcPr>
            <w:tcW w:w="6841" w:type="dxa"/>
          </w:tcPr>
          <w:p w:rsidR="00FC662E" w:rsidRPr="00B512DB" w:rsidRDefault="00FC662E" w:rsidP="00B512DB">
            <w:pPr>
              <w:spacing w:line="360" w:lineRule="auto"/>
              <w:rPr>
                <w:rFonts w:ascii="Andalus" w:hAnsi="Andalus" w:cs="Andalus"/>
              </w:rPr>
            </w:pPr>
            <w:r w:rsidRPr="00B512DB">
              <w:rPr>
                <w:rFonts w:ascii="Wingdings" w:hAnsi="Wingdings" w:cs="Andalus"/>
              </w:rPr>
              <w:sym w:font="Wingdings" w:char="F04A"/>
            </w:r>
            <w:r w:rsidRPr="00B512DB">
              <w:rPr>
                <w:rFonts w:ascii="Andalus" w:hAnsi="Andalus" w:cs="Andalus"/>
              </w:rPr>
              <w:t xml:space="preserve">    Tomando notas</w:t>
            </w:r>
          </w:p>
        </w:tc>
        <w:tc>
          <w:tcPr>
            <w:tcW w:w="1886" w:type="dxa"/>
          </w:tcPr>
          <w:p w:rsidR="00FC662E" w:rsidRPr="00B512DB" w:rsidRDefault="00FC662E" w:rsidP="00B512DB">
            <w:pPr>
              <w:spacing w:line="360" w:lineRule="auto"/>
              <w:rPr>
                <w:rFonts w:ascii="Andalus" w:hAnsi="Andalus" w:cs="Andalus"/>
                <w:b/>
              </w:rPr>
            </w:pPr>
          </w:p>
        </w:tc>
      </w:tr>
      <w:tr w:rsidR="00FC662E" w:rsidRPr="00B2417B" w:rsidTr="00B512DB">
        <w:trPr>
          <w:trHeight w:val="399"/>
        </w:trPr>
        <w:tc>
          <w:tcPr>
            <w:tcW w:w="6841" w:type="dxa"/>
          </w:tcPr>
          <w:p w:rsidR="00FC662E" w:rsidRPr="00B512DB" w:rsidRDefault="00FC662E" w:rsidP="00B512DB">
            <w:pPr>
              <w:spacing w:line="360" w:lineRule="auto"/>
              <w:rPr>
                <w:rFonts w:ascii="Andalus" w:hAnsi="Andalus" w:cs="Andalus"/>
              </w:rPr>
            </w:pPr>
            <w:r w:rsidRPr="00B512DB">
              <w:rPr>
                <w:rFonts w:ascii="Wingdings" w:hAnsi="Wingdings" w:cs="Andalus"/>
              </w:rPr>
              <w:sym w:font="Wingdings" w:char="F04A"/>
            </w:r>
            <w:r w:rsidRPr="00B512DB">
              <w:rPr>
                <w:rFonts w:ascii="Andalus" w:hAnsi="Andalus" w:cs="Andalus"/>
              </w:rPr>
              <w:t xml:space="preserve">    </w:t>
            </w:r>
            <w:proofErr w:type="spellStart"/>
            <w:r w:rsidRPr="00B512DB">
              <w:rPr>
                <w:rFonts w:ascii="Andalus" w:hAnsi="Andalus" w:cs="Andalus"/>
              </w:rPr>
              <w:t>Descubriendo</w:t>
            </w:r>
            <w:proofErr w:type="spellEnd"/>
            <w:r w:rsidRPr="00B512DB">
              <w:rPr>
                <w:rFonts w:ascii="Andalus" w:hAnsi="Andalus" w:cs="Andalus"/>
              </w:rPr>
              <w:t xml:space="preserve"> </w:t>
            </w:r>
            <w:proofErr w:type="spellStart"/>
            <w:r w:rsidRPr="00B512DB">
              <w:rPr>
                <w:rFonts w:ascii="Andalus" w:hAnsi="Andalus" w:cs="Andalus"/>
              </w:rPr>
              <w:t>reglas</w:t>
            </w:r>
            <w:proofErr w:type="spellEnd"/>
            <w:r w:rsidRPr="00B512DB">
              <w:rPr>
                <w:rFonts w:ascii="Andalus" w:hAnsi="Andalus" w:cs="Andalus"/>
              </w:rPr>
              <w:t xml:space="preserve"> y verdades.</w:t>
            </w:r>
          </w:p>
        </w:tc>
        <w:tc>
          <w:tcPr>
            <w:tcW w:w="1886" w:type="dxa"/>
          </w:tcPr>
          <w:p w:rsidR="00FC662E" w:rsidRPr="00B512DB" w:rsidRDefault="00FC662E" w:rsidP="00B512DB">
            <w:pPr>
              <w:spacing w:line="360" w:lineRule="auto"/>
              <w:rPr>
                <w:rFonts w:ascii="Andalus" w:hAnsi="Andalus" w:cs="Andalus"/>
                <w:b/>
              </w:rPr>
            </w:pPr>
          </w:p>
        </w:tc>
      </w:tr>
    </w:tbl>
    <w:p w:rsidR="00FC662E" w:rsidRDefault="00FC662E" w:rsidP="0086115B">
      <w:pPr>
        <w:rPr>
          <w:b/>
          <w:sz w:val="36"/>
          <w:szCs w:val="36"/>
        </w:rPr>
      </w:pPr>
    </w:p>
    <w:p w:rsidR="00FC662E" w:rsidRPr="00E20DD9" w:rsidRDefault="00FC662E" w:rsidP="0086115B">
      <w:pPr>
        <w:pStyle w:val="PargrafodaLista"/>
        <w:rPr>
          <w:rFonts w:ascii="Berlin Sans FB Demi" w:hAnsi="Berlin Sans FB Demi" w:cs="Andalus"/>
          <w:b/>
          <w:color w:val="262626"/>
          <w:sz w:val="28"/>
          <w:szCs w:val="28"/>
          <w:u w:val="single"/>
          <w:lang w:val="es-ES_tradnl"/>
        </w:rPr>
      </w:pPr>
      <w:r w:rsidRPr="00E20DD9">
        <w:rPr>
          <w:rFonts w:ascii="Berlin Sans FB Demi" w:hAnsi="Berlin Sans FB Demi"/>
          <w:b/>
          <w:color w:val="262626"/>
          <w:sz w:val="28"/>
          <w:szCs w:val="28"/>
          <w:u w:val="single"/>
          <w:lang w:val="es-ES_tradnl"/>
        </w:rPr>
        <w:t xml:space="preserve"> ¿</w:t>
      </w:r>
      <w:r w:rsidRPr="00E20DD9">
        <w:rPr>
          <w:rFonts w:ascii="Berlin Sans FB Demi" w:hAnsi="Berlin Sans FB Demi" w:cs="Andalus"/>
          <w:b/>
          <w:color w:val="262626"/>
          <w:sz w:val="28"/>
          <w:szCs w:val="28"/>
          <w:u w:val="single"/>
          <w:lang w:val="es-ES_tradnl"/>
        </w:rPr>
        <w:t xml:space="preserve">Qué más me gusta hacer? </w:t>
      </w:r>
    </w:p>
    <w:p w:rsidR="00FC662E" w:rsidRPr="00E20DD9" w:rsidRDefault="00FC662E" w:rsidP="00B2417B">
      <w:pPr>
        <w:pStyle w:val="PargrafodaLista"/>
        <w:rPr>
          <w:rFonts w:ascii="Trebuchet MS" w:hAnsi="Trebuchet MS"/>
          <w:color w:val="262626"/>
          <w:sz w:val="24"/>
          <w:szCs w:val="24"/>
          <w:lang w:val="es-ES_tradnl"/>
        </w:rPr>
      </w:pPr>
    </w:p>
    <w:p w:rsidR="00FC662E" w:rsidRPr="00E20DD9" w:rsidRDefault="00FC662E" w:rsidP="004129A1">
      <w:pPr>
        <w:pStyle w:val="PargrafodaLista"/>
        <w:spacing w:line="360" w:lineRule="auto"/>
        <w:rPr>
          <w:rFonts w:ascii="Trebuchet MS" w:hAnsi="Trebuchet MS"/>
          <w:color w:val="262626"/>
          <w:sz w:val="24"/>
          <w:szCs w:val="24"/>
          <w:lang w:val="es-ES_tradnl"/>
        </w:rPr>
      </w:pPr>
      <w:r w:rsidRPr="00E20DD9">
        <w:rPr>
          <w:rFonts w:ascii="Trebuchet MS" w:hAnsi="Trebuchet MS"/>
          <w:color w:val="262626"/>
          <w:sz w:val="24"/>
          <w:szCs w:val="24"/>
          <w:lang w:val="es-ES_tradnl"/>
        </w:rPr>
        <w:t>ÓRDENA POR GRADO DE PREFERENCIA:</w:t>
      </w:r>
    </w:p>
    <w:p w:rsidR="00FC662E" w:rsidRPr="00E20DD9" w:rsidRDefault="00FC662E" w:rsidP="004129A1">
      <w:pPr>
        <w:pStyle w:val="PargrafodaLista"/>
        <w:spacing w:line="480" w:lineRule="auto"/>
        <w:rPr>
          <w:rFonts w:ascii="Trebuchet MS" w:hAnsi="Trebuchet MS"/>
          <w:color w:val="262626"/>
          <w:sz w:val="24"/>
          <w:szCs w:val="24"/>
          <w:lang w:val="es-ES_tradnl"/>
        </w:rPr>
      </w:pPr>
      <w:r>
        <w:rPr>
          <w:rFonts w:ascii="Trebuchet MS" w:hAnsi="Trebuchet MS"/>
          <w:color w:val="262626"/>
          <w:sz w:val="24"/>
          <w:szCs w:val="24"/>
        </w:rPr>
        <w:sym w:font="Wingdings" w:char="F0A8"/>
      </w:r>
      <w:r w:rsidRPr="00E20DD9">
        <w:rPr>
          <w:rFonts w:ascii="Trebuchet MS" w:hAnsi="Trebuchet MS"/>
          <w:color w:val="262626"/>
          <w:sz w:val="24"/>
          <w:szCs w:val="24"/>
          <w:lang w:val="es-ES_tradnl"/>
        </w:rPr>
        <w:t xml:space="preserve">    Escribir historias, poemas, entrevistas…</w:t>
      </w:r>
    </w:p>
    <w:p w:rsidR="00FC662E" w:rsidRPr="00E20DD9" w:rsidRDefault="00FC662E" w:rsidP="004129A1">
      <w:pPr>
        <w:pStyle w:val="PargrafodaLista"/>
        <w:spacing w:line="480" w:lineRule="auto"/>
        <w:rPr>
          <w:rFonts w:ascii="Trebuchet MS" w:hAnsi="Trebuchet MS"/>
          <w:color w:val="262626"/>
          <w:sz w:val="24"/>
          <w:szCs w:val="24"/>
          <w:lang w:val="es-ES_tradnl"/>
        </w:rPr>
      </w:pPr>
      <w:r>
        <w:rPr>
          <w:rFonts w:ascii="Trebuchet MS" w:hAnsi="Trebuchet MS"/>
          <w:color w:val="262626"/>
          <w:sz w:val="24"/>
          <w:szCs w:val="24"/>
        </w:rPr>
        <w:sym w:font="Wingdings" w:char="F0A8"/>
      </w:r>
      <w:r w:rsidRPr="00E20DD9">
        <w:rPr>
          <w:rFonts w:ascii="Trebuchet MS" w:hAnsi="Trebuchet MS"/>
          <w:color w:val="262626"/>
          <w:sz w:val="24"/>
          <w:szCs w:val="24"/>
          <w:lang w:val="es-ES_tradnl"/>
        </w:rPr>
        <w:t xml:space="preserve">    Leer textos, comics, revistas…</w:t>
      </w:r>
    </w:p>
    <w:p w:rsidR="00FC662E" w:rsidRPr="00E20DD9" w:rsidRDefault="00FC662E" w:rsidP="004129A1">
      <w:pPr>
        <w:pStyle w:val="PargrafodaLista"/>
        <w:spacing w:line="480" w:lineRule="auto"/>
        <w:rPr>
          <w:rFonts w:ascii="Trebuchet MS" w:hAnsi="Trebuchet MS"/>
          <w:color w:val="262626"/>
          <w:sz w:val="24"/>
          <w:szCs w:val="24"/>
          <w:lang w:val="es-ES_tradnl"/>
        </w:rPr>
      </w:pPr>
      <w:r>
        <w:rPr>
          <w:rFonts w:ascii="Trebuchet MS" w:hAnsi="Trebuchet MS"/>
          <w:color w:val="262626"/>
          <w:sz w:val="24"/>
          <w:szCs w:val="24"/>
        </w:rPr>
        <w:sym w:font="Wingdings" w:char="F0A8"/>
      </w:r>
      <w:r w:rsidRPr="00E20DD9">
        <w:rPr>
          <w:rFonts w:ascii="Trebuchet MS" w:hAnsi="Trebuchet MS"/>
          <w:color w:val="262626"/>
          <w:sz w:val="24"/>
          <w:szCs w:val="24"/>
          <w:lang w:val="es-ES_tradnl"/>
        </w:rPr>
        <w:t xml:space="preserve">    Leer en voz alta</w:t>
      </w:r>
    </w:p>
    <w:p w:rsidR="00FC662E" w:rsidRPr="00E20DD9" w:rsidRDefault="00FC662E" w:rsidP="004129A1">
      <w:pPr>
        <w:pStyle w:val="PargrafodaLista"/>
        <w:spacing w:line="480" w:lineRule="auto"/>
        <w:rPr>
          <w:rFonts w:ascii="Trebuchet MS" w:hAnsi="Trebuchet MS"/>
          <w:color w:val="262626"/>
          <w:sz w:val="24"/>
          <w:szCs w:val="24"/>
          <w:lang w:val="es-ES_tradnl"/>
        </w:rPr>
      </w:pPr>
      <w:r>
        <w:rPr>
          <w:rFonts w:ascii="Trebuchet MS" w:hAnsi="Trebuchet MS"/>
          <w:color w:val="262626"/>
          <w:sz w:val="24"/>
          <w:szCs w:val="24"/>
        </w:rPr>
        <w:sym w:font="Wingdings" w:char="F0A8"/>
      </w:r>
      <w:r w:rsidRPr="00E20DD9">
        <w:rPr>
          <w:rFonts w:ascii="Trebuchet MS" w:hAnsi="Trebuchet MS"/>
          <w:color w:val="262626"/>
          <w:sz w:val="24"/>
          <w:szCs w:val="24"/>
          <w:lang w:val="es-ES_tradnl"/>
        </w:rPr>
        <w:t xml:space="preserve">    Practicar gramática     </w:t>
      </w:r>
    </w:p>
    <w:p w:rsidR="00FC662E" w:rsidRPr="00E20DD9" w:rsidRDefault="00FC662E" w:rsidP="004129A1">
      <w:pPr>
        <w:pStyle w:val="PargrafodaLista"/>
        <w:spacing w:line="480" w:lineRule="auto"/>
        <w:rPr>
          <w:rFonts w:ascii="Trebuchet MS" w:hAnsi="Trebuchet MS"/>
          <w:color w:val="262626"/>
          <w:sz w:val="24"/>
          <w:szCs w:val="24"/>
          <w:lang w:val="es-ES_tradnl"/>
        </w:rPr>
      </w:pPr>
      <w:r>
        <w:rPr>
          <w:rFonts w:ascii="Trebuchet MS" w:hAnsi="Trebuchet MS"/>
          <w:color w:val="262626"/>
          <w:sz w:val="24"/>
          <w:szCs w:val="24"/>
        </w:rPr>
        <w:sym w:font="Wingdings" w:char="F0A8"/>
      </w:r>
      <w:r w:rsidRPr="00E20DD9">
        <w:rPr>
          <w:rFonts w:ascii="Trebuchet MS" w:hAnsi="Trebuchet MS"/>
          <w:color w:val="262626"/>
          <w:sz w:val="24"/>
          <w:szCs w:val="24"/>
          <w:lang w:val="es-ES_tradnl"/>
        </w:rPr>
        <w:t xml:space="preserve">    Participar en debates</w:t>
      </w:r>
    </w:p>
    <w:p w:rsidR="00FC662E" w:rsidRPr="00E20DD9" w:rsidRDefault="00FC662E" w:rsidP="004129A1">
      <w:pPr>
        <w:pStyle w:val="PargrafodaLista"/>
        <w:spacing w:line="480" w:lineRule="auto"/>
        <w:rPr>
          <w:rFonts w:ascii="Trebuchet MS" w:hAnsi="Trebuchet MS"/>
          <w:color w:val="262626"/>
          <w:sz w:val="24"/>
          <w:szCs w:val="24"/>
          <w:lang w:val="es-ES_tradnl"/>
        </w:rPr>
      </w:pPr>
      <w:r>
        <w:rPr>
          <w:rFonts w:ascii="Trebuchet MS" w:hAnsi="Trebuchet MS"/>
          <w:color w:val="262626"/>
          <w:sz w:val="24"/>
          <w:szCs w:val="24"/>
        </w:rPr>
        <w:sym w:font="Wingdings" w:char="F0A8"/>
      </w:r>
      <w:r w:rsidRPr="00E20DD9">
        <w:rPr>
          <w:rFonts w:ascii="Trebuchet MS" w:hAnsi="Trebuchet MS"/>
          <w:color w:val="262626"/>
          <w:sz w:val="24"/>
          <w:szCs w:val="24"/>
          <w:lang w:val="es-ES_tradnl"/>
        </w:rPr>
        <w:t xml:space="preserve">    Participar en proyectos</w:t>
      </w:r>
    </w:p>
    <w:p w:rsidR="00FC662E" w:rsidRPr="00E20DD9" w:rsidRDefault="00FC662E" w:rsidP="004129A1">
      <w:pPr>
        <w:pStyle w:val="PargrafodaLista"/>
        <w:spacing w:line="480" w:lineRule="auto"/>
        <w:rPr>
          <w:rFonts w:ascii="Trebuchet MS" w:hAnsi="Trebuchet MS"/>
          <w:color w:val="262626"/>
          <w:sz w:val="24"/>
          <w:szCs w:val="24"/>
          <w:lang w:val="es-ES_tradnl"/>
        </w:rPr>
      </w:pPr>
      <w:r>
        <w:rPr>
          <w:rFonts w:ascii="Trebuchet MS" w:hAnsi="Trebuchet MS"/>
          <w:color w:val="262626"/>
          <w:sz w:val="24"/>
          <w:szCs w:val="24"/>
        </w:rPr>
        <w:sym w:font="Wingdings" w:char="F0A8"/>
      </w:r>
      <w:r w:rsidRPr="00E20DD9">
        <w:rPr>
          <w:rFonts w:ascii="Trebuchet MS" w:hAnsi="Trebuchet MS"/>
          <w:color w:val="262626"/>
          <w:sz w:val="24"/>
          <w:szCs w:val="24"/>
          <w:lang w:val="es-ES_tradnl"/>
        </w:rPr>
        <w:t xml:space="preserve">    Ver / escuchar videoclips, canciones  y películas</w:t>
      </w:r>
    </w:p>
    <w:p w:rsidR="00FC662E" w:rsidRPr="00E20DD9" w:rsidRDefault="00FC662E" w:rsidP="004129A1">
      <w:pPr>
        <w:pStyle w:val="PargrafodaLista"/>
        <w:spacing w:line="480" w:lineRule="auto"/>
        <w:rPr>
          <w:rFonts w:ascii="Trebuchet MS" w:hAnsi="Trebuchet MS"/>
          <w:color w:val="262626"/>
          <w:sz w:val="24"/>
          <w:szCs w:val="24"/>
          <w:lang w:val="es-ES_tradnl"/>
        </w:rPr>
      </w:pPr>
      <w:r>
        <w:rPr>
          <w:rFonts w:ascii="Trebuchet MS" w:hAnsi="Trebuchet MS"/>
          <w:color w:val="262626"/>
          <w:sz w:val="24"/>
          <w:szCs w:val="24"/>
        </w:rPr>
        <w:sym w:font="Wingdings" w:char="F0A8"/>
      </w:r>
      <w:r w:rsidRPr="00E20DD9">
        <w:rPr>
          <w:rFonts w:ascii="Trebuchet MS" w:hAnsi="Trebuchet MS"/>
          <w:color w:val="262626"/>
          <w:sz w:val="24"/>
          <w:szCs w:val="24"/>
          <w:lang w:val="es-ES_tradnl"/>
        </w:rPr>
        <w:t xml:space="preserve">    Trabajar en el ordenador</w:t>
      </w:r>
    </w:p>
    <w:p w:rsidR="00FC662E" w:rsidRPr="00E20DD9" w:rsidRDefault="00FC662E" w:rsidP="004129A1">
      <w:pPr>
        <w:pStyle w:val="PargrafodaLista"/>
        <w:spacing w:line="480" w:lineRule="auto"/>
        <w:rPr>
          <w:rFonts w:ascii="Trebuchet MS" w:hAnsi="Trebuchet MS"/>
          <w:color w:val="262626"/>
          <w:sz w:val="24"/>
          <w:szCs w:val="24"/>
          <w:lang w:val="es-ES_tradnl"/>
        </w:rPr>
      </w:pPr>
      <w:r>
        <w:rPr>
          <w:rFonts w:ascii="Trebuchet MS" w:hAnsi="Trebuchet MS"/>
          <w:color w:val="262626"/>
          <w:sz w:val="24"/>
          <w:szCs w:val="24"/>
        </w:rPr>
        <w:sym w:font="Wingdings" w:char="F0A8"/>
      </w:r>
      <w:r w:rsidRPr="00E20DD9">
        <w:rPr>
          <w:rFonts w:ascii="Trebuchet MS" w:hAnsi="Trebuchet MS"/>
          <w:color w:val="262626"/>
          <w:sz w:val="24"/>
          <w:szCs w:val="24"/>
          <w:lang w:val="es-ES_tradnl"/>
        </w:rPr>
        <w:t xml:space="preserve">    Cantar</w:t>
      </w:r>
    </w:p>
    <w:p w:rsidR="00FC662E" w:rsidRDefault="00FC662E" w:rsidP="00274267">
      <w:pPr>
        <w:pStyle w:val="PargrafodaLista"/>
        <w:spacing w:line="480" w:lineRule="auto"/>
        <w:rPr>
          <w:rFonts w:ascii="Trebuchet MS" w:hAnsi="Trebuchet MS"/>
          <w:color w:val="262626"/>
          <w:sz w:val="24"/>
          <w:szCs w:val="24"/>
          <w:lang w:val="es-ES_tradnl"/>
        </w:rPr>
      </w:pPr>
      <w:r>
        <w:rPr>
          <w:rFonts w:ascii="Trebuchet MS" w:hAnsi="Trebuchet MS"/>
          <w:color w:val="262626"/>
          <w:sz w:val="24"/>
          <w:szCs w:val="24"/>
        </w:rPr>
        <w:sym w:font="Wingdings" w:char="F0A8"/>
      </w:r>
      <w:r w:rsidRPr="00E20DD9">
        <w:rPr>
          <w:rFonts w:ascii="Trebuchet MS" w:hAnsi="Trebuchet MS"/>
          <w:color w:val="262626"/>
          <w:sz w:val="24"/>
          <w:szCs w:val="24"/>
          <w:lang w:val="es-ES_tradnl"/>
        </w:rPr>
        <w:t xml:space="preserve">    Escuchar las explicaciones del </w:t>
      </w:r>
      <w:proofErr w:type="spellStart"/>
      <w:r w:rsidRPr="00E20DD9">
        <w:rPr>
          <w:rFonts w:ascii="Trebuchet MS" w:hAnsi="Trebuchet MS"/>
          <w:color w:val="262626"/>
          <w:sz w:val="24"/>
          <w:szCs w:val="24"/>
          <w:lang w:val="es-ES_tradnl"/>
        </w:rPr>
        <w:t>professor</w:t>
      </w:r>
      <w:proofErr w:type="spellEnd"/>
      <w:r w:rsidRPr="00E20DD9">
        <w:rPr>
          <w:rFonts w:ascii="Trebuchet MS" w:hAnsi="Trebuchet MS"/>
          <w:color w:val="262626"/>
          <w:sz w:val="24"/>
          <w:szCs w:val="24"/>
          <w:lang w:val="es-ES_tradnl"/>
        </w:rPr>
        <w:t>.</w:t>
      </w:r>
    </w:p>
    <w:p w:rsidR="00FC662E" w:rsidRPr="00DC7F22" w:rsidRDefault="00FC662E" w:rsidP="00274267">
      <w:pPr>
        <w:pStyle w:val="PargrafodaLista"/>
        <w:spacing w:line="480" w:lineRule="auto"/>
        <w:rPr>
          <w:b/>
          <w:color w:val="262626"/>
          <w:lang w:val="es-ES_tradnl"/>
        </w:rPr>
        <w:sectPr w:rsidR="00FC662E" w:rsidRPr="00DC7F22" w:rsidSect="00125A77">
          <w:pgSz w:w="11906" w:h="16838" w:code="9"/>
          <w:pgMar w:top="1418" w:right="1134" w:bottom="1418" w:left="1701" w:header="709" w:footer="709" w:gutter="0"/>
          <w:cols w:space="708"/>
          <w:docGrid w:linePitch="360"/>
        </w:sectPr>
      </w:pPr>
    </w:p>
    <w:p w:rsidR="00FC662E" w:rsidRPr="00753FF7" w:rsidRDefault="00FC662E" w:rsidP="00753FF7">
      <w:pPr>
        <w:pStyle w:val="PargrafodaLista"/>
        <w:spacing w:line="480" w:lineRule="auto"/>
        <w:rPr>
          <w:rFonts w:ascii="Trebuchet MS" w:hAnsi="Trebuchet MS"/>
          <w:color w:val="262626"/>
          <w:sz w:val="24"/>
          <w:szCs w:val="24"/>
          <w:lang w:val="es-ES_tradnl"/>
        </w:rPr>
      </w:pPr>
      <w:r w:rsidRPr="000E6C78">
        <w:rPr>
          <w:b/>
          <w:color w:val="262626"/>
        </w:rPr>
        <w:lastRenderedPageBreak/>
        <w:t xml:space="preserve">Anexo </w:t>
      </w:r>
      <w:r>
        <w:rPr>
          <w:b/>
          <w:color w:val="262626"/>
        </w:rPr>
        <w:t>C</w:t>
      </w:r>
    </w:p>
    <w:tbl>
      <w:tblPr>
        <w:tblW w:w="0" w:type="auto"/>
        <w:tblBorders>
          <w:bottom w:val="thinThickSmallGap" w:sz="24" w:space="0" w:color="7F7F7F"/>
          <w:insideH w:val="thinThickSmallGap" w:sz="24" w:space="0" w:color="auto"/>
          <w:insideV w:val="thinThickSmallGap" w:sz="24" w:space="0" w:color="7F7F7F"/>
        </w:tblBorders>
        <w:tblLook w:val="00A0" w:firstRow="1" w:lastRow="0" w:firstColumn="1" w:lastColumn="0" w:noHBand="0" w:noVBand="0"/>
      </w:tblPr>
      <w:tblGrid>
        <w:gridCol w:w="2352"/>
        <w:gridCol w:w="11300"/>
      </w:tblGrid>
      <w:tr w:rsidR="00FC662E" w:rsidRPr="001F396C" w:rsidTr="00B512DB">
        <w:trPr>
          <w:trHeight w:val="809"/>
        </w:trPr>
        <w:tc>
          <w:tcPr>
            <w:tcW w:w="2352" w:type="dxa"/>
            <w:tcBorders>
              <w:bottom w:val="thinThickSmallGap" w:sz="24" w:space="0" w:color="7F7F7F"/>
            </w:tcBorders>
          </w:tcPr>
          <w:p w:rsidR="00FC662E" w:rsidRPr="00B512DB" w:rsidRDefault="00FC662E" w:rsidP="00B512DB">
            <w:pPr>
              <w:suppressAutoHyphens/>
              <w:jc w:val="center"/>
              <w:rPr>
                <w:rFonts w:ascii="Andalus" w:hAnsi="Andalus" w:cs="Andalus"/>
                <w:b/>
                <w:color w:val="365F91"/>
                <w:lang w:val="es-ES_tradnl" w:eastAsia="ar-SA"/>
              </w:rPr>
            </w:pPr>
            <w:r w:rsidRPr="00B512DB">
              <w:rPr>
                <w:rFonts w:ascii="Andalus" w:hAnsi="Andalus" w:cs="Andalus"/>
                <w:b/>
                <w:color w:val="365F91"/>
                <w:sz w:val="22"/>
                <w:szCs w:val="22"/>
                <w:lang w:val="es-ES_tradnl" w:eastAsia="ar-SA"/>
              </w:rPr>
              <w:t xml:space="preserve">                               </w:t>
            </w:r>
            <w:r w:rsidR="00185498">
              <w:rPr>
                <w:rFonts w:ascii="Andalus" w:hAnsi="Andalus" w:cs="Andalus"/>
                <w:b/>
                <w:noProof/>
                <w:color w:val="365F91"/>
                <w:lang w:eastAsia="pt-PT"/>
              </w:rPr>
              <w:drawing>
                <wp:inline distT="0" distB="0" distL="0" distR="0">
                  <wp:extent cx="762000" cy="495300"/>
                  <wp:effectExtent l="0" t="0" r="0" b="0"/>
                  <wp:docPr id="11" name="Imagem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495300"/>
                          </a:xfrm>
                          <a:prstGeom prst="rect">
                            <a:avLst/>
                          </a:prstGeom>
                          <a:noFill/>
                          <a:ln>
                            <a:noFill/>
                          </a:ln>
                        </pic:spPr>
                      </pic:pic>
                    </a:graphicData>
                  </a:graphic>
                </wp:inline>
              </w:drawing>
            </w:r>
          </w:p>
        </w:tc>
        <w:tc>
          <w:tcPr>
            <w:tcW w:w="11300" w:type="dxa"/>
            <w:tcBorders>
              <w:bottom w:val="thinThickSmallGap" w:sz="24" w:space="0" w:color="7F7F7F"/>
            </w:tcBorders>
          </w:tcPr>
          <w:p w:rsidR="00FC662E" w:rsidRPr="00B512DB" w:rsidRDefault="00185498" w:rsidP="00B512DB">
            <w:pPr>
              <w:suppressAutoHyphens/>
              <w:jc w:val="center"/>
              <w:rPr>
                <w:rFonts w:ascii="Andalus" w:hAnsi="Andalus" w:cs="Andalus"/>
                <w:b/>
                <w:color w:val="365F91"/>
                <w:lang w:val="es-ES_tradnl" w:eastAsia="ar-SA"/>
              </w:rPr>
            </w:pPr>
            <w:r>
              <w:rPr>
                <w:noProof/>
                <w:lang w:eastAsia="pt-PT"/>
              </w:rPr>
              <mc:AlternateContent>
                <mc:Choice Requires="wps">
                  <w:drawing>
                    <wp:anchor distT="0" distB="0" distL="114300" distR="114300" simplePos="0" relativeHeight="251687424" behindDoc="0" locked="0" layoutInCell="1" allowOverlap="1">
                      <wp:simplePos x="0" y="0"/>
                      <wp:positionH relativeFrom="column">
                        <wp:posOffset>5549265</wp:posOffset>
                      </wp:positionH>
                      <wp:positionV relativeFrom="paragraph">
                        <wp:posOffset>-203835</wp:posOffset>
                      </wp:positionV>
                      <wp:extent cx="1445895" cy="701675"/>
                      <wp:effectExtent l="0" t="0" r="20955" b="22225"/>
                      <wp:wrapNone/>
                      <wp:docPr id="720" name="Arredondar Rectângulo de Canto Diagonal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5895" cy="701675"/>
                              </a:xfrm>
                              <a:prstGeom prst="round2DiagRect">
                                <a:avLst/>
                              </a:prstGeom>
                              <a:solidFill>
                                <a:srgbClr val="EDEBDF"/>
                              </a:solidFill>
                              <a:ln w="9525" cap="flat" cmpd="sng" algn="ctr">
                                <a:solidFill>
                                  <a:srgbClr val="4F81BD">
                                    <a:shade val="50000"/>
                                  </a:srgbClr>
                                </a:solidFill>
                                <a:prstDash val="sysDot"/>
                              </a:ln>
                              <a:effectLst/>
                            </wps:spPr>
                            <wps:txbx>
                              <w:txbxContent>
                                <w:p w:rsidR="00FD0A7D" w:rsidRPr="00B512DB" w:rsidRDefault="00FD0A7D" w:rsidP="00753FF7">
                                  <w:pPr>
                                    <w:rPr>
                                      <w:color w:val="000000"/>
                                    </w:rPr>
                                  </w:pPr>
                                </w:p>
                                <w:p w:rsidR="00FD0A7D" w:rsidRPr="00B512DB" w:rsidRDefault="00FD0A7D" w:rsidP="00753FF7">
                                  <w:pPr>
                                    <w:jc w:val="center"/>
                                    <w:rPr>
                                      <w:rFonts w:ascii="Andalus" w:hAnsi="Andalus" w:cs="Andalus"/>
                                      <w:color w:val="0F243E"/>
                                    </w:rPr>
                                  </w:pPr>
                                  <w:r w:rsidRPr="00B512DB">
                                    <w:rPr>
                                      <w:rFonts w:ascii="Andalus" w:hAnsi="Andalus" w:cs="Andalus"/>
                                      <w:color w:val="0F243E"/>
                                      <w:sz w:val="22"/>
                                      <w:szCs w:val="22"/>
                                    </w:rPr>
                                    <w:t xml:space="preserve">TIEMPO: </w:t>
                                  </w:r>
                                  <w:r w:rsidRPr="00B512DB">
                                    <w:rPr>
                                      <w:rFonts w:ascii="Andalus" w:hAnsi="Andalus" w:cs="Andalus"/>
                                      <w:color w:val="0F243E"/>
                                      <w:sz w:val="22"/>
                                      <w:szCs w:val="22"/>
                                      <w:highlight w:val="yellow"/>
                                    </w:rPr>
                                    <w:t>495 min.</w:t>
                                  </w:r>
                                </w:p>
                                <w:p w:rsidR="00FD0A7D" w:rsidRDefault="00FD0A7D" w:rsidP="00753F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720" o:spid="_x0000_s1027" style="position:absolute;left:0;text-align:left;margin-left:436.95pt;margin-top:-16.05pt;width:113.85pt;height:5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45895,701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" adj="-11796480,,5400" path="m116948,l1445895,r,l1445895,584727v,64589,-52359,116948,-116948,116948l,701675r,l,116948c,52359,52359,,116948,xe" fillcolor="#edebdf" strokecolor="#385d8a">
                      <v:stroke dashstyle="1 1" joinstyle="miter"/>
                      <v:formulas/>
                      <v:path arrowok="t" o:connecttype="custom" o:connectlocs="116948,0;1445895,0;1445895,0;1445895,584727;1328947,701675;0,701675;0,701675;0,116948;116948,0" o:connectangles="0,0,0,0,0,0,0,0,0" textboxrect="0,0,1445895,701675"/>
                      <v:textbox>
                        <w:txbxContent>
                          <w:p w:rsidR="007B6B8F" w:rsidRPr="00B512DB" w:rsidRDefault="007B6B8F" w:rsidP="00753FF7">
                            <w:pPr>
                              <w:rPr>
                                <w:color w:val="000000"/>
                              </w:rPr>
                            </w:pPr>
                          </w:p>
                          <w:p w:rsidR="007B6B8F" w:rsidRPr="00B512DB" w:rsidRDefault="007B6B8F" w:rsidP="00753FF7">
                            <w:pPr>
                              <w:jc w:val="center"/>
                              <w:rPr>
                                <w:rFonts w:ascii="Andalus" w:hAnsi="Andalus" w:cs="Andalus"/>
                                <w:color w:val="0F243E"/>
                              </w:rPr>
                            </w:pPr>
                            <w:r w:rsidRPr="00B512DB">
                              <w:rPr>
                                <w:rFonts w:ascii="Andalus" w:hAnsi="Andalus" w:cs="Andalus"/>
                                <w:color w:val="0F243E"/>
                                <w:sz w:val="22"/>
                                <w:szCs w:val="22"/>
                              </w:rPr>
                              <w:t xml:space="preserve">TIEMPO: </w:t>
                            </w:r>
                            <w:r w:rsidRPr="00B512DB">
                              <w:rPr>
                                <w:rFonts w:ascii="Andalus" w:hAnsi="Andalus" w:cs="Andalus"/>
                                <w:color w:val="0F243E"/>
                                <w:sz w:val="22"/>
                                <w:szCs w:val="22"/>
                                <w:highlight w:val="yellow"/>
                              </w:rPr>
                              <w:t>495 min.</w:t>
                            </w:r>
                          </w:p>
                          <w:p w:rsidR="007B6B8F" w:rsidRDefault="007B6B8F" w:rsidP="00753FF7"/>
                        </w:txbxContent>
                      </v:textbox>
                    </v:shape>
                  </w:pict>
                </mc:Fallback>
              </mc:AlternateContent>
            </w:r>
          </w:p>
          <w:p w:rsidR="00FC662E" w:rsidRPr="00B512DB" w:rsidRDefault="00FC662E" w:rsidP="00B512DB">
            <w:pPr>
              <w:suppressAutoHyphens/>
              <w:rPr>
                <w:rFonts w:ascii="Andalus" w:hAnsi="Andalus" w:cs="Andalus"/>
                <w:b/>
                <w:color w:val="365F91"/>
                <w:lang w:val="es-ES_tradnl" w:eastAsia="ar-SA"/>
              </w:rPr>
            </w:pPr>
            <w:r w:rsidRPr="00B512DB">
              <w:rPr>
                <w:rFonts w:ascii="Andalus" w:hAnsi="Andalus" w:cs="Andalus"/>
                <w:b/>
                <w:color w:val="365F91"/>
                <w:sz w:val="22"/>
                <w:szCs w:val="22"/>
                <w:lang w:val="es-ES_tradnl" w:eastAsia="ar-SA"/>
              </w:rPr>
              <w:t xml:space="preserve">         PLANIFICA</w:t>
            </w:r>
            <w:r w:rsidRPr="00B512DB">
              <w:rPr>
                <w:rFonts w:ascii="Calibri" w:hAnsi="Calibri" w:cs="Andalus"/>
                <w:b/>
                <w:color w:val="365F91"/>
                <w:sz w:val="22"/>
                <w:szCs w:val="22"/>
                <w:lang w:val="es-ES_tradnl" w:eastAsia="ar-SA"/>
              </w:rPr>
              <w:t>CIÓN DE UNIDAD DIDÁCTICA ¡Hola! ¿Quién eres?</w:t>
            </w:r>
          </w:p>
        </w:tc>
      </w:tr>
    </w:tbl>
    <w:p w:rsidR="00FC662E" w:rsidRPr="00753FF7" w:rsidRDefault="00FC662E" w:rsidP="00753FF7">
      <w:pPr>
        <w:suppressAutoHyphens/>
        <w:rPr>
          <w:lang w:val="es-ES_tradnl" w:eastAsia="ar-SA"/>
        </w:rPr>
      </w:pPr>
    </w:p>
    <w:tbl>
      <w:tblPr>
        <w:tblW w:w="0" w:type="auto"/>
        <w:tblBorders>
          <w:top w:val="single" w:sz="2" w:space="0" w:color="244061"/>
          <w:left w:val="single" w:sz="2" w:space="0" w:color="244061"/>
          <w:bottom w:val="single" w:sz="2" w:space="0" w:color="244061"/>
          <w:right w:val="single" w:sz="2" w:space="0" w:color="244061"/>
          <w:insideH w:val="single" w:sz="2" w:space="0" w:color="244061"/>
          <w:insideV w:val="single" w:sz="2" w:space="0" w:color="244061"/>
        </w:tblBorders>
        <w:tblLayout w:type="fixed"/>
        <w:tblLook w:val="00A0" w:firstRow="1" w:lastRow="0" w:firstColumn="1" w:lastColumn="0" w:noHBand="0" w:noVBand="0"/>
      </w:tblPr>
      <w:tblGrid>
        <w:gridCol w:w="452"/>
        <w:gridCol w:w="2614"/>
        <w:gridCol w:w="1797"/>
        <w:gridCol w:w="1471"/>
        <w:gridCol w:w="1470"/>
        <w:gridCol w:w="1307"/>
        <w:gridCol w:w="2288"/>
        <w:gridCol w:w="1307"/>
        <w:gridCol w:w="906"/>
      </w:tblGrid>
      <w:tr w:rsidR="00FC662E" w:rsidRPr="00753FF7" w:rsidTr="00B512DB">
        <w:trPr>
          <w:trHeight w:val="136"/>
        </w:trPr>
        <w:tc>
          <w:tcPr>
            <w:tcW w:w="3066" w:type="dxa"/>
            <w:gridSpan w:val="2"/>
            <w:vMerge w:val="restart"/>
            <w:shd w:val="clear" w:color="auto" w:fill="EDEBDF"/>
          </w:tcPr>
          <w:p w:rsidR="00FC662E" w:rsidRPr="00B512DB" w:rsidRDefault="00FC662E" w:rsidP="00B512DB">
            <w:pPr>
              <w:suppressAutoHyphens/>
              <w:jc w:val="center"/>
              <w:rPr>
                <w:rFonts w:ascii="Andalus" w:hAnsi="Andalus" w:cs="Andalus"/>
                <w:b/>
                <w:caps/>
                <w:color w:val="000000"/>
                <w:sz w:val="16"/>
                <w:szCs w:val="16"/>
                <w:lang w:val="es-ES_tradnl" w:eastAsia="ar-SA"/>
              </w:rPr>
            </w:pPr>
          </w:p>
          <w:p w:rsidR="00FC662E" w:rsidRPr="00B512DB" w:rsidRDefault="00FC662E" w:rsidP="00B512DB">
            <w:pPr>
              <w:suppressAutoHyphens/>
              <w:jc w:val="center"/>
              <w:rPr>
                <w:rFonts w:ascii="Andalus" w:hAnsi="Andalus" w:cs="Andalus"/>
                <w:b/>
                <w:caps/>
                <w:color w:val="000000"/>
                <w:sz w:val="16"/>
                <w:szCs w:val="16"/>
                <w:lang w:val="es-ES_tradnl" w:eastAsia="ar-SA"/>
              </w:rPr>
            </w:pPr>
            <w:r w:rsidRPr="00B512DB">
              <w:rPr>
                <w:rFonts w:ascii="Andalus" w:hAnsi="Andalus" w:cs="Andalus"/>
                <w:b/>
                <w:caps/>
                <w:color w:val="000000"/>
                <w:sz w:val="16"/>
                <w:szCs w:val="16"/>
                <w:lang w:val="es-ES_tradnl" w:eastAsia="ar-SA"/>
              </w:rPr>
              <w:t>COMPETENCIAS</w:t>
            </w:r>
          </w:p>
        </w:tc>
        <w:tc>
          <w:tcPr>
            <w:tcW w:w="6045" w:type="dxa"/>
            <w:gridSpan w:val="4"/>
            <w:shd w:val="clear" w:color="auto" w:fill="EDEBDF"/>
          </w:tcPr>
          <w:p w:rsidR="00FC662E" w:rsidRPr="00B512DB" w:rsidRDefault="00FC662E" w:rsidP="00B512DB">
            <w:pPr>
              <w:suppressAutoHyphens/>
              <w:jc w:val="center"/>
              <w:rPr>
                <w:rFonts w:ascii="Andalus" w:hAnsi="Andalus" w:cs="Andalus"/>
                <w:b/>
                <w:caps/>
                <w:color w:val="000000"/>
                <w:sz w:val="16"/>
                <w:szCs w:val="16"/>
                <w:lang w:val="es-ES_tradnl" w:eastAsia="ar-SA"/>
              </w:rPr>
            </w:pPr>
            <w:r w:rsidRPr="00B512DB">
              <w:rPr>
                <w:rFonts w:ascii="Andalus" w:hAnsi="Andalus" w:cs="Andalus"/>
                <w:b/>
                <w:caps/>
                <w:color w:val="000000"/>
                <w:sz w:val="16"/>
                <w:szCs w:val="16"/>
                <w:lang w:val="es-ES_tradnl" w:eastAsia="ar-SA"/>
              </w:rPr>
              <w:t>CONTENIDOS</w:t>
            </w:r>
          </w:p>
        </w:tc>
        <w:tc>
          <w:tcPr>
            <w:tcW w:w="2288" w:type="dxa"/>
            <w:vMerge w:val="restart"/>
            <w:shd w:val="clear" w:color="auto" w:fill="EDEBDF"/>
          </w:tcPr>
          <w:p w:rsidR="00FC662E" w:rsidRPr="00B512DB" w:rsidRDefault="00FC662E" w:rsidP="00B512DB">
            <w:pPr>
              <w:suppressAutoHyphens/>
              <w:jc w:val="center"/>
              <w:rPr>
                <w:rFonts w:ascii="Andalus" w:hAnsi="Andalus" w:cs="Andalus"/>
                <w:b/>
                <w:caps/>
                <w:color w:val="000000"/>
                <w:sz w:val="16"/>
                <w:szCs w:val="16"/>
                <w:lang w:val="es-ES_tradnl" w:eastAsia="ar-SA"/>
              </w:rPr>
            </w:pPr>
            <w:r w:rsidRPr="00B512DB">
              <w:rPr>
                <w:rFonts w:ascii="Andalus" w:hAnsi="Andalus" w:cs="Andalus"/>
                <w:b/>
                <w:caps/>
                <w:color w:val="000000"/>
                <w:sz w:val="16"/>
                <w:szCs w:val="16"/>
                <w:lang w:val="es-ES_tradnl" w:eastAsia="ar-SA"/>
              </w:rPr>
              <w:t>ACTIVIDADES</w:t>
            </w:r>
          </w:p>
          <w:p w:rsidR="00FC662E" w:rsidRPr="00B512DB" w:rsidRDefault="00FC662E" w:rsidP="00B512DB">
            <w:pPr>
              <w:suppressAutoHyphens/>
              <w:jc w:val="center"/>
              <w:rPr>
                <w:rFonts w:ascii="Andalus" w:hAnsi="Andalus" w:cs="Andalus"/>
                <w:b/>
                <w:caps/>
                <w:color w:val="000000"/>
                <w:sz w:val="16"/>
                <w:szCs w:val="16"/>
                <w:lang w:val="es-ES_tradnl" w:eastAsia="ar-SA"/>
              </w:rPr>
            </w:pPr>
            <w:r w:rsidRPr="00B512DB">
              <w:rPr>
                <w:rFonts w:ascii="Andalus" w:hAnsi="Andalus" w:cs="Andalus"/>
                <w:caps/>
                <w:color w:val="000000"/>
                <w:sz w:val="16"/>
                <w:szCs w:val="16"/>
                <w:lang w:val="es-ES_tradnl" w:eastAsia="ar-SA"/>
              </w:rPr>
              <w:t>ESTRATEGIAS</w:t>
            </w:r>
          </w:p>
        </w:tc>
        <w:tc>
          <w:tcPr>
            <w:tcW w:w="1307" w:type="dxa"/>
            <w:vMerge w:val="restart"/>
            <w:shd w:val="clear" w:color="auto" w:fill="EDEBDF"/>
          </w:tcPr>
          <w:p w:rsidR="00FC662E" w:rsidRPr="00B512DB" w:rsidRDefault="00FC662E" w:rsidP="00B512DB">
            <w:pPr>
              <w:suppressAutoHyphens/>
              <w:jc w:val="center"/>
              <w:rPr>
                <w:rFonts w:ascii="Andalus" w:hAnsi="Andalus" w:cs="Andalus"/>
                <w:b/>
                <w:caps/>
                <w:color w:val="000000"/>
                <w:sz w:val="16"/>
                <w:szCs w:val="16"/>
                <w:lang w:val="es-ES_tradnl" w:eastAsia="ar-SA"/>
              </w:rPr>
            </w:pPr>
          </w:p>
          <w:p w:rsidR="00FC662E" w:rsidRPr="00B512DB" w:rsidRDefault="00FC662E" w:rsidP="00B512DB">
            <w:pPr>
              <w:suppressAutoHyphens/>
              <w:jc w:val="center"/>
              <w:rPr>
                <w:rFonts w:ascii="Andalus" w:hAnsi="Andalus" w:cs="Andalus"/>
                <w:b/>
                <w:caps/>
                <w:color w:val="000000"/>
                <w:sz w:val="16"/>
                <w:szCs w:val="16"/>
                <w:lang w:val="es-ES_tradnl" w:eastAsia="ar-SA"/>
              </w:rPr>
            </w:pPr>
            <w:r w:rsidRPr="00B512DB">
              <w:rPr>
                <w:rFonts w:ascii="Andalus" w:hAnsi="Andalus" w:cs="Andalus"/>
                <w:b/>
                <w:caps/>
                <w:color w:val="000000"/>
                <w:sz w:val="16"/>
                <w:szCs w:val="16"/>
                <w:lang w:val="es-ES_tradnl" w:eastAsia="ar-SA"/>
              </w:rPr>
              <w:t>MATERIALES</w:t>
            </w:r>
          </w:p>
        </w:tc>
        <w:tc>
          <w:tcPr>
            <w:tcW w:w="906" w:type="dxa"/>
            <w:vMerge w:val="restart"/>
            <w:shd w:val="clear" w:color="auto" w:fill="EDEBDF"/>
          </w:tcPr>
          <w:p w:rsidR="00FC662E" w:rsidRPr="00B512DB" w:rsidRDefault="00FC662E" w:rsidP="00B512DB">
            <w:pPr>
              <w:suppressAutoHyphens/>
              <w:jc w:val="center"/>
              <w:rPr>
                <w:rFonts w:ascii="Andalus" w:hAnsi="Andalus" w:cs="Andalus"/>
                <w:b/>
                <w:caps/>
                <w:color w:val="000000"/>
                <w:sz w:val="16"/>
                <w:szCs w:val="16"/>
                <w:lang w:val="es-ES_tradnl" w:eastAsia="ar-SA"/>
              </w:rPr>
            </w:pPr>
          </w:p>
          <w:p w:rsidR="00FC662E" w:rsidRPr="00B512DB" w:rsidRDefault="00FC662E" w:rsidP="00B512DB">
            <w:pPr>
              <w:suppressAutoHyphens/>
              <w:jc w:val="center"/>
              <w:rPr>
                <w:rFonts w:ascii="Andalus" w:hAnsi="Andalus" w:cs="Andalus"/>
                <w:b/>
                <w:caps/>
                <w:color w:val="000000"/>
                <w:sz w:val="16"/>
                <w:szCs w:val="16"/>
                <w:lang w:val="es-ES_tradnl" w:eastAsia="ar-SA"/>
              </w:rPr>
            </w:pPr>
            <w:r w:rsidRPr="00B512DB">
              <w:rPr>
                <w:rFonts w:ascii="Andalus" w:hAnsi="Andalus" w:cs="Andalus"/>
                <w:b/>
                <w:caps/>
                <w:color w:val="000000"/>
                <w:sz w:val="16"/>
                <w:szCs w:val="16"/>
                <w:lang w:val="es-ES_tradnl" w:eastAsia="ar-SA"/>
              </w:rPr>
              <w:t>TIEMPO</w:t>
            </w:r>
          </w:p>
        </w:tc>
      </w:tr>
      <w:tr w:rsidR="00FC662E" w:rsidRPr="00753FF7" w:rsidTr="00B512DB">
        <w:trPr>
          <w:trHeight w:val="273"/>
        </w:trPr>
        <w:tc>
          <w:tcPr>
            <w:tcW w:w="3066" w:type="dxa"/>
            <w:gridSpan w:val="2"/>
            <w:vMerge/>
            <w:shd w:val="clear" w:color="auto" w:fill="FFFFFF"/>
          </w:tcPr>
          <w:p w:rsidR="00FC662E" w:rsidRPr="00B512DB" w:rsidRDefault="00FC662E" w:rsidP="00B512DB">
            <w:pPr>
              <w:suppressAutoHyphens/>
              <w:rPr>
                <w:rFonts w:ascii="Calibri" w:hAnsi="Calibri"/>
                <w:lang w:val="es-ES_tradnl" w:eastAsia="ar-SA"/>
              </w:rPr>
            </w:pPr>
          </w:p>
        </w:tc>
        <w:tc>
          <w:tcPr>
            <w:tcW w:w="1797" w:type="dxa"/>
            <w:shd w:val="clear" w:color="auto" w:fill="EDEBDF"/>
          </w:tcPr>
          <w:p w:rsidR="00FC662E" w:rsidRPr="00B512DB" w:rsidRDefault="00FC662E" w:rsidP="00B512DB">
            <w:pPr>
              <w:suppressAutoHyphens/>
              <w:jc w:val="center"/>
              <w:rPr>
                <w:rFonts w:ascii="Andalus" w:hAnsi="Andalus" w:cs="Andalus"/>
                <w:caps/>
                <w:color w:val="000000"/>
                <w:sz w:val="15"/>
                <w:szCs w:val="15"/>
                <w:lang w:val="es-ES_tradnl" w:eastAsia="ar-SA"/>
              </w:rPr>
            </w:pPr>
            <w:r w:rsidRPr="00B512DB">
              <w:rPr>
                <w:rFonts w:ascii="Andalus" w:hAnsi="Andalus" w:cs="Andalus"/>
                <w:caps/>
                <w:color w:val="000000"/>
                <w:sz w:val="15"/>
                <w:szCs w:val="15"/>
                <w:lang w:val="es-ES_tradnl" w:eastAsia="ar-SA"/>
              </w:rPr>
              <w:t>SOCIOCULTURALES</w:t>
            </w:r>
          </w:p>
        </w:tc>
        <w:tc>
          <w:tcPr>
            <w:tcW w:w="1471" w:type="dxa"/>
            <w:shd w:val="clear" w:color="auto" w:fill="EDEBDF"/>
          </w:tcPr>
          <w:p w:rsidR="00FC662E" w:rsidRPr="00B512DB" w:rsidRDefault="00FC662E" w:rsidP="00B512DB">
            <w:pPr>
              <w:suppressAutoHyphens/>
              <w:jc w:val="center"/>
              <w:rPr>
                <w:rFonts w:ascii="Andalus" w:hAnsi="Andalus" w:cs="Andalus"/>
                <w:caps/>
                <w:color w:val="000000"/>
                <w:sz w:val="15"/>
                <w:szCs w:val="15"/>
                <w:lang w:val="es-ES_tradnl" w:eastAsia="ar-SA"/>
              </w:rPr>
            </w:pPr>
            <w:r w:rsidRPr="00B512DB">
              <w:rPr>
                <w:rFonts w:ascii="Andalus" w:hAnsi="Andalus" w:cs="Andalus"/>
                <w:caps/>
                <w:color w:val="000000"/>
                <w:sz w:val="15"/>
                <w:szCs w:val="15"/>
                <w:lang w:val="es-ES_tradnl" w:eastAsia="ar-SA"/>
              </w:rPr>
              <w:t>FUNCIONALES</w:t>
            </w:r>
          </w:p>
        </w:tc>
        <w:tc>
          <w:tcPr>
            <w:tcW w:w="1470" w:type="dxa"/>
            <w:shd w:val="clear" w:color="auto" w:fill="EDEBDF"/>
          </w:tcPr>
          <w:p w:rsidR="00FC662E" w:rsidRPr="00B512DB" w:rsidRDefault="00FC662E" w:rsidP="00B512DB">
            <w:pPr>
              <w:suppressAutoHyphens/>
              <w:jc w:val="center"/>
              <w:rPr>
                <w:rFonts w:ascii="Andalus" w:hAnsi="Andalus" w:cs="Andalus"/>
                <w:caps/>
                <w:color w:val="000000"/>
                <w:sz w:val="15"/>
                <w:szCs w:val="15"/>
                <w:lang w:eastAsia="ar-SA"/>
              </w:rPr>
            </w:pPr>
            <w:r w:rsidRPr="00B512DB">
              <w:rPr>
                <w:rFonts w:ascii="Andalus" w:hAnsi="Andalus" w:cs="Andalus"/>
                <w:caps/>
                <w:color w:val="000000"/>
                <w:sz w:val="15"/>
                <w:szCs w:val="15"/>
                <w:lang w:val="es-ES_tradnl" w:eastAsia="ar-SA"/>
              </w:rPr>
              <w:t>GRAM</w:t>
            </w:r>
            <w:r w:rsidRPr="00B512DB">
              <w:rPr>
                <w:rFonts w:ascii="Andalus" w:hAnsi="Andalus" w:cs="Andalus"/>
                <w:caps/>
                <w:color w:val="000000"/>
                <w:sz w:val="15"/>
                <w:szCs w:val="15"/>
                <w:lang w:eastAsia="ar-SA"/>
              </w:rPr>
              <w:t>ATICALES</w:t>
            </w:r>
          </w:p>
        </w:tc>
        <w:tc>
          <w:tcPr>
            <w:tcW w:w="1307" w:type="dxa"/>
            <w:shd w:val="clear" w:color="auto" w:fill="EDEBDF"/>
          </w:tcPr>
          <w:p w:rsidR="00FC662E" w:rsidRPr="00B512DB" w:rsidRDefault="00FC662E" w:rsidP="00B512DB">
            <w:pPr>
              <w:suppressAutoHyphens/>
              <w:jc w:val="center"/>
              <w:rPr>
                <w:rFonts w:ascii="Andalus" w:hAnsi="Andalus" w:cs="Andalus"/>
                <w:caps/>
                <w:color w:val="000000"/>
                <w:sz w:val="15"/>
                <w:szCs w:val="15"/>
                <w:lang w:eastAsia="ar-SA"/>
              </w:rPr>
            </w:pPr>
            <w:r w:rsidRPr="00B512DB">
              <w:rPr>
                <w:rFonts w:ascii="Andalus" w:hAnsi="Andalus" w:cs="Andalus"/>
                <w:caps/>
                <w:color w:val="000000"/>
                <w:sz w:val="15"/>
                <w:szCs w:val="15"/>
                <w:lang w:eastAsia="ar-SA"/>
              </w:rPr>
              <w:t>LEXICALES</w:t>
            </w:r>
          </w:p>
        </w:tc>
        <w:tc>
          <w:tcPr>
            <w:tcW w:w="2288" w:type="dxa"/>
            <w:vMerge/>
            <w:shd w:val="clear" w:color="auto" w:fill="FFFFFF"/>
          </w:tcPr>
          <w:p w:rsidR="00FC662E" w:rsidRPr="00B512DB" w:rsidRDefault="00FC662E" w:rsidP="00B512DB">
            <w:pPr>
              <w:suppressAutoHyphens/>
              <w:rPr>
                <w:rFonts w:ascii="Calibri" w:hAnsi="Calibri"/>
                <w:lang w:eastAsia="ar-SA"/>
              </w:rPr>
            </w:pPr>
          </w:p>
        </w:tc>
        <w:tc>
          <w:tcPr>
            <w:tcW w:w="1307" w:type="dxa"/>
            <w:vMerge/>
            <w:shd w:val="clear" w:color="auto" w:fill="FFFFFF"/>
          </w:tcPr>
          <w:p w:rsidR="00FC662E" w:rsidRPr="00B512DB" w:rsidRDefault="00FC662E" w:rsidP="00B512DB">
            <w:pPr>
              <w:suppressAutoHyphens/>
              <w:rPr>
                <w:rFonts w:ascii="Calibri" w:hAnsi="Calibri"/>
                <w:lang w:eastAsia="ar-SA"/>
              </w:rPr>
            </w:pPr>
          </w:p>
        </w:tc>
        <w:tc>
          <w:tcPr>
            <w:tcW w:w="906" w:type="dxa"/>
            <w:vMerge/>
            <w:shd w:val="clear" w:color="auto" w:fill="FFFFFF"/>
          </w:tcPr>
          <w:p w:rsidR="00FC662E" w:rsidRPr="00B512DB" w:rsidRDefault="00FC662E" w:rsidP="00B512DB">
            <w:pPr>
              <w:suppressAutoHyphens/>
              <w:rPr>
                <w:rFonts w:ascii="Calibri" w:hAnsi="Calibri"/>
                <w:lang w:eastAsia="ar-SA"/>
              </w:rPr>
            </w:pPr>
          </w:p>
        </w:tc>
      </w:tr>
      <w:tr w:rsidR="00FC662E" w:rsidRPr="00753FF7" w:rsidTr="00B512DB">
        <w:trPr>
          <w:trHeight w:val="2932"/>
        </w:trPr>
        <w:tc>
          <w:tcPr>
            <w:tcW w:w="452" w:type="dxa"/>
            <w:shd w:val="clear" w:color="auto" w:fill="FFFFFF"/>
          </w:tcPr>
          <w:p w:rsidR="00FC662E" w:rsidRPr="00B512DB" w:rsidRDefault="00FC662E" w:rsidP="00B512DB">
            <w:pPr>
              <w:suppressAutoHyphens/>
              <w:rPr>
                <w:rFonts w:ascii="Andalus" w:hAnsi="Andalus" w:cs="Andalus"/>
                <w:color w:val="0F243E"/>
                <w:sz w:val="16"/>
                <w:szCs w:val="16"/>
                <w:lang w:eastAsia="ar-SA"/>
              </w:rPr>
            </w:pPr>
          </w:p>
          <w:p w:rsidR="00FC662E" w:rsidRPr="00B512DB" w:rsidRDefault="00FC662E" w:rsidP="00B512DB">
            <w:pPr>
              <w:suppressAutoHyphens/>
              <w:rPr>
                <w:rFonts w:ascii="Andalus" w:hAnsi="Andalus" w:cs="Andalus"/>
                <w:color w:val="244061"/>
                <w:sz w:val="16"/>
                <w:szCs w:val="16"/>
                <w:lang w:eastAsia="ar-SA"/>
              </w:rPr>
            </w:pPr>
          </w:p>
          <w:p w:rsidR="00FC662E" w:rsidRPr="00B512DB" w:rsidRDefault="00FC662E" w:rsidP="00B512DB">
            <w:pPr>
              <w:suppressAutoHyphens/>
              <w:rPr>
                <w:rFonts w:ascii="Andalus" w:hAnsi="Andalus" w:cs="Andalus"/>
                <w:color w:val="244061"/>
                <w:sz w:val="16"/>
                <w:szCs w:val="16"/>
                <w:lang w:eastAsia="ar-SA"/>
              </w:rPr>
            </w:pPr>
          </w:p>
          <w:p w:rsidR="00FC662E" w:rsidRPr="00B512DB" w:rsidRDefault="00FC662E" w:rsidP="00B512DB">
            <w:pPr>
              <w:suppressAutoHyphens/>
              <w:rPr>
                <w:rFonts w:ascii="Andalus" w:hAnsi="Andalus" w:cs="Andalus"/>
                <w:color w:val="244061"/>
                <w:sz w:val="16"/>
                <w:szCs w:val="16"/>
                <w:lang w:eastAsia="ar-SA"/>
              </w:rPr>
            </w:pPr>
          </w:p>
          <w:p w:rsidR="00FC662E" w:rsidRPr="00B512DB" w:rsidRDefault="00FC662E" w:rsidP="00B512DB">
            <w:pPr>
              <w:suppressAutoHyphens/>
              <w:rPr>
                <w:rFonts w:ascii="Andalus" w:hAnsi="Andalus" w:cs="Andalus"/>
                <w:color w:val="244061"/>
                <w:sz w:val="16"/>
                <w:szCs w:val="16"/>
                <w:lang w:eastAsia="ar-SA"/>
              </w:rPr>
            </w:pPr>
          </w:p>
          <w:p w:rsidR="00FC662E" w:rsidRPr="00B512DB" w:rsidRDefault="00FC662E" w:rsidP="00B512DB">
            <w:pPr>
              <w:suppressAutoHyphens/>
              <w:rPr>
                <w:rFonts w:ascii="Andalus" w:hAnsi="Andalus" w:cs="Andalus"/>
                <w:color w:val="244061"/>
                <w:sz w:val="16"/>
                <w:szCs w:val="16"/>
                <w:lang w:eastAsia="ar-SA"/>
              </w:rPr>
            </w:pPr>
          </w:p>
          <w:p w:rsidR="00FC662E" w:rsidRPr="00B512DB" w:rsidRDefault="00FC662E" w:rsidP="00B512DB">
            <w:pPr>
              <w:suppressAutoHyphens/>
              <w:rPr>
                <w:rFonts w:ascii="Andalus" w:hAnsi="Andalus" w:cs="Andalus"/>
                <w:b/>
                <w:color w:val="244061"/>
                <w:sz w:val="16"/>
                <w:szCs w:val="16"/>
                <w:lang w:eastAsia="ar-SA"/>
              </w:rPr>
            </w:pPr>
            <w:proofErr w:type="gramStart"/>
            <w:r w:rsidRPr="00B512DB">
              <w:rPr>
                <w:rFonts w:ascii="Andalus" w:hAnsi="Andalus" w:cs="Andalus"/>
                <w:b/>
                <w:color w:val="244061"/>
                <w:sz w:val="16"/>
                <w:szCs w:val="16"/>
                <w:lang w:eastAsia="ar-SA"/>
              </w:rPr>
              <w:t>E</w:t>
            </w:r>
            <w:proofErr w:type="gramEnd"/>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S</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C</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U</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C</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H</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A</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R</w:t>
            </w:r>
          </w:p>
          <w:p w:rsidR="00FC662E" w:rsidRPr="00B512DB" w:rsidRDefault="00FC662E" w:rsidP="00B512DB">
            <w:pPr>
              <w:suppressAutoHyphens/>
              <w:rPr>
                <w:rFonts w:ascii="Andalus" w:hAnsi="Andalus" w:cs="Andalus"/>
                <w:color w:val="0F243E"/>
                <w:sz w:val="16"/>
                <w:szCs w:val="16"/>
                <w:lang w:eastAsia="ar-SA"/>
              </w:rPr>
            </w:pPr>
          </w:p>
          <w:p w:rsidR="00FC662E" w:rsidRPr="00B512DB" w:rsidRDefault="00FC662E" w:rsidP="00B512DB">
            <w:pPr>
              <w:suppressAutoHyphens/>
              <w:rPr>
                <w:rFonts w:ascii="Andalus" w:hAnsi="Andalus" w:cs="Andalus"/>
                <w:color w:val="0F243E"/>
                <w:sz w:val="16"/>
                <w:szCs w:val="16"/>
                <w:lang w:eastAsia="ar-SA"/>
              </w:rPr>
            </w:pPr>
          </w:p>
          <w:p w:rsidR="00FC662E" w:rsidRPr="00B512DB" w:rsidRDefault="00FC662E" w:rsidP="00B512DB">
            <w:pPr>
              <w:suppressAutoHyphens/>
              <w:rPr>
                <w:rFonts w:ascii="Andalus" w:hAnsi="Andalus" w:cs="Andalus"/>
                <w:color w:val="0F243E"/>
                <w:sz w:val="16"/>
                <w:szCs w:val="16"/>
                <w:lang w:eastAsia="ar-SA"/>
              </w:rPr>
            </w:pPr>
          </w:p>
          <w:p w:rsidR="00FC662E" w:rsidRPr="00B512DB" w:rsidRDefault="00FC662E" w:rsidP="00B512DB">
            <w:pPr>
              <w:suppressAutoHyphens/>
              <w:rPr>
                <w:rFonts w:ascii="Andalus" w:hAnsi="Andalus" w:cs="Andalus"/>
                <w:color w:val="0F243E"/>
                <w:sz w:val="16"/>
                <w:szCs w:val="16"/>
                <w:lang w:eastAsia="ar-SA"/>
              </w:rPr>
            </w:pPr>
          </w:p>
          <w:p w:rsidR="00FC662E" w:rsidRPr="00B512DB" w:rsidRDefault="00FC662E" w:rsidP="00B512DB">
            <w:pPr>
              <w:suppressAutoHyphens/>
              <w:rPr>
                <w:rFonts w:ascii="Andalus" w:hAnsi="Andalus" w:cs="Andalus"/>
                <w:color w:val="0F243E"/>
                <w:sz w:val="16"/>
                <w:szCs w:val="16"/>
                <w:lang w:eastAsia="ar-SA"/>
              </w:rPr>
            </w:pPr>
          </w:p>
          <w:p w:rsidR="00FC662E" w:rsidRPr="00B512DB" w:rsidRDefault="00FC662E" w:rsidP="00B512DB">
            <w:pPr>
              <w:suppressAutoHyphens/>
              <w:rPr>
                <w:rFonts w:ascii="Andalus" w:hAnsi="Andalus" w:cs="Andalus"/>
                <w:color w:val="0F243E"/>
                <w:sz w:val="16"/>
                <w:szCs w:val="16"/>
                <w:lang w:eastAsia="ar-SA"/>
              </w:rPr>
            </w:pPr>
          </w:p>
          <w:p w:rsidR="00FC662E" w:rsidRPr="00B512DB" w:rsidRDefault="00FC662E" w:rsidP="00B512DB">
            <w:pPr>
              <w:suppressAutoHyphens/>
              <w:rPr>
                <w:rFonts w:ascii="Andalus" w:hAnsi="Andalus" w:cs="Andalus"/>
                <w:color w:val="0F243E"/>
                <w:sz w:val="16"/>
                <w:szCs w:val="16"/>
                <w:lang w:eastAsia="ar-SA"/>
              </w:rPr>
            </w:pPr>
          </w:p>
          <w:p w:rsidR="00FC662E" w:rsidRPr="00B512DB" w:rsidRDefault="00FC662E" w:rsidP="00B512DB">
            <w:pPr>
              <w:suppressAutoHyphens/>
              <w:rPr>
                <w:rFonts w:ascii="Andalus" w:hAnsi="Andalus" w:cs="Andalus"/>
                <w:color w:val="0F243E"/>
                <w:sz w:val="16"/>
                <w:szCs w:val="16"/>
                <w:lang w:eastAsia="ar-SA"/>
              </w:rPr>
            </w:pPr>
          </w:p>
        </w:tc>
        <w:tc>
          <w:tcPr>
            <w:tcW w:w="2614" w:type="dxa"/>
            <w:shd w:val="clear" w:color="auto" w:fill="FFFFFF"/>
          </w:tcPr>
          <w:p w:rsidR="00FC662E" w:rsidRPr="00B512DB" w:rsidRDefault="00FC662E" w:rsidP="00B512DB">
            <w:pPr>
              <w:suppressAutoHyphens/>
              <w:jc w:val="both"/>
              <w:rPr>
                <w:rFonts w:ascii="Andalus" w:hAnsi="Andalus" w:cs="Andalus"/>
                <w:color w:val="244061"/>
                <w:sz w:val="18"/>
                <w:szCs w:val="18"/>
                <w:lang w:val="es-ES_tradnl" w:eastAsia="ar-SA"/>
              </w:rPr>
            </w:pPr>
            <w:r w:rsidRPr="00B512DB">
              <w:rPr>
                <w:rFonts w:ascii="Wingdings" w:hAnsi="Wingdings" w:cs="Andalus"/>
                <w:color w:val="244061"/>
                <w:sz w:val="18"/>
                <w:szCs w:val="18"/>
                <w:lang w:eastAsia="ar-SA"/>
              </w:rPr>
              <w:sym w:font="Wingdings" w:char="F09F"/>
            </w:r>
            <w:r w:rsidRPr="00B512DB">
              <w:rPr>
                <w:rFonts w:ascii="Andalus" w:hAnsi="Andalus" w:cs="Andalus"/>
                <w:color w:val="244061"/>
                <w:sz w:val="18"/>
                <w:szCs w:val="18"/>
                <w:lang w:val="es-ES_tradnl" w:eastAsia="ar-SA"/>
              </w:rPr>
              <w:t xml:space="preserve"> Comprender de forma global los mensajes de diferentes recursos:</w:t>
            </w:r>
          </w:p>
          <w:p w:rsidR="00FC662E" w:rsidRPr="00B512DB" w:rsidRDefault="00FC662E" w:rsidP="00B512DB">
            <w:pPr>
              <w:numPr>
                <w:ilvl w:val="0"/>
                <w:numId w:val="28"/>
              </w:numPr>
              <w:suppressAutoHyphens/>
              <w:contextualSpacing/>
              <w:jc w:val="both"/>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Profesor</w:t>
            </w:r>
          </w:p>
          <w:p w:rsidR="00FC662E" w:rsidRPr="00B512DB" w:rsidRDefault="00FC662E" w:rsidP="00B512DB">
            <w:pPr>
              <w:numPr>
                <w:ilvl w:val="0"/>
                <w:numId w:val="28"/>
              </w:numPr>
              <w:suppressAutoHyphens/>
              <w:contextualSpacing/>
              <w:jc w:val="both"/>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Compa</w:t>
            </w:r>
            <w:r w:rsidRPr="00B512DB">
              <w:rPr>
                <w:color w:val="244061"/>
                <w:sz w:val="18"/>
                <w:szCs w:val="18"/>
                <w:lang w:val="es-ES_tradnl" w:eastAsia="ar-SA"/>
              </w:rPr>
              <w:t>ñ</w:t>
            </w:r>
            <w:r w:rsidRPr="00B512DB">
              <w:rPr>
                <w:rFonts w:ascii="Andalus" w:hAnsi="Andalus" w:cs="Andalus"/>
                <w:color w:val="244061"/>
                <w:sz w:val="18"/>
                <w:szCs w:val="18"/>
                <w:lang w:val="es-ES_tradnl" w:eastAsia="ar-SA"/>
              </w:rPr>
              <w:t>eros</w:t>
            </w:r>
          </w:p>
          <w:p w:rsidR="00FC662E" w:rsidRPr="00B512DB" w:rsidRDefault="00FC662E" w:rsidP="00B512DB">
            <w:pPr>
              <w:numPr>
                <w:ilvl w:val="0"/>
                <w:numId w:val="28"/>
              </w:numPr>
              <w:suppressAutoHyphens/>
              <w:contextualSpacing/>
              <w:jc w:val="both"/>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Nativos</w:t>
            </w:r>
          </w:p>
          <w:p w:rsidR="00FC662E" w:rsidRPr="00B512DB" w:rsidRDefault="00FC662E" w:rsidP="00B512DB">
            <w:pPr>
              <w:numPr>
                <w:ilvl w:val="0"/>
                <w:numId w:val="28"/>
              </w:numPr>
              <w:suppressAutoHyphens/>
              <w:contextualSpacing/>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Medios de comunicaci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w:t>
            </w:r>
          </w:p>
          <w:p w:rsidR="00FC662E" w:rsidRPr="00B512DB" w:rsidRDefault="00FC662E" w:rsidP="00B512DB">
            <w:pPr>
              <w:numPr>
                <w:ilvl w:val="0"/>
                <w:numId w:val="28"/>
              </w:numPr>
              <w:suppressAutoHyphens/>
              <w:contextualSpacing/>
              <w:jc w:val="both"/>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Reproducciones audio o v</w:t>
            </w:r>
            <w:r w:rsidRPr="00B512DB">
              <w:rPr>
                <w:color w:val="244061"/>
                <w:sz w:val="18"/>
                <w:szCs w:val="18"/>
                <w:lang w:val="es-ES_tradnl" w:eastAsia="ar-SA"/>
              </w:rPr>
              <w:t>í</w:t>
            </w:r>
            <w:r w:rsidRPr="00B512DB">
              <w:rPr>
                <w:rFonts w:ascii="Andalus" w:hAnsi="Andalus" w:cs="Andalus"/>
                <w:color w:val="244061"/>
                <w:sz w:val="18"/>
                <w:szCs w:val="18"/>
                <w:lang w:val="es-ES_tradnl" w:eastAsia="ar-SA"/>
              </w:rPr>
              <w:t>deo</w:t>
            </w:r>
          </w:p>
          <w:p w:rsidR="00FC662E" w:rsidRPr="00B512DB" w:rsidRDefault="00FC662E" w:rsidP="00B512DB">
            <w:pPr>
              <w:suppressAutoHyphens/>
              <w:jc w:val="both"/>
              <w:rPr>
                <w:rFonts w:ascii="Andalus" w:hAnsi="Andalus" w:cs="Andalus"/>
                <w:color w:val="244061"/>
                <w:sz w:val="18"/>
                <w:szCs w:val="18"/>
                <w:lang w:val="es-ES_tradnl" w:eastAsia="ar-SA"/>
              </w:rPr>
            </w:pPr>
            <w:proofErr w:type="gramStart"/>
            <w:r w:rsidRPr="00B512DB">
              <w:rPr>
                <w:rFonts w:ascii="Andalus" w:hAnsi="Andalus" w:cs="Andalus"/>
                <w:color w:val="244061"/>
                <w:sz w:val="18"/>
                <w:szCs w:val="18"/>
                <w:lang w:val="es-ES_tradnl" w:eastAsia="ar-SA"/>
              </w:rPr>
              <w:t>sobre</w:t>
            </w:r>
            <w:proofErr w:type="gramEnd"/>
            <w:r w:rsidRPr="00B512DB">
              <w:rPr>
                <w:rFonts w:ascii="Andalus" w:hAnsi="Andalus" w:cs="Andalus"/>
                <w:color w:val="244061"/>
                <w:sz w:val="18"/>
                <w:szCs w:val="18"/>
                <w:lang w:val="es-ES_tradnl" w:eastAsia="ar-SA"/>
              </w:rPr>
              <w:t xml:space="preserve"> temas variados y </w:t>
            </w:r>
            <w:proofErr w:type="spellStart"/>
            <w:r w:rsidRPr="00B512DB">
              <w:rPr>
                <w:rFonts w:ascii="Andalus" w:hAnsi="Andalus" w:cs="Andalus"/>
                <w:color w:val="244061"/>
                <w:sz w:val="18"/>
                <w:szCs w:val="18"/>
                <w:lang w:val="es-ES_tradnl" w:eastAsia="ar-SA"/>
              </w:rPr>
              <w:t>ade</w:t>
            </w:r>
            <w:proofErr w:type="spellEnd"/>
            <w:r w:rsidRPr="00B512DB">
              <w:rPr>
                <w:rFonts w:ascii="Andalus" w:hAnsi="Andalus" w:cs="Andalus"/>
                <w:color w:val="244061"/>
                <w:sz w:val="18"/>
                <w:szCs w:val="18"/>
                <w:lang w:val="es-ES_tradnl" w:eastAsia="ar-SA"/>
              </w:rPr>
              <w:t xml:space="preserve">-cuados al desarrollo </w:t>
            </w:r>
            <w:proofErr w:type="spellStart"/>
            <w:r w:rsidRPr="00B512DB">
              <w:rPr>
                <w:rFonts w:ascii="Andalus" w:hAnsi="Andalus" w:cs="Andalus"/>
                <w:color w:val="244061"/>
                <w:sz w:val="18"/>
                <w:szCs w:val="18"/>
                <w:lang w:val="es-ES_tradnl" w:eastAsia="ar-SA"/>
              </w:rPr>
              <w:t>inte-lectual</w:t>
            </w:r>
            <w:proofErr w:type="spellEnd"/>
            <w:r w:rsidRPr="00B512DB">
              <w:rPr>
                <w:rFonts w:ascii="Andalus" w:hAnsi="Andalus" w:cs="Andalus"/>
                <w:color w:val="244061"/>
                <w:sz w:val="18"/>
                <w:szCs w:val="18"/>
                <w:lang w:val="es-ES_tradnl" w:eastAsia="ar-SA"/>
              </w:rPr>
              <w:t>, social,  psicol</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gico y lingü</w:t>
            </w:r>
            <w:r w:rsidRPr="00B512DB">
              <w:rPr>
                <w:color w:val="244061"/>
                <w:sz w:val="18"/>
                <w:szCs w:val="18"/>
                <w:lang w:val="es-ES_tradnl" w:eastAsia="ar-SA"/>
              </w:rPr>
              <w:t>í</w:t>
            </w:r>
            <w:r w:rsidRPr="00B512DB">
              <w:rPr>
                <w:rFonts w:ascii="Andalus" w:hAnsi="Andalus" w:cs="Andalus"/>
                <w:color w:val="244061"/>
                <w:sz w:val="18"/>
                <w:szCs w:val="18"/>
                <w:lang w:val="es-ES_tradnl" w:eastAsia="ar-SA"/>
              </w:rPr>
              <w:t>stico del alumno.</w:t>
            </w:r>
          </w:p>
          <w:p w:rsidR="00FC662E" w:rsidRPr="00B512DB" w:rsidRDefault="00FC662E" w:rsidP="00B512DB">
            <w:pPr>
              <w:suppressAutoHyphens/>
              <w:jc w:val="both"/>
              <w:rPr>
                <w:rFonts w:ascii="Andalus" w:hAnsi="Andalus" w:cs="Andalus"/>
                <w:color w:val="244061"/>
                <w:sz w:val="18"/>
                <w:szCs w:val="18"/>
                <w:lang w:val="es-ES_tradnl" w:eastAsia="ar-SA"/>
              </w:rPr>
            </w:pPr>
          </w:p>
        </w:tc>
        <w:tc>
          <w:tcPr>
            <w:tcW w:w="1797" w:type="dxa"/>
            <w:vMerge w:val="restart"/>
            <w:shd w:val="clear" w:color="auto" w:fill="FFFFFF"/>
          </w:tcPr>
          <w:p w:rsidR="00FC662E" w:rsidRPr="00B512DB" w:rsidRDefault="00FC662E" w:rsidP="00B512DB">
            <w:pPr>
              <w:suppressAutoHyphens/>
              <w:rPr>
                <w:rFonts w:ascii="Andalus" w:hAnsi="Andalus" w:cs="Andalus"/>
                <w:b/>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Personajes famosos del mundo hispano;</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25"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Pa</w:t>
            </w:r>
            <w:r w:rsidRPr="00B512DB">
              <w:rPr>
                <w:color w:val="244061"/>
                <w:sz w:val="18"/>
                <w:szCs w:val="18"/>
                <w:lang w:val="es-ES_tradnl" w:eastAsia="ar-SA"/>
              </w:rPr>
              <w:t>í</w:t>
            </w:r>
            <w:r w:rsidRPr="00B512DB">
              <w:rPr>
                <w:rFonts w:ascii="Andalus" w:hAnsi="Andalus" w:cs="Andalus"/>
                <w:color w:val="244061"/>
                <w:sz w:val="18"/>
                <w:szCs w:val="18"/>
                <w:lang w:val="es-ES_tradnl" w:eastAsia="ar-SA"/>
              </w:rPr>
              <w:t>ses de habla  hisp</w:t>
            </w:r>
            <w:r w:rsidRPr="00B512DB">
              <w:rPr>
                <w:color w:val="244061"/>
                <w:sz w:val="18"/>
                <w:szCs w:val="18"/>
                <w:lang w:val="es-ES_tradnl" w:eastAsia="ar-SA"/>
              </w:rPr>
              <w:t>á</w:t>
            </w:r>
            <w:r w:rsidRPr="00B512DB">
              <w:rPr>
                <w:rFonts w:ascii="Andalus" w:hAnsi="Andalus" w:cs="Andalus"/>
                <w:color w:val="244061"/>
                <w:sz w:val="18"/>
                <w:szCs w:val="18"/>
                <w:lang w:val="es-ES_tradnl" w:eastAsia="ar-SA"/>
              </w:rPr>
              <w:t>nica;</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26"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27"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El tratamiento formal e informal</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28"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29"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30"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Nombres familiares y apellidos de los es- </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Pa</w:t>
            </w:r>
            <w:r w:rsidRPr="00B512DB">
              <w:rPr>
                <w:color w:val="244061"/>
                <w:sz w:val="18"/>
                <w:szCs w:val="18"/>
                <w:lang w:val="es-ES_tradnl" w:eastAsia="ar-SA"/>
              </w:rPr>
              <w:t>ñ</w:t>
            </w:r>
            <w:r w:rsidRPr="00B512DB">
              <w:rPr>
                <w:rFonts w:ascii="Andalus" w:hAnsi="Andalus" w:cs="Andalus"/>
                <w:color w:val="244061"/>
                <w:sz w:val="18"/>
                <w:szCs w:val="18"/>
                <w:lang w:val="es-ES_tradnl" w:eastAsia="ar-SA"/>
              </w:rPr>
              <w:t>oles.</w:t>
            </w:r>
          </w:p>
        </w:tc>
        <w:tc>
          <w:tcPr>
            <w:tcW w:w="1471" w:type="dxa"/>
            <w:vMerge w:val="restart"/>
            <w:shd w:val="clear" w:color="auto" w:fill="FFFFFF"/>
          </w:tcPr>
          <w:p w:rsidR="00FC662E" w:rsidRPr="00B512DB" w:rsidRDefault="00FC662E" w:rsidP="00753FF7">
            <w:pPr>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lastRenderedPageBreak/>
              <w:sym w:font="Wingdings" w:char="F09F"/>
            </w:r>
            <w:r w:rsidRPr="00B512DB">
              <w:rPr>
                <w:rFonts w:ascii="Andalus" w:hAnsi="Andalus" w:cs="Andalus"/>
                <w:color w:val="244061"/>
                <w:sz w:val="18"/>
                <w:szCs w:val="18"/>
                <w:lang w:val="es-ES" w:eastAsia="pt-PT"/>
              </w:rPr>
              <w:t xml:space="preserve"> Saludar y presentarse;</w:t>
            </w:r>
          </w:p>
          <w:p w:rsidR="00FC662E" w:rsidRPr="00B512DB" w:rsidRDefault="00FC662E" w:rsidP="00753FF7">
            <w:pPr>
              <w:rPr>
                <w:rFonts w:ascii="Andalus" w:hAnsi="Andalus" w:cs="Andalus"/>
                <w:color w:val="244061"/>
                <w:sz w:val="18"/>
                <w:szCs w:val="18"/>
                <w:lang w:val="es-ES" w:eastAsia="pt-PT"/>
              </w:rPr>
            </w:pPr>
          </w:p>
          <w:p w:rsidR="00FC662E" w:rsidRPr="00B512DB" w:rsidRDefault="00FC662E" w:rsidP="00753FF7">
            <w:pPr>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_tradnl"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_tradnl" w:eastAsia="pt-PT"/>
              </w:rPr>
              <w:t xml:space="preserve"> Responder a preguntas sobre textos e </w:t>
            </w:r>
            <w:proofErr w:type="spellStart"/>
            <w:r w:rsidRPr="00B512DB">
              <w:rPr>
                <w:rFonts w:ascii="Andalus" w:hAnsi="Andalus" w:cs="Andalus"/>
                <w:color w:val="244061"/>
                <w:sz w:val="18"/>
                <w:szCs w:val="18"/>
                <w:lang w:val="es-ES_tradnl" w:eastAsia="pt-PT"/>
              </w:rPr>
              <w:t>im</w:t>
            </w:r>
            <w:r w:rsidRPr="00B512DB">
              <w:rPr>
                <w:color w:val="244061"/>
                <w:sz w:val="18"/>
                <w:szCs w:val="18"/>
                <w:lang w:val="es-ES_tradnl" w:eastAsia="pt-PT"/>
              </w:rPr>
              <w:t>á</w:t>
            </w:r>
            <w:r w:rsidRPr="00B512DB">
              <w:rPr>
                <w:rFonts w:ascii="Andalus" w:hAnsi="Andalus" w:cs="Andalus"/>
                <w:color w:val="244061"/>
                <w:sz w:val="18"/>
                <w:szCs w:val="18"/>
                <w:lang w:val="es-ES_tradnl" w:eastAsia="pt-PT"/>
              </w:rPr>
              <w:t>ge-nes</w:t>
            </w:r>
            <w:proofErr w:type="spellEnd"/>
            <w:r w:rsidRPr="00B512DB">
              <w:rPr>
                <w:rFonts w:ascii="Andalus" w:hAnsi="Andalus" w:cs="Andalus"/>
                <w:color w:val="244061"/>
                <w:sz w:val="18"/>
                <w:szCs w:val="18"/>
                <w:lang w:val="es-ES_tradnl" w:eastAsia="pt-PT"/>
              </w:rPr>
              <w:t xml:space="preserve">; </w:t>
            </w:r>
          </w:p>
          <w:p w:rsidR="00FC662E" w:rsidRPr="00B512DB" w:rsidRDefault="00FC662E" w:rsidP="00B512DB">
            <w:pPr>
              <w:jc w:val="both"/>
              <w:rPr>
                <w:rFonts w:ascii="Andalus" w:hAnsi="Andalus" w:cs="Andalus"/>
                <w:color w:val="244061"/>
                <w:sz w:val="18"/>
                <w:szCs w:val="18"/>
                <w:lang w:val="es-ES_tradnl" w:eastAsia="pt-PT"/>
              </w:rPr>
            </w:pPr>
          </w:p>
          <w:p w:rsidR="00FC662E" w:rsidRPr="00B512DB" w:rsidRDefault="00FC662E" w:rsidP="00B512DB">
            <w:pPr>
              <w:jc w:val="both"/>
              <w:rPr>
                <w:rFonts w:ascii="Andalus" w:hAnsi="Andalus" w:cs="Andalus"/>
                <w:color w:val="244061"/>
                <w:sz w:val="18"/>
                <w:szCs w:val="18"/>
                <w:lang w:val="es-ES_tradnl" w:eastAsia="pt-PT"/>
              </w:rPr>
            </w:pPr>
          </w:p>
          <w:p w:rsidR="00FC662E" w:rsidRPr="00B512DB" w:rsidRDefault="00FC662E" w:rsidP="00B512DB">
            <w:pPr>
              <w:jc w:val="both"/>
              <w:rPr>
                <w:rFonts w:ascii="Andalus" w:hAnsi="Andalus" w:cs="Andalus"/>
                <w:color w:val="244061"/>
                <w:sz w:val="18"/>
                <w:szCs w:val="18"/>
                <w:lang w:val="es-ES_tradnl" w:eastAsia="pt-PT"/>
              </w:rPr>
            </w:pPr>
          </w:p>
          <w:p w:rsidR="00FC662E" w:rsidRPr="00B512DB" w:rsidRDefault="00FC662E" w:rsidP="00B512DB">
            <w:pPr>
              <w:jc w:val="both"/>
              <w:rPr>
                <w:rFonts w:ascii="Andalus" w:hAnsi="Andalus" w:cs="Andalus"/>
                <w:color w:val="244061"/>
                <w:sz w:val="18"/>
                <w:szCs w:val="18"/>
                <w:lang w:val="es-ES_tradnl" w:eastAsia="pt-PT"/>
              </w:rPr>
            </w:pPr>
          </w:p>
          <w:p w:rsidR="00FC662E" w:rsidRPr="00B512DB" w:rsidRDefault="00FC662E" w:rsidP="00B512DB">
            <w:pPr>
              <w:jc w:val="both"/>
              <w:rPr>
                <w:rFonts w:ascii="Andalus" w:hAnsi="Andalus" w:cs="Andalus"/>
                <w:color w:val="244061"/>
                <w:sz w:val="18"/>
                <w:szCs w:val="18"/>
                <w:lang w:val="es-ES_tradnl" w:eastAsia="pt-PT"/>
              </w:rPr>
            </w:pPr>
          </w:p>
          <w:p w:rsidR="00FC662E" w:rsidRPr="00B512DB" w:rsidRDefault="00FC662E" w:rsidP="00753FF7">
            <w:pPr>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Preguntar y dar informaciones personales;</w:t>
            </w:r>
          </w:p>
          <w:p w:rsidR="00FC662E" w:rsidRPr="00B512DB" w:rsidRDefault="00FC662E" w:rsidP="00B512DB">
            <w:pPr>
              <w:jc w:val="both"/>
              <w:rPr>
                <w:rFonts w:ascii="Andalus" w:hAnsi="Andalus" w:cs="Andalus"/>
                <w:color w:val="244061"/>
                <w:sz w:val="18"/>
                <w:szCs w:val="18"/>
                <w:lang w:val="es-ES_tradnl" w:eastAsia="pt-PT"/>
              </w:rPr>
            </w:pPr>
          </w:p>
          <w:p w:rsidR="00FC662E" w:rsidRPr="00B512DB" w:rsidRDefault="00FC662E" w:rsidP="00B512DB">
            <w:pPr>
              <w:jc w:val="both"/>
              <w:rPr>
                <w:rFonts w:ascii="Andalus" w:hAnsi="Andalus" w:cs="Andalus"/>
                <w:color w:val="244061"/>
                <w:sz w:val="18"/>
                <w:szCs w:val="18"/>
                <w:lang w:val="es-ES_tradnl"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 xml:space="preserve"> Preguntar y p</w:t>
            </w:r>
            <w:r w:rsidRPr="00B512DB">
              <w:rPr>
                <w:rFonts w:ascii="Andalus" w:hAnsi="Andalus" w:cs="Andalus"/>
                <w:color w:val="244061"/>
                <w:sz w:val="18"/>
                <w:szCs w:val="18"/>
                <w:u w:val="single"/>
                <w:lang w:val="es-ES" w:eastAsia="pt-PT"/>
              </w:rPr>
              <w:t>e</w:t>
            </w:r>
          </w:p>
          <w:p w:rsidR="00FC662E" w:rsidRPr="00B512DB" w:rsidRDefault="00FC662E" w:rsidP="00B512DB">
            <w:pPr>
              <w:jc w:val="both"/>
              <w:rPr>
                <w:rFonts w:ascii="Andalus" w:hAnsi="Andalus" w:cs="Andalus"/>
                <w:color w:val="244061"/>
                <w:sz w:val="18"/>
                <w:szCs w:val="18"/>
                <w:lang w:val="es-ES" w:eastAsia="pt-PT"/>
              </w:rPr>
            </w:pPr>
            <w:proofErr w:type="spellStart"/>
            <w:r w:rsidRPr="00B512DB">
              <w:rPr>
                <w:rFonts w:ascii="Andalus" w:hAnsi="Andalus" w:cs="Andalus"/>
                <w:color w:val="244061"/>
                <w:sz w:val="18"/>
                <w:szCs w:val="18"/>
                <w:lang w:val="es-ES" w:eastAsia="pt-PT"/>
              </w:rPr>
              <w:t>dir</w:t>
            </w:r>
            <w:proofErr w:type="spellEnd"/>
            <w:r w:rsidRPr="00B512DB">
              <w:rPr>
                <w:rFonts w:ascii="Andalus" w:hAnsi="Andalus" w:cs="Andalus"/>
                <w:color w:val="244061"/>
                <w:sz w:val="18"/>
                <w:szCs w:val="18"/>
                <w:lang w:val="es-ES" w:eastAsia="pt-PT"/>
              </w:rPr>
              <w:t xml:space="preserve"> el apellido;</w:t>
            </w: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 xml:space="preserve"> Pronunciar palabras varias;</w:t>
            </w: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 xml:space="preserve"> Resumir las actividades del aula;</w:t>
            </w:r>
            <w:r w:rsidR="00243B2C">
              <w:rPr>
                <w:rFonts w:ascii="Andalus" w:hAnsi="Andalus" w:cs="Andalus"/>
                <w:color w:val="244061"/>
                <w:sz w:val="18"/>
                <w:szCs w:val="18"/>
                <w:lang w:val="es-ES_tradnl" w:eastAsia="ar-SA"/>
              </w:rPr>
              <w:pict>
                <v:rect id="_x0000_i1031" style="width:0;height:1.5pt" o:hralign="center" o:hrstd="t" o:hr="t" fillcolor="#a0a0a0" stroked="f"/>
              </w:pict>
            </w: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 xml:space="preserve"> Resumir las actividades del aula.</w:t>
            </w:r>
          </w:p>
          <w:p w:rsidR="00FC662E" w:rsidRPr="00B512DB" w:rsidRDefault="00243B2C" w:rsidP="00B512DB">
            <w:pPr>
              <w:jc w:val="both"/>
              <w:rPr>
                <w:rFonts w:ascii="Andalus" w:hAnsi="Andalus" w:cs="Andalus"/>
                <w:color w:val="244061"/>
                <w:sz w:val="18"/>
                <w:szCs w:val="18"/>
                <w:lang w:val="es-ES" w:eastAsia="pt-PT"/>
              </w:rPr>
            </w:pPr>
            <w:r>
              <w:rPr>
                <w:rFonts w:ascii="Andalus" w:hAnsi="Andalus" w:cs="Andalus"/>
                <w:color w:val="244061"/>
                <w:sz w:val="18"/>
                <w:szCs w:val="18"/>
                <w:lang w:val="es-ES_tradnl" w:eastAsia="ar-SA"/>
              </w:rPr>
              <w:pict>
                <v:rect id="_x0000_i1032" style="width:0;height:1.5pt" o:hralign="center" o:hrstd="t" o:hr="t" fillcolor="#a0a0a0" stroked="f"/>
              </w:pict>
            </w: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Formular hip</w:t>
            </w:r>
            <w:r w:rsidRPr="00B512DB">
              <w:rPr>
                <w:rFonts w:ascii="Andalus" w:hAnsi="Andalus" w:cs="Andalus"/>
                <w:color w:val="244061"/>
                <w:sz w:val="18"/>
                <w:szCs w:val="18"/>
                <w:u w:val="single"/>
                <w:lang w:val="es-ES" w:eastAsia="pt-PT"/>
              </w:rPr>
              <w:t>o</w:t>
            </w:r>
            <w:r w:rsidRPr="00B512DB">
              <w:rPr>
                <w:rFonts w:ascii="Andalus" w:hAnsi="Andalus" w:cs="Andalus"/>
                <w:color w:val="244061"/>
                <w:sz w:val="18"/>
                <w:szCs w:val="18"/>
                <w:lang w:val="es-ES" w:eastAsia="pt-PT"/>
              </w:rPr>
              <w:t xml:space="preserve"> tesis y </w:t>
            </w:r>
            <w:proofErr w:type="spellStart"/>
            <w:r w:rsidRPr="00B512DB">
              <w:rPr>
                <w:rFonts w:ascii="Andalus" w:hAnsi="Andalus" w:cs="Andalus"/>
                <w:color w:val="244061"/>
                <w:sz w:val="18"/>
                <w:szCs w:val="18"/>
                <w:lang w:val="es-ES" w:eastAsia="pt-PT"/>
              </w:rPr>
              <w:t>probabi-lidades</w:t>
            </w:r>
            <w:proofErr w:type="spellEnd"/>
            <w:r w:rsidRPr="00B512DB">
              <w:rPr>
                <w:rFonts w:ascii="Andalus" w:hAnsi="Andalus" w:cs="Andalus"/>
                <w:color w:val="244061"/>
                <w:sz w:val="18"/>
                <w:szCs w:val="18"/>
                <w:lang w:val="es-ES" w:eastAsia="pt-PT"/>
              </w:rPr>
              <w:t xml:space="preserve">; </w:t>
            </w: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lastRenderedPageBreak/>
              <w:sym w:font="Wingdings" w:char="F09F"/>
            </w:r>
            <w:r w:rsidRPr="00B512DB">
              <w:rPr>
                <w:rFonts w:ascii="Andalus" w:hAnsi="Andalus" w:cs="Andalus"/>
                <w:color w:val="244061"/>
                <w:sz w:val="18"/>
                <w:szCs w:val="18"/>
                <w:lang w:val="es-ES" w:eastAsia="pt-PT"/>
              </w:rPr>
              <w:t xml:space="preserve"> Responder a preguntas sobre im</w:t>
            </w:r>
            <w:r w:rsidRPr="00B512DB">
              <w:rPr>
                <w:color w:val="244061"/>
                <w:sz w:val="18"/>
                <w:szCs w:val="18"/>
                <w:lang w:val="es-ES" w:eastAsia="pt-PT"/>
              </w:rPr>
              <w:t>á</w:t>
            </w:r>
            <w:r w:rsidRPr="00B512DB">
              <w:rPr>
                <w:rFonts w:ascii="Andalus" w:hAnsi="Andalus" w:cs="Andalus"/>
                <w:color w:val="244061"/>
                <w:sz w:val="18"/>
                <w:szCs w:val="18"/>
                <w:lang w:val="es-ES" w:eastAsia="pt-PT"/>
              </w:rPr>
              <w:t>genes;</w:t>
            </w: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 xml:space="preserve"> Responder a pedidos, tareas...</w:t>
            </w: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Presenta a otros</w:t>
            </w: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 xml:space="preserve"> Expresa pose-</w:t>
            </w:r>
            <w:proofErr w:type="spellStart"/>
            <w:r w:rsidRPr="00B512DB">
              <w:rPr>
                <w:rFonts w:ascii="Andalus" w:hAnsi="Andalus" w:cs="Andalus"/>
                <w:color w:val="244061"/>
                <w:sz w:val="18"/>
                <w:szCs w:val="18"/>
                <w:lang w:val="es-ES" w:eastAsia="pt-PT"/>
              </w:rPr>
              <w:t>si</w:t>
            </w:r>
            <w:r w:rsidRPr="00B512DB">
              <w:rPr>
                <w:color w:val="244061"/>
                <w:sz w:val="18"/>
                <w:szCs w:val="18"/>
                <w:lang w:val="es-ES" w:eastAsia="pt-PT"/>
              </w:rPr>
              <w:t>ó</w:t>
            </w:r>
            <w:r w:rsidRPr="00B512DB">
              <w:rPr>
                <w:rFonts w:ascii="Andalus" w:hAnsi="Andalus" w:cs="Andalus"/>
                <w:color w:val="244061"/>
                <w:sz w:val="18"/>
                <w:szCs w:val="18"/>
                <w:lang w:val="es-ES" w:eastAsia="pt-PT"/>
              </w:rPr>
              <w:t>n</w:t>
            </w:r>
            <w:proofErr w:type="spellEnd"/>
            <w:r w:rsidRPr="00B512DB">
              <w:rPr>
                <w:rFonts w:ascii="Andalus" w:hAnsi="Andalus" w:cs="Andalus"/>
                <w:color w:val="244061"/>
                <w:sz w:val="18"/>
                <w:szCs w:val="18"/>
                <w:lang w:val="es-ES" w:eastAsia="pt-PT"/>
              </w:rPr>
              <w:t xml:space="preserve"> y </w:t>
            </w:r>
            <w:proofErr w:type="spellStart"/>
            <w:r w:rsidRPr="00B512DB">
              <w:rPr>
                <w:rFonts w:ascii="Andalus" w:hAnsi="Andalus" w:cs="Andalus"/>
                <w:color w:val="244061"/>
                <w:sz w:val="18"/>
                <w:szCs w:val="18"/>
                <w:lang w:val="es-ES" w:eastAsia="pt-PT"/>
              </w:rPr>
              <w:t>sensacio-nes</w:t>
            </w:r>
            <w:proofErr w:type="spellEnd"/>
            <w:r w:rsidRPr="00B512DB">
              <w:rPr>
                <w:rFonts w:ascii="Andalus" w:hAnsi="Andalus" w:cs="Andalus"/>
                <w:color w:val="244061"/>
                <w:sz w:val="18"/>
                <w:szCs w:val="18"/>
                <w:lang w:val="es-ES" w:eastAsia="pt-PT"/>
              </w:rPr>
              <w:t>;</w:t>
            </w: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 xml:space="preserve"> Pregunta y re</w:t>
            </w:r>
            <w:r w:rsidRPr="00B512DB">
              <w:rPr>
                <w:rFonts w:ascii="Andalus" w:hAnsi="Andalus" w:cs="Andalus"/>
                <w:color w:val="244061"/>
                <w:sz w:val="18"/>
                <w:szCs w:val="18"/>
                <w:u w:val="single"/>
                <w:lang w:val="es-ES" w:eastAsia="pt-PT"/>
              </w:rPr>
              <w:t>s</w:t>
            </w:r>
            <w:r w:rsidRPr="00B512DB">
              <w:rPr>
                <w:rFonts w:ascii="Andalus" w:hAnsi="Andalus" w:cs="Andalus"/>
                <w:color w:val="244061"/>
                <w:sz w:val="18"/>
                <w:szCs w:val="18"/>
                <w:lang w:val="es-ES" w:eastAsia="pt-PT"/>
              </w:rPr>
              <w:t xml:space="preserve"> </w:t>
            </w:r>
            <w:proofErr w:type="spellStart"/>
            <w:r w:rsidRPr="00B512DB">
              <w:rPr>
                <w:rFonts w:ascii="Andalus" w:hAnsi="Andalus" w:cs="Andalus"/>
                <w:color w:val="244061"/>
                <w:sz w:val="18"/>
                <w:szCs w:val="18"/>
                <w:lang w:val="es-ES" w:eastAsia="pt-PT"/>
              </w:rPr>
              <w:t>ponde</w:t>
            </w:r>
            <w:proofErr w:type="spellEnd"/>
            <w:r w:rsidRPr="00B512DB">
              <w:rPr>
                <w:rFonts w:ascii="Andalus" w:hAnsi="Andalus" w:cs="Andalus"/>
                <w:color w:val="244061"/>
                <w:sz w:val="18"/>
                <w:szCs w:val="18"/>
                <w:lang w:val="es-ES" w:eastAsia="pt-PT"/>
              </w:rPr>
              <w:t xml:space="preserve"> a inform</w:t>
            </w:r>
            <w:r w:rsidRPr="00B512DB">
              <w:rPr>
                <w:rFonts w:ascii="Andalus" w:hAnsi="Andalus" w:cs="Andalus"/>
                <w:color w:val="244061"/>
                <w:sz w:val="18"/>
                <w:szCs w:val="18"/>
                <w:u w:val="single"/>
                <w:lang w:val="es-ES" w:eastAsia="pt-PT"/>
              </w:rPr>
              <w:t>a</w:t>
            </w:r>
            <w:r w:rsidRPr="00B512DB">
              <w:rPr>
                <w:rFonts w:ascii="Andalus" w:hAnsi="Andalus" w:cs="Andalus"/>
                <w:color w:val="244061"/>
                <w:sz w:val="18"/>
                <w:szCs w:val="18"/>
                <w:lang w:val="es-ES" w:eastAsia="pt-PT"/>
              </w:rPr>
              <w:t xml:space="preserve"> </w:t>
            </w:r>
            <w:proofErr w:type="spellStart"/>
            <w:r w:rsidRPr="00B512DB">
              <w:rPr>
                <w:rFonts w:ascii="Andalus" w:hAnsi="Andalus" w:cs="Andalus"/>
                <w:color w:val="244061"/>
                <w:sz w:val="18"/>
                <w:szCs w:val="18"/>
                <w:lang w:val="es-ES" w:eastAsia="pt-PT"/>
              </w:rPr>
              <w:t>ci</w:t>
            </w:r>
            <w:r w:rsidRPr="00B512DB">
              <w:rPr>
                <w:color w:val="244061"/>
                <w:sz w:val="18"/>
                <w:szCs w:val="18"/>
                <w:lang w:val="es-ES" w:eastAsia="pt-PT"/>
              </w:rPr>
              <w:t>ó</w:t>
            </w:r>
            <w:r w:rsidRPr="00B512DB">
              <w:rPr>
                <w:rFonts w:ascii="Andalus" w:hAnsi="Andalus" w:cs="Andalus"/>
                <w:color w:val="244061"/>
                <w:sz w:val="18"/>
                <w:szCs w:val="18"/>
                <w:lang w:val="es-ES" w:eastAsia="pt-PT"/>
              </w:rPr>
              <w:t>n</w:t>
            </w:r>
            <w:proofErr w:type="spellEnd"/>
            <w:r w:rsidRPr="00B512DB">
              <w:rPr>
                <w:rFonts w:ascii="Andalus" w:hAnsi="Andalus" w:cs="Andalus"/>
                <w:color w:val="244061"/>
                <w:sz w:val="18"/>
                <w:szCs w:val="18"/>
                <w:lang w:val="es-ES" w:eastAsia="pt-PT"/>
              </w:rPr>
              <w:t xml:space="preserve"> pedida;</w:t>
            </w: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 xml:space="preserve"> Pone </w:t>
            </w:r>
            <w:proofErr w:type="spellStart"/>
            <w:r w:rsidRPr="00B512DB">
              <w:rPr>
                <w:rFonts w:ascii="Andalus" w:hAnsi="Andalus" w:cs="Andalus"/>
                <w:color w:val="244061"/>
                <w:sz w:val="18"/>
                <w:szCs w:val="18"/>
                <w:lang w:val="es-ES" w:eastAsia="pt-PT"/>
              </w:rPr>
              <w:t>pregu</w:t>
            </w:r>
            <w:r w:rsidRPr="00B512DB">
              <w:rPr>
                <w:rFonts w:ascii="Andalus" w:hAnsi="Andalus" w:cs="Andalus"/>
                <w:color w:val="244061"/>
                <w:sz w:val="18"/>
                <w:szCs w:val="18"/>
                <w:u w:val="single"/>
                <w:lang w:val="es-ES" w:eastAsia="pt-PT"/>
              </w:rPr>
              <w:t>n</w:t>
            </w:r>
            <w:proofErr w:type="spellEnd"/>
            <w:r w:rsidRPr="00B512DB">
              <w:rPr>
                <w:rFonts w:ascii="Andalus" w:hAnsi="Andalus" w:cs="Andalus"/>
                <w:color w:val="244061"/>
                <w:sz w:val="18"/>
                <w:szCs w:val="18"/>
                <w:lang w:val="es-ES" w:eastAsia="pt-PT"/>
              </w:rPr>
              <w:t xml:space="preserve"> tas;</w:t>
            </w: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 xml:space="preserve"> Resumir las actividades del aula.</w:t>
            </w: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243B2C" w:rsidP="00B512DB">
            <w:pPr>
              <w:jc w:val="both"/>
              <w:rPr>
                <w:rFonts w:ascii="Andalus" w:hAnsi="Andalus" w:cs="Andalus"/>
                <w:color w:val="244061"/>
                <w:sz w:val="18"/>
                <w:szCs w:val="18"/>
                <w:lang w:val="es-ES" w:eastAsia="pt-PT"/>
              </w:rPr>
            </w:pPr>
            <w:r>
              <w:rPr>
                <w:rFonts w:ascii="Andalus" w:hAnsi="Andalus" w:cs="Andalus"/>
                <w:color w:val="244061"/>
                <w:sz w:val="18"/>
                <w:szCs w:val="18"/>
                <w:lang w:val="es-ES_tradnl" w:eastAsia="ar-SA"/>
              </w:rPr>
              <w:pict>
                <v:rect id="_x0000_i1033" style="width:0;height:1.5pt" o:hralign="center" o:hrstd="t" o:hr="t" fillcolor="#a0a0a0" stroked="f"/>
              </w:pict>
            </w: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 xml:space="preserve"> Pregunta y responde;</w:t>
            </w: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 xml:space="preserve"> Saludar y despedirse;</w:t>
            </w: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eastAsia="pt-PT"/>
              </w:rPr>
              <w:t xml:space="preserve"> Saludar de forma formal e </w:t>
            </w:r>
            <w:r w:rsidRPr="00B512DB">
              <w:rPr>
                <w:rFonts w:ascii="Andalus" w:hAnsi="Andalus" w:cs="Andalus"/>
                <w:color w:val="244061"/>
                <w:sz w:val="18"/>
                <w:szCs w:val="18"/>
                <w:lang w:eastAsia="pt-PT"/>
              </w:rPr>
              <w:lastRenderedPageBreak/>
              <w:t>informal</w:t>
            </w:r>
          </w:p>
          <w:p w:rsidR="00FC662E" w:rsidRPr="00B512DB" w:rsidRDefault="00FC662E" w:rsidP="00B512DB">
            <w:pPr>
              <w:jc w:val="both"/>
              <w:rPr>
                <w:rFonts w:ascii="Andalus" w:hAnsi="Andalus" w:cs="Andalus"/>
                <w:color w:val="244061"/>
                <w:sz w:val="18"/>
                <w:szCs w:val="18"/>
                <w:lang w:eastAsia="pt-PT"/>
              </w:rPr>
            </w:pPr>
          </w:p>
          <w:p w:rsidR="00FC662E" w:rsidRPr="00B512DB" w:rsidRDefault="00FC662E" w:rsidP="00B512DB">
            <w:pPr>
              <w:jc w:val="both"/>
              <w:rPr>
                <w:rFonts w:ascii="Andalus" w:hAnsi="Andalus" w:cs="Andalus"/>
                <w:color w:val="244061"/>
                <w:sz w:val="18"/>
                <w:szCs w:val="18"/>
                <w:lang w:eastAsia="pt-PT"/>
              </w:rPr>
            </w:pPr>
          </w:p>
          <w:p w:rsidR="00FC662E" w:rsidRPr="00B512DB" w:rsidRDefault="00FC662E" w:rsidP="00B512DB">
            <w:pPr>
              <w:jc w:val="both"/>
              <w:rPr>
                <w:rFonts w:ascii="Andalus" w:hAnsi="Andalus" w:cs="Andalus"/>
                <w:color w:val="244061"/>
                <w:sz w:val="18"/>
                <w:szCs w:val="18"/>
                <w:lang w:eastAsia="pt-PT"/>
              </w:rPr>
            </w:pPr>
          </w:p>
          <w:p w:rsidR="00FC662E" w:rsidRPr="00B512DB" w:rsidRDefault="00FC662E" w:rsidP="00B512DB">
            <w:pPr>
              <w:jc w:val="both"/>
              <w:rPr>
                <w:rFonts w:ascii="Andalus" w:hAnsi="Andalus" w:cs="Andalus"/>
                <w:color w:val="244061"/>
                <w:sz w:val="18"/>
                <w:szCs w:val="18"/>
                <w:lang w:eastAsia="pt-PT"/>
              </w:rPr>
            </w:pP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 xml:space="preserve"> Resumir las actividades del aula.</w:t>
            </w:r>
          </w:p>
          <w:p w:rsidR="00FC662E" w:rsidRPr="00B512DB" w:rsidRDefault="00243B2C" w:rsidP="00B512DB">
            <w:pPr>
              <w:jc w:val="both"/>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34" style="width:0;height:1.5pt" o:hralign="center" o:hrstd="t" o:hr="t" fillcolor="#a0a0a0" stroked="f"/>
              </w:pict>
            </w: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 xml:space="preserve"> Resumir las actividades del aula.</w:t>
            </w: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243B2C" w:rsidP="00B512DB">
            <w:pPr>
              <w:jc w:val="both"/>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35" style="width:0;height:1.5pt" o:hralign="center" o:hrstd="t" o:hr="t" fillcolor="#a0a0a0" stroked="f"/>
              </w:pict>
            </w:r>
          </w:p>
          <w:p w:rsidR="00FC662E" w:rsidRPr="00B512DB" w:rsidRDefault="00FC662E" w:rsidP="00B512DB">
            <w:pPr>
              <w:jc w:val="both"/>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Comunicar con otros alumnos que aprenden espa</w:t>
            </w:r>
            <w:r w:rsidRPr="00B512DB">
              <w:rPr>
                <w:color w:val="244061"/>
                <w:sz w:val="18"/>
                <w:szCs w:val="18"/>
                <w:lang w:val="es-ES_tradnl" w:eastAsia="ar-SA"/>
              </w:rPr>
              <w:t>ñ</w:t>
            </w:r>
            <w:r w:rsidRPr="00B512DB">
              <w:rPr>
                <w:rFonts w:ascii="Andalus" w:hAnsi="Andalus" w:cs="Andalus"/>
                <w:color w:val="244061"/>
                <w:sz w:val="18"/>
                <w:szCs w:val="18"/>
                <w:lang w:val="es-ES_tradnl" w:eastAsia="ar-SA"/>
              </w:rPr>
              <w:t>ol:</w:t>
            </w:r>
          </w:p>
          <w:p w:rsidR="00FC662E" w:rsidRPr="00B512DB" w:rsidRDefault="00FC662E" w:rsidP="00B512DB">
            <w:pPr>
              <w:jc w:val="both"/>
              <w:rPr>
                <w:rFonts w:ascii="Andalus" w:hAnsi="Andalus" w:cs="Andalus"/>
                <w:color w:val="244061"/>
                <w:sz w:val="18"/>
                <w:szCs w:val="18"/>
                <w:lang w:val="es-ES_tradnl" w:eastAsia="ar-SA"/>
              </w:rPr>
            </w:pPr>
          </w:p>
          <w:p w:rsidR="00FC662E" w:rsidRPr="00B512DB" w:rsidRDefault="00FC662E" w:rsidP="00B512DB">
            <w:pPr>
              <w:jc w:val="both"/>
              <w:rPr>
                <w:rFonts w:ascii="Andalus" w:hAnsi="Andalus" w:cs="Andalus"/>
                <w:color w:val="244061"/>
                <w:sz w:val="18"/>
                <w:szCs w:val="18"/>
                <w:lang w:val="es-ES" w:eastAsia="pt-PT"/>
              </w:rPr>
            </w:pPr>
            <w:r w:rsidRPr="00B512DB">
              <w:rPr>
                <w:rFonts w:ascii="Andalus" w:hAnsi="Andalus" w:cs="Andalus"/>
                <w:i/>
                <w:color w:val="244061"/>
                <w:sz w:val="18"/>
                <w:szCs w:val="18"/>
                <w:lang w:val="es-ES_tradnl" w:eastAsia="pt-PT"/>
              </w:rPr>
              <w:lastRenderedPageBreak/>
              <w:t>-</w:t>
            </w:r>
            <w:r w:rsidRPr="00B512DB">
              <w:rPr>
                <w:rFonts w:ascii="Andalus" w:hAnsi="Andalus" w:cs="Andalus"/>
                <w:i/>
                <w:color w:val="244061"/>
                <w:sz w:val="18"/>
                <w:szCs w:val="18"/>
                <w:lang w:val="es-ES" w:eastAsia="pt-PT"/>
              </w:rPr>
              <w:t xml:space="preserve"> </w:t>
            </w:r>
            <w:r w:rsidRPr="00B512DB">
              <w:rPr>
                <w:rFonts w:ascii="Andalus" w:hAnsi="Andalus" w:cs="Andalus"/>
                <w:color w:val="244061"/>
                <w:sz w:val="18"/>
                <w:szCs w:val="18"/>
                <w:lang w:val="es-ES" w:eastAsia="pt-PT"/>
              </w:rPr>
              <w:t>Presentarse,</w:t>
            </w:r>
          </w:p>
          <w:p w:rsidR="00FC662E" w:rsidRPr="00B512DB" w:rsidRDefault="00FC662E" w:rsidP="00753FF7">
            <w:pPr>
              <w:rPr>
                <w:rFonts w:ascii="Andalus" w:hAnsi="Andalus" w:cs="Andalus"/>
                <w:color w:val="244061"/>
                <w:sz w:val="18"/>
                <w:szCs w:val="18"/>
                <w:lang w:val="es-ES" w:eastAsia="pt-PT"/>
              </w:rPr>
            </w:pPr>
            <w:r w:rsidRPr="00B512DB">
              <w:rPr>
                <w:rFonts w:ascii="Andalus" w:hAnsi="Andalus" w:cs="Andalus"/>
                <w:color w:val="244061"/>
                <w:sz w:val="18"/>
                <w:szCs w:val="18"/>
                <w:lang w:val="es-ES" w:eastAsia="pt-PT"/>
              </w:rPr>
              <w:t>_ Expresar intereses;</w:t>
            </w:r>
          </w:p>
          <w:p w:rsidR="00FC662E" w:rsidRPr="00B512DB" w:rsidRDefault="00FC662E" w:rsidP="00753FF7">
            <w:pPr>
              <w:rPr>
                <w:rFonts w:ascii="Andalus" w:hAnsi="Andalus" w:cs="Andalus"/>
                <w:color w:val="244061"/>
                <w:sz w:val="18"/>
                <w:szCs w:val="18"/>
                <w:lang w:val="es-ES" w:eastAsia="pt-PT"/>
              </w:rPr>
            </w:pPr>
            <w:r w:rsidRPr="00B512DB">
              <w:rPr>
                <w:rFonts w:ascii="Andalus" w:hAnsi="Andalus" w:cs="Andalus"/>
                <w:color w:val="244061"/>
                <w:sz w:val="18"/>
                <w:szCs w:val="18"/>
                <w:lang w:val="es-ES" w:eastAsia="pt-PT"/>
              </w:rPr>
              <w:t>- Cuestionar al otro sobre los mismos temas.</w:t>
            </w:r>
          </w:p>
          <w:p w:rsidR="00FC662E" w:rsidRPr="00B512DB" w:rsidRDefault="00FC662E" w:rsidP="00753FF7">
            <w:pPr>
              <w:rPr>
                <w:rFonts w:ascii="Andalus" w:hAnsi="Andalus" w:cs="Andalus"/>
                <w:color w:val="244061"/>
                <w:sz w:val="18"/>
                <w:szCs w:val="18"/>
                <w:lang w:val="es-ES" w:eastAsia="pt-PT"/>
              </w:rPr>
            </w:pPr>
          </w:p>
          <w:p w:rsidR="00FC662E" w:rsidRPr="00B512DB" w:rsidRDefault="00FC662E" w:rsidP="00753FF7">
            <w:pPr>
              <w:rPr>
                <w:rFonts w:ascii="Andalus" w:hAnsi="Andalus" w:cs="Andalus"/>
                <w:color w:val="244061"/>
                <w:sz w:val="18"/>
                <w:szCs w:val="18"/>
                <w:lang w:val="es-ES" w:eastAsia="pt-PT"/>
              </w:rPr>
            </w:pPr>
          </w:p>
          <w:p w:rsidR="00FC662E" w:rsidRPr="00B512DB" w:rsidRDefault="00FC662E" w:rsidP="00753FF7">
            <w:pPr>
              <w:rPr>
                <w:rFonts w:ascii="Andalus" w:hAnsi="Andalus" w:cs="Andalus"/>
                <w:color w:val="244061"/>
                <w:sz w:val="18"/>
                <w:szCs w:val="18"/>
                <w:lang w:val="es-ES" w:eastAsia="pt-PT"/>
              </w:rPr>
            </w:pPr>
          </w:p>
          <w:p w:rsidR="00FC662E" w:rsidRPr="00B512DB" w:rsidRDefault="00243B2C" w:rsidP="00753FF7">
            <w:pPr>
              <w:rPr>
                <w:rFonts w:ascii="Andalus" w:hAnsi="Andalus" w:cs="Andalus"/>
                <w:color w:val="244061"/>
                <w:sz w:val="18"/>
                <w:szCs w:val="18"/>
                <w:lang w:val="es-ES" w:eastAsia="pt-PT"/>
              </w:rPr>
            </w:pPr>
            <w:r>
              <w:rPr>
                <w:rFonts w:ascii="Andalus" w:hAnsi="Andalus" w:cs="Andalus"/>
                <w:color w:val="244061"/>
                <w:sz w:val="18"/>
                <w:szCs w:val="18"/>
                <w:lang w:val="es-ES_tradnl" w:eastAsia="ar-SA"/>
              </w:rPr>
              <w:pict>
                <v:rect id="_x0000_i1036" style="width:0;height:1.5pt" o:hralign="center" o:hrstd="t" o:hr="t" fillcolor="#a0a0a0" stroked="f"/>
              </w:pict>
            </w: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i/>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 xml:space="preserve"> Preguntar y re</w:t>
            </w:r>
            <w:r w:rsidRPr="00B512DB">
              <w:rPr>
                <w:rFonts w:ascii="Andalus" w:hAnsi="Andalus" w:cs="Andalus"/>
                <w:color w:val="244061"/>
                <w:sz w:val="18"/>
                <w:szCs w:val="18"/>
                <w:u w:val="single"/>
                <w:lang w:val="es-ES" w:eastAsia="pt-PT"/>
              </w:rPr>
              <w:t>s</w:t>
            </w:r>
            <w:r w:rsidRPr="00B512DB">
              <w:rPr>
                <w:rFonts w:ascii="Andalus" w:hAnsi="Andalus" w:cs="Andalus"/>
                <w:color w:val="244061"/>
                <w:sz w:val="18"/>
                <w:szCs w:val="18"/>
                <w:lang w:val="es-ES" w:eastAsia="pt-PT"/>
              </w:rPr>
              <w:t xml:space="preserve"> </w:t>
            </w:r>
            <w:proofErr w:type="spellStart"/>
            <w:r w:rsidRPr="00B512DB">
              <w:rPr>
                <w:rFonts w:ascii="Andalus" w:hAnsi="Andalus" w:cs="Andalus"/>
                <w:color w:val="244061"/>
                <w:sz w:val="18"/>
                <w:szCs w:val="18"/>
                <w:lang w:val="es-ES" w:eastAsia="pt-PT"/>
              </w:rPr>
              <w:t>ponder</w:t>
            </w:r>
            <w:proofErr w:type="spellEnd"/>
            <w:r w:rsidRPr="00B512DB">
              <w:rPr>
                <w:rFonts w:ascii="Andalus" w:hAnsi="Andalus" w:cs="Andalus"/>
                <w:color w:val="244061"/>
                <w:sz w:val="18"/>
                <w:szCs w:val="18"/>
                <w:lang w:val="es-ES" w:eastAsia="pt-PT"/>
              </w:rPr>
              <w:t xml:space="preserve"> a </w:t>
            </w:r>
            <w:proofErr w:type="spellStart"/>
            <w:r w:rsidRPr="00B512DB">
              <w:rPr>
                <w:rFonts w:ascii="Andalus" w:hAnsi="Andalus" w:cs="Andalus"/>
                <w:color w:val="244061"/>
                <w:sz w:val="18"/>
                <w:szCs w:val="18"/>
                <w:lang w:val="es-ES" w:eastAsia="pt-PT"/>
              </w:rPr>
              <w:t>infor</w:t>
            </w:r>
            <w:proofErr w:type="spellEnd"/>
            <w:r w:rsidRPr="00B512DB">
              <w:rPr>
                <w:rFonts w:ascii="Andalus" w:hAnsi="Andalus" w:cs="Andalus"/>
                <w:color w:val="244061"/>
                <w:sz w:val="18"/>
                <w:szCs w:val="18"/>
                <w:lang w:val="es-ES" w:eastAsia="pt-PT"/>
              </w:rPr>
              <w:t>- naciones pedidas</w:t>
            </w: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p>
          <w:p w:rsidR="00FC662E" w:rsidRPr="00B512DB" w:rsidRDefault="00FC662E" w:rsidP="00B512DB">
            <w:pPr>
              <w:jc w:val="both"/>
              <w:rPr>
                <w:rFonts w:ascii="Andalus" w:hAnsi="Andalus" w:cs="Andalus"/>
                <w:color w:val="244061"/>
                <w:sz w:val="18"/>
                <w:szCs w:val="18"/>
                <w:lang w:val="es-ES" w:eastAsia="pt-PT"/>
              </w:rPr>
            </w:pPr>
            <w:r w:rsidRPr="00B512DB">
              <w:rPr>
                <w:rFonts w:ascii="Wingdings" w:hAnsi="Wingdings" w:cs="Andalus"/>
                <w:color w:val="244061"/>
                <w:sz w:val="18"/>
                <w:szCs w:val="18"/>
                <w:lang w:val="es-ES" w:eastAsia="pt-PT"/>
              </w:rPr>
              <w:sym w:font="Wingdings" w:char="F09F"/>
            </w:r>
            <w:r w:rsidRPr="00B512DB">
              <w:rPr>
                <w:rFonts w:ascii="Andalus" w:hAnsi="Andalus" w:cs="Andalus"/>
                <w:color w:val="244061"/>
                <w:sz w:val="18"/>
                <w:szCs w:val="18"/>
                <w:lang w:val="es-ES" w:eastAsia="pt-PT"/>
              </w:rPr>
              <w:t xml:space="preserve"> Resumir las actividades del aula.</w:t>
            </w:r>
          </w:p>
        </w:tc>
        <w:tc>
          <w:tcPr>
            <w:tcW w:w="1470" w:type="dxa"/>
            <w:vMerge w:val="restart"/>
            <w:shd w:val="clear" w:color="auto" w:fill="FFFFFF"/>
          </w:tcPr>
          <w:p w:rsidR="00FC662E" w:rsidRPr="00B512DB" w:rsidRDefault="00FC662E" w:rsidP="00B512DB">
            <w:pPr>
              <w:suppressAutoHyphens/>
              <w:rPr>
                <w:rFonts w:ascii="Andalus" w:hAnsi="Andalus" w:cs="Andalus"/>
                <w:i/>
                <w:color w:val="244061"/>
                <w:sz w:val="18"/>
                <w:szCs w:val="18"/>
                <w:lang w:val="es-ES_tradnl" w:eastAsia="ar-SA"/>
              </w:rPr>
            </w:pPr>
            <w:r w:rsidRPr="00B512DB">
              <w:rPr>
                <w:rFonts w:ascii="Wingdings" w:hAnsi="Wingdings" w:cs="Andalus"/>
                <w:color w:val="244061"/>
                <w:sz w:val="18"/>
                <w:szCs w:val="18"/>
                <w:lang w:val="es-ES_tradnl" w:eastAsia="pt-PT"/>
              </w:rPr>
              <w:lastRenderedPageBreak/>
              <w:sym w:font="Wingdings" w:char="F09F"/>
            </w:r>
            <w:r w:rsidRPr="00B512DB">
              <w:rPr>
                <w:rFonts w:ascii="Andalus" w:hAnsi="Andalus" w:cs="Andalus"/>
                <w:color w:val="244061"/>
                <w:sz w:val="18"/>
                <w:szCs w:val="18"/>
                <w:lang w:val="es-ES_tradnl" w:eastAsia="ar-SA"/>
              </w:rPr>
              <w:t xml:space="preserve"> “</w:t>
            </w:r>
            <w:r w:rsidRPr="00B512DB">
              <w:rPr>
                <w:rFonts w:ascii="Andalus" w:hAnsi="Andalus" w:cs="Andalus"/>
                <w:i/>
                <w:color w:val="244061"/>
                <w:sz w:val="18"/>
                <w:szCs w:val="18"/>
                <w:lang w:val="es-ES_tradnl" w:eastAsia="ar-SA"/>
              </w:rPr>
              <w:t>Me llamo, soy…,vivo”;</w:t>
            </w: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Puntuaci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frases interrogativas  y exclamativas)</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Fonética y pronunciaci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El verbo: Presente de indicativo:</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El  radical;</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-Conjugaciones</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xml:space="preserve">- pronombre reflejo; </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Pronombres personales;</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desinencias de presente;</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37"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Género y </w:t>
            </w:r>
            <w:proofErr w:type="spellStart"/>
            <w:r w:rsidRPr="00B512DB">
              <w:rPr>
                <w:rFonts w:ascii="Andalus" w:hAnsi="Andalus" w:cs="Andalus"/>
                <w:color w:val="244061"/>
                <w:sz w:val="18"/>
                <w:szCs w:val="18"/>
                <w:lang w:val="es-ES_tradnl" w:eastAsia="ar-SA"/>
              </w:rPr>
              <w:t>n</w:t>
            </w:r>
            <w:r w:rsidRPr="00B512DB">
              <w:rPr>
                <w:color w:val="244061"/>
                <w:sz w:val="18"/>
                <w:szCs w:val="18"/>
                <w:lang w:val="es-ES_tradnl" w:eastAsia="ar-SA"/>
              </w:rPr>
              <w:t>ú</w:t>
            </w:r>
            <w:proofErr w:type="spellEnd"/>
            <w:r w:rsidRPr="00B512DB">
              <w:rPr>
                <w:rFonts w:ascii="Andalus" w:hAnsi="Andalus" w:cs="Andalus"/>
                <w:color w:val="244061"/>
                <w:sz w:val="18"/>
                <w:szCs w:val="18"/>
                <w:lang w:val="es-ES_tradnl" w:eastAsia="ar-SA"/>
              </w:rPr>
              <w:t>- mero de los ad-</w:t>
            </w:r>
            <w:proofErr w:type="spellStart"/>
            <w:r w:rsidRPr="00B512DB">
              <w:rPr>
                <w:rFonts w:ascii="Andalus" w:hAnsi="Andalus" w:cs="Andalus"/>
                <w:color w:val="244061"/>
                <w:sz w:val="18"/>
                <w:szCs w:val="18"/>
                <w:lang w:val="es-ES_tradnl" w:eastAsia="ar-SA"/>
              </w:rPr>
              <w:t>jetivos</w:t>
            </w:r>
            <w:proofErr w:type="spellEnd"/>
            <w:r w:rsidRPr="00B512DB">
              <w:rPr>
                <w:rFonts w:ascii="Andalus" w:hAnsi="Andalus" w:cs="Andalus"/>
                <w:color w:val="244061"/>
                <w:sz w:val="18"/>
                <w:szCs w:val="18"/>
                <w:lang w:val="es-ES_tradnl" w:eastAsia="ar-SA"/>
              </w:rPr>
              <w:t xml:space="preserve"> de </w:t>
            </w:r>
            <w:proofErr w:type="spellStart"/>
            <w:r w:rsidRPr="00B512DB">
              <w:rPr>
                <w:rFonts w:ascii="Andalus" w:hAnsi="Andalus" w:cs="Andalus"/>
                <w:color w:val="244061"/>
                <w:sz w:val="18"/>
                <w:szCs w:val="18"/>
                <w:lang w:val="es-ES_tradnl" w:eastAsia="ar-SA"/>
              </w:rPr>
              <w:t>nacio-nalidad</w:t>
            </w:r>
            <w:proofErr w:type="spellEnd"/>
            <w:r w:rsidRPr="00B512DB">
              <w:rPr>
                <w:rFonts w:ascii="Andalus" w:hAnsi="Andalus" w:cs="Andalus"/>
                <w:color w:val="244061"/>
                <w:sz w:val="18"/>
                <w:szCs w:val="18"/>
                <w:lang w:val="es-ES_tradnl" w:eastAsia="ar-SA"/>
              </w:rPr>
              <w:t>;</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El verbo </w:t>
            </w:r>
            <w:r w:rsidRPr="00B512DB">
              <w:rPr>
                <w:rFonts w:ascii="Andalus" w:hAnsi="Andalus" w:cs="Andalus" w:hint="eastAsia"/>
                <w:i/>
                <w:color w:val="244061"/>
                <w:sz w:val="18"/>
                <w:szCs w:val="18"/>
                <w:lang w:val="es-ES_tradnl" w:eastAsia="ar-SA"/>
              </w:rPr>
              <w:t>“</w:t>
            </w:r>
            <w:r w:rsidRPr="00B512DB">
              <w:rPr>
                <w:rFonts w:ascii="Andalus" w:hAnsi="Andalus" w:cs="Andalus"/>
                <w:i/>
                <w:color w:val="244061"/>
                <w:sz w:val="18"/>
                <w:szCs w:val="18"/>
                <w:lang w:val="es-ES_tradnl" w:eastAsia="ar-SA"/>
              </w:rPr>
              <w:t>ser</w:t>
            </w:r>
            <w:r w:rsidRPr="00B512DB">
              <w:rPr>
                <w:rFonts w:ascii="Andalus" w:hAnsi="Andalus" w:cs="Andalus" w:hint="eastAsia"/>
                <w:i/>
                <w:color w:val="244061"/>
                <w:sz w:val="18"/>
                <w:szCs w:val="18"/>
                <w:lang w:val="es-ES_tradnl" w:eastAsia="ar-SA"/>
              </w:rPr>
              <w:t>”</w:t>
            </w:r>
            <w:r w:rsidRPr="00B512DB">
              <w:rPr>
                <w:rFonts w:ascii="Andalus" w:hAnsi="Andalus" w:cs="Andalus"/>
                <w:i/>
                <w:color w:val="244061"/>
                <w:sz w:val="18"/>
                <w:szCs w:val="18"/>
                <w:lang w:val="es-ES_tradnl" w:eastAsia="ar-SA"/>
              </w:rPr>
              <w:t>;</w:t>
            </w: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243B2C" w:rsidP="00B512DB">
            <w:pPr>
              <w:suppressAutoHyphens/>
              <w:rPr>
                <w:rFonts w:ascii="Andalus" w:hAnsi="Andalus" w:cs="Andalus"/>
                <w:i/>
                <w:color w:val="244061"/>
                <w:sz w:val="18"/>
                <w:szCs w:val="18"/>
                <w:lang w:val="es-ES_tradnl" w:eastAsia="ar-SA"/>
              </w:rPr>
            </w:pPr>
            <w:r>
              <w:rPr>
                <w:rFonts w:ascii="Andalus" w:hAnsi="Andalus" w:cs="Andalus"/>
                <w:color w:val="244061"/>
                <w:sz w:val="18"/>
                <w:szCs w:val="18"/>
                <w:lang w:val="es-ES_tradnl" w:eastAsia="ar-SA"/>
              </w:rPr>
              <w:pict>
                <v:rect id="_x0000_i1038" style="width:0;height:1.5pt" o:hralign="center" o:hrstd="t" o:hr="t" fillcolor="#a0a0a0" stroked="f"/>
              </w:pict>
            </w: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Los numer</w:t>
            </w:r>
            <w:r w:rsidRPr="00B512DB">
              <w:rPr>
                <w:rFonts w:ascii="Andalus" w:hAnsi="Andalus" w:cs="Andalus"/>
                <w:color w:val="244061"/>
                <w:sz w:val="18"/>
                <w:szCs w:val="18"/>
                <w:u w:val="single"/>
                <w:lang w:val="es-ES_tradnl" w:eastAsia="ar-SA"/>
              </w:rPr>
              <w:t>a</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les del 0-100</w:t>
            </w: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El verbo “</w:t>
            </w:r>
            <w:r w:rsidRPr="00B512DB">
              <w:rPr>
                <w:rFonts w:ascii="Andalus" w:hAnsi="Andalus" w:cs="Andalus"/>
                <w:i/>
                <w:color w:val="244061"/>
                <w:sz w:val="18"/>
                <w:szCs w:val="18"/>
                <w:lang w:val="es-ES_tradnl" w:eastAsia="ar-SA"/>
              </w:rPr>
              <w:t>te-</w:t>
            </w:r>
            <w:proofErr w:type="spellStart"/>
            <w:r w:rsidRPr="00B512DB">
              <w:rPr>
                <w:rFonts w:ascii="Andalus" w:hAnsi="Andalus" w:cs="Andalus"/>
                <w:i/>
                <w:color w:val="244061"/>
                <w:sz w:val="18"/>
                <w:szCs w:val="18"/>
                <w:lang w:val="es-ES_tradnl" w:eastAsia="ar-SA"/>
              </w:rPr>
              <w:t>ner</w:t>
            </w:r>
            <w:proofErr w:type="spellEnd"/>
            <w:r w:rsidRPr="00B512DB">
              <w:rPr>
                <w:rFonts w:ascii="Andalus" w:hAnsi="Andalus" w:cs="Andalus"/>
                <w:i/>
                <w:color w:val="244061"/>
                <w:sz w:val="18"/>
                <w:szCs w:val="18"/>
                <w:lang w:val="es-ES_tradnl" w:eastAsia="ar-SA"/>
              </w:rPr>
              <w:t>”</w:t>
            </w:r>
            <w:r w:rsidRPr="00B512DB">
              <w:rPr>
                <w:rFonts w:ascii="Andalus" w:hAnsi="Andalus" w:cs="Andalus"/>
                <w:color w:val="244061"/>
                <w:sz w:val="18"/>
                <w:szCs w:val="18"/>
                <w:lang w:val="es-ES_tradnl" w:eastAsia="ar-SA"/>
              </w:rPr>
              <w:t>;</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Pronombres </w:t>
            </w:r>
            <w:r w:rsidRPr="00B512DB">
              <w:rPr>
                <w:rFonts w:ascii="Andalus" w:hAnsi="Andalus" w:cs="Andalus"/>
                <w:color w:val="244061"/>
                <w:sz w:val="18"/>
                <w:szCs w:val="18"/>
                <w:lang w:val="es-ES_tradnl" w:eastAsia="ar-SA"/>
              </w:rPr>
              <w:lastRenderedPageBreak/>
              <w:t>Interrogativos</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w:t>
            </w:r>
            <w:r w:rsidRPr="00B512DB">
              <w:rPr>
                <w:rFonts w:ascii="Andalus" w:hAnsi="Andalus" w:cs="Andalus"/>
                <w:i/>
                <w:color w:val="244061"/>
                <w:sz w:val="18"/>
                <w:szCs w:val="18"/>
                <w:lang w:val="es-ES_tradnl" w:eastAsia="ar-SA"/>
              </w:rPr>
              <w:t>Soy de</w:t>
            </w:r>
            <w:r w:rsidRPr="00B512DB">
              <w:rPr>
                <w:rFonts w:ascii="Andalus" w:hAnsi="Andalus" w:cs="Andalus"/>
                <w:color w:val="244061"/>
                <w:sz w:val="18"/>
                <w:szCs w:val="18"/>
                <w:lang w:val="es-ES_tradnl" w:eastAsia="ar-SA"/>
              </w:rPr>
              <w:t xml:space="preserve"> ,</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xml:space="preserve">- </w:t>
            </w:r>
            <w:r w:rsidRPr="00B512DB">
              <w:rPr>
                <w:rFonts w:ascii="Andalus" w:hAnsi="Andalus" w:cs="Andalus"/>
                <w:i/>
                <w:color w:val="244061"/>
                <w:sz w:val="18"/>
                <w:szCs w:val="18"/>
                <w:lang w:val="es-ES_tradnl" w:eastAsia="ar-SA"/>
              </w:rPr>
              <w:t xml:space="preserve">tengo </w:t>
            </w:r>
            <w:r w:rsidRPr="00B512DB">
              <w:rPr>
                <w:rFonts w:ascii="Andalus" w:hAnsi="Andalus" w:cs="Andalus" w:hint="eastAsia"/>
                <w:color w:val="244061"/>
                <w:sz w:val="18"/>
                <w:szCs w:val="18"/>
                <w:lang w:val="es-ES_tradnl" w:eastAsia="ar-SA"/>
              </w:rPr>
              <w:t>…</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xml:space="preserve">- </w:t>
            </w:r>
            <w:r w:rsidRPr="00B512DB">
              <w:rPr>
                <w:rFonts w:ascii="Andalus" w:hAnsi="Andalus" w:cs="Andalus"/>
                <w:i/>
                <w:color w:val="244061"/>
                <w:sz w:val="18"/>
                <w:szCs w:val="18"/>
                <w:lang w:val="es-ES_tradnl" w:eastAsia="ar-SA"/>
              </w:rPr>
              <w:t>peso</w:t>
            </w:r>
            <w:r w:rsidRPr="00B512DB">
              <w:rPr>
                <w:rFonts w:ascii="Andalus" w:hAnsi="Andalus" w:cs="Andalus"/>
                <w:color w:val="244061"/>
                <w:sz w:val="18"/>
                <w:szCs w:val="18"/>
                <w:lang w:val="es-ES_tradnl" w:eastAsia="ar-SA"/>
              </w:rPr>
              <w:t>,..</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xml:space="preserve">- </w:t>
            </w:r>
            <w:r w:rsidRPr="00B512DB">
              <w:rPr>
                <w:rFonts w:ascii="Andalus" w:hAnsi="Andalus" w:cs="Andalus"/>
                <w:i/>
                <w:color w:val="244061"/>
                <w:sz w:val="18"/>
                <w:szCs w:val="18"/>
                <w:lang w:val="es-ES_tradnl" w:eastAsia="ar-SA"/>
              </w:rPr>
              <w:t>mido</w:t>
            </w:r>
            <w:r w:rsidRPr="00B512DB">
              <w:rPr>
                <w:rFonts w:ascii="Andalus" w:hAnsi="Andalus" w:cs="Andalus" w:hint="eastAsia"/>
                <w:color w:val="244061"/>
                <w:sz w:val="18"/>
                <w:szCs w:val="18"/>
                <w:lang w:val="es-ES_tradnl" w:eastAsia="ar-SA"/>
              </w:rPr>
              <w:t>…</w:t>
            </w:r>
          </w:p>
          <w:p w:rsidR="00FC662E" w:rsidRPr="00B512DB" w:rsidRDefault="00FC662E" w:rsidP="00B512DB">
            <w:pPr>
              <w:suppressAutoHyphens/>
              <w:rPr>
                <w:rFonts w:ascii="Andalus" w:hAnsi="Andalus" w:cs="Andalus"/>
                <w:i/>
                <w:color w:val="244061"/>
                <w:sz w:val="18"/>
                <w:szCs w:val="18"/>
                <w:lang w:val="es-ES_tradnl" w:eastAsia="ar-SA"/>
              </w:rPr>
            </w:pPr>
            <w:r w:rsidRPr="00B512DB">
              <w:rPr>
                <w:rFonts w:ascii="Andalus" w:hAnsi="Andalus" w:cs="Andalus"/>
                <w:color w:val="244061"/>
                <w:sz w:val="18"/>
                <w:szCs w:val="18"/>
                <w:lang w:val="es-ES_tradnl" w:eastAsia="ar-SA"/>
              </w:rPr>
              <w:t xml:space="preserve">- </w:t>
            </w:r>
            <w:r w:rsidRPr="00B512DB">
              <w:rPr>
                <w:rFonts w:ascii="Andalus" w:hAnsi="Andalus" w:cs="Andalus"/>
                <w:i/>
                <w:color w:val="244061"/>
                <w:sz w:val="18"/>
                <w:szCs w:val="18"/>
                <w:lang w:val="es-ES_tradnl" w:eastAsia="ar-SA"/>
              </w:rPr>
              <w:t>soy morena, soy rubia, alta, baja…</w:t>
            </w: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Puntuaci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hint="cs"/>
                <w:color w:val="244061"/>
                <w:sz w:val="18"/>
                <w:szCs w:val="18"/>
                <w:lang w:val="es-ES_tradnl" w:eastAsia="ar-SA"/>
              </w:rPr>
              <w:t>¿</w:t>
            </w:r>
            <w:r w:rsidRPr="00B512DB">
              <w:rPr>
                <w:rFonts w:ascii="Andalus" w:hAnsi="Andalus" w:cs="Andalus"/>
                <w:color w:val="244061"/>
                <w:sz w:val="18"/>
                <w:szCs w:val="18"/>
                <w:lang w:val="es-ES_tradnl" w:eastAsia="ar-SA"/>
              </w:rPr>
              <w:t xml:space="preserve"> …?, </w:t>
            </w:r>
            <w:r w:rsidRPr="00B512DB">
              <w:rPr>
                <w:rFonts w:ascii="Andalus" w:hAnsi="Andalus" w:cs="Andalus" w:hint="cs"/>
                <w:color w:val="244061"/>
                <w:sz w:val="18"/>
                <w:szCs w:val="18"/>
                <w:lang w:val="es-ES_tradnl" w:eastAsia="ar-SA"/>
              </w:rPr>
              <w:t>¡</w:t>
            </w:r>
            <w:r w:rsidRPr="00B512DB">
              <w:rPr>
                <w:rFonts w:ascii="Andalus" w:hAnsi="Andalus" w:cs="Andalus" w:hint="eastAsia"/>
                <w:color w:val="244061"/>
                <w:sz w:val="18"/>
                <w:szCs w:val="18"/>
                <w:lang w:val="es-ES_tradnl" w:eastAsia="ar-SA"/>
              </w:rPr>
              <w:t>…</w:t>
            </w:r>
            <w:r w:rsidRPr="00B512DB">
              <w:rPr>
                <w:rFonts w:ascii="Andalus" w:hAnsi="Andalus" w:cs="Andalus"/>
                <w:color w:val="244061"/>
                <w:sz w:val="18"/>
                <w:szCs w:val="18"/>
                <w:lang w:val="es-ES_tradnl" w:eastAsia="ar-SA"/>
              </w:rPr>
              <w:t>!</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39"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w:t>
            </w:r>
            <w:r w:rsidRPr="00B512DB">
              <w:rPr>
                <w:rFonts w:ascii="Andalus" w:hAnsi="Andalus" w:cs="Andalus"/>
                <w:i/>
                <w:color w:val="244061"/>
                <w:sz w:val="18"/>
                <w:szCs w:val="18"/>
                <w:lang w:val="es-ES_tradnl" w:eastAsia="ar-SA"/>
              </w:rPr>
              <w:t>T</w:t>
            </w:r>
            <w:r w:rsidRPr="00B512DB">
              <w:rPr>
                <w:i/>
                <w:color w:val="244061"/>
                <w:sz w:val="18"/>
                <w:szCs w:val="18"/>
                <w:lang w:val="es-ES_tradnl" w:eastAsia="ar-SA"/>
              </w:rPr>
              <w:t>ú</w:t>
            </w:r>
            <w:r w:rsidRPr="00B512DB">
              <w:rPr>
                <w:rFonts w:ascii="Andalus" w:hAnsi="Andalus" w:cs="Andalus"/>
                <w:i/>
                <w:color w:val="244061"/>
                <w:sz w:val="18"/>
                <w:szCs w:val="18"/>
                <w:lang w:val="es-ES_tradnl" w:eastAsia="ar-SA"/>
              </w:rPr>
              <w:t xml:space="preserve"> / usted</w:t>
            </w: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40"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41"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42" style="width:0;height:1.5pt" o:hralign="center" o:hrstd="t" o:hr="t" fillcolor="#a0a0a0" stroked="f"/>
              </w:pict>
            </w:r>
          </w:p>
        </w:tc>
        <w:tc>
          <w:tcPr>
            <w:tcW w:w="1307" w:type="dxa"/>
            <w:vMerge w:val="restart"/>
            <w:shd w:val="clear" w:color="auto" w:fill="FFFFFF"/>
          </w:tcPr>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lastRenderedPageBreak/>
              <w:sym w:font="Wingdings" w:char="F09F"/>
            </w:r>
            <w:r w:rsidRPr="00B512DB">
              <w:rPr>
                <w:rFonts w:ascii="Andalus" w:hAnsi="Andalus" w:cs="Andalus"/>
                <w:color w:val="244061"/>
                <w:sz w:val="18"/>
                <w:szCs w:val="18"/>
                <w:lang w:val="es-ES_tradnl" w:eastAsia="ar-SA"/>
              </w:rPr>
              <w:t xml:space="preserve"> Las se</w:t>
            </w:r>
            <w:r w:rsidRPr="00B512DB">
              <w:rPr>
                <w:color w:val="244061"/>
                <w:sz w:val="18"/>
                <w:szCs w:val="18"/>
                <w:lang w:val="es-ES_tradnl" w:eastAsia="ar-SA"/>
              </w:rPr>
              <w:t>ñ</w:t>
            </w:r>
            <w:r w:rsidRPr="00B512DB">
              <w:rPr>
                <w:rFonts w:ascii="Andalus" w:hAnsi="Andalus" w:cs="Andalus"/>
                <w:color w:val="244061"/>
                <w:sz w:val="18"/>
                <w:szCs w:val="18"/>
                <w:lang w:val="es-ES_tradnl" w:eastAsia="ar-SA"/>
              </w:rPr>
              <w:t>as</w:t>
            </w: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Nombre,</w:t>
            </w:r>
          </w:p>
          <w:p w:rsidR="00FC662E" w:rsidRPr="00B512DB" w:rsidRDefault="00FC662E" w:rsidP="00B512DB">
            <w:pPr>
              <w:suppressAutoHyphens/>
              <w:jc w:val="both"/>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apellido y origen;</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243B2C" w:rsidP="00B512DB">
            <w:pPr>
              <w:suppressAutoHyphens/>
              <w:jc w:val="both"/>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43" style="width:0;height:1.5pt" o:hralign="center" o:hrstd="t" o:hr="t" fillcolor="#a0a0a0" stroked="f"/>
              </w:pict>
            </w: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Las </w:t>
            </w:r>
            <w:proofErr w:type="spellStart"/>
            <w:r w:rsidRPr="00B512DB">
              <w:rPr>
                <w:rFonts w:ascii="Andalus" w:hAnsi="Andalus" w:cs="Andalus"/>
                <w:color w:val="244061"/>
                <w:sz w:val="18"/>
                <w:szCs w:val="18"/>
                <w:lang w:val="es-ES_tradnl" w:eastAsia="ar-SA"/>
              </w:rPr>
              <w:t>naciona</w:t>
            </w:r>
            <w:proofErr w:type="spellEnd"/>
            <w:r w:rsidRPr="00B512DB">
              <w:rPr>
                <w:rFonts w:ascii="Andalus" w:hAnsi="Andalus" w:cs="Andalus"/>
                <w:color w:val="244061"/>
                <w:sz w:val="18"/>
                <w:szCs w:val="18"/>
                <w:lang w:val="es-ES_tradnl" w:eastAsia="ar-SA"/>
              </w:rPr>
              <w:t>-</w:t>
            </w:r>
          </w:p>
          <w:p w:rsidR="00FC662E" w:rsidRPr="00B512DB" w:rsidRDefault="00FC662E" w:rsidP="00B512DB">
            <w:pPr>
              <w:suppressAutoHyphens/>
              <w:jc w:val="both"/>
              <w:rPr>
                <w:rFonts w:ascii="Andalus" w:hAnsi="Andalus" w:cs="Andalus"/>
                <w:color w:val="244061"/>
                <w:sz w:val="18"/>
                <w:szCs w:val="18"/>
                <w:lang w:val="es-ES_tradnl" w:eastAsia="ar-SA"/>
              </w:rPr>
            </w:pPr>
            <w:proofErr w:type="spellStart"/>
            <w:r w:rsidRPr="00B512DB">
              <w:rPr>
                <w:rFonts w:ascii="Andalus" w:hAnsi="Andalus" w:cs="Andalus"/>
                <w:color w:val="244061"/>
                <w:sz w:val="18"/>
                <w:szCs w:val="18"/>
                <w:lang w:val="es-ES_tradnl" w:eastAsia="ar-SA"/>
              </w:rPr>
              <w:t>lidades</w:t>
            </w:r>
            <w:proofErr w:type="spellEnd"/>
            <w:r w:rsidRPr="00B512DB">
              <w:rPr>
                <w:rFonts w:ascii="Andalus" w:hAnsi="Andalus" w:cs="Andalus"/>
                <w:color w:val="244061"/>
                <w:sz w:val="18"/>
                <w:szCs w:val="18"/>
                <w:lang w:val="es-ES_tradnl" w:eastAsia="ar-SA"/>
              </w:rPr>
              <w:t>;</w:t>
            </w: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243B2C" w:rsidP="00B512DB">
            <w:pPr>
              <w:suppressAutoHyphens/>
              <w:jc w:val="both"/>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44" style="width:0;height:1.5pt" o:hralign="center" o:hrstd="t" o:hr="t" fillcolor="#a0a0a0" stroked="f"/>
              </w:pict>
            </w: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Nombre, origen y edad;</w:t>
            </w: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Edad y cumplea</w:t>
            </w:r>
            <w:r w:rsidRPr="00B512DB">
              <w:rPr>
                <w:color w:val="244061"/>
                <w:sz w:val="18"/>
                <w:szCs w:val="18"/>
                <w:lang w:val="es-ES_tradnl" w:eastAsia="ar-SA"/>
              </w:rPr>
              <w:t>ñ</w:t>
            </w:r>
            <w:r w:rsidRPr="00B512DB">
              <w:rPr>
                <w:rFonts w:ascii="Andalus" w:hAnsi="Andalus" w:cs="Andalus"/>
                <w:color w:val="244061"/>
                <w:sz w:val="18"/>
                <w:szCs w:val="18"/>
                <w:lang w:val="es-ES_tradnl" w:eastAsia="ar-SA"/>
              </w:rPr>
              <w:t>os</w:t>
            </w: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Nombre,</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xml:space="preserve">- Edad, </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Origen,</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Profesi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Altura,</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Peso,</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xml:space="preserve">- Rasgos </w:t>
            </w:r>
            <w:proofErr w:type="spellStart"/>
            <w:r w:rsidRPr="00B512DB">
              <w:rPr>
                <w:rFonts w:ascii="Andalus" w:hAnsi="Andalus" w:cs="Andalus"/>
                <w:color w:val="244061"/>
                <w:sz w:val="18"/>
                <w:szCs w:val="18"/>
                <w:lang w:val="es-ES_tradnl" w:eastAsia="ar-SA"/>
              </w:rPr>
              <w:t>f</w:t>
            </w:r>
            <w:r w:rsidRPr="00B512DB">
              <w:rPr>
                <w:color w:val="244061"/>
                <w:sz w:val="18"/>
                <w:szCs w:val="18"/>
                <w:lang w:val="es-ES_tradnl" w:eastAsia="ar-SA"/>
              </w:rPr>
              <w:t>í</w:t>
            </w:r>
            <w:r w:rsidRPr="00B512DB">
              <w:rPr>
                <w:rFonts w:ascii="Andalus" w:hAnsi="Andalus" w:cs="Andalus"/>
                <w:color w:val="244061"/>
                <w:sz w:val="18"/>
                <w:szCs w:val="18"/>
                <w:lang w:val="es-ES_tradnl" w:eastAsia="ar-SA"/>
              </w:rPr>
              <w:t>-sicos</w:t>
            </w:r>
            <w:proofErr w:type="spellEnd"/>
            <w:r w:rsidRPr="00B512DB">
              <w:rPr>
                <w:rFonts w:ascii="Andalus" w:hAnsi="Andalus" w:cs="Andalus"/>
                <w:color w:val="244061"/>
                <w:sz w:val="18"/>
                <w:szCs w:val="18"/>
                <w:lang w:val="es-ES_tradnl" w:eastAsia="ar-SA"/>
              </w:rPr>
              <w:t>;</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45"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xml:space="preserve"> </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Tratamiento formal e in- </w:t>
            </w:r>
            <w:r w:rsidRPr="00B512DB">
              <w:rPr>
                <w:rFonts w:ascii="Andalus" w:hAnsi="Andalus" w:cs="Andalus"/>
                <w:color w:val="244061"/>
                <w:sz w:val="18"/>
                <w:szCs w:val="18"/>
                <w:lang w:val="es-ES_tradnl" w:eastAsia="ar-SA"/>
              </w:rPr>
              <w:lastRenderedPageBreak/>
              <w:t>formal;</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46"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47"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48"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Nombres fa- </w:t>
            </w:r>
            <w:proofErr w:type="gramStart"/>
            <w:r w:rsidRPr="00B512DB">
              <w:rPr>
                <w:rFonts w:ascii="Andalus" w:hAnsi="Andalus" w:cs="Andalus"/>
                <w:color w:val="244061"/>
                <w:sz w:val="18"/>
                <w:szCs w:val="18"/>
                <w:lang w:val="es-ES_tradnl" w:eastAsia="ar-SA"/>
              </w:rPr>
              <w:t>miliares</w:t>
            </w:r>
            <w:proofErr w:type="gramEnd"/>
            <w:r w:rsidRPr="00B512DB">
              <w:rPr>
                <w:rFonts w:ascii="Andalus" w:hAnsi="Andalus" w:cs="Andalus"/>
                <w:color w:val="244061"/>
                <w:sz w:val="18"/>
                <w:szCs w:val="18"/>
                <w:lang w:val="es-ES_tradnl" w:eastAsia="ar-SA"/>
              </w:rPr>
              <w:t xml:space="preserve"> y a- </w:t>
            </w:r>
            <w:proofErr w:type="spellStart"/>
            <w:r w:rsidRPr="00B512DB">
              <w:rPr>
                <w:rFonts w:ascii="Andalus" w:hAnsi="Andalus" w:cs="Andalus"/>
                <w:color w:val="244061"/>
                <w:sz w:val="18"/>
                <w:szCs w:val="18"/>
                <w:lang w:val="es-ES_tradnl" w:eastAsia="ar-SA"/>
              </w:rPr>
              <w:t>pellidos</w:t>
            </w:r>
            <w:proofErr w:type="spellEnd"/>
            <w:r w:rsidRPr="00B512DB">
              <w:rPr>
                <w:rFonts w:ascii="Andalus" w:hAnsi="Andalus" w:cs="Andalus"/>
                <w:color w:val="244061"/>
                <w:sz w:val="18"/>
                <w:szCs w:val="18"/>
                <w:lang w:val="es-ES_tradnl" w:eastAsia="ar-SA"/>
              </w:rPr>
              <w:t>.</w:t>
            </w:r>
          </w:p>
        </w:tc>
        <w:tc>
          <w:tcPr>
            <w:tcW w:w="2288" w:type="dxa"/>
            <w:vMerge w:val="restart"/>
            <w:shd w:val="clear" w:color="auto" w:fill="FFFFFF"/>
          </w:tcPr>
          <w:p w:rsidR="00FC662E" w:rsidRPr="00B512DB" w:rsidRDefault="00FC662E" w:rsidP="00B512DB">
            <w:pPr>
              <w:suppressAutoHyphens/>
              <w:rPr>
                <w:rFonts w:ascii="Andalus" w:hAnsi="Andalus" w:cs="Andalus"/>
                <w:color w:val="244061"/>
                <w:sz w:val="18"/>
                <w:szCs w:val="18"/>
                <w:u w:val="single"/>
                <w:lang w:val="es-ES_tradnl" w:eastAsia="ar-SA"/>
              </w:rPr>
            </w:pPr>
            <w:r w:rsidRPr="00B512DB">
              <w:rPr>
                <w:rFonts w:ascii="Wingdings" w:hAnsi="Wingdings" w:cs="Andalus"/>
                <w:color w:val="244061"/>
                <w:sz w:val="18"/>
                <w:szCs w:val="18"/>
                <w:lang w:val="es-ES_tradnl" w:eastAsia="ar-SA"/>
              </w:rPr>
              <w:lastRenderedPageBreak/>
              <w:sym w:font="Wingdings" w:char="F09F"/>
            </w:r>
            <w:r w:rsidRPr="00B512DB">
              <w:rPr>
                <w:rFonts w:ascii="Andalus" w:hAnsi="Andalus" w:cs="Andalus"/>
                <w:color w:val="244061"/>
                <w:sz w:val="18"/>
                <w:szCs w:val="18"/>
                <w:lang w:val="es-ES_tradnl" w:eastAsia="ar-SA"/>
              </w:rPr>
              <w:t xml:space="preserve"> </w:t>
            </w:r>
            <w:r w:rsidRPr="00B512DB">
              <w:rPr>
                <w:rFonts w:ascii="Andalus" w:hAnsi="Andalus" w:cs="Andalus"/>
                <w:color w:val="244061"/>
                <w:sz w:val="18"/>
                <w:szCs w:val="18"/>
                <w:u w:val="single"/>
                <w:lang w:val="es-ES_tradnl" w:eastAsia="ar-SA"/>
              </w:rPr>
              <w:t>Encuadre:</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Visualizaci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 xml:space="preserve">n de video </w:t>
            </w:r>
            <w:proofErr w:type="spellStart"/>
            <w:r w:rsidRPr="00B512DB">
              <w:rPr>
                <w:rFonts w:ascii="Andalus" w:hAnsi="Andalus" w:cs="Andalus"/>
                <w:color w:val="244061"/>
                <w:sz w:val="18"/>
                <w:szCs w:val="18"/>
                <w:lang w:val="es-ES_tradnl" w:eastAsia="ar-SA"/>
              </w:rPr>
              <w:t>d</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w:t>
            </w:r>
            <w:proofErr w:type="spellEnd"/>
            <w:r w:rsidRPr="00B512DB">
              <w:rPr>
                <w:rFonts w:ascii="Andalus" w:hAnsi="Andalus" w:cs="Andalus"/>
                <w:color w:val="244061"/>
                <w:sz w:val="18"/>
                <w:szCs w:val="18"/>
                <w:lang w:val="es-ES_tradnl" w:eastAsia="ar-SA"/>
              </w:rPr>
              <w:t>-de profesora y alumnos se presentan, con suporte escrito y oral;</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u w:val="single"/>
                <w:lang w:val="es-ES_tradnl" w:eastAsia="ar-SA"/>
              </w:rPr>
            </w:pPr>
            <w:r w:rsidRPr="00B512DB">
              <w:rPr>
                <w:rFonts w:ascii="Wingdings" w:hAnsi="Wingdings" w:cs="Andalus"/>
                <w:color w:val="244061"/>
                <w:sz w:val="18"/>
                <w:szCs w:val="18"/>
                <w:lang w:eastAsia="ar-SA"/>
              </w:rPr>
              <w:sym w:font="Wingdings" w:char="F09F"/>
            </w:r>
            <w:r w:rsidRPr="00B512DB">
              <w:rPr>
                <w:rFonts w:ascii="Andalus" w:hAnsi="Andalus" w:cs="Andalus"/>
                <w:color w:val="244061"/>
                <w:sz w:val="18"/>
                <w:szCs w:val="18"/>
                <w:lang w:val="es-ES_tradnl" w:eastAsia="ar-SA"/>
              </w:rPr>
              <w:t xml:space="preserve"> </w:t>
            </w:r>
            <w:r w:rsidRPr="00B512DB">
              <w:rPr>
                <w:rFonts w:ascii="Andalus" w:hAnsi="Andalus" w:cs="Andalus"/>
                <w:color w:val="244061"/>
                <w:sz w:val="18"/>
                <w:szCs w:val="18"/>
                <w:u w:val="single"/>
                <w:lang w:val="es-ES_tradnl" w:eastAsia="ar-SA"/>
              </w:rPr>
              <w:t>Deducci</w:t>
            </w:r>
            <w:r w:rsidRPr="00B512DB">
              <w:rPr>
                <w:color w:val="244061"/>
                <w:sz w:val="18"/>
                <w:szCs w:val="18"/>
                <w:u w:val="single"/>
                <w:lang w:val="es-ES_tradnl" w:eastAsia="ar-SA"/>
              </w:rPr>
              <w:t>ó</w:t>
            </w:r>
            <w:r w:rsidRPr="00B512DB">
              <w:rPr>
                <w:rFonts w:ascii="Andalus" w:hAnsi="Andalus" w:cs="Andalus"/>
                <w:color w:val="244061"/>
                <w:sz w:val="18"/>
                <w:szCs w:val="18"/>
                <w:u w:val="single"/>
                <w:lang w:val="es-ES_tradnl" w:eastAsia="ar-SA"/>
              </w:rPr>
              <w:t>n:</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del tema del texto vision</w:t>
            </w:r>
            <w:r w:rsidRPr="00B512DB">
              <w:rPr>
                <w:rFonts w:ascii="Andalus" w:hAnsi="Andalus" w:cs="Andalus"/>
                <w:color w:val="244061"/>
                <w:sz w:val="18"/>
                <w:szCs w:val="18"/>
                <w:u w:val="single"/>
                <w:lang w:val="es-ES_tradnl" w:eastAsia="ar-SA"/>
              </w:rPr>
              <w:t>a</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do e informaciones clave para presentarse;</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u w:val="single"/>
                <w:lang w:val="es-ES_tradnl" w:eastAsia="ar-SA"/>
              </w:rPr>
            </w:pPr>
            <w:r w:rsidRPr="00B512DB">
              <w:rPr>
                <w:rFonts w:ascii="Andalus" w:hAnsi="Andalus" w:cs="Andalus"/>
                <w:color w:val="244061"/>
                <w:sz w:val="18"/>
                <w:szCs w:val="18"/>
                <w:lang w:val="es-ES_tradnl" w:eastAsia="ar-SA"/>
              </w:rPr>
              <w:t xml:space="preserve">- </w:t>
            </w:r>
            <w:r w:rsidRPr="00B512DB">
              <w:rPr>
                <w:rFonts w:ascii="Andalus" w:hAnsi="Andalus" w:cs="Andalus"/>
                <w:color w:val="244061"/>
                <w:sz w:val="18"/>
                <w:szCs w:val="18"/>
                <w:u w:val="single"/>
                <w:lang w:val="es-ES_tradnl" w:eastAsia="ar-SA"/>
              </w:rPr>
              <w:t>Organizaci</w:t>
            </w:r>
            <w:r w:rsidRPr="00B512DB">
              <w:rPr>
                <w:color w:val="244061"/>
                <w:sz w:val="18"/>
                <w:szCs w:val="18"/>
                <w:u w:val="single"/>
                <w:lang w:val="es-ES_tradnl" w:eastAsia="ar-SA"/>
              </w:rPr>
              <w:t>ó</w:t>
            </w:r>
            <w:r w:rsidRPr="00B512DB">
              <w:rPr>
                <w:rFonts w:ascii="Andalus" w:hAnsi="Andalus" w:cs="Andalus"/>
                <w:color w:val="244061"/>
                <w:sz w:val="18"/>
                <w:szCs w:val="18"/>
                <w:u w:val="single"/>
                <w:lang w:val="es-ES_tradnl" w:eastAsia="ar-SA"/>
              </w:rPr>
              <w:t xml:space="preserve">n </w:t>
            </w:r>
            <w:proofErr w:type="spellStart"/>
            <w:r w:rsidRPr="00B512DB">
              <w:rPr>
                <w:rFonts w:ascii="Andalus" w:hAnsi="Andalus" w:cs="Andalus"/>
                <w:color w:val="244061"/>
                <w:sz w:val="18"/>
                <w:szCs w:val="18"/>
                <w:u w:val="single"/>
                <w:lang w:val="es-ES_tradnl" w:eastAsia="ar-SA"/>
              </w:rPr>
              <w:t>infos</w:t>
            </w:r>
            <w:proofErr w:type="spellEnd"/>
            <w:r w:rsidRPr="00B512DB">
              <w:rPr>
                <w:rFonts w:ascii="Andalus" w:hAnsi="Andalus" w:cs="Andalus"/>
                <w:color w:val="244061"/>
                <w:sz w:val="18"/>
                <w:szCs w:val="18"/>
                <w:u w:val="single"/>
                <w:lang w:val="es-ES_tradnl" w:eastAsia="ar-SA"/>
              </w:rPr>
              <w:t xml:space="preserve">:  </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registro en la pizarra y cuaderno del alumno;</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w:t>
            </w:r>
            <w:r w:rsidRPr="00B512DB">
              <w:rPr>
                <w:rFonts w:ascii="Andalus" w:hAnsi="Andalus" w:cs="Andalus"/>
                <w:color w:val="244061"/>
                <w:sz w:val="18"/>
                <w:szCs w:val="18"/>
                <w:u w:val="single"/>
                <w:lang w:val="es-ES_tradnl" w:eastAsia="ar-SA"/>
              </w:rPr>
              <w:t>Lectura de texto:</w:t>
            </w:r>
            <w:r w:rsidRPr="00B512DB">
              <w:rPr>
                <w:rFonts w:ascii="Andalus" w:hAnsi="Andalus" w:cs="Andalus"/>
                <w:color w:val="244061"/>
                <w:sz w:val="18"/>
                <w:szCs w:val="18"/>
                <w:lang w:val="es-ES_tradnl" w:eastAsia="ar-SA"/>
              </w:rPr>
              <w:t xml:space="preserve"> di</w:t>
            </w:r>
            <w:r w:rsidRPr="00B512DB">
              <w:rPr>
                <w:color w:val="244061"/>
                <w:sz w:val="18"/>
                <w:szCs w:val="18"/>
                <w:lang w:val="es-ES_tradnl" w:eastAsia="ar-SA"/>
              </w:rPr>
              <w:t>á</w:t>
            </w:r>
            <w:r w:rsidRPr="00B512DB">
              <w:rPr>
                <w:rFonts w:ascii="Andalus" w:hAnsi="Andalus" w:cs="Andalus"/>
                <w:color w:val="244061"/>
                <w:sz w:val="18"/>
                <w:szCs w:val="18"/>
                <w:lang w:val="es-ES_tradnl" w:eastAsia="ar-SA"/>
              </w:rPr>
              <w:t>logo de presentaci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( 2veces );</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w:t>
            </w:r>
            <w:r w:rsidRPr="00B512DB">
              <w:rPr>
                <w:rFonts w:ascii="Andalus" w:hAnsi="Andalus" w:cs="Andalus"/>
                <w:color w:val="244061"/>
                <w:sz w:val="18"/>
                <w:szCs w:val="18"/>
                <w:u w:val="single"/>
                <w:lang w:val="es-ES_tradnl" w:eastAsia="ar-SA"/>
              </w:rPr>
              <w:t>Pr</w:t>
            </w:r>
            <w:r w:rsidRPr="00B512DB">
              <w:rPr>
                <w:color w:val="244061"/>
                <w:sz w:val="18"/>
                <w:szCs w:val="18"/>
                <w:u w:val="single"/>
                <w:lang w:val="es-ES_tradnl" w:eastAsia="ar-SA"/>
              </w:rPr>
              <w:t>á</w:t>
            </w:r>
            <w:r w:rsidRPr="00B512DB">
              <w:rPr>
                <w:rFonts w:ascii="Andalus" w:hAnsi="Andalus" w:cs="Andalus"/>
                <w:color w:val="244061"/>
                <w:sz w:val="18"/>
                <w:szCs w:val="18"/>
                <w:u w:val="single"/>
                <w:lang w:val="es-ES_tradnl" w:eastAsia="ar-SA"/>
              </w:rPr>
              <w:t>ctica / memorizaci</w:t>
            </w:r>
            <w:r w:rsidRPr="00B512DB">
              <w:rPr>
                <w:color w:val="244061"/>
                <w:sz w:val="18"/>
                <w:szCs w:val="18"/>
                <w:u w:val="single"/>
                <w:lang w:val="es-ES_tradnl" w:eastAsia="ar-SA"/>
              </w:rPr>
              <w:t>ó</w:t>
            </w:r>
            <w:r w:rsidRPr="00B512DB">
              <w:rPr>
                <w:rFonts w:ascii="Andalus" w:hAnsi="Andalus" w:cs="Andalus"/>
                <w:color w:val="244061"/>
                <w:sz w:val="18"/>
                <w:szCs w:val="18"/>
                <w:u w:val="single"/>
                <w:lang w:val="es-ES_tradnl" w:eastAsia="ar-SA"/>
              </w:rPr>
              <w:t>n</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lastRenderedPageBreak/>
              <w:t>(Todos transforman y leen el di</w:t>
            </w:r>
            <w:r w:rsidRPr="00B512DB">
              <w:rPr>
                <w:color w:val="244061"/>
                <w:sz w:val="18"/>
                <w:szCs w:val="18"/>
                <w:lang w:val="es-ES_tradnl" w:eastAsia="ar-SA"/>
              </w:rPr>
              <w:t>á</w:t>
            </w:r>
            <w:r w:rsidRPr="00B512DB">
              <w:rPr>
                <w:rFonts w:ascii="Andalus" w:hAnsi="Andalus" w:cs="Andalus"/>
                <w:color w:val="244061"/>
                <w:sz w:val="18"/>
                <w:szCs w:val="18"/>
                <w:lang w:val="es-ES_tradnl" w:eastAsia="ar-SA"/>
              </w:rPr>
              <w:t>logo).</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Realizaci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 xml:space="preserve">n de ficha de </w:t>
            </w:r>
            <w:proofErr w:type="spellStart"/>
            <w:r w:rsidRPr="00B512DB">
              <w:rPr>
                <w:rFonts w:ascii="Andalus" w:hAnsi="Andalus" w:cs="Andalus"/>
                <w:color w:val="244061"/>
                <w:sz w:val="18"/>
                <w:szCs w:val="18"/>
                <w:lang w:val="es-ES_tradnl" w:eastAsia="ar-SA"/>
              </w:rPr>
              <w:t>tr</w:t>
            </w:r>
            <w:r w:rsidRPr="00B512DB">
              <w:rPr>
                <w:rFonts w:ascii="Andalus" w:hAnsi="Andalus" w:cs="Andalus"/>
                <w:color w:val="244061"/>
                <w:sz w:val="18"/>
                <w:szCs w:val="18"/>
                <w:u w:val="single"/>
                <w:lang w:val="es-ES_tradnl" w:eastAsia="ar-SA"/>
              </w:rPr>
              <w:t>a</w:t>
            </w:r>
            <w:proofErr w:type="spellEnd"/>
            <w:r w:rsidRPr="00B512DB">
              <w:rPr>
                <w:rFonts w:ascii="Andalus" w:hAnsi="Andalus" w:cs="Andalus"/>
                <w:color w:val="244061"/>
                <w:sz w:val="18"/>
                <w:szCs w:val="18"/>
                <w:lang w:val="es-ES_tradnl" w:eastAsia="ar-SA"/>
              </w:rPr>
              <w:t xml:space="preserve"> bajo sobre los personajes del mundo hisp</w:t>
            </w:r>
            <w:r w:rsidRPr="00B512DB">
              <w:rPr>
                <w:color w:val="244061"/>
                <w:sz w:val="18"/>
                <w:szCs w:val="18"/>
                <w:lang w:val="es-ES_tradnl" w:eastAsia="ar-SA"/>
              </w:rPr>
              <w:t>á</w:t>
            </w:r>
            <w:r w:rsidRPr="00B512DB">
              <w:rPr>
                <w:rFonts w:ascii="Andalus" w:hAnsi="Andalus" w:cs="Andalus"/>
                <w:color w:val="244061"/>
                <w:sz w:val="18"/>
                <w:szCs w:val="18"/>
                <w:lang w:val="es-ES_tradnl" w:eastAsia="ar-SA"/>
              </w:rPr>
              <w:t>nico;</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w:t>
            </w:r>
            <w:r w:rsidRPr="00B512DB">
              <w:rPr>
                <w:rFonts w:ascii="Andalus" w:hAnsi="Andalus" w:cs="Andalus"/>
                <w:color w:val="244061"/>
                <w:sz w:val="18"/>
                <w:szCs w:val="18"/>
                <w:u w:val="single"/>
                <w:lang w:val="es-ES_tradnl" w:eastAsia="ar-SA"/>
              </w:rPr>
              <w:t>Deducci</w:t>
            </w:r>
            <w:r w:rsidRPr="00B512DB">
              <w:rPr>
                <w:color w:val="244061"/>
                <w:sz w:val="18"/>
                <w:szCs w:val="18"/>
                <w:u w:val="single"/>
                <w:lang w:val="es-ES_tradnl" w:eastAsia="ar-SA"/>
              </w:rPr>
              <w:t>ó</w:t>
            </w:r>
            <w:r w:rsidRPr="00B512DB">
              <w:rPr>
                <w:rFonts w:ascii="Andalus" w:hAnsi="Andalus" w:cs="Andalus"/>
                <w:color w:val="244061"/>
                <w:sz w:val="18"/>
                <w:szCs w:val="18"/>
                <w:u w:val="single"/>
                <w:lang w:val="es-ES_tradnl" w:eastAsia="ar-SA"/>
              </w:rPr>
              <w:t>n:</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Sonidos diferentes del portugués</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u w:val="single"/>
                <w:lang w:val="es-ES_tradnl" w:eastAsia="ar-SA"/>
              </w:rPr>
              <w:t xml:space="preserve"> Inducci</w:t>
            </w:r>
            <w:r w:rsidRPr="00B512DB">
              <w:rPr>
                <w:color w:val="244061"/>
                <w:sz w:val="18"/>
                <w:szCs w:val="18"/>
                <w:u w:val="single"/>
                <w:lang w:val="es-ES_tradnl" w:eastAsia="ar-SA"/>
              </w:rPr>
              <w:t>ó</w:t>
            </w:r>
            <w:r w:rsidRPr="00B512DB">
              <w:rPr>
                <w:rFonts w:ascii="Andalus" w:hAnsi="Andalus" w:cs="Andalus"/>
                <w:color w:val="244061"/>
                <w:sz w:val="18"/>
                <w:szCs w:val="18"/>
                <w:u w:val="single"/>
                <w:lang w:val="es-ES_tradnl" w:eastAsia="ar-SA"/>
              </w:rPr>
              <w:t>n:</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1. Anuncio de la actividad;</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2.Conjugaci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verbo “</w:t>
            </w:r>
            <w:r w:rsidRPr="00B512DB">
              <w:rPr>
                <w:rFonts w:ascii="Andalus" w:hAnsi="Andalus" w:cs="Andalus"/>
                <w:i/>
                <w:color w:val="244061"/>
                <w:sz w:val="18"/>
                <w:szCs w:val="18"/>
                <w:lang w:val="es-ES_tradnl" w:eastAsia="ar-SA"/>
              </w:rPr>
              <w:t xml:space="preserve">chamar-se” </w:t>
            </w:r>
            <w:r w:rsidRPr="00B512DB">
              <w:rPr>
                <w:rFonts w:ascii="Andalus" w:hAnsi="Andalus" w:cs="Andalus"/>
                <w:color w:val="244061"/>
                <w:sz w:val="18"/>
                <w:szCs w:val="18"/>
                <w:lang w:val="es-ES_tradnl" w:eastAsia="ar-SA"/>
              </w:rPr>
              <w:t>en la pizarra por un alumno;</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3.Observaci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datos y subrayar:</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radical,</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-terminaciones</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4. Organizaci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las vi</w:t>
            </w:r>
            <w:r w:rsidRPr="00B512DB">
              <w:rPr>
                <w:color w:val="244061"/>
                <w:sz w:val="18"/>
                <w:szCs w:val="18"/>
                <w:lang w:val="es-ES_tradnl" w:eastAsia="ar-SA"/>
              </w:rPr>
              <w:t>ñ</w:t>
            </w:r>
            <w:r w:rsidRPr="00B512DB">
              <w:rPr>
                <w:rFonts w:ascii="Andalus" w:hAnsi="Andalus" w:cs="Andalus"/>
                <w:color w:val="244061"/>
                <w:sz w:val="18"/>
                <w:szCs w:val="18"/>
                <w:lang w:val="es-ES_tradnl" w:eastAsia="ar-SA"/>
              </w:rPr>
              <w:t>etas sobre pronombres personales;</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5. Organizaci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las vi-</w:t>
            </w:r>
            <w:proofErr w:type="spellStart"/>
            <w:r w:rsidRPr="00B512DB">
              <w:rPr>
                <w:color w:val="244061"/>
                <w:sz w:val="18"/>
                <w:szCs w:val="18"/>
                <w:lang w:val="es-ES_tradnl" w:eastAsia="ar-SA"/>
              </w:rPr>
              <w:t>ñ</w:t>
            </w:r>
            <w:r w:rsidRPr="00B512DB">
              <w:rPr>
                <w:rFonts w:ascii="Andalus" w:hAnsi="Andalus" w:cs="Andalus"/>
                <w:color w:val="244061"/>
                <w:sz w:val="18"/>
                <w:szCs w:val="18"/>
                <w:lang w:val="es-ES_tradnl" w:eastAsia="ar-SA"/>
              </w:rPr>
              <w:t>etas</w:t>
            </w:r>
            <w:proofErr w:type="spellEnd"/>
            <w:r w:rsidRPr="00B512DB">
              <w:rPr>
                <w:rFonts w:ascii="Andalus" w:hAnsi="Andalus" w:cs="Andalus"/>
                <w:color w:val="244061"/>
                <w:sz w:val="18"/>
                <w:szCs w:val="18"/>
                <w:lang w:val="es-ES_tradnl" w:eastAsia="ar-SA"/>
              </w:rPr>
              <w:t xml:space="preserve"> del radical y </w:t>
            </w:r>
            <w:proofErr w:type="spellStart"/>
            <w:r w:rsidRPr="00B512DB">
              <w:rPr>
                <w:rFonts w:ascii="Andalus" w:hAnsi="Andalus" w:cs="Andalus"/>
                <w:color w:val="244061"/>
                <w:sz w:val="18"/>
                <w:szCs w:val="18"/>
                <w:lang w:val="es-ES_tradnl" w:eastAsia="ar-SA"/>
              </w:rPr>
              <w:t>temina-ciones</w:t>
            </w:r>
            <w:proofErr w:type="spellEnd"/>
            <w:r w:rsidRPr="00B512DB">
              <w:rPr>
                <w:rFonts w:ascii="Andalus" w:hAnsi="Andalus" w:cs="Andalus"/>
                <w:color w:val="244061"/>
                <w:sz w:val="18"/>
                <w:szCs w:val="18"/>
                <w:lang w:val="es-ES_tradnl" w:eastAsia="ar-SA"/>
              </w:rPr>
              <w:t>,  enseguida de los pronombres reflejos;</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lastRenderedPageBreak/>
              <w:t>6. Generalizaci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la re-</w:t>
            </w:r>
            <w:proofErr w:type="spellStart"/>
            <w:r w:rsidRPr="00B512DB">
              <w:rPr>
                <w:rFonts w:ascii="Andalus" w:hAnsi="Andalus" w:cs="Andalus"/>
                <w:color w:val="244061"/>
                <w:sz w:val="18"/>
                <w:szCs w:val="18"/>
                <w:lang w:val="es-ES_tradnl" w:eastAsia="ar-SA"/>
              </w:rPr>
              <w:t>gla</w:t>
            </w:r>
            <w:proofErr w:type="spellEnd"/>
            <w:r w:rsidRPr="00B512DB">
              <w:rPr>
                <w:rFonts w:ascii="Andalus" w:hAnsi="Andalus" w:cs="Andalus"/>
                <w:color w:val="244061"/>
                <w:sz w:val="18"/>
                <w:szCs w:val="18"/>
                <w:lang w:val="es-ES_tradnl" w:eastAsia="ar-SA"/>
              </w:rPr>
              <w:t xml:space="preserve"> para los pronombres;</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u w:val="single"/>
                <w:lang w:val="es-ES_tradnl" w:eastAsia="ar-SA"/>
              </w:rPr>
            </w:pPr>
            <w:r w:rsidRPr="00B512DB">
              <w:rPr>
                <w:rFonts w:ascii="Andalus" w:hAnsi="Andalus" w:cs="Andalus"/>
                <w:color w:val="244061"/>
                <w:sz w:val="18"/>
                <w:szCs w:val="18"/>
                <w:lang w:val="es-ES_tradnl" w:eastAsia="ar-SA"/>
              </w:rPr>
              <w:t xml:space="preserve">7. - </w:t>
            </w:r>
            <w:r w:rsidRPr="00B512DB">
              <w:rPr>
                <w:rFonts w:ascii="Andalus" w:hAnsi="Andalus" w:cs="Andalus"/>
                <w:color w:val="244061"/>
                <w:sz w:val="18"/>
                <w:szCs w:val="18"/>
                <w:u w:val="single"/>
                <w:lang w:val="es-ES_tradnl" w:eastAsia="ar-SA"/>
              </w:rPr>
              <w:t>Organizaci</w:t>
            </w:r>
            <w:r w:rsidRPr="00B512DB">
              <w:rPr>
                <w:color w:val="244061"/>
                <w:sz w:val="18"/>
                <w:szCs w:val="18"/>
                <w:u w:val="single"/>
                <w:lang w:val="es-ES_tradnl" w:eastAsia="ar-SA"/>
              </w:rPr>
              <w:t>ó</w:t>
            </w:r>
            <w:r w:rsidRPr="00B512DB">
              <w:rPr>
                <w:rFonts w:ascii="Andalus" w:hAnsi="Andalus" w:cs="Andalus"/>
                <w:color w:val="244061"/>
                <w:sz w:val="18"/>
                <w:szCs w:val="18"/>
                <w:u w:val="single"/>
                <w:lang w:val="es-ES_tradnl" w:eastAsia="ar-SA"/>
              </w:rPr>
              <w:t xml:space="preserve">n </w:t>
            </w:r>
            <w:proofErr w:type="spellStart"/>
            <w:r w:rsidRPr="00B512DB">
              <w:rPr>
                <w:rFonts w:ascii="Andalus" w:hAnsi="Andalus" w:cs="Andalus"/>
                <w:color w:val="244061"/>
                <w:sz w:val="18"/>
                <w:szCs w:val="18"/>
                <w:u w:val="single"/>
                <w:lang w:val="es-ES_tradnl" w:eastAsia="ar-SA"/>
              </w:rPr>
              <w:t>infos</w:t>
            </w:r>
            <w:proofErr w:type="spellEnd"/>
            <w:r w:rsidRPr="00B512DB">
              <w:rPr>
                <w:rFonts w:ascii="Andalus" w:hAnsi="Andalus" w:cs="Andalus"/>
                <w:color w:val="244061"/>
                <w:sz w:val="18"/>
                <w:szCs w:val="18"/>
                <w:u w:val="single"/>
                <w:lang w:val="es-ES_tradnl" w:eastAsia="ar-SA"/>
              </w:rPr>
              <w:t xml:space="preserve">:  </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Tomada de notas en el cuaderno del alumno.</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8. Deber: conjugar 2 verbos y escribir 2 frases con ellos;</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9. Escrita del sumario;</w:t>
            </w: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49" style="width:0;height:1.5pt" o:hralign="center" o:hrstd="t" o:hr="t" fillcolor="#a0a0a0" stroked="f"/>
              </w:pic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Correcci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del deber;</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Escucha de grabaci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y repetici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los nombres los pa</w:t>
            </w:r>
            <w:r w:rsidRPr="00B512DB">
              <w:rPr>
                <w:color w:val="244061"/>
                <w:sz w:val="18"/>
                <w:szCs w:val="18"/>
                <w:lang w:val="es-ES_tradnl" w:eastAsia="ar-SA"/>
              </w:rPr>
              <w:t>í</w:t>
            </w:r>
            <w:r w:rsidRPr="00B512DB">
              <w:rPr>
                <w:rFonts w:ascii="Andalus" w:hAnsi="Andalus" w:cs="Andalus"/>
                <w:color w:val="244061"/>
                <w:sz w:val="18"/>
                <w:szCs w:val="18"/>
                <w:lang w:val="es-ES_tradnl" w:eastAsia="ar-SA"/>
              </w:rPr>
              <w:t>ses;</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Realizaci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la ficha de trabajo de correspondencias</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w:t>
            </w:r>
            <w:r w:rsidRPr="00B512DB">
              <w:rPr>
                <w:rFonts w:ascii="Andalus" w:hAnsi="Andalus" w:cs="Andalus"/>
                <w:color w:val="244061"/>
                <w:sz w:val="18"/>
                <w:szCs w:val="18"/>
                <w:u w:val="single"/>
                <w:lang w:val="es-ES_tradnl" w:eastAsia="ar-SA"/>
              </w:rPr>
              <w:t>Aproximaci</w:t>
            </w:r>
            <w:r w:rsidRPr="00B512DB">
              <w:rPr>
                <w:color w:val="244061"/>
                <w:sz w:val="18"/>
                <w:szCs w:val="18"/>
                <w:u w:val="single"/>
                <w:lang w:val="es-ES_tradnl" w:eastAsia="ar-SA"/>
              </w:rPr>
              <w:t>ó</w:t>
            </w:r>
            <w:r w:rsidRPr="00B512DB">
              <w:rPr>
                <w:rFonts w:ascii="Andalus" w:hAnsi="Andalus" w:cs="Andalus"/>
                <w:color w:val="244061"/>
                <w:sz w:val="18"/>
                <w:szCs w:val="18"/>
                <w:u w:val="single"/>
                <w:lang w:val="es-ES_tradnl" w:eastAsia="ar-SA"/>
              </w:rPr>
              <w:t>n impuesta:</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Asociaci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 xml:space="preserve">n de los </w:t>
            </w:r>
            <w:proofErr w:type="spellStart"/>
            <w:r w:rsidRPr="00B512DB">
              <w:rPr>
                <w:rFonts w:ascii="Andalus" w:hAnsi="Andalus" w:cs="Andalus"/>
                <w:color w:val="244061"/>
                <w:sz w:val="18"/>
                <w:szCs w:val="18"/>
                <w:lang w:val="es-ES_tradnl" w:eastAsia="ar-SA"/>
              </w:rPr>
              <w:t>prono</w:t>
            </w:r>
            <w:r w:rsidRPr="00B512DB">
              <w:rPr>
                <w:rFonts w:ascii="Andalus" w:hAnsi="Andalus" w:cs="Andalus"/>
                <w:color w:val="244061"/>
                <w:sz w:val="18"/>
                <w:szCs w:val="18"/>
                <w:u w:val="single"/>
                <w:lang w:val="es-ES_tradnl" w:eastAsia="ar-SA"/>
              </w:rPr>
              <w:t>m</w:t>
            </w:r>
            <w:proofErr w:type="spellEnd"/>
            <w:r w:rsidRPr="00B512DB">
              <w:rPr>
                <w:rFonts w:ascii="Andalus" w:hAnsi="Andalus" w:cs="Andalus"/>
                <w:color w:val="244061"/>
                <w:sz w:val="18"/>
                <w:szCs w:val="18"/>
                <w:u w:val="single"/>
                <w:lang w:val="es-ES_tradnl" w:eastAsia="ar-SA"/>
              </w:rPr>
              <w:t xml:space="preserve"> </w:t>
            </w:r>
            <w:proofErr w:type="spellStart"/>
            <w:r w:rsidRPr="00B512DB">
              <w:rPr>
                <w:rFonts w:ascii="Andalus" w:hAnsi="Andalus" w:cs="Andalus"/>
                <w:color w:val="244061"/>
                <w:sz w:val="18"/>
                <w:szCs w:val="18"/>
                <w:lang w:val="es-ES_tradnl" w:eastAsia="ar-SA"/>
              </w:rPr>
              <w:t>bres</w:t>
            </w:r>
            <w:proofErr w:type="spellEnd"/>
            <w:r w:rsidRPr="00B512DB">
              <w:rPr>
                <w:rFonts w:ascii="Andalus" w:hAnsi="Andalus" w:cs="Andalus"/>
                <w:color w:val="244061"/>
                <w:sz w:val="18"/>
                <w:szCs w:val="18"/>
                <w:lang w:val="es-ES_tradnl" w:eastAsia="ar-SA"/>
              </w:rPr>
              <w:t xml:space="preserve"> a la forma adecuada del verbo ser;</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Sugesti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y escrita del su-</w:t>
            </w:r>
            <w:proofErr w:type="spellStart"/>
            <w:r w:rsidRPr="00B512DB">
              <w:rPr>
                <w:rFonts w:ascii="Andalus" w:hAnsi="Andalus" w:cs="Andalus"/>
                <w:color w:val="244061"/>
                <w:sz w:val="18"/>
                <w:szCs w:val="18"/>
                <w:lang w:val="es-ES_tradnl" w:eastAsia="ar-SA"/>
              </w:rPr>
              <w:t>mario</w:t>
            </w:r>
            <w:proofErr w:type="spellEnd"/>
            <w:r w:rsidRPr="00B512DB">
              <w:rPr>
                <w:rFonts w:ascii="Andalus" w:hAnsi="Andalus" w:cs="Andalus"/>
                <w:color w:val="244061"/>
                <w:sz w:val="18"/>
                <w:szCs w:val="18"/>
                <w:lang w:val="es-ES_tradnl" w:eastAsia="ar-SA"/>
              </w:rPr>
              <w:t xml:space="preserve"> por los alumnos.</w:t>
            </w:r>
          </w:p>
          <w:p w:rsidR="00FC662E" w:rsidRPr="00B512DB" w:rsidRDefault="00243B2C" w:rsidP="00B512DB">
            <w:pPr>
              <w:autoSpaceDE w:val="0"/>
              <w:autoSpaceDN w:val="0"/>
              <w:adjustRightInd w:val="0"/>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50" style="width:0;height:1.5pt" o:hralign="center" o:hrstd="t" o:hr="t" fillcolor="#a0a0a0" stroked="f"/>
              </w:pict>
            </w:r>
          </w:p>
          <w:p w:rsidR="00FC662E" w:rsidRPr="00B512DB" w:rsidRDefault="00FC662E" w:rsidP="00B512DB">
            <w:pPr>
              <w:autoSpaceDE w:val="0"/>
              <w:autoSpaceDN w:val="0"/>
              <w:adjustRightInd w:val="0"/>
              <w:rPr>
                <w:rFonts w:ascii="Andalus" w:hAnsi="Andalus" w:cs="Andalus"/>
                <w:color w:val="244061"/>
                <w:sz w:val="18"/>
                <w:szCs w:val="18"/>
                <w:u w:val="single"/>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w:t>
            </w:r>
            <w:r w:rsidRPr="00B512DB">
              <w:rPr>
                <w:rFonts w:ascii="Andalus" w:hAnsi="Andalus" w:cs="Andalus"/>
                <w:color w:val="244061"/>
                <w:sz w:val="18"/>
                <w:szCs w:val="18"/>
                <w:u w:val="single"/>
                <w:lang w:val="es-ES_tradnl" w:eastAsia="ar-SA"/>
              </w:rPr>
              <w:t>Deducci</w:t>
            </w:r>
            <w:r w:rsidRPr="00B512DB">
              <w:rPr>
                <w:color w:val="244061"/>
                <w:sz w:val="18"/>
                <w:szCs w:val="18"/>
                <w:u w:val="single"/>
                <w:lang w:val="es-ES_tradnl" w:eastAsia="ar-SA"/>
              </w:rPr>
              <w:t>ó</w:t>
            </w:r>
            <w:r w:rsidRPr="00B512DB">
              <w:rPr>
                <w:rFonts w:ascii="Andalus" w:hAnsi="Andalus" w:cs="Andalus"/>
                <w:color w:val="244061"/>
                <w:sz w:val="18"/>
                <w:szCs w:val="18"/>
                <w:u w:val="single"/>
                <w:lang w:val="es-ES_tradnl" w:eastAsia="ar-SA"/>
              </w:rPr>
              <w:t>n:</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1. observaci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im</w:t>
            </w:r>
            <w:r w:rsidRPr="00B512DB">
              <w:rPr>
                <w:color w:val="244061"/>
                <w:sz w:val="18"/>
                <w:szCs w:val="18"/>
                <w:lang w:val="es-ES_tradnl" w:eastAsia="ar-SA"/>
              </w:rPr>
              <w:t>á</w:t>
            </w:r>
            <w:r w:rsidRPr="00B512DB">
              <w:rPr>
                <w:rFonts w:ascii="Andalus" w:hAnsi="Andalus" w:cs="Andalus"/>
                <w:color w:val="244061"/>
                <w:sz w:val="18"/>
                <w:szCs w:val="18"/>
                <w:lang w:val="es-ES_tradnl" w:eastAsia="ar-SA"/>
              </w:rPr>
              <w:t>genes – cuestionario y sugesti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 xml:space="preserve">n del tema/ contexto del texto </w:t>
            </w:r>
            <w:r w:rsidRPr="00B512DB">
              <w:rPr>
                <w:rFonts w:ascii="Andalus" w:hAnsi="Andalus" w:cs="Andalus"/>
                <w:color w:val="244061"/>
                <w:sz w:val="18"/>
                <w:szCs w:val="18"/>
                <w:lang w:val="es-ES_tradnl" w:eastAsia="ar-SA"/>
              </w:rPr>
              <w:lastRenderedPageBreak/>
              <w:t>a escuchar;</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2. Escucha del texto;</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3. Confirmaci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 xml:space="preserve">n de </w:t>
            </w:r>
            <w:proofErr w:type="spellStart"/>
            <w:r w:rsidRPr="00B512DB">
              <w:rPr>
                <w:rFonts w:ascii="Andalus" w:hAnsi="Andalus" w:cs="Andalus"/>
                <w:color w:val="244061"/>
                <w:sz w:val="18"/>
                <w:szCs w:val="18"/>
                <w:lang w:val="es-ES_tradnl" w:eastAsia="ar-SA"/>
              </w:rPr>
              <w:t>hip</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te-sis</w:t>
            </w:r>
            <w:proofErr w:type="spellEnd"/>
            <w:r w:rsidRPr="00B512DB">
              <w:rPr>
                <w:rFonts w:ascii="Andalus" w:hAnsi="Andalus" w:cs="Andalus"/>
                <w:color w:val="244061"/>
                <w:sz w:val="18"/>
                <w:szCs w:val="18"/>
                <w:lang w:val="es-ES_tradnl" w:eastAsia="ar-SA"/>
              </w:rPr>
              <w:t>;</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Escucha -observaci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del aula sobre los n</w:t>
            </w:r>
            <w:r w:rsidRPr="00B512DB">
              <w:rPr>
                <w:color w:val="244061"/>
                <w:sz w:val="18"/>
                <w:szCs w:val="18"/>
                <w:lang w:val="es-ES_tradnl" w:eastAsia="ar-SA"/>
              </w:rPr>
              <w:t>ú</w:t>
            </w:r>
            <w:r w:rsidRPr="00B512DB">
              <w:rPr>
                <w:rFonts w:ascii="Andalus" w:hAnsi="Andalus" w:cs="Andalus"/>
                <w:color w:val="244061"/>
                <w:sz w:val="18"/>
                <w:szCs w:val="18"/>
                <w:lang w:val="es-ES_tradnl" w:eastAsia="ar-SA"/>
              </w:rPr>
              <w:t>meros;</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Escucha activa y selecci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n</w:t>
            </w:r>
            <w:r w:rsidRPr="00B512DB">
              <w:rPr>
                <w:color w:val="244061"/>
                <w:sz w:val="18"/>
                <w:szCs w:val="18"/>
                <w:lang w:val="es-ES_tradnl" w:eastAsia="ar-SA"/>
              </w:rPr>
              <w:t>ú</w:t>
            </w:r>
            <w:r w:rsidRPr="00B512DB">
              <w:rPr>
                <w:rFonts w:ascii="Andalus" w:hAnsi="Andalus" w:cs="Andalus"/>
                <w:color w:val="244061"/>
                <w:sz w:val="18"/>
                <w:szCs w:val="18"/>
                <w:lang w:val="es-ES_tradnl" w:eastAsia="ar-SA"/>
              </w:rPr>
              <w:t>meros escuchados y fechas cumplea</w:t>
            </w:r>
            <w:r w:rsidRPr="00B512DB">
              <w:rPr>
                <w:color w:val="244061"/>
                <w:sz w:val="18"/>
                <w:szCs w:val="18"/>
                <w:lang w:val="es-ES_tradnl" w:eastAsia="ar-SA"/>
              </w:rPr>
              <w:t>ñ</w:t>
            </w:r>
            <w:r w:rsidRPr="00B512DB">
              <w:rPr>
                <w:rFonts w:ascii="Andalus" w:hAnsi="Andalus" w:cs="Andalus"/>
                <w:color w:val="244061"/>
                <w:sz w:val="18"/>
                <w:szCs w:val="18"/>
                <w:lang w:val="es-ES_tradnl" w:eastAsia="ar-SA"/>
              </w:rPr>
              <w:t>os (correcci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Presentaci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oral de las personas mencionadas en el ejercicio anterior;</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w:t>
            </w:r>
            <w:r w:rsidRPr="00B512DB">
              <w:rPr>
                <w:rFonts w:ascii="Andalus" w:hAnsi="Andalus" w:cs="Andalus"/>
                <w:color w:val="244061"/>
                <w:sz w:val="18"/>
                <w:szCs w:val="18"/>
                <w:u w:val="single"/>
                <w:lang w:val="es-ES_tradnl" w:eastAsia="ar-SA"/>
              </w:rPr>
              <w:t>Aproximaci</w:t>
            </w:r>
            <w:r w:rsidRPr="00B512DB">
              <w:rPr>
                <w:color w:val="244061"/>
                <w:sz w:val="18"/>
                <w:szCs w:val="18"/>
                <w:u w:val="single"/>
                <w:lang w:val="es-ES_tradnl" w:eastAsia="ar-SA"/>
              </w:rPr>
              <w:t>ó</w:t>
            </w:r>
            <w:r w:rsidRPr="00B512DB">
              <w:rPr>
                <w:rFonts w:ascii="Andalus" w:hAnsi="Andalus" w:cs="Andalus"/>
                <w:color w:val="244061"/>
                <w:sz w:val="18"/>
                <w:szCs w:val="18"/>
                <w:u w:val="single"/>
                <w:lang w:val="es-ES_tradnl" w:eastAsia="ar-SA"/>
              </w:rPr>
              <w:t>n impuesta:</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Asociaci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 xml:space="preserve">n de los </w:t>
            </w:r>
            <w:proofErr w:type="spellStart"/>
            <w:r w:rsidRPr="00B512DB">
              <w:rPr>
                <w:rFonts w:ascii="Andalus" w:hAnsi="Andalus" w:cs="Andalus"/>
                <w:color w:val="244061"/>
                <w:sz w:val="18"/>
                <w:szCs w:val="18"/>
                <w:lang w:val="es-ES_tradnl" w:eastAsia="ar-SA"/>
              </w:rPr>
              <w:t>prono</w:t>
            </w:r>
            <w:r w:rsidRPr="00B512DB">
              <w:rPr>
                <w:rFonts w:ascii="Andalus" w:hAnsi="Andalus" w:cs="Andalus"/>
                <w:color w:val="244061"/>
                <w:sz w:val="18"/>
                <w:szCs w:val="18"/>
                <w:u w:val="single"/>
                <w:lang w:val="es-ES_tradnl" w:eastAsia="ar-SA"/>
              </w:rPr>
              <w:t>m</w:t>
            </w:r>
            <w:proofErr w:type="spellEnd"/>
            <w:r w:rsidRPr="00B512DB">
              <w:rPr>
                <w:rFonts w:ascii="Andalus" w:hAnsi="Andalus" w:cs="Andalus"/>
                <w:color w:val="244061"/>
                <w:sz w:val="18"/>
                <w:szCs w:val="18"/>
                <w:lang w:val="es-ES_tradnl" w:eastAsia="ar-SA"/>
              </w:rPr>
              <w:t xml:space="preserve"> </w:t>
            </w:r>
            <w:proofErr w:type="spellStart"/>
            <w:r w:rsidRPr="00B512DB">
              <w:rPr>
                <w:rFonts w:ascii="Andalus" w:hAnsi="Andalus" w:cs="Andalus"/>
                <w:color w:val="244061"/>
                <w:sz w:val="18"/>
                <w:szCs w:val="18"/>
                <w:lang w:val="es-ES_tradnl" w:eastAsia="ar-SA"/>
              </w:rPr>
              <w:t>bres</w:t>
            </w:r>
            <w:proofErr w:type="spellEnd"/>
            <w:r w:rsidRPr="00B512DB">
              <w:rPr>
                <w:rFonts w:ascii="Andalus" w:hAnsi="Andalus" w:cs="Andalus"/>
                <w:color w:val="244061"/>
                <w:sz w:val="18"/>
                <w:szCs w:val="18"/>
                <w:lang w:val="es-ES_tradnl" w:eastAsia="ar-SA"/>
              </w:rPr>
              <w:t xml:space="preserve"> a la forma adecuada del verbo </w:t>
            </w:r>
            <w:r w:rsidRPr="00B512DB">
              <w:rPr>
                <w:rFonts w:ascii="Andalus" w:hAnsi="Andalus" w:cs="Andalus"/>
                <w:i/>
                <w:color w:val="244061"/>
                <w:sz w:val="18"/>
                <w:szCs w:val="18"/>
                <w:lang w:val="es-ES_tradnl" w:eastAsia="ar-SA"/>
              </w:rPr>
              <w:t>tener</w:t>
            </w:r>
            <w:r w:rsidRPr="00B512DB">
              <w:rPr>
                <w:rFonts w:ascii="Andalus" w:hAnsi="Andalus" w:cs="Andalus"/>
                <w:color w:val="244061"/>
                <w:sz w:val="18"/>
                <w:szCs w:val="18"/>
                <w:lang w:val="es-ES_tradnl" w:eastAsia="ar-SA"/>
              </w:rPr>
              <w:t>;</w:t>
            </w: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-Correcci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del ejercicio</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Realizaci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 xml:space="preserve">n de un </w:t>
            </w:r>
            <w:proofErr w:type="spellStart"/>
            <w:r w:rsidRPr="00B512DB">
              <w:rPr>
                <w:rFonts w:ascii="Andalus" w:hAnsi="Andalus" w:cs="Andalus"/>
                <w:color w:val="244061"/>
                <w:sz w:val="18"/>
                <w:szCs w:val="18"/>
                <w:lang w:val="es-ES_tradnl" w:eastAsia="ar-SA"/>
              </w:rPr>
              <w:t>ejerci</w:t>
            </w:r>
            <w:proofErr w:type="spellEnd"/>
            <w:r w:rsidRPr="00B512DB">
              <w:rPr>
                <w:rFonts w:ascii="Andalus" w:hAnsi="Andalus" w:cs="Andalus"/>
                <w:color w:val="244061"/>
                <w:sz w:val="18"/>
                <w:szCs w:val="18"/>
                <w:lang w:val="es-ES_tradnl" w:eastAsia="ar-SA"/>
              </w:rPr>
              <w:t xml:space="preserve"> -</w:t>
            </w:r>
            <w:r w:rsidRPr="00B512DB">
              <w:rPr>
                <w:rFonts w:ascii="Andalus" w:hAnsi="Andalus" w:cs="Andalus"/>
                <w:color w:val="244061"/>
                <w:sz w:val="18"/>
                <w:szCs w:val="18"/>
                <w:lang w:val="es-ES_tradnl" w:eastAsia="ar-SA"/>
              </w:rPr>
              <w:lastRenderedPageBreak/>
              <w:t>cio de asociaci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preguntas –respuestas;</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Correcci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del ejercicio;</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u w:val="single"/>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w:t>
            </w:r>
            <w:r w:rsidRPr="00B512DB">
              <w:rPr>
                <w:rFonts w:ascii="Andalus" w:hAnsi="Andalus" w:cs="Andalus"/>
                <w:color w:val="244061"/>
                <w:sz w:val="18"/>
                <w:szCs w:val="18"/>
                <w:u w:val="single"/>
                <w:lang w:val="es-ES_tradnl" w:eastAsia="ar-SA"/>
              </w:rPr>
              <w:t>Repetici</w:t>
            </w:r>
            <w:r w:rsidRPr="00B512DB">
              <w:rPr>
                <w:color w:val="244061"/>
                <w:sz w:val="18"/>
                <w:szCs w:val="18"/>
                <w:u w:val="single"/>
                <w:lang w:val="es-ES_tradnl" w:eastAsia="ar-SA"/>
              </w:rPr>
              <w:t>ó</w:t>
            </w:r>
            <w:r w:rsidRPr="00B512DB">
              <w:rPr>
                <w:rFonts w:ascii="Andalus" w:hAnsi="Andalus" w:cs="Andalus"/>
                <w:color w:val="244061"/>
                <w:sz w:val="18"/>
                <w:szCs w:val="18"/>
                <w:u w:val="single"/>
                <w:lang w:val="es-ES_tradnl" w:eastAsia="ar-SA"/>
              </w:rPr>
              <w:t>n  por analog</w:t>
            </w:r>
            <w:r w:rsidRPr="00B512DB">
              <w:rPr>
                <w:color w:val="244061"/>
                <w:sz w:val="18"/>
                <w:szCs w:val="18"/>
                <w:u w:val="single"/>
                <w:lang w:val="es-ES_tradnl" w:eastAsia="ar-SA"/>
              </w:rPr>
              <w:t>í</w:t>
            </w:r>
            <w:r w:rsidRPr="00B512DB">
              <w:rPr>
                <w:rFonts w:ascii="Andalus" w:hAnsi="Andalus" w:cs="Andalus"/>
                <w:color w:val="244061"/>
                <w:sz w:val="18"/>
                <w:szCs w:val="18"/>
                <w:u w:val="single"/>
                <w:lang w:val="es-ES_tradnl" w:eastAsia="ar-SA"/>
              </w:rPr>
              <w:t>a:</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Transformaci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del texto, adaptando a la situaci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personal. Dramatizaci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por todos los alumnos,</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u w:val="single"/>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w:t>
            </w:r>
            <w:proofErr w:type="spellStart"/>
            <w:r w:rsidRPr="00B512DB">
              <w:rPr>
                <w:rFonts w:ascii="Andalus" w:hAnsi="Andalus" w:cs="Andalus"/>
                <w:color w:val="244061"/>
                <w:sz w:val="18"/>
                <w:szCs w:val="18"/>
                <w:u w:val="single"/>
                <w:lang w:val="es-ES_tradnl" w:eastAsia="ar-SA"/>
              </w:rPr>
              <w:t>Pr</w:t>
            </w:r>
            <w:r w:rsidRPr="00B512DB">
              <w:rPr>
                <w:color w:val="244061"/>
                <w:sz w:val="18"/>
                <w:szCs w:val="18"/>
                <w:u w:val="single"/>
                <w:lang w:val="es-ES_tradnl" w:eastAsia="ar-SA"/>
              </w:rPr>
              <w:t>á</w:t>
            </w:r>
            <w:r w:rsidRPr="00B512DB">
              <w:rPr>
                <w:rFonts w:ascii="Andalus" w:hAnsi="Andalus" w:cs="Andalus"/>
                <w:color w:val="244061"/>
                <w:sz w:val="18"/>
                <w:szCs w:val="18"/>
                <w:u w:val="single"/>
                <w:lang w:val="es-ES_tradnl" w:eastAsia="ar-SA"/>
              </w:rPr>
              <w:t>tica</w:t>
            </w:r>
            <w:proofErr w:type="spellEnd"/>
            <w:r w:rsidRPr="00B512DB">
              <w:rPr>
                <w:rFonts w:ascii="Andalus" w:hAnsi="Andalus" w:cs="Andalus"/>
                <w:color w:val="244061"/>
                <w:sz w:val="18"/>
                <w:szCs w:val="18"/>
                <w:u w:val="single"/>
                <w:lang w:val="es-ES_tradnl" w:eastAsia="ar-SA"/>
              </w:rPr>
              <w:t xml:space="preserve"> controlada:</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Resoluci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y correcci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ejercicios del libro de ejercicios.</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Distribuci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deber:</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Escribir 5 preguntas y respectivas respuestas;</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Sugesti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y escrita del su-</w:t>
            </w:r>
            <w:proofErr w:type="spellStart"/>
            <w:r w:rsidRPr="00B512DB">
              <w:rPr>
                <w:rFonts w:ascii="Andalus" w:hAnsi="Andalus" w:cs="Andalus"/>
                <w:color w:val="244061"/>
                <w:sz w:val="18"/>
                <w:szCs w:val="18"/>
                <w:lang w:val="es-ES_tradnl" w:eastAsia="ar-SA"/>
              </w:rPr>
              <w:t>mario</w:t>
            </w:r>
            <w:proofErr w:type="spellEnd"/>
            <w:r w:rsidRPr="00B512DB">
              <w:rPr>
                <w:rFonts w:ascii="Andalus" w:hAnsi="Andalus" w:cs="Andalus"/>
                <w:color w:val="244061"/>
                <w:sz w:val="18"/>
                <w:szCs w:val="18"/>
                <w:lang w:val="es-ES_tradnl" w:eastAsia="ar-SA"/>
              </w:rPr>
              <w:t xml:space="preserve"> por los alumnos.</w:t>
            </w: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51"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Correcci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del deber con la lectura de las frases;</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Escucha activa para ordenar frases;</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Lectura dramatizada del di</w:t>
            </w:r>
            <w:r w:rsidRPr="00B512DB">
              <w:rPr>
                <w:color w:val="244061"/>
                <w:sz w:val="18"/>
                <w:szCs w:val="18"/>
                <w:lang w:val="es-ES_tradnl" w:eastAsia="ar-SA"/>
              </w:rPr>
              <w:t>á</w:t>
            </w:r>
            <w:r w:rsidRPr="00B512DB">
              <w:rPr>
                <w:rFonts w:ascii="Andalus" w:hAnsi="Andalus" w:cs="Andalus"/>
                <w:color w:val="244061"/>
                <w:sz w:val="18"/>
                <w:szCs w:val="18"/>
                <w:lang w:val="es-ES_tradnl" w:eastAsia="ar-SA"/>
              </w:rPr>
              <w:t>logo;</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u w:val="single"/>
                <w:lang w:val="es-ES_tradnl" w:eastAsia="ar-SA"/>
              </w:rPr>
            </w:pPr>
            <w:r w:rsidRPr="00B512DB">
              <w:rPr>
                <w:rFonts w:ascii="Wingdings" w:hAnsi="Wingdings" w:cs="Andalus"/>
                <w:color w:val="244061"/>
                <w:sz w:val="18"/>
                <w:szCs w:val="18"/>
                <w:u w:val="single"/>
                <w:lang w:val="es-ES_tradnl" w:eastAsia="ar-SA"/>
              </w:rPr>
              <w:sym w:font="Wingdings" w:char="F09F"/>
            </w:r>
            <w:r w:rsidRPr="00B512DB">
              <w:rPr>
                <w:rFonts w:ascii="Andalus" w:hAnsi="Andalus" w:cs="Andalus"/>
                <w:color w:val="244061"/>
                <w:sz w:val="18"/>
                <w:szCs w:val="18"/>
                <w:u w:val="single"/>
                <w:lang w:val="es-ES_tradnl" w:eastAsia="ar-SA"/>
              </w:rPr>
              <w:t xml:space="preserve"> Deducci</w:t>
            </w:r>
            <w:r w:rsidRPr="00B512DB">
              <w:rPr>
                <w:color w:val="244061"/>
                <w:sz w:val="18"/>
                <w:szCs w:val="18"/>
                <w:u w:val="single"/>
                <w:lang w:val="es-ES_tradnl" w:eastAsia="ar-SA"/>
              </w:rPr>
              <w:t>ó</w:t>
            </w:r>
            <w:r w:rsidRPr="00B512DB">
              <w:rPr>
                <w:rFonts w:ascii="Andalus" w:hAnsi="Andalus" w:cs="Andalus"/>
                <w:color w:val="244061"/>
                <w:sz w:val="18"/>
                <w:szCs w:val="18"/>
                <w:u w:val="single"/>
                <w:lang w:val="es-ES_tradnl" w:eastAsia="ar-SA"/>
              </w:rPr>
              <w:t>n:</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Resoluci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ejercicios de</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lastRenderedPageBreak/>
              <w:t>catalogaci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formas de saludar y despedirse;</w:t>
            </w:r>
          </w:p>
          <w:p w:rsidR="00FC662E" w:rsidRPr="00B512DB" w:rsidRDefault="00FC662E" w:rsidP="00B512DB">
            <w:pPr>
              <w:suppressAutoHyphens/>
              <w:rPr>
                <w:rFonts w:ascii="Andalus" w:hAnsi="Andalus" w:cs="Andalus"/>
                <w:color w:val="244061"/>
                <w:sz w:val="18"/>
                <w:szCs w:val="18"/>
                <w:lang w:eastAsia="ar-SA"/>
              </w:rPr>
            </w:pPr>
            <w:r w:rsidRPr="00B512DB">
              <w:rPr>
                <w:rFonts w:ascii="Andalus" w:hAnsi="Andalus" w:cs="Andalus"/>
                <w:color w:val="244061"/>
                <w:sz w:val="18"/>
                <w:szCs w:val="18"/>
                <w:lang w:eastAsia="ar-SA"/>
              </w:rPr>
              <w:t>- Pr</w:t>
            </w:r>
            <w:r w:rsidRPr="00B512DB">
              <w:rPr>
                <w:color w:val="244061"/>
                <w:sz w:val="18"/>
                <w:szCs w:val="18"/>
                <w:lang w:eastAsia="ar-SA"/>
              </w:rPr>
              <w:t>á</w:t>
            </w:r>
            <w:r w:rsidRPr="00B512DB">
              <w:rPr>
                <w:rFonts w:ascii="Andalus" w:hAnsi="Andalus" w:cs="Andalus"/>
                <w:color w:val="244061"/>
                <w:sz w:val="18"/>
                <w:szCs w:val="18"/>
                <w:lang w:eastAsia="ar-SA"/>
              </w:rPr>
              <w:t xml:space="preserve">tica oral: saludar a </w:t>
            </w:r>
            <w:proofErr w:type="spellStart"/>
            <w:r w:rsidRPr="00B512DB">
              <w:rPr>
                <w:rFonts w:ascii="Andalus" w:hAnsi="Andalus" w:cs="Andalus"/>
                <w:color w:val="244061"/>
                <w:sz w:val="18"/>
                <w:szCs w:val="18"/>
                <w:lang w:eastAsia="ar-SA"/>
              </w:rPr>
              <w:t>di-ferentes</w:t>
            </w:r>
            <w:proofErr w:type="spellEnd"/>
            <w:r w:rsidRPr="00B512DB">
              <w:rPr>
                <w:rFonts w:ascii="Andalus" w:hAnsi="Andalus" w:cs="Andalus"/>
                <w:color w:val="244061"/>
                <w:sz w:val="18"/>
                <w:szCs w:val="18"/>
                <w:lang w:eastAsia="ar-SA"/>
              </w:rPr>
              <w:t xml:space="preserve"> personas.</w:t>
            </w:r>
          </w:p>
          <w:p w:rsidR="00FC662E" w:rsidRPr="00B512DB" w:rsidRDefault="00FC662E" w:rsidP="00B512DB">
            <w:pPr>
              <w:suppressAutoHyphens/>
              <w:rPr>
                <w:rFonts w:ascii="Andalus" w:hAnsi="Andalus" w:cs="Andalus"/>
                <w:color w:val="244061"/>
                <w:sz w:val="18"/>
                <w:szCs w:val="18"/>
                <w:lang w:eastAsia="ar-SA"/>
              </w:rPr>
            </w:pPr>
          </w:p>
          <w:p w:rsidR="00FC662E" w:rsidRPr="00B512DB" w:rsidRDefault="00FC662E" w:rsidP="00B512DB">
            <w:pPr>
              <w:autoSpaceDE w:val="0"/>
              <w:autoSpaceDN w:val="0"/>
              <w:adjustRightInd w:val="0"/>
              <w:rPr>
                <w:rFonts w:ascii="Andalus" w:hAnsi="Andalus" w:cs="Andalus"/>
                <w:color w:val="244061"/>
                <w:sz w:val="18"/>
                <w:szCs w:val="18"/>
                <w:lang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Sugesti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y escrita del sumario por los alumnos.</w:t>
            </w:r>
          </w:p>
          <w:p w:rsidR="00FC662E" w:rsidRPr="00B512DB" w:rsidRDefault="00243B2C" w:rsidP="00B512DB">
            <w:pPr>
              <w:autoSpaceDE w:val="0"/>
              <w:autoSpaceDN w:val="0"/>
              <w:adjustRightInd w:val="0"/>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52"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Presentaci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la tarea comunicativa a desarrollar: un di</w:t>
            </w:r>
            <w:r w:rsidRPr="00B512DB">
              <w:rPr>
                <w:color w:val="244061"/>
                <w:sz w:val="18"/>
                <w:szCs w:val="18"/>
                <w:lang w:val="es-ES_tradnl" w:eastAsia="ar-SA"/>
              </w:rPr>
              <w:t>á</w:t>
            </w:r>
            <w:r w:rsidRPr="00B512DB">
              <w:rPr>
                <w:rFonts w:ascii="Andalus" w:hAnsi="Andalus" w:cs="Andalus"/>
                <w:color w:val="244061"/>
                <w:sz w:val="18"/>
                <w:szCs w:val="18"/>
                <w:lang w:val="es-ES_tradnl" w:eastAsia="ar-SA"/>
              </w:rPr>
              <w:t>logo de presentaci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escrito y después dramatizado:</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Etapas:</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1. saludar</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2. preguntar/responder:</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(6 informaciones)</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xml:space="preserve">3. motivo de cierro y </w:t>
            </w:r>
            <w:proofErr w:type="spellStart"/>
            <w:r w:rsidRPr="00B512DB">
              <w:rPr>
                <w:rFonts w:ascii="Andalus" w:hAnsi="Andalus" w:cs="Andalus"/>
                <w:color w:val="244061"/>
                <w:sz w:val="18"/>
                <w:szCs w:val="18"/>
                <w:lang w:val="es-ES_tradnl" w:eastAsia="ar-SA"/>
              </w:rPr>
              <w:t>despe-didas</w:t>
            </w:r>
            <w:proofErr w:type="spellEnd"/>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Producci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escrita, dram</w:t>
            </w:r>
            <w:r w:rsidRPr="00B512DB">
              <w:rPr>
                <w:rFonts w:ascii="Andalus" w:hAnsi="Andalus" w:cs="Andalus"/>
                <w:color w:val="244061"/>
                <w:sz w:val="18"/>
                <w:szCs w:val="18"/>
                <w:u w:val="single"/>
                <w:lang w:val="es-ES_tradnl" w:eastAsia="ar-SA"/>
              </w:rPr>
              <w:t>a</w:t>
            </w:r>
            <w:r w:rsidRPr="00B512DB">
              <w:rPr>
                <w:rFonts w:ascii="Andalus" w:hAnsi="Andalus" w:cs="Andalus"/>
                <w:color w:val="244061"/>
                <w:sz w:val="18"/>
                <w:szCs w:val="18"/>
                <w:lang w:val="es-ES_tradnl" w:eastAsia="ar-SA"/>
              </w:rPr>
              <w:t xml:space="preserve"> </w:t>
            </w:r>
            <w:proofErr w:type="spellStart"/>
            <w:r w:rsidRPr="00B512DB">
              <w:rPr>
                <w:rFonts w:ascii="Andalus" w:hAnsi="Andalus" w:cs="Andalus"/>
                <w:color w:val="244061"/>
                <w:sz w:val="18"/>
                <w:szCs w:val="18"/>
                <w:lang w:val="es-ES_tradnl" w:eastAsia="ar-SA"/>
              </w:rPr>
              <w:t>tizaci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w:t>
            </w:r>
            <w:proofErr w:type="spellEnd"/>
            <w:r w:rsidRPr="00B512DB">
              <w:rPr>
                <w:rFonts w:ascii="Andalus" w:hAnsi="Andalus" w:cs="Andalus"/>
                <w:color w:val="244061"/>
                <w:sz w:val="18"/>
                <w:szCs w:val="18"/>
                <w:lang w:val="es-ES_tradnl" w:eastAsia="ar-SA"/>
              </w:rPr>
              <w:t xml:space="preserve"> y evaluaci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la actividad.</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Sugesti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y escrita del sumario por los alumnos.</w:t>
            </w: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53"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Presentaci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 xml:space="preserve">n de la pro- puesta de intercambio con los alumnos de la EPC e in- </w:t>
            </w:r>
            <w:proofErr w:type="spellStart"/>
            <w:r w:rsidRPr="00B512DB">
              <w:rPr>
                <w:rFonts w:ascii="Andalus" w:hAnsi="Andalus" w:cs="Andalus"/>
                <w:color w:val="244061"/>
                <w:sz w:val="18"/>
                <w:szCs w:val="18"/>
                <w:lang w:val="es-ES_tradnl" w:eastAsia="ar-SA"/>
              </w:rPr>
              <w:t>dicaci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w:t>
            </w:r>
            <w:proofErr w:type="spellEnd"/>
            <w:r w:rsidRPr="00B512DB">
              <w:rPr>
                <w:rFonts w:ascii="Andalus" w:hAnsi="Andalus" w:cs="Andalus"/>
                <w:color w:val="244061"/>
                <w:sz w:val="18"/>
                <w:szCs w:val="18"/>
                <w:lang w:val="es-ES_tradnl" w:eastAsia="ar-SA"/>
              </w:rPr>
              <w:t xml:space="preserve"> de </w:t>
            </w:r>
            <w:proofErr w:type="spellStart"/>
            <w:r w:rsidRPr="00B512DB">
              <w:rPr>
                <w:rFonts w:ascii="Andalus" w:hAnsi="Andalus" w:cs="Andalus"/>
                <w:color w:val="244061"/>
                <w:sz w:val="18"/>
                <w:szCs w:val="18"/>
                <w:lang w:val="es-ES_tradnl" w:eastAsia="ar-SA"/>
              </w:rPr>
              <w:t>gui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w:t>
            </w:r>
            <w:proofErr w:type="spellEnd"/>
            <w:r w:rsidRPr="00B512DB">
              <w:rPr>
                <w:rFonts w:ascii="Andalus" w:hAnsi="Andalus" w:cs="Andalus"/>
                <w:color w:val="244061"/>
                <w:sz w:val="18"/>
                <w:szCs w:val="18"/>
                <w:lang w:val="es-ES_tradnl" w:eastAsia="ar-SA"/>
              </w:rPr>
              <w:t xml:space="preserve"> a utilizar;</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lastRenderedPageBreak/>
              <w:sym w:font="Wingdings" w:char="F09F"/>
            </w:r>
            <w:r w:rsidRPr="00B512DB">
              <w:rPr>
                <w:rFonts w:ascii="Andalus" w:hAnsi="Andalus" w:cs="Andalus"/>
                <w:color w:val="244061"/>
                <w:sz w:val="18"/>
                <w:szCs w:val="18"/>
                <w:lang w:val="es-ES_tradnl" w:eastAsia="ar-SA"/>
              </w:rPr>
              <w:t xml:space="preserve"> Distribuci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los ende- rezos de correo electr</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nico a los alumnos;</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Realizaci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 xml:space="preserve">n de la </w:t>
            </w:r>
            <w:proofErr w:type="spellStart"/>
            <w:r w:rsidRPr="00B512DB">
              <w:rPr>
                <w:rFonts w:ascii="Andalus" w:hAnsi="Andalus" w:cs="Andalus"/>
                <w:color w:val="244061"/>
                <w:sz w:val="18"/>
                <w:szCs w:val="18"/>
                <w:lang w:val="es-ES_tradnl" w:eastAsia="ar-SA"/>
              </w:rPr>
              <w:t>activi</w:t>
            </w:r>
            <w:proofErr w:type="spellEnd"/>
            <w:r w:rsidRPr="00B512DB">
              <w:rPr>
                <w:rFonts w:ascii="Andalus" w:hAnsi="Andalus" w:cs="Andalus"/>
                <w:color w:val="244061"/>
                <w:sz w:val="18"/>
                <w:szCs w:val="18"/>
                <w:lang w:val="es-ES_tradnl" w:eastAsia="ar-SA"/>
              </w:rPr>
              <w:t>- dad por los alumnos.</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jc w:val="center"/>
              <w:rPr>
                <w:rFonts w:ascii="Andalus" w:hAnsi="Andalus" w:cs="Andalus"/>
                <w:b/>
                <w:color w:val="244061"/>
                <w:sz w:val="16"/>
                <w:szCs w:val="16"/>
                <w:lang w:val="es-ES_tradnl" w:eastAsia="ar-SA"/>
              </w:rPr>
            </w:pPr>
            <w:r w:rsidRPr="00B512DB">
              <w:rPr>
                <w:rFonts w:ascii="Andalus" w:hAnsi="Andalus" w:cs="Andalus"/>
                <w:b/>
                <w:color w:val="244061"/>
                <w:sz w:val="16"/>
                <w:szCs w:val="16"/>
                <w:lang w:val="es-ES_tradnl" w:eastAsia="ar-SA"/>
              </w:rPr>
              <w:t>INTERCAMBIO A PARTIR DEL CORREO ELECTR</w:t>
            </w:r>
            <w:r w:rsidRPr="00B512DB">
              <w:rPr>
                <w:b/>
                <w:color w:val="244061"/>
                <w:sz w:val="16"/>
                <w:szCs w:val="16"/>
                <w:lang w:val="es-ES_tradnl" w:eastAsia="ar-SA"/>
              </w:rPr>
              <w:t>Ó</w:t>
            </w:r>
            <w:r w:rsidRPr="00B512DB">
              <w:rPr>
                <w:rFonts w:ascii="Andalus" w:hAnsi="Andalus" w:cs="Andalus"/>
                <w:b/>
                <w:color w:val="244061"/>
                <w:sz w:val="16"/>
                <w:szCs w:val="16"/>
                <w:lang w:val="es-ES_tradnl" w:eastAsia="ar-SA"/>
              </w:rPr>
              <w:t>NICO</w:t>
            </w:r>
          </w:p>
          <w:p w:rsidR="00FC662E" w:rsidRPr="00B512DB" w:rsidRDefault="00243B2C" w:rsidP="00B512DB">
            <w:pPr>
              <w:suppressAutoHyphens/>
              <w:jc w:val="center"/>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54"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Anuncio y explicaci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la tarea a desarrollar;</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Organizaci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 xml:space="preserve">n de los </w:t>
            </w:r>
            <w:proofErr w:type="spellStart"/>
            <w:r w:rsidRPr="00B512DB">
              <w:rPr>
                <w:rFonts w:ascii="Andalus" w:hAnsi="Andalus" w:cs="Andalus"/>
                <w:color w:val="244061"/>
                <w:sz w:val="18"/>
                <w:szCs w:val="18"/>
                <w:lang w:val="es-ES_tradnl" w:eastAsia="ar-SA"/>
              </w:rPr>
              <w:t>alu</w:t>
            </w:r>
            <w:proofErr w:type="spellEnd"/>
            <w:r w:rsidRPr="00B512DB">
              <w:rPr>
                <w:rFonts w:ascii="Andalus" w:hAnsi="Andalus" w:cs="Andalus"/>
                <w:color w:val="244061"/>
                <w:sz w:val="18"/>
                <w:szCs w:val="18"/>
                <w:lang w:val="es-ES_tradnl" w:eastAsia="ar-SA"/>
              </w:rPr>
              <w:t xml:space="preserve">- </w:t>
            </w:r>
            <w:proofErr w:type="spellStart"/>
            <w:r w:rsidRPr="00B512DB">
              <w:rPr>
                <w:rFonts w:ascii="Andalus" w:hAnsi="Andalus" w:cs="Andalus"/>
                <w:color w:val="244061"/>
                <w:sz w:val="18"/>
                <w:szCs w:val="18"/>
                <w:lang w:val="es-ES_tradnl" w:eastAsia="ar-SA"/>
              </w:rPr>
              <w:t>mnos</w:t>
            </w:r>
            <w:proofErr w:type="spellEnd"/>
            <w:r w:rsidRPr="00B512DB">
              <w:rPr>
                <w:rFonts w:ascii="Andalus" w:hAnsi="Andalus" w:cs="Andalus"/>
                <w:color w:val="244061"/>
                <w:sz w:val="18"/>
                <w:szCs w:val="18"/>
                <w:lang w:val="es-ES_tradnl" w:eastAsia="ar-SA"/>
              </w:rPr>
              <w:t xml:space="preserve"> en parejas; </w:t>
            </w:r>
          </w:p>
          <w:p w:rsidR="00FC662E" w:rsidRPr="00B512DB" w:rsidRDefault="00FC662E" w:rsidP="00B512DB">
            <w:pPr>
              <w:suppressAutoHyphens/>
              <w:rPr>
                <w:rFonts w:ascii="Andalus" w:hAnsi="Andalus" w:cs="Andalus"/>
                <w:color w:val="244061"/>
                <w:sz w:val="18"/>
                <w:szCs w:val="18"/>
                <w:u w:val="single"/>
                <w:lang w:val="es-ES_tradnl" w:eastAsia="ar-SA"/>
              </w:rPr>
            </w:pPr>
            <w:r w:rsidRPr="00B512DB">
              <w:rPr>
                <w:rFonts w:ascii="Wingdings" w:hAnsi="Wingdings" w:cs="Andalus"/>
                <w:color w:val="244061"/>
                <w:sz w:val="18"/>
                <w:szCs w:val="18"/>
                <w:u w:val="single"/>
                <w:lang w:val="es-ES_tradnl" w:eastAsia="ar-SA"/>
              </w:rPr>
              <w:sym w:font="Wingdings" w:char="F09F"/>
            </w:r>
            <w:r w:rsidRPr="00B512DB">
              <w:rPr>
                <w:rFonts w:ascii="Andalus" w:hAnsi="Andalus" w:cs="Andalus"/>
                <w:color w:val="244061"/>
                <w:sz w:val="18"/>
                <w:szCs w:val="18"/>
                <w:u w:val="single"/>
                <w:lang w:val="es-ES_tradnl" w:eastAsia="ar-SA"/>
              </w:rPr>
              <w:t xml:space="preserve"> Aproximaci</w:t>
            </w:r>
            <w:r w:rsidRPr="00B512DB">
              <w:rPr>
                <w:color w:val="244061"/>
                <w:sz w:val="18"/>
                <w:szCs w:val="18"/>
                <w:u w:val="single"/>
                <w:lang w:val="es-ES_tradnl" w:eastAsia="ar-SA"/>
              </w:rPr>
              <w:t>ó</w:t>
            </w:r>
            <w:r w:rsidRPr="00B512DB">
              <w:rPr>
                <w:rFonts w:ascii="Andalus" w:hAnsi="Andalus" w:cs="Andalus"/>
                <w:color w:val="244061"/>
                <w:sz w:val="18"/>
                <w:szCs w:val="18"/>
                <w:u w:val="single"/>
                <w:lang w:val="es-ES_tradnl" w:eastAsia="ar-SA"/>
              </w:rPr>
              <w:t>n impuesta:</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b/>
                <w:color w:val="244061"/>
                <w:sz w:val="18"/>
                <w:szCs w:val="18"/>
                <w:lang w:val="es-ES_tradnl" w:eastAsia="ar-SA"/>
              </w:rPr>
              <w:t xml:space="preserve">- </w:t>
            </w:r>
            <w:r w:rsidRPr="00B512DB">
              <w:rPr>
                <w:rFonts w:ascii="Andalus" w:hAnsi="Andalus" w:cs="Andalus"/>
                <w:color w:val="244061"/>
                <w:sz w:val="18"/>
                <w:szCs w:val="18"/>
                <w:lang w:val="es-ES_tradnl" w:eastAsia="ar-SA"/>
              </w:rPr>
              <w:t>Realizaci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la ficha de trabajo - Anexo M</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Posibilidad de consultar Internet para buscar su nombre familiar,</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Correcci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del ejercicio;</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Interacci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oral para saber el nombre familiar de su compa</w:t>
            </w:r>
            <w:r w:rsidRPr="00B512DB">
              <w:rPr>
                <w:color w:val="244061"/>
                <w:sz w:val="18"/>
                <w:szCs w:val="18"/>
                <w:lang w:val="es-ES_tradnl" w:eastAsia="ar-SA"/>
              </w:rPr>
              <w:t>ñ</w:t>
            </w:r>
            <w:r w:rsidRPr="00B512DB">
              <w:rPr>
                <w:rFonts w:ascii="Andalus" w:hAnsi="Andalus" w:cs="Andalus"/>
                <w:color w:val="244061"/>
                <w:sz w:val="18"/>
                <w:szCs w:val="18"/>
                <w:lang w:val="es-ES_tradnl" w:eastAsia="ar-SA"/>
              </w:rPr>
              <w:t>ero;</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Resoluci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cuestiona-</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rio sobre los apellidos en espa</w:t>
            </w:r>
            <w:r w:rsidRPr="00B512DB">
              <w:rPr>
                <w:color w:val="244061"/>
                <w:sz w:val="18"/>
                <w:szCs w:val="18"/>
                <w:lang w:val="es-ES_tradnl" w:eastAsia="ar-SA"/>
              </w:rPr>
              <w:t>ñ</w:t>
            </w:r>
            <w:r w:rsidRPr="00B512DB">
              <w:rPr>
                <w:rFonts w:ascii="Andalus" w:hAnsi="Andalus" w:cs="Andalus"/>
                <w:color w:val="244061"/>
                <w:sz w:val="18"/>
                <w:szCs w:val="18"/>
                <w:lang w:val="es-ES_tradnl" w:eastAsia="ar-SA"/>
              </w:rPr>
              <w:t>ol con consulta de Internet;</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Correcci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del ejercicio.</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autoSpaceDE w:val="0"/>
              <w:autoSpaceDN w:val="0"/>
              <w:adjustRightInd w:val="0"/>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Sugesti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y escrita del sumario por los alumnos.</w:t>
            </w:r>
          </w:p>
          <w:p w:rsidR="00FC662E" w:rsidRPr="00B512DB" w:rsidRDefault="00FC662E" w:rsidP="004516B7">
            <w:pPr>
              <w:rPr>
                <w:rFonts w:ascii="Andalus" w:hAnsi="Andalus" w:cs="Andalus"/>
                <w:sz w:val="18"/>
                <w:szCs w:val="18"/>
                <w:lang w:val="es-ES_tradnl" w:eastAsia="ar-SA"/>
              </w:rPr>
            </w:pPr>
          </w:p>
        </w:tc>
        <w:tc>
          <w:tcPr>
            <w:tcW w:w="1307" w:type="dxa"/>
            <w:vMerge w:val="restart"/>
            <w:shd w:val="clear" w:color="auto" w:fill="FFFFFF"/>
          </w:tcPr>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eastAsia="ar-SA"/>
              </w:rPr>
              <w:lastRenderedPageBreak/>
              <w:sym w:font="Wingdings" w:char="F09F"/>
            </w:r>
            <w:r w:rsidRPr="00B512DB">
              <w:rPr>
                <w:rFonts w:ascii="Andalus" w:hAnsi="Andalus" w:cs="Andalus"/>
                <w:color w:val="244061"/>
                <w:sz w:val="18"/>
                <w:szCs w:val="18"/>
                <w:lang w:val="es-ES_tradnl" w:eastAsia="ar-SA"/>
              </w:rPr>
              <w:t xml:space="preserve"> Internet:</w:t>
            </w:r>
          </w:p>
          <w:p w:rsidR="00FC662E" w:rsidRPr="00B512DB" w:rsidRDefault="00FC662E" w:rsidP="00B512DB">
            <w:pPr>
              <w:suppressAutoHyphens/>
              <w:rPr>
                <w:rFonts w:ascii="Andalus" w:hAnsi="Andalus" w:cs="Andalus"/>
                <w:i/>
                <w:color w:val="244061"/>
                <w:sz w:val="18"/>
                <w:szCs w:val="18"/>
                <w:lang w:val="es-ES_tradnl" w:eastAsia="ar-SA"/>
              </w:rPr>
            </w:pPr>
            <w:r w:rsidRPr="00B512DB">
              <w:rPr>
                <w:rFonts w:ascii="Andalus" w:hAnsi="Andalus" w:cs="Andalus"/>
                <w:color w:val="244061"/>
                <w:sz w:val="18"/>
                <w:szCs w:val="18"/>
                <w:lang w:val="es-ES_tradnl" w:eastAsia="ar-SA"/>
              </w:rPr>
              <w:t>P</w:t>
            </w:r>
            <w:r w:rsidRPr="00B512DB">
              <w:rPr>
                <w:color w:val="244061"/>
                <w:sz w:val="18"/>
                <w:szCs w:val="18"/>
                <w:lang w:val="es-ES_tradnl" w:eastAsia="ar-SA"/>
              </w:rPr>
              <w:t>á</w:t>
            </w:r>
            <w:r w:rsidRPr="00B512DB">
              <w:rPr>
                <w:rFonts w:ascii="Andalus" w:hAnsi="Andalus" w:cs="Andalus"/>
                <w:color w:val="244061"/>
                <w:sz w:val="18"/>
                <w:szCs w:val="18"/>
                <w:lang w:val="es-ES_tradnl" w:eastAsia="ar-SA"/>
              </w:rPr>
              <w:t xml:space="preserve">gina </w:t>
            </w:r>
            <w:proofErr w:type="spellStart"/>
            <w:r w:rsidRPr="00B512DB">
              <w:rPr>
                <w:rFonts w:ascii="Andalus" w:hAnsi="Andalus" w:cs="Andalus"/>
                <w:i/>
                <w:color w:val="244061"/>
                <w:sz w:val="18"/>
                <w:szCs w:val="18"/>
                <w:lang w:val="es-ES_tradnl" w:eastAsia="ar-SA"/>
              </w:rPr>
              <w:t>Lenguasnet</w:t>
            </w:r>
            <w:proofErr w:type="spellEnd"/>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Ordenador y proyector;</w:t>
            </w: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B512DB" w:rsidRDefault="00FC662E" w:rsidP="00B512DB">
            <w:pPr>
              <w:suppressAutoHyphens/>
              <w:rPr>
                <w:rFonts w:ascii="Andalus" w:hAnsi="Andalus" w:cs="Andalus"/>
                <w:i/>
                <w:color w:val="244061"/>
                <w:sz w:val="18"/>
                <w:szCs w:val="18"/>
                <w:lang w:val="es-ES_tradnl" w:eastAsia="ar-SA"/>
              </w:rPr>
            </w:pPr>
          </w:p>
          <w:p w:rsidR="00FC662E" w:rsidRPr="00243B2C" w:rsidRDefault="00FC662E" w:rsidP="00B512DB">
            <w:pPr>
              <w:suppressAutoHyphens/>
              <w:rPr>
                <w:rFonts w:ascii="Andalus" w:hAnsi="Andalus" w:cs="Andalus"/>
                <w:color w:val="244061"/>
                <w:sz w:val="18"/>
                <w:szCs w:val="18"/>
                <w:lang w:eastAsia="ar-SA"/>
              </w:rPr>
            </w:pPr>
            <w:r w:rsidRPr="00B512DB">
              <w:rPr>
                <w:rFonts w:ascii="Wingdings" w:hAnsi="Wingdings" w:cs="Andalus"/>
                <w:color w:val="244061"/>
                <w:sz w:val="18"/>
                <w:szCs w:val="18"/>
                <w:lang w:val="es-ES_tradnl" w:eastAsia="ar-SA"/>
              </w:rPr>
              <w:sym w:font="Wingdings" w:char="F09F"/>
            </w:r>
            <w:r w:rsidRPr="00243B2C">
              <w:rPr>
                <w:rFonts w:ascii="Andalus" w:hAnsi="Andalus" w:cs="Andalus"/>
                <w:color w:val="244061"/>
                <w:sz w:val="18"/>
                <w:szCs w:val="18"/>
                <w:lang w:eastAsia="ar-SA"/>
              </w:rPr>
              <w:t xml:space="preserve"> Ficha Anexo D</w:t>
            </w:r>
          </w:p>
          <w:p w:rsidR="00FC662E" w:rsidRPr="00243B2C" w:rsidRDefault="00FC662E" w:rsidP="00B512DB">
            <w:pPr>
              <w:suppressAutoHyphens/>
              <w:rPr>
                <w:rFonts w:ascii="Andalus" w:hAnsi="Andalus" w:cs="Andalus"/>
                <w:color w:val="244061"/>
                <w:sz w:val="18"/>
                <w:szCs w:val="18"/>
                <w:lang w:eastAsia="ar-SA"/>
              </w:rPr>
            </w:pPr>
          </w:p>
          <w:p w:rsidR="00FC662E" w:rsidRPr="00243B2C" w:rsidRDefault="00FC662E" w:rsidP="00B512DB">
            <w:pPr>
              <w:suppressAutoHyphens/>
              <w:rPr>
                <w:rFonts w:ascii="Andalus" w:hAnsi="Andalus" w:cs="Andalus"/>
                <w:color w:val="244061"/>
                <w:sz w:val="18"/>
                <w:szCs w:val="18"/>
                <w:lang w:eastAsia="ar-SA"/>
              </w:rPr>
            </w:pPr>
          </w:p>
          <w:p w:rsidR="00FC662E" w:rsidRPr="00243B2C" w:rsidRDefault="00FC662E" w:rsidP="00B512DB">
            <w:pPr>
              <w:suppressAutoHyphens/>
              <w:rPr>
                <w:rFonts w:ascii="Andalus" w:hAnsi="Andalus" w:cs="Andalus"/>
                <w:color w:val="244061"/>
                <w:sz w:val="18"/>
                <w:szCs w:val="18"/>
                <w:lang w:eastAsia="ar-SA"/>
              </w:rPr>
            </w:pPr>
          </w:p>
          <w:p w:rsidR="00FC662E" w:rsidRPr="00243B2C" w:rsidRDefault="00FC662E" w:rsidP="00B512DB">
            <w:pPr>
              <w:suppressAutoHyphens/>
              <w:rPr>
                <w:rFonts w:ascii="Andalus" w:hAnsi="Andalus" w:cs="Andalus"/>
                <w:color w:val="244061"/>
                <w:sz w:val="18"/>
                <w:szCs w:val="18"/>
                <w:lang w:eastAsia="ar-SA"/>
              </w:rPr>
            </w:pPr>
          </w:p>
          <w:p w:rsidR="00FC662E" w:rsidRPr="00243B2C" w:rsidRDefault="00FC662E" w:rsidP="00B512DB">
            <w:pPr>
              <w:suppressAutoHyphens/>
              <w:rPr>
                <w:rFonts w:ascii="Andalus" w:hAnsi="Andalus" w:cs="Andalus"/>
                <w:color w:val="244061"/>
                <w:sz w:val="18"/>
                <w:szCs w:val="18"/>
                <w:lang w:eastAsia="ar-SA"/>
              </w:rPr>
            </w:pPr>
          </w:p>
          <w:p w:rsidR="00FC662E" w:rsidRPr="00243B2C" w:rsidRDefault="00FC662E" w:rsidP="00B512DB">
            <w:pPr>
              <w:suppressAutoHyphens/>
              <w:rPr>
                <w:rFonts w:ascii="Andalus" w:hAnsi="Andalus" w:cs="Andalus"/>
                <w:color w:val="244061"/>
                <w:sz w:val="18"/>
                <w:szCs w:val="18"/>
                <w:lang w:eastAsia="ar-SA"/>
              </w:rPr>
            </w:pPr>
            <w:r w:rsidRPr="00B512DB">
              <w:rPr>
                <w:rFonts w:ascii="Wingdings" w:hAnsi="Wingdings" w:cs="Andalus"/>
                <w:color w:val="244061"/>
                <w:sz w:val="18"/>
                <w:szCs w:val="18"/>
                <w:lang w:val="es-ES_tradnl" w:eastAsia="ar-SA"/>
              </w:rPr>
              <w:sym w:font="Wingdings" w:char="F09F"/>
            </w:r>
            <w:r w:rsidRPr="00243B2C">
              <w:rPr>
                <w:rFonts w:ascii="Andalus" w:hAnsi="Andalus" w:cs="Andalus"/>
                <w:color w:val="244061"/>
                <w:sz w:val="18"/>
                <w:szCs w:val="18"/>
                <w:lang w:eastAsia="ar-SA"/>
              </w:rPr>
              <w:t xml:space="preserve"> Ficha</w:t>
            </w:r>
          </w:p>
          <w:p w:rsidR="00FC662E" w:rsidRPr="00243B2C" w:rsidRDefault="00FC662E" w:rsidP="00B512DB">
            <w:pPr>
              <w:suppressAutoHyphens/>
              <w:rPr>
                <w:rFonts w:ascii="Andalus" w:hAnsi="Andalus" w:cs="Andalus"/>
                <w:color w:val="244061"/>
                <w:sz w:val="18"/>
                <w:szCs w:val="18"/>
                <w:lang w:eastAsia="ar-SA"/>
              </w:rPr>
            </w:pPr>
            <w:r w:rsidRPr="00243B2C">
              <w:rPr>
                <w:rFonts w:ascii="Andalus" w:hAnsi="Andalus" w:cs="Andalus"/>
                <w:color w:val="244061"/>
                <w:sz w:val="18"/>
                <w:szCs w:val="18"/>
                <w:lang w:eastAsia="ar-SA"/>
              </w:rPr>
              <w:t>Anexo E</w:t>
            </w:r>
          </w:p>
          <w:p w:rsidR="00FC662E" w:rsidRPr="00243B2C" w:rsidRDefault="00FC662E" w:rsidP="00B512DB">
            <w:pPr>
              <w:suppressAutoHyphens/>
              <w:rPr>
                <w:rFonts w:ascii="Andalus" w:hAnsi="Andalus" w:cs="Andalus"/>
                <w:color w:val="244061"/>
                <w:sz w:val="18"/>
                <w:szCs w:val="18"/>
                <w:lang w:eastAsia="ar-SA"/>
              </w:rPr>
            </w:pPr>
          </w:p>
          <w:p w:rsidR="00FC662E" w:rsidRPr="00243B2C" w:rsidRDefault="00FC662E" w:rsidP="00B512DB">
            <w:pPr>
              <w:suppressAutoHyphens/>
              <w:rPr>
                <w:rFonts w:ascii="Andalus" w:hAnsi="Andalus" w:cs="Andalus"/>
                <w:color w:val="244061"/>
                <w:sz w:val="18"/>
                <w:szCs w:val="18"/>
                <w:lang w:eastAsia="ar-SA"/>
              </w:rPr>
            </w:pPr>
          </w:p>
          <w:p w:rsidR="00FC662E" w:rsidRPr="00243B2C" w:rsidRDefault="00FC662E" w:rsidP="00B512DB">
            <w:pPr>
              <w:suppressAutoHyphens/>
              <w:rPr>
                <w:rFonts w:ascii="Andalus" w:hAnsi="Andalus" w:cs="Andalus"/>
                <w:color w:val="244061"/>
                <w:sz w:val="18"/>
                <w:szCs w:val="18"/>
                <w:lang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Pizarra y tiza;</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keepNext/>
              <w:keepLines/>
              <w:suppressAutoHyphens/>
              <w:spacing w:before="480"/>
              <w:outlineLvl w:val="0"/>
              <w:rPr>
                <w:rFonts w:ascii="Andalus" w:hAnsi="Andalus" w:cs="Andalus"/>
                <w:bCs/>
                <w:color w:val="244061"/>
                <w:sz w:val="18"/>
                <w:szCs w:val="18"/>
                <w:lang w:val="es-ES_tradnl" w:eastAsia="ar-SA"/>
              </w:rPr>
            </w:pPr>
            <w:r w:rsidRPr="00B512DB">
              <w:rPr>
                <w:rFonts w:ascii="Wingdings" w:hAnsi="Wingdings" w:cs="Andalus"/>
                <w:bCs/>
                <w:color w:val="244061"/>
                <w:sz w:val="18"/>
                <w:szCs w:val="18"/>
                <w:lang w:val="es-ES_tradnl" w:eastAsia="ar-SA"/>
              </w:rPr>
              <w:sym w:font="Wingdings" w:char="F09F"/>
            </w:r>
            <w:r w:rsidRPr="00B512DB">
              <w:rPr>
                <w:rFonts w:ascii="Andalus" w:hAnsi="Andalus" w:cs="Andalus"/>
                <w:bCs/>
                <w:color w:val="244061"/>
                <w:sz w:val="18"/>
                <w:szCs w:val="18"/>
                <w:lang w:val="es-ES_tradnl" w:eastAsia="ar-SA"/>
              </w:rPr>
              <w:t xml:space="preserve"> Vi</w:t>
            </w:r>
            <w:r w:rsidRPr="00B512DB">
              <w:rPr>
                <w:bCs/>
                <w:color w:val="244061"/>
                <w:sz w:val="18"/>
                <w:szCs w:val="18"/>
                <w:lang w:val="es-ES_tradnl" w:eastAsia="ar-SA"/>
              </w:rPr>
              <w:t>ñ</w:t>
            </w:r>
            <w:r w:rsidRPr="00B512DB">
              <w:rPr>
                <w:rFonts w:ascii="Andalus" w:hAnsi="Andalus" w:cs="Andalus"/>
                <w:bCs/>
                <w:color w:val="244061"/>
                <w:sz w:val="18"/>
                <w:szCs w:val="18"/>
                <w:lang w:val="es-ES_tradnl" w:eastAsia="ar-SA"/>
              </w:rPr>
              <w:t>etas verbales:</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-pronombres</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Personales,</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radical,</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-terminaciones de presente,</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xml:space="preserve">-pronombre </w:t>
            </w:r>
            <w:r w:rsidRPr="00B512DB">
              <w:rPr>
                <w:rFonts w:ascii="Andalus" w:hAnsi="Andalus" w:cs="Andalus"/>
                <w:color w:val="244061"/>
                <w:sz w:val="18"/>
                <w:szCs w:val="18"/>
                <w:lang w:val="es-ES_tradnl" w:eastAsia="ar-SA"/>
              </w:rPr>
              <w:lastRenderedPageBreak/>
              <w:t>reflejo</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w:t>
            </w:r>
            <w:proofErr w:type="spellStart"/>
            <w:r w:rsidRPr="00B512DB">
              <w:rPr>
                <w:rFonts w:ascii="Andalus" w:hAnsi="Andalus" w:cs="Andalus"/>
                <w:color w:val="244061"/>
                <w:sz w:val="18"/>
                <w:szCs w:val="18"/>
                <w:lang w:val="es-ES_tradnl" w:eastAsia="ar-SA"/>
              </w:rPr>
              <w:t>Bostik</w:t>
            </w:r>
            <w:proofErr w:type="spellEnd"/>
            <w:r w:rsidRPr="00B512DB">
              <w:rPr>
                <w:rFonts w:ascii="Andalus" w:hAnsi="Andalus" w:cs="Andalus"/>
                <w:color w:val="244061"/>
                <w:sz w:val="18"/>
                <w:szCs w:val="18"/>
                <w:lang w:val="es-ES_tradnl" w:eastAsia="ar-SA"/>
              </w:rPr>
              <w:t>;</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Pizarra y tiza;</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55"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Radio,</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CD del manual</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ficha de trabajo</w:t>
            </w:r>
          </w:p>
          <w:p w:rsidR="00FC662E" w:rsidRPr="00B512DB" w:rsidRDefault="00FC662E" w:rsidP="00B512DB">
            <w:pPr>
              <w:suppressAutoHyphens/>
              <w:rPr>
                <w:rFonts w:ascii="Andalus" w:hAnsi="Andalus" w:cs="Andalus"/>
                <w:color w:val="244061"/>
                <w:sz w:val="18"/>
                <w:szCs w:val="18"/>
                <w:lang w:eastAsia="ar-SA"/>
              </w:rPr>
            </w:pPr>
            <w:proofErr w:type="gramStart"/>
            <w:r w:rsidRPr="00B512DB">
              <w:rPr>
                <w:rFonts w:ascii="Andalus" w:hAnsi="Andalus" w:cs="Andalus"/>
                <w:color w:val="244061"/>
                <w:sz w:val="18"/>
                <w:szCs w:val="18"/>
                <w:lang w:eastAsia="ar-SA"/>
              </w:rPr>
              <w:t>( Anexo</w:t>
            </w:r>
            <w:proofErr w:type="gramEnd"/>
            <w:r w:rsidRPr="00B512DB">
              <w:rPr>
                <w:rFonts w:ascii="Andalus" w:hAnsi="Andalus" w:cs="Andalus"/>
                <w:color w:val="244061"/>
                <w:sz w:val="18"/>
                <w:szCs w:val="18"/>
                <w:lang w:eastAsia="ar-SA"/>
              </w:rPr>
              <w:t xml:space="preserve"> F );</w:t>
            </w:r>
          </w:p>
          <w:p w:rsidR="00FC662E" w:rsidRPr="00B512DB" w:rsidRDefault="00FC662E" w:rsidP="00B512DB">
            <w:pPr>
              <w:suppressAutoHyphens/>
              <w:rPr>
                <w:rFonts w:ascii="Andalus" w:hAnsi="Andalus" w:cs="Andalus"/>
                <w:color w:val="244061"/>
                <w:sz w:val="18"/>
                <w:szCs w:val="18"/>
                <w:lang w:eastAsia="ar-SA"/>
              </w:rPr>
            </w:pPr>
          </w:p>
          <w:p w:rsidR="00FC662E" w:rsidRPr="00B512DB" w:rsidRDefault="00FC662E" w:rsidP="00B512DB">
            <w:pPr>
              <w:suppressAutoHyphens/>
              <w:rPr>
                <w:rFonts w:ascii="Andalus" w:hAnsi="Andalus" w:cs="Andalus"/>
                <w:color w:val="244061"/>
                <w:sz w:val="18"/>
                <w:szCs w:val="18"/>
                <w:lang w:eastAsia="ar-SA"/>
              </w:rPr>
            </w:pPr>
          </w:p>
          <w:p w:rsidR="00FC662E" w:rsidRPr="00B512DB" w:rsidRDefault="00FC662E" w:rsidP="00B512DB">
            <w:pPr>
              <w:suppressAutoHyphens/>
              <w:rPr>
                <w:rFonts w:ascii="Andalus" w:hAnsi="Andalus" w:cs="Andalus"/>
                <w:color w:val="244061"/>
                <w:sz w:val="18"/>
                <w:szCs w:val="18"/>
                <w:lang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eastAsia="ar-SA"/>
              </w:rPr>
              <w:t xml:space="preserve"> Ficha de </w:t>
            </w:r>
            <w:proofErr w:type="spellStart"/>
            <w:r w:rsidRPr="00B512DB">
              <w:rPr>
                <w:rFonts w:ascii="Andalus" w:hAnsi="Andalus" w:cs="Andalus"/>
                <w:color w:val="244061"/>
                <w:sz w:val="18"/>
                <w:szCs w:val="18"/>
                <w:lang w:eastAsia="ar-SA"/>
              </w:rPr>
              <w:t>trabajo</w:t>
            </w:r>
            <w:proofErr w:type="spellEnd"/>
          </w:p>
          <w:p w:rsidR="00FC662E" w:rsidRPr="00B512DB" w:rsidRDefault="00FC662E" w:rsidP="00B512DB">
            <w:pPr>
              <w:suppressAutoHyphens/>
              <w:rPr>
                <w:rFonts w:ascii="Andalus" w:hAnsi="Andalus" w:cs="Andalus"/>
                <w:color w:val="244061"/>
                <w:sz w:val="18"/>
                <w:szCs w:val="18"/>
                <w:lang w:eastAsia="ar-SA"/>
              </w:rPr>
            </w:pPr>
            <w:proofErr w:type="gramStart"/>
            <w:r w:rsidRPr="00B512DB">
              <w:rPr>
                <w:rFonts w:ascii="Andalus" w:hAnsi="Andalus" w:cs="Andalus"/>
                <w:color w:val="244061"/>
                <w:sz w:val="18"/>
                <w:szCs w:val="18"/>
                <w:lang w:eastAsia="ar-SA"/>
              </w:rPr>
              <w:t>( Anexo</w:t>
            </w:r>
            <w:proofErr w:type="gramEnd"/>
            <w:r w:rsidRPr="00B512DB">
              <w:rPr>
                <w:rFonts w:ascii="Andalus" w:hAnsi="Andalus" w:cs="Andalus"/>
                <w:color w:val="244061"/>
                <w:sz w:val="18"/>
                <w:szCs w:val="18"/>
                <w:lang w:eastAsia="ar-SA"/>
              </w:rPr>
              <w:t xml:space="preserve"> G );</w:t>
            </w:r>
          </w:p>
          <w:p w:rsidR="00FC662E" w:rsidRPr="00B512DB" w:rsidRDefault="00FC662E" w:rsidP="00B512DB">
            <w:pPr>
              <w:suppressAutoHyphens/>
              <w:rPr>
                <w:rFonts w:ascii="Andalus" w:hAnsi="Andalus" w:cs="Andalus"/>
                <w:color w:val="244061"/>
                <w:sz w:val="18"/>
                <w:szCs w:val="18"/>
                <w:lang w:eastAsia="ar-SA"/>
              </w:rPr>
            </w:pPr>
          </w:p>
          <w:p w:rsidR="00FC662E" w:rsidRPr="00B512DB" w:rsidRDefault="00FC662E" w:rsidP="00B512DB">
            <w:pPr>
              <w:suppressAutoHyphens/>
              <w:rPr>
                <w:rFonts w:ascii="Andalus" w:hAnsi="Andalus" w:cs="Andalus"/>
                <w:color w:val="244061"/>
                <w:sz w:val="18"/>
                <w:szCs w:val="18"/>
                <w:lang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56"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Ordenador</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Proyector</w:t>
            </w:r>
          </w:p>
          <w:p w:rsidR="00FC662E" w:rsidRPr="00B512DB" w:rsidRDefault="00FC662E" w:rsidP="00B512DB">
            <w:pPr>
              <w:suppressAutoHyphens/>
              <w:rPr>
                <w:rFonts w:ascii="Andalus" w:hAnsi="Andalus" w:cs="Andalus"/>
                <w:i/>
                <w:color w:val="244061"/>
                <w:sz w:val="18"/>
                <w:szCs w:val="18"/>
                <w:lang w:val="es-ES_tradnl" w:eastAsia="ar-SA"/>
              </w:rPr>
            </w:pPr>
            <w:r w:rsidRPr="00B512DB">
              <w:rPr>
                <w:rFonts w:ascii="Andalus" w:hAnsi="Andalus" w:cs="Andalus"/>
                <w:color w:val="244061"/>
                <w:sz w:val="18"/>
                <w:szCs w:val="18"/>
                <w:lang w:val="es-ES_tradnl" w:eastAsia="ar-SA"/>
              </w:rPr>
              <w:t>Anexo H</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Internet, proyector;</w:t>
            </w:r>
          </w:p>
          <w:p w:rsidR="00FC662E" w:rsidRPr="00B512DB" w:rsidRDefault="00FC662E" w:rsidP="00B512DB">
            <w:pPr>
              <w:suppressAutoHyphens/>
              <w:rPr>
                <w:rFonts w:ascii="Andalus" w:hAnsi="Andalus" w:cs="Andalus"/>
                <w:color w:val="244061"/>
                <w:sz w:val="18"/>
                <w:szCs w:val="18"/>
                <w:lang w:val="es-ES_tradnl" w:eastAsia="ar-SA"/>
              </w:rPr>
            </w:pPr>
            <w:proofErr w:type="spellStart"/>
            <w:r w:rsidRPr="00B512DB">
              <w:rPr>
                <w:rFonts w:ascii="Andalus" w:hAnsi="Andalus" w:cs="Andalus"/>
                <w:i/>
                <w:color w:val="244061"/>
                <w:sz w:val="18"/>
                <w:szCs w:val="18"/>
                <w:lang w:val="es-ES_tradnl" w:eastAsia="ar-SA"/>
              </w:rPr>
              <w:t>Lenguasnet</w:t>
            </w:r>
            <w:proofErr w:type="spellEnd"/>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Manual del alumno (p</w:t>
            </w:r>
            <w:r w:rsidRPr="00B512DB">
              <w:rPr>
                <w:color w:val="244061"/>
                <w:sz w:val="18"/>
                <w:szCs w:val="18"/>
                <w:lang w:val="es-ES_tradnl" w:eastAsia="ar-SA"/>
              </w:rPr>
              <w:t>á</w:t>
            </w:r>
            <w:r w:rsidRPr="00B512DB">
              <w:rPr>
                <w:rFonts w:ascii="Andalus" w:hAnsi="Andalus" w:cs="Andalus"/>
                <w:color w:val="244061"/>
                <w:sz w:val="18"/>
                <w:szCs w:val="18"/>
                <w:lang w:val="es-ES_tradnl" w:eastAsia="ar-SA"/>
              </w:rPr>
              <w:t>gina 24) y respectivo CD</w:t>
            </w:r>
          </w:p>
          <w:p w:rsidR="00FC662E" w:rsidRPr="00B512DB" w:rsidRDefault="00FC662E" w:rsidP="00B512DB">
            <w:pPr>
              <w:suppressAutoHyphens/>
              <w:rPr>
                <w:rFonts w:ascii="Andalus" w:hAnsi="Andalus" w:cs="Andalus"/>
                <w:color w:val="244061"/>
                <w:sz w:val="18"/>
                <w:szCs w:val="18"/>
                <w:lang w:eastAsia="ar-SA"/>
              </w:rPr>
            </w:pPr>
            <w:r w:rsidRPr="00B512DB">
              <w:rPr>
                <w:rFonts w:ascii="Andalus" w:hAnsi="Andalus" w:cs="Andalus"/>
                <w:color w:val="244061"/>
                <w:sz w:val="18"/>
                <w:szCs w:val="18"/>
                <w:lang w:eastAsia="ar-SA"/>
              </w:rPr>
              <w:t xml:space="preserve">(anexo </w:t>
            </w:r>
            <w:proofErr w:type="gramStart"/>
            <w:r w:rsidRPr="00B512DB">
              <w:rPr>
                <w:rFonts w:ascii="Andalus" w:hAnsi="Andalus" w:cs="Andalus"/>
                <w:color w:val="244061"/>
                <w:sz w:val="18"/>
                <w:szCs w:val="18"/>
                <w:lang w:eastAsia="ar-SA"/>
              </w:rPr>
              <w:t>I) ;</w:t>
            </w:r>
            <w:proofErr w:type="gramEnd"/>
          </w:p>
          <w:p w:rsidR="00FC662E" w:rsidRPr="00B512DB" w:rsidRDefault="00FC662E" w:rsidP="00B512DB">
            <w:pPr>
              <w:suppressAutoHyphens/>
              <w:rPr>
                <w:rFonts w:ascii="Andalus" w:hAnsi="Andalus" w:cs="Andalus"/>
                <w:color w:val="244061"/>
                <w:sz w:val="18"/>
                <w:szCs w:val="18"/>
                <w:lang w:eastAsia="ar-SA"/>
              </w:rPr>
            </w:pPr>
          </w:p>
          <w:p w:rsidR="00FC662E" w:rsidRPr="00B512DB" w:rsidRDefault="00FC662E" w:rsidP="00B512DB">
            <w:pPr>
              <w:suppressAutoHyphens/>
              <w:rPr>
                <w:rFonts w:ascii="Andalus" w:hAnsi="Andalus" w:cs="Andalus"/>
                <w:color w:val="244061"/>
                <w:sz w:val="18"/>
                <w:szCs w:val="18"/>
                <w:lang w:eastAsia="ar-SA"/>
              </w:rPr>
            </w:pPr>
          </w:p>
          <w:p w:rsidR="00FC662E" w:rsidRPr="00B512DB" w:rsidRDefault="00FC662E" w:rsidP="00B512DB">
            <w:pPr>
              <w:suppressAutoHyphens/>
              <w:rPr>
                <w:rFonts w:ascii="Andalus" w:hAnsi="Andalus" w:cs="Andalus"/>
                <w:color w:val="244061"/>
                <w:sz w:val="18"/>
                <w:szCs w:val="18"/>
                <w:lang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eastAsia="ar-SA"/>
              </w:rPr>
              <w:t xml:space="preserve"> Ficha de </w:t>
            </w:r>
            <w:proofErr w:type="spellStart"/>
            <w:r w:rsidRPr="00B512DB">
              <w:rPr>
                <w:rFonts w:ascii="Andalus" w:hAnsi="Andalus" w:cs="Andalus"/>
                <w:color w:val="244061"/>
                <w:sz w:val="18"/>
                <w:szCs w:val="18"/>
                <w:lang w:eastAsia="ar-SA"/>
              </w:rPr>
              <w:t>trabajo</w:t>
            </w:r>
            <w:proofErr w:type="spellEnd"/>
            <w:r w:rsidRPr="00B512DB">
              <w:rPr>
                <w:rFonts w:ascii="Andalus" w:hAnsi="Andalus" w:cs="Andalus"/>
                <w:color w:val="244061"/>
                <w:sz w:val="18"/>
                <w:szCs w:val="18"/>
                <w:lang w:eastAsia="ar-SA"/>
              </w:rPr>
              <w:t xml:space="preserve"> – Anexo J;</w:t>
            </w:r>
          </w:p>
          <w:p w:rsidR="00FC662E" w:rsidRPr="00B512DB" w:rsidRDefault="00FC662E" w:rsidP="00B512DB">
            <w:pPr>
              <w:suppressAutoHyphens/>
              <w:rPr>
                <w:rFonts w:ascii="Andalus" w:hAnsi="Andalus" w:cs="Andalus"/>
                <w:color w:val="244061"/>
                <w:sz w:val="18"/>
                <w:szCs w:val="18"/>
                <w:lang w:eastAsia="ar-SA"/>
              </w:rPr>
            </w:pPr>
          </w:p>
          <w:p w:rsidR="00FC662E" w:rsidRPr="00B512DB" w:rsidRDefault="00FC662E" w:rsidP="00B512DB">
            <w:pPr>
              <w:suppressAutoHyphens/>
              <w:rPr>
                <w:rFonts w:ascii="Andalus" w:hAnsi="Andalus" w:cs="Andalus"/>
                <w:color w:val="244061"/>
                <w:sz w:val="18"/>
                <w:szCs w:val="18"/>
                <w:lang w:eastAsia="ar-SA"/>
              </w:rPr>
            </w:pPr>
          </w:p>
          <w:p w:rsidR="00FC662E" w:rsidRPr="00B512DB" w:rsidRDefault="00FC662E" w:rsidP="00B512DB">
            <w:pPr>
              <w:suppressAutoHyphens/>
              <w:rPr>
                <w:rFonts w:ascii="Andalus" w:hAnsi="Andalus" w:cs="Andalus"/>
                <w:color w:val="244061"/>
                <w:sz w:val="18"/>
                <w:szCs w:val="18"/>
                <w:lang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Manual del </w:t>
            </w:r>
            <w:r w:rsidRPr="00B512DB">
              <w:rPr>
                <w:rFonts w:ascii="Andalus" w:hAnsi="Andalus" w:cs="Andalus"/>
                <w:color w:val="244061"/>
                <w:sz w:val="18"/>
                <w:szCs w:val="18"/>
                <w:lang w:val="es-ES_tradnl" w:eastAsia="ar-SA"/>
              </w:rPr>
              <w:lastRenderedPageBreak/>
              <w:t>alumno (p</w:t>
            </w:r>
            <w:r w:rsidRPr="00B512DB">
              <w:rPr>
                <w:color w:val="244061"/>
                <w:sz w:val="18"/>
                <w:szCs w:val="18"/>
                <w:lang w:val="es-ES_tradnl" w:eastAsia="ar-SA"/>
              </w:rPr>
              <w:t>á</w:t>
            </w:r>
            <w:r w:rsidRPr="00B512DB">
              <w:rPr>
                <w:rFonts w:ascii="Andalus" w:hAnsi="Andalus" w:cs="Andalus"/>
                <w:color w:val="244061"/>
                <w:sz w:val="18"/>
                <w:szCs w:val="18"/>
                <w:lang w:val="es-ES_tradnl" w:eastAsia="ar-SA"/>
              </w:rPr>
              <w:t>gina 20)</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Libro de Ejercicios, p</w:t>
            </w:r>
            <w:r w:rsidRPr="00B512DB">
              <w:rPr>
                <w:color w:val="244061"/>
                <w:sz w:val="18"/>
                <w:szCs w:val="18"/>
                <w:lang w:val="es-ES_tradnl" w:eastAsia="ar-SA"/>
              </w:rPr>
              <w:t>á</w:t>
            </w:r>
            <w:r w:rsidRPr="00B512DB">
              <w:rPr>
                <w:rFonts w:ascii="Andalus" w:hAnsi="Andalus" w:cs="Andalus"/>
                <w:color w:val="244061"/>
                <w:sz w:val="18"/>
                <w:szCs w:val="18"/>
                <w:lang w:val="es-ES_tradnl" w:eastAsia="ar-SA"/>
              </w:rPr>
              <w:t>gina 11.</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57"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Manual p</w:t>
            </w:r>
            <w:r w:rsidRPr="00B512DB">
              <w:rPr>
                <w:color w:val="244061"/>
                <w:sz w:val="18"/>
                <w:szCs w:val="18"/>
                <w:lang w:val="es-ES_tradnl" w:eastAsia="ar-SA"/>
              </w:rPr>
              <w:t>á</w:t>
            </w:r>
            <w:r w:rsidRPr="00B512DB">
              <w:rPr>
                <w:rFonts w:ascii="Andalus" w:hAnsi="Andalus" w:cs="Andalus"/>
                <w:color w:val="244061"/>
                <w:sz w:val="18"/>
                <w:szCs w:val="18"/>
                <w:lang w:val="es-ES_tradnl" w:eastAsia="ar-SA"/>
              </w:rPr>
              <w:t>gina 11</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Anexo K</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58"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Ficha de evaluaci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Anexo P</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59"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eastAsia="ar-SA"/>
              </w:rPr>
              <w:t xml:space="preserve"> Gui</w:t>
            </w:r>
            <w:r w:rsidRPr="00B512DB">
              <w:rPr>
                <w:color w:val="244061"/>
                <w:sz w:val="18"/>
                <w:szCs w:val="18"/>
                <w:lang w:eastAsia="ar-SA"/>
              </w:rPr>
              <w:t>ã</w:t>
            </w:r>
            <w:r w:rsidRPr="00B512DB">
              <w:rPr>
                <w:rFonts w:ascii="Andalus" w:hAnsi="Andalus" w:cs="Andalus"/>
                <w:color w:val="244061"/>
                <w:sz w:val="18"/>
                <w:szCs w:val="18"/>
                <w:lang w:eastAsia="ar-SA"/>
              </w:rPr>
              <w:t>o</w:t>
            </w:r>
          </w:p>
          <w:p w:rsidR="00FC662E" w:rsidRPr="00B512DB" w:rsidRDefault="00FC662E" w:rsidP="00B512DB">
            <w:pPr>
              <w:suppressAutoHyphens/>
              <w:rPr>
                <w:rFonts w:ascii="Andalus" w:hAnsi="Andalus" w:cs="Andalus"/>
                <w:color w:val="244061"/>
                <w:sz w:val="18"/>
                <w:szCs w:val="18"/>
                <w:lang w:eastAsia="ar-SA"/>
              </w:rPr>
            </w:pPr>
            <w:r w:rsidRPr="00B512DB">
              <w:rPr>
                <w:rFonts w:ascii="Andalus" w:hAnsi="Andalus" w:cs="Andalus"/>
                <w:color w:val="244061"/>
                <w:sz w:val="18"/>
                <w:szCs w:val="18"/>
                <w:lang w:eastAsia="ar-SA"/>
              </w:rPr>
              <w:t>Anexo L</w:t>
            </w:r>
          </w:p>
          <w:p w:rsidR="00FC662E" w:rsidRPr="00B512DB" w:rsidRDefault="00FC662E" w:rsidP="00B512DB">
            <w:pPr>
              <w:suppressAutoHyphens/>
              <w:rPr>
                <w:rFonts w:ascii="Andalus" w:hAnsi="Andalus" w:cs="Andalus"/>
                <w:color w:val="244061"/>
                <w:sz w:val="18"/>
                <w:szCs w:val="18"/>
                <w:lang w:eastAsia="ar-SA"/>
              </w:rPr>
            </w:pPr>
          </w:p>
          <w:p w:rsidR="00FC662E" w:rsidRPr="00B512DB" w:rsidRDefault="00FC662E" w:rsidP="00B512DB">
            <w:pPr>
              <w:suppressAutoHyphens/>
              <w:rPr>
                <w:rFonts w:ascii="Andalus" w:hAnsi="Andalus" w:cs="Andalus"/>
                <w:color w:val="244061"/>
                <w:sz w:val="18"/>
                <w:szCs w:val="18"/>
                <w:lang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eastAsia="ar-SA"/>
              </w:rPr>
              <w:t xml:space="preserve"> Sala de </w:t>
            </w:r>
            <w:proofErr w:type="spellStart"/>
            <w:r w:rsidRPr="00B512DB">
              <w:rPr>
                <w:rFonts w:ascii="Andalus" w:hAnsi="Andalus" w:cs="Andalus"/>
                <w:color w:val="244061"/>
                <w:sz w:val="18"/>
                <w:szCs w:val="18"/>
                <w:lang w:eastAsia="ar-SA"/>
              </w:rPr>
              <w:t>ord</w:t>
            </w:r>
            <w:r w:rsidRPr="00B512DB">
              <w:rPr>
                <w:rFonts w:ascii="Andalus" w:hAnsi="Andalus" w:cs="Andalus"/>
                <w:color w:val="244061"/>
                <w:sz w:val="18"/>
                <w:szCs w:val="18"/>
                <w:u w:val="single"/>
                <w:lang w:eastAsia="ar-SA"/>
              </w:rPr>
              <w:t>e</w:t>
            </w:r>
            <w:proofErr w:type="spellEnd"/>
          </w:p>
          <w:p w:rsidR="00FC662E" w:rsidRPr="00B512DB" w:rsidRDefault="00FC662E" w:rsidP="00B512DB">
            <w:pPr>
              <w:suppressAutoHyphens/>
              <w:rPr>
                <w:rFonts w:ascii="Andalus" w:hAnsi="Andalus" w:cs="Andalus"/>
                <w:color w:val="244061"/>
                <w:sz w:val="18"/>
                <w:szCs w:val="18"/>
                <w:lang w:val="es-ES_tradnl" w:eastAsia="ar-SA"/>
              </w:rPr>
            </w:pPr>
            <w:proofErr w:type="spellStart"/>
            <w:r w:rsidRPr="00B512DB">
              <w:rPr>
                <w:rFonts w:ascii="Andalus" w:hAnsi="Andalus" w:cs="Andalus"/>
                <w:color w:val="244061"/>
                <w:sz w:val="18"/>
                <w:szCs w:val="18"/>
                <w:lang w:val="es-ES_tradnl" w:eastAsia="ar-SA"/>
              </w:rPr>
              <w:lastRenderedPageBreak/>
              <w:t>nadores</w:t>
            </w:r>
            <w:proofErr w:type="spellEnd"/>
            <w:r w:rsidRPr="00B512DB">
              <w:rPr>
                <w:rFonts w:ascii="Andalus" w:hAnsi="Andalus" w:cs="Andalus"/>
                <w:color w:val="244061"/>
                <w:sz w:val="18"/>
                <w:szCs w:val="18"/>
                <w:lang w:val="es-ES_tradnl" w:eastAsia="ar-SA"/>
              </w:rPr>
              <w:t>:</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 Ordenador, cuaderno del alumno y libro</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60"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Ficha de </w:t>
            </w:r>
            <w:proofErr w:type="spellStart"/>
            <w:r w:rsidRPr="00B512DB">
              <w:rPr>
                <w:rFonts w:ascii="Andalus" w:hAnsi="Andalus" w:cs="Andalus"/>
                <w:color w:val="244061"/>
                <w:sz w:val="18"/>
                <w:szCs w:val="18"/>
                <w:lang w:val="es-ES_tradnl" w:eastAsia="ar-SA"/>
              </w:rPr>
              <w:t>tra</w:t>
            </w:r>
            <w:proofErr w:type="spellEnd"/>
            <w:r w:rsidRPr="00B512DB">
              <w:rPr>
                <w:rFonts w:ascii="Andalus" w:hAnsi="Andalus" w:cs="Andalus"/>
                <w:color w:val="244061"/>
                <w:sz w:val="18"/>
                <w:szCs w:val="18"/>
                <w:lang w:val="es-ES_tradnl" w:eastAsia="ar-SA"/>
              </w:rPr>
              <w:t>- bajo</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Anexo M</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Internet y </w:t>
            </w:r>
            <w:proofErr w:type="spellStart"/>
            <w:r w:rsidRPr="00B512DB">
              <w:rPr>
                <w:rFonts w:ascii="Andalus" w:hAnsi="Andalus" w:cs="Andalus"/>
                <w:color w:val="244061"/>
                <w:sz w:val="18"/>
                <w:szCs w:val="18"/>
                <w:lang w:val="es-ES_tradnl" w:eastAsia="ar-SA"/>
              </w:rPr>
              <w:t>o</w:t>
            </w:r>
            <w:r w:rsidRPr="00B512DB">
              <w:rPr>
                <w:rFonts w:ascii="Andalus" w:hAnsi="Andalus" w:cs="Andalus"/>
                <w:color w:val="244061"/>
                <w:sz w:val="18"/>
                <w:szCs w:val="18"/>
                <w:u w:val="single"/>
                <w:lang w:val="es-ES_tradnl" w:eastAsia="ar-SA"/>
              </w:rPr>
              <w:t>r</w:t>
            </w:r>
            <w:proofErr w:type="spellEnd"/>
          </w:p>
          <w:p w:rsidR="00FC662E" w:rsidRPr="00B512DB" w:rsidRDefault="00FC662E" w:rsidP="00B512DB">
            <w:pPr>
              <w:suppressAutoHyphens/>
              <w:rPr>
                <w:rFonts w:ascii="Andalus" w:hAnsi="Andalus" w:cs="Andalus"/>
                <w:color w:val="244061"/>
                <w:sz w:val="18"/>
                <w:szCs w:val="18"/>
                <w:lang w:val="es-ES_tradnl" w:eastAsia="ar-SA"/>
              </w:rPr>
            </w:pPr>
            <w:proofErr w:type="spellStart"/>
            <w:r w:rsidRPr="00B512DB">
              <w:rPr>
                <w:rFonts w:ascii="Andalus" w:hAnsi="Andalus" w:cs="Andalus"/>
                <w:color w:val="244061"/>
                <w:sz w:val="18"/>
                <w:szCs w:val="18"/>
                <w:lang w:val="es-ES_tradnl" w:eastAsia="ar-SA"/>
              </w:rPr>
              <w:t>denadores</w:t>
            </w:r>
            <w:proofErr w:type="spellEnd"/>
            <w:r w:rsidRPr="00B512DB">
              <w:rPr>
                <w:rFonts w:ascii="Andalus" w:hAnsi="Andalus" w:cs="Andalus"/>
                <w:color w:val="244061"/>
                <w:sz w:val="18"/>
                <w:szCs w:val="18"/>
                <w:lang w:val="es-ES_tradnl" w:eastAsia="ar-SA"/>
              </w:rPr>
              <w:t>;</w:t>
            </w:r>
          </w:p>
          <w:p w:rsidR="00FC662E" w:rsidRPr="00B512DB" w:rsidRDefault="00FC662E" w:rsidP="00B512DB">
            <w:pPr>
              <w:suppressAutoHyphens/>
              <w:rPr>
                <w:rFonts w:ascii="Andalus" w:hAnsi="Andalus" w:cs="Andalus"/>
                <w:color w:val="244061"/>
                <w:sz w:val="18"/>
                <w:szCs w:val="18"/>
                <w:lang w:val="es-ES_tradnl" w:eastAsia="ar-SA"/>
              </w:rPr>
            </w:pPr>
          </w:p>
        </w:tc>
        <w:tc>
          <w:tcPr>
            <w:tcW w:w="906" w:type="dxa"/>
            <w:vMerge w:val="restart"/>
            <w:shd w:val="clear" w:color="auto" w:fill="FFFFFF"/>
          </w:tcPr>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lastRenderedPageBreak/>
              <w:t xml:space="preserve">Clase1 </w:t>
            </w:r>
            <w:smartTag w:uri="urn:schemas-microsoft-com:office:smarttags" w:element="metricconverter">
              <w:smartTagPr>
                <w:attr w:name="ProductID" w:val="90 m"/>
              </w:smartTagPr>
              <w:r w:rsidRPr="00B512DB">
                <w:rPr>
                  <w:rFonts w:ascii="Andalus" w:hAnsi="Andalus" w:cs="Andalus"/>
                  <w:color w:val="244061"/>
                  <w:sz w:val="18"/>
                  <w:szCs w:val="18"/>
                  <w:lang w:val="es-ES_tradnl" w:eastAsia="ar-SA"/>
                </w:rPr>
                <w:t>90 m</w:t>
              </w:r>
            </w:smartTag>
            <w:r w:rsidRPr="00B512DB">
              <w:rPr>
                <w:rFonts w:ascii="Andalus" w:hAnsi="Andalus" w:cs="Andalus"/>
                <w:color w:val="244061"/>
                <w:sz w:val="18"/>
                <w:szCs w:val="18"/>
                <w:lang w:val="es-ES_tradnl" w:eastAsia="ar-SA"/>
              </w:rPr>
              <w:t>.</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61"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Clase 2</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45 min.</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62"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Clase 3</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90 min</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63"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Clase 4</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45 min</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64"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Clase 5</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90 min</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65"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Clase 6</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45 min</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243B2C" w:rsidP="00B512DB">
            <w:pPr>
              <w:suppressAutoHyphens/>
              <w:rPr>
                <w:rFonts w:ascii="Andalus" w:hAnsi="Andalus" w:cs="Andalus"/>
                <w:color w:val="244061"/>
                <w:sz w:val="18"/>
                <w:szCs w:val="18"/>
                <w:lang w:val="es-ES_tradnl" w:eastAsia="ar-SA"/>
              </w:rPr>
            </w:pPr>
            <w:r>
              <w:rPr>
                <w:rFonts w:ascii="Andalus" w:hAnsi="Andalus" w:cs="Andalus"/>
                <w:color w:val="244061"/>
                <w:sz w:val="18"/>
                <w:szCs w:val="18"/>
                <w:lang w:val="es-ES_tradnl" w:eastAsia="ar-SA"/>
              </w:rPr>
              <w:pict>
                <v:rect id="_x0000_i1066" style="width:0;height:1.5pt" o:hralign="center" o:hrstd="t" o:hr="t" fillcolor="#a0a0a0" stroked="f"/>
              </w:pic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Clase 7</w:t>
            </w: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Andalus" w:hAnsi="Andalus" w:cs="Andalus"/>
                <w:color w:val="244061"/>
                <w:sz w:val="18"/>
                <w:szCs w:val="18"/>
                <w:lang w:val="es-ES_tradnl" w:eastAsia="ar-SA"/>
              </w:rPr>
              <w:t>90 min</w:t>
            </w:r>
          </w:p>
        </w:tc>
      </w:tr>
      <w:tr w:rsidR="00FC662E" w:rsidRPr="00243B2C" w:rsidTr="00B512DB">
        <w:trPr>
          <w:trHeight w:val="2630"/>
        </w:trPr>
        <w:tc>
          <w:tcPr>
            <w:tcW w:w="452" w:type="dxa"/>
            <w:shd w:val="clear" w:color="auto" w:fill="FFFFFF"/>
          </w:tcPr>
          <w:p w:rsidR="00FC662E" w:rsidRPr="00B512DB" w:rsidRDefault="00FC662E" w:rsidP="00B512DB">
            <w:pPr>
              <w:suppressAutoHyphens/>
              <w:rPr>
                <w:rFonts w:ascii="Calibri" w:hAnsi="Calibri"/>
                <w:sz w:val="16"/>
                <w:szCs w:val="16"/>
                <w:lang w:val="es-ES_tradnl" w:eastAsia="ar-SA"/>
              </w:rPr>
            </w:pPr>
          </w:p>
          <w:p w:rsidR="00FC662E" w:rsidRPr="00B512DB" w:rsidRDefault="00FC662E" w:rsidP="00B512DB">
            <w:pPr>
              <w:suppressAutoHyphens/>
              <w:rPr>
                <w:rFonts w:ascii="Andalus" w:hAnsi="Andalus" w:cs="Andalus"/>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r w:rsidRPr="00B512DB">
              <w:rPr>
                <w:rFonts w:ascii="Andalus" w:hAnsi="Andalus" w:cs="Andalus"/>
                <w:b/>
                <w:color w:val="244061"/>
                <w:sz w:val="16"/>
                <w:szCs w:val="16"/>
                <w:lang w:val="es-ES_tradnl" w:eastAsia="ar-SA"/>
              </w:rPr>
              <w:t>H</w:t>
            </w:r>
          </w:p>
          <w:p w:rsidR="00FC662E" w:rsidRPr="00B512DB" w:rsidRDefault="00FC662E" w:rsidP="00B512DB">
            <w:pPr>
              <w:suppressAutoHyphens/>
              <w:rPr>
                <w:rFonts w:ascii="Andalus" w:hAnsi="Andalus" w:cs="Andalus"/>
                <w:b/>
                <w:color w:val="244061"/>
                <w:sz w:val="16"/>
                <w:szCs w:val="16"/>
                <w:lang w:val="es-ES_tradnl" w:eastAsia="ar-SA"/>
              </w:rPr>
            </w:pPr>
            <w:r w:rsidRPr="00B512DB">
              <w:rPr>
                <w:rFonts w:ascii="Andalus" w:hAnsi="Andalus" w:cs="Andalus"/>
                <w:b/>
                <w:color w:val="244061"/>
                <w:sz w:val="16"/>
                <w:szCs w:val="16"/>
                <w:lang w:val="es-ES_tradnl" w:eastAsia="ar-SA"/>
              </w:rPr>
              <w:t>A</w:t>
            </w:r>
          </w:p>
          <w:p w:rsidR="00FC662E" w:rsidRPr="00B512DB" w:rsidRDefault="00FC662E" w:rsidP="00B512DB">
            <w:pPr>
              <w:suppressAutoHyphens/>
              <w:rPr>
                <w:rFonts w:ascii="Andalus" w:hAnsi="Andalus" w:cs="Andalus"/>
                <w:b/>
                <w:color w:val="244061"/>
                <w:sz w:val="16"/>
                <w:szCs w:val="16"/>
                <w:lang w:val="es-ES_tradnl" w:eastAsia="ar-SA"/>
              </w:rPr>
            </w:pPr>
            <w:r w:rsidRPr="00B512DB">
              <w:rPr>
                <w:rFonts w:ascii="Andalus" w:hAnsi="Andalus" w:cs="Andalus"/>
                <w:b/>
                <w:color w:val="244061"/>
                <w:sz w:val="16"/>
                <w:szCs w:val="16"/>
                <w:lang w:val="es-ES_tradnl" w:eastAsia="ar-SA"/>
              </w:rPr>
              <w:t>B</w:t>
            </w:r>
          </w:p>
          <w:p w:rsidR="00FC662E" w:rsidRPr="00B512DB" w:rsidRDefault="00FC662E" w:rsidP="00B512DB">
            <w:pPr>
              <w:suppressAutoHyphens/>
              <w:rPr>
                <w:rFonts w:ascii="Andalus" w:hAnsi="Andalus" w:cs="Andalus"/>
                <w:b/>
                <w:color w:val="244061"/>
                <w:sz w:val="16"/>
                <w:szCs w:val="16"/>
                <w:lang w:val="es-ES_tradnl" w:eastAsia="ar-SA"/>
              </w:rPr>
            </w:pPr>
            <w:r w:rsidRPr="00B512DB">
              <w:rPr>
                <w:rFonts w:ascii="Andalus" w:hAnsi="Andalus" w:cs="Andalus"/>
                <w:b/>
                <w:color w:val="244061"/>
                <w:sz w:val="16"/>
                <w:szCs w:val="16"/>
                <w:lang w:val="es-ES_tradnl" w:eastAsia="ar-SA"/>
              </w:rPr>
              <w:t>L</w:t>
            </w:r>
          </w:p>
          <w:p w:rsidR="00FC662E" w:rsidRPr="00B512DB" w:rsidRDefault="00FC662E" w:rsidP="00B512DB">
            <w:pPr>
              <w:suppressAutoHyphens/>
              <w:rPr>
                <w:rFonts w:ascii="Andalus" w:hAnsi="Andalus" w:cs="Andalus"/>
                <w:b/>
                <w:color w:val="244061"/>
                <w:sz w:val="16"/>
                <w:szCs w:val="16"/>
                <w:lang w:val="es-ES_tradnl" w:eastAsia="ar-SA"/>
              </w:rPr>
            </w:pPr>
            <w:r w:rsidRPr="00B512DB">
              <w:rPr>
                <w:rFonts w:ascii="Andalus" w:hAnsi="Andalus" w:cs="Andalus"/>
                <w:b/>
                <w:color w:val="244061"/>
                <w:sz w:val="16"/>
                <w:szCs w:val="16"/>
                <w:lang w:val="es-ES_tradnl" w:eastAsia="ar-SA"/>
              </w:rPr>
              <w:t>A</w:t>
            </w:r>
          </w:p>
          <w:p w:rsidR="00FC662E" w:rsidRPr="00B512DB" w:rsidRDefault="00FC662E" w:rsidP="00B512DB">
            <w:pPr>
              <w:suppressAutoHyphens/>
              <w:rPr>
                <w:rFonts w:ascii="Andalus" w:hAnsi="Andalus" w:cs="Andalus"/>
                <w:b/>
                <w:color w:val="244061"/>
                <w:sz w:val="16"/>
                <w:szCs w:val="16"/>
                <w:lang w:val="es-ES_tradnl" w:eastAsia="ar-SA"/>
              </w:rPr>
            </w:pPr>
            <w:r w:rsidRPr="00B512DB">
              <w:rPr>
                <w:rFonts w:ascii="Andalus" w:hAnsi="Andalus" w:cs="Andalus"/>
                <w:b/>
                <w:color w:val="244061"/>
                <w:sz w:val="16"/>
                <w:szCs w:val="16"/>
                <w:lang w:val="es-ES_tradnl" w:eastAsia="ar-SA"/>
              </w:rPr>
              <w:t>R</w:t>
            </w: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tc>
        <w:tc>
          <w:tcPr>
            <w:tcW w:w="2614" w:type="dxa"/>
            <w:shd w:val="clear" w:color="auto" w:fill="FFFFFF"/>
          </w:tcPr>
          <w:p w:rsidR="00FC662E" w:rsidRPr="00B512DB" w:rsidRDefault="00FC662E" w:rsidP="00B512DB">
            <w:pPr>
              <w:suppressAutoHyphens/>
              <w:jc w:val="both"/>
              <w:rPr>
                <w:rFonts w:ascii="Andalus" w:hAnsi="Andalus" w:cs="Andalus"/>
                <w:color w:val="244061"/>
                <w:sz w:val="18"/>
                <w:szCs w:val="18"/>
                <w:lang w:val="es-ES_tradnl" w:eastAsia="ar-SA"/>
              </w:rPr>
            </w:pPr>
            <w:r w:rsidRPr="00B512DB">
              <w:rPr>
                <w:rFonts w:ascii="Wingdings" w:hAnsi="Wingdings" w:cs="Andalus"/>
                <w:color w:val="244061"/>
                <w:sz w:val="18"/>
                <w:szCs w:val="18"/>
                <w:lang w:eastAsia="ar-SA"/>
              </w:rPr>
              <w:sym w:font="Wingdings" w:char="F09F"/>
            </w:r>
            <w:r w:rsidRPr="00B512DB">
              <w:rPr>
                <w:rFonts w:ascii="Andalus" w:hAnsi="Andalus" w:cs="Andalus"/>
                <w:color w:val="244061"/>
                <w:sz w:val="18"/>
                <w:szCs w:val="18"/>
                <w:lang w:val="es-ES_tradnl" w:eastAsia="ar-SA"/>
              </w:rPr>
              <w:t xml:space="preserve"> Producir  mensajes orales </w:t>
            </w:r>
            <w:proofErr w:type="gramStart"/>
            <w:r w:rsidRPr="00B512DB">
              <w:rPr>
                <w:rFonts w:ascii="Andalus" w:hAnsi="Andalus" w:cs="Andalus"/>
                <w:color w:val="244061"/>
                <w:sz w:val="18"/>
                <w:szCs w:val="18"/>
                <w:lang w:val="es-ES_tradnl" w:eastAsia="ar-SA"/>
              </w:rPr>
              <w:t>adecuadas</w:t>
            </w:r>
            <w:proofErr w:type="gramEnd"/>
            <w:r w:rsidRPr="00B512DB">
              <w:rPr>
                <w:rFonts w:ascii="Andalus" w:hAnsi="Andalus" w:cs="Andalus"/>
                <w:color w:val="244061"/>
                <w:sz w:val="18"/>
                <w:szCs w:val="18"/>
                <w:lang w:val="es-ES_tradnl" w:eastAsia="ar-SA"/>
              </w:rPr>
              <w:t xml:space="preserve"> a la situaci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comunicaci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y participar en conversaciones  acordes a su desarrollo intelectual, social, psicol</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gico y  lingü</w:t>
            </w:r>
            <w:r w:rsidRPr="00B512DB">
              <w:rPr>
                <w:color w:val="244061"/>
                <w:sz w:val="18"/>
                <w:szCs w:val="18"/>
                <w:lang w:val="es-ES_tradnl" w:eastAsia="ar-SA"/>
              </w:rPr>
              <w:t>í</w:t>
            </w:r>
            <w:r w:rsidRPr="00B512DB">
              <w:rPr>
                <w:rFonts w:ascii="Andalus" w:hAnsi="Andalus" w:cs="Andalus"/>
                <w:color w:val="244061"/>
                <w:sz w:val="18"/>
                <w:szCs w:val="18"/>
                <w:lang w:val="es-ES_tradnl" w:eastAsia="ar-SA"/>
              </w:rPr>
              <w:t>stico.</w:t>
            </w:r>
          </w:p>
          <w:p w:rsidR="00FC662E" w:rsidRPr="00B512DB" w:rsidRDefault="00FC662E" w:rsidP="00B512DB">
            <w:pPr>
              <w:suppressAutoHyphens/>
              <w:jc w:val="both"/>
              <w:rPr>
                <w:rFonts w:ascii="Calibri" w:hAnsi="Calibri"/>
                <w:sz w:val="18"/>
                <w:szCs w:val="18"/>
                <w:lang w:val="es-ES_tradnl" w:eastAsia="ar-SA"/>
              </w:rPr>
            </w:pPr>
          </w:p>
        </w:tc>
        <w:tc>
          <w:tcPr>
            <w:tcW w:w="1797" w:type="dxa"/>
            <w:vMerge/>
            <w:shd w:val="clear" w:color="auto" w:fill="FFFFFF"/>
          </w:tcPr>
          <w:p w:rsidR="00FC662E" w:rsidRPr="00B512DB" w:rsidRDefault="00FC662E" w:rsidP="00B512DB">
            <w:pPr>
              <w:suppressAutoHyphens/>
              <w:rPr>
                <w:rFonts w:ascii="Calibri" w:hAnsi="Calibri"/>
                <w:lang w:val="es-ES_tradnl" w:eastAsia="ar-SA"/>
              </w:rPr>
            </w:pPr>
          </w:p>
        </w:tc>
        <w:tc>
          <w:tcPr>
            <w:tcW w:w="1471" w:type="dxa"/>
            <w:vMerge/>
            <w:shd w:val="clear" w:color="auto" w:fill="FFFFFF"/>
          </w:tcPr>
          <w:p w:rsidR="00FC662E" w:rsidRPr="00B512DB" w:rsidRDefault="00FC662E" w:rsidP="00B512DB">
            <w:pPr>
              <w:suppressAutoHyphens/>
              <w:rPr>
                <w:rFonts w:ascii="Calibri" w:hAnsi="Calibri"/>
                <w:lang w:val="es-ES_tradnl" w:eastAsia="ar-SA"/>
              </w:rPr>
            </w:pPr>
          </w:p>
        </w:tc>
        <w:tc>
          <w:tcPr>
            <w:tcW w:w="1470" w:type="dxa"/>
            <w:vMerge/>
            <w:shd w:val="clear" w:color="auto" w:fill="FFFFFF"/>
          </w:tcPr>
          <w:p w:rsidR="00FC662E" w:rsidRPr="00B512DB" w:rsidRDefault="00FC662E" w:rsidP="00B512DB">
            <w:pPr>
              <w:suppressAutoHyphens/>
              <w:rPr>
                <w:rFonts w:ascii="Calibri" w:hAnsi="Calibri"/>
                <w:lang w:val="es-ES_tradnl" w:eastAsia="ar-SA"/>
              </w:rPr>
            </w:pPr>
          </w:p>
        </w:tc>
        <w:tc>
          <w:tcPr>
            <w:tcW w:w="1307" w:type="dxa"/>
            <w:vMerge/>
            <w:shd w:val="clear" w:color="auto" w:fill="FFFFFF"/>
          </w:tcPr>
          <w:p w:rsidR="00FC662E" w:rsidRPr="00B512DB" w:rsidRDefault="00FC662E" w:rsidP="00B512DB">
            <w:pPr>
              <w:suppressAutoHyphens/>
              <w:rPr>
                <w:rFonts w:ascii="Calibri" w:hAnsi="Calibri"/>
                <w:lang w:val="es-ES_tradnl" w:eastAsia="ar-SA"/>
              </w:rPr>
            </w:pPr>
          </w:p>
        </w:tc>
        <w:tc>
          <w:tcPr>
            <w:tcW w:w="2288" w:type="dxa"/>
            <w:vMerge/>
            <w:shd w:val="clear" w:color="auto" w:fill="FFFFFF"/>
          </w:tcPr>
          <w:p w:rsidR="00FC662E" w:rsidRPr="00B512DB" w:rsidRDefault="00FC662E" w:rsidP="00B512DB">
            <w:pPr>
              <w:suppressAutoHyphens/>
              <w:rPr>
                <w:rFonts w:ascii="Calibri" w:hAnsi="Calibri"/>
                <w:lang w:val="es-ES_tradnl" w:eastAsia="ar-SA"/>
              </w:rPr>
            </w:pPr>
          </w:p>
        </w:tc>
        <w:tc>
          <w:tcPr>
            <w:tcW w:w="1307" w:type="dxa"/>
            <w:vMerge/>
            <w:shd w:val="clear" w:color="auto" w:fill="FFFFFF"/>
          </w:tcPr>
          <w:p w:rsidR="00FC662E" w:rsidRPr="00B512DB" w:rsidRDefault="00FC662E" w:rsidP="00B512DB">
            <w:pPr>
              <w:suppressAutoHyphens/>
              <w:rPr>
                <w:rFonts w:ascii="Calibri" w:hAnsi="Calibri"/>
                <w:lang w:val="es-ES_tradnl" w:eastAsia="ar-SA"/>
              </w:rPr>
            </w:pPr>
          </w:p>
        </w:tc>
        <w:tc>
          <w:tcPr>
            <w:tcW w:w="906" w:type="dxa"/>
            <w:vMerge/>
            <w:shd w:val="clear" w:color="auto" w:fill="FFFFFF"/>
          </w:tcPr>
          <w:p w:rsidR="00FC662E" w:rsidRPr="00B512DB" w:rsidRDefault="00FC662E" w:rsidP="00B512DB">
            <w:pPr>
              <w:suppressAutoHyphens/>
              <w:rPr>
                <w:rFonts w:ascii="Calibri" w:hAnsi="Calibri"/>
                <w:lang w:val="es-ES_tradnl" w:eastAsia="ar-SA"/>
              </w:rPr>
            </w:pPr>
          </w:p>
        </w:tc>
      </w:tr>
      <w:tr w:rsidR="00FC662E" w:rsidRPr="00243B2C" w:rsidTr="00B512DB">
        <w:trPr>
          <w:trHeight w:val="1664"/>
        </w:trPr>
        <w:tc>
          <w:tcPr>
            <w:tcW w:w="452" w:type="dxa"/>
            <w:shd w:val="clear" w:color="auto" w:fill="FFFFFF"/>
          </w:tcPr>
          <w:p w:rsidR="00FC662E" w:rsidRPr="00B512DB" w:rsidRDefault="00FC662E" w:rsidP="00B512DB">
            <w:pPr>
              <w:suppressAutoHyphens/>
              <w:rPr>
                <w:rFonts w:ascii="Calibri" w:hAnsi="Calibri"/>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eastAsia="ar-SA"/>
              </w:rPr>
            </w:pPr>
            <w:proofErr w:type="gramStart"/>
            <w:r w:rsidRPr="00B512DB">
              <w:rPr>
                <w:rFonts w:ascii="Andalus" w:hAnsi="Andalus" w:cs="Andalus"/>
                <w:b/>
                <w:color w:val="244061"/>
                <w:sz w:val="16"/>
                <w:szCs w:val="16"/>
                <w:lang w:eastAsia="ar-SA"/>
              </w:rPr>
              <w:t>E</w:t>
            </w:r>
            <w:proofErr w:type="gramEnd"/>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S</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C</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R</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I</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B</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I</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R</w:t>
            </w:r>
          </w:p>
          <w:p w:rsidR="00FC662E" w:rsidRPr="00B512DB" w:rsidRDefault="00FC662E" w:rsidP="00B512DB">
            <w:pPr>
              <w:suppressAutoHyphens/>
              <w:rPr>
                <w:rFonts w:ascii="Calibri" w:hAnsi="Calibri"/>
                <w:sz w:val="16"/>
                <w:szCs w:val="16"/>
                <w:lang w:eastAsia="ar-SA"/>
              </w:rPr>
            </w:pPr>
          </w:p>
          <w:p w:rsidR="00FC662E" w:rsidRPr="00B512DB" w:rsidRDefault="00FC662E" w:rsidP="00B512DB">
            <w:pPr>
              <w:suppressAutoHyphens/>
              <w:rPr>
                <w:rFonts w:ascii="Calibri" w:hAnsi="Calibri"/>
                <w:sz w:val="16"/>
                <w:szCs w:val="16"/>
                <w:lang w:eastAsia="ar-SA"/>
              </w:rPr>
            </w:pPr>
          </w:p>
          <w:p w:rsidR="00FC662E" w:rsidRPr="00B512DB" w:rsidRDefault="00FC662E" w:rsidP="00B512DB">
            <w:pPr>
              <w:suppressAutoHyphens/>
              <w:rPr>
                <w:rFonts w:ascii="Calibri" w:hAnsi="Calibri"/>
                <w:sz w:val="16"/>
                <w:szCs w:val="16"/>
                <w:lang w:eastAsia="ar-SA"/>
              </w:rPr>
            </w:pPr>
          </w:p>
          <w:p w:rsidR="00FC662E" w:rsidRPr="00B512DB" w:rsidRDefault="00FC662E" w:rsidP="00B512DB">
            <w:pPr>
              <w:suppressAutoHyphens/>
              <w:rPr>
                <w:rFonts w:ascii="Calibri" w:hAnsi="Calibri"/>
                <w:sz w:val="16"/>
                <w:szCs w:val="16"/>
                <w:lang w:eastAsia="ar-SA"/>
              </w:rPr>
            </w:pPr>
          </w:p>
          <w:p w:rsidR="00FC662E" w:rsidRPr="00B512DB" w:rsidRDefault="00FC662E" w:rsidP="00B512DB">
            <w:pPr>
              <w:suppressAutoHyphens/>
              <w:rPr>
                <w:rFonts w:ascii="Andalus" w:hAnsi="Andalus" w:cs="Andalus"/>
                <w:b/>
                <w:color w:val="0F243E"/>
                <w:sz w:val="16"/>
                <w:szCs w:val="16"/>
                <w:lang w:eastAsia="ar-SA"/>
              </w:rPr>
            </w:pPr>
          </w:p>
          <w:p w:rsidR="00FC662E" w:rsidRPr="00B512DB" w:rsidRDefault="00FC662E" w:rsidP="00B512DB">
            <w:pPr>
              <w:suppressAutoHyphens/>
              <w:rPr>
                <w:rFonts w:ascii="Calibri" w:hAnsi="Calibri"/>
                <w:sz w:val="16"/>
                <w:szCs w:val="16"/>
                <w:lang w:eastAsia="ar-SA"/>
              </w:rPr>
            </w:pPr>
          </w:p>
          <w:p w:rsidR="00FC662E" w:rsidRPr="00B512DB" w:rsidRDefault="00FC662E" w:rsidP="00B512DB">
            <w:pPr>
              <w:suppressAutoHyphens/>
              <w:rPr>
                <w:rFonts w:ascii="Calibri" w:hAnsi="Calibri"/>
                <w:sz w:val="16"/>
                <w:szCs w:val="16"/>
                <w:lang w:eastAsia="ar-SA"/>
              </w:rPr>
            </w:pPr>
          </w:p>
          <w:p w:rsidR="00FC662E" w:rsidRPr="00B512DB" w:rsidRDefault="00FC662E" w:rsidP="00B512DB">
            <w:pPr>
              <w:suppressAutoHyphens/>
              <w:rPr>
                <w:rFonts w:ascii="Calibri" w:hAnsi="Calibri"/>
                <w:sz w:val="16"/>
                <w:szCs w:val="16"/>
                <w:lang w:eastAsia="ar-SA"/>
              </w:rPr>
            </w:pPr>
          </w:p>
        </w:tc>
        <w:tc>
          <w:tcPr>
            <w:tcW w:w="2614" w:type="dxa"/>
            <w:shd w:val="clear" w:color="auto" w:fill="FFFFFF"/>
          </w:tcPr>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r w:rsidRPr="00B512DB">
              <w:rPr>
                <w:rFonts w:ascii="Wingdings" w:hAnsi="Wingdings" w:cs="Andalus"/>
                <w:color w:val="244061"/>
                <w:sz w:val="18"/>
                <w:szCs w:val="18"/>
                <w:lang w:eastAsia="ar-SA"/>
              </w:rPr>
              <w:sym w:font="Wingdings" w:char="F09F"/>
            </w:r>
            <w:r w:rsidRPr="00B512DB">
              <w:rPr>
                <w:rFonts w:ascii="Andalus" w:hAnsi="Andalus" w:cs="Andalus"/>
                <w:color w:val="244061"/>
                <w:sz w:val="18"/>
                <w:szCs w:val="18"/>
                <w:lang w:val="es-ES_tradnl" w:eastAsia="ar-SA"/>
              </w:rPr>
              <w:t xml:space="preserve"> Producir y comunicar con otros relativamente a temas de su interés  personal de </w:t>
            </w:r>
            <w:r w:rsidRPr="00B512DB">
              <w:rPr>
                <w:color w:val="244061"/>
                <w:sz w:val="18"/>
                <w:szCs w:val="18"/>
                <w:lang w:val="es-ES_tradnl" w:eastAsia="ar-SA"/>
              </w:rPr>
              <w:t>á</w:t>
            </w:r>
            <w:r w:rsidRPr="00B512DB">
              <w:rPr>
                <w:rFonts w:ascii="Andalus" w:hAnsi="Andalus" w:cs="Andalus"/>
                <w:color w:val="244061"/>
                <w:sz w:val="18"/>
                <w:szCs w:val="18"/>
                <w:lang w:val="es-ES_tradnl" w:eastAsia="ar-SA"/>
              </w:rPr>
              <w:t>mbito sociocultural y familiar.</w:t>
            </w: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tc>
        <w:tc>
          <w:tcPr>
            <w:tcW w:w="1797" w:type="dxa"/>
            <w:vMerge/>
            <w:shd w:val="clear" w:color="auto" w:fill="FFFFFF"/>
          </w:tcPr>
          <w:p w:rsidR="00FC662E" w:rsidRPr="00B512DB" w:rsidRDefault="00FC662E" w:rsidP="00B512DB">
            <w:pPr>
              <w:suppressAutoHyphens/>
              <w:rPr>
                <w:rFonts w:ascii="Calibri" w:hAnsi="Calibri"/>
                <w:lang w:val="es-ES_tradnl" w:eastAsia="ar-SA"/>
              </w:rPr>
            </w:pPr>
          </w:p>
        </w:tc>
        <w:tc>
          <w:tcPr>
            <w:tcW w:w="1471" w:type="dxa"/>
            <w:vMerge/>
            <w:shd w:val="clear" w:color="auto" w:fill="FFFFFF"/>
          </w:tcPr>
          <w:p w:rsidR="00FC662E" w:rsidRPr="00B512DB" w:rsidRDefault="00FC662E" w:rsidP="00B512DB">
            <w:pPr>
              <w:suppressAutoHyphens/>
              <w:rPr>
                <w:rFonts w:ascii="Calibri" w:hAnsi="Calibri"/>
                <w:lang w:val="es-ES_tradnl" w:eastAsia="ar-SA"/>
              </w:rPr>
            </w:pPr>
          </w:p>
        </w:tc>
        <w:tc>
          <w:tcPr>
            <w:tcW w:w="1470" w:type="dxa"/>
            <w:vMerge/>
            <w:shd w:val="clear" w:color="auto" w:fill="FFFFFF"/>
          </w:tcPr>
          <w:p w:rsidR="00FC662E" w:rsidRPr="00B512DB" w:rsidRDefault="00FC662E" w:rsidP="00B512DB">
            <w:pPr>
              <w:suppressAutoHyphens/>
              <w:rPr>
                <w:rFonts w:ascii="Calibri" w:hAnsi="Calibri"/>
                <w:lang w:val="es-ES_tradnl" w:eastAsia="ar-SA"/>
              </w:rPr>
            </w:pPr>
          </w:p>
        </w:tc>
        <w:tc>
          <w:tcPr>
            <w:tcW w:w="1307" w:type="dxa"/>
            <w:vMerge/>
            <w:shd w:val="clear" w:color="auto" w:fill="FFFFFF"/>
          </w:tcPr>
          <w:p w:rsidR="00FC662E" w:rsidRPr="00B512DB" w:rsidRDefault="00FC662E" w:rsidP="00B512DB">
            <w:pPr>
              <w:suppressAutoHyphens/>
              <w:rPr>
                <w:rFonts w:ascii="Calibri" w:hAnsi="Calibri"/>
                <w:lang w:val="es-ES_tradnl" w:eastAsia="ar-SA"/>
              </w:rPr>
            </w:pPr>
          </w:p>
        </w:tc>
        <w:tc>
          <w:tcPr>
            <w:tcW w:w="2288" w:type="dxa"/>
            <w:vMerge/>
            <w:shd w:val="clear" w:color="auto" w:fill="FFFFFF"/>
          </w:tcPr>
          <w:p w:rsidR="00FC662E" w:rsidRPr="00B512DB" w:rsidRDefault="00FC662E" w:rsidP="00B512DB">
            <w:pPr>
              <w:suppressAutoHyphens/>
              <w:rPr>
                <w:rFonts w:ascii="Calibri" w:hAnsi="Calibri"/>
                <w:lang w:val="es-ES_tradnl" w:eastAsia="ar-SA"/>
              </w:rPr>
            </w:pPr>
          </w:p>
        </w:tc>
        <w:tc>
          <w:tcPr>
            <w:tcW w:w="1307" w:type="dxa"/>
            <w:vMerge/>
            <w:shd w:val="clear" w:color="auto" w:fill="FFFFFF"/>
          </w:tcPr>
          <w:p w:rsidR="00FC662E" w:rsidRPr="00B512DB" w:rsidRDefault="00FC662E" w:rsidP="00B512DB">
            <w:pPr>
              <w:suppressAutoHyphens/>
              <w:rPr>
                <w:rFonts w:ascii="Calibri" w:hAnsi="Calibri"/>
                <w:lang w:val="es-ES_tradnl" w:eastAsia="ar-SA"/>
              </w:rPr>
            </w:pPr>
          </w:p>
        </w:tc>
        <w:tc>
          <w:tcPr>
            <w:tcW w:w="906" w:type="dxa"/>
            <w:vMerge/>
            <w:shd w:val="clear" w:color="auto" w:fill="FFFFFF"/>
          </w:tcPr>
          <w:p w:rsidR="00FC662E" w:rsidRPr="00B512DB" w:rsidRDefault="00FC662E" w:rsidP="00B512DB">
            <w:pPr>
              <w:suppressAutoHyphens/>
              <w:rPr>
                <w:rFonts w:ascii="Calibri" w:hAnsi="Calibri"/>
                <w:lang w:val="es-ES_tradnl" w:eastAsia="ar-SA"/>
              </w:rPr>
            </w:pPr>
          </w:p>
        </w:tc>
      </w:tr>
      <w:tr w:rsidR="00FC662E" w:rsidRPr="00243B2C" w:rsidTr="00B512DB">
        <w:trPr>
          <w:trHeight w:val="1663"/>
        </w:trPr>
        <w:tc>
          <w:tcPr>
            <w:tcW w:w="452" w:type="dxa"/>
            <w:shd w:val="clear" w:color="auto" w:fill="FFFFFF"/>
          </w:tcPr>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lastRenderedPageBreak/>
              <w:t>L</w:t>
            </w:r>
          </w:p>
          <w:p w:rsidR="00FC662E" w:rsidRPr="00B512DB" w:rsidRDefault="00FC662E" w:rsidP="00B512DB">
            <w:pPr>
              <w:suppressAutoHyphens/>
              <w:rPr>
                <w:rFonts w:ascii="Andalus" w:hAnsi="Andalus" w:cs="Andalus"/>
                <w:b/>
                <w:color w:val="244061"/>
                <w:sz w:val="16"/>
                <w:szCs w:val="16"/>
                <w:lang w:eastAsia="ar-SA"/>
              </w:rPr>
            </w:pPr>
            <w:proofErr w:type="gramStart"/>
            <w:r w:rsidRPr="00B512DB">
              <w:rPr>
                <w:rFonts w:ascii="Andalus" w:hAnsi="Andalus" w:cs="Andalus"/>
                <w:b/>
                <w:color w:val="244061"/>
                <w:sz w:val="16"/>
                <w:szCs w:val="16"/>
                <w:lang w:eastAsia="ar-SA"/>
              </w:rPr>
              <w:t>E</w:t>
            </w:r>
            <w:proofErr w:type="gramEnd"/>
          </w:p>
          <w:p w:rsidR="00FC662E" w:rsidRPr="00B512DB" w:rsidRDefault="00FC662E" w:rsidP="00B512DB">
            <w:pPr>
              <w:suppressAutoHyphens/>
              <w:rPr>
                <w:rFonts w:ascii="Andalus" w:hAnsi="Andalus" w:cs="Andalus"/>
                <w:b/>
                <w:color w:val="244061"/>
                <w:sz w:val="16"/>
                <w:szCs w:val="16"/>
                <w:lang w:eastAsia="ar-SA"/>
              </w:rPr>
            </w:pPr>
            <w:proofErr w:type="gramStart"/>
            <w:r w:rsidRPr="00B512DB">
              <w:rPr>
                <w:rFonts w:ascii="Andalus" w:hAnsi="Andalus" w:cs="Andalus"/>
                <w:b/>
                <w:color w:val="244061"/>
                <w:sz w:val="16"/>
                <w:szCs w:val="16"/>
                <w:lang w:eastAsia="ar-SA"/>
              </w:rPr>
              <w:t>E</w:t>
            </w:r>
            <w:proofErr w:type="gramEnd"/>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R</w:t>
            </w:r>
          </w:p>
          <w:p w:rsidR="00FC662E" w:rsidRPr="00B512DB" w:rsidRDefault="00FC662E" w:rsidP="00B512DB">
            <w:pPr>
              <w:suppressAutoHyphens/>
              <w:rPr>
                <w:rFonts w:ascii="Calibri" w:hAnsi="Calibri"/>
                <w:sz w:val="16"/>
                <w:szCs w:val="16"/>
                <w:lang w:val="es-ES_tradnl" w:eastAsia="ar-SA"/>
              </w:rPr>
            </w:pPr>
          </w:p>
        </w:tc>
        <w:tc>
          <w:tcPr>
            <w:tcW w:w="2614" w:type="dxa"/>
            <w:shd w:val="clear" w:color="auto" w:fill="FFFFFF"/>
          </w:tcPr>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r w:rsidRPr="00B512DB">
              <w:rPr>
                <w:rFonts w:ascii="Wingdings" w:hAnsi="Wingdings" w:cs="Andalus"/>
                <w:color w:val="244061"/>
                <w:sz w:val="18"/>
                <w:szCs w:val="18"/>
                <w:lang w:eastAsia="ar-SA"/>
              </w:rPr>
              <w:sym w:font="Wingdings" w:char="F09F"/>
            </w:r>
            <w:r w:rsidRPr="00B512DB">
              <w:rPr>
                <w:rFonts w:ascii="Andalus" w:hAnsi="Andalus" w:cs="Andalus"/>
                <w:color w:val="244061"/>
                <w:sz w:val="18"/>
                <w:szCs w:val="18"/>
                <w:lang w:val="es-ES_tradnl" w:eastAsia="ar-SA"/>
              </w:rPr>
              <w:t xml:space="preserve"> Comprender textos escritos so  </w:t>
            </w:r>
            <w:proofErr w:type="spellStart"/>
            <w:r w:rsidRPr="00B512DB">
              <w:rPr>
                <w:rFonts w:ascii="Andalus" w:hAnsi="Andalus" w:cs="Andalus"/>
                <w:color w:val="244061"/>
                <w:sz w:val="18"/>
                <w:szCs w:val="18"/>
                <w:lang w:val="es-ES_tradnl" w:eastAsia="ar-SA"/>
              </w:rPr>
              <w:t>bre</w:t>
            </w:r>
            <w:proofErr w:type="spellEnd"/>
            <w:r w:rsidRPr="00B512DB">
              <w:rPr>
                <w:rFonts w:ascii="Andalus" w:hAnsi="Andalus" w:cs="Andalus"/>
                <w:color w:val="244061"/>
                <w:sz w:val="18"/>
                <w:szCs w:val="18"/>
                <w:lang w:val="es-ES_tradnl" w:eastAsia="ar-SA"/>
              </w:rPr>
              <w:t xml:space="preserve"> temas variados y adecuados al desarrollo intelectual, social,  psicol</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gico y lingü</w:t>
            </w:r>
            <w:r w:rsidRPr="00B512DB">
              <w:rPr>
                <w:color w:val="244061"/>
                <w:sz w:val="18"/>
                <w:szCs w:val="18"/>
                <w:lang w:val="es-ES_tradnl" w:eastAsia="ar-SA"/>
              </w:rPr>
              <w:t>í</w:t>
            </w:r>
            <w:r w:rsidRPr="00B512DB">
              <w:rPr>
                <w:rFonts w:ascii="Andalus" w:hAnsi="Andalus" w:cs="Andalus"/>
                <w:color w:val="244061"/>
                <w:sz w:val="18"/>
                <w:szCs w:val="18"/>
                <w:lang w:val="es-ES_tradnl" w:eastAsia="ar-SA"/>
              </w:rPr>
              <w:t>stico del alumno.</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eastAsia="ar-SA"/>
              </w:rPr>
              <w:sym w:font="Wingdings" w:char="F09F"/>
            </w:r>
            <w:r w:rsidRPr="00B512DB">
              <w:rPr>
                <w:rFonts w:ascii="Andalus" w:hAnsi="Andalus" w:cs="Andalus"/>
                <w:color w:val="244061"/>
                <w:sz w:val="18"/>
                <w:szCs w:val="18"/>
                <w:lang w:val="es-ES_tradnl" w:eastAsia="ar-SA"/>
              </w:rPr>
              <w:t xml:space="preserve"> Desarrollar el gusto por la </w:t>
            </w:r>
            <w:proofErr w:type="spellStart"/>
            <w:r w:rsidRPr="00B512DB">
              <w:rPr>
                <w:rFonts w:ascii="Andalus" w:hAnsi="Andalus" w:cs="Andalus"/>
                <w:color w:val="244061"/>
                <w:sz w:val="18"/>
                <w:szCs w:val="18"/>
                <w:lang w:val="es-ES_tradnl" w:eastAsia="ar-SA"/>
              </w:rPr>
              <w:t>lec</w:t>
            </w:r>
            <w:proofErr w:type="spellEnd"/>
            <w:r w:rsidRPr="00B512DB">
              <w:rPr>
                <w:rFonts w:ascii="Andalus" w:hAnsi="Andalus" w:cs="Andalus"/>
                <w:color w:val="244061"/>
                <w:sz w:val="18"/>
                <w:szCs w:val="18"/>
                <w:lang w:val="es-ES_tradnl" w:eastAsia="ar-SA"/>
              </w:rPr>
              <w:t xml:space="preserve">-tura  y </w:t>
            </w:r>
            <w:proofErr w:type="spellStart"/>
            <w:r w:rsidRPr="00B512DB">
              <w:rPr>
                <w:rFonts w:ascii="Andalus" w:hAnsi="Andalus" w:cs="Andalus"/>
                <w:color w:val="244061"/>
                <w:sz w:val="18"/>
                <w:szCs w:val="18"/>
                <w:lang w:val="es-ES_tradnl" w:eastAsia="ar-SA"/>
              </w:rPr>
              <w:t>ler</w:t>
            </w:r>
            <w:proofErr w:type="spellEnd"/>
            <w:r w:rsidRPr="00B512DB">
              <w:rPr>
                <w:rFonts w:ascii="Andalus" w:hAnsi="Andalus" w:cs="Andalus"/>
                <w:color w:val="244061"/>
                <w:sz w:val="18"/>
                <w:szCs w:val="18"/>
                <w:lang w:val="es-ES_tradnl" w:eastAsia="ar-SA"/>
              </w:rPr>
              <w:t xml:space="preserve"> de forma </w:t>
            </w:r>
            <w:proofErr w:type="gramStart"/>
            <w:r w:rsidRPr="00B512DB">
              <w:rPr>
                <w:rFonts w:ascii="Andalus" w:hAnsi="Andalus" w:cs="Andalus"/>
                <w:color w:val="244061"/>
                <w:sz w:val="18"/>
                <w:szCs w:val="18"/>
                <w:lang w:val="es-ES_tradnl" w:eastAsia="ar-SA"/>
              </w:rPr>
              <w:t>aut</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noma .</w:t>
            </w:r>
            <w:proofErr w:type="gramEnd"/>
          </w:p>
          <w:p w:rsidR="00FC662E" w:rsidRPr="00B512DB" w:rsidRDefault="00FC662E" w:rsidP="00B512DB">
            <w:pPr>
              <w:suppressAutoHyphens/>
              <w:rPr>
                <w:rFonts w:ascii="Andalus" w:hAnsi="Andalus" w:cs="Andalus"/>
                <w:color w:val="244061"/>
                <w:sz w:val="18"/>
                <w:szCs w:val="18"/>
                <w:lang w:val="es-ES_tradnl" w:eastAsia="ar-SA"/>
              </w:rPr>
            </w:pPr>
          </w:p>
        </w:tc>
        <w:tc>
          <w:tcPr>
            <w:tcW w:w="1797" w:type="dxa"/>
            <w:vMerge/>
            <w:shd w:val="clear" w:color="auto" w:fill="FFFFFF"/>
          </w:tcPr>
          <w:p w:rsidR="00FC662E" w:rsidRPr="00B512DB" w:rsidRDefault="00FC662E" w:rsidP="00B512DB">
            <w:pPr>
              <w:suppressAutoHyphens/>
              <w:rPr>
                <w:rFonts w:ascii="Calibri" w:hAnsi="Calibri"/>
                <w:lang w:val="es-ES_tradnl" w:eastAsia="ar-SA"/>
              </w:rPr>
            </w:pPr>
          </w:p>
        </w:tc>
        <w:tc>
          <w:tcPr>
            <w:tcW w:w="1471" w:type="dxa"/>
            <w:vMerge/>
            <w:shd w:val="clear" w:color="auto" w:fill="FFFFFF"/>
          </w:tcPr>
          <w:p w:rsidR="00FC662E" w:rsidRPr="00B512DB" w:rsidRDefault="00FC662E" w:rsidP="00B512DB">
            <w:pPr>
              <w:suppressAutoHyphens/>
              <w:rPr>
                <w:rFonts w:ascii="Calibri" w:hAnsi="Calibri"/>
                <w:lang w:val="es-ES_tradnl" w:eastAsia="ar-SA"/>
              </w:rPr>
            </w:pPr>
          </w:p>
        </w:tc>
        <w:tc>
          <w:tcPr>
            <w:tcW w:w="1470" w:type="dxa"/>
            <w:vMerge/>
            <w:shd w:val="clear" w:color="auto" w:fill="FFFFFF"/>
          </w:tcPr>
          <w:p w:rsidR="00FC662E" w:rsidRPr="00B512DB" w:rsidRDefault="00FC662E" w:rsidP="00B512DB">
            <w:pPr>
              <w:suppressAutoHyphens/>
              <w:rPr>
                <w:rFonts w:ascii="Calibri" w:hAnsi="Calibri"/>
                <w:lang w:val="es-ES_tradnl" w:eastAsia="ar-SA"/>
              </w:rPr>
            </w:pPr>
          </w:p>
        </w:tc>
        <w:tc>
          <w:tcPr>
            <w:tcW w:w="1307" w:type="dxa"/>
            <w:vMerge/>
            <w:shd w:val="clear" w:color="auto" w:fill="FFFFFF"/>
          </w:tcPr>
          <w:p w:rsidR="00FC662E" w:rsidRPr="00B512DB" w:rsidRDefault="00FC662E" w:rsidP="00B512DB">
            <w:pPr>
              <w:suppressAutoHyphens/>
              <w:rPr>
                <w:rFonts w:ascii="Calibri" w:hAnsi="Calibri"/>
                <w:lang w:val="es-ES_tradnl" w:eastAsia="ar-SA"/>
              </w:rPr>
            </w:pPr>
          </w:p>
        </w:tc>
        <w:tc>
          <w:tcPr>
            <w:tcW w:w="2288" w:type="dxa"/>
            <w:vMerge/>
            <w:shd w:val="clear" w:color="auto" w:fill="FFFFFF"/>
          </w:tcPr>
          <w:p w:rsidR="00FC662E" w:rsidRPr="00B512DB" w:rsidRDefault="00FC662E" w:rsidP="00B512DB">
            <w:pPr>
              <w:suppressAutoHyphens/>
              <w:rPr>
                <w:rFonts w:ascii="Calibri" w:hAnsi="Calibri"/>
                <w:lang w:val="es-ES_tradnl" w:eastAsia="ar-SA"/>
              </w:rPr>
            </w:pPr>
          </w:p>
        </w:tc>
        <w:tc>
          <w:tcPr>
            <w:tcW w:w="1307" w:type="dxa"/>
            <w:vMerge/>
            <w:shd w:val="clear" w:color="auto" w:fill="FFFFFF"/>
          </w:tcPr>
          <w:p w:rsidR="00FC662E" w:rsidRPr="00B512DB" w:rsidRDefault="00FC662E" w:rsidP="00B512DB">
            <w:pPr>
              <w:suppressAutoHyphens/>
              <w:rPr>
                <w:rFonts w:ascii="Calibri" w:hAnsi="Calibri"/>
                <w:lang w:val="es-ES_tradnl" w:eastAsia="ar-SA"/>
              </w:rPr>
            </w:pPr>
          </w:p>
        </w:tc>
        <w:tc>
          <w:tcPr>
            <w:tcW w:w="906" w:type="dxa"/>
            <w:vMerge/>
            <w:shd w:val="clear" w:color="auto" w:fill="FFFFFF"/>
          </w:tcPr>
          <w:p w:rsidR="00FC662E" w:rsidRPr="00B512DB" w:rsidRDefault="00FC662E" w:rsidP="00B512DB">
            <w:pPr>
              <w:suppressAutoHyphens/>
              <w:rPr>
                <w:rFonts w:ascii="Calibri" w:hAnsi="Calibri"/>
                <w:lang w:val="es-ES_tradnl" w:eastAsia="ar-SA"/>
              </w:rPr>
            </w:pPr>
          </w:p>
        </w:tc>
      </w:tr>
      <w:tr w:rsidR="00FC662E" w:rsidRPr="00243B2C" w:rsidTr="00B512DB">
        <w:trPr>
          <w:trHeight w:val="79"/>
        </w:trPr>
        <w:tc>
          <w:tcPr>
            <w:tcW w:w="452" w:type="dxa"/>
            <w:shd w:val="clear" w:color="auto" w:fill="FFFFFF"/>
          </w:tcPr>
          <w:p w:rsidR="00FC662E" w:rsidRPr="00B512DB" w:rsidRDefault="00FC662E" w:rsidP="00B512DB">
            <w:pPr>
              <w:suppressAutoHyphens/>
              <w:rPr>
                <w:rFonts w:ascii="Andalus" w:hAnsi="Andalus" w:cs="Andalus"/>
                <w:b/>
                <w:color w:val="0F243E"/>
                <w:sz w:val="16"/>
                <w:szCs w:val="16"/>
                <w:lang w:val="es-ES_tradnl" w:eastAsia="ar-SA"/>
              </w:rPr>
            </w:pPr>
          </w:p>
          <w:p w:rsidR="00FC662E" w:rsidRPr="00B512DB" w:rsidRDefault="00FC662E" w:rsidP="00B512DB">
            <w:pPr>
              <w:suppressAutoHyphens/>
              <w:rPr>
                <w:rFonts w:ascii="Andalus" w:hAnsi="Andalus" w:cs="Andalus"/>
                <w:b/>
                <w:color w:val="0F243E"/>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R</w:t>
            </w:r>
          </w:p>
          <w:p w:rsidR="00FC662E" w:rsidRPr="00B512DB" w:rsidRDefault="00FC662E" w:rsidP="00B512DB">
            <w:pPr>
              <w:suppressAutoHyphens/>
              <w:rPr>
                <w:rFonts w:ascii="Andalus" w:hAnsi="Andalus" w:cs="Andalus"/>
                <w:b/>
                <w:color w:val="244061"/>
                <w:sz w:val="16"/>
                <w:szCs w:val="16"/>
                <w:lang w:eastAsia="ar-SA"/>
              </w:rPr>
            </w:pPr>
            <w:proofErr w:type="gramStart"/>
            <w:r w:rsidRPr="00B512DB">
              <w:rPr>
                <w:rFonts w:ascii="Andalus" w:hAnsi="Andalus" w:cs="Andalus"/>
                <w:b/>
                <w:color w:val="244061"/>
                <w:sz w:val="16"/>
                <w:szCs w:val="16"/>
                <w:lang w:eastAsia="ar-SA"/>
              </w:rPr>
              <w:t>E</w:t>
            </w:r>
            <w:proofErr w:type="gramEnd"/>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F</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L</w:t>
            </w:r>
          </w:p>
          <w:p w:rsidR="00FC662E" w:rsidRPr="00B512DB" w:rsidRDefault="00FC662E" w:rsidP="00B512DB">
            <w:pPr>
              <w:suppressAutoHyphens/>
              <w:rPr>
                <w:rFonts w:ascii="Andalus" w:hAnsi="Andalus" w:cs="Andalus"/>
                <w:b/>
                <w:color w:val="244061"/>
                <w:sz w:val="16"/>
                <w:szCs w:val="16"/>
                <w:lang w:eastAsia="ar-SA"/>
              </w:rPr>
            </w:pPr>
            <w:proofErr w:type="gramStart"/>
            <w:r w:rsidRPr="00B512DB">
              <w:rPr>
                <w:rFonts w:ascii="Andalus" w:hAnsi="Andalus" w:cs="Andalus"/>
                <w:b/>
                <w:color w:val="244061"/>
                <w:sz w:val="16"/>
                <w:szCs w:val="16"/>
                <w:lang w:eastAsia="ar-SA"/>
              </w:rPr>
              <w:t>E</w:t>
            </w:r>
            <w:proofErr w:type="gramEnd"/>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X</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I</w:t>
            </w:r>
          </w:p>
          <w:p w:rsidR="00FC662E" w:rsidRPr="00B512DB" w:rsidRDefault="00FC662E" w:rsidP="00B512DB">
            <w:pPr>
              <w:suppressAutoHyphens/>
              <w:rPr>
                <w:rFonts w:ascii="Andalus" w:hAnsi="Andalus" w:cs="Andalus"/>
                <w:b/>
                <w:color w:val="244061"/>
                <w:sz w:val="16"/>
                <w:szCs w:val="16"/>
                <w:lang w:eastAsia="ar-SA"/>
              </w:rPr>
            </w:pPr>
            <w:r w:rsidRPr="00B512DB">
              <w:rPr>
                <w:b/>
                <w:color w:val="244061"/>
                <w:sz w:val="16"/>
                <w:szCs w:val="16"/>
                <w:lang w:eastAsia="ar-SA"/>
              </w:rPr>
              <w:t>Ó</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 xml:space="preserve">N </w:t>
            </w:r>
          </w:p>
          <w:p w:rsidR="00FC662E" w:rsidRPr="00B512DB" w:rsidRDefault="00FC662E" w:rsidP="00B512DB">
            <w:pPr>
              <w:suppressAutoHyphens/>
              <w:rPr>
                <w:rFonts w:ascii="Andalus" w:hAnsi="Andalus" w:cs="Andalus"/>
                <w:b/>
                <w:color w:val="244061"/>
                <w:sz w:val="16"/>
                <w:szCs w:val="16"/>
                <w:lang w:eastAsia="ar-SA"/>
              </w:rPr>
            </w:pPr>
          </w:p>
          <w:p w:rsidR="00FC662E" w:rsidRPr="00B512DB" w:rsidRDefault="00FC662E" w:rsidP="00B512DB">
            <w:pPr>
              <w:suppressAutoHyphens/>
              <w:rPr>
                <w:rFonts w:ascii="Andalus" w:hAnsi="Andalus" w:cs="Andalus"/>
                <w:b/>
                <w:color w:val="244061"/>
                <w:sz w:val="16"/>
                <w:szCs w:val="16"/>
                <w:lang w:eastAsia="ar-SA"/>
              </w:rPr>
            </w:pPr>
          </w:p>
          <w:p w:rsidR="00FC662E" w:rsidRPr="00B512DB" w:rsidRDefault="00FC662E" w:rsidP="00B512DB">
            <w:pPr>
              <w:suppressAutoHyphens/>
              <w:rPr>
                <w:rFonts w:ascii="Andalus" w:hAnsi="Andalus" w:cs="Andalus"/>
                <w:b/>
                <w:color w:val="244061"/>
                <w:sz w:val="16"/>
                <w:szCs w:val="16"/>
                <w:lang w:eastAsia="ar-SA"/>
              </w:rPr>
            </w:pPr>
          </w:p>
          <w:p w:rsidR="00FC662E" w:rsidRPr="00B512DB" w:rsidRDefault="00FC662E" w:rsidP="00B512DB">
            <w:pPr>
              <w:suppressAutoHyphens/>
              <w:rPr>
                <w:rFonts w:ascii="Andalus" w:hAnsi="Andalus" w:cs="Andalus"/>
                <w:b/>
                <w:color w:val="244061"/>
                <w:sz w:val="16"/>
                <w:szCs w:val="16"/>
                <w:lang w:eastAsia="ar-SA"/>
              </w:rPr>
            </w:pP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L</w:t>
            </w:r>
          </w:p>
          <w:p w:rsidR="00FC662E" w:rsidRPr="00B512DB" w:rsidRDefault="00FC662E" w:rsidP="00B512DB">
            <w:pPr>
              <w:suppressAutoHyphens/>
              <w:rPr>
                <w:rFonts w:ascii="Andalus" w:hAnsi="Andalus" w:cs="Andalus"/>
                <w:b/>
                <w:color w:val="244061"/>
                <w:sz w:val="16"/>
                <w:szCs w:val="16"/>
                <w:lang w:eastAsia="ar-SA"/>
              </w:rPr>
            </w:pPr>
            <w:proofErr w:type="gramStart"/>
            <w:r w:rsidRPr="00B512DB">
              <w:rPr>
                <w:rFonts w:ascii="Andalus" w:hAnsi="Andalus" w:cs="Andalus"/>
                <w:b/>
                <w:color w:val="244061"/>
                <w:sz w:val="16"/>
                <w:szCs w:val="16"/>
                <w:lang w:eastAsia="ar-SA"/>
              </w:rPr>
              <w:t>E</w:t>
            </w:r>
            <w:proofErr w:type="gramEnd"/>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N</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G</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U</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A</w:t>
            </w:r>
          </w:p>
          <w:p w:rsidR="00FC662E" w:rsidRPr="00B512DB" w:rsidRDefault="00FC662E" w:rsidP="00B512DB">
            <w:pPr>
              <w:suppressAutoHyphens/>
              <w:rPr>
                <w:rFonts w:ascii="Andalus" w:hAnsi="Andalus" w:cs="Andalus"/>
                <w:b/>
                <w:color w:val="244061"/>
                <w:sz w:val="16"/>
                <w:szCs w:val="16"/>
                <w:lang w:eastAsia="ar-SA"/>
              </w:rPr>
            </w:pP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Y</w:t>
            </w:r>
          </w:p>
          <w:p w:rsidR="00FC662E" w:rsidRPr="00B512DB" w:rsidRDefault="00FC662E" w:rsidP="00B512DB">
            <w:pPr>
              <w:suppressAutoHyphens/>
              <w:rPr>
                <w:rFonts w:ascii="Andalus" w:hAnsi="Andalus" w:cs="Andalus"/>
                <w:b/>
                <w:color w:val="244061"/>
                <w:sz w:val="16"/>
                <w:szCs w:val="16"/>
                <w:lang w:eastAsia="ar-SA"/>
              </w:rPr>
            </w:pP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A</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lastRenderedPageBreak/>
              <w:t>P</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R</w:t>
            </w:r>
          </w:p>
          <w:p w:rsidR="00FC662E" w:rsidRPr="00B512DB" w:rsidRDefault="00FC662E" w:rsidP="00B512DB">
            <w:pPr>
              <w:suppressAutoHyphens/>
              <w:rPr>
                <w:rFonts w:ascii="Andalus" w:hAnsi="Andalus" w:cs="Andalus"/>
                <w:b/>
                <w:color w:val="244061"/>
                <w:sz w:val="16"/>
                <w:szCs w:val="16"/>
                <w:lang w:eastAsia="ar-SA"/>
              </w:rPr>
            </w:pPr>
            <w:proofErr w:type="gramStart"/>
            <w:r w:rsidRPr="00B512DB">
              <w:rPr>
                <w:rFonts w:ascii="Andalus" w:hAnsi="Andalus" w:cs="Andalus"/>
                <w:b/>
                <w:color w:val="244061"/>
                <w:sz w:val="16"/>
                <w:szCs w:val="16"/>
                <w:lang w:eastAsia="ar-SA"/>
              </w:rPr>
              <w:t>E</w:t>
            </w:r>
            <w:proofErr w:type="gramEnd"/>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N</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D</w:t>
            </w:r>
          </w:p>
          <w:p w:rsidR="00FC662E" w:rsidRPr="00B512DB" w:rsidRDefault="00FC662E" w:rsidP="00B512DB">
            <w:pPr>
              <w:suppressAutoHyphens/>
              <w:rPr>
                <w:rFonts w:ascii="Andalus" w:hAnsi="Andalus" w:cs="Andalus"/>
                <w:b/>
                <w:color w:val="244061"/>
                <w:sz w:val="16"/>
                <w:szCs w:val="16"/>
                <w:lang w:eastAsia="ar-SA"/>
              </w:rPr>
            </w:pPr>
            <w:proofErr w:type="gramStart"/>
            <w:r w:rsidRPr="00B512DB">
              <w:rPr>
                <w:rFonts w:ascii="Andalus" w:hAnsi="Andalus" w:cs="Andalus"/>
                <w:b/>
                <w:color w:val="244061"/>
                <w:sz w:val="16"/>
                <w:szCs w:val="16"/>
                <w:lang w:eastAsia="ar-SA"/>
              </w:rPr>
              <w:t>E</w:t>
            </w:r>
            <w:proofErr w:type="gramEnd"/>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R</w:t>
            </w:r>
          </w:p>
          <w:p w:rsidR="00FC662E" w:rsidRPr="00B512DB" w:rsidRDefault="00FC662E" w:rsidP="00B512DB">
            <w:pPr>
              <w:suppressAutoHyphens/>
              <w:rPr>
                <w:rFonts w:ascii="Andalus" w:hAnsi="Andalus" w:cs="Andalus"/>
                <w:b/>
                <w:color w:val="244061"/>
                <w:sz w:val="16"/>
                <w:szCs w:val="16"/>
                <w:lang w:eastAsia="ar-SA"/>
              </w:rPr>
            </w:pPr>
          </w:p>
          <w:p w:rsidR="00FC662E" w:rsidRPr="00B512DB" w:rsidRDefault="00FC662E" w:rsidP="00B512DB">
            <w:pPr>
              <w:suppressAutoHyphens/>
              <w:rPr>
                <w:rFonts w:ascii="Andalus" w:hAnsi="Andalus" w:cs="Andalus"/>
                <w:b/>
                <w:color w:val="0F243E"/>
                <w:sz w:val="16"/>
                <w:szCs w:val="16"/>
                <w:lang w:eastAsia="ar-SA"/>
              </w:rPr>
            </w:pPr>
          </w:p>
          <w:p w:rsidR="00FC662E" w:rsidRPr="00B512DB" w:rsidRDefault="00FC662E" w:rsidP="00B512DB">
            <w:pPr>
              <w:suppressAutoHyphens/>
              <w:rPr>
                <w:rFonts w:ascii="Andalus" w:hAnsi="Andalus" w:cs="Andalus"/>
                <w:b/>
                <w:color w:val="0F243E"/>
                <w:sz w:val="16"/>
                <w:szCs w:val="16"/>
                <w:lang w:eastAsia="ar-SA"/>
              </w:rPr>
            </w:pPr>
          </w:p>
          <w:p w:rsidR="00FC662E" w:rsidRPr="00B512DB" w:rsidRDefault="00FC662E" w:rsidP="00B512DB">
            <w:pPr>
              <w:suppressAutoHyphens/>
              <w:rPr>
                <w:rFonts w:ascii="Andalus" w:hAnsi="Andalus" w:cs="Andalus"/>
                <w:b/>
                <w:color w:val="0F243E"/>
                <w:sz w:val="16"/>
                <w:szCs w:val="16"/>
                <w:lang w:eastAsia="ar-SA"/>
              </w:rPr>
            </w:pPr>
          </w:p>
          <w:p w:rsidR="00FC662E" w:rsidRPr="00B512DB" w:rsidRDefault="00FC662E" w:rsidP="00B512DB">
            <w:pPr>
              <w:suppressAutoHyphens/>
              <w:rPr>
                <w:rFonts w:ascii="Andalus" w:hAnsi="Andalus" w:cs="Andalus"/>
                <w:b/>
                <w:color w:val="0F243E"/>
                <w:sz w:val="16"/>
                <w:szCs w:val="16"/>
                <w:lang w:eastAsia="ar-SA"/>
              </w:rPr>
            </w:pPr>
          </w:p>
        </w:tc>
        <w:tc>
          <w:tcPr>
            <w:tcW w:w="2614" w:type="dxa"/>
            <w:shd w:val="clear" w:color="auto" w:fill="FFFFFF"/>
          </w:tcPr>
          <w:p w:rsidR="00FC662E" w:rsidRPr="000D2804" w:rsidRDefault="00FC662E" w:rsidP="00B512DB">
            <w:pPr>
              <w:suppressAutoHyphens/>
              <w:jc w:val="both"/>
              <w:rPr>
                <w:rFonts w:ascii="Andalus" w:hAnsi="Andalus" w:cs="Andalus"/>
                <w:color w:val="244061"/>
                <w:sz w:val="18"/>
                <w:szCs w:val="18"/>
                <w:lang w:eastAsia="ar-SA"/>
              </w:rPr>
            </w:pPr>
          </w:p>
          <w:p w:rsidR="00FC662E" w:rsidRPr="000D2804" w:rsidRDefault="00FC662E" w:rsidP="00B512DB">
            <w:pPr>
              <w:suppressAutoHyphens/>
              <w:jc w:val="both"/>
              <w:rPr>
                <w:rFonts w:ascii="Andalus" w:hAnsi="Andalus" w:cs="Andalus"/>
                <w:color w:val="244061"/>
                <w:sz w:val="18"/>
                <w:szCs w:val="18"/>
                <w:lang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r w:rsidRPr="00B512DB">
              <w:rPr>
                <w:rFonts w:ascii="Wingdings" w:hAnsi="Wingdings" w:cs="Andalus"/>
                <w:color w:val="244061"/>
                <w:sz w:val="18"/>
                <w:szCs w:val="18"/>
                <w:lang w:eastAsia="ar-SA"/>
              </w:rPr>
              <w:sym w:font="Wingdings" w:char="F09F"/>
            </w:r>
            <w:r w:rsidRPr="00B512DB">
              <w:rPr>
                <w:rFonts w:ascii="Andalus" w:hAnsi="Andalus" w:cs="Andalus"/>
                <w:color w:val="244061"/>
                <w:sz w:val="18"/>
                <w:szCs w:val="18"/>
                <w:lang w:val="es-ES_tradnl" w:eastAsia="ar-SA"/>
              </w:rPr>
              <w:t xml:space="preserve"> </w:t>
            </w:r>
            <w:proofErr w:type="spellStart"/>
            <w:r w:rsidRPr="00B512DB">
              <w:rPr>
                <w:rFonts w:ascii="Andalus" w:hAnsi="Andalus" w:cs="Andalus"/>
                <w:color w:val="244061"/>
                <w:sz w:val="18"/>
                <w:szCs w:val="18"/>
                <w:lang w:val="es-ES_tradnl" w:eastAsia="ar-SA"/>
              </w:rPr>
              <w:t>Autocontrolarse</w:t>
            </w:r>
            <w:proofErr w:type="spellEnd"/>
            <w:r w:rsidRPr="00B512DB">
              <w:rPr>
                <w:rFonts w:ascii="Andalus" w:hAnsi="Andalus" w:cs="Andalus"/>
                <w:color w:val="244061"/>
                <w:sz w:val="18"/>
                <w:szCs w:val="18"/>
                <w:lang w:val="es-ES_tradnl" w:eastAsia="ar-SA"/>
              </w:rPr>
              <w:t xml:space="preserve"> y auto corre-</w:t>
            </w:r>
            <w:proofErr w:type="spellStart"/>
            <w:r w:rsidRPr="00B512DB">
              <w:rPr>
                <w:rFonts w:ascii="Andalus" w:hAnsi="Andalus" w:cs="Andalus"/>
                <w:color w:val="244061"/>
                <w:sz w:val="18"/>
                <w:szCs w:val="18"/>
                <w:lang w:val="es-ES_tradnl" w:eastAsia="ar-SA"/>
              </w:rPr>
              <w:t>girse</w:t>
            </w:r>
            <w:proofErr w:type="spellEnd"/>
            <w:r w:rsidRPr="00B512DB">
              <w:rPr>
                <w:rFonts w:ascii="Andalus" w:hAnsi="Andalus" w:cs="Andalus"/>
                <w:color w:val="244061"/>
                <w:sz w:val="18"/>
                <w:szCs w:val="18"/>
                <w:lang w:val="es-ES_tradnl" w:eastAsia="ar-SA"/>
              </w:rPr>
              <w:t xml:space="preserve"> para mejorar su eficacia comunicativa y comprender a los dem</w:t>
            </w:r>
            <w:r w:rsidRPr="00B512DB">
              <w:rPr>
                <w:color w:val="244061"/>
                <w:sz w:val="18"/>
                <w:szCs w:val="18"/>
                <w:lang w:val="es-ES_tradnl" w:eastAsia="ar-SA"/>
              </w:rPr>
              <w:t>á</w:t>
            </w:r>
            <w:r w:rsidRPr="00B512DB">
              <w:rPr>
                <w:rFonts w:ascii="Andalus" w:hAnsi="Andalus" w:cs="Andalus"/>
                <w:color w:val="244061"/>
                <w:sz w:val="18"/>
                <w:szCs w:val="18"/>
                <w:lang w:val="es-ES_tradnl" w:eastAsia="ar-SA"/>
              </w:rPr>
              <w:t xml:space="preserve">s; </w:t>
            </w: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Contrastar datos lingü</w:t>
            </w:r>
            <w:r w:rsidRPr="00B512DB">
              <w:rPr>
                <w:color w:val="244061"/>
                <w:sz w:val="18"/>
                <w:szCs w:val="18"/>
                <w:lang w:val="es-ES_tradnl" w:eastAsia="ar-SA"/>
              </w:rPr>
              <w:t>í</w:t>
            </w:r>
            <w:r w:rsidRPr="00B512DB">
              <w:rPr>
                <w:rFonts w:ascii="Andalus" w:hAnsi="Andalus" w:cs="Andalus"/>
                <w:color w:val="244061"/>
                <w:sz w:val="18"/>
                <w:szCs w:val="18"/>
                <w:lang w:val="es-ES_tradnl" w:eastAsia="ar-SA"/>
              </w:rPr>
              <w:t>sticos;</w:t>
            </w: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Motivarse para aprender;</w:t>
            </w:r>
          </w:p>
          <w:p w:rsidR="00FC662E" w:rsidRPr="00B512DB" w:rsidRDefault="00FC662E" w:rsidP="00B512DB">
            <w:pPr>
              <w:suppressAutoHyphens/>
              <w:jc w:val="both"/>
              <w:rPr>
                <w:rFonts w:ascii="Andalus" w:hAnsi="Andalus" w:cs="Andalus"/>
                <w:sz w:val="18"/>
                <w:szCs w:val="18"/>
                <w:lang w:val="es-ES_tradnl" w:eastAsia="ar-SA"/>
              </w:rPr>
            </w:pPr>
          </w:p>
          <w:p w:rsidR="00FC662E" w:rsidRPr="00B512DB" w:rsidRDefault="00FC662E" w:rsidP="00B512DB">
            <w:pPr>
              <w:suppressAutoHyphens/>
              <w:jc w:val="both"/>
              <w:rPr>
                <w:rFonts w:ascii="Andalus" w:hAnsi="Andalus" w:cs="Andalus"/>
                <w:sz w:val="18"/>
                <w:szCs w:val="18"/>
                <w:lang w:val="es-ES_tradnl" w:eastAsia="ar-SA"/>
              </w:rPr>
            </w:pPr>
          </w:p>
          <w:p w:rsidR="00FC662E" w:rsidRPr="00B512DB" w:rsidRDefault="00FC662E" w:rsidP="00B512DB">
            <w:pPr>
              <w:suppressAutoHyphens/>
              <w:jc w:val="both"/>
              <w:rPr>
                <w:rFonts w:ascii="Andalus" w:hAnsi="Andalus" w:cs="Andalus"/>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Arriesgar la comunicaci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en L2;</w:t>
            </w: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Adquirir estrategias persona-</w:t>
            </w:r>
            <w:r w:rsidRPr="00B512DB">
              <w:rPr>
                <w:rFonts w:ascii="Andalus" w:hAnsi="Andalus" w:cs="Andalus"/>
                <w:color w:val="244061"/>
                <w:sz w:val="18"/>
                <w:szCs w:val="18"/>
                <w:lang w:val="es-ES_tradnl" w:eastAsia="ar-SA"/>
              </w:rPr>
              <w:lastRenderedPageBreak/>
              <w:t>les de comunicaci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 xml:space="preserve">n y de aprender, </w:t>
            </w:r>
            <w:proofErr w:type="spellStart"/>
            <w:r w:rsidRPr="00B512DB">
              <w:rPr>
                <w:rFonts w:ascii="Andalus" w:hAnsi="Andalus" w:cs="Andalus"/>
                <w:color w:val="244061"/>
                <w:sz w:val="18"/>
                <w:szCs w:val="18"/>
                <w:lang w:val="es-ES_tradnl" w:eastAsia="ar-SA"/>
              </w:rPr>
              <w:t>embasadas</w:t>
            </w:r>
            <w:proofErr w:type="spellEnd"/>
            <w:r w:rsidRPr="00B512DB">
              <w:rPr>
                <w:rFonts w:ascii="Andalus" w:hAnsi="Andalus" w:cs="Andalus"/>
                <w:color w:val="244061"/>
                <w:sz w:val="18"/>
                <w:szCs w:val="18"/>
                <w:lang w:val="es-ES_tradnl" w:eastAsia="ar-SA"/>
              </w:rPr>
              <w:t xml:space="preserve"> en </w:t>
            </w:r>
            <w:proofErr w:type="spellStart"/>
            <w:r w:rsidRPr="00B512DB">
              <w:rPr>
                <w:rFonts w:ascii="Andalus" w:hAnsi="Andalus" w:cs="Andalus"/>
                <w:color w:val="244061"/>
                <w:sz w:val="18"/>
                <w:szCs w:val="18"/>
                <w:lang w:val="es-ES_tradnl" w:eastAsia="ar-SA"/>
              </w:rPr>
              <w:t>pr</w:t>
            </w:r>
            <w:r w:rsidRPr="00B512DB">
              <w:rPr>
                <w:color w:val="244061"/>
                <w:sz w:val="18"/>
                <w:szCs w:val="18"/>
                <w:lang w:val="es-ES_tradnl" w:eastAsia="ar-SA"/>
              </w:rPr>
              <w:t>á</w:t>
            </w:r>
            <w:r w:rsidRPr="00B512DB">
              <w:rPr>
                <w:rFonts w:ascii="Andalus" w:hAnsi="Andalus" w:cs="Andalus"/>
                <w:color w:val="244061"/>
                <w:sz w:val="18"/>
                <w:szCs w:val="18"/>
                <w:lang w:val="es-ES_tradnl" w:eastAsia="ar-SA"/>
              </w:rPr>
              <w:t>c</w:t>
            </w:r>
            <w:proofErr w:type="spellEnd"/>
            <w:r w:rsidRPr="00B512DB">
              <w:rPr>
                <w:rFonts w:ascii="Andalus" w:hAnsi="Andalus" w:cs="Andalus"/>
                <w:color w:val="244061"/>
                <w:sz w:val="18"/>
                <w:szCs w:val="18"/>
                <w:lang w:val="es-ES_tradnl" w:eastAsia="ar-SA"/>
              </w:rPr>
              <w:t>-ticas de resoluci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de problemas y dificultades;</w:t>
            </w: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jc w:val="both"/>
              <w:rPr>
                <w:rFonts w:ascii="Andalus" w:hAnsi="Andalus" w:cs="Andalus"/>
                <w:color w:val="244061"/>
                <w:sz w:val="18"/>
                <w:szCs w:val="18"/>
                <w:lang w:val="es-ES_tradnl" w:eastAsia="ar-SA"/>
              </w:rPr>
            </w:pPr>
          </w:p>
          <w:p w:rsidR="00FC662E" w:rsidRPr="00B512DB" w:rsidRDefault="00FC662E" w:rsidP="00B512DB">
            <w:pPr>
              <w:suppressAutoHyphens/>
              <w:rPr>
                <w:rFonts w:ascii="Calibri" w:hAnsi="Calibri"/>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Resolver situaciones y planteos de forma aut</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noma, responsable y cooperativa.</w:t>
            </w:r>
          </w:p>
        </w:tc>
        <w:tc>
          <w:tcPr>
            <w:tcW w:w="1797" w:type="dxa"/>
            <w:vMerge/>
            <w:shd w:val="clear" w:color="auto" w:fill="FFFFFF"/>
          </w:tcPr>
          <w:p w:rsidR="00FC662E" w:rsidRPr="00B512DB" w:rsidRDefault="00FC662E" w:rsidP="00B512DB">
            <w:pPr>
              <w:suppressAutoHyphens/>
              <w:rPr>
                <w:rFonts w:ascii="Calibri" w:hAnsi="Calibri"/>
                <w:lang w:val="es-ES_tradnl" w:eastAsia="ar-SA"/>
              </w:rPr>
            </w:pPr>
          </w:p>
        </w:tc>
        <w:tc>
          <w:tcPr>
            <w:tcW w:w="1471" w:type="dxa"/>
            <w:vMerge/>
            <w:shd w:val="clear" w:color="auto" w:fill="FFFFFF"/>
          </w:tcPr>
          <w:p w:rsidR="00FC662E" w:rsidRPr="00B512DB" w:rsidRDefault="00FC662E" w:rsidP="00B512DB">
            <w:pPr>
              <w:suppressAutoHyphens/>
              <w:rPr>
                <w:rFonts w:ascii="Calibri" w:hAnsi="Calibri"/>
                <w:lang w:val="es-ES_tradnl" w:eastAsia="ar-SA"/>
              </w:rPr>
            </w:pPr>
          </w:p>
        </w:tc>
        <w:tc>
          <w:tcPr>
            <w:tcW w:w="1470" w:type="dxa"/>
            <w:vMerge/>
            <w:shd w:val="clear" w:color="auto" w:fill="FFFFFF"/>
          </w:tcPr>
          <w:p w:rsidR="00FC662E" w:rsidRPr="00B512DB" w:rsidRDefault="00FC662E" w:rsidP="00B512DB">
            <w:pPr>
              <w:suppressAutoHyphens/>
              <w:rPr>
                <w:rFonts w:ascii="Calibri" w:hAnsi="Calibri"/>
                <w:lang w:val="es-ES_tradnl" w:eastAsia="ar-SA"/>
              </w:rPr>
            </w:pPr>
          </w:p>
        </w:tc>
        <w:tc>
          <w:tcPr>
            <w:tcW w:w="1307" w:type="dxa"/>
            <w:vMerge/>
            <w:shd w:val="clear" w:color="auto" w:fill="FFFFFF"/>
          </w:tcPr>
          <w:p w:rsidR="00FC662E" w:rsidRPr="00B512DB" w:rsidRDefault="00FC662E" w:rsidP="00B512DB">
            <w:pPr>
              <w:suppressAutoHyphens/>
              <w:rPr>
                <w:rFonts w:ascii="Calibri" w:hAnsi="Calibri"/>
                <w:lang w:val="es-ES_tradnl" w:eastAsia="ar-SA"/>
              </w:rPr>
            </w:pPr>
          </w:p>
        </w:tc>
        <w:tc>
          <w:tcPr>
            <w:tcW w:w="2288" w:type="dxa"/>
            <w:vMerge/>
            <w:shd w:val="clear" w:color="auto" w:fill="FFFFFF"/>
          </w:tcPr>
          <w:p w:rsidR="00FC662E" w:rsidRPr="00B512DB" w:rsidRDefault="00FC662E" w:rsidP="00B512DB">
            <w:pPr>
              <w:suppressAutoHyphens/>
              <w:rPr>
                <w:rFonts w:ascii="Calibri" w:hAnsi="Calibri"/>
                <w:lang w:val="es-ES_tradnl" w:eastAsia="ar-SA"/>
              </w:rPr>
            </w:pPr>
          </w:p>
        </w:tc>
        <w:tc>
          <w:tcPr>
            <w:tcW w:w="1307" w:type="dxa"/>
            <w:vMerge/>
            <w:shd w:val="clear" w:color="auto" w:fill="FFFFFF"/>
          </w:tcPr>
          <w:p w:rsidR="00FC662E" w:rsidRPr="00B512DB" w:rsidRDefault="00FC662E" w:rsidP="00B512DB">
            <w:pPr>
              <w:suppressAutoHyphens/>
              <w:rPr>
                <w:rFonts w:ascii="Calibri" w:hAnsi="Calibri"/>
                <w:lang w:val="es-ES_tradnl" w:eastAsia="ar-SA"/>
              </w:rPr>
            </w:pPr>
          </w:p>
        </w:tc>
        <w:tc>
          <w:tcPr>
            <w:tcW w:w="906" w:type="dxa"/>
            <w:vMerge/>
            <w:shd w:val="clear" w:color="auto" w:fill="FFFFFF"/>
          </w:tcPr>
          <w:p w:rsidR="00FC662E" w:rsidRPr="00B512DB" w:rsidRDefault="00FC662E" w:rsidP="00B512DB">
            <w:pPr>
              <w:suppressAutoHyphens/>
              <w:rPr>
                <w:rFonts w:ascii="Calibri" w:hAnsi="Calibri"/>
                <w:lang w:val="es-ES_tradnl" w:eastAsia="ar-SA"/>
              </w:rPr>
            </w:pPr>
          </w:p>
        </w:tc>
      </w:tr>
      <w:tr w:rsidR="00FC662E" w:rsidRPr="00243B2C" w:rsidTr="00B512DB">
        <w:trPr>
          <w:trHeight w:val="79"/>
        </w:trPr>
        <w:tc>
          <w:tcPr>
            <w:tcW w:w="452" w:type="dxa"/>
            <w:vMerge w:val="restart"/>
            <w:shd w:val="clear" w:color="auto" w:fill="FFFFFF"/>
          </w:tcPr>
          <w:p w:rsidR="00FC662E" w:rsidRPr="00B512DB" w:rsidRDefault="00FC662E" w:rsidP="00B512DB">
            <w:pPr>
              <w:suppressAutoHyphens/>
              <w:rPr>
                <w:rFonts w:ascii="Calibri" w:hAnsi="Calibri"/>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val="es-ES_tradnl" w:eastAsia="ar-SA"/>
              </w:rPr>
            </w:pP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A</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S</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P</w:t>
            </w:r>
          </w:p>
          <w:p w:rsidR="00FC662E" w:rsidRPr="00B512DB" w:rsidRDefault="00FC662E" w:rsidP="00B512DB">
            <w:pPr>
              <w:suppressAutoHyphens/>
              <w:rPr>
                <w:rFonts w:ascii="Andalus" w:hAnsi="Andalus" w:cs="Andalus"/>
                <w:b/>
                <w:color w:val="244061"/>
                <w:sz w:val="16"/>
                <w:szCs w:val="16"/>
                <w:lang w:eastAsia="ar-SA"/>
              </w:rPr>
            </w:pPr>
            <w:proofErr w:type="gramStart"/>
            <w:r w:rsidRPr="00B512DB">
              <w:rPr>
                <w:rFonts w:ascii="Andalus" w:hAnsi="Andalus" w:cs="Andalus"/>
                <w:b/>
                <w:color w:val="244061"/>
                <w:sz w:val="16"/>
                <w:szCs w:val="16"/>
                <w:lang w:eastAsia="ar-SA"/>
              </w:rPr>
              <w:t>E</w:t>
            </w:r>
            <w:proofErr w:type="gramEnd"/>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C</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T</w:t>
            </w:r>
          </w:p>
          <w:p w:rsidR="00FC662E" w:rsidRPr="00B512DB" w:rsidRDefault="00FC662E" w:rsidP="00B512DB">
            <w:pPr>
              <w:suppressAutoHyphens/>
              <w:rPr>
                <w:rFonts w:ascii="Andalus" w:hAnsi="Andalus" w:cs="Andalus"/>
                <w:b/>
                <w:color w:val="244061"/>
                <w:sz w:val="16"/>
                <w:szCs w:val="16"/>
                <w:lang w:eastAsia="ar-SA"/>
              </w:rPr>
            </w:pPr>
            <w:proofErr w:type="gramStart"/>
            <w:r w:rsidRPr="00B512DB">
              <w:rPr>
                <w:rFonts w:ascii="Andalus" w:hAnsi="Andalus" w:cs="Andalus"/>
                <w:b/>
                <w:color w:val="244061"/>
                <w:sz w:val="16"/>
                <w:szCs w:val="16"/>
                <w:lang w:eastAsia="ar-SA"/>
              </w:rPr>
              <w:lastRenderedPageBreak/>
              <w:t>O</w:t>
            </w:r>
            <w:proofErr w:type="gramEnd"/>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S</w:t>
            </w:r>
          </w:p>
          <w:p w:rsidR="00FC662E" w:rsidRPr="00B512DB" w:rsidRDefault="00FC662E" w:rsidP="00B512DB">
            <w:pPr>
              <w:suppressAutoHyphens/>
              <w:rPr>
                <w:rFonts w:ascii="Andalus" w:hAnsi="Andalus" w:cs="Andalus"/>
                <w:b/>
                <w:color w:val="244061"/>
                <w:sz w:val="16"/>
                <w:szCs w:val="16"/>
                <w:lang w:eastAsia="ar-SA"/>
              </w:rPr>
            </w:pP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S</w:t>
            </w:r>
          </w:p>
          <w:p w:rsidR="00FC662E" w:rsidRPr="00B512DB" w:rsidRDefault="00FC662E" w:rsidP="00B512DB">
            <w:pPr>
              <w:suppressAutoHyphens/>
              <w:rPr>
                <w:rFonts w:ascii="Andalus" w:hAnsi="Andalus" w:cs="Andalus"/>
                <w:b/>
                <w:color w:val="244061"/>
                <w:sz w:val="16"/>
                <w:szCs w:val="16"/>
                <w:lang w:eastAsia="ar-SA"/>
              </w:rPr>
            </w:pPr>
            <w:proofErr w:type="gramStart"/>
            <w:r w:rsidRPr="00B512DB">
              <w:rPr>
                <w:rFonts w:ascii="Andalus" w:hAnsi="Andalus" w:cs="Andalus"/>
                <w:b/>
                <w:color w:val="244061"/>
                <w:sz w:val="16"/>
                <w:szCs w:val="16"/>
                <w:lang w:eastAsia="ar-SA"/>
              </w:rPr>
              <w:t>O</w:t>
            </w:r>
            <w:proofErr w:type="gramEnd"/>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C</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I</w:t>
            </w:r>
          </w:p>
          <w:p w:rsidR="00FC662E" w:rsidRPr="00B512DB" w:rsidRDefault="00FC662E" w:rsidP="00B512DB">
            <w:pPr>
              <w:suppressAutoHyphens/>
              <w:rPr>
                <w:rFonts w:ascii="Andalus" w:hAnsi="Andalus" w:cs="Andalus"/>
                <w:b/>
                <w:color w:val="244061"/>
                <w:sz w:val="16"/>
                <w:szCs w:val="16"/>
                <w:lang w:eastAsia="ar-SA"/>
              </w:rPr>
            </w:pPr>
            <w:proofErr w:type="gramStart"/>
            <w:r w:rsidRPr="00B512DB">
              <w:rPr>
                <w:rFonts w:ascii="Andalus" w:hAnsi="Andalus" w:cs="Andalus"/>
                <w:b/>
                <w:color w:val="244061"/>
                <w:sz w:val="16"/>
                <w:szCs w:val="16"/>
                <w:lang w:eastAsia="ar-SA"/>
              </w:rPr>
              <w:t>O</w:t>
            </w:r>
            <w:proofErr w:type="gramEnd"/>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C</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U</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L</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T</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U</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R</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A</w:t>
            </w:r>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L</w:t>
            </w:r>
          </w:p>
          <w:p w:rsidR="00FC662E" w:rsidRPr="00B512DB" w:rsidRDefault="00FC662E" w:rsidP="00B512DB">
            <w:pPr>
              <w:suppressAutoHyphens/>
              <w:rPr>
                <w:rFonts w:ascii="Andalus" w:hAnsi="Andalus" w:cs="Andalus"/>
                <w:b/>
                <w:color w:val="244061"/>
                <w:sz w:val="16"/>
                <w:szCs w:val="16"/>
                <w:lang w:eastAsia="ar-SA"/>
              </w:rPr>
            </w:pPr>
            <w:proofErr w:type="gramStart"/>
            <w:r w:rsidRPr="00B512DB">
              <w:rPr>
                <w:rFonts w:ascii="Andalus" w:hAnsi="Andalus" w:cs="Andalus"/>
                <w:b/>
                <w:color w:val="244061"/>
                <w:sz w:val="16"/>
                <w:szCs w:val="16"/>
                <w:lang w:eastAsia="ar-SA"/>
              </w:rPr>
              <w:t>E</w:t>
            </w:r>
            <w:proofErr w:type="gramEnd"/>
          </w:p>
          <w:p w:rsidR="00FC662E" w:rsidRPr="00B512DB" w:rsidRDefault="00FC662E" w:rsidP="00B512DB">
            <w:pPr>
              <w:suppressAutoHyphens/>
              <w:rPr>
                <w:rFonts w:ascii="Andalus" w:hAnsi="Andalus" w:cs="Andalus"/>
                <w:b/>
                <w:color w:val="244061"/>
                <w:sz w:val="16"/>
                <w:szCs w:val="16"/>
                <w:lang w:eastAsia="ar-SA"/>
              </w:rPr>
            </w:pPr>
            <w:r w:rsidRPr="00B512DB">
              <w:rPr>
                <w:rFonts w:ascii="Andalus" w:hAnsi="Andalus" w:cs="Andalus"/>
                <w:b/>
                <w:color w:val="244061"/>
                <w:sz w:val="16"/>
                <w:szCs w:val="16"/>
                <w:lang w:eastAsia="ar-SA"/>
              </w:rPr>
              <w:t>S</w:t>
            </w:r>
          </w:p>
          <w:p w:rsidR="00FC662E" w:rsidRPr="00B512DB" w:rsidRDefault="00FC662E" w:rsidP="00B512DB">
            <w:pPr>
              <w:suppressAutoHyphens/>
              <w:rPr>
                <w:rFonts w:ascii="Andalus" w:hAnsi="Andalus" w:cs="Andalus"/>
                <w:b/>
                <w:color w:val="244061"/>
                <w:sz w:val="16"/>
                <w:szCs w:val="16"/>
                <w:lang w:eastAsia="ar-SA"/>
              </w:rPr>
            </w:pPr>
          </w:p>
          <w:p w:rsidR="00FC662E" w:rsidRPr="00B512DB" w:rsidRDefault="00FC662E" w:rsidP="00B512DB">
            <w:pPr>
              <w:suppressAutoHyphens/>
              <w:rPr>
                <w:rFonts w:ascii="Andalus" w:hAnsi="Andalus" w:cs="Andalus"/>
                <w:b/>
                <w:color w:val="244061"/>
                <w:sz w:val="16"/>
                <w:szCs w:val="16"/>
                <w:lang w:eastAsia="ar-SA"/>
              </w:rPr>
            </w:pPr>
          </w:p>
          <w:p w:rsidR="00FC662E" w:rsidRPr="00B512DB" w:rsidRDefault="00FC662E" w:rsidP="00B512DB">
            <w:pPr>
              <w:suppressAutoHyphens/>
              <w:rPr>
                <w:rFonts w:ascii="Andalus" w:hAnsi="Andalus" w:cs="Andalus"/>
                <w:b/>
                <w:color w:val="244061"/>
                <w:sz w:val="16"/>
                <w:szCs w:val="16"/>
                <w:lang w:eastAsia="ar-SA"/>
              </w:rPr>
            </w:pPr>
          </w:p>
          <w:p w:rsidR="00FC662E" w:rsidRPr="00B512DB" w:rsidRDefault="00FC662E" w:rsidP="00B512DB">
            <w:pPr>
              <w:suppressAutoHyphens/>
              <w:rPr>
                <w:rFonts w:ascii="Andalus" w:hAnsi="Andalus" w:cs="Andalus"/>
                <w:b/>
                <w:color w:val="244061"/>
                <w:sz w:val="16"/>
                <w:szCs w:val="16"/>
                <w:lang w:eastAsia="ar-SA"/>
              </w:rPr>
            </w:pPr>
          </w:p>
          <w:p w:rsidR="00FC662E" w:rsidRPr="00B512DB" w:rsidRDefault="00FC662E" w:rsidP="00B512DB">
            <w:pPr>
              <w:suppressAutoHyphens/>
              <w:rPr>
                <w:rFonts w:ascii="Calibri" w:hAnsi="Calibri"/>
                <w:b/>
                <w:sz w:val="16"/>
                <w:szCs w:val="16"/>
                <w:lang w:eastAsia="ar-SA"/>
              </w:rPr>
            </w:pPr>
          </w:p>
        </w:tc>
        <w:tc>
          <w:tcPr>
            <w:tcW w:w="2614" w:type="dxa"/>
            <w:shd w:val="clear" w:color="auto" w:fill="FFFFFF"/>
          </w:tcPr>
          <w:p w:rsidR="00FC662E" w:rsidRPr="000D2804" w:rsidRDefault="00FC662E" w:rsidP="00B512DB">
            <w:pPr>
              <w:suppressAutoHyphens/>
              <w:rPr>
                <w:rFonts w:ascii="Andalus" w:hAnsi="Andalus" w:cs="Andalus"/>
                <w:color w:val="244061"/>
                <w:sz w:val="18"/>
                <w:szCs w:val="18"/>
                <w:lang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eastAsia="ar-SA"/>
              </w:rPr>
              <w:sym w:font="Wingdings" w:char="F09F"/>
            </w:r>
            <w:r w:rsidRPr="00B512DB">
              <w:rPr>
                <w:rFonts w:ascii="Andalus" w:hAnsi="Andalus" w:cs="Andalus"/>
                <w:color w:val="244061"/>
                <w:sz w:val="18"/>
                <w:szCs w:val="18"/>
                <w:lang w:val="es-ES_tradnl" w:eastAsia="ar-SA"/>
              </w:rPr>
              <w:t xml:space="preserve"> Apropiarse de un conjunto de conocimientos que sobresalen en la lengua y en la cultura de los pa</w:t>
            </w:r>
            <w:r w:rsidRPr="00B512DB">
              <w:rPr>
                <w:color w:val="244061"/>
                <w:sz w:val="18"/>
                <w:szCs w:val="18"/>
                <w:lang w:val="es-ES_tradnl" w:eastAsia="ar-SA"/>
              </w:rPr>
              <w:t>í</w:t>
            </w:r>
            <w:r w:rsidRPr="00B512DB">
              <w:rPr>
                <w:rFonts w:ascii="Andalus" w:hAnsi="Andalus" w:cs="Andalus"/>
                <w:color w:val="244061"/>
                <w:sz w:val="18"/>
                <w:szCs w:val="18"/>
                <w:lang w:val="es-ES_tradnl" w:eastAsia="ar-SA"/>
              </w:rPr>
              <w:t>ses hisp</w:t>
            </w:r>
            <w:r w:rsidRPr="00B512DB">
              <w:rPr>
                <w:color w:val="244061"/>
                <w:sz w:val="18"/>
                <w:szCs w:val="18"/>
                <w:lang w:val="es-ES_tradnl" w:eastAsia="ar-SA"/>
              </w:rPr>
              <w:t>á</w:t>
            </w:r>
            <w:r w:rsidRPr="00B512DB">
              <w:rPr>
                <w:rFonts w:ascii="Andalus" w:hAnsi="Andalus" w:cs="Andalus"/>
                <w:color w:val="244061"/>
                <w:sz w:val="18"/>
                <w:szCs w:val="18"/>
                <w:lang w:val="es-ES_tradnl" w:eastAsia="ar-SA"/>
              </w:rPr>
              <w:t>nicos;</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Andalus" w:hAnsi="Andalus" w:cs="Andalus"/>
                <w:color w:val="244061"/>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Evidenciar una actitud de </w:t>
            </w:r>
            <w:proofErr w:type="spellStart"/>
            <w:r w:rsidRPr="00B512DB">
              <w:rPr>
                <w:rFonts w:ascii="Andalus" w:hAnsi="Andalus" w:cs="Andalus"/>
                <w:color w:val="244061"/>
                <w:sz w:val="18"/>
                <w:szCs w:val="18"/>
                <w:lang w:val="es-ES_tradnl" w:eastAsia="ar-SA"/>
              </w:rPr>
              <w:t>cu-riosidad</w:t>
            </w:r>
            <w:proofErr w:type="spellEnd"/>
            <w:r w:rsidRPr="00B512DB">
              <w:rPr>
                <w:rFonts w:ascii="Andalus" w:hAnsi="Andalus" w:cs="Andalus"/>
                <w:color w:val="244061"/>
                <w:sz w:val="18"/>
                <w:szCs w:val="18"/>
                <w:lang w:val="es-ES_tradnl" w:eastAsia="ar-SA"/>
              </w:rPr>
              <w:t xml:space="preserve"> , respecto y tolerancia en relaci</w:t>
            </w:r>
            <w:r w:rsidRPr="00B512DB">
              <w:rPr>
                <w:color w:val="244061"/>
                <w:sz w:val="18"/>
                <w:szCs w:val="18"/>
                <w:lang w:val="es-ES_tradnl" w:eastAsia="ar-SA"/>
              </w:rPr>
              <w:t>ó</w:t>
            </w:r>
            <w:r w:rsidRPr="00B512DB">
              <w:rPr>
                <w:rFonts w:ascii="Andalus" w:hAnsi="Andalus" w:cs="Andalus"/>
                <w:color w:val="244061"/>
                <w:sz w:val="18"/>
                <w:szCs w:val="18"/>
                <w:lang w:val="es-ES_tradnl" w:eastAsia="ar-SA"/>
              </w:rPr>
              <w:t>n a otras culturas y formas de estar;</w:t>
            </w:r>
          </w:p>
          <w:p w:rsidR="00FC662E" w:rsidRPr="00B512DB" w:rsidRDefault="00FC662E" w:rsidP="00B512DB">
            <w:pPr>
              <w:suppressAutoHyphens/>
              <w:rPr>
                <w:rFonts w:ascii="Andalus" w:hAnsi="Andalus" w:cs="Andalus"/>
                <w:color w:val="244061"/>
                <w:sz w:val="18"/>
                <w:szCs w:val="18"/>
                <w:lang w:val="es-ES_tradnl" w:eastAsia="ar-SA"/>
              </w:rPr>
            </w:pPr>
          </w:p>
          <w:p w:rsidR="00FC662E" w:rsidRPr="00B512DB" w:rsidRDefault="00FC662E" w:rsidP="00B512DB">
            <w:pPr>
              <w:suppressAutoHyphens/>
              <w:rPr>
                <w:rFonts w:ascii="Calibri" w:hAnsi="Calibri"/>
                <w:sz w:val="18"/>
                <w:szCs w:val="18"/>
                <w:lang w:val="es-ES_tradnl" w:eastAsia="ar-SA"/>
              </w:rPr>
            </w:pPr>
            <w:r w:rsidRPr="00B512DB">
              <w:rPr>
                <w:rFonts w:ascii="Wingdings" w:hAnsi="Wingdings" w:cs="Andalus"/>
                <w:color w:val="244061"/>
                <w:sz w:val="18"/>
                <w:szCs w:val="18"/>
                <w:lang w:val="es-ES_tradnl" w:eastAsia="ar-SA"/>
              </w:rPr>
              <w:sym w:font="Wingdings" w:char="F09F"/>
            </w:r>
            <w:r w:rsidRPr="00B512DB">
              <w:rPr>
                <w:rFonts w:ascii="Andalus" w:hAnsi="Andalus" w:cs="Andalus"/>
                <w:color w:val="244061"/>
                <w:sz w:val="18"/>
                <w:szCs w:val="18"/>
                <w:lang w:val="es-ES_tradnl" w:eastAsia="ar-SA"/>
              </w:rPr>
              <w:t xml:space="preserve">  Valorar las diferencias </w:t>
            </w:r>
            <w:proofErr w:type="spellStart"/>
            <w:r w:rsidRPr="00B512DB">
              <w:rPr>
                <w:rFonts w:ascii="Andalus" w:hAnsi="Andalus" w:cs="Andalus"/>
                <w:color w:val="244061"/>
                <w:sz w:val="18"/>
                <w:szCs w:val="18"/>
                <w:lang w:val="es-ES_tradnl" w:eastAsia="ar-SA"/>
              </w:rPr>
              <w:t>cultu-rales</w:t>
            </w:r>
            <w:proofErr w:type="spellEnd"/>
            <w:r w:rsidRPr="00B512DB">
              <w:rPr>
                <w:rFonts w:ascii="Andalus" w:hAnsi="Andalus" w:cs="Andalus"/>
                <w:color w:val="244061"/>
                <w:sz w:val="18"/>
                <w:szCs w:val="18"/>
                <w:lang w:val="es-ES_tradnl" w:eastAsia="ar-SA"/>
              </w:rPr>
              <w:t xml:space="preserve"> de forma a encontrar su identidad personal y cultural.</w:t>
            </w:r>
          </w:p>
        </w:tc>
        <w:tc>
          <w:tcPr>
            <w:tcW w:w="1797" w:type="dxa"/>
            <w:vMerge/>
            <w:shd w:val="clear" w:color="auto" w:fill="FFFFFF"/>
          </w:tcPr>
          <w:p w:rsidR="00FC662E" w:rsidRPr="00B512DB" w:rsidRDefault="00FC662E" w:rsidP="00B512DB">
            <w:pPr>
              <w:suppressAutoHyphens/>
              <w:rPr>
                <w:rFonts w:ascii="Calibri" w:hAnsi="Calibri"/>
                <w:lang w:val="es-ES_tradnl" w:eastAsia="ar-SA"/>
              </w:rPr>
            </w:pPr>
          </w:p>
        </w:tc>
        <w:tc>
          <w:tcPr>
            <w:tcW w:w="1471" w:type="dxa"/>
            <w:vMerge/>
            <w:shd w:val="clear" w:color="auto" w:fill="FFFFFF"/>
          </w:tcPr>
          <w:p w:rsidR="00FC662E" w:rsidRPr="00B512DB" w:rsidRDefault="00FC662E" w:rsidP="00B512DB">
            <w:pPr>
              <w:suppressAutoHyphens/>
              <w:rPr>
                <w:rFonts w:ascii="Calibri" w:hAnsi="Calibri"/>
                <w:lang w:val="es-ES_tradnl" w:eastAsia="ar-SA"/>
              </w:rPr>
            </w:pPr>
          </w:p>
        </w:tc>
        <w:tc>
          <w:tcPr>
            <w:tcW w:w="1470" w:type="dxa"/>
            <w:vMerge/>
            <w:shd w:val="clear" w:color="auto" w:fill="FFFFFF"/>
          </w:tcPr>
          <w:p w:rsidR="00FC662E" w:rsidRPr="00B512DB" w:rsidRDefault="00FC662E" w:rsidP="00B512DB">
            <w:pPr>
              <w:suppressAutoHyphens/>
              <w:rPr>
                <w:rFonts w:ascii="Calibri" w:hAnsi="Calibri"/>
                <w:lang w:val="es-ES_tradnl" w:eastAsia="ar-SA"/>
              </w:rPr>
            </w:pPr>
          </w:p>
        </w:tc>
        <w:tc>
          <w:tcPr>
            <w:tcW w:w="1307" w:type="dxa"/>
            <w:vMerge/>
            <w:shd w:val="clear" w:color="auto" w:fill="FFFFFF"/>
          </w:tcPr>
          <w:p w:rsidR="00FC662E" w:rsidRPr="00B512DB" w:rsidRDefault="00FC662E" w:rsidP="00B512DB">
            <w:pPr>
              <w:suppressAutoHyphens/>
              <w:rPr>
                <w:rFonts w:ascii="Calibri" w:hAnsi="Calibri"/>
                <w:lang w:val="es-ES_tradnl" w:eastAsia="ar-SA"/>
              </w:rPr>
            </w:pPr>
          </w:p>
        </w:tc>
        <w:tc>
          <w:tcPr>
            <w:tcW w:w="2288" w:type="dxa"/>
            <w:vMerge/>
            <w:shd w:val="clear" w:color="auto" w:fill="FFFFFF"/>
          </w:tcPr>
          <w:p w:rsidR="00FC662E" w:rsidRPr="00B512DB" w:rsidRDefault="00FC662E" w:rsidP="00B512DB">
            <w:pPr>
              <w:suppressAutoHyphens/>
              <w:rPr>
                <w:rFonts w:ascii="Calibri" w:hAnsi="Calibri"/>
                <w:lang w:val="es-ES_tradnl" w:eastAsia="ar-SA"/>
              </w:rPr>
            </w:pPr>
          </w:p>
        </w:tc>
        <w:tc>
          <w:tcPr>
            <w:tcW w:w="1307" w:type="dxa"/>
            <w:vMerge/>
            <w:shd w:val="clear" w:color="auto" w:fill="FFFFFF"/>
          </w:tcPr>
          <w:p w:rsidR="00FC662E" w:rsidRPr="00B512DB" w:rsidRDefault="00FC662E" w:rsidP="00B512DB">
            <w:pPr>
              <w:suppressAutoHyphens/>
              <w:rPr>
                <w:rFonts w:ascii="Calibri" w:hAnsi="Calibri"/>
                <w:lang w:val="es-ES_tradnl" w:eastAsia="ar-SA"/>
              </w:rPr>
            </w:pPr>
          </w:p>
        </w:tc>
        <w:tc>
          <w:tcPr>
            <w:tcW w:w="906" w:type="dxa"/>
            <w:vMerge/>
            <w:shd w:val="clear" w:color="auto" w:fill="FFFFFF"/>
          </w:tcPr>
          <w:p w:rsidR="00FC662E" w:rsidRPr="00B512DB" w:rsidRDefault="00FC662E" w:rsidP="00B512DB">
            <w:pPr>
              <w:suppressAutoHyphens/>
              <w:rPr>
                <w:rFonts w:ascii="Calibri" w:hAnsi="Calibri"/>
                <w:lang w:val="es-ES_tradnl" w:eastAsia="ar-SA"/>
              </w:rPr>
            </w:pPr>
          </w:p>
        </w:tc>
      </w:tr>
      <w:tr w:rsidR="00FC662E" w:rsidRPr="00243B2C" w:rsidTr="00B512DB">
        <w:trPr>
          <w:trHeight w:val="2649"/>
        </w:trPr>
        <w:tc>
          <w:tcPr>
            <w:tcW w:w="452" w:type="dxa"/>
            <w:vMerge/>
            <w:shd w:val="clear" w:color="auto" w:fill="FFFFFF"/>
          </w:tcPr>
          <w:p w:rsidR="00FC662E" w:rsidRPr="00B512DB" w:rsidRDefault="00FC662E" w:rsidP="00B512DB">
            <w:pPr>
              <w:suppressAutoHyphens/>
              <w:rPr>
                <w:rFonts w:ascii="Calibri" w:hAnsi="Calibri"/>
                <w:lang w:val="es-ES_tradnl" w:eastAsia="ar-SA"/>
              </w:rPr>
            </w:pPr>
          </w:p>
        </w:tc>
        <w:tc>
          <w:tcPr>
            <w:tcW w:w="2614" w:type="dxa"/>
            <w:shd w:val="clear" w:color="auto" w:fill="FFFFFF"/>
          </w:tcPr>
          <w:p w:rsidR="00FC662E" w:rsidRPr="00B512DB" w:rsidRDefault="00FC662E" w:rsidP="00B512DB">
            <w:pPr>
              <w:suppressAutoHyphens/>
              <w:rPr>
                <w:rFonts w:ascii="Calibri" w:hAnsi="Calibri"/>
                <w:sz w:val="18"/>
                <w:szCs w:val="18"/>
                <w:lang w:val="es-ES_tradnl" w:eastAsia="ar-SA"/>
              </w:rPr>
            </w:pPr>
          </w:p>
        </w:tc>
        <w:tc>
          <w:tcPr>
            <w:tcW w:w="1797" w:type="dxa"/>
            <w:vMerge/>
            <w:shd w:val="clear" w:color="auto" w:fill="FFFFFF"/>
          </w:tcPr>
          <w:p w:rsidR="00FC662E" w:rsidRPr="00B512DB" w:rsidRDefault="00FC662E" w:rsidP="00B512DB">
            <w:pPr>
              <w:suppressAutoHyphens/>
              <w:rPr>
                <w:rFonts w:ascii="Calibri" w:hAnsi="Calibri"/>
                <w:lang w:val="es-ES_tradnl" w:eastAsia="ar-SA"/>
              </w:rPr>
            </w:pPr>
          </w:p>
        </w:tc>
        <w:tc>
          <w:tcPr>
            <w:tcW w:w="1471" w:type="dxa"/>
            <w:vMerge/>
            <w:shd w:val="clear" w:color="auto" w:fill="FFFFFF"/>
          </w:tcPr>
          <w:p w:rsidR="00FC662E" w:rsidRPr="00B512DB" w:rsidRDefault="00FC662E" w:rsidP="00B512DB">
            <w:pPr>
              <w:suppressAutoHyphens/>
              <w:rPr>
                <w:rFonts w:ascii="Calibri" w:hAnsi="Calibri"/>
                <w:lang w:val="es-ES_tradnl" w:eastAsia="ar-SA"/>
              </w:rPr>
            </w:pPr>
          </w:p>
        </w:tc>
        <w:tc>
          <w:tcPr>
            <w:tcW w:w="1470" w:type="dxa"/>
            <w:vMerge/>
            <w:shd w:val="clear" w:color="auto" w:fill="FFFFFF"/>
          </w:tcPr>
          <w:p w:rsidR="00FC662E" w:rsidRPr="00B512DB" w:rsidRDefault="00FC662E" w:rsidP="00B512DB">
            <w:pPr>
              <w:suppressAutoHyphens/>
              <w:rPr>
                <w:rFonts w:ascii="Calibri" w:hAnsi="Calibri"/>
                <w:lang w:val="es-ES_tradnl" w:eastAsia="ar-SA"/>
              </w:rPr>
            </w:pPr>
          </w:p>
        </w:tc>
        <w:tc>
          <w:tcPr>
            <w:tcW w:w="1307" w:type="dxa"/>
            <w:vMerge/>
            <w:shd w:val="clear" w:color="auto" w:fill="FFFFFF"/>
          </w:tcPr>
          <w:p w:rsidR="00FC662E" w:rsidRPr="00B512DB" w:rsidRDefault="00FC662E" w:rsidP="00B512DB">
            <w:pPr>
              <w:suppressAutoHyphens/>
              <w:rPr>
                <w:rFonts w:ascii="Calibri" w:hAnsi="Calibri"/>
                <w:lang w:val="es-ES_tradnl" w:eastAsia="ar-SA"/>
              </w:rPr>
            </w:pPr>
          </w:p>
        </w:tc>
        <w:tc>
          <w:tcPr>
            <w:tcW w:w="2288" w:type="dxa"/>
            <w:vMerge/>
            <w:shd w:val="clear" w:color="auto" w:fill="FFFFFF"/>
          </w:tcPr>
          <w:p w:rsidR="00FC662E" w:rsidRPr="00B512DB" w:rsidRDefault="00FC662E" w:rsidP="00B512DB">
            <w:pPr>
              <w:suppressAutoHyphens/>
              <w:rPr>
                <w:rFonts w:ascii="Calibri" w:hAnsi="Calibri"/>
                <w:lang w:val="es-ES_tradnl" w:eastAsia="ar-SA"/>
              </w:rPr>
            </w:pPr>
          </w:p>
        </w:tc>
        <w:tc>
          <w:tcPr>
            <w:tcW w:w="1307" w:type="dxa"/>
            <w:vMerge/>
            <w:shd w:val="clear" w:color="auto" w:fill="FFFFFF"/>
          </w:tcPr>
          <w:p w:rsidR="00FC662E" w:rsidRPr="00B512DB" w:rsidRDefault="00FC662E" w:rsidP="00B512DB">
            <w:pPr>
              <w:suppressAutoHyphens/>
              <w:rPr>
                <w:rFonts w:ascii="Calibri" w:hAnsi="Calibri"/>
                <w:lang w:val="es-ES_tradnl" w:eastAsia="ar-SA"/>
              </w:rPr>
            </w:pPr>
          </w:p>
        </w:tc>
        <w:tc>
          <w:tcPr>
            <w:tcW w:w="906" w:type="dxa"/>
            <w:vMerge/>
            <w:shd w:val="clear" w:color="auto" w:fill="FFFFFF"/>
          </w:tcPr>
          <w:p w:rsidR="00FC662E" w:rsidRPr="00B512DB" w:rsidRDefault="00FC662E" w:rsidP="00B512DB">
            <w:pPr>
              <w:suppressAutoHyphens/>
              <w:rPr>
                <w:rFonts w:ascii="Calibri" w:hAnsi="Calibri"/>
                <w:lang w:val="es-ES_tradnl" w:eastAsia="ar-SA"/>
              </w:rPr>
            </w:pPr>
          </w:p>
        </w:tc>
      </w:tr>
    </w:tbl>
    <w:p w:rsidR="00FC662E" w:rsidRPr="00753FF7" w:rsidRDefault="00FC662E" w:rsidP="00753FF7">
      <w:pPr>
        <w:suppressAutoHyphens/>
        <w:rPr>
          <w:lang w:val="es-ES_tradnl" w:eastAsia="ar-SA"/>
        </w:rPr>
      </w:pPr>
    </w:p>
    <w:p w:rsidR="00FC662E" w:rsidRPr="00753FF7" w:rsidRDefault="00FC662E" w:rsidP="00753FF7">
      <w:pPr>
        <w:suppressAutoHyphens/>
        <w:rPr>
          <w:lang w:val="es-ES_tradnl" w:eastAsia="ar-SA"/>
        </w:rPr>
      </w:pPr>
    </w:p>
    <w:tbl>
      <w:tblPr>
        <w:tblW w:w="13716" w:type="dxa"/>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Look w:val="00A0" w:firstRow="1" w:lastRow="0" w:firstColumn="1" w:lastColumn="0" w:noHBand="0" w:noVBand="0"/>
      </w:tblPr>
      <w:tblGrid>
        <w:gridCol w:w="3085"/>
        <w:gridCol w:w="10631"/>
      </w:tblGrid>
      <w:tr w:rsidR="00FC662E" w:rsidRPr="00753FF7" w:rsidTr="00B512DB">
        <w:tc>
          <w:tcPr>
            <w:tcW w:w="3085" w:type="dxa"/>
          </w:tcPr>
          <w:p w:rsidR="00FC662E" w:rsidRPr="00B512DB" w:rsidRDefault="00FC662E" w:rsidP="00B512DB">
            <w:pPr>
              <w:suppressAutoHyphens/>
              <w:rPr>
                <w:rFonts w:ascii="Andalus" w:hAnsi="Andalus" w:cs="Andalus"/>
                <w:color w:val="244061"/>
                <w:sz w:val="20"/>
                <w:szCs w:val="20"/>
                <w:lang w:val="es-ES_tradnl" w:eastAsia="ar-SA"/>
              </w:rPr>
            </w:pPr>
          </w:p>
          <w:p w:rsidR="00FC662E" w:rsidRPr="00B512DB" w:rsidRDefault="00FC662E" w:rsidP="00B512DB">
            <w:pPr>
              <w:suppressAutoHyphens/>
              <w:rPr>
                <w:rFonts w:ascii="Calibri" w:hAnsi="Calibri"/>
                <w:lang w:val="es-ES_tradnl" w:eastAsia="ar-SA"/>
              </w:rPr>
            </w:pPr>
            <w:r w:rsidRPr="00B512DB">
              <w:rPr>
                <w:rFonts w:ascii="Andalus" w:hAnsi="Andalus" w:cs="Andalus"/>
                <w:color w:val="244061"/>
                <w:sz w:val="20"/>
                <w:szCs w:val="20"/>
                <w:lang w:val="es-ES_tradnl" w:eastAsia="ar-SA"/>
              </w:rPr>
              <w:t>EVALUACI</w:t>
            </w:r>
            <w:r w:rsidRPr="00B512DB">
              <w:rPr>
                <w:color w:val="244061"/>
                <w:sz w:val="20"/>
                <w:szCs w:val="20"/>
                <w:lang w:val="es-ES_tradnl" w:eastAsia="ar-SA"/>
              </w:rPr>
              <w:t>Ó</w:t>
            </w:r>
            <w:r w:rsidRPr="00B512DB">
              <w:rPr>
                <w:rFonts w:ascii="Andalus" w:hAnsi="Andalus" w:cs="Andalus"/>
                <w:color w:val="244061"/>
                <w:sz w:val="20"/>
                <w:szCs w:val="20"/>
                <w:lang w:val="es-ES_tradnl" w:eastAsia="ar-SA"/>
              </w:rPr>
              <w:t>N</w:t>
            </w:r>
          </w:p>
        </w:tc>
        <w:tc>
          <w:tcPr>
            <w:tcW w:w="10631" w:type="dxa"/>
          </w:tcPr>
          <w:p w:rsidR="00FC662E" w:rsidRPr="00B512DB" w:rsidRDefault="00FC662E" w:rsidP="00B512DB">
            <w:pPr>
              <w:suppressAutoHyphens/>
              <w:rPr>
                <w:rFonts w:ascii="Andalus" w:hAnsi="Andalus" w:cs="Andalus"/>
                <w:color w:val="244061"/>
                <w:sz w:val="20"/>
                <w:szCs w:val="20"/>
                <w:lang w:val="es-ES_tradnl" w:eastAsia="ar-SA"/>
              </w:rPr>
            </w:pPr>
            <w:r w:rsidRPr="00B512DB">
              <w:rPr>
                <w:rFonts w:ascii="Andalus" w:hAnsi="Andalus" w:cs="Andalus"/>
                <w:color w:val="244061"/>
                <w:sz w:val="20"/>
                <w:szCs w:val="20"/>
                <w:lang w:val="es-ES_tradnl" w:eastAsia="ar-SA"/>
              </w:rPr>
              <w:t>Observaci</w:t>
            </w:r>
            <w:r w:rsidRPr="00B512DB">
              <w:rPr>
                <w:color w:val="244061"/>
                <w:sz w:val="20"/>
                <w:szCs w:val="20"/>
                <w:lang w:val="es-ES_tradnl" w:eastAsia="ar-SA"/>
              </w:rPr>
              <w:t>ó</w:t>
            </w:r>
            <w:r w:rsidRPr="00B512DB">
              <w:rPr>
                <w:rFonts w:ascii="Andalus" w:hAnsi="Andalus" w:cs="Andalus"/>
                <w:color w:val="244061"/>
                <w:sz w:val="20"/>
                <w:szCs w:val="20"/>
                <w:lang w:val="es-ES_tradnl" w:eastAsia="ar-SA"/>
              </w:rPr>
              <w:t>n en clase :</w:t>
            </w:r>
          </w:p>
          <w:p w:rsidR="00FC662E" w:rsidRPr="00B512DB" w:rsidRDefault="00FC662E" w:rsidP="00B512DB">
            <w:pPr>
              <w:numPr>
                <w:ilvl w:val="0"/>
                <w:numId w:val="29"/>
              </w:numPr>
              <w:suppressAutoHyphens/>
              <w:contextualSpacing/>
              <w:rPr>
                <w:rFonts w:ascii="Andalus" w:hAnsi="Andalus" w:cs="Andalus"/>
                <w:color w:val="244061"/>
                <w:sz w:val="20"/>
                <w:szCs w:val="20"/>
                <w:lang w:val="es-ES_tradnl" w:eastAsia="ar-SA"/>
              </w:rPr>
            </w:pPr>
            <w:r w:rsidRPr="00B512DB">
              <w:rPr>
                <w:rFonts w:ascii="Andalus" w:hAnsi="Andalus" w:cs="Andalus"/>
                <w:color w:val="244061"/>
                <w:sz w:val="20"/>
                <w:szCs w:val="20"/>
                <w:lang w:val="es-ES_tradnl" w:eastAsia="ar-SA"/>
              </w:rPr>
              <w:t xml:space="preserve">A </w:t>
            </w:r>
            <w:proofErr w:type="spellStart"/>
            <w:r w:rsidRPr="00B512DB">
              <w:rPr>
                <w:rFonts w:ascii="Andalus" w:hAnsi="Andalus" w:cs="Andalus"/>
                <w:color w:val="244061"/>
                <w:sz w:val="20"/>
                <w:szCs w:val="20"/>
                <w:lang w:val="es-ES_tradnl" w:eastAsia="ar-SA"/>
              </w:rPr>
              <w:t>n</w:t>
            </w:r>
            <w:r w:rsidRPr="00B512DB">
              <w:rPr>
                <w:color w:val="244061"/>
                <w:sz w:val="20"/>
                <w:szCs w:val="20"/>
                <w:lang w:val="es-ES_tradnl" w:eastAsia="ar-SA"/>
              </w:rPr>
              <w:t>í</w:t>
            </w:r>
            <w:r w:rsidRPr="00B512DB">
              <w:rPr>
                <w:rFonts w:ascii="Andalus" w:hAnsi="Andalus" w:cs="Andalus"/>
                <w:color w:val="244061"/>
                <w:sz w:val="20"/>
                <w:szCs w:val="20"/>
                <w:lang w:val="es-ES_tradnl" w:eastAsia="ar-SA"/>
              </w:rPr>
              <w:t>vel</w:t>
            </w:r>
            <w:proofErr w:type="spellEnd"/>
            <w:r w:rsidRPr="00B512DB">
              <w:rPr>
                <w:rFonts w:ascii="Andalus" w:hAnsi="Andalus" w:cs="Andalus"/>
                <w:color w:val="244061"/>
                <w:sz w:val="20"/>
                <w:szCs w:val="20"/>
                <w:lang w:val="es-ES_tradnl" w:eastAsia="ar-SA"/>
              </w:rPr>
              <w:t xml:space="preserve"> de las destrezas: CO/CE; PO/PE y adquisici</w:t>
            </w:r>
            <w:r w:rsidRPr="00B512DB">
              <w:rPr>
                <w:color w:val="244061"/>
                <w:sz w:val="20"/>
                <w:szCs w:val="20"/>
                <w:lang w:val="es-ES_tradnl" w:eastAsia="ar-SA"/>
              </w:rPr>
              <w:t>ó</w:t>
            </w:r>
            <w:r w:rsidRPr="00B512DB">
              <w:rPr>
                <w:rFonts w:ascii="Andalus" w:hAnsi="Andalus" w:cs="Andalus"/>
                <w:color w:val="244061"/>
                <w:sz w:val="20"/>
                <w:szCs w:val="20"/>
                <w:lang w:val="es-ES_tradnl" w:eastAsia="ar-SA"/>
              </w:rPr>
              <w:t>n de conocimientos y progresi</w:t>
            </w:r>
            <w:r w:rsidRPr="00B512DB">
              <w:rPr>
                <w:color w:val="244061"/>
                <w:sz w:val="20"/>
                <w:szCs w:val="20"/>
                <w:lang w:val="es-ES_tradnl" w:eastAsia="ar-SA"/>
              </w:rPr>
              <w:t>ó</w:t>
            </w:r>
            <w:r w:rsidRPr="00B512DB">
              <w:rPr>
                <w:rFonts w:ascii="Andalus" w:hAnsi="Andalus" w:cs="Andalus"/>
                <w:color w:val="244061"/>
                <w:sz w:val="20"/>
                <w:szCs w:val="20"/>
                <w:lang w:val="es-ES_tradnl" w:eastAsia="ar-SA"/>
              </w:rPr>
              <w:t>n.</w:t>
            </w:r>
          </w:p>
          <w:p w:rsidR="00FC662E" w:rsidRPr="00B512DB" w:rsidRDefault="00FC662E" w:rsidP="00B512DB">
            <w:pPr>
              <w:numPr>
                <w:ilvl w:val="0"/>
                <w:numId w:val="29"/>
              </w:numPr>
              <w:suppressAutoHyphens/>
              <w:contextualSpacing/>
              <w:rPr>
                <w:rFonts w:ascii="Andalus" w:hAnsi="Andalus" w:cs="Andalus"/>
                <w:color w:val="244061"/>
                <w:sz w:val="20"/>
                <w:szCs w:val="20"/>
                <w:lang w:val="es-ES_tradnl" w:eastAsia="ar-SA"/>
              </w:rPr>
            </w:pPr>
            <w:r w:rsidRPr="00B512DB">
              <w:rPr>
                <w:rFonts w:ascii="Andalus" w:hAnsi="Andalus" w:cs="Andalus"/>
                <w:color w:val="244061"/>
                <w:sz w:val="20"/>
                <w:szCs w:val="20"/>
                <w:lang w:val="es-ES_tradnl" w:eastAsia="ar-SA"/>
              </w:rPr>
              <w:t xml:space="preserve">A </w:t>
            </w:r>
            <w:proofErr w:type="spellStart"/>
            <w:r w:rsidRPr="00B512DB">
              <w:rPr>
                <w:rFonts w:ascii="Andalus" w:hAnsi="Andalus" w:cs="Andalus"/>
                <w:color w:val="244061"/>
                <w:sz w:val="20"/>
                <w:szCs w:val="20"/>
                <w:lang w:val="es-ES_tradnl" w:eastAsia="ar-SA"/>
              </w:rPr>
              <w:t>n</w:t>
            </w:r>
            <w:r w:rsidRPr="00B512DB">
              <w:rPr>
                <w:color w:val="244061"/>
                <w:sz w:val="20"/>
                <w:szCs w:val="20"/>
                <w:lang w:val="es-ES_tradnl" w:eastAsia="ar-SA"/>
              </w:rPr>
              <w:t>í</w:t>
            </w:r>
            <w:r w:rsidRPr="00B512DB">
              <w:rPr>
                <w:rFonts w:ascii="Andalus" w:hAnsi="Andalus" w:cs="Andalus"/>
                <w:color w:val="244061"/>
                <w:sz w:val="20"/>
                <w:szCs w:val="20"/>
                <w:lang w:val="es-ES_tradnl" w:eastAsia="ar-SA"/>
              </w:rPr>
              <w:t>vel</w:t>
            </w:r>
            <w:proofErr w:type="spellEnd"/>
            <w:r w:rsidRPr="00B512DB">
              <w:rPr>
                <w:rFonts w:ascii="Andalus" w:hAnsi="Andalus" w:cs="Andalus"/>
                <w:color w:val="244061"/>
                <w:sz w:val="20"/>
                <w:szCs w:val="20"/>
                <w:lang w:val="es-ES_tradnl" w:eastAsia="ar-SA"/>
              </w:rPr>
              <w:t xml:space="preserve"> motivacional: tipo de participaci</w:t>
            </w:r>
            <w:r w:rsidRPr="00B512DB">
              <w:rPr>
                <w:color w:val="244061"/>
                <w:sz w:val="20"/>
                <w:szCs w:val="20"/>
                <w:lang w:val="es-ES_tradnl" w:eastAsia="ar-SA"/>
              </w:rPr>
              <w:t>ó</w:t>
            </w:r>
            <w:r w:rsidRPr="00B512DB">
              <w:rPr>
                <w:rFonts w:ascii="Andalus" w:hAnsi="Andalus" w:cs="Andalus"/>
                <w:color w:val="244061"/>
                <w:sz w:val="20"/>
                <w:szCs w:val="20"/>
                <w:lang w:val="es-ES_tradnl" w:eastAsia="ar-SA"/>
              </w:rPr>
              <w:t>n en las actividades, interés</w:t>
            </w:r>
          </w:p>
          <w:p w:rsidR="00FC662E" w:rsidRPr="00B512DB" w:rsidRDefault="00FC662E" w:rsidP="00B512DB">
            <w:pPr>
              <w:numPr>
                <w:ilvl w:val="0"/>
                <w:numId w:val="29"/>
              </w:numPr>
              <w:suppressAutoHyphens/>
              <w:contextualSpacing/>
              <w:rPr>
                <w:rFonts w:ascii="Andalus" w:hAnsi="Andalus" w:cs="Andalus"/>
                <w:color w:val="244061"/>
                <w:sz w:val="20"/>
                <w:szCs w:val="20"/>
                <w:lang w:val="es-ES_tradnl" w:eastAsia="ar-SA"/>
              </w:rPr>
            </w:pPr>
            <w:r w:rsidRPr="00B512DB">
              <w:rPr>
                <w:rFonts w:ascii="Andalus" w:hAnsi="Andalus" w:cs="Andalus"/>
                <w:color w:val="244061"/>
                <w:sz w:val="20"/>
                <w:szCs w:val="20"/>
                <w:lang w:val="es-ES_tradnl" w:eastAsia="ar-SA"/>
              </w:rPr>
              <w:t xml:space="preserve">A </w:t>
            </w:r>
            <w:proofErr w:type="spellStart"/>
            <w:r w:rsidRPr="00B512DB">
              <w:rPr>
                <w:rFonts w:ascii="Andalus" w:hAnsi="Andalus" w:cs="Andalus"/>
                <w:color w:val="244061"/>
                <w:sz w:val="20"/>
                <w:szCs w:val="20"/>
                <w:lang w:val="es-ES_tradnl" w:eastAsia="ar-SA"/>
              </w:rPr>
              <w:t>n</w:t>
            </w:r>
            <w:r w:rsidRPr="00B512DB">
              <w:rPr>
                <w:color w:val="244061"/>
                <w:sz w:val="20"/>
                <w:szCs w:val="20"/>
                <w:lang w:val="es-ES_tradnl" w:eastAsia="ar-SA"/>
              </w:rPr>
              <w:t>í</w:t>
            </w:r>
            <w:r w:rsidRPr="00B512DB">
              <w:rPr>
                <w:rFonts w:ascii="Andalus" w:hAnsi="Andalus" w:cs="Andalus"/>
                <w:color w:val="244061"/>
                <w:sz w:val="20"/>
                <w:szCs w:val="20"/>
                <w:lang w:val="es-ES_tradnl" w:eastAsia="ar-SA"/>
              </w:rPr>
              <w:t>vel</w:t>
            </w:r>
            <w:proofErr w:type="spellEnd"/>
            <w:r w:rsidRPr="00B512DB">
              <w:rPr>
                <w:rFonts w:ascii="Andalus" w:hAnsi="Andalus" w:cs="Andalus"/>
                <w:color w:val="244061"/>
                <w:sz w:val="20"/>
                <w:szCs w:val="20"/>
                <w:lang w:val="es-ES_tradnl" w:eastAsia="ar-SA"/>
              </w:rPr>
              <w:t xml:space="preserve"> de autonom</w:t>
            </w:r>
            <w:r w:rsidRPr="00B512DB">
              <w:rPr>
                <w:color w:val="244061"/>
                <w:sz w:val="20"/>
                <w:szCs w:val="20"/>
                <w:lang w:val="es-ES_tradnl" w:eastAsia="ar-SA"/>
              </w:rPr>
              <w:t>í</w:t>
            </w:r>
            <w:r w:rsidRPr="00B512DB">
              <w:rPr>
                <w:rFonts w:ascii="Andalus" w:hAnsi="Andalus" w:cs="Andalus"/>
                <w:color w:val="244061"/>
                <w:sz w:val="20"/>
                <w:szCs w:val="20"/>
                <w:lang w:val="es-ES_tradnl" w:eastAsia="ar-SA"/>
              </w:rPr>
              <w:t>a, responsabilidad, iniciativa</w:t>
            </w:r>
          </w:p>
          <w:p w:rsidR="00FC662E" w:rsidRPr="00B512DB" w:rsidRDefault="00FC662E" w:rsidP="00B512DB">
            <w:pPr>
              <w:numPr>
                <w:ilvl w:val="0"/>
                <w:numId w:val="29"/>
              </w:numPr>
              <w:suppressAutoHyphens/>
              <w:contextualSpacing/>
              <w:rPr>
                <w:rFonts w:ascii="Andalus" w:hAnsi="Andalus" w:cs="Andalus"/>
                <w:color w:val="244061"/>
                <w:sz w:val="20"/>
                <w:szCs w:val="20"/>
                <w:lang w:val="es-ES_tradnl" w:eastAsia="ar-SA"/>
              </w:rPr>
            </w:pPr>
            <w:r w:rsidRPr="00B512DB">
              <w:rPr>
                <w:rFonts w:ascii="Andalus" w:hAnsi="Andalus" w:cs="Andalus"/>
                <w:color w:val="244061"/>
                <w:sz w:val="20"/>
                <w:szCs w:val="20"/>
                <w:lang w:val="es-ES_tradnl" w:eastAsia="ar-SA"/>
              </w:rPr>
              <w:t xml:space="preserve">A </w:t>
            </w:r>
            <w:proofErr w:type="spellStart"/>
            <w:r w:rsidRPr="00B512DB">
              <w:rPr>
                <w:rFonts w:ascii="Andalus" w:hAnsi="Andalus" w:cs="Andalus"/>
                <w:color w:val="244061"/>
                <w:sz w:val="20"/>
                <w:szCs w:val="20"/>
                <w:lang w:val="es-ES_tradnl" w:eastAsia="ar-SA"/>
              </w:rPr>
              <w:t>n</w:t>
            </w:r>
            <w:r w:rsidRPr="00B512DB">
              <w:rPr>
                <w:color w:val="244061"/>
                <w:sz w:val="20"/>
                <w:szCs w:val="20"/>
                <w:lang w:val="es-ES_tradnl" w:eastAsia="ar-SA"/>
              </w:rPr>
              <w:t>í</w:t>
            </w:r>
            <w:r w:rsidRPr="00B512DB">
              <w:rPr>
                <w:rFonts w:ascii="Andalus" w:hAnsi="Andalus" w:cs="Andalus"/>
                <w:color w:val="244061"/>
                <w:sz w:val="20"/>
                <w:szCs w:val="20"/>
                <w:lang w:val="es-ES_tradnl" w:eastAsia="ar-SA"/>
              </w:rPr>
              <w:t>vel</w:t>
            </w:r>
            <w:proofErr w:type="spellEnd"/>
            <w:r w:rsidRPr="00B512DB">
              <w:rPr>
                <w:rFonts w:ascii="Andalus" w:hAnsi="Andalus" w:cs="Andalus"/>
                <w:color w:val="244061"/>
                <w:sz w:val="20"/>
                <w:szCs w:val="20"/>
                <w:lang w:val="es-ES_tradnl" w:eastAsia="ar-SA"/>
              </w:rPr>
              <w:t xml:space="preserve"> comportamental</w:t>
            </w:r>
          </w:p>
          <w:p w:rsidR="00FC662E" w:rsidRPr="00B512DB" w:rsidRDefault="00FC662E" w:rsidP="00B512DB">
            <w:pPr>
              <w:numPr>
                <w:ilvl w:val="0"/>
                <w:numId w:val="29"/>
              </w:numPr>
              <w:suppressAutoHyphens/>
              <w:contextualSpacing/>
              <w:rPr>
                <w:rFonts w:ascii="Andalus" w:hAnsi="Andalus" w:cs="Andalus"/>
                <w:color w:val="244061"/>
                <w:sz w:val="20"/>
                <w:szCs w:val="20"/>
                <w:lang w:val="es-ES_tradnl" w:eastAsia="ar-SA"/>
              </w:rPr>
            </w:pPr>
            <w:r w:rsidRPr="00B512DB">
              <w:rPr>
                <w:rFonts w:ascii="Andalus" w:hAnsi="Andalus" w:cs="Andalus"/>
                <w:color w:val="244061"/>
                <w:sz w:val="20"/>
                <w:szCs w:val="20"/>
                <w:lang w:val="es-ES_tradnl" w:eastAsia="ar-SA"/>
              </w:rPr>
              <w:t xml:space="preserve">Otros: puntualidad, asiduidad, incidentes </w:t>
            </w:r>
          </w:p>
          <w:p w:rsidR="00FC662E" w:rsidRPr="00B512DB" w:rsidRDefault="00FC662E" w:rsidP="00B512DB">
            <w:pPr>
              <w:numPr>
                <w:ilvl w:val="0"/>
                <w:numId w:val="29"/>
              </w:numPr>
              <w:suppressAutoHyphens/>
              <w:contextualSpacing/>
              <w:rPr>
                <w:rFonts w:ascii="Andalus" w:hAnsi="Andalus" w:cs="Andalus"/>
                <w:color w:val="244061"/>
                <w:sz w:val="20"/>
                <w:szCs w:val="20"/>
                <w:lang w:val="es-ES_tradnl" w:eastAsia="ar-SA"/>
              </w:rPr>
            </w:pPr>
            <w:r w:rsidRPr="00B512DB">
              <w:rPr>
                <w:rFonts w:ascii="Andalus" w:hAnsi="Andalus" w:cs="Andalus"/>
                <w:color w:val="244061"/>
                <w:sz w:val="20"/>
                <w:szCs w:val="20"/>
                <w:lang w:val="es-ES_tradnl" w:eastAsia="ar-SA"/>
              </w:rPr>
              <w:t>Realizaci</w:t>
            </w:r>
            <w:r w:rsidRPr="00B512DB">
              <w:rPr>
                <w:color w:val="244061"/>
                <w:sz w:val="20"/>
                <w:szCs w:val="20"/>
                <w:lang w:val="es-ES_tradnl" w:eastAsia="ar-SA"/>
              </w:rPr>
              <w:t>ó</w:t>
            </w:r>
            <w:r w:rsidRPr="00B512DB">
              <w:rPr>
                <w:rFonts w:ascii="Andalus" w:hAnsi="Andalus" w:cs="Andalus"/>
                <w:color w:val="244061"/>
                <w:sz w:val="20"/>
                <w:szCs w:val="20"/>
                <w:lang w:val="es-ES_tradnl" w:eastAsia="ar-SA"/>
              </w:rPr>
              <w:t>n de los deberes</w:t>
            </w:r>
          </w:p>
        </w:tc>
      </w:tr>
      <w:tr w:rsidR="00FC662E" w:rsidRPr="00753FF7" w:rsidTr="00B512DB">
        <w:tc>
          <w:tcPr>
            <w:tcW w:w="3085" w:type="dxa"/>
          </w:tcPr>
          <w:p w:rsidR="00FC662E" w:rsidRPr="00B512DB" w:rsidRDefault="00FC662E" w:rsidP="00B512DB">
            <w:pPr>
              <w:suppressAutoHyphens/>
              <w:rPr>
                <w:rFonts w:ascii="Calibri" w:hAnsi="Calibri"/>
                <w:lang w:val="es-ES_tradnl" w:eastAsia="ar-SA"/>
              </w:rPr>
            </w:pPr>
            <w:r w:rsidRPr="00B512DB">
              <w:rPr>
                <w:rFonts w:ascii="Andalus" w:hAnsi="Andalus" w:cs="Andalus"/>
                <w:color w:val="244061"/>
                <w:sz w:val="20"/>
                <w:szCs w:val="20"/>
                <w:lang w:val="es-ES_tradnl" w:eastAsia="ar-SA"/>
              </w:rPr>
              <w:t>MANUAL DEL ALU</w:t>
            </w:r>
            <w:r w:rsidRPr="00B512DB">
              <w:rPr>
                <w:rFonts w:ascii="Andalus" w:hAnsi="Andalus" w:cs="Andalus"/>
                <w:color w:val="244061"/>
                <w:sz w:val="20"/>
                <w:szCs w:val="20"/>
                <w:lang w:eastAsia="ar-SA"/>
              </w:rPr>
              <w:t>MNO</w:t>
            </w:r>
          </w:p>
        </w:tc>
        <w:tc>
          <w:tcPr>
            <w:tcW w:w="10631" w:type="dxa"/>
          </w:tcPr>
          <w:p w:rsidR="00FC662E" w:rsidRPr="00B512DB" w:rsidRDefault="00FC662E" w:rsidP="00B512DB">
            <w:pPr>
              <w:suppressAutoHyphens/>
              <w:rPr>
                <w:rFonts w:ascii="Calibri" w:hAnsi="Calibri"/>
                <w:lang w:val="es-ES_tradnl" w:eastAsia="ar-SA"/>
              </w:rPr>
            </w:pPr>
            <w:proofErr w:type="spellStart"/>
            <w:r w:rsidRPr="00B512DB">
              <w:rPr>
                <w:rFonts w:ascii="Andalus" w:hAnsi="Andalus" w:cs="Andalus"/>
                <w:i/>
                <w:color w:val="244061"/>
                <w:sz w:val="20"/>
                <w:szCs w:val="20"/>
                <w:lang w:eastAsia="ar-SA"/>
              </w:rPr>
              <w:t>Espa</w:t>
            </w:r>
            <w:r w:rsidRPr="00B512DB">
              <w:rPr>
                <w:i/>
                <w:color w:val="244061"/>
                <w:sz w:val="20"/>
                <w:szCs w:val="20"/>
                <w:lang w:eastAsia="ar-SA"/>
              </w:rPr>
              <w:t>ñ</w:t>
            </w:r>
            <w:r w:rsidRPr="00B512DB">
              <w:rPr>
                <w:rFonts w:ascii="Andalus" w:hAnsi="Andalus" w:cs="Andalus"/>
                <w:i/>
                <w:color w:val="244061"/>
                <w:sz w:val="20"/>
                <w:szCs w:val="20"/>
                <w:lang w:eastAsia="ar-SA"/>
              </w:rPr>
              <w:t>ol</w:t>
            </w:r>
            <w:proofErr w:type="spellEnd"/>
            <w:r w:rsidRPr="00B512DB">
              <w:rPr>
                <w:rFonts w:ascii="Andalus" w:hAnsi="Andalus" w:cs="Andalus"/>
                <w:i/>
                <w:color w:val="244061"/>
                <w:sz w:val="20"/>
                <w:szCs w:val="20"/>
                <w:lang w:eastAsia="ar-SA"/>
              </w:rPr>
              <w:t xml:space="preserve"> 1</w:t>
            </w:r>
            <w:r w:rsidRPr="00B512DB">
              <w:rPr>
                <w:rFonts w:ascii="Andalus" w:hAnsi="Andalus" w:cs="Andalus"/>
                <w:color w:val="244061"/>
                <w:sz w:val="20"/>
                <w:szCs w:val="20"/>
                <w:lang w:eastAsia="ar-SA"/>
              </w:rPr>
              <w:t>, Porto Editora</w:t>
            </w:r>
          </w:p>
        </w:tc>
      </w:tr>
    </w:tbl>
    <w:p w:rsidR="00FC662E" w:rsidRPr="00753FF7" w:rsidRDefault="00FC662E" w:rsidP="00753FF7">
      <w:pPr>
        <w:suppressAutoHyphens/>
        <w:rPr>
          <w:lang w:val="es-ES_tradnl" w:eastAsia="ar-SA"/>
        </w:rPr>
      </w:pPr>
    </w:p>
    <w:p w:rsidR="00FC662E" w:rsidRPr="00753FF7" w:rsidRDefault="00FC662E" w:rsidP="00753FF7">
      <w:pPr>
        <w:suppressAutoHyphens/>
        <w:rPr>
          <w:lang w:val="es-ES_tradnl" w:eastAsia="ar-SA"/>
        </w:rPr>
      </w:pPr>
    </w:p>
    <w:p w:rsidR="00FC662E" w:rsidRPr="00753FF7" w:rsidRDefault="00FC662E" w:rsidP="00753FF7">
      <w:pPr>
        <w:suppressAutoHyphens/>
        <w:rPr>
          <w:lang w:val="es-ES_tradnl" w:eastAsia="ar-SA"/>
        </w:rPr>
      </w:pPr>
    </w:p>
    <w:p w:rsidR="00FC662E" w:rsidRDefault="00FC662E" w:rsidP="00532E84">
      <w:pPr>
        <w:rPr>
          <w:b/>
          <w:sz w:val="36"/>
          <w:szCs w:val="36"/>
        </w:rPr>
      </w:pPr>
    </w:p>
    <w:p w:rsidR="00FC662E" w:rsidRDefault="00FC662E" w:rsidP="00532E84">
      <w:pPr>
        <w:rPr>
          <w:b/>
          <w:sz w:val="36"/>
          <w:szCs w:val="36"/>
        </w:rPr>
      </w:pPr>
    </w:p>
    <w:p w:rsidR="00FC662E" w:rsidRDefault="00FC662E" w:rsidP="00532E84">
      <w:pPr>
        <w:rPr>
          <w:b/>
          <w:sz w:val="36"/>
          <w:szCs w:val="36"/>
        </w:rPr>
      </w:pPr>
    </w:p>
    <w:p w:rsidR="00FC662E" w:rsidRDefault="00FC662E" w:rsidP="00532E84">
      <w:pPr>
        <w:rPr>
          <w:b/>
          <w:sz w:val="36"/>
          <w:szCs w:val="36"/>
        </w:rPr>
      </w:pPr>
    </w:p>
    <w:p w:rsidR="00FC662E" w:rsidRDefault="00FC662E" w:rsidP="00532E84">
      <w:pPr>
        <w:rPr>
          <w:b/>
          <w:sz w:val="36"/>
          <w:szCs w:val="36"/>
        </w:rPr>
      </w:pPr>
    </w:p>
    <w:p w:rsidR="00FC662E" w:rsidRDefault="00FC662E" w:rsidP="00532E84">
      <w:pPr>
        <w:rPr>
          <w:b/>
          <w:sz w:val="36"/>
          <w:szCs w:val="36"/>
        </w:rPr>
      </w:pPr>
    </w:p>
    <w:p w:rsidR="00FC662E" w:rsidRDefault="00FC662E" w:rsidP="00532E84">
      <w:pPr>
        <w:rPr>
          <w:b/>
        </w:rPr>
        <w:sectPr w:rsidR="00FC662E" w:rsidSect="00753FF7">
          <w:pgSz w:w="16838" w:h="11906" w:orient="landscape" w:code="9"/>
          <w:pgMar w:top="1134" w:right="1418" w:bottom="1701" w:left="1418" w:header="709" w:footer="709" w:gutter="0"/>
          <w:cols w:space="708"/>
          <w:docGrid w:linePitch="360"/>
        </w:sectPr>
      </w:pPr>
    </w:p>
    <w:p w:rsidR="00FC662E" w:rsidRPr="00BA6ED8" w:rsidRDefault="00FC662E" w:rsidP="00532E84">
      <w:pPr>
        <w:rPr>
          <w:b/>
        </w:rPr>
      </w:pPr>
      <w:r>
        <w:rPr>
          <w:b/>
        </w:rPr>
        <w:lastRenderedPageBreak/>
        <w:t>Anexo D</w:t>
      </w:r>
    </w:p>
    <w:p w:rsidR="00FC662E" w:rsidRDefault="00FC662E" w:rsidP="009844AE">
      <w:pPr>
        <w:rPr>
          <w:i/>
          <w:lang w:eastAsia="pt-PT"/>
        </w:rPr>
      </w:pPr>
    </w:p>
    <w:p w:rsidR="00FC662E" w:rsidRDefault="00185498" w:rsidP="009844AE">
      <w:pPr>
        <w:rPr>
          <w:rFonts w:ascii="Trebuchet MS" w:hAnsi="Trebuchet MS"/>
          <w:b/>
          <w:color w:val="595959"/>
        </w:rPr>
      </w:pPr>
      <w:r>
        <w:rPr>
          <w:noProof/>
          <w:lang w:eastAsia="pt-PT"/>
        </w:rPr>
        <w:drawing>
          <wp:anchor distT="0" distB="0" distL="114300" distR="114300" simplePos="0" relativeHeight="251631104" behindDoc="1" locked="0" layoutInCell="1" allowOverlap="1">
            <wp:simplePos x="0" y="0"/>
            <wp:positionH relativeFrom="column">
              <wp:posOffset>2540</wp:posOffset>
            </wp:positionH>
            <wp:positionV relativeFrom="paragraph">
              <wp:posOffset>114935</wp:posOffset>
            </wp:positionV>
            <wp:extent cx="6068060" cy="588645"/>
            <wp:effectExtent l="0" t="0" r="8890" b="1905"/>
            <wp:wrapTight wrapText="bothSides">
              <wp:wrapPolygon edited="0">
                <wp:start x="0" y="0"/>
                <wp:lineTo x="0" y="20971"/>
                <wp:lineTo x="21564" y="20971"/>
                <wp:lineTo x="21564" y="0"/>
                <wp:lineTo x="0" y="0"/>
              </wp:wrapPolygon>
            </wp:wrapTight>
            <wp:docPr id="684" name="Imagem 5" descr="edi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edifici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8060" cy="588645"/>
                    </a:xfrm>
                    <a:prstGeom prst="rect">
                      <a:avLst/>
                    </a:prstGeom>
                    <a:noFill/>
                  </pic:spPr>
                </pic:pic>
              </a:graphicData>
            </a:graphic>
            <wp14:sizeRelH relativeFrom="page">
              <wp14:pctWidth>0</wp14:pctWidth>
            </wp14:sizeRelH>
            <wp14:sizeRelV relativeFrom="page">
              <wp14:pctHeight>0</wp14:pctHeight>
            </wp14:sizeRelV>
          </wp:anchor>
        </w:drawing>
      </w:r>
    </w:p>
    <w:p w:rsidR="00FC662E" w:rsidRDefault="00FC662E" w:rsidP="00B84745">
      <w:pPr>
        <w:spacing w:line="360" w:lineRule="auto"/>
        <w:rPr>
          <w:rFonts w:ascii="Trebuchet MS" w:hAnsi="Trebuchet MS"/>
          <w:b/>
          <w:color w:val="595959"/>
        </w:rPr>
      </w:pPr>
      <w:r>
        <w:rPr>
          <w:rFonts w:ascii="Trebuchet MS" w:hAnsi="Trebuchet MS"/>
          <w:b/>
          <w:color w:val="595959"/>
        </w:rPr>
        <w:t xml:space="preserve">FICHA DE TRABALHO N.º 1 DE ESPANHOL, 7.º </w:t>
      </w:r>
      <w:proofErr w:type="gramStart"/>
      <w:r>
        <w:rPr>
          <w:rFonts w:ascii="Trebuchet MS" w:hAnsi="Trebuchet MS"/>
          <w:b/>
          <w:color w:val="595959"/>
        </w:rPr>
        <w:t xml:space="preserve">ANO          </w:t>
      </w:r>
      <w:proofErr w:type="spellStart"/>
      <w:r>
        <w:rPr>
          <w:rFonts w:ascii="Trebuchet MS" w:hAnsi="Trebuchet MS"/>
          <w:b/>
          <w:color w:val="595959"/>
        </w:rPr>
        <w:t>ANO</w:t>
      </w:r>
      <w:proofErr w:type="spellEnd"/>
      <w:proofErr w:type="gramEnd"/>
      <w:r>
        <w:rPr>
          <w:rFonts w:ascii="Trebuchet MS" w:hAnsi="Trebuchet MS"/>
          <w:b/>
          <w:color w:val="595959"/>
        </w:rPr>
        <w:t xml:space="preserve">  LETIVO 2009/2010                                                            </w:t>
      </w:r>
    </w:p>
    <w:p w:rsidR="00FC662E" w:rsidRDefault="00FC662E" w:rsidP="00B84745">
      <w:pPr>
        <w:spacing w:line="360" w:lineRule="auto"/>
        <w:rPr>
          <w:rFonts w:ascii="Trebuchet MS" w:hAnsi="Trebuchet MS"/>
          <w:b/>
          <w:color w:val="595959"/>
        </w:rPr>
      </w:pPr>
      <w:r>
        <w:rPr>
          <w:rFonts w:ascii="Trebuchet MS" w:hAnsi="Trebuchet MS"/>
          <w:b/>
          <w:color w:val="595959"/>
        </w:rPr>
        <w:t xml:space="preserve">NOME: </w:t>
      </w:r>
      <w:proofErr w:type="gramStart"/>
      <w:r>
        <w:rPr>
          <w:rFonts w:ascii="Trebuchet MS" w:hAnsi="Trebuchet MS"/>
          <w:b/>
          <w:color w:val="595959"/>
        </w:rPr>
        <w:t>__________________________________          N.</w:t>
      </w:r>
      <w:proofErr w:type="gramEnd"/>
      <w:r>
        <w:rPr>
          <w:rFonts w:ascii="Trebuchet MS" w:hAnsi="Trebuchet MS"/>
          <w:b/>
          <w:color w:val="595959"/>
        </w:rPr>
        <w:t>º ________________</w:t>
      </w:r>
    </w:p>
    <w:p w:rsidR="00FC662E" w:rsidRPr="00B84745" w:rsidRDefault="00FC662E" w:rsidP="00B84745">
      <w:pPr>
        <w:spacing w:line="360" w:lineRule="auto"/>
        <w:rPr>
          <w:rFonts w:ascii="Trebuchet MS" w:hAnsi="Trebuchet MS"/>
          <w:b/>
        </w:rPr>
      </w:pPr>
    </w:p>
    <w:p w:rsidR="00FC662E" w:rsidRDefault="00FC662E" w:rsidP="00532E84">
      <w:pPr>
        <w:rPr>
          <w:rFonts w:ascii="Trebuchet MS" w:hAnsi="Trebuchet MS"/>
          <w:b/>
          <w:color w:val="595959"/>
        </w:rPr>
      </w:pPr>
    </w:p>
    <w:p w:rsidR="00FC662E" w:rsidRDefault="00FC662E" w:rsidP="00532E84">
      <w:pPr>
        <w:rPr>
          <w:rFonts w:ascii="Trebuchet MS" w:hAnsi="Trebuchet MS"/>
          <w:b/>
          <w:color w:val="595959"/>
        </w:rPr>
      </w:pPr>
    </w:p>
    <w:p w:rsidR="00FC662E" w:rsidRDefault="00FC662E" w:rsidP="00532E84">
      <w:pPr>
        <w:rPr>
          <w:rFonts w:ascii="Trebuchet MS" w:hAnsi="Trebuchet MS"/>
          <w:b/>
          <w:color w:val="595959"/>
          <w:sz w:val="20"/>
          <w:szCs w:val="20"/>
        </w:rPr>
      </w:pPr>
      <w:r w:rsidRPr="006A710B">
        <w:rPr>
          <w:rFonts w:ascii="Trebuchet MS" w:hAnsi="Trebuchet MS"/>
          <w:b/>
          <w:color w:val="595959"/>
          <w:sz w:val="20"/>
          <w:szCs w:val="20"/>
        </w:rPr>
        <w:t>!HOLA, NOS PRESENTAMOS!</w:t>
      </w:r>
    </w:p>
    <w:p w:rsidR="00FC662E" w:rsidRDefault="00FC662E" w:rsidP="00532E84">
      <w:pPr>
        <w:rPr>
          <w:rFonts w:ascii="Trebuchet MS" w:hAnsi="Trebuchet MS"/>
          <w:b/>
          <w:color w:val="595959"/>
        </w:rPr>
      </w:pPr>
    </w:p>
    <w:p w:rsidR="00FC662E" w:rsidRDefault="00FC662E" w:rsidP="00532E84">
      <w:pPr>
        <w:rPr>
          <w:rFonts w:ascii="Trebuchet MS" w:hAnsi="Trebuchet MS"/>
          <w:b/>
          <w:color w:val="595959"/>
          <w:sz w:val="20"/>
          <w:szCs w:val="20"/>
        </w:rPr>
      </w:pPr>
    </w:p>
    <w:p w:rsidR="00FC662E" w:rsidRDefault="00185498" w:rsidP="00532E84">
      <w:pPr>
        <w:rPr>
          <w:rFonts w:ascii="Trebuchet MS" w:hAnsi="Trebuchet MS"/>
          <w:b/>
          <w:color w:val="595959"/>
          <w:sz w:val="20"/>
          <w:szCs w:val="20"/>
        </w:rPr>
      </w:pPr>
      <w:r>
        <w:rPr>
          <w:noProof/>
          <w:lang w:eastAsia="pt-PT"/>
        </w:rPr>
        <mc:AlternateContent>
          <mc:Choice Requires="wps">
            <w:drawing>
              <wp:anchor distT="0" distB="0" distL="114300" distR="114300" simplePos="0" relativeHeight="251627008" behindDoc="0" locked="0" layoutInCell="1" allowOverlap="1">
                <wp:simplePos x="0" y="0"/>
                <wp:positionH relativeFrom="column">
                  <wp:posOffset>350520</wp:posOffset>
                </wp:positionH>
                <wp:positionV relativeFrom="paragraph">
                  <wp:posOffset>179070</wp:posOffset>
                </wp:positionV>
                <wp:extent cx="5177790" cy="457200"/>
                <wp:effectExtent l="0" t="0" r="22860" b="19050"/>
                <wp:wrapNone/>
                <wp:docPr id="692" name="Arredondar Rectângulo de Canto Diagon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7790" cy="457200"/>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532E84">
                            <w:pPr>
                              <w:rPr>
                                <w:rFonts w:ascii="Trebuchet MS" w:hAnsi="Trebuchet MS"/>
                                <w:b/>
                                <w:color w:val="595959"/>
                                <w:sz w:val="20"/>
                                <w:szCs w:val="20"/>
                              </w:rPr>
                            </w:pPr>
                            <w:r w:rsidRPr="00B512DB">
                              <w:rPr>
                                <w:rFonts w:ascii="Segoe UI Semibold" w:hAnsi="Segoe UI Semibold"/>
                                <w:color w:val="404040"/>
                              </w:rPr>
                              <w:t xml:space="preserve">Lee el </w:t>
                            </w:r>
                            <w:proofErr w:type="spellStart"/>
                            <w:r w:rsidRPr="00B512DB">
                              <w:rPr>
                                <w:rFonts w:ascii="Segoe UI Semibold" w:hAnsi="Segoe UI Semibold"/>
                                <w:color w:val="404040"/>
                              </w:rPr>
                              <w:t>siguiente</w:t>
                            </w:r>
                            <w:proofErr w:type="spellEnd"/>
                            <w:r w:rsidRPr="00B512DB">
                              <w:rPr>
                                <w:rFonts w:ascii="Segoe UI Semibold" w:hAnsi="Segoe UI Semibold"/>
                                <w:color w:val="404040"/>
                              </w:rPr>
                              <w:t xml:space="preserve"> diálogo:</w:t>
                            </w:r>
                          </w:p>
                          <w:p w:rsidR="00FD0A7D" w:rsidRPr="00B512DB" w:rsidRDefault="00FD0A7D" w:rsidP="00532E84">
                            <w:pPr>
                              <w:jc w:val="both"/>
                              <w:rPr>
                                <w:rFonts w:ascii="Segoe UI Semibold" w:hAnsi="Segoe UI Semibold"/>
                                <w:color w:val="4040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12" o:spid="_x0000_s1028" style="position:absolute;margin-left:27.6pt;margin-top:14.1pt;width:407.7pt;height:3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7779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" adj="-11796480,,5400" path="m76202,l5177790,r,l5177790,380998v,42085,-34117,76202,-76202,76202l,457200r,l,76202c,34117,34117,,76202,xe" fillcolor="#fdeada" strokecolor="#385d8a" strokeweight="2pt">
                <v:stroke joinstyle="miter"/>
                <v:formulas/>
                <v:path arrowok="t" o:connecttype="custom" o:connectlocs="76202,0;5177790,0;5177790,0;5177790,380998;5101588,457200;0,457200;0,457200;0,76202;76202,0" o:connectangles="0,0,0,0,0,0,0,0,0" textboxrect="0,0,5177790,457200"/>
                <v:textbox>
                  <w:txbxContent>
                    <w:p w:rsidR="007B6B8F" w:rsidRPr="00B512DB" w:rsidRDefault="007B6B8F" w:rsidP="00532E84">
                      <w:pPr>
                        <w:rPr>
                          <w:rFonts w:ascii="Trebuchet MS" w:hAnsi="Trebuchet MS"/>
                          <w:b/>
                          <w:color w:val="595959"/>
                          <w:sz w:val="20"/>
                          <w:szCs w:val="20"/>
                        </w:rPr>
                      </w:pPr>
                      <w:r w:rsidRPr="00B512DB">
                        <w:rPr>
                          <w:rFonts w:ascii="Segoe UI Semibold" w:hAnsi="Segoe UI Semibold"/>
                          <w:color w:val="404040"/>
                        </w:rPr>
                        <w:t xml:space="preserve">Lee el </w:t>
                      </w:r>
                      <w:proofErr w:type="spellStart"/>
                      <w:r w:rsidRPr="00B512DB">
                        <w:rPr>
                          <w:rFonts w:ascii="Segoe UI Semibold" w:hAnsi="Segoe UI Semibold"/>
                          <w:color w:val="404040"/>
                        </w:rPr>
                        <w:t>siguiente</w:t>
                      </w:r>
                      <w:proofErr w:type="spellEnd"/>
                      <w:r w:rsidRPr="00B512DB">
                        <w:rPr>
                          <w:rFonts w:ascii="Segoe UI Semibold" w:hAnsi="Segoe UI Semibold"/>
                          <w:color w:val="404040"/>
                        </w:rPr>
                        <w:t xml:space="preserve"> diálogo:</w:t>
                      </w:r>
                    </w:p>
                    <w:p w:rsidR="007B6B8F" w:rsidRPr="00B512DB" w:rsidRDefault="007B6B8F" w:rsidP="00532E84">
                      <w:pPr>
                        <w:jc w:val="both"/>
                        <w:rPr>
                          <w:rFonts w:ascii="Segoe UI Semibold" w:hAnsi="Segoe UI Semibold"/>
                          <w:color w:val="404040"/>
                        </w:rPr>
                      </w:pPr>
                    </w:p>
                  </w:txbxContent>
                </v:textbox>
              </v:shape>
            </w:pict>
          </mc:Fallback>
        </mc:AlternateContent>
      </w:r>
    </w:p>
    <w:p w:rsidR="00FC662E" w:rsidRDefault="00FC662E" w:rsidP="00532E84">
      <w:pPr>
        <w:rPr>
          <w:rFonts w:ascii="Trebuchet MS" w:hAnsi="Trebuchet MS"/>
          <w:b/>
          <w:color w:val="595959"/>
        </w:rPr>
      </w:pPr>
    </w:p>
    <w:p w:rsidR="00FC662E" w:rsidRDefault="00FC662E" w:rsidP="00532E84">
      <w:pPr>
        <w:rPr>
          <w:rFonts w:ascii="Trebuchet MS" w:hAnsi="Trebuchet MS"/>
          <w:b/>
          <w:color w:val="595959"/>
        </w:rPr>
      </w:pPr>
      <w:r>
        <w:rPr>
          <w:rFonts w:ascii="Trebuchet MS" w:hAnsi="Trebuchet MS"/>
          <w:b/>
          <w:color w:val="595959"/>
        </w:rPr>
        <w:t>1.</w:t>
      </w:r>
    </w:p>
    <w:p w:rsidR="00FC662E" w:rsidRDefault="00FC662E" w:rsidP="00532E84">
      <w:pPr>
        <w:rPr>
          <w:rFonts w:ascii="Trebuchet MS" w:hAnsi="Trebuchet MS"/>
          <w:b/>
          <w:color w:val="595959"/>
        </w:rPr>
      </w:pPr>
    </w:p>
    <w:p w:rsidR="00FC662E" w:rsidRDefault="00FC662E" w:rsidP="00532E84">
      <w:pPr>
        <w:rPr>
          <w:rFonts w:ascii="Trebuchet MS" w:hAnsi="Trebuchet MS"/>
          <w:b/>
          <w:color w:val="595959"/>
        </w:rPr>
      </w:pPr>
    </w:p>
    <w:p w:rsidR="00FC662E" w:rsidRDefault="00FC662E" w:rsidP="00532E84">
      <w:pPr>
        <w:rPr>
          <w:rFonts w:ascii="Trebuchet MS" w:hAnsi="Trebuchet MS"/>
          <w:b/>
          <w:color w:val="595959"/>
        </w:rPr>
      </w:pPr>
    </w:p>
    <w:p w:rsidR="00FC662E" w:rsidRDefault="00FC662E" w:rsidP="00532E84">
      <w:pPr>
        <w:rPr>
          <w:rFonts w:ascii="Trebuchet MS" w:hAnsi="Trebuchet MS"/>
          <w:b/>
          <w:color w:val="595959"/>
        </w:rPr>
      </w:pPr>
    </w:p>
    <w:p w:rsidR="00FC662E" w:rsidRDefault="00FC662E" w:rsidP="00532E84">
      <w:pPr>
        <w:rPr>
          <w:rFonts w:ascii="Trebuchet MS" w:hAnsi="Trebuchet MS"/>
          <w:b/>
          <w:color w:val="595959"/>
        </w:rPr>
      </w:pPr>
    </w:p>
    <w:p w:rsidR="00FC662E" w:rsidRDefault="00185498" w:rsidP="00532E84">
      <w:pPr>
        <w:rPr>
          <w:rFonts w:ascii="Trebuchet MS" w:hAnsi="Trebuchet MS"/>
          <w:b/>
          <w:color w:val="595959"/>
        </w:rPr>
      </w:pPr>
      <w:r>
        <w:rPr>
          <w:rFonts w:ascii="Trebuchet MS" w:hAnsi="Trebuchet MS"/>
          <w:b/>
          <w:noProof/>
          <w:color w:val="000000"/>
          <w:lang w:eastAsia="pt-PT"/>
        </w:rPr>
        <w:drawing>
          <wp:inline distT="0" distB="0" distL="0" distR="0">
            <wp:extent cx="6604000" cy="2451100"/>
            <wp:effectExtent l="0" t="0" r="6350" b="6350"/>
            <wp:docPr id="5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04000" cy="2451100"/>
                    </a:xfrm>
                    <a:prstGeom prst="rect">
                      <a:avLst/>
                    </a:prstGeom>
                    <a:noFill/>
                    <a:ln>
                      <a:noFill/>
                    </a:ln>
                  </pic:spPr>
                </pic:pic>
              </a:graphicData>
            </a:graphic>
          </wp:inline>
        </w:drawing>
      </w:r>
    </w:p>
    <w:p w:rsidR="00FC662E" w:rsidRDefault="00FC662E" w:rsidP="00532E84">
      <w:pPr>
        <w:rPr>
          <w:rFonts w:ascii="Trebuchet MS" w:hAnsi="Trebuchet MS"/>
          <w:b/>
          <w:color w:val="595959"/>
        </w:rPr>
      </w:pPr>
    </w:p>
    <w:p w:rsidR="00FC662E" w:rsidRDefault="00FC662E" w:rsidP="00532E84">
      <w:pPr>
        <w:rPr>
          <w:rFonts w:ascii="Trebuchet MS" w:hAnsi="Trebuchet MS"/>
          <w:b/>
          <w:color w:val="595959"/>
        </w:rPr>
      </w:pPr>
    </w:p>
    <w:p w:rsidR="00FC662E" w:rsidRDefault="00FC662E" w:rsidP="00532E84">
      <w:pPr>
        <w:rPr>
          <w:rFonts w:ascii="Trebuchet MS" w:hAnsi="Trebuchet MS"/>
          <w:b/>
          <w:color w:val="595959"/>
        </w:rPr>
      </w:pPr>
    </w:p>
    <w:p w:rsidR="00FC662E" w:rsidRDefault="0091294F" w:rsidP="00532E84">
      <w:pPr>
        <w:rPr>
          <w:rFonts w:ascii="Trebuchet MS" w:hAnsi="Trebuchet MS"/>
          <w:b/>
          <w:color w:val="595959"/>
        </w:rPr>
      </w:pPr>
      <w:r>
        <w:rPr>
          <w:noProof/>
          <w:lang w:eastAsia="pt-PT"/>
        </w:rPr>
        <mc:AlternateContent>
          <mc:Choice Requires="wps">
            <w:drawing>
              <wp:anchor distT="0" distB="0" distL="114300" distR="114300" simplePos="0" relativeHeight="251628032" behindDoc="0" locked="0" layoutInCell="1" allowOverlap="1" wp14:anchorId="237F1041" wp14:editId="5C9F5265">
                <wp:simplePos x="0" y="0"/>
                <wp:positionH relativeFrom="column">
                  <wp:posOffset>347980</wp:posOffset>
                </wp:positionH>
                <wp:positionV relativeFrom="paragraph">
                  <wp:posOffset>104140</wp:posOffset>
                </wp:positionV>
                <wp:extent cx="5400675" cy="457200"/>
                <wp:effectExtent l="0" t="0" r="28575" b="19050"/>
                <wp:wrapNone/>
                <wp:docPr id="681" name="Arredondar Rectângulo de Canto Diagon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457200"/>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532E84">
                            <w:pPr>
                              <w:rPr>
                                <w:rFonts w:ascii="Trebuchet MS" w:hAnsi="Trebuchet MS"/>
                                <w:b/>
                                <w:color w:val="595959"/>
                                <w:sz w:val="20"/>
                                <w:szCs w:val="20"/>
                                <w:lang w:val="es-ES"/>
                              </w:rPr>
                            </w:pPr>
                            <w:r w:rsidRPr="00B512DB">
                              <w:rPr>
                                <w:rFonts w:ascii="Segoe UI Semibold" w:hAnsi="Segoe UI Semibold"/>
                                <w:color w:val="404040"/>
                                <w:lang w:val="es-ES"/>
                              </w:rPr>
                              <w:t>Después de l</w:t>
                            </w:r>
                            <w:r>
                              <w:rPr>
                                <w:rFonts w:ascii="Segoe UI Semibold" w:hAnsi="Segoe UI Semibold"/>
                                <w:color w:val="404040"/>
                                <w:lang w:val="es-ES"/>
                              </w:rPr>
                              <w:t>e</w:t>
                            </w:r>
                            <w:r w:rsidRPr="00B512DB">
                              <w:rPr>
                                <w:rFonts w:ascii="Segoe UI Semibold" w:hAnsi="Segoe UI Semibold"/>
                                <w:color w:val="404040"/>
                                <w:lang w:val="es-ES"/>
                              </w:rPr>
                              <w:t>er, pra</w:t>
                            </w:r>
                            <w:r>
                              <w:rPr>
                                <w:rFonts w:ascii="Segoe UI Semibold" w:hAnsi="Segoe UI Semibold"/>
                                <w:color w:val="404040"/>
                                <w:lang w:val="es-ES"/>
                              </w:rPr>
                              <w:t>c</w:t>
                            </w:r>
                            <w:r w:rsidRPr="00B512DB">
                              <w:rPr>
                                <w:rFonts w:ascii="Segoe UI Semibold" w:hAnsi="Segoe UI Semibold"/>
                                <w:color w:val="404040"/>
                                <w:lang w:val="es-ES"/>
                              </w:rPr>
                              <w:t>tica el mismo género de diálogo con tu compañero</w:t>
                            </w:r>
                          </w:p>
                          <w:p w:rsidR="00FD0A7D" w:rsidRPr="00B512DB" w:rsidRDefault="00FD0A7D" w:rsidP="00532E84">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2" o:spid="_x0000_s1029" style="position:absolute;margin-left:27.4pt;margin-top:8.2pt;width:425.25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0067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" adj="-11796480,,5400" path="m76202,l5400675,r,l5400675,380998v,42085,-34117,76202,-76202,76202l,457200r,l,76202c,34117,34117,,76202,xe" fillcolor="#fdeada" strokecolor="#385d8a" strokeweight="2pt">
                <v:stroke joinstyle="miter"/>
                <v:formulas/>
                <v:path arrowok="t" o:connecttype="custom" o:connectlocs="76202,0;5400675,0;5400675,0;5400675,380998;5324473,457200;0,457200;0,457200;0,76202;76202,0" o:connectangles="0,0,0,0,0,0,0,0,0" textboxrect="0,0,5400675,457200"/>
                <v:textbox>
                  <w:txbxContent>
                    <w:p w:rsidR="0091294F" w:rsidRPr="00B512DB" w:rsidRDefault="0091294F" w:rsidP="00532E84">
                      <w:pPr>
                        <w:rPr>
                          <w:rFonts w:ascii="Trebuchet MS" w:hAnsi="Trebuchet MS"/>
                          <w:b/>
                          <w:color w:val="595959"/>
                          <w:sz w:val="20"/>
                          <w:szCs w:val="20"/>
                          <w:lang w:val="es-ES"/>
                        </w:rPr>
                      </w:pPr>
                      <w:r w:rsidRPr="00B512DB">
                        <w:rPr>
                          <w:rFonts w:ascii="Segoe UI Semibold" w:hAnsi="Segoe UI Semibold"/>
                          <w:color w:val="404040"/>
                          <w:lang w:val="es-ES"/>
                        </w:rPr>
                        <w:t>Después de l</w:t>
                      </w:r>
                      <w:r>
                        <w:rPr>
                          <w:rFonts w:ascii="Segoe UI Semibold" w:hAnsi="Segoe UI Semibold"/>
                          <w:color w:val="404040"/>
                          <w:lang w:val="es-ES"/>
                        </w:rPr>
                        <w:t>e</w:t>
                      </w:r>
                      <w:r w:rsidRPr="00B512DB">
                        <w:rPr>
                          <w:rFonts w:ascii="Segoe UI Semibold" w:hAnsi="Segoe UI Semibold"/>
                          <w:color w:val="404040"/>
                          <w:lang w:val="es-ES"/>
                        </w:rPr>
                        <w:t>er, pra</w:t>
                      </w:r>
                      <w:r>
                        <w:rPr>
                          <w:rFonts w:ascii="Segoe UI Semibold" w:hAnsi="Segoe UI Semibold"/>
                          <w:color w:val="404040"/>
                          <w:lang w:val="es-ES"/>
                        </w:rPr>
                        <w:t>c</w:t>
                      </w:r>
                      <w:r w:rsidRPr="00B512DB">
                        <w:rPr>
                          <w:rFonts w:ascii="Segoe UI Semibold" w:hAnsi="Segoe UI Semibold"/>
                          <w:color w:val="404040"/>
                          <w:lang w:val="es-ES"/>
                        </w:rPr>
                        <w:t>tica el mismo género de diálogo con tu compañero</w:t>
                      </w:r>
                    </w:p>
                    <w:p w:rsidR="0091294F" w:rsidRPr="00B512DB" w:rsidRDefault="0091294F" w:rsidP="00532E84">
                      <w:pPr>
                        <w:jc w:val="both"/>
                        <w:rPr>
                          <w:rFonts w:ascii="Segoe UI Semibold" w:hAnsi="Segoe UI Semibold"/>
                          <w:color w:val="404040"/>
                          <w:lang w:val="es-ES"/>
                        </w:rPr>
                      </w:pPr>
                    </w:p>
                  </w:txbxContent>
                </v:textbox>
              </v:shape>
            </w:pict>
          </mc:Fallback>
        </mc:AlternateContent>
      </w:r>
    </w:p>
    <w:p w:rsidR="00FC662E" w:rsidRDefault="00FC662E" w:rsidP="00532E84">
      <w:pPr>
        <w:rPr>
          <w:rFonts w:ascii="Trebuchet MS" w:hAnsi="Trebuchet MS"/>
          <w:b/>
          <w:color w:val="595959"/>
        </w:rPr>
      </w:pPr>
    </w:p>
    <w:p w:rsidR="00FC662E" w:rsidRPr="00E20DD9" w:rsidRDefault="00FC662E" w:rsidP="00532E84">
      <w:pPr>
        <w:rPr>
          <w:noProof/>
          <w:lang w:val="es-ES_tradnl" w:eastAsia="pt-PT"/>
        </w:rPr>
      </w:pPr>
      <w:r w:rsidRPr="00E20DD9">
        <w:rPr>
          <w:rFonts w:ascii="Trebuchet MS" w:hAnsi="Trebuchet MS"/>
          <w:b/>
          <w:color w:val="595959"/>
          <w:lang w:val="es-ES_tradnl"/>
        </w:rPr>
        <w:t>2.</w:t>
      </w:r>
      <w:r w:rsidRPr="00E20DD9">
        <w:rPr>
          <w:noProof/>
          <w:lang w:val="es-ES_tradnl" w:eastAsia="pt-PT"/>
        </w:rPr>
        <w:t xml:space="preserve"> </w:t>
      </w:r>
    </w:p>
    <w:p w:rsidR="00FC662E" w:rsidRDefault="00FC662E" w:rsidP="00532E84">
      <w:pPr>
        <w:jc w:val="right"/>
        <w:rPr>
          <w:noProof/>
          <w:lang w:val="es-ES_tradnl" w:eastAsia="pt-PT"/>
        </w:rPr>
      </w:pPr>
    </w:p>
    <w:p w:rsidR="00FC662E" w:rsidRDefault="00FC662E" w:rsidP="00532E84">
      <w:pPr>
        <w:jc w:val="right"/>
        <w:rPr>
          <w:noProof/>
          <w:lang w:val="es-ES_tradnl" w:eastAsia="pt-PT"/>
        </w:rPr>
      </w:pPr>
    </w:p>
    <w:p w:rsidR="00FC662E" w:rsidRDefault="00FC662E" w:rsidP="00532E84">
      <w:pPr>
        <w:jc w:val="right"/>
        <w:rPr>
          <w:noProof/>
          <w:lang w:val="es-ES_tradnl" w:eastAsia="pt-PT"/>
        </w:rPr>
      </w:pPr>
      <w:r w:rsidRPr="00E20DD9">
        <w:rPr>
          <w:noProof/>
          <w:lang w:val="es-ES_tradnl" w:eastAsia="pt-PT"/>
        </w:rPr>
        <w:t xml:space="preserve">Ejercicio adaptado del manual </w:t>
      </w:r>
      <w:r w:rsidRPr="00E20DD9">
        <w:rPr>
          <w:i/>
          <w:noProof/>
          <w:lang w:val="es-ES_tradnl" w:eastAsia="pt-PT"/>
        </w:rPr>
        <w:t>Sueña 1</w:t>
      </w:r>
      <w:r>
        <w:rPr>
          <w:noProof/>
          <w:lang w:val="es-ES_tradnl" w:eastAsia="pt-PT"/>
        </w:rPr>
        <w:t>: p</w:t>
      </w:r>
      <w:r w:rsidRPr="00E20DD9">
        <w:rPr>
          <w:noProof/>
          <w:lang w:val="es-ES_tradnl" w:eastAsia="pt-PT"/>
        </w:rPr>
        <w:t>.9</w:t>
      </w:r>
    </w:p>
    <w:p w:rsidR="00FC662E" w:rsidRPr="00E20DD9" w:rsidRDefault="00FC662E" w:rsidP="00532E84">
      <w:pPr>
        <w:jc w:val="right"/>
        <w:rPr>
          <w:noProof/>
          <w:lang w:val="es-ES_tradnl" w:eastAsia="pt-PT"/>
        </w:rPr>
      </w:pPr>
    </w:p>
    <w:p w:rsidR="00FC662E" w:rsidRPr="00DC7F22" w:rsidRDefault="00FC662E" w:rsidP="00532E84">
      <w:pPr>
        <w:rPr>
          <w:rFonts w:ascii="Trebuchet MS" w:hAnsi="Trebuchet MS"/>
          <w:b/>
          <w:lang w:val="es-ES_tradnl"/>
        </w:rPr>
      </w:pPr>
    </w:p>
    <w:p w:rsidR="00FC662E" w:rsidRPr="00DC7F22" w:rsidRDefault="00FC662E" w:rsidP="00532E84">
      <w:pPr>
        <w:rPr>
          <w:rFonts w:ascii="Trebuchet MS" w:hAnsi="Trebuchet MS"/>
          <w:b/>
          <w:lang w:val="es-ES_tradnl"/>
        </w:rPr>
      </w:pPr>
    </w:p>
    <w:p w:rsidR="00FC662E" w:rsidRDefault="00FC662E" w:rsidP="00532E84">
      <w:pPr>
        <w:rPr>
          <w:rFonts w:ascii="Trebuchet MS" w:hAnsi="Trebuchet MS"/>
          <w:b/>
        </w:rPr>
      </w:pPr>
      <w:r w:rsidRPr="006A710B">
        <w:rPr>
          <w:rFonts w:ascii="Trebuchet MS" w:hAnsi="Trebuchet MS"/>
          <w:b/>
        </w:rPr>
        <w:lastRenderedPageBreak/>
        <w:t>A</w:t>
      </w:r>
      <w:r>
        <w:rPr>
          <w:rFonts w:ascii="Trebuchet MS" w:hAnsi="Trebuchet MS"/>
          <w:b/>
        </w:rPr>
        <w:t xml:space="preserve">nexo </w:t>
      </w:r>
      <w:proofErr w:type="gramStart"/>
      <w:r>
        <w:rPr>
          <w:rFonts w:ascii="Trebuchet MS" w:hAnsi="Trebuchet MS"/>
          <w:b/>
        </w:rPr>
        <w:t>E</w:t>
      </w:r>
      <w:proofErr w:type="gramEnd"/>
    </w:p>
    <w:p w:rsidR="00FC662E" w:rsidRDefault="00FC662E" w:rsidP="00532E84">
      <w:pPr>
        <w:rPr>
          <w:rFonts w:ascii="Trebuchet MS" w:hAnsi="Trebuchet MS"/>
          <w:b/>
        </w:rPr>
      </w:pPr>
    </w:p>
    <w:p w:rsidR="00FC662E" w:rsidRDefault="00185498" w:rsidP="00B84745">
      <w:pPr>
        <w:rPr>
          <w:rFonts w:ascii="Trebuchet MS" w:hAnsi="Trebuchet MS"/>
          <w:b/>
          <w:color w:val="595959"/>
        </w:rPr>
      </w:pPr>
      <w:r>
        <w:rPr>
          <w:noProof/>
          <w:lang w:eastAsia="pt-PT"/>
        </w:rPr>
        <w:drawing>
          <wp:anchor distT="0" distB="0" distL="114300" distR="114300" simplePos="0" relativeHeight="251632128" behindDoc="1" locked="0" layoutInCell="1" allowOverlap="1">
            <wp:simplePos x="0" y="0"/>
            <wp:positionH relativeFrom="column">
              <wp:posOffset>24130</wp:posOffset>
            </wp:positionH>
            <wp:positionV relativeFrom="paragraph">
              <wp:posOffset>82550</wp:posOffset>
            </wp:positionV>
            <wp:extent cx="6068060" cy="588645"/>
            <wp:effectExtent l="0" t="0" r="8890" b="1905"/>
            <wp:wrapTight wrapText="bothSides">
              <wp:wrapPolygon edited="0">
                <wp:start x="0" y="0"/>
                <wp:lineTo x="0" y="20971"/>
                <wp:lineTo x="21564" y="20971"/>
                <wp:lineTo x="21564" y="0"/>
                <wp:lineTo x="0" y="0"/>
              </wp:wrapPolygon>
            </wp:wrapTight>
            <wp:docPr id="678" name="Imagem 8" descr="edi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edifici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8060" cy="588645"/>
                    </a:xfrm>
                    <a:prstGeom prst="rect">
                      <a:avLst/>
                    </a:prstGeom>
                    <a:noFill/>
                  </pic:spPr>
                </pic:pic>
              </a:graphicData>
            </a:graphic>
            <wp14:sizeRelH relativeFrom="page">
              <wp14:pctWidth>0</wp14:pctWidth>
            </wp14:sizeRelH>
            <wp14:sizeRelV relativeFrom="page">
              <wp14:pctHeight>0</wp14:pctHeight>
            </wp14:sizeRelV>
          </wp:anchor>
        </w:drawing>
      </w:r>
    </w:p>
    <w:p w:rsidR="00FC662E" w:rsidRPr="002818C8" w:rsidRDefault="00FC662E" w:rsidP="00B84745">
      <w:pPr>
        <w:spacing w:line="360" w:lineRule="auto"/>
        <w:rPr>
          <w:rFonts w:ascii="Trebuchet MS" w:hAnsi="Trebuchet MS"/>
          <w:b/>
          <w:color w:val="595959"/>
          <w:sz w:val="20"/>
          <w:szCs w:val="20"/>
        </w:rPr>
      </w:pPr>
      <w:r w:rsidRPr="002818C8">
        <w:rPr>
          <w:rFonts w:ascii="Trebuchet MS" w:hAnsi="Trebuchet MS"/>
          <w:b/>
          <w:color w:val="595959"/>
          <w:sz w:val="20"/>
          <w:szCs w:val="20"/>
        </w:rPr>
        <w:t xml:space="preserve">FICHA DE TRABALHO N.º </w:t>
      </w:r>
      <w:proofErr w:type="gramStart"/>
      <w:r w:rsidRPr="002818C8">
        <w:rPr>
          <w:rFonts w:ascii="Trebuchet MS" w:hAnsi="Trebuchet MS"/>
          <w:b/>
          <w:color w:val="595959"/>
          <w:sz w:val="20"/>
          <w:szCs w:val="20"/>
        </w:rPr>
        <w:t>2  DE</w:t>
      </w:r>
      <w:proofErr w:type="gramEnd"/>
      <w:r w:rsidRPr="002818C8">
        <w:rPr>
          <w:rFonts w:ascii="Trebuchet MS" w:hAnsi="Trebuchet MS"/>
          <w:b/>
          <w:color w:val="595959"/>
          <w:sz w:val="20"/>
          <w:szCs w:val="20"/>
        </w:rPr>
        <w:t xml:space="preserve"> ESPANHOL, 7.º ANO             </w:t>
      </w:r>
      <w:r>
        <w:rPr>
          <w:rFonts w:ascii="Trebuchet MS" w:hAnsi="Trebuchet MS"/>
          <w:b/>
          <w:color w:val="595959"/>
          <w:sz w:val="20"/>
          <w:szCs w:val="20"/>
        </w:rPr>
        <w:t xml:space="preserve">                 </w:t>
      </w:r>
      <w:proofErr w:type="spellStart"/>
      <w:r>
        <w:rPr>
          <w:rFonts w:ascii="Trebuchet MS" w:hAnsi="Trebuchet MS"/>
          <w:b/>
          <w:color w:val="595959"/>
          <w:sz w:val="20"/>
          <w:szCs w:val="20"/>
        </w:rPr>
        <w:t>ANO</w:t>
      </w:r>
      <w:proofErr w:type="spellEnd"/>
      <w:r>
        <w:rPr>
          <w:rFonts w:ascii="Trebuchet MS" w:hAnsi="Trebuchet MS"/>
          <w:b/>
          <w:color w:val="595959"/>
          <w:sz w:val="20"/>
          <w:szCs w:val="20"/>
        </w:rPr>
        <w:t xml:space="preserve">  LETIVO 2009/2010</w:t>
      </w:r>
      <w:r w:rsidRPr="002818C8">
        <w:rPr>
          <w:rFonts w:ascii="Trebuchet MS" w:hAnsi="Trebuchet MS"/>
          <w:b/>
          <w:color w:val="595959"/>
          <w:sz w:val="20"/>
          <w:szCs w:val="20"/>
        </w:rPr>
        <w:t xml:space="preserve">                                                            </w:t>
      </w:r>
    </w:p>
    <w:p w:rsidR="00FC662E" w:rsidRPr="000D2804" w:rsidRDefault="00FC662E" w:rsidP="00B84745">
      <w:pPr>
        <w:spacing w:line="360" w:lineRule="auto"/>
        <w:rPr>
          <w:rFonts w:ascii="Trebuchet MS" w:hAnsi="Trebuchet MS"/>
          <w:b/>
          <w:color w:val="595959"/>
          <w:sz w:val="20"/>
          <w:szCs w:val="20"/>
          <w:lang w:val="es-ES_tradnl"/>
        </w:rPr>
      </w:pPr>
      <w:r w:rsidRPr="000D2804">
        <w:rPr>
          <w:rFonts w:ascii="Trebuchet MS" w:hAnsi="Trebuchet MS"/>
          <w:b/>
          <w:color w:val="595959"/>
          <w:sz w:val="20"/>
          <w:szCs w:val="20"/>
          <w:lang w:val="es-ES_tradnl"/>
        </w:rPr>
        <w:t>NOME: __________________________________                               N</w:t>
      </w:r>
      <w:proofErr w:type="gramStart"/>
      <w:r w:rsidRPr="000D2804">
        <w:rPr>
          <w:rFonts w:ascii="Trebuchet MS" w:hAnsi="Trebuchet MS"/>
          <w:b/>
          <w:color w:val="595959"/>
          <w:sz w:val="20"/>
          <w:szCs w:val="20"/>
          <w:lang w:val="es-ES_tradnl"/>
        </w:rPr>
        <w:t>.º</w:t>
      </w:r>
      <w:proofErr w:type="gramEnd"/>
      <w:r w:rsidRPr="000D2804">
        <w:rPr>
          <w:rFonts w:ascii="Trebuchet MS" w:hAnsi="Trebuchet MS"/>
          <w:b/>
          <w:color w:val="595959"/>
          <w:sz w:val="20"/>
          <w:szCs w:val="20"/>
          <w:lang w:val="es-ES_tradnl"/>
        </w:rPr>
        <w:t xml:space="preserve"> ________________</w:t>
      </w:r>
    </w:p>
    <w:p w:rsidR="00FC662E" w:rsidRPr="000D2804" w:rsidRDefault="00FC662E" w:rsidP="00B84745">
      <w:pPr>
        <w:rPr>
          <w:rFonts w:ascii="Trebuchet MS" w:hAnsi="Trebuchet MS"/>
          <w:b/>
          <w:color w:val="595959"/>
          <w:lang w:val="es-ES_tradnl"/>
        </w:rPr>
      </w:pPr>
    </w:p>
    <w:p w:rsidR="00FC662E" w:rsidRPr="00524B39" w:rsidRDefault="00FC662E" w:rsidP="00532E84">
      <w:pPr>
        <w:rPr>
          <w:rFonts w:ascii="Trebuchet MS" w:hAnsi="Trebuchet MS"/>
          <w:b/>
          <w:color w:val="595959"/>
          <w:sz w:val="20"/>
          <w:szCs w:val="20"/>
          <w:lang w:val="es-ES_tradnl"/>
        </w:rPr>
      </w:pPr>
      <w:proofErr w:type="gramStart"/>
      <w:r w:rsidRPr="00524B39">
        <w:rPr>
          <w:rFonts w:ascii="Trebuchet MS" w:hAnsi="Trebuchet MS"/>
          <w:b/>
          <w:color w:val="595959"/>
          <w:sz w:val="20"/>
          <w:szCs w:val="20"/>
          <w:lang w:val="es-ES_tradnl"/>
        </w:rPr>
        <w:t>!N</w:t>
      </w:r>
      <w:r>
        <w:rPr>
          <w:rFonts w:ascii="Trebuchet MS" w:hAnsi="Trebuchet MS"/>
          <w:b/>
          <w:color w:val="595959"/>
          <w:sz w:val="20"/>
          <w:szCs w:val="20"/>
          <w:lang w:val="es-ES_tradnl"/>
        </w:rPr>
        <w:t>OMBRES</w:t>
      </w:r>
      <w:proofErr w:type="gramEnd"/>
      <w:r>
        <w:rPr>
          <w:rFonts w:ascii="Trebuchet MS" w:hAnsi="Trebuchet MS"/>
          <w:b/>
          <w:color w:val="595959"/>
          <w:sz w:val="20"/>
          <w:szCs w:val="20"/>
          <w:lang w:val="es-ES_tradnl"/>
        </w:rPr>
        <w:t xml:space="preserve"> Y APELLID</w:t>
      </w:r>
      <w:r w:rsidRPr="00524B39">
        <w:rPr>
          <w:rFonts w:ascii="Trebuchet MS" w:hAnsi="Trebuchet MS"/>
          <w:b/>
          <w:color w:val="595959"/>
          <w:sz w:val="20"/>
          <w:szCs w:val="20"/>
          <w:lang w:val="es-ES_tradnl"/>
        </w:rPr>
        <w:t>OS!</w:t>
      </w:r>
    </w:p>
    <w:p w:rsidR="00FC662E" w:rsidRPr="00524B39" w:rsidRDefault="00185498" w:rsidP="00532E84">
      <w:pPr>
        <w:rPr>
          <w:rFonts w:ascii="Trebuchet MS" w:hAnsi="Trebuchet MS"/>
          <w:b/>
          <w:color w:val="595959"/>
          <w:lang w:val="es-ES_tradnl"/>
        </w:rPr>
      </w:pPr>
      <w:r>
        <w:rPr>
          <w:noProof/>
          <w:lang w:eastAsia="pt-PT"/>
        </w:rPr>
        <mc:AlternateContent>
          <mc:Choice Requires="wps">
            <w:drawing>
              <wp:anchor distT="0" distB="0" distL="114300" distR="114300" simplePos="0" relativeHeight="251629056" behindDoc="0" locked="0" layoutInCell="1" allowOverlap="1">
                <wp:simplePos x="0" y="0"/>
                <wp:positionH relativeFrom="column">
                  <wp:posOffset>502285</wp:posOffset>
                </wp:positionH>
                <wp:positionV relativeFrom="paragraph">
                  <wp:posOffset>55245</wp:posOffset>
                </wp:positionV>
                <wp:extent cx="5177790" cy="358775"/>
                <wp:effectExtent l="0" t="0" r="22860" b="22225"/>
                <wp:wrapNone/>
                <wp:docPr id="676" name="Arredondar Rectângulo de Canto Diagon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7790" cy="358775"/>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532E84">
                            <w:pPr>
                              <w:rPr>
                                <w:rFonts w:ascii="Trebuchet MS" w:hAnsi="Trebuchet MS"/>
                                <w:b/>
                                <w:color w:val="595959"/>
                                <w:sz w:val="20"/>
                                <w:szCs w:val="20"/>
                                <w:lang w:val="es-ES"/>
                              </w:rPr>
                            </w:pPr>
                            <w:r w:rsidRPr="00B512DB">
                              <w:rPr>
                                <w:rFonts w:ascii="Segoe UI Semibold" w:hAnsi="Segoe UI Semibold"/>
                                <w:color w:val="404040"/>
                                <w:lang w:val="es-ES"/>
                              </w:rPr>
                              <w:t xml:space="preserve">Relaciona los nombres de estas </w:t>
                            </w:r>
                            <w:r>
                              <w:rPr>
                                <w:rFonts w:ascii="Segoe UI Semibold" w:hAnsi="Segoe UI Semibold"/>
                                <w:color w:val="404040"/>
                                <w:lang w:val="es-ES"/>
                              </w:rPr>
                              <w:t>personalidades con sus fotografí</w:t>
                            </w:r>
                            <w:r w:rsidRPr="00B512DB">
                              <w:rPr>
                                <w:rFonts w:ascii="Segoe UI Semibold" w:hAnsi="Segoe UI Semibold"/>
                                <w:color w:val="404040"/>
                                <w:lang w:val="es-ES"/>
                              </w:rPr>
                              <w:t>as:</w:t>
                            </w:r>
                          </w:p>
                          <w:p w:rsidR="00FD0A7D" w:rsidRPr="00B512DB" w:rsidRDefault="00FD0A7D" w:rsidP="00532E84">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3" o:spid="_x0000_s1030" style="position:absolute;margin-left:39.55pt;margin-top:4.35pt;width:407.7pt;height:28.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77790,358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" adj="-11796480,,5400" path="m59797,l5177790,r,l5177790,298978v,33025,-26772,59797,-59797,59797l,358775r,l,59797c,26772,26772,,59797,xe" fillcolor="#fdeada" strokecolor="#385d8a" strokeweight="2pt">
                <v:stroke joinstyle="miter"/>
                <v:formulas/>
                <v:path arrowok="t" o:connecttype="custom" o:connectlocs="59797,0;5177790,0;5177790,0;5177790,298978;5117993,358775;0,358775;0,358775;0,59797;59797,0" o:connectangles="0,0,0,0,0,0,0,0,0" textboxrect="0,0,5177790,358775"/>
                <v:textbox>
                  <w:txbxContent>
                    <w:p w:rsidR="0091294F" w:rsidRPr="00B512DB" w:rsidRDefault="0091294F" w:rsidP="00532E84">
                      <w:pPr>
                        <w:rPr>
                          <w:rFonts w:ascii="Trebuchet MS" w:hAnsi="Trebuchet MS"/>
                          <w:b/>
                          <w:color w:val="595959"/>
                          <w:sz w:val="20"/>
                          <w:szCs w:val="20"/>
                          <w:lang w:val="es-ES"/>
                        </w:rPr>
                      </w:pPr>
                      <w:r w:rsidRPr="00B512DB">
                        <w:rPr>
                          <w:rFonts w:ascii="Segoe UI Semibold" w:hAnsi="Segoe UI Semibold"/>
                          <w:color w:val="404040"/>
                          <w:lang w:val="es-ES"/>
                        </w:rPr>
                        <w:t xml:space="preserve">Relaciona los nombres de estas </w:t>
                      </w:r>
                      <w:r>
                        <w:rPr>
                          <w:rFonts w:ascii="Segoe UI Semibold" w:hAnsi="Segoe UI Semibold"/>
                          <w:color w:val="404040"/>
                          <w:lang w:val="es-ES"/>
                        </w:rPr>
                        <w:t>personalidades con sus fotografí</w:t>
                      </w:r>
                      <w:r w:rsidRPr="00B512DB">
                        <w:rPr>
                          <w:rFonts w:ascii="Segoe UI Semibold" w:hAnsi="Segoe UI Semibold"/>
                          <w:color w:val="404040"/>
                          <w:lang w:val="es-ES"/>
                        </w:rPr>
                        <w:t>as:</w:t>
                      </w:r>
                    </w:p>
                    <w:p w:rsidR="0091294F" w:rsidRPr="00B512DB" w:rsidRDefault="0091294F" w:rsidP="00532E84">
                      <w:pPr>
                        <w:jc w:val="both"/>
                        <w:rPr>
                          <w:rFonts w:ascii="Segoe UI Semibold" w:hAnsi="Segoe UI Semibold"/>
                          <w:color w:val="404040"/>
                          <w:lang w:val="es-ES"/>
                        </w:rPr>
                      </w:pPr>
                    </w:p>
                  </w:txbxContent>
                </v:textbox>
              </v:shape>
            </w:pict>
          </mc:Fallback>
        </mc:AlternateContent>
      </w:r>
    </w:p>
    <w:p w:rsidR="00FC662E" w:rsidRPr="00524B39" w:rsidRDefault="00FC662E" w:rsidP="00532E84">
      <w:pPr>
        <w:rPr>
          <w:noProof/>
          <w:lang w:val="es-ES_tradnl" w:eastAsia="pt-PT"/>
        </w:rPr>
      </w:pPr>
      <w:r w:rsidRPr="00524B39">
        <w:rPr>
          <w:rFonts w:ascii="Trebuchet MS" w:hAnsi="Trebuchet MS"/>
          <w:b/>
          <w:color w:val="595959"/>
          <w:lang w:val="es-ES_tradnl"/>
        </w:rPr>
        <w:t>1.</w:t>
      </w:r>
      <w:r w:rsidRPr="00524B39">
        <w:rPr>
          <w:noProof/>
          <w:lang w:val="es-ES_tradnl" w:eastAsia="pt-PT"/>
        </w:rPr>
        <w:t xml:space="preserve"> </w:t>
      </w:r>
    </w:p>
    <w:p w:rsidR="00FC662E" w:rsidRPr="00524B39" w:rsidRDefault="00FC662E" w:rsidP="00532E84">
      <w:pPr>
        <w:rPr>
          <w:noProof/>
          <w:lang w:val="es-ES_tradnl" w:eastAsia="pt-PT"/>
        </w:rPr>
      </w:pPr>
    </w:p>
    <w:p w:rsidR="00FC662E" w:rsidRPr="00524B39" w:rsidRDefault="00FC662E" w:rsidP="00532E84">
      <w:pPr>
        <w:rPr>
          <w:noProof/>
          <w:lang w:val="es-ES_tradnl" w:eastAsia="pt-PT"/>
        </w:rPr>
      </w:pPr>
    </w:p>
    <w:p w:rsidR="00FC662E" w:rsidRPr="00524B39" w:rsidRDefault="00185498" w:rsidP="002818C8">
      <w:pPr>
        <w:spacing w:line="276" w:lineRule="auto"/>
        <w:rPr>
          <w:noProof/>
          <w:lang w:val="es-ES_tradnl" w:eastAsia="pt-PT"/>
        </w:rPr>
      </w:pPr>
      <w:r>
        <w:rPr>
          <w:rFonts w:ascii="Arial" w:hAnsi="Arial" w:cs="Arial"/>
          <w:noProof/>
          <w:sz w:val="20"/>
          <w:szCs w:val="20"/>
          <w:lang w:eastAsia="pt-PT"/>
        </w:rPr>
        <w:drawing>
          <wp:inline distT="0" distB="0" distL="0" distR="0">
            <wp:extent cx="1130300" cy="1435100"/>
            <wp:effectExtent l="0" t="0" r="0" b="0"/>
            <wp:docPr id="55" name="il_fi" descr="http://t0.gstatic.com/images?q=tbn:ANd9GcRmuPzfemmCzh_VGA81Ke4QcaaR0C0yCFssyi0sc4t1_Saju8bARIH_syPo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RmuPzfemmCzh_VGA81Ke4QcaaR0C0yCFssyi0sc4t1_Saju8bARIH_syPoaQ"/>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0300" cy="1435100"/>
                    </a:xfrm>
                    <a:prstGeom prst="rect">
                      <a:avLst/>
                    </a:prstGeom>
                    <a:noFill/>
                    <a:ln>
                      <a:noFill/>
                    </a:ln>
                  </pic:spPr>
                </pic:pic>
              </a:graphicData>
            </a:graphic>
          </wp:inline>
        </w:drawing>
      </w:r>
      <w:r w:rsidR="00FC662E" w:rsidRPr="00524B39">
        <w:rPr>
          <w:noProof/>
          <w:lang w:val="es-ES_tradnl" w:eastAsia="pt-PT"/>
        </w:rPr>
        <w:t xml:space="preserve">   </w:t>
      </w:r>
      <w:r>
        <w:rPr>
          <w:rFonts w:ascii="Arial" w:hAnsi="Arial" w:cs="Arial"/>
          <w:noProof/>
          <w:sz w:val="20"/>
          <w:szCs w:val="20"/>
          <w:lang w:eastAsia="pt-PT"/>
        </w:rPr>
        <w:drawing>
          <wp:inline distT="0" distB="0" distL="0" distR="0">
            <wp:extent cx="1130300" cy="1447800"/>
            <wp:effectExtent l="0" t="0" r="0" b="0"/>
            <wp:docPr id="56" name="Imagem 56" descr="http://famousquoteshomepage.com/Images/Salvador_Dali_with_Cane_20th_Century_Modern_Art_Painter_Sculpture_Set_Designer_Photograp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amousquoteshomepage.com/Images/Salvador_Dali_with_Cane_20th_Century_Modern_Art_Painter_Sculpture_Set_Designer_Photograph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0300" cy="1447800"/>
                    </a:xfrm>
                    <a:prstGeom prst="rect">
                      <a:avLst/>
                    </a:prstGeom>
                    <a:noFill/>
                    <a:ln>
                      <a:noFill/>
                    </a:ln>
                  </pic:spPr>
                </pic:pic>
              </a:graphicData>
            </a:graphic>
          </wp:inline>
        </w:drawing>
      </w:r>
      <w:r w:rsidR="00FC662E" w:rsidRPr="00524B39">
        <w:rPr>
          <w:noProof/>
          <w:lang w:val="es-ES_tradnl" w:eastAsia="pt-PT"/>
        </w:rPr>
        <w:t xml:space="preserve">   </w:t>
      </w:r>
      <w:r>
        <w:rPr>
          <w:rFonts w:ascii="Arial" w:hAnsi="Arial" w:cs="Arial"/>
          <w:noProof/>
          <w:sz w:val="20"/>
          <w:szCs w:val="20"/>
          <w:lang w:eastAsia="pt-PT"/>
        </w:rPr>
        <w:drawing>
          <wp:inline distT="0" distB="0" distL="0" distR="0">
            <wp:extent cx="1447800" cy="1460500"/>
            <wp:effectExtent l="0" t="0" r="0" b="6350"/>
            <wp:docPr id="57" name="Imagem 57" descr="http://tgusta.es/wp-content/uploads/2010/02/co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gusta.es/wp-content/uploads/2010/02/corte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7800" cy="1460500"/>
                    </a:xfrm>
                    <a:prstGeom prst="rect">
                      <a:avLst/>
                    </a:prstGeom>
                    <a:noFill/>
                    <a:ln>
                      <a:noFill/>
                    </a:ln>
                  </pic:spPr>
                </pic:pic>
              </a:graphicData>
            </a:graphic>
          </wp:inline>
        </w:drawing>
      </w:r>
      <w:r w:rsidR="00FC662E" w:rsidRPr="00524B39">
        <w:rPr>
          <w:noProof/>
          <w:lang w:val="es-ES_tradnl" w:eastAsia="pt-PT"/>
        </w:rPr>
        <w:t xml:space="preserve">     </w:t>
      </w:r>
      <w:r>
        <w:rPr>
          <w:rFonts w:ascii="Arial" w:hAnsi="Arial" w:cs="Arial"/>
          <w:noProof/>
          <w:sz w:val="20"/>
          <w:szCs w:val="20"/>
          <w:lang w:eastAsia="pt-PT"/>
        </w:rPr>
        <w:drawing>
          <wp:inline distT="0" distB="0" distL="0" distR="0">
            <wp:extent cx="1397000" cy="1435100"/>
            <wp:effectExtent l="0" t="0" r="0" b="0"/>
            <wp:docPr id="58" name="Imagem 58" descr="https://historia-espana-3aloreto.wikispaces.com/file/view/antonio-machado-60-x-73.jpg/227438578/400x490/antonio-machado-60-x-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historia-espana-3aloreto.wikispaces.com/file/view/antonio-machado-60-x-73.jpg/227438578/400x490/antonio-machado-60-x-7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7000" cy="1435100"/>
                    </a:xfrm>
                    <a:prstGeom prst="rect">
                      <a:avLst/>
                    </a:prstGeom>
                    <a:noFill/>
                    <a:ln>
                      <a:noFill/>
                    </a:ln>
                  </pic:spPr>
                </pic:pic>
              </a:graphicData>
            </a:graphic>
          </wp:inline>
        </w:drawing>
      </w:r>
    </w:p>
    <w:p w:rsidR="00FC662E" w:rsidRPr="00524B39" w:rsidRDefault="00185498" w:rsidP="002818C8">
      <w:pPr>
        <w:spacing w:line="276" w:lineRule="auto"/>
        <w:rPr>
          <w:noProof/>
          <w:lang w:val="es-ES_tradnl" w:eastAsia="pt-PT"/>
        </w:rPr>
      </w:pPr>
      <w:r>
        <w:rPr>
          <w:noProof/>
          <w:lang w:eastAsia="pt-PT"/>
        </w:rPr>
        <mc:AlternateContent>
          <mc:Choice Requires="wps">
            <w:drawing>
              <wp:anchor distT="0" distB="0" distL="114300" distR="114300" simplePos="0" relativeHeight="251634176" behindDoc="0" locked="0" layoutInCell="1" allowOverlap="1">
                <wp:simplePos x="0" y="0"/>
                <wp:positionH relativeFrom="column">
                  <wp:posOffset>2936240</wp:posOffset>
                </wp:positionH>
                <wp:positionV relativeFrom="paragraph">
                  <wp:posOffset>25400</wp:posOffset>
                </wp:positionV>
                <wp:extent cx="2695575" cy="1412875"/>
                <wp:effectExtent l="12065" t="6350" r="6985" b="9525"/>
                <wp:wrapNone/>
                <wp:docPr id="675" name="Arredondar Rectângulo de Canto Diagon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5575" cy="1412875"/>
                        </a:xfrm>
                        <a:custGeom>
                          <a:avLst/>
                          <a:gdLst>
                            <a:gd name="T0" fmla="*/ 235484 w 2695575"/>
                            <a:gd name="T1" fmla="*/ 0 h 1412875"/>
                            <a:gd name="T2" fmla="*/ 2695575 w 2695575"/>
                            <a:gd name="T3" fmla="*/ 0 h 1412875"/>
                            <a:gd name="T4" fmla="*/ 2695575 w 2695575"/>
                            <a:gd name="T5" fmla="*/ 0 h 1412875"/>
                            <a:gd name="T6" fmla="*/ 2695575 w 2695575"/>
                            <a:gd name="T7" fmla="*/ 1177391 h 1412875"/>
                            <a:gd name="T8" fmla="*/ 2460091 w 2695575"/>
                            <a:gd name="T9" fmla="*/ 1412875 h 1412875"/>
                            <a:gd name="T10" fmla="*/ 0 w 2695575"/>
                            <a:gd name="T11" fmla="*/ 1412875 h 1412875"/>
                            <a:gd name="T12" fmla="*/ 0 w 2695575"/>
                            <a:gd name="T13" fmla="*/ 1412875 h 1412875"/>
                            <a:gd name="T14" fmla="*/ 0 w 2695575"/>
                            <a:gd name="T15" fmla="*/ 235484 h 1412875"/>
                            <a:gd name="T16" fmla="*/ 235484 w 2695575"/>
                            <a:gd name="T17" fmla="*/ 0 h 14128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95575"/>
                            <a:gd name="T28" fmla="*/ 0 h 1412875"/>
                            <a:gd name="T29" fmla="*/ 2695575 w 2695575"/>
                            <a:gd name="T30" fmla="*/ 1412875 h 14128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95575" h="1412875">
                              <a:moveTo>
                                <a:pt x="235484" y="0"/>
                              </a:moveTo>
                              <a:lnTo>
                                <a:pt x="2695575" y="0"/>
                              </a:lnTo>
                              <a:lnTo>
                                <a:pt x="2695575" y="1177391"/>
                              </a:lnTo>
                              <a:cubicBezTo>
                                <a:pt x="2695575" y="1307445"/>
                                <a:pt x="2590145" y="1412875"/>
                                <a:pt x="2460091" y="1412875"/>
                              </a:cubicBezTo>
                              <a:lnTo>
                                <a:pt x="0" y="1412875"/>
                              </a:lnTo>
                              <a:lnTo>
                                <a:pt x="0" y="235484"/>
                              </a:lnTo>
                              <a:cubicBezTo>
                                <a:pt x="0" y="105430"/>
                                <a:pt x="105430" y="0"/>
                                <a:pt x="235484" y="0"/>
                              </a:cubicBezTo>
                              <a:close/>
                            </a:path>
                          </a:pathLst>
                        </a:custGeom>
                        <a:solidFill>
                          <a:srgbClr val="FFFFFF"/>
                        </a:solidFill>
                        <a:ln w="12700">
                          <a:solidFill>
                            <a:srgbClr val="243F60"/>
                          </a:solidFill>
                          <a:prstDash val="sysDot"/>
                          <a:miter lim="800000"/>
                          <a:headEnd/>
                          <a:tailEnd/>
                        </a:ln>
                      </wps:spPr>
                      <wps:txbx>
                        <w:txbxContent>
                          <w:p w:rsidR="00FD0A7D" w:rsidRPr="00B512DB" w:rsidRDefault="00FD0A7D" w:rsidP="002818C8">
                            <w:pPr>
                              <w:rPr>
                                <w:rFonts w:ascii="Trebuchet MS" w:hAnsi="Trebuchet MS"/>
                                <w:noProof/>
                                <w:color w:val="595959"/>
                                <w:lang w:val="es-ES" w:eastAsia="pt-PT"/>
                              </w:rPr>
                            </w:pPr>
                            <w:r w:rsidRPr="00B512DB">
                              <w:rPr>
                                <w:rFonts w:ascii="Trebuchet MS" w:hAnsi="Trebuchet MS"/>
                                <w:noProof/>
                                <w:color w:val="595959"/>
                                <w:lang w:eastAsia="pt-PT"/>
                              </w:rPr>
                              <w:sym w:font="Wingdings" w:char="F0A8"/>
                            </w:r>
                            <w:r w:rsidRPr="00B512DB">
                              <w:rPr>
                                <w:rFonts w:ascii="Trebuchet MS" w:hAnsi="Trebuchet MS"/>
                                <w:noProof/>
                                <w:color w:val="595959"/>
                                <w:lang w:val="es-ES" w:eastAsia="pt-PT"/>
                              </w:rPr>
                              <w:t xml:space="preserve"> Julio Iglesias</w:t>
                            </w:r>
                          </w:p>
                          <w:p w:rsidR="00FD0A7D" w:rsidRPr="00B512DB" w:rsidRDefault="00FD0A7D" w:rsidP="002818C8">
                            <w:pPr>
                              <w:rPr>
                                <w:rFonts w:ascii="Trebuchet MS" w:hAnsi="Trebuchet MS"/>
                                <w:noProof/>
                                <w:color w:val="595959"/>
                                <w:lang w:val="es-ES" w:eastAsia="pt-PT"/>
                              </w:rPr>
                            </w:pPr>
                            <w:r w:rsidRPr="00B512DB">
                              <w:rPr>
                                <w:rFonts w:ascii="Trebuchet MS" w:hAnsi="Trebuchet MS"/>
                                <w:noProof/>
                                <w:color w:val="595959"/>
                                <w:lang w:eastAsia="pt-PT"/>
                              </w:rPr>
                              <w:sym w:font="Wingdings" w:char="F0A8"/>
                            </w:r>
                            <w:r w:rsidRPr="00B512DB">
                              <w:rPr>
                                <w:rFonts w:ascii="Trebuchet MS" w:hAnsi="Trebuchet MS"/>
                                <w:noProof/>
                                <w:color w:val="595959"/>
                                <w:lang w:val="es-ES" w:eastAsia="pt-PT"/>
                              </w:rPr>
                              <w:t xml:space="preserve"> Salvador Dali</w:t>
                            </w:r>
                          </w:p>
                          <w:p w:rsidR="00FD0A7D" w:rsidRPr="00B512DB" w:rsidRDefault="00FD0A7D" w:rsidP="002818C8">
                            <w:pPr>
                              <w:rPr>
                                <w:rFonts w:ascii="Trebuchet MS" w:hAnsi="Trebuchet MS"/>
                                <w:noProof/>
                                <w:color w:val="595959"/>
                                <w:lang w:val="es-ES" w:eastAsia="pt-PT"/>
                              </w:rPr>
                            </w:pPr>
                            <w:r w:rsidRPr="00B512DB">
                              <w:rPr>
                                <w:rFonts w:ascii="Trebuchet MS" w:hAnsi="Trebuchet MS"/>
                                <w:noProof/>
                                <w:color w:val="595959"/>
                                <w:lang w:eastAsia="pt-PT"/>
                              </w:rPr>
                              <w:sym w:font="Wingdings" w:char="F0A8"/>
                            </w:r>
                            <w:r w:rsidRPr="00B512DB">
                              <w:rPr>
                                <w:rFonts w:ascii="Trebuchet MS" w:hAnsi="Trebuchet MS"/>
                                <w:noProof/>
                                <w:color w:val="595959"/>
                                <w:lang w:val="es-ES" w:eastAsia="pt-PT"/>
                              </w:rPr>
                              <w:t xml:space="preserve"> Juan Carlos de Borbón</w:t>
                            </w:r>
                          </w:p>
                          <w:p w:rsidR="00FD0A7D" w:rsidRPr="00B512DB" w:rsidRDefault="00FD0A7D" w:rsidP="002818C8">
                            <w:pPr>
                              <w:rPr>
                                <w:rFonts w:ascii="Trebuchet MS" w:hAnsi="Trebuchet MS"/>
                                <w:noProof/>
                                <w:color w:val="595959"/>
                                <w:lang w:val="es-ES" w:eastAsia="pt-PT"/>
                              </w:rPr>
                            </w:pPr>
                            <w:r w:rsidRPr="00B512DB">
                              <w:rPr>
                                <w:rFonts w:ascii="Trebuchet MS" w:hAnsi="Trebuchet MS"/>
                                <w:noProof/>
                                <w:color w:val="595959"/>
                                <w:lang w:eastAsia="pt-PT"/>
                              </w:rPr>
                              <w:sym w:font="Wingdings" w:char="F0A8"/>
                            </w:r>
                            <w:r w:rsidRPr="00B512DB">
                              <w:rPr>
                                <w:rFonts w:ascii="Trebuchet MS" w:hAnsi="Trebuchet MS"/>
                                <w:noProof/>
                                <w:color w:val="595959"/>
                                <w:lang w:val="es-ES" w:eastAsia="pt-PT"/>
                              </w:rPr>
                              <w:t xml:space="preserve"> David Villa</w:t>
                            </w:r>
                          </w:p>
                          <w:p w:rsidR="00FD0A7D" w:rsidRPr="00B512DB" w:rsidRDefault="00FD0A7D" w:rsidP="002818C8">
                            <w:pPr>
                              <w:rPr>
                                <w:rFonts w:ascii="Trebuchet MS" w:hAnsi="Trebuchet MS"/>
                                <w:noProof/>
                                <w:color w:val="595959"/>
                                <w:lang w:val="es-ES" w:eastAsia="pt-PT"/>
                              </w:rPr>
                            </w:pPr>
                            <w:r w:rsidRPr="00B512DB">
                              <w:rPr>
                                <w:rFonts w:ascii="Trebuchet MS" w:hAnsi="Trebuchet MS"/>
                                <w:noProof/>
                                <w:color w:val="595959"/>
                                <w:lang w:eastAsia="pt-PT"/>
                              </w:rPr>
                              <w:sym w:font="Wingdings" w:char="F0A8"/>
                            </w:r>
                            <w:r w:rsidRPr="00B512DB">
                              <w:rPr>
                                <w:rFonts w:ascii="Trebuchet MS" w:hAnsi="Trebuchet MS"/>
                                <w:noProof/>
                                <w:color w:val="595959"/>
                                <w:lang w:val="es-ES" w:eastAsia="pt-PT"/>
                              </w:rPr>
                              <w:t xml:space="preserve"> Antonio Machado</w:t>
                            </w:r>
                          </w:p>
                          <w:p w:rsidR="00FD0A7D" w:rsidRPr="00B512DB" w:rsidRDefault="00FD0A7D" w:rsidP="002818C8">
                            <w:pPr>
                              <w:rPr>
                                <w:rFonts w:ascii="Trebuchet MS" w:hAnsi="Trebuchet MS"/>
                                <w:color w:val="595959"/>
                                <w:lang w:val="es-ES"/>
                              </w:rPr>
                            </w:pPr>
                            <w:r w:rsidRPr="00B512DB">
                              <w:rPr>
                                <w:rFonts w:ascii="Trebuchet MS" w:hAnsi="Trebuchet MS"/>
                                <w:noProof/>
                                <w:color w:val="595959"/>
                                <w:lang w:eastAsia="pt-PT"/>
                              </w:rPr>
                              <w:sym w:font="Wingdings" w:char="F0A8"/>
                            </w:r>
                            <w:r w:rsidRPr="00B512DB">
                              <w:rPr>
                                <w:rFonts w:ascii="Trebuchet MS" w:hAnsi="Trebuchet MS"/>
                                <w:noProof/>
                                <w:color w:val="595959"/>
                                <w:lang w:val="es-ES" w:eastAsia="pt-PT"/>
                              </w:rPr>
                              <w:t xml:space="preserve"> Joaquín Cortés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21" o:spid="_x0000_s1031" style="position:absolute;margin-left:231.2pt;margin-top:2pt;width:212.25pt;height:11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5575,1412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" adj="-11796480,,5400" path="m235484,l2695575,r,1177391c2695575,1307445,2590145,1412875,2460091,1412875l,1412875,,235484c,105430,105430,,235484,xe" strokecolor="#243f60" strokeweight="1pt">
                <v:stroke dashstyle="1 1" joinstyle="miter"/>
                <v:formulas/>
                <v:path arrowok="t" o:connecttype="custom" o:connectlocs="235484,0;2695575,0;2695575,0;2695575,1177391;2460091,1412875;0,1412875;0,1412875;0,235484;235484,0" o:connectangles="0,0,0,0,0,0,0,0,0" textboxrect="0,0,2695575,1412875"/>
                <v:textbox>
                  <w:txbxContent>
                    <w:p w:rsidR="007B6B8F" w:rsidRPr="00B512DB" w:rsidRDefault="007B6B8F" w:rsidP="002818C8">
                      <w:pPr>
                        <w:rPr>
                          <w:rFonts w:ascii="Trebuchet MS" w:hAnsi="Trebuchet MS"/>
                          <w:noProof/>
                          <w:color w:val="595959"/>
                          <w:lang w:val="es-ES" w:eastAsia="pt-PT"/>
                        </w:rPr>
                      </w:pPr>
                      <w:r w:rsidRPr="00B512DB">
                        <w:rPr>
                          <w:rFonts w:ascii="Trebuchet MS" w:hAnsi="Trebuchet MS"/>
                          <w:noProof/>
                          <w:color w:val="595959"/>
                          <w:lang w:eastAsia="pt-PT"/>
                        </w:rPr>
                        <w:sym w:font="Wingdings" w:char="F0A8"/>
                      </w:r>
                      <w:r w:rsidRPr="00B512DB">
                        <w:rPr>
                          <w:rFonts w:ascii="Trebuchet MS" w:hAnsi="Trebuchet MS"/>
                          <w:noProof/>
                          <w:color w:val="595959"/>
                          <w:lang w:val="es-ES" w:eastAsia="pt-PT"/>
                        </w:rPr>
                        <w:t xml:space="preserve"> Julio Iglesias</w:t>
                      </w:r>
                    </w:p>
                    <w:p w:rsidR="007B6B8F" w:rsidRPr="00B512DB" w:rsidRDefault="007B6B8F" w:rsidP="002818C8">
                      <w:pPr>
                        <w:rPr>
                          <w:rFonts w:ascii="Trebuchet MS" w:hAnsi="Trebuchet MS"/>
                          <w:noProof/>
                          <w:color w:val="595959"/>
                          <w:lang w:val="es-ES" w:eastAsia="pt-PT"/>
                        </w:rPr>
                      </w:pPr>
                      <w:r w:rsidRPr="00B512DB">
                        <w:rPr>
                          <w:rFonts w:ascii="Trebuchet MS" w:hAnsi="Trebuchet MS"/>
                          <w:noProof/>
                          <w:color w:val="595959"/>
                          <w:lang w:eastAsia="pt-PT"/>
                        </w:rPr>
                        <w:sym w:font="Wingdings" w:char="F0A8"/>
                      </w:r>
                      <w:r w:rsidRPr="00B512DB">
                        <w:rPr>
                          <w:rFonts w:ascii="Trebuchet MS" w:hAnsi="Trebuchet MS"/>
                          <w:noProof/>
                          <w:color w:val="595959"/>
                          <w:lang w:val="es-ES" w:eastAsia="pt-PT"/>
                        </w:rPr>
                        <w:t xml:space="preserve"> Salvador Dali</w:t>
                      </w:r>
                    </w:p>
                    <w:p w:rsidR="007B6B8F" w:rsidRPr="00B512DB" w:rsidRDefault="007B6B8F" w:rsidP="002818C8">
                      <w:pPr>
                        <w:rPr>
                          <w:rFonts w:ascii="Trebuchet MS" w:hAnsi="Trebuchet MS"/>
                          <w:noProof/>
                          <w:color w:val="595959"/>
                          <w:lang w:val="es-ES" w:eastAsia="pt-PT"/>
                        </w:rPr>
                      </w:pPr>
                      <w:r w:rsidRPr="00B512DB">
                        <w:rPr>
                          <w:rFonts w:ascii="Trebuchet MS" w:hAnsi="Trebuchet MS"/>
                          <w:noProof/>
                          <w:color w:val="595959"/>
                          <w:lang w:eastAsia="pt-PT"/>
                        </w:rPr>
                        <w:sym w:font="Wingdings" w:char="F0A8"/>
                      </w:r>
                      <w:r w:rsidRPr="00B512DB">
                        <w:rPr>
                          <w:rFonts w:ascii="Trebuchet MS" w:hAnsi="Trebuchet MS"/>
                          <w:noProof/>
                          <w:color w:val="595959"/>
                          <w:lang w:val="es-ES" w:eastAsia="pt-PT"/>
                        </w:rPr>
                        <w:t xml:space="preserve"> Juan Carlos de Borbón</w:t>
                      </w:r>
                    </w:p>
                    <w:p w:rsidR="007B6B8F" w:rsidRPr="00B512DB" w:rsidRDefault="007B6B8F" w:rsidP="002818C8">
                      <w:pPr>
                        <w:rPr>
                          <w:rFonts w:ascii="Trebuchet MS" w:hAnsi="Trebuchet MS"/>
                          <w:noProof/>
                          <w:color w:val="595959"/>
                          <w:lang w:val="es-ES" w:eastAsia="pt-PT"/>
                        </w:rPr>
                      </w:pPr>
                      <w:r w:rsidRPr="00B512DB">
                        <w:rPr>
                          <w:rFonts w:ascii="Trebuchet MS" w:hAnsi="Trebuchet MS"/>
                          <w:noProof/>
                          <w:color w:val="595959"/>
                          <w:lang w:eastAsia="pt-PT"/>
                        </w:rPr>
                        <w:sym w:font="Wingdings" w:char="F0A8"/>
                      </w:r>
                      <w:r w:rsidRPr="00B512DB">
                        <w:rPr>
                          <w:rFonts w:ascii="Trebuchet MS" w:hAnsi="Trebuchet MS"/>
                          <w:noProof/>
                          <w:color w:val="595959"/>
                          <w:lang w:val="es-ES" w:eastAsia="pt-PT"/>
                        </w:rPr>
                        <w:t xml:space="preserve"> David Villa</w:t>
                      </w:r>
                    </w:p>
                    <w:p w:rsidR="007B6B8F" w:rsidRPr="00B512DB" w:rsidRDefault="007B6B8F" w:rsidP="002818C8">
                      <w:pPr>
                        <w:rPr>
                          <w:rFonts w:ascii="Trebuchet MS" w:hAnsi="Trebuchet MS"/>
                          <w:noProof/>
                          <w:color w:val="595959"/>
                          <w:lang w:val="es-ES" w:eastAsia="pt-PT"/>
                        </w:rPr>
                      </w:pPr>
                      <w:r w:rsidRPr="00B512DB">
                        <w:rPr>
                          <w:rFonts w:ascii="Trebuchet MS" w:hAnsi="Trebuchet MS"/>
                          <w:noProof/>
                          <w:color w:val="595959"/>
                          <w:lang w:eastAsia="pt-PT"/>
                        </w:rPr>
                        <w:sym w:font="Wingdings" w:char="F0A8"/>
                      </w:r>
                      <w:r w:rsidRPr="00B512DB">
                        <w:rPr>
                          <w:rFonts w:ascii="Trebuchet MS" w:hAnsi="Trebuchet MS"/>
                          <w:noProof/>
                          <w:color w:val="595959"/>
                          <w:lang w:val="es-ES" w:eastAsia="pt-PT"/>
                        </w:rPr>
                        <w:t xml:space="preserve"> Antonio Machado</w:t>
                      </w:r>
                    </w:p>
                    <w:p w:rsidR="007B6B8F" w:rsidRPr="00B512DB" w:rsidRDefault="007B6B8F" w:rsidP="002818C8">
                      <w:pPr>
                        <w:rPr>
                          <w:rFonts w:ascii="Trebuchet MS" w:hAnsi="Trebuchet MS"/>
                          <w:color w:val="595959"/>
                          <w:lang w:val="es-ES"/>
                        </w:rPr>
                      </w:pPr>
                      <w:r w:rsidRPr="00B512DB">
                        <w:rPr>
                          <w:rFonts w:ascii="Trebuchet MS" w:hAnsi="Trebuchet MS"/>
                          <w:noProof/>
                          <w:color w:val="595959"/>
                          <w:lang w:eastAsia="pt-PT"/>
                        </w:rPr>
                        <w:sym w:font="Wingdings" w:char="F0A8"/>
                      </w:r>
                      <w:r w:rsidRPr="00B512DB">
                        <w:rPr>
                          <w:rFonts w:ascii="Trebuchet MS" w:hAnsi="Trebuchet MS"/>
                          <w:noProof/>
                          <w:color w:val="595959"/>
                          <w:lang w:val="es-ES" w:eastAsia="pt-PT"/>
                        </w:rPr>
                        <w:t xml:space="preserve"> Joaquín Cortés</w:t>
                      </w:r>
                    </w:p>
                  </w:txbxContent>
                </v:textbox>
              </v:shape>
            </w:pict>
          </mc:Fallback>
        </mc:AlternateContent>
      </w:r>
      <w:r>
        <w:rPr>
          <w:rFonts w:ascii="Arial" w:hAnsi="Arial" w:cs="Arial"/>
          <w:noProof/>
          <w:sz w:val="20"/>
          <w:szCs w:val="20"/>
          <w:lang w:eastAsia="pt-PT"/>
        </w:rPr>
        <w:drawing>
          <wp:inline distT="0" distB="0" distL="0" distR="0">
            <wp:extent cx="1371600" cy="1371600"/>
            <wp:effectExtent l="0" t="0" r="0" b="0"/>
            <wp:docPr id="59" name="Imagem 59" descr="http://t0.gstatic.com/images?q=tbn:ANd9GcR9bacMVMdQZY4xRwVcgNXr2uN1dw00zS_NcNVLq6uZz2WIDMpnTBoKca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0.gstatic.com/images?q=tbn:ANd9GcR9bacMVMdQZY4xRwVcgNXr2uN1dw00zS_NcNVLq6uZz2WIDMpnTBoKcayz"/>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00FC662E" w:rsidRPr="00524B39">
        <w:rPr>
          <w:noProof/>
          <w:lang w:val="es-ES_tradnl" w:eastAsia="pt-PT"/>
        </w:rPr>
        <w:t xml:space="preserve">  </w:t>
      </w:r>
      <w:r>
        <w:rPr>
          <w:rFonts w:ascii="Arial" w:hAnsi="Arial" w:cs="Arial"/>
          <w:noProof/>
          <w:sz w:val="20"/>
          <w:szCs w:val="20"/>
          <w:lang w:eastAsia="pt-PT"/>
        </w:rPr>
        <w:drawing>
          <wp:inline distT="0" distB="0" distL="0" distR="0">
            <wp:extent cx="1244600" cy="1384300"/>
            <wp:effectExtent l="0" t="0" r="0" b="6350"/>
            <wp:docPr id="60" name="Imagem 60" descr="http://europeandynasties.com/images/Juan%20Carlos%20I%20de%20Bo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uropeandynasties.com/images/Juan%20Carlos%20I%20de%20Borbo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4600" cy="1384300"/>
                    </a:xfrm>
                    <a:prstGeom prst="rect">
                      <a:avLst/>
                    </a:prstGeom>
                    <a:noFill/>
                    <a:ln>
                      <a:noFill/>
                    </a:ln>
                  </pic:spPr>
                </pic:pic>
              </a:graphicData>
            </a:graphic>
          </wp:inline>
        </w:drawing>
      </w:r>
    </w:p>
    <w:p w:rsidR="00FC662E" w:rsidRPr="00524B39" w:rsidRDefault="00FC662E" w:rsidP="00532E84">
      <w:pPr>
        <w:rPr>
          <w:noProof/>
          <w:lang w:val="es-ES_tradnl" w:eastAsia="pt-PT"/>
        </w:rPr>
      </w:pPr>
    </w:p>
    <w:p w:rsidR="00FC662E" w:rsidRDefault="00185498" w:rsidP="00532E84">
      <w:pPr>
        <w:rPr>
          <w:noProof/>
          <w:lang w:val="es-ES_tradnl" w:eastAsia="pt-PT"/>
        </w:rPr>
      </w:pPr>
      <w:r>
        <w:rPr>
          <w:noProof/>
          <w:lang w:eastAsia="pt-PT"/>
        </w:rPr>
        <mc:AlternateContent>
          <mc:Choice Requires="wps">
            <w:drawing>
              <wp:anchor distT="0" distB="0" distL="114300" distR="114300" simplePos="0" relativeHeight="251630080" behindDoc="0" locked="0" layoutInCell="1" allowOverlap="1">
                <wp:simplePos x="0" y="0"/>
                <wp:positionH relativeFrom="column">
                  <wp:posOffset>313690</wp:posOffset>
                </wp:positionH>
                <wp:positionV relativeFrom="paragraph">
                  <wp:posOffset>140970</wp:posOffset>
                </wp:positionV>
                <wp:extent cx="5177790" cy="311785"/>
                <wp:effectExtent l="0" t="0" r="22860" b="12065"/>
                <wp:wrapNone/>
                <wp:docPr id="673" name="Arredondar Rectângulo de Canto Diagon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7790" cy="311785"/>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532E84">
                            <w:pPr>
                              <w:rPr>
                                <w:rFonts w:ascii="Trebuchet MS" w:hAnsi="Trebuchet MS"/>
                                <w:b/>
                                <w:color w:val="595959"/>
                                <w:sz w:val="20"/>
                                <w:szCs w:val="20"/>
                                <w:lang w:val="es-ES"/>
                              </w:rPr>
                            </w:pPr>
                            <w:r w:rsidRPr="00B512DB">
                              <w:rPr>
                                <w:rFonts w:ascii="Segoe UI Semibold" w:hAnsi="Segoe UI Semibold"/>
                                <w:color w:val="404040"/>
                                <w:lang w:val="es-ES"/>
                              </w:rPr>
                              <w:t>Contesta a las preguntas siguientes:</w:t>
                            </w:r>
                          </w:p>
                          <w:p w:rsidR="00FD0A7D" w:rsidRPr="00B512DB" w:rsidRDefault="00FD0A7D" w:rsidP="00532E84">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4" o:spid="_x0000_s1032" style="position:absolute;margin-left:24.7pt;margin-top:11.1pt;width:407.7pt;height:24.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77790,3117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" adj="-11796480,,5400" path="m51965,l5177790,r,l5177790,259820v,28699,-23266,51965,-51965,51965l,311785r,l,51965c,23266,23266,,51965,xe" fillcolor="#fdeada" strokecolor="#385d8a" strokeweight="2pt">
                <v:stroke joinstyle="miter"/>
                <v:formulas/>
                <v:path arrowok="t" o:connecttype="custom" o:connectlocs="51965,0;5177790,0;5177790,0;5177790,259820;5125825,311785;0,311785;0,311785;0,51965;51965,0" o:connectangles="0,0,0,0,0,0,0,0,0" textboxrect="0,0,5177790,311785"/>
                <v:textbox>
                  <w:txbxContent>
                    <w:p w:rsidR="007B6B8F" w:rsidRPr="00B512DB" w:rsidRDefault="007B6B8F" w:rsidP="00532E84">
                      <w:pPr>
                        <w:rPr>
                          <w:rFonts w:ascii="Trebuchet MS" w:hAnsi="Trebuchet MS"/>
                          <w:b/>
                          <w:color w:val="595959"/>
                          <w:sz w:val="20"/>
                          <w:szCs w:val="20"/>
                          <w:lang w:val="es-ES"/>
                        </w:rPr>
                      </w:pPr>
                      <w:r w:rsidRPr="00B512DB">
                        <w:rPr>
                          <w:rFonts w:ascii="Segoe UI Semibold" w:hAnsi="Segoe UI Semibold"/>
                          <w:color w:val="404040"/>
                          <w:lang w:val="es-ES"/>
                        </w:rPr>
                        <w:t>Contesta a las preguntas siguientes:</w:t>
                      </w:r>
                    </w:p>
                    <w:p w:rsidR="007B6B8F" w:rsidRPr="00B512DB" w:rsidRDefault="007B6B8F" w:rsidP="00532E84">
                      <w:pPr>
                        <w:jc w:val="both"/>
                        <w:rPr>
                          <w:rFonts w:ascii="Segoe UI Semibold" w:hAnsi="Segoe UI Semibold"/>
                          <w:color w:val="404040"/>
                          <w:lang w:val="es-ES"/>
                        </w:rPr>
                      </w:pPr>
                    </w:p>
                  </w:txbxContent>
                </v:textbox>
              </v:shape>
            </w:pict>
          </mc:Fallback>
        </mc:AlternateContent>
      </w:r>
      <w:r w:rsidR="00FC662E" w:rsidRPr="00524B39">
        <w:rPr>
          <w:noProof/>
          <w:lang w:val="es-ES_tradnl" w:eastAsia="pt-PT"/>
        </w:rPr>
        <w:t xml:space="preserve"> </w:t>
      </w:r>
    </w:p>
    <w:p w:rsidR="00FC662E" w:rsidRPr="00524B39" w:rsidRDefault="00FC662E" w:rsidP="00532E84">
      <w:pPr>
        <w:rPr>
          <w:rFonts w:ascii="Trebuchet MS" w:hAnsi="Trebuchet MS"/>
          <w:b/>
          <w:color w:val="595959"/>
          <w:lang w:val="es-ES_tradnl"/>
        </w:rPr>
      </w:pPr>
      <w:r w:rsidRPr="00524B39">
        <w:rPr>
          <w:rFonts w:ascii="Trebuchet MS" w:hAnsi="Trebuchet MS"/>
          <w:b/>
          <w:color w:val="595959"/>
          <w:lang w:val="es-ES_tradnl"/>
        </w:rPr>
        <w:t xml:space="preserve">2. </w:t>
      </w:r>
    </w:p>
    <w:p w:rsidR="00FC662E" w:rsidRDefault="00FC662E" w:rsidP="00532E84">
      <w:pPr>
        <w:rPr>
          <w:rFonts w:ascii="Trebuchet MS" w:hAnsi="Trebuchet MS"/>
          <w:lang w:val="es-ES_tradnl"/>
        </w:rPr>
      </w:pPr>
    </w:p>
    <w:p w:rsidR="00FC662E" w:rsidRPr="00524B39" w:rsidRDefault="00FC662E" w:rsidP="00532E84">
      <w:pPr>
        <w:rPr>
          <w:rFonts w:ascii="Trebuchet MS" w:hAnsi="Trebuchet MS"/>
          <w:lang w:val="es-ES_tradnl"/>
        </w:rPr>
      </w:pPr>
    </w:p>
    <w:p w:rsidR="00FC662E" w:rsidRDefault="00FC662E" w:rsidP="001D4DDF">
      <w:pPr>
        <w:pStyle w:val="PargrafodaLista"/>
        <w:numPr>
          <w:ilvl w:val="0"/>
          <w:numId w:val="8"/>
        </w:numPr>
        <w:rPr>
          <w:rFonts w:ascii="Trebuchet MS" w:hAnsi="Trebuchet MS"/>
          <w:sz w:val="24"/>
          <w:szCs w:val="24"/>
        </w:rPr>
      </w:pPr>
      <w:r w:rsidRPr="00E20DD9">
        <w:rPr>
          <w:rFonts w:ascii="Times New Roman" w:hAnsi="Times New Roman"/>
          <w:sz w:val="24"/>
          <w:szCs w:val="24"/>
          <w:lang w:val="es-ES_tradnl"/>
        </w:rPr>
        <w:t>¿</w:t>
      </w:r>
      <w:r w:rsidRPr="00E20DD9">
        <w:rPr>
          <w:rFonts w:ascii="Trebuchet MS" w:hAnsi="Trebuchet MS"/>
          <w:sz w:val="24"/>
          <w:szCs w:val="24"/>
          <w:lang w:val="es-ES_tradnl"/>
        </w:rPr>
        <w:t xml:space="preserve">Cómo se apellida Julio? </w:t>
      </w:r>
      <w:r>
        <w:rPr>
          <w:rFonts w:ascii="Trebuchet MS" w:hAnsi="Trebuchet MS"/>
          <w:sz w:val="24"/>
          <w:szCs w:val="24"/>
          <w:lang w:val="es-ES_tradnl"/>
        </w:rPr>
        <w:t xml:space="preserve">           _________</w:t>
      </w:r>
      <w:r w:rsidRPr="00E20DD9">
        <w:rPr>
          <w:rFonts w:ascii="Trebuchet MS" w:hAnsi="Trebuchet MS"/>
          <w:sz w:val="24"/>
          <w:szCs w:val="24"/>
          <w:lang w:val="es-ES_tradnl"/>
        </w:rPr>
        <w:t xml:space="preserve">_ </w:t>
      </w:r>
    </w:p>
    <w:p w:rsidR="00FC662E" w:rsidRDefault="00FC662E" w:rsidP="001D4DDF">
      <w:pPr>
        <w:pStyle w:val="PargrafodaLista"/>
        <w:numPr>
          <w:ilvl w:val="0"/>
          <w:numId w:val="8"/>
        </w:numPr>
        <w:rPr>
          <w:rFonts w:ascii="Trebuchet MS" w:hAnsi="Trebuchet MS"/>
          <w:sz w:val="24"/>
          <w:szCs w:val="24"/>
        </w:rPr>
      </w:pPr>
      <w:r w:rsidRPr="00E20DD9">
        <w:rPr>
          <w:rFonts w:ascii="Times New Roman" w:hAnsi="Times New Roman"/>
          <w:sz w:val="24"/>
          <w:szCs w:val="24"/>
          <w:lang w:val="es-ES_tradnl"/>
        </w:rPr>
        <w:t>¿</w:t>
      </w:r>
      <w:r w:rsidRPr="00E20DD9">
        <w:rPr>
          <w:rFonts w:ascii="Trebuchet MS" w:hAnsi="Trebuchet MS"/>
          <w:sz w:val="24"/>
          <w:szCs w:val="24"/>
          <w:lang w:val="es-ES_tradnl"/>
        </w:rPr>
        <w:t>Cómo se ap</w:t>
      </w:r>
      <w:r>
        <w:rPr>
          <w:rFonts w:ascii="Trebuchet MS" w:hAnsi="Trebuchet MS"/>
          <w:sz w:val="24"/>
          <w:szCs w:val="24"/>
          <w:lang w:val="es-ES_tradnl"/>
        </w:rPr>
        <w:t>ellida Juan Carlos?  ______</w:t>
      </w:r>
      <w:r w:rsidRPr="00E20DD9">
        <w:rPr>
          <w:rFonts w:ascii="Trebuchet MS" w:hAnsi="Trebuchet MS"/>
          <w:sz w:val="24"/>
          <w:szCs w:val="24"/>
          <w:lang w:val="es-ES_tradnl"/>
        </w:rPr>
        <w:t>_</w:t>
      </w:r>
      <w:r>
        <w:rPr>
          <w:rFonts w:ascii="Trebuchet MS" w:hAnsi="Trebuchet MS"/>
          <w:sz w:val="24"/>
          <w:szCs w:val="24"/>
          <w:lang w:val="es-ES_tradnl"/>
        </w:rPr>
        <w:t>___</w:t>
      </w:r>
      <w:r w:rsidRPr="00E20DD9">
        <w:rPr>
          <w:rFonts w:ascii="Trebuchet MS" w:hAnsi="Trebuchet MS"/>
          <w:sz w:val="24"/>
          <w:szCs w:val="24"/>
          <w:lang w:val="es-ES_tradnl"/>
        </w:rPr>
        <w:t xml:space="preserve"> </w:t>
      </w:r>
    </w:p>
    <w:p w:rsidR="00FC662E" w:rsidRDefault="00FC662E" w:rsidP="001D4DDF">
      <w:pPr>
        <w:pStyle w:val="PargrafodaLista"/>
        <w:numPr>
          <w:ilvl w:val="0"/>
          <w:numId w:val="8"/>
        </w:numPr>
        <w:rPr>
          <w:rFonts w:ascii="Trebuchet MS" w:hAnsi="Trebuchet MS"/>
          <w:sz w:val="24"/>
          <w:szCs w:val="24"/>
          <w:lang w:val="es-ES_tradnl"/>
        </w:rPr>
      </w:pPr>
      <w:r w:rsidRPr="00E20DD9">
        <w:rPr>
          <w:rFonts w:ascii="Times New Roman" w:hAnsi="Times New Roman"/>
          <w:sz w:val="24"/>
          <w:szCs w:val="24"/>
          <w:lang w:val="es-ES_tradnl"/>
        </w:rPr>
        <w:t>¿</w:t>
      </w:r>
      <w:r w:rsidRPr="00E20DD9">
        <w:rPr>
          <w:rFonts w:ascii="Trebuchet MS" w:hAnsi="Trebuchet MS"/>
          <w:sz w:val="24"/>
          <w:szCs w:val="24"/>
          <w:lang w:val="es-ES_tradnl"/>
        </w:rPr>
        <w:t xml:space="preserve">Cómo se apellida Salvador?      </w:t>
      </w:r>
      <w:r>
        <w:rPr>
          <w:rFonts w:ascii="Trebuchet MS" w:hAnsi="Trebuchet MS"/>
          <w:sz w:val="24"/>
          <w:szCs w:val="24"/>
          <w:lang w:val="es-ES_tradnl"/>
        </w:rPr>
        <w:t>________</w:t>
      </w:r>
      <w:r w:rsidRPr="00E20DD9">
        <w:rPr>
          <w:rFonts w:ascii="Trebuchet MS" w:hAnsi="Trebuchet MS"/>
          <w:sz w:val="24"/>
          <w:szCs w:val="24"/>
          <w:lang w:val="es-ES_tradnl"/>
        </w:rPr>
        <w:t xml:space="preserve">__ </w:t>
      </w:r>
    </w:p>
    <w:p w:rsidR="00FC662E" w:rsidRDefault="00FC662E" w:rsidP="001D4DDF">
      <w:pPr>
        <w:pStyle w:val="PargrafodaLista"/>
        <w:numPr>
          <w:ilvl w:val="0"/>
          <w:numId w:val="8"/>
        </w:numPr>
        <w:rPr>
          <w:rFonts w:ascii="Trebuchet MS" w:hAnsi="Trebuchet MS"/>
          <w:sz w:val="24"/>
          <w:szCs w:val="24"/>
          <w:lang w:val="es-ES_tradnl"/>
        </w:rPr>
      </w:pPr>
      <w:r w:rsidRPr="001D4DDF">
        <w:rPr>
          <w:rFonts w:ascii="Trebuchet MS" w:hAnsi="Trebuchet MS"/>
          <w:sz w:val="24"/>
          <w:szCs w:val="24"/>
          <w:lang w:val="es-ES_tradnl"/>
        </w:rPr>
        <w:t xml:space="preserve"> </w:t>
      </w:r>
      <w:r w:rsidRPr="001D4DDF">
        <w:rPr>
          <w:rFonts w:ascii="Times New Roman" w:hAnsi="Times New Roman"/>
          <w:sz w:val="24"/>
          <w:szCs w:val="24"/>
          <w:lang w:val="es-ES_tradnl"/>
        </w:rPr>
        <w:t>¿</w:t>
      </w:r>
      <w:r w:rsidR="0091294F">
        <w:rPr>
          <w:rFonts w:ascii="Trebuchet MS" w:hAnsi="Trebuchet MS"/>
          <w:sz w:val="24"/>
          <w:szCs w:val="24"/>
          <w:lang w:val="es-ES_tradnl"/>
        </w:rPr>
        <w:t>Cómo se apellida Anto</w:t>
      </w:r>
      <w:r w:rsidRPr="001D4DDF">
        <w:rPr>
          <w:rFonts w:ascii="Trebuchet MS" w:hAnsi="Trebuchet MS"/>
          <w:sz w:val="24"/>
          <w:szCs w:val="24"/>
          <w:lang w:val="es-ES_tradnl"/>
        </w:rPr>
        <w:t xml:space="preserve">nio? </w:t>
      </w:r>
      <w:r>
        <w:rPr>
          <w:rFonts w:ascii="Trebuchet MS" w:hAnsi="Trebuchet MS"/>
          <w:sz w:val="24"/>
          <w:szCs w:val="24"/>
          <w:lang w:val="es-ES_tradnl"/>
        </w:rPr>
        <w:t xml:space="preserve">      __</w:t>
      </w:r>
      <w:r w:rsidRPr="001D4DDF">
        <w:rPr>
          <w:rFonts w:ascii="Trebuchet MS" w:hAnsi="Trebuchet MS"/>
          <w:sz w:val="24"/>
          <w:szCs w:val="24"/>
          <w:lang w:val="es-ES_tradnl"/>
        </w:rPr>
        <w:t>________</w:t>
      </w:r>
    </w:p>
    <w:p w:rsidR="00FC662E" w:rsidRPr="001D4DDF" w:rsidRDefault="00FC662E" w:rsidP="001D4DDF">
      <w:pPr>
        <w:pStyle w:val="PargrafodaLista"/>
        <w:numPr>
          <w:ilvl w:val="0"/>
          <w:numId w:val="8"/>
        </w:numPr>
        <w:rPr>
          <w:rFonts w:ascii="Trebuchet MS" w:hAnsi="Trebuchet MS"/>
          <w:sz w:val="24"/>
          <w:szCs w:val="24"/>
          <w:lang w:val="es-ES_tradnl"/>
        </w:rPr>
      </w:pPr>
      <w:r w:rsidRPr="001D4DDF">
        <w:rPr>
          <w:rFonts w:ascii="Trebuchet MS" w:hAnsi="Trebuchet MS"/>
          <w:sz w:val="24"/>
          <w:szCs w:val="24"/>
          <w:lang w:val="es-ES_tradnl"/>
        </w:rPr>
        <w:t xml:space="preserve"> </w:t>
      </w:r>
      <w:r w:rsidRPr="001D4DDF">
        <w:rPr>
          <w:rFonts w:ascii="Times New Roman" w:hAnsi="Times New Roman"/>
          <w:sz w:val="24"/>
          <w:szCs w:val="24"/>
          <w:lang w:val="es-ES_tradnl"/>
        </w:rPr>
        <w:t>¿</w:t>
      </w:r>
      <w:r>
        <w:rPr>
          <w:rFonts w:ascii="Trebuchet MS" w:hAnsi="Trebuchet MS"/>
          <w:sz w:val="24"/>
          <w:szCs w:val="24"/>
          <w:lang w:val="es-ES_tradnl"/>
        </w:rPr>
        <w:t xml:space="preserve"> C</w:t>
      </w:r>
      <w:r w:rsidRPr="001D4DDF">
        <w:rPr>
          <w:rFonts w:ascii="Trebuchet MS" w:hAnsi="Trebuchet MS"/>
          <w:sz w:val="24"/>
          <w:szCs w:val="24"/>
          <w:lang w:val="es-ES_tradnl"/>
        </w:rPr>
        <w:t xml:space="preserve">ómo se apellida Joaquín </w:t>
      </w:r>
      <w:r>
        <w:rPr>
          <w:rFonts w:ascii="Trebuchet MS" w:hAnsi="Trebuchet MS"/>
          <w:sz w:val="24"/>
          <w:szCs w:val="24"/>
          <w:lang w:val="es-ES_tradnl"/>
        </w:rPr>
        <w:t xml:space="preserve">      ____</w:t>
      </w:r>
      <w:r w:rsidRPr="001D4DDF">
        <w:rPr>
          <w:rFonts w:ascii="Trebuchet MS" w:hAnsi="Trebuchet MS"/>
          <w:sz w:val="24"/>
          <w:szCs w:val="24"/>
        </w:rPr>
        <w:t>______</w:t>
      </w:r>
    </w:p>
    <w:p w:rsidR="00FC662E" w:rsidRPr="001D4DDF" w:rsidRDefault="00FC662E" w:rsidP="00B84745">
      <w:pPr>
        <w:pStyle w:val="PargrafodaLista"/>
        <w:numPr>
          <w:ilvl w:val="0"/>
          <w:numId w:val="8"/>
        </w:numPr>
        <w:rPr>
          <w:rFonts w:ascii="Trebuchet MS" w:hAnsi="Trebuchet MS"/>
          <w:sz w:val="24"/>
          <w:szCs w:val="24"/>
          <w:lang w:val="es-ES_tradnl"/>
        </w:rPr>
      </w:pPr>
      <w:r w:rsidRPr="001D4DDF">
        <w:rPr>
          <w:rFonts w:ascii="Trebuchet MS" w:hAnsi="Trebuchet MS"/>
          <w:sz w:val="24"/>
          <w:szCs w:val="24"/>
          <w:lang w:val="es-ES_tradnl"/>
        </w:rPr>
        <w:t xml:space="preserve"> </w:t>
      </w:r>
      <w:r w:rsidRPr="001D4DDF">
        <w:rPr>
          <w:rFonts w:ascii="Times New Roman" w:hAnsi="Times New Roman"/>
          <w:sz w:val="24"/>
          <w:szCs w:val="24"/>
          <w:lang w:val="es-ES_tradnl"/>
        </w:rPr>
        <w:t>¿</w:t>
      </w:r>
      <w:r w:rsidRPr="001D4DDF">
        <w:rPr>
          <w:rFonts w:ascii="Trebuchet MS" w:hAnsi="Trebuchet MS"/>
          <w:sz w:val="24"/>
          <w:szCs w:val="24"/>
          <w:lang w:val="es-ES_tradnl"/>
        </w:rPr>
        <w:t>Cómo se apellida Henri?</w:t>
      </w:r>
      <w:r>
        <w:rPr>
          <w:rFonts w:ascii="Trebuchet MS" w:hAnsi="Trebuchet MS"/>
          <w:sz w:val="24"/>
          <w:szCs w:val="24"/>
          <w:lang w:val="es-ES_tradnl"/>
        </w:rPr>
        <w:t xml:space="preserve">          __________</w:t>
      </w:r>
    </w:p>
    <w:p w:rsidR="00FC662E" w:rsidRDefault="00185498" w:rsidP="00B84745">
      <w:pPr>
        <w:rPr>
          <w:rFonts w:ascii="Trebuchet MS" w:hAnsi="Trebuchet MS"/>
          <w:b/>
          <w:color w:val="595959"/>
          <w:lang w:val="es-ES_tradnl"/>
        </w:rPr>
      </w:pPr>
      <w:r>
        <w:rPr>
          <w:noProof/>
          <w:lang w:eastAsia="pt-PT"/>
        </w:rPr>
        <mc:AlternateContent>
          <mc:Choice Requires="wps">
            <w:drawing>
              <wp:anchor distT="0" distB="0" distL="114300" distR="114300" simplePos="0" relativeHeight="251633152" behindDoc="0" locked="0" layoutInCell="1" allowOverlap="1">
                <wp:simplePos x="0" y="0"/>
                <wp:positionH relativeFrom="column">
                  <wp:posOffset>309245</wp:posOffset>
                </wp:positionH>
                <wp:positionV relativeFrom="paragraph">
                  <wp:posOffset>123190</wp:posOffset>
                </wp:positionV>
                <wp:extent cx="5177790" cy="368300"/>
                <wp:effectExtent l="0" t="0" r="22860" b="12700"/>
                <wp:wrapNone/>
                <wp:docPr id="672" name="Arredondar Rectângulo de Canto Diagon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7790" cy="368300"/>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B84745">
                            <w:pPr>
                              <w:rPr>
                                <w:rFonts w:ascii="Trebuchet MS" w:hAnsi="Trebuchet MS"/>
                                <w:b/>
                                <w:color w:val="595959"/>
                                <w:sz w:val="20"/>
                                <w:szCs w:val="20"/>
                                <w:lang w:val="es-ES"/>
                              </w:rPr>
                            </w:pPr>
                            <w:r w:rsidRPr="00B512DB">
                              <w:rPr>
                                <w:rFonts w:ascii="Segoe UI Semibold" w:hAnsi="Segoe UI Semibold"/>
                                <w:color w:val="404040"/>
                                <w:lang w:val="es-ES"/>
                              </w:rPr>
                              <w:t>Pregunta tú también a tu compañero por su nombre y ape</w:t>
                            </w:r>
                            <w:r>
                              <w:rPr>
                                <w:rFonts w:ascii="Segoe UI Semibold" w:hAnsi="Segoe UI Semibold"/>
                                <w:color w:val="404040"/>
                                <w:lang w:val="es-ES"/>
                              </w:rPr>
                              <w:t>l</w:t>
                            </w:r>
                            <w:r w:rsidRPr="00B512DB">
                              <w:rPr>
                                <w:rFonts w:ascii="Segoe UI Semibold" w:hAnsi="Segoe UI Semibold"/>
                                <w:color w:val="404040"/>
                                <w:lang w:val="es-ES"/>
                              </w:rPr>
                              <w:t>lido.</w:t>
                            </w:r>
                          </w:p>
                          <w:p w:rsidR="00FD0A7D" w:rsidRPr="00B512DB" w:rsidRDefault="00FD0A7D" w:rsidP="00B84745">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9" o:spid="_x0000_s1033" style="position:absolute;margin-left:24.35pt;margin-top:9.7pt;width:407.7pt;height:2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77790,36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" adj="-11796480,,5400" path="m61385,l5177790,r,l5177790,306915v,33902,-27483,61385,-61385,61385l,368300r,l,61385c,27483,27483,,61385,xe" fillcolor="#fdeada" strokecolor="#385d8a" strokeweight="2pt">
                <v:stroke joinstyle="miter"/>
                <v:formulas/>
                <v:path arrowok="t" o:connecttype="custom" o:connectlocs="61385,0;5177790,0;5177790,0;5177790,306915;5116405,368300;0,368300;0,368300;0,61385;61385,0" o:connectangles="0,0,0,0,0,0,0,0,0" textboxrect="0,0,5177790,368300"/>
                <v:textbox>
                  <w:txbxContent>
                    <w:p w:rsidR="0091294F" w:rsidRPr="00B512DB" w:rsidRDefault="0091294F" w:rsidP="00B84745">
                      <w:pPr>
                        <w:rPr>
                          <w:rFonts w:ascii="Trebuchet MS" w:hAnsi="Trebuchet MS"/>
                          <w:b/>
                          <w:color w:val="595959"/>
                          <w:sz w:val="20"/>
                          <w:szCs w:val="20"/>
                          <w:lang w:val="es-ES"/>
                        </w:rPr>
                      </w:pPr>
                      <w:r w:rsidRPr="00B512DB">
                        <w:rPr>
                          <w:rFonts w:ascii="Segoe UI Semibold" w:hAnsi="Segoe UI Semibold"/>
                          <w:color w:val="404040"/>
                          <w:lang w:val="es-ES"/>
                        </w:rPr>
                        <w:t>Pregunta tú también a tu compañero por su nombre y ape</w:t>
                      </w:r>
                      <w:r>
                        <w:rPr>
                          <w:rFonts w:ascii="Segoe UI Semibold" w:hAnsi="Segoe UI Semibold"/>
                          <w:color w:val="404040"/>
                          <w:lang w:val="es-ES"/>
                        </w:rPr>
                        <w:t>l</w:t>
                      </w:r>
                      <w:r w:rsidRPr="00B512DB">
                        <w:rPr>
                          <w:rFonts w:ascii="Segoe UI Semibold" w:hAnsi="Segoe UI Semibold"/>
                          <w:color w:val="404040"/>
                          <w:lang w:val="es-ES"/>
                        </w:rPr>
                        <w:t>lido.</w:t>
                      </w:r>
                    </w:p>
                    <w:p w:rsidR="0091294F" w:rsidRPr="00B512DB" w:rsidRDefault="0091294F" w:rsidP="00B84745">
                      <w:pPr>
                        <w:jc w:val="both"/>
                        <w:rPr>
                          <w:rFonts w:ascii="Segoe UI Semibold" w:hAnsi="Segoe UI Semibold"/>
                          <w:color w:val="404040"/>
                          <w:lang w:val="es-ES"/>
                        </w:rPr>
                      </w:pPr>
                    </w:p>
                  </w:txbxContent>
                </v:textbox>
              </v:shape>
            </w:pict>
          </mc:Fallback>
        </mc:AlternateContent>
      </w:r>
    </w:p>
    <w:p w:rsidR="00FC662E" w:rsidRPr="00E20DD9" w:rsidRDefault="00FC662E" w:rsidP="00B84745">
      <w:pPr>
        <w:rPr>
          <w:b/>
          <w:sz w:val="36"/>
          <w:szCs w:val="36"/>
          <w:lang w:val="es-ES_tradnl"/>
        </w:rPr>
      </w:pPr>
      <w:r w:rsidRPr="00E20DD9">
        <w:rPr>
          <w:rFonts w:ascii="Trebuchet MS" w:hAnsi="Trebuchet MS"/>
          <w:b/>
          <w:color w:val="595959"/>
          <w:lang w:val="es-ES_tradnl"/>
        </w:rPr>
        <w:t xml:space="preserve">3. </w:t>
      </w:r>
    </w:p>
    <w:p w:rsidR="00FC662E" w:rsidRDefault="00FC662E" w:rsidP="001D4DDF">
      <w:pPr>
        <w:rPr>
          <w:noProof/>
          <w:lang w:val="es-ES_tradnl" w:eastAsia="pt-PT"/>
        </w:rPr>
      </w:pPr>
    </w:p>
    <w:p w:rsidR="00FC662E" w:rsidRPr="00524B39" w:rsidRDefault="00FC662E" w:rsidP="001D4DDF">
      <w:pPr>
        <w:jc w:val="right"/>
        <w:rPr>
          <w:noProof/>
          <w:lang w:val="es-ES_tradnl" w:eastAsia="pt-PT"/>
        </w:rPr>
      </w:pPr>
      <w:r w:rsidRPr="00E20DD9">
        <w:rPr>
          <w:noProof/>
          <w:lang w:val="es-ES_tradnl" w:eastAsia="pt-PT"/>
        </w:rPr>
        <w:t xml:space="preserve">Ejercicio adaptado del manual </w:t>
      </w:r>
      <w:r w:rsidRPr="00E20DD9">
        <w:rPr>
          <w:i/>
          <w:noProof/>
          <w:lang w:val="es-ES_tradnl" w:eastAsia="pt-PT"/>
        </w:rPr>
        <w:t>Sueña 1</w:t>
      </w:r>
      <w:r>
        <w:rPr>
          <w:noProof/>
          <w:lang w:val="es-ES_tradnl" w:eastAsia="pt-PT"/>
        </w:rPr>
        <w:t>: p</w:t>
      </w:r>
      <w:r w:rsidRPr="00E20DD9">
        <w:rPr>
          <w:noProof/>
          <w:lang w:val="es-ES_tradnl" w:eastAsia="pt-PT"/>
        </w:rPr>
        <w:t>.9</w:t>
      </w:r>
    </w:p>
    <w:p w:rsidR="00FC662E" w:rsidRPr="00DC7F22" w:rsidRDefault="00FC662E" w:rsidP="002818C8">
      <w:pPr>
        <w:rPr>
          <w:rFonts w:ascii="Trebuchet MS" w:hAnsi="Trebuchet MS"/>
          <w:b/>
          <w:lang w:val="es-ES_tradnl"/>
        </w:rPr>
      </w:pPr>
    </w:p>
    <w:p w:rsidR="00FC662E" w:rsidRDefault="00FC662E" w:rsidP="002818C8">
      <w:pPr>
        <w:rPr>
          <w:rFonts w:ascii="Trebuchet MS" w:hAnsi="Trebuchet MS"/>
          <w:b/>
        </w:rPr>
      </w:pPr>
      <w:r w:rsidRPr="006A710B">
        <w:rPr>
          <w:rFonts w:ascii="Trebuchet MS" w:hAnsi="Trebuchet MS"/>
          <w:b/>
        </w:rPr>
        <w:lastRenderedPageBreak/>
        <w:t>A</w:t>
      </w:r>
      <w:r>
        <w:rPr>
          <w:rFonts w:ascii="Trebuchet MS" w:hAnsi="Trebuchet MS"/>
          <w:b/>
        </w:rPr>
        <w:t>nexo F</w:t>
      </w:r>
    </w:p>
    <w:p w:rsidR="00FC662E" w:rsidRDefault="00185498" w:rsidP="002818C8">
      <w:pPr>
        <w:rPr>
          <w:rFonts w:ascii="Trebuchet MS" w:hAnsi="Trebuchet MS"/>
          <w:b/>
        </w:rPr>
      </w:pPr>
      <w:r>
        <w:rPr>
          <w:noProof/>
          <w:lang w:eastAsia="pt-PT"/>
        </w:rPr>
        <w:drawing>
          <wp:anchor distT="0" distB="0" distL="114300" distR="114300" simplePos="0" relativeHeight="251635200" behindDoc="1" locked="0" layoutInCell="1" allowOverlap="1">
            <wp:simplePos x="0" y="0"/>
            <wp:positionH relativeFrom="column">
              <wp:posOffset>26670</wp:posOffset>
            </wp:positionH>
            <wp:positionV relativeFrom="paragraph">
              <wp:posOffset>260350</wp:posOffset>
            </wp:positionV>
            <wp:extent cx="5972810" cy="588645"/>
            <wp:effectExtent l="0" t="0" r="8890" b="1905"/>
            <wp:wrapTight wrapText="bothSides">
              <wp:wrapPolygon edited="0">
                <wp:start x="0" y="0"/>
                <wp:lineTo x="0" y="20971"/>
                <wp:lineTo x="21563" y="20971"/>
                <wp:lineTo x="21563" y="0"/>
                <wp:lineTo x="0" y="0"/>
              </wp:wrapPolygon>
            </wp:wrapTight>
            <wp:docPr id="31" name="Imagem 22" descr="edi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edifici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588645"/>
                    </a:xfrm>
                    <a:prstGeom prst="rect">
                      <a:avLst/>
                    </a:prstGeom>
                    <a:noFill/>
                  </pic:spPr>
                </pic:pic>
              </a:graphicData>
            </a:graphic>
            <wp14:sizeRelH relativeFrom="page">
              <wp14:pctWidth>0</wp14:pctWidth>
            </wp14:sizeRelH>
            <wp14:sizeRelV relativeFrom="page">
              <wp14:pctHeight>0</wp14:pctHeight>
            </wp14:sizeRelV>
          </wp:anchor>
        </w:drawing>
      </w:r>
    </w:p>
    <w:p w:rsidR="00FC662E" w:rsidRDefault="00FC662E" w:rsidP="00EA2A86">
      <w:pPr>
        <w:tabs>
          <w:tab w:val="left" w:pos="2525"/>
        </w:tabs>
        <w:rPr>
          <w:rFonts w:ascii="Trebuchet MS" w:hAnsi="Trebuchet MS"/>
          <w:b/>
          <w:color w:val="595959"/>
        </w:rPr>
      </w:pPr>
      <w:r>
        <w:rPr>
          <w:rFonts w:ascii="Trebuchet MS" w:hAnsi="Trebuchet MS"/>
          <w:b/>
          <w:color w:val="595959"/>
        </w:rPr>
        <w:tab/>
      </w:r>
    </w:p>
    <w:p w:rsidR="00FC662E" w:rsidRPr="002818C8" w:rsidRDefault="00FC662E" w:rsidP="002818C8">
      <w:pPr>
        <w:spacing w:line="360" w:lineRule="auto"/>
        <w:rPr>
          <w:rFonts w:ascii="Trebuchet MS" w:hAnsi="Trebuchet MS"/>
          <w:b/>
          <w:color w:val="595959"/>
          <w:sz w:val="20"/>
          <w:szCs w:val="20"/>
        </w:rPr>
      </w:pPr>
      <w:r w:rsidRPr="002818C8">
        <w:rPr>
          <w:rFonts w:ascii="Trebuchet MS" w:hAnsi="Trebuchet MS"/>
          <w:b/>
          <w:color w:val="595959"/>
          <w:sz w:val="20"/>
          <w:szCs w:val="20"/>
        </w:rPr>
        <w:t>FICHA DE TRABALHO N.</w:t>
      </w:r>
      <w:r>
        <w:rPr>
          <w:rFonts w:ascii="Trebuchet MS" w:hAnsi="Trebuchet MS"/>
          <w:b/>
          <w:color w:val="595959"/>
          <w:sz w:val="20"/>
          <w:szCs w:val="20"/>
        </w:rPr>
        <w:t xml:space="preserve">º </w:t>
      </w:r>
      <w:proofErr w:type="gramStart"/>
      <w:r>
        <w:rPr>
          <w:rFonts w:ascii="Trebuchet MS" w:hAnsi="Trebuchet MS"/>
          <w:b/>
          <w:color w:val="595959"/>
          <w:sz w:val="20"/>
          <w:szCs w:val="20"/>
        </w:rPr>
        <w:t>3</w:t>
      </w:r>
      <w:r w:rsidRPr="002818C8">
        <w:rPr>
          <w:rFonts w:ascii="Trebuchet MS" w:hAnsi="Trebuchet MS"/>
          <w:b/>
          <w:color w:val="595959"/>
          <w:sz w:val="20"/>
          <w:szCs w:val="20"/>
        </w:rPr>
        <w:t xml:space="preserve">  DE</w:t>
      </w:r>
      <w:proofErr w:type="gramEnd"/>
      <w:r w:rsidRPr="002818C8">
        <w:rPr>
          <w:rFonts w:ascii="Trebuchet MS" w:hAnsi="Trebuchet MS"/>
          <w:b/>
          <w:color w:val="595959"/>
          <w:sz w:val="20"/>
          <w:szCs w:val="20"/>
        </w:rPr>
        <w:t xml:space="preserve"> ESPANHOL, 7.º ANO             </w:t>
      </w:r>
      <w:r>
        <w:rPr>
          <w:rFonts w:ascii="Trebuchet MS" w:hAnsi="Trebuchet MS"/>
          <w:b/>
          <w:color w:val="595959"/>
          <w:sz w:val="20"/>
          <w:szCs w:val="20"/>
        </w:rPr>
        <w:t xml:space="preserve">                 </w:t>
      </w:r>
      <w:proofErr w:type="spellStart"/>
      <w:r>
        <w:rPr>
          <w:rFonts w:ascii="Trebuchet MS" w:hAnsi="Trebuchet MS"/>
          <w:b/>
          <w:color w:val="595959"/>
          <w:sz w:val="20"/>
          <w:szCs w:val="20"/>
        </w:rPr>
        <w:t>ANO</w:t>
      </w:r>
      <w:proofErr w:type="spellEnd"/>
      <w:r>
        <w:rPr>
          <w:rFonts w:ascii="Trebuchet MS" w:hAnsi="Trebuchet MS"/>
          <w:b/>
          <w:color w:val="595959"/>
          <w:sz w:val="20"/>
          <w:szCs w:val="20"/>
        </w:rPr>
        <w:t xml:space="preserve">  LETIVO 2009</w:t>
      </w:r>
      <w:r w:rsidRPr="002818C8">
        <w:rPr>
          <w:rFonts w:ascii="Trebuchet MS" w:hAnsi="Trebuchet MS"/>
          <w:b/>
          <w:color w:val="595959"/>
          <w:sz w:val="20"/>
          <w:szCs w:val="20"/>
        </w:rPr>
        <w:t>/</w:t>
      </w:r>
      <w:r>
        <w:rPr>
          <w:rFonts w:ascii="Trebuchet MS" w:hAnsi="Trebuchet MS"/>
          <w:b/>
          <w:color w:val="595959"/>
          <w:sz w:val="20"/>
          <w:szCs w:val="20"/>
        </w:rPr>
        <w:t>2</w:t>
      </w:r>
      <w:r w:rsidRPr="002818C8">
        <w:rPr>
          <w:rFonts w:ascii="Trebuchet MS" w:hAnsi="Trebuchet MS"/>
          <w:b/>
          <w:color w:val="595959"/>
          <w:sz w:val="20"/>
          <w:szCs w:val="20"/>
        </w:rPr>
        <w:t>0</w:t>
      </w:r>
      <w:r>
        <w:rPr>
          <w:rFonts w:ascii="Trebuchet MS" w:hAnsi="Trebuchet MS"/>
          <w:b/>
          <w:color w:val="595959"/>
          <w:sz w:val="20"/>
          <w:szCs w:val="20"/>
        </w:rPr>
        <w:t>10</w:t>
      </w:r>
      <w:r w:rsidRPr="002818C8">
        <w:rPr>
          <w:rFonts w:ascii="Trebuchet MS" w:hAnsi="Trebuchet MS"/>
          <w:b/>
          <w:color w:val="595959"/>
          <w:sz w:val="20"/>
          <w:szCs w:val="20"/>
        </w:rPr>
        <w:t xml:space="preserve">                                                            </w:t>
      </w:r>
    </w:p>
    <w:p w:rsidR="00FC662E" w:rsidRPr="00703C38" w:rsidRDefault="00FC662E" w:rsidP="006571EA">
      <w:pPr>
        <w:spacing w:line="360" w:lineRule="auto"/>
        <w:rPr>
          <w:rFonts w:ascii="Trebuchet MS" w:hAnsi="Trebuchet MS"/>
          <w:b/>
          <w:color w:val="595959"/>
          <w:sz w:val="20"/>
          <w:szCs w:val="20"/>
        </w:rPr>
      </w:pPr>
      <w:r w:rsidRPr="00703C38">
        <w:rPr>
          <w:rFonts w:ascii="Trebuchet MS" w:hAnsi="Trebuchet MS"/>
          <w:b/>
          <w:color w:val="595959"/>
          <w:sz w:val="20"/>
          <w:szCs w:val="20"/>
        </w:rPr>
        <w:t xml:space="preserve">NOME: </w:t>
      </w:r>
      <w:proofErr w:type="gramStart"/>
      <w:r w:rsidRPr="00703C38">
        <w:rPr>
          <w:rFonts w:ascii="Trebuchet MS" w:hAnsi="Trebuchet MS"/>
          <w:b/>
          <w:color w:val="595959"/>
          <w:sz w:val="20"/>
          <w:szCs w:val="20"/>
        </w:rPr>
        <w:t>__________________________________                                N.</w:t>
      </w:r>
      <w:proofErr w:type="gramEnd"/>
      <w:r w:rsidRPr="00703C38">
        <w:rPr>
          <w:rFonts w:ascii="Trebuchet MS" w:hAnsi="Trebuchet MS"/>
          <w:b/>
          <w:color w:val="595959"/>
          <w:sz w:val="20"/>
          <w:szCs w:val="20"/>
        </w:rPr>
        <w:t>º ________________</w:t>
      </w:r>
    </w:p>
    <w:p w:rsidR="00FC662E" w:rsidRPr="00703C38" w:rsidRDefault="00FC662E" w:rsidP="00632CCB">
      <w:pPr>
        <w:rPr>
          <w:b/>
          <w:color w:val="595959"/>
          <w:sz w:val="20"/>
          <w:szCs w:val="20"/>
        </w:rPr>
      </w:pPr>
    </w:p>
    <w:p w:rsidR="00FC662E" w:rsidRPr="00417FDF" w:rsidRDefault="00FC662E" w:rsidP="00632CCB">
      <w:pPr>
        <w:rPr>
          <w:rFonts w:ascii="Trebuchet MS" w:hAnsi="Trebuchet MS"/>
          <w:b/>
          <w:color w:val="595959"/>
          <w:sz w:val="20"/>
          <w:szCs w:val="20"/>
        </w:rPr>
      </w:pPr>
      <w:r w:rsidRPr="00417FDF">
        <w:rPr>
          <w:b/>
          <w:color w:val="595959"/>
          <w:sz w:val="20"/>
          <w:szCs w:val="20"/>
        </w:rPr>
        <w:t>¿</w:t>
      </w:r>
      <w:r w:rsidRPr="00417FDF">
        <w:rPr>
          <w:rFonts w:ascii="Trebuchet MS" w:hAnsi="Trebuchet MS"/>
          <w:b/>
          <w:color w:val="595959"/>
          <w:sz w:val="20"/>
          <w:szCs w:val="20"/>
        </w:rPr>
        <w:t>DÓNDE SOMOS?</w:t>
      </w:r>
    </w:p>
    <w:p w:rsidR="00FC662E" w:rsidRPr="00417FDF" w:rsidRDefault="00185498" w:rsidP="00632CCB">
      <w:pPr>
        <w:rPr>
          <w:rFonts w:ascii="Trebuchet MS" w:hAnsi="Trebuchet MS"/>
          <w:b/>
          <w:color w:val="595959"/>
        </w:rPr>
      </w:pPr>
      <w:r>
        <w:rPr>
          <w:noProof/>
          <w:lang w:eastAsia="pt-PT"/>
        </w:rPr>
        <mc:AlternateContent>
          <mc:Choice Requires="wps">
            <w:drawing>
              <wp:anchor distT="0" distB="0" distL="114300" distR="114300" simplePos="0" relativeHeight="251636224" behindDoc="0" locked="0" layoutInCell="1" allowOverlap="1">
                <wp:simplePos x="0" y="0"/>
                <wp:positionH relativeFrom="column">
                  <wp:posOffset>501650</wp:posOffset>
                </wp:positionH>
                <wp:positionV relativeFrom="paragraph">
                  <wp:posOffset>50800</wp:posOffset>
                </wp:positionV>
                <wp:extent cx="5177790" cy="368300"/>
                <wp:effectExtent l="0" t="0" r="22860" b="12700"/>
                <wp:wrapNone/>
                <wp:docPr id="28" name="Arredondar Rectângulo de Canto Diagon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7790" cy="368300"/>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632CCB">
                            <w:pPr>
                              <w:rPr>
                                <w:rFonts w:ascii="Trebuchet MS" w:hAnsi="Trebuchet MS"/>
                                <w:b/>
                                <w:color w:val="595959"/>
                                <w:sz w:val="20"/>
                                <w:szCs w:val="20"/>
                                <w:lang w:val="es-ES"/>
                              </w:rPr>
                            </w:pPr>
                            <w:r w:rsidRPr="00B512DB">
                              <w:rPr>
                                <w:rFonts w:ascii="Segoe UI Semibold" w:hAnsi="Segoe UI Semibold"/>
                                <w:color w:val="404040"/>
                                <w:lang w:val="es-ES"/>
                              </w:rPr>
                              <w:t>Escucha y después lee los nombres de los países:</w:t>
                            </w:r>
                          </w:p>
                          <w:p w:rsidR="00FD0A7D" w:rsidRPr="00B512DB" w:rsidRDefault="00FD0A7D" w:rsidP="00632CCB">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23" o:spid="_x0000_s1034" style="position:absolute;margin-left:39.5pt;margin-top:4pt;width:407.7pt;height:2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77790,36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" adj="-11796480,,5400" path="m61385,l5177790,r,l5177790,306915v,33902,-27483,61385,-61385,61385l,368300r,l,61385c,27483,27483,,61385,xe" fillcolor="#fdeada" strokecolor="#385d8a" strokeweight="2pt">
                <v:stroke joinstyle="miter"/>
                <v:formulas/>
                <v:path arrowok="t" o:connecttype="custom" o:connectlocs="61385,0;5177790,0;5177790,0;5177790,306915;5116405,368300;0,368300;0,368300;0,61385;61385,0" o:connectangles="0,0,0,0,0,0,0,0,0" textboxrect="0,0,5177790,368300"/>
                <v:textbox>
                  <w:txbxContent>
                    <w:p w:rsidR="007B6B8F" w:rsidRPr="00B512DB" w:rsidRDefault="007B6B8F" w:rsidP="00632CCB">
                      <w:pPr>
                        <w:rPr>
                          <w:rFonts w:ascii="Trebuchet MS" w:hAnsi="Trebuchet MS"/>
                          <w:b/>
                          <w:color w:val="595959"/>
                          <w:sz w:val="20"/>
                          <w:szCs w:val="20"/>
                          <w:lang w:val="es-ES"/>
                        </w:rPr>
                      </w:pPr>
                      <w:r w:rsidRPr="00B512DB">
                        <w:rPr>
                          <w:rFonts w:ascii="Segoe UI Semibold" w:hAnsi="Segoe UI Semibold"/>
                          <w:color w:val="404040"/>
                          <w:lang w:val="es-ES"/>
                        </w:rPr>
                        <w:t>Escucha y después lee los nombres de los países:</w:t>
                      </w:r>
                    </w:p>
                    <w:p w:rsidR="007B6B8F" w:rsidRPr="00B512DB" w:rsidRDefault="007B6B8F" w:rsidP="00632CCB">
                      <w:pPr>
                        <w:jc w:val="both"/>
                        <w:rPr>
                          <w:rFonts w:ascii="Segoe UI Semibold" w:hAnsi="Segoe UI Semibold"/>
                          <w:color w:val="404040"/>
                          <w:lang w:val="es-ES"/>
                        </w:rPr>
                      </w:pPr>
                    </w:p>
                  </w:txbxContent>
                </v:textbox>
              </v:shape>
            </w:pict>
          </mc:Fallback>
        </mc:AlternateContent>
      </w:r>
    </w:p>
    <w:p w:rsidR="00FC662E" w:rsidRPr="006571EA" w:rsidRDefault="00FC662E" w:rsidP="006571EA">
      <w:pPr>
        <w:rPr>
          <w:noProof/>
          <w:lang w:eastAsia="pt-PT"/>
        </w:rPr>
      </w:pPr>
      <w:r>
        <w:rPr>
          <w:rFonts w:ascii="Trebuchet MS" w:hAnsi="Trebuchet MS"/>
          <w:b/>
          <w:color w:val="595959"/>
        </w:rPr>
        <w:t>1.</w:t>
      </w:r>
      <w:r w:rsidRPr="00842DC6">
        <w:rPr>
          <w:noProof/>
          <w:lang w:eastAsia="pt-PT"/>
        </w:rPr>
        <w:t xml:space="preserve"> </w:t>
      </w:r>
    </w:p>
    <w:p w:rsidR="00FC662E" w:rsidRDefault="00185498" w:rsidP="00B930D5">
      <w:pPr>
        <w:rPr>
          <w:b/>
          <w:sz w:val="36"/>
          <w:szCs w:val="36"/>
          <w:lang w:val="en-US"/>
        </w:rPr>
      </w:pPr>
      <w:r>
        <w:rPr>
          <w:b/>
          <w:noProof/>
          <w:sz w:val="36"/>
          <w:szCs w:val="36"/>
          <w:lang w:eastAsia="pt-PT"/>
        </w:rPr>
        <w:drawing>
          <wp:inline distT="0" distB="0" distL="0" distR="0">
            <wp:extent cx="5892800" cy="2298700"/>
            <wp:effectExtent l="0" t="0" r="0" b="6350"/>
            <wp:docPr id="61"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2800" cy="2298700"/>
                    </a:xfrm>
                    <a:prstGeom prst="rect">
                      <a:avLst/>
                    </a:prstGeom>
                    <a:noFill/>
                    <a:ln>
                      <a:noFill/>
                    </a:ln>
                  </pic:spPr>
                </pic:pic>
              </a:graphicData>
            </a:graphic>
          </wp:inline>
        </w:drawing>
      </w:r>
    </w:p>
    <w:p w:rsidR="00FC662E" w:rsidRPr="006571EA" w:rsidRDefault="00185498" w:rsidP="00B930D5">
      <w:pPr>
        <w:rPr>
          <w:b/>
          <w:sz w:val="36"/>
          <w:szCs w:val="36"/>
          <w:lang w:val="en-US"/>
        </w:rPr>
      </w:pPr>
      <w:r>
        <w:rPr>
          <w:noProof/>
          <w:lang w:eastAsia="pt-PT"/>
        </w:rPr>
        <mc:AlternateContent>
          <mc:Choice Requires="wps">
            <w:drawing>
              <wp:anchor distT="0" distB="0" distL="114300" distR="114300" simplePos="0" relativeHeight="251637248" behindDoc="0" locked="0" layoutInCell="1" allowOverlap="1">
                <wp:simplePos x="0" y="0"/>
                <wp:positionH relativeFrom="column">
                  <wp:posOffset>418465</wp:posOffset>
                </wp:positionH>
                <wp:positionV relativeFrom="paragraph">
                  <wp:posOffset>194310</wp:posOffset>
                </wp:positionV>
                <wp:extent cx="5177790" cy="320675"/>
                <wp:effectExtent l="0" t="0" r="22860" b="22225"/>
                <wp:wrapNone/>
                <wp:docPr id="27" name="Arredondar Rectângulo de Canto Diagon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7790" cy="320675"/>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B930D5">
                            <w:pPr>
                              <w:rPr>
                                <w:rFonts w:ascii="Trebuchet MS" w:hAnsi="Trebuchet MS"/>
                                <w:b/>
                                <w:color w:val="595959"/>
                                <w:sz w:val="20"/>
                                <w:szCs w:val="20"/>
                                <w:lang w:val="es-ES"/>
                              </w:rPr>
                            </w:pPr>
                            <w:r w:rsidRPr="00B512DB">
                              <w:rPr>
                                <w:rFonts w:ascii="Segoe UI Semibold" w:hAnsi="Segoe UI Semibold"/>
                                <w:color w:val="404040"/>
                                <w:lang w:val="es-ES"/>
                              </w:rPr>
                              <w:t>Relaciona los países con sus nacionalidades o habitantes:</w:t>
                            </w:r>
                          </w:p>
                          <w:p w:rsidR="00FD0A7D" w:rsidRPr="00B512DB" w:rsidRDefault="00FD0A7D" w:rsidP="00B930D5">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25" o:spid="_x0000_s1035" style="position:absolute;margin-left:32.95pt;margin-top:15.3pt;width:407.7pt;height:25.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77790,320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" adj="-11796480,,5400" path="m53447,l5177790,r,l5177790,267228v,29518,-23929,53447,-53447,53447l,320675r,l,53447c,23929,23929,,53447,xe" fillcolor="#fdeada" strokecolor="#385d8a" strokeweight="2pt">
                <v:stroke joinstyle="miter"/>
                <v:formulas/>
                <v:path arrowok="t" o:connecttype="custom" o:connectlocs="53447,0;5177790,0;5177790,0;5177790,267228;5124343,320675;0,320675;0,320675;0,53447;53447,0" o:connectangles="0,0,0,0,0,0,0,0,0" textboxrect="0,0,5177790,320675"/>
                <v:textbox>
                  <w:txbxContent>
                    <w:p w:rsidR="007B6B8F" w:rsidRPr="00B512DB" w:rsidRDefault="007B6B8F" w:rsidP="00B930D5">
                      <w:pPr>
                        <w:rPr>
                          <w:rFonts w:ascii="Trebuchet MS" w:hAnsi="Trebuchet MS"/>
                          <w:b/>
                          <w:color w:val="595959"/>
                          <w:sz w:val="20"/>
                          <w:szCs w:val="20"/>
                          <w:lang w:val="es-ES"/>
                        </w:rPr>
                      </w:pPr>
                      <w:r w:rsidRPr="00B512DB">
                        <w:rPr>
                          <w:rFonts w:ascii="Segoe UI Semibold" w:hAnsi="Segoe UI Semibold"/>
                          <w:color w:val="404040"/>
                          <w:lang w:val="es-ES"/>
                        </w:rPr>
                        <w:t>Relaciona los países con sus nacionalidades o habitantes:</w:t>
                      </w:r>
                    </w:p>
                    <w:p w:rsidR="007B6B8F" w:rsidRPr="00B512DB" w:rsidRDefault="007B6B8F" w:rsidP="00B930D5">
                      <w:pPr>
                        <w:jc w:val="both"/>
                        <w:rPr>
                          <w:rFonts w:ascii="Segoe UI Semibold" w:hAnsi="Segoe UI Semibold"/>
                          <w:color w:val="404040"/>
                          <w:lang w:val="es-ES"/>
                        </w:rPr>
                      </w:pPr>
                    </w:p>
                  </w:txbxContent>
                </v:textbox>
              </v:shape>
            </w:pict>
          </mc:Fallback>
        </mc:AlternateContent>
      </w:r>
    </w:p>
    <w:p w:rsidR="00FC662E" w:rsidRPr="00E20DD9" w:rsidRDefault="00FC662E" w:rsidP="00B930D5">
      <w:pPr>
        <w:rPr>
          <w:noProof/>
          <w:lang w:val="es-ES_tradnl" w:eastAsia="pt-PT"/>
        </w:rPr>
      </w:pPr>
      <w:r w:rsidRPr="00E20DD9">
        <w:rPr>
          <w:rFonts w:ascii="Trebuchet MS" w:hAnsi="Trebuchet MS"/>
          <w:b/>
          <w:color w:val="595959"/>
          <w:lang w:val="es-ES_tradnl"/>
        </w:rPr>
        <w:t>2.</w:t>
      </w:r>
      <w:r w:rsidRPr="00E20DD9">
        <w:rPr>
          <w:noProof/>
          <w:lang w:val="es-ES_tradnl" w:eastAsia="pt-PT"/>
        </w:rPr>
        <w:t xml:space="preserve"> </w:t>
      </w:r>
    </w:p>
    <w:p w:rsidR="00FC662E" w:rsidRDefault="00FC662E" w:rsidP="00B930D5">
      <w:pPr>
        <w:rPr>
          <w:sz w:val="36"/>
          <w:szCs w:val="36"/>
          <w:lang w:val="es-ES_tradnl"/>
        </w:rPr>
      </w:pPr>
    </w:p>
    <w:p w:rsidR="00FC662E" w:rsidRPr="00E20DD9" w:rsidRDefault="00185498" w:rsidP="00B930D5">
      <w:pPr>
        <w:rPr>
          <w:sz w:val="36"/>
          <w:szCs w:val="36"/>
          <w:lang w:val="es-ES_tradnl"/>
        </w:rPr>
      </w:pPr>
      <w:r>
        <w:rPr>
          <w:noProof/>
          <w:lang w:eastAsia="pt-PT"/>
        </w:rPr>
        <mc:AlternateContent>
          <mc:Choice Requires="wps">
            <w:drawing>
              <wp:anchor distT="0" distB="0" distL="114300" distR="114300" simplePos="0" relativeHeight="251639296" behindDoc="0" locked="0" layoutInCell="1" allowOverlap="1">
                <wp:simplePos x="0" y="0"/>
                <wp:positionH relativeFrom="column">
                  <wp:posOffset>2709545</wp:posOffset>
                </wp:positionH>
                <wp:positionV relativeFrom="paragraph">
                  <wp:posOffset>38735</wp:posOffset>
                </wp:positionV>
                <wp:extent cx="2101850" cy="2897505"/>
                <wp:effectExtent l="0" t="0" r="12700" b="17145"/>
                <wp:wrapNone/>
                <wp:docPr id="26" name="Arredondar Rectângulo de Canto Diagon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0" cy="2897505"/>
                        </a:xfrm>
                        <a:prstGeom prst="round2DiagRect">
                          <a:avLst/>
                        </a:prstGeom>
                        <a:solidFill>
                          <a:sysClr val="window" lastClr="FFFFFF"/>
                        </a:solidFill>
                        <a:ln w="12700" cap="flat" cmpd="sng" algn="ctr">
                          <a:solidFill>
                            <a:srgbClr val="4F81BD">
                              <a:shade val="50000"/>
                            </a:srgbClr>
                          </a:solidFill>
                          <a:prstDash val="sysDot"/>
                        </a:ln>
                        <a:effectLst/>
                      </wps:spPr>
                      <wps:txbx>
                        <w:txbxContent>
                          <w:p w:rsidR="00FD0A7D" w:rsidRPr="00B512DB" w:rsidRDefault="00FD0A7D" w:rsidP="00B930D5">
                            <w:pPr>
                              <w:jc w:val="center"/>
                              <w:rPr>
                                <w:rFonts w:ascii="Arial Rounded MT Bold" w:hAnsi="Arial Rounded MT Bold"/>
                                <w:b/>
                                <w:color w:val="262626"/>
                              </w:rPr>
                            </w:pPr>
                            <w:r w:rsidRPr="00B512DB">
                              <w:rPr>
                                <w:rFonts w:ascii="Arial Rounded MT Bold" w:hAnsi="Arial Rounded MT Bold"/>
                                <w:b/>
                                <w:color w:val="262626"/>
                                <w:highlight w:val="lightGray"/>
                              </w:rPr>
                              <w:t>Nacionalidades</w:t>
                            </w:r>
                          </w:p>
                          <w:p w:rsidR="00FD0A7D" w:rsidRPr="00B512DB" w:rsidRDefault="00FD0A7D" w:rsidP="00B930D5">
                            <w:pPr>
                              <w:jc w:val="center"/>
                              <w:rPr>
                                <w:rFonts w:ascii="Arial Rounded MT Bold" w:hAnsi="Arial Rounded MT Bold"/>
                                <w:b/>
                                <w:color w:val="262626"/>
                              </w:rPr>
                            </w:pPr>
                          </w:p>
                          <w:p w:rsidR="00FD0A7D" w:rsidRPr="00B512DB" w:rsidRDefault="00FD0A7D" w:rsidP="006571EA">
                            <w:pPr>
                              <w:pStyle w:val="PargrafodaLista"/>
                              <w:numPr>
                                <w:ilvl w:val="0"/>
                                <w:numId w:val="10"/>
                              </w:numPr>
                              <w:rPr>
                                <w:rFonts w:ascii="Trebuchet MS" w:hAnsi="Trebuchet MS"/>
                                <w:color w:val="262626"/>
                              </w:rPr>
                            </w:pPr>
                            <w:proofErr w:type="spellStart"/>
                            <w:r w:rsidRPr="00B512DB">
                              <w:rPr>
                                <w:rFonts w:ascii="Trebuchet MS" w:hAnsi="Trebuchet MS"/>
                                <w:color w:val="262626"/>
                                <w:sz w:val="20"/>
                                <w:szCs w:val="20"/>
                              </w:rPr>
                              <w:t>F</w:t>
                            </w:r>
                            <w:r w:rsidRPr="00B512DB">
                              <w:rPr>
                                <w:rFonts w:ascii="Trebuchet MS" w:hAnsi="Trebuchet MS"/>
                                <w:color w:val="262626"/>
                              </w:rPr>
                              <w:t>rancés</w:t>
                            </w:r>
                            <w:proofErr w:type="spellEnd"/>
                          </w:p>
                          <w:p w:rsidR="00FD0A7D" w:rsidRPr="00B512DB" w:rsidRDefault="00FD0A7D" w:rsidP="006571EA">
                            <w:pPr>
                              <w:pStyle w:val="PargrafodaLista"/>
                              <w:numPr>
                                <w:ilvl w:val="0"/>
                                <w:numId w:val="10"/>
                              </w:numPr>
                              <w:spacing w:line="360" w:lineRule="auto"/>
                              <w:rPr>
                                <w:rFonts w:ascii="Trebuchet MS" w:hAnsi="Trebuchet MS"/>
                                <w:color w:val="262626"/>
                              </w:rPr>
                            </w:pPr>
                            <w:proofErr w:type="spellStart"/>
                            <w:r w:rsidRPr="00B512DB">
                              <w:rPr>
                                <w:rFonts w:ascii="Trebuchet MS" w:hAnsi="Trebuchet MS"/>
                                <w:color w:val="262626"/>
                              </w:rPr>
                              <w:t>Japonés</w:t>
                            </w:r>
                            <w:proofErr w:type="spellEnd"/>
                          </w:p>
                          <w:p w:rsidR="00FD0A7D" w:rsidRPr="00B512DB" w:rsidRDefault="00FD0A7D" w:rsidP="006571EA">
                            <w:pPr>
                              <w:pStyle w:val="PargrafodaLista"/>
                              <w:numPr>
                                <w:ilvl w:val="0"/>
                                <w:numId w:val="10"/>
                              </w:numPr>
                              <w:spacing w:line="360" w:lineRule="auto"/>
                              <w:rPr>
                                <w:rFonts w:ascii="Trebuchet MS" w:hAnsi="Trebuchet MS"/>
                                <w:color w:val="262626"/>
                              </w:rPr>
                            </w:pPr>
                            <w:proofErr w:type="spellStart"/>
                            <w:r w:rsidRPr="00B512DB">
                              <w:rPr>
                                <w:rFonts w:ascii="Trebuchet MS" w:hAnsi="Trebuchet MS"/>
                                <w:color w:val="262626"/>
                              </w:rPr>
                              <w:t>Alemán</w:t>
                            </w:r>
                            <w:proofErr w:type="spellEnd"/>
                          </w:p>
                          <w:p w:rsidR="00FD0A7D" w:rsidRPr="00B512DB" w:rsidRDefault="00FD0A7D" w:rsidP="006571EA">
                            <w:pPr>
                              <w:pStyle w:val="PargrafodaLista"/>
                              <w:numPr>
                                <w:ilvl w:val="0"/>
                                <w:numId w:val="10"/>
                              </w:numPr>
                              <w:spacing w:line="360" w:lineRule="auto"/>
                              <w:rPr>
                                <w:rFonts w:ascii="Trebuchet MS" w:hAnsi="Trebuchet MS"/>
                                <w:color w:val="262626"/>
                              </w:rPr>
                            </w:pPr>
                            <w:proofErr w:type="spellStart"/>
                            <w:r w:rsidRPr="00B512DB">
                              <w:rPr>
                                <w:rFonts w:ascii="Trebuchet MS" w:hAnsi="Trebuchet MS"/>
                                <w:color w:val="262626"/>
                              </w:rPr>
                              <w:t>Español</w:t>
                            </w:r>
                            <w:proofErr w:type="spellEnd"/>
                          </w:p>
                          <w:p w:rsidR="00FD0A7D" w:rsidRPr="00B512DB" w:rsidRDefault="00FD0A7D" w:rsidP="006571EA">
                            <w:pPr>
                              <w:pStyle w:val="PargrafodaLista"/>
                              <w:numPr>
                                <w:ilvl w:val="0"/>
                                <w:numId w:val="10"/>
                              </w:numPr>
                              <w:spacing w:line="360" w:lineRule="auto"/>
                              <w:rPr>
                                <w:rFonts w:ascii="Trebuchet MS" w:hAnsi="Trebuchet MS"/>
                                <w:color w:val="262626"/>
                              </w:rPr>
                            </w:pPr>
                            <w:r w:rsidRPr="00B512DB">
                              <w:rPr>
                                <w:rFonts w:ascii="Trebuchet MS" w:hAnsi="Trebuchet MS"/>
                                <w:color w:val="262626"/>
                              </w:rPr>
                              <w:t xml:space="preserve">Estado </w:t>
                            </w:r>
                            <w:proofErr w:type="spellStart"/>
                            <w:r w:rsidRPr="00B512DB">
                              <w:rPr>
                                <w:rFonts w:ascii="Trebuchet MS" w:hAnsi="Trebuchet MS"/>
                                <w:color w:val="262626"/>
                              </w:rPr>
                              <w:t>unidense</w:t>
                            </w:r>
                            <w:proofErr w:type="spellEnd"/>
                          </w:p>
                          <w:p w:rsidR="00FD0A7D" w:rsidRPr="00B512DB" w:rsidRDefault="00FD0A7D" w:rsidP="006571EA">
                            <w:pPr>
                              <w:pStyle w:val="PargrafodaLista"/>
                              <w:numPr>
                                <w:ilvl w:val="0"/>
                                <w:numId w:val="10"/>
                              </w:numPr>
                              <w:spacing w:line="360" w:lineRule="auto"/>
                              <w:rPr>
                                <w:rFonts w:ascii="Trebuchet MS" w:hAnsi="Trebuchet MS"/>
                                <w:color w:val="262626"/>
                              </w:rPr>
                            </w:pPr>
                            <w:proofErr w:type="spellStart"/>
                            <w:r w:rsidRPr="00B512DB">
                              <w:rPr>
                                <w:rFonts w:ascii="Trebuchet MS" w:hAnsi="Trebuchet MS"/>
                                <w:color w:val="262626"/>
                              </w:rPr>
                              <w:t>Marroquí</w:t>
                            </w:r>
                            <w:proofErr w:type="spellEnd"/>
                          </w:p>
                          <w:p w:rsidR="00FD0A7D" w:rsidRPr="00B512DB" w:rsidRDefault="00FD0A7D" w:rsidP="006571EA">
                            <w:pPr>
                              <w:pStyle w:val="PargrafodaLista"/>
                              <w:numPr>
                                <w:ilvl w:val="0"/>
                                <w:numId w:val="10"/>
                              </w:numPr>
                              <w:spacing w:line="360" w:lineRule="auto"/>
                              <w:rPr>
                                <w:rFonts w:ascii="Trebuchet MS" w:hAnsi="Trebuchet MS"/>
                                <w:color w:val="262626"/>
                              </w:rPr>
                            </w:pPr>
                            <w:proofErr w:type="spellStart"/>
                            <w:r w:rsidRPr="00B512DB">
                              <w:rPr>
                                <w:rFonts w:ascii="Trebuchet MS" w:hAnsi="Trebuchet MS"/>
                                <w:color w:val="262626"/>
                              </w:rPr>
                              <w:t>Irlandés</w:t>
                            </w:r>
                            <w:proofErr w:type="spellEnd"/>
                          </w:p>
                          <w:p w:rsidR="00FD0A7D" w:rsidRPr="00B512DB" w:rsidRDefault="00FD0A7D" w:rsidP="006571EA">
                            <w:pPr>
                              <w:pStyle w:val="PargrafodaLista"/>
                              <w:numPr>
                                <w:ilvl w:val="0"/>
                                <w:numId w:val="10"/>
                              </w:numPr>
                              <w:spacing w:line="360" w:lineRule="auto"/>
                              <w:rPr>
                                <w:rFonts w:ascii="Trebuchet MS" w:hAnsi="Trebuchet MS"/>
                                <w:color w:val="262626"/>
                              </w:rPr>
                            </w:pPr>
                            <w:proofErr w:type="spellStart"/>
                            <w:r w:rsidRPr="00B512DB">
                              <w:rPr>
                                <w:rFonts w:ascii="Trebuchet MS" w:hAnsi="Trebuchet MS"/>
                                <w:color w:val="262626"/>
                              </w:rPr>
                              <w:t>Alemán</w:t>
                            </w:r>
                            <w:proofErr w:type="spellEnd"/>
                          </w:p>
                          <w:p w:rsidR="00FD0A7D" w:rsidRPr="00B512DB" w:rsidRDefault="00FD0A7D" w:rsidP="006571EA">
                            <w:pPr>
                              <w:pStyle w:val="PargrafodaLista"/>
                              <w:numPr>
                                <w:ilvl w:val="0"/>
                                <w:numId w:val="10"/>
                              </w:numPr>
                              <w:spacing w:line="360" w:lineRule="auto"/>
                              <w:rPr>
                                <w:rFonts w:ascii="Trebuchet MS" w:hAnsi="Trebuchet MS"/>
                                <w:color w:val="262626"/>
                              </w:rPr>
                            </w:pPr>
                            <w:r w:rsidRPr="00B512DB">
                              <w:rPr>
                                <w:rFonts w:ascii="Trebuchet MS" w:hAnsi="Trebuchet MS"/>
                                <w:color w:val="262626"/>
                              </w:rPr>
                              <w:t xml:space="preserve">Belga </w:t>
                            </w:r>
                          </w:p>
                          <w:p w:rsidR="00FD0A7D" w:rsidRPr="00B512DB" w:rsidRDefault="00FD0A7D" w:rsidP="006571EA">
                            <w:pPr>
                              <w:pStyle w:val="PargrafodaLista"/>
                              <w:numPr>
                                <w:ilvl w:val="0"/>
                                <w:numId w:val="10"/>
                              </w:numPr>
                              <w:spacing w:line="360" w:lineRule="auto"/>
                              <w:rPr>
                                <w:rFonts w:ascii="Trebuchet MS" w:hAnsi="Trebuchet MS"/>
                                <w:color w:val="262626"/>
                              </w:rPr>
                            </w:pPr>
                            <w:r w:rsidRPr="00B512DB">
                              <w:rPr>
                                <w:rFonts w:ascii="Trebuchet MS" w:hAnsi="Trebuchet MS"/>
                                <w:color w:val="262626"/>
                              </w:rPr>
                              <w:t>Italiano</w:t>
                            </w:r>
                          </w:p>
                          <w:p w:rsidR="00FD0A7D" w:rsidRPr="00B512DB" w:rsidRDefault="00FD0A7D" w:rsidP="006571EA">
                            <w:pPr>
                              <w:spacing w:line="360" w:lineRule="auto"/>
                              <w:ind w:left="360"/>
                              <w:rPr>
                                <w:rFonts w:ascii="Trebuchet MS" w:hAnsi="Trebuchet MS"/>
                                <w:color w:val="2626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29" o:spid="_x0000_s1036" style="position:absolute;margin-left:213.35pt;margin-top:3.05pt;width:165.5pt;height:228.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01850,2897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" adj="-11796480,,5400" path="m350315,l2101850,r,l2101850,2547190v,193474,-156841,350315,-350315,350315l,2897505r,l,350315c,156841,156841,,350315,xe" fillcolor="window" strokecolor="#385d8a" strokeweight="1pt">
                <v:stroke dashstyle="1 1" joinstyle="miter"/>
                <v:formulas/>
                <v:path arrowok="t" o:connecttype="custom" o:connectlocs="350315,0;2101850,0;2101850,0;2101850,2547190;1751535,2897505;0,2897505;0,2897505;0,350315;350315,0" o:connectangles="0,0,0,0,0,0,0,0,0" textboxrect="0,0,2101850,2897505"/>
                <v:textbox>
                  <w:txbxContent>
                    <w:p w:rsidR="007B6B8F" w:rsidRPr="00B512DB" w:rsidRDefault="007B6B8F" w:rsidP="00B930D5">
                      <w:pPr>
                        <w:jc w:val="center"/>
                        <w:rPr>
                          <w:rFonts w:ascii="Arial Rounded MT Bold" w:hAnsi="Arial Rounded MT Bold"/>
                          <w:b/>
                          <w:color w:val="262626"/>
                        </w:rPr>
                      </w:pPr>
                      <w:r w:rsidRPr="00B512DB">
                        <w:rPr>
                          <w:rFonts w:ascii="Arial Rounded MT Bold" w:hAnsi="Arial Rounded MT Bold"/>
                          <w:b/>
                          <w:color w:val="262626"/>
                          <w:highlight w:val="lightGray"/>
                        </w:rPr>
                        <w:t>Nacionalidades</w:t>
                      </w:r>
                    </w:p>
                    <w:p w:rsidR="007B6B8F" w:rsidRPr="00B512DB" w:rsidRDefault="007B6B8F" w:rsidP="00B930D5">
                      <w:pPr>
                        <w:jc w:val="center"/>
                        <w:rPr>
                          <w:rFonts w:ascii="Arial Rounded MT Bold" w:hAnsi="Arial Rounded MT Bold"/>
                          <w:b/>
                          <w:color w:val="262626"/>
                        </w:rPr>
                      </w:pPr>
                    </w:p>
                    <w:p w:rsidR="007B6B8F" w:rsidRPr="00B512DB" w:rsidRDefault="007B6B8F" w:rsidP="006571EA">
                      <w:pPr>
                        <w:pStyle w:val="PargrafodaLista"/>
                        <w:numPr>
                          <w:ilvl w:val="0"/>
                          <w:numId w:val="10"/>
                        </w:numPr>
                        <w:rPr>
                          <w:rFonts w:ascii="Trebuchet MS" w:hAnsi="Trebuchet MS"/>
                          <w:color w:val="262626"/>
                        </w:rPr>
                      </w:pPr>
                      <w:proofErr w:type="spellStart"/>
                      <w:r w:rsidRPr="00B512DB">
                        <w:rPr>
                          <w:rFonts w:ascii="Trebuchet MS" w:hAnsi="Trebuchet MS"/>
                          <w:color w:val="262626"/>
                          <w:sz w:val="20"/>
                          <w:szCs w:val="20"/>
                        </w:rPr>
                        <w:t>F</w:t>
                      </w:r>
                      <w:r w:rsidRPr="00B512DB">
                        <w:rPr>
                          <w:rFonts w:ascii="Trebuchet MS" w:hAnsi="Trebuchet MS"/>
                          <w:color w:val="262626"/>
                        </w:rPr>
                        <w:t>rancés</w:t>
                      </w:r>
                      <w:proofErr w:type="spellEnd"/>
                    </w:p>
                    <w:p w:rsidR="007B6B8F" w:rsidRPr="00B512DB" w:rsidRDefault="007B6B8F" w:rsidP="006571EA">
                      <w:pPr>
                        <w:pStyle w:val="PargrafodaLista"/>
                        <w:numPr>
                          <w:ilvl w:val="0"/>
                          <w:numId w:val="10"/>
                        </w:numPr>
                        <w:spacing w:line="360" w:lineRule="auto"/>
                        <w:rPr>
                          <w:rFonts w:ascii="Trebuchet MS" w:hAnsi="Trebuchet MS"/>
                          <w:color w:val="262626"/>
                        </w:rPr>
                      </w:pPr>
                      <w:proofErr w:type="spellStart"/>
                      <w:r w:rsidRPr="00B512DB">
                        <w:rPr>
                          <w:rFonts w:ascii="Trebuchet MS" w:hAnsi="Trebuchet MS"/>
                          <w:color w:val="262626"/>
                        </w:rPr>
                        <w:t>Japonés</w:t>
                      </w:r>
                      <w:proofErr w:type="spellEnd"/>
                    </w:p>
                    <w:p w:rsidR="007B6B8F" w:rsidRPr="00B512DB" w:rsidRDefault="007B6B8F" w:rsidP="006571EA">
                      <w:pPr>
                        <w:pStyle w:val="PargrafodaLista"/>
                        <w:numPr>
                          <w:ilvl w:val="0"/>
                          <w:numId w:val="10"/>
                        </w:numPr>
                        <w:spacing w:line="360" w:lineRule="auto"/>
                        <w:rPr>
                          <w:rFonts w:ascii="Trebuchet MS" w:hAnsi="Trebuchet MS"/>
                          <w:color w:val="262626"/>
                        </w:rPr>
                      </w:pPr>
                      <w:proofErr w:type="spellStart"/>
                      <w:r w:rsidRPr="00B512DB">
                        <w:rPr>
                          <w:rFonts w:ascii="Trebuchet MS" w:hAnsi="Trebuchet MS"/>
                          <w:color w:val="262626"/>
                        </w:rPr>
                        <w:t>Alemán</w:t>
                      </w:r>
                      <w:proofErr w:type="spellEnd"/>
                    </w:p>
                    <w:p w:rsidR="007B6B8F" w:rsidRPr="00B512DB" w:rsidRDefault="007B6B8F" w:rsidP="006571EA">
                      <w:pPr>
                        <w:pStyle w:val="PargrafodaLista"/>
                        <w:numPr>
                          <w:ilvl w:val="0"/>
                          <w:numId w:val="10"/>
                        </w:numPr>
                        <w:spacing w:line="360" w:lineRule="auto"/>
                        <w:rPr>
                          <w:rFonts w:ascii="Trebuchet MS" w:hAnsi="Trebuchet MS"/>
                          <w:color w:val="262626"/>
                        </w:rPr>
                      </w:pPr>
                      <w:proofErr w:type="spellStart"/>
                      <w:r w:rsidRPr="00B512DB">
                        <w:rPr>
                          <w:rFonts w:ascii="Trebuchet MS" w:hAnsi="Trebuchet MS"/>
                          <w:color w:val="262626"/>
                        </w:rPr>
                        <w:t>Español</w:t>
                      </w:r>
                      <w:proofErr w:type="spellEnd"/>
                    </w:p>
                    <w:p w:rsidR="007B6B8F" w:rsidRPr="00B512DB" w:rsidRDefault="007B6B8F" w:rsidP="006571EA">
                      <w:pPr>
                        <w:pStyle w:val="PargrafodaLista"/>
                        <w:numPr>
                          <w:ilvl w:val="0"/>
                          <w:numId w:val="10"/>
                        </w:numPr>
                        <w:spacing w:line="360" w:lineRule="auto"/>
                        <w:rPr>
                          <w:rFonts w:ascii="Trebuchet MS" w:hAnsi="Trebuchet MS"/>
                          <w:color w:val="262626"/>
                        </w:rPr>
                      </w:pPr>
                      <w:r w:rsidRPr="00B512DB">
                        <w:rPr>
                          <w:rFonts w:ascii="Trebuchet MS" w:hAnsi="Trebuchet MS"/>
                          <w:color w:val="262626"/>
                        </w:rPr>
                        <w:t xml:space="preserve">Estado </w:t>
                      </w:r>
                      <w:proofErr w:type="spellStart"/>
                      <w:r w:rsidRPr="00B512DB">
                        <w:rPr>
                          <w:rFonts w:ascii="Trebuchet MS" w:hAnsi="Trebuchet MS"/>
                          <w:color w:val="262626"/>
                        </w:rPr>
                        <w:t>unidense</w:t>
                      </w:r>
                      <w:proofErr w:type="spellEnd"/>
                    </w:p>
                    <w:p w:rsidR="007B6B8F" w:rsidRPr="00B512DB" w:rsidRDefault="007B6B8F" w:rsidP="006571EA">
                      <w:pPr>
                        <w:pStyle w:val="PargrafodaLista"/>
                        <w:numPr>
                          <w:ilvl w:val="0"/>
                          <w:numId w:val="10"/>
                        </w:numPr>
                        <w:spacing w:line="360" w:lineRule="auto"/>
                        <w:rPr>
                          <w:rFonts w:ascii="Trebuchet MS" w:hAnsi="Trebuchet MS"/>
                          <w:color w:val="262626"/>
                        </w:rPr>
                      </w:pPr>
                      <w:proofErr w:type="spellStart"/>
                      <w:r w:rsidRPr="00B512DB">
                        <w:rPr>
                          <w:rFonts w:ascii="Trebuchet MS" w:hAnsi="Trebuchet MS"/>
                          <w:color w:val="262626"/>
                        </w:rPr>
                        <w:t>Marroquí</w:t>
                      </w:r>
                      <w:proofErr w:type="spellEnd"/>
                    </w:p>
                    <w:p w:rsidR="007B6B8F" w:rsidRPr="00B512DB" w:rsidRDefault="007B6B8F" w:rsidP="006571EA">
                      <w:pPr>
                        <w:pStyle w:val="PargrafodaLista"/>
                        <w:numPr>
                          <w:ilvl w:val="0"/>
                          <w:numId w:val="10"/>
                        </w:numPr>
                        <w:spacing w:line="360" w:lineRule="auto"/>
                        <w:rPr>
                          <w:rFonts w:ascii="Trebuchet MS" w:hAnsi="Trebuchet MS"/>
                          <w:color w:val="262626"/>
                        </w:rPr>
                      </w:pPr>
                      <w:proofErr w:type="spellStart"/>
                      <w:r w:rsidRPr="00B512DB">
                        <w:rPr>
                          <w:rFonts w:ascii="Trebuchet MS" w:hAnsi="Trebuchet MS"/>
                          <w:color w:val="262626"/>
                        </w:rPr>
                        <w:t>Irlandés</w:t>
                      </w:r>
                      <w:proofErr w:type="spellEnd"/>
                    </w:p>
                    <w:p w:rsidR="007B6B8F" w:rsidRPr="00B512DB" w:rsidRDefault="007B6B8F" w:rsidP="006571EA">
                      <w:pPr>
                        <w:pStyle w:val="PargrafodaLista"/>
                        <w:numPr>
                          <w:ilvl w:val="0"/>
                          <w:numId w:val="10"/>
                        </w:numPr>
                        <w:spacing w:line="360" w:lineRule="auto"/>
                        <w:rPr>
                          <w:rFonts w:ascii="Trebuchet MS" w:hAnsi="Trebuchet MS"/>
                          <w:color w:val="262626"/>
                        </w:rPr>
                      </w:pPr>
                      <w:proofErr w:type="spellStart"/>
                      <w:r w:rsidRPr="00B512DB">
                        <w:rPr>
                          <w:rFonts w:ascii="Trebuchet MS" w:hAnsi="Trebuchet MS"/>
                          <w:color w:val="262626"/>
                        </w:rPr>
                        <w:t>Alemán</w:t>
                      </w:r>
                      <w:proofErr w:type="spellEnd"/>
                    </w:p>
                    <w:p w:rsidR="007B6B8F" w:rsidRPr="00B512DB" w:rsidRDefault="007B6B8F" w:rsidP="006571EA">
                      <w:pPr>
                        <w:pStyle w:val="PargrafodaLista"/>
                        <w:numPr>
                          <w:ilvl w:val="0"/>
                          <w:numId w:val="10"/>
                        </w:numPr>
                        <w:spacing w:line="360" w:lineRule="auto"/>
                        <w:rPr>
                          <w:rFonts w:ascii="Trebuchet MS" w:hAnsi="Trebuchet MS"/>
                          <w:color w:val="262626"/>
                        </w:rPr>
                      </w:pPr>
                      <w:r w:rsidRPr="00B512DB">
                        <w:rPr>
                          <w:rFonts w:ascii="Trebuchet MS" w:hAnsi="Trebuchet MS"/>
                          <w:color w:val="262626"/>
                        </w:rPr>
                        <w:t xml:space="preserve">Belga </w:t>
                      </w:r>
                    </w:p>
                    <w:p w:rsidR="007B6B8F" w:rsidRPr="00B512DB" w:rsidRDefault="007B6B8F" w:rsidP="006571EA">
                      <w:pPr>
                        <w:pStyle w:val="PargrafodaLista"/>
                        <w:numPr>
                          <w:ilvl w:val="0"/>
                          <w:numId w:val="10"/>
                        </w:numPr>
                        <w:spacing w:line="360" w:lineRule="auto"/>
                        <w:rPr>
                          <w:rFonts w:ascii="Trebuchet MS" w:hAnsi="Trebuchet MS"/>
                          <w:color w:val="262626"/>
                        </w:rPr>
                      </w:pPr>
                      <w:r w:rsidRPr="00B512DB">
                        <w:rPr>
                          <w:rFonts w:ascii="Trebuchet MS" w:hAnsi="Trebuchet MS"/>
                          <w:color w:val="262626"/>
                        </w:rPr>
                        <w:t>Italiano</w:t>
                      </w:r>
                    </w:p>
                    <w:p w:rsidR="007B6B8F" w:rsidRPr="00B512DB" w:rsidRDefault="007B6B8F" w:rsidP="006571EA">
                      <w:pPr>
                        <w:spacing w:line="360" w:lineRule="auto"/>
                        <w:ind w:left="360"/>
                        <w:rPr>
                          <w:rFonts w:ascii="Trebuchet MS" w:hAnsi="Trebuchet MS"/>
                          <w:color w:val="262626"/>
                        </w:rPr>
                      </w:pPr>
                    </w:p>
                  </w:txbxContent>
                </v:textbox>
              </v:shape>
            </w:pict>
          </mc:Fallback>
        </mc:AlternateContent>
      </w:r>
      <w:r>
        <w:rPr>
          <w:noProof/>
          <w:lang w:eastAsia="pt-PT"/>
        </w:rPr>
        <mc:AlternateContent>
          <mc:Choice Requires="wps">
            <w:drawing>
              <wp:anchor distT="0" distB="0" distL="114300" distR="114300" simplePos="0" relativeHeight="251638272" behindDoc="0" locked="0" layoutInCell="1" allowOverlap="1">
                <wp:simplePos x="0" y="0"/>
                <wp:positionH relativeFrom="column">
                  <wp:posOffset>418465</wp:posOffset>
                </wp:positionH>
                <wp:positionV relativeFrom="paragraph">
                  <wp:posOffset>157480</wp:posOffset>
                </wp:positionV>
                <wp:extent cx="2291715" cy="2980690"/>
                <wp:effectExtent l="8890" t="14605" r="13970" b="14605"/>
                <wp:wrapNone/>
                <wp:docPr id="25" name="Arredondar Rectângulo de Canto Diagon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1715" cy="2980690"/>
                        </a:xfrm>
                        <a:custGeom>
                          <a:avLst/>
                          <a:gdLst>
                            <a:gd name="T0" fmla="*/ 381960 w 2291715"/>
                            <a:gd name="T1" fmla="*/ 0 h 2980690"/>
                            <a:gd name="T2" fmla="*/ 2291715 w 2291715"/>
                            <a:gd name="T3" fmla="*/ 0 h 2980690"/>
                            <a:gd name="T4" fmla="*/ 2291715 w 2291715"/>
                            <a:gd name="T5" fmla="*/ 0 h 2980690"/>
                            <a:gd name="T6" fmla="*/ 2291715 w 2291715"/>
                            <a:gd name="T7" fmla="*/ 2598730 h 2980690"/>
                            <a:gd name="T8" fmla="*/ 1909755 w 2291715"/>
                            <a:gd name="T9" fmla="*/ 2980690 h 2980690"/>
                            <a:gd name="T10" fmla="*/ 0 w 2291715"/>
                            <a:gd name="T11" fmla="*/ 2980690 h 2980690"/>
                            <a:gd name="T12" fmla="*/ 0 w 2291715"/>
                            <a:gd name="T13" fmla="*/ 2980690 h 2980690"/>
                            <a:gd name="T14" fmla="*/ 0 w 2291715"/>
                            <a:gd name="T15" fmla="*/ 381960 h 2980690"/>
                            <a:gd name="T16" fmla="*/ 381960 w 2291715"/>
                            <a:gd name="T17" fmla="*/ 0 h 29806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91715"/>
                            <a:gd name="T28" fmla="*/ 0 h 2980690"/>
                            <a:gd name="T29" fmla="*/ 2291715 w 2291715"/>
                            <a:gd name="T30" fmla="*/ 2980690 h 298069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91715" h="2980690">
                              <a:moveTo>
                                <a:pt x="381960" y="0"/>
                              </a:moveTo>
                              <a:lnTo>
                                <a:pt x="2291715" y="0"/>
                              </a:lnTo>
                              <a:lnTo>
                                <a:pt x="2291715" y="2598730"/>
                              </a:lnTo>
                              <a:cubicBezTo>
                                <a:pt x="2291715" y="2809681"/>
                                <a:pt x="2120706" y="2980690"/>
                                <a:pt x="1909755" y="2980690"/>
                              </a:cubicBezTo>
                              <a:lnTo>
                                <a:pt x="0" y="2980690"/>
                              </a:lnTo>
                              <a:lnTo>
                                <a:pt x="0" y="381960"/>
                              </a:lnTo>
                              <a:cubicBezTo>
                                <a:pt x="0" y="171009"/>
                                <a:pt x="171009" y="0"/>
                                <a:pt x="381960" y="0"/>
                              </a:cubicBezTo>
                              <a:close/>
                            </a:path>
                          </a:pathLst>
                        </a:custGeom>
                        <a:solidFill>
                          <a:srgbClr val="FFFFFF"/>
                        </a:solidFill>
                        <a:ln w="12700">
                          <a:solidFill>
                            <a:srgbClr val="243F60"/>
                          </a:solidFill>
                          <a:miter lim="800000"/>
                          <a:headEnd/>
                          <a:tailEnd/>
                        </a:ln>
                      </wps:spPr>
                      <wps:txbx>
                        <w:txbxContent>
                          <w:p w:rsidR="00FD0A7D" w:rsidRPr="00B512DB" w:rsidRDefault="00FD0A7D" w:rsidP="00B930D5">
                            <w:pPr>
                              <w:jc w:val="center"/>
                              <w:rPr>
                                <w:rFonts w:ascii="Arial Rounded MT Bold" w:hAnsi="Arial Rounded MT Bold"/>
                                <w:b/>
                                <w:color w:val="262626"/>
                              </w:rPr>
                            </w:pPr>
                            <w:r w:rsidRPr="00B512DB">
                              <w:rPr>
                                <w:rFonts w:ascii="Arial Rounded MT Bold" w:hAnsi="Arial Rounded MT Bold"/>
                                <w:b/>
                                <w:color w:val="262626"/>
                                <w:highlight w:val="lightGray"/>
                              </w:rPr>
                              <w:t>Países</w:t>
                            </w:r>
                            <w:r w:rsidRPr="00B512DB">
                              <w:rPr>
                                <w:rFonts w:ascii="Arial Rounded MT Bold" w:hAnsi="Arial Rounded MT Bold"/>
                                <w:b/>
                                <w:color w:val="262626"/>
                              </w:rPr>
                              <w:t xml:space="preserve"> </w:t>
                            </w:r>
                          </w:p>
                          <w:p w:rsidR="00FD0A7D" w:rsidRPr="00B512DB" w:rsidRDefault="00FD0A7D" w:rsidP="00B930D5">
                            <w:pPr>
                              <w:jc w:val="center"/>
                              <w:rPr>
                                <w:rFonts w:ascii="Trebuchet MS" w:hAnsi="Trebuchet MS"/>
                                <w:b/>
                                <w:color w:val="262626"/>
                              </w:rPr>
                            </w:pPr>
                          </w:p>
                          <w:p w:rsidR="00FD0A7D" w:rsidRPr="00B512DB" w:rsidRDefault="00FD0A7D" w:rsidP="006571EA">
                            <w:pPr>
                              <w:pStyle w:val="PargrafodaLista"/>
                              <w:numPr>
                                <w:ilvl w:val="0"/>
                                <w:numId w:val="9"/>
                              </w:numPr>
                              <w:spacing w:line="360" w:lineRule="auto"/>
                              <w:jc w:val="center"/>
                              <w:rPr>
                                <w:rFonts w:ascii="Trebuchet MS" w:hAnsi="Trebuchet MS"/>
                                <w:b/>
                                <w:color w:val="262626"/>
                              </w:rPr>
                            </w:pPr>
                            <w:proofErr w:type="spellStart"/>
                            <w:proofErr w:type="gramStart"/>
                            <w:r w:rsidRPr="00B512DB">
                              <w:rPr>
                                <w:rFonts w:ascii="Trebuchet MS" w:hAnsi="Trebuchet MS"/>
                                <w:b/>
                                <w:color w:val="262626"/>
                              </w:rPr>
                              <w:t>Alemania</w:t>
                            </w:r>
                            <w:proofErr w:type="spellEnd"/>
                            <w:r w:rsidRPr="00B512DB">
                              <w:rPr>
                                <w:rFonts w:ascii="Trebuchet MS" w:hAnsi="Trebuchet MS"/>
                                <w:b/>
                                <w:color w:val="262626"/>
                              </w:rPr>
                              <w:t xml:space="preserve">        _____</w:t>
                            </w:r>
                            <w:proofErr w:type="gramEnd"/>
                          </w:p>
                          <w:p w:rsidR="00FD0A7D" w:rsidRPr="00B512DB" w:rsidRDefault="00FD0A7D" w:rsidP="006571EA">
                            <w:pPr>
                              <w:pStyle w:val="PargrafodaLista"/>
                              <w:numPr>
                                <w:ilvl w:val="0"/>
                                <w:numId w:val="9"/>
                              </w:numPr>
                              <w:spacing w:line="360" w:lineRule="auto"/>
                              <w:jc w:val="center"/>
                              <w:rPr>
                                <w:rFonts w:ascii="Trebuchet MS" w:hAnsi="Trebuchet MS"/>
                                <w:b/>
                                <w:color w:val="262626"/>
                              </w:rPr>
                            </w:pPr>
                            <w:proofErr w:type="gramStart"/>
                            <w:r w:rsidRPr="00B512DB">
                              <w:rPr>
                                <w:rFonts w:ascii="Trebuchet MS" w:hAnsi="Trebuchet MS"/>
                                <w:b/>
                                <w:color w:val="262626"/>
                              </w:rPr>
                              <w:t>Bélgica           _____</w:t>
                            </w:r>
                            <w:proofErr w:type="gramEnd"/>
                          </w:p>
                          <w:p w:rsidR="00FD0A7D" w:rsidRPr="00B512DB" w:rsidRDefault="00FD0A7D" w:rsidP="006571EA">
                            <w:pPr>
                              <w:pStyle w:val="PargrafodaLista"/>
                              <w:numPr>
                                <w:ilvl w:val="0"/>
                                <w:numId w:val="9"/>
                              </w:numPr>
                              <w:spacing w:line="360" w:lineRule="auto"/>
                              <w:jc w:val="center"/>
                              <w:rPr>
                                <w:rFonts w:ascii="Trebuchet MS" w:hAnsi="Trebuchet MS"/>
                                <w:b/>
                                <w:color w:val="262626"/>
                              </w:rPr>
                            </w:pPr>
                            <w:proofErr w:type="gramStart"/>
                            <w:r w:rsidRPr="00B512DB">
                              <w:rPr>
                                <w:rFonts w:ascii="Trebuchet MS" w:hAnsi="Trebuchet MS"/>
                                <w:b/>
                                <w:color w:val="262626"/>
                              </w:rPr>
                              <w:t>China             _____</w:t>
                            </w:r>
                            <w:proofErr w:type="gramEnd"/>
                          </w:p>
                          <w:p w:rsidR="00FD0A7D" w:rsidRPr="00B512DB" w:rsidRDefault="00FD0A7D" w:rsidP="006571EA">
                            <w:pPr>
                              <w:pStyle w:val="PargrafodaLista"/>
                              <w:numPr>
                                <w:ilvl w:val="0"/>
                                <w:numId w:val="9"/>
                              </w:numPr>
                              <w:spacing w:line="360" w:lineRule="auto"/>
                              <w:jc w:val="center"/>
                              <w:rPr>
                                <w:rFonts w:ascii="Trebuchet MS" w:hAnsi="Trebuchet MS"/>
                                <w:b/>
                                <w:color w:val="262626"/>
                              </w:rPr>
                            </w:pPr>
                            <w:proofErr w:type="gramStart"/>
                            <w:r w:rsidRPr="00B512DB">
                              <w:rPr>
                                <w:rFonts w:ascii="Trebuchet MS" w:hAnsi="Trebuchet MS"/>
                                <w:b/>
                                <w:color w:val="262626"/>
                              </w:rPr>
                              <w:t>Irlanda             _____</w:t>
                            </w:r>
                            <w:proofErr w:type="gramEnd"/>
                          </w:p>
                          <w:p w:rsidR="00FD0A7D" w:rsidRPr="00B512DB" w:rsidRDefault="00FD0A7D" w:rsidP="006571EA">
                            <w:pPr>
                              <w:pStyle w:val="PargrafodaLista"/>
                              <w:numPr>
                                <w:ilvl w:val="0"/>
                                <w:numId w:val="9"/>
                              </w:numPr>
                              <w:spacing w:line="360" w:lineRule="auto"/>
                              <w:jc w:val="center"/>
                              <w:rPr>
                                <w:rFonts w:ascii="Trebuchet MS" w:hAnsi="Trebuchet MS"/>
                                <w:b/>
                                <w:color w:val="262626"/>
                              </w:rPr>
                            </w:pPr>
                            <w:r w:rsidRPr="00B512DB">
                              <w:rPr>
                                <w:rFonts w:ascii="Trebuchet MS" w:hAnsi="Trebuchet MS"/>
                                <w:b/>
                                <w:color w:val="262626"/>
                              </w:rPr>
                              <w:t>Estados Unidos ____</w:t>
                            </w:r>
                          </w:p>
                          <w:p w:rsidR="00FD0A7D" w:rsidRPr="00B512DB" w:rsidRDefault="00FD0A7D" w:rsidP="006571EA">
                            <w:pPr>
                              <w:pStyle w:val="PargrafodaLista"/>
                              <w:numPr>
                                <w:ilvl w:val="0"/>
                                <w:numId w:val="9"/>
                              </w:numPr>
                              <w:spacing w:line="360" w:lineRule="auto"/>
                              <w:jc w:val="center"/>
                              <w:rPr>
                                <w:rFonts w:ascii="Trebuchet MS" w:hAnsi="Trebuchet MS"/>
                                <w:b/>
                                <w:color w:val="262626"/>
                              </w:rPr>
                            </w:pPr>
                            <w:proofErr w:type="spellStart"/>
                            <w:proofErr w:type="gramStart"/>
                            <w:r w:rsidRPr="00B512DB">
                              <w:rPr>
                                <w:rFonts w:ascii="Trebuchet MS" w:hAnsi="Trebuchet MS"/>
                                <w:b/>
                                <w:color w:val="262626"/>
                              </w:rPr>
                              <w:t>Francia</w:t>
                            </w:r>
                            <w:proofErr w:type="spellEnd"/>
                            <w:r w:rsidRPr="00B512DB">
                              <w:rPr>
                                <w:rFonts w:ascii="Trebuchet MS" w:hAnsi="Trebuchet MS"/>
                                <w:b/>
                                <w:color w:val="262626"/>
                              </w:rPr>
                              <w:t xml:space="preserve">           ____</w:t>
                            </w:r>
                            <w:proofErr w:type="gramEnd"/>
                          </w:p>
                          <w:p w:rsidR="00FD0A7D" w:rsidRPr="00B512DB" w:rsidRDefault="00FD0A7D" w:rsidP="006571EA">
                            <w:pPr>
                              <w:pStyle w:val="PargrafodaLista"/>
                              <w:numPr>
                                <w:ilvl w:val="0"/>
                                <w:numId w:val="9"/>
                              </w:numPr>
                              <w:spacing w:line="360" w:lineRule="auto"/>
                              <w:jc w:val="center"/>
                              <w:rPr>
                                <w:rFonts w:ascii="Trebuchet MS" w:hAnsi="Trebuchet MS"/>
                                <w:b/>
                                <w:color w:val="262626"/>
                              </w:rPr>
                            </w:pPr>
                            <w:proofErr w:type="spellStart"/>
                            <w:proofErr w:type="gramStart"/>
                            <w:r w:rsidRPr="00B512DB">
                              <w:rPr>
                                <w:rFonts w:ascii="Trebuchet MS" w:hAnsi="Trebuchet MS"/>
                                <w:b/>
                                <w:color w:val="262626"/>
                              </w:rPr>
                              <w:t>Italia</w:t>
                            </w:r>
                            <w:proofErr w:type="spellEnd"/>
                            <w:r w:rsidRPr="00B512DB">
                              <w:rPr>
                                <w:rFonts w:ascii="Trebuchet MS" w:hAnsi="Trebuchet MS"/>
                                <w:b/>
                                <w:color w:val="262626"/>
                              </w:rPr>
                              <w:t xml:space="preserve">               ____</w:t>
                            </w:r>
                            <w:proofErr w:type="gramEnd"/>
                          </w:p>
                          <w:p w:rsidR="00FD0A7D" w:rsidRPr="00B512DB" w:rsidRDefault="00FD0A7D" w:rsidP="006571EA">
                            <w:pPr>
                              <w:pStyle w:val="PargrafodaLista"/>
                              <w:numPr>
                                <w:ilvl w:val="0"/>
                                <w:numId w:val="9"/>
                              </w:numPr>
                              <w:spacing w:line="360" w:lineRule="auto"/>
                              <w:jc w:val="center"/>
                              <w:rPr>
                                <w:rFonts w:ascii="Trebuchet MS" w:hAnsi="Trebuchet MS"/>
                                <w:b/>
                                <w:color w:val="262626"/>
                              </w:rPr>
                            </w:pPr>
                            <w:proofErr w:type="spellStart"/>
                            <w:proofErr w:type="gramStart"/>
                            <w:r w:rsidRPr="00B512DB">
                              <w:rPr>
                                <w:rFonts w:ascii="Trebuchet MS" w:hAnsi="Trebuchet MS"/>
                                <w:b/>
                                <w:color w:val="262626"/>
                              </w:rPr>
                              <w:t>Japón</w:t>
                            </w:r>
                            <w:proofErr w:type="spellEnd"/>
                            <w:r w:rsidRPr="00B512DB">
                              <w:rPr>
                                <w:rFonts w:ascii="Trebuchet MS" w:hAnsi="Trebuchet MS"/>
                                <w:b/>
                                <w:color w:val="262626"/>
                              </w:rPr>
                              <w:t xml:space="preserve">             ____</w:t>
                            </w:r>
                            <w:proofErr w:type="gramEnd"/>
                          </w:p>
                          <w:p w:rsidR="00FD0A7D" w:rsidRPr="00B512DB" w:rsidRDefault="00FD0A7D" w:rsidP="00086F13">
                            <w:pPr>
                              <w:pStyle w:val="PargrafodaLista"/>
                              <w:numPr>
                                <w:ilvl w:val="0"/>
                                <w:numId w:val="9"/>
                              </w:numPr>
                              <w:rPr>
                                <w:rFonts w:ascii="Trebuchet MS" w:hAnsi="Trebuchet MS"/>
                                <w:b/>
                                <w:color w:val="262626"/>
                              </w:rPr>
                            </w:pPr>
                            <w:proofErr w:type="spellStart"/>
                            <w:proofErr w:type="gramStart"/>
                            <w:r w:rsidRPr="00B512DB">
                              <w:rPr>
                                <w:rFonts w:ascii="Trebuchet MS" w:hAnsi="Trebuchet MS"/>
                                <w:b/>
                                <w:color w:val="262626"/>
                              </w:rPr>
                              <w:t>Marruecos</w:t>
                            </w:r>
                            <w:proofErr w:type="spellEnd"/>
                            <w:r w:rsidRPr="00B512DB">
                              <w:rPr>
                                <w:rFonts w:ascii="Trebuchet MS" w:hAnsi="Trebuchet MS"/>
                                <w:b/>
                                <w:color w:val="262626"/>
                              </w:rPr>
                              <w:t xml:space="preserve">           ____</w:t>
                            </w:r>
                            <w:proofErr w:type="gramEnd"/>
                          </w:p>
                          <w:p w:rsidR="00FD0A7D" w:rsidRPr="00B512DB" w:rsidRDefault="00FD0A7D" w:rsidP="00B930D5">
                            <w:pPr>
                              <w:pStyle w:val="PargrafodaLista"/>
                              <w:numPr>
                                <w:ilvl w:val="0"/>
                                <w:numId w:val="9"/>
                              </w:numPr>
                              <w:jc w:val="center"/>
                              <w:rPr>
                                <w:rFonts w:ascii="Trebuchet MS" w:hAnsi="Trebuchet MS"/>
                                <w:b/>
                                <w:color w:val="262626"/>
                              </w:rPr>
                            </w:pPr>
                            <w:proofErr w:type="spellStart"/>
                            <w:proofErr w:type="gramStart"/>
                            <w:r w:rsidRPr="00B512DB">
                              <w:rPr>
                                <w:rFonts w:ascii="Trebuchet MS" w:hAnsi="Trebuchet MS"/>
                                <w:b/>
                                <w:color w:val="262626"/>
                                <w:sz w:val="20"/>
                                <w:szCs w:val="20"/>
                              </w:rPr>
                              <w:t>E</w:t>
                            </w:r>
                            <w:r w:rsidRPr="00B512DB">
                              <w:rPr>
                                <w:rFonts w:ascii="Trebuchet MS" w:hAnsi="Trebuchet MS"/>
                                <w:b/>
                                <w:color w:val="262626"/>
                              </w:rPr>
                              <w:t>spaña</w:t>
                            </w:r>
                            <w:proofErr w:type="spellEnd"/>
                            <w:r w:rsidRPr="00B512DB">
                              <w:rPr>
                                <w:rFonts w:ascii="Trebuchet MS" w:hAnsi="Trebuchet MS"/>
                                <w:b/>
                                <w:color w:val="262626"/>
                              </w:rPr>
                              <w:t xml:space="preserve">           ____</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28" o:spid="_x0000_s1037" style="position:absolute;margin-left:32.95pt;margin-top:12.4pt;width:180.45pt;height:234.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91715,2980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" adj="-11796480,,5400" path="m381960,l2291715,r,2598730c2291715,2809681,2120706,2980690,1909755,2980690l,2980690,,381960c,171009,171009,,381960,xe" strokecolor="#243f60" strokeweight="1pt">
                <v:stroke joinstyle="miter"/>
                <v:formulas/>
                <v:path arrowok="t" o:connecttype="custom" o:connectlocs="381960,0;2291715,0;2291715,0;2291715,2598730;1909755,2980690;0,2980690;0,2980690;0,381960;381960,0" o:connectangles="0,0,0,0,0,0,0,0,0" textboxrect="0,0,2291715,2980690"/>
                <v:textbox>
                  <w:txbxContent>
                    <w:p w:rsidR="007B6B8F" w:rsidRPr="00B512DB" w:rsidRDefault="007B6B8F" w:rsidP="00B930D5">
                      <w:pPr>
                        <w:jc w:val="center"/>
                        <w:rPr>
                          <w:rFonts w:ascii="Arial Rounded MT Bold" w:hAnsi="Arial Rounded MT Bold"/>
                          <w:b/>
                          <w:color w:val="262626"/>
                        </w:rPr>
                      </w:pPr>
                      <w:r w:rsidRPr="00B512DB">
                        <w:rPr>
                          <w:rFonts w:ascii="Arial Rounded MT Bold" w:hAnsi="Arial Rounded MT Bold"/>
                          <w:b/>
                          <w:color w:val="262626"/>
                          <w:highlight w:val="lightGray"/>
                        </w:rPr>
                        <w:t>Países</w:t>
                      </w:r>
                      <w:r w:rsidRPr="00B512DB">
                        <w:rPr>
                          <w:rFonts w:ascii="Arial Rounded MT Bold" w:hAnsi="Arial Rounded MT Bold"/>
                          <w:b/>
                          <w:color w:val="262626"/>
                        </w:rPr>
                        <w:t xml:space="preserve"> </w:t>
                      </w:r>
                    </w:p>
                    <w:p w:rsidR="007B6B8F" w:rsidRPr="00B512DB" w:rsidRDefault="007B6B8F" w:rsidP="00B930D5">
                      <w:pPr>
                        <w:jc w:val="center"/>
                        <w:rPr>
                          <w:rFonts w:ascii="Trebuchet MS" w:hAnsi="Trebuchet MS"/>
                          <w:b/>
                          <w:color w:val="262626"/>
                        </w:rPr>
                      </w:pPr>
                    </w:p>
                    <w:p w:rsidR="007B6B8F" w:rsidRPr="00B512DB" w:rsidRDefault="007B6B8F" w:rsidP="006571EA">
                      <w:pPr>
                        <w:pStyle w:val="PargrafodaLista"/>
                        <w:numPr>
                          <w:ilvl w:val="0"/>
                          <w:numId w:val="9"/>
                        </w:numPr>
                        <w:spacing w:line="360" w:lineRule="auto"/>
                        <w:jc w:val="center"/>
                        <w:rPr>
                          <w:rFonts w:ascii="Trebuchet MS" w:hAnsi="Trebuchet MS"/>
                          <w:b/>
                          <w:color w:val="262626"/>
                        </w:rPr>
                      </w:pPr>
                      <w:proofErr w:type="spellStart"/>
                      <w:proofErr w:type="gramStart"/>
                      <w:r w:rsidRPr="00B512DB">
                        <w:rPr>
                          <w:rFonts w:ascii="Trebuchet MS" w:hAnsi="Trebuchet MS"/>
                          <w:b/>
                          <w:color w:val="262626"/>
                        </w:rPr>
                        <w:t>Alemania</w:t>
                      </w:r>
                      <w:proofErr w:type="spellEnd"/>
                      <w:r w:rsidRPr="00B512DB">
                        <w:rPr>
                          <w:rFonts w:ascii="Trebuchet MS" w:hAnsi="Trebuchet MS"/>
                          <w:b/>
                          <w:color w:val="262626"/>
                        </w:rPr>
                        <w:t xml:space="preserve">        _____</w:t>
                      </w:r>
                      <w:proofErr w:type="gramEnd"/>
                    </w:p>
                    <w:p w:rsidR="007B6B8F" w:rsidRPr="00B512DB" w:rsidRDefault="007B6B8F" w:rsidP="006571EA">
                      <w:pPr>
                        <w:pStyle w:val="PargrafodaLista"/>
                        <w:numPr>
                          <w:ilvl w:val="0"/>
                          <w:numId w:val="9"/>
                        </w:numPr>
                        <w:spacing w:line="360" w:lineRule="auto"/>
                        <w:jc w:val="center"/>
                        <w:rPr>
                          <w:rFonts w:ascii="Trebuchet MS" w:hAnsi="Trebuchet MS"/>
                          <w:b/>
                          <w:color w:val="262626"/>
                        </w:rPr>
                      </w:pPr>
                      <w:proofErr w:type="gramStart"/>
                      <w:r w:rsidRPr="00B512DB">
                        <w:rPr>
                          <w:rFonts w:ascii="Trebuchet MS" w:hAnsi="Trebuchet MS"/>
                          <w:b/>
                          <w:color w:val="262626"/>
                        </w:rPr>
                        <w:t>Bélgica           _____</w:t>
                      </w:r>
                      <w:proofErr w:type="gramEnd"/>
                    </w:p>
                    <w:p w:rsidR="007B6B8F" w:rsidRPr="00B512DB" w:rsidRDefault="007B6B8F" w:rsidP="006571EA">
                      <w:pPr>
                        <w:pStyle w:val="PargrafodaLista"/>
                        <w:numPr>
                          <w:ilvl w:val="0"/>
                          <w:numId w:val="9"/>
                        </w:numPr>
                        <w:spacing w:line="360" w:lineRule="auto"/>
                        <w:jc w:val="center"/>
                        <w:rPr>
                          <w:rFonts w:ascii="Trebuchet MS" w:hAnsi="Trebuchet MS"/>
                          <w:b/>
                          <w:color w:val="262626"/>
                        </w:rPr>
                      </w:pPr>
                      <w:proofErr w:type="gramStart"/>
                      <w:r w:rsidRPr="00B512DB">
                        <w:rPr>
                          <w:rFonts w:ascii="Trebuchet MS" w:hAnsi="Trebuchet MS"/>
                          <w:b/>
                          <w:color w:val="262626"/>
                        </w:rPr>
                        <w:t>China             _____</w:t>
                      </w:r>
                      <w:proofErr w:type="gramEnd"/>
                    </w:p>
                    <w:p w:rsidR="007B6B8F" w:rsidRPr="00B512DB" w:rsidRDefault="007B6B8F" w:rsidP="006571EA">
                      <w:pPr>
                        <w:pStyle w:val="PargrafodaLista"/>
                        <w:numPr>
                          <w:ilvl w:val="0"/>
                          <w:numId w:val="9"/>
                        </w:numPr>
                        <w:spacing w:line="360" w:lineRule="auto"/>
                        <w:jc w:val="center"/>
                        <w:rPr>
                          <w:rFonts w:ascii="Trebuchet MS" w:hAnsi="Trebuchet MS"/>
                          <w:b/>
                          <w:color w:val="262626"/>
                        </w:rPr>
                      </w:pPr>
                      <w:proofErr w:type="gramStart"/>
                      <w:r w:rsidRPr="00B512DB">
                        <w:rPr>
                          <w:rFonts w:ascii="Trebuchet MS" w:hAnsi="Trebuchet MS"/>
                          <w:b/>
                          <w:color w:val="262626"/>
                        </w:rPr>
                        <w:t>Irlanda             _____</w:t>
                      </w:r>
                      <w:proofErr w:type="gramEnd"/>
                    </w:p>
                    <w:p w:rsidR="007B6B8F" w:rsidRPr="00B512DB" w:rsidRDefault="007B6B8F" w:rsidP="006571EA">
                      <w:pPr>
                        <w:pStyle w:val="PargrafodaLista"/>
                        <w:numPr>
                          <w:ilvl w:val="0"/>
                          <w:numId w:val="9"/>
                        </w:numPr>
                        <w:spacing w:line="360" w:lineRule="auto"/>
                        <w:jc w:val="center"/>
                        <w:rPr>
                          <w:rFonts w:ascii="Trebuchet MS" w:hAnsi="Trebuchet MS"/>
                          <w:b/>
                          <w:color w:val="262626"/>
                        </w:rPr>
                      </w:pPr>
                      <w:r w:rsidRPr="00B512DB">
                        <w:rPr>
                          <w:rFonts w:ascii="Trebuchet MS" w:hAnsi="Trebuchet MS"/>
                          <w:b/>
                          <w:color w:val="262626"/>
                        </w:rPr>
                        <w:t>Estados Unidos ____</w:t>
                      </w:r>
                    </w:p>
                    <w:p w:rsidR="007B6B8F" w:rsidRPr="00B512DB" w:rsidRDefault="007B6B8F" w:rsidP="006571EA">
                      <w:pPr>
                        <w:pStyle w:val="PargrafodaLista"/>
                        <w:numPr>
                          <w:ilvl w:val="0"/>
                          <w:numId w:val="9"/>
                        </w:numPr>
                        <w:spacing w:line="360" w:lineRule="auto"/>
                        <w:jc w:val="center"/>
                        <w:rPr>
                          <w:rFonts w:ascii="Trebuchet MS" w:hAnsi="Trebuchet MS"/>
                          <w:b/>
                          <w:color w:val="262626"/>
                        </w:rPr>
                      </w:pPr>
                      <w:proofErr w:type="spellStart"/>
                      <w:proofErr w:type="gramStart"/>
                      <w:r w:rsidRPr="00B512DB">
                        <w:rPr>
                          <w:rFonts w:ascii="Trebuchet MS" w:hAnsi="Trebuchet MS"/>
                          <w:b/>
                          <w:color w:val="262626"/>
                        </w:rPr>
                        <w:t>Francia</w:t>
                      </w:r>
                      <w:proofErr w:type="spellEnd"/>
                      <w:r w:rsidRPr="00B512DB">
                        <w:rPr>
                          <w:rFonts w:ascii="Trebuchet MS" w:hAnsi="Trebuchet MS"/>
                          <w:b/>
                          <w:color w:val="262626"/>
                        </w:rPr>
                        <w:t xml:space="preserve">           ____</w:t>
                      </w:r>
                      <w:proofErr w:type="gramEnd"/>
                    </w:p>
                    <w:p w:rsidR="007B6B8F" w:rsidRPr="00B512DB" w:rsidRDefault="007B6B8F" w:rsidP="006571EA">
                      <w:pPr>
                        <w:pStyle w:val="PargrafodaLista"/>
                        <w:numPr>
                          <w:ilvl w:val="0"/>
                          <w:numId w:val="9"/>
                        </w:numPr>
                        <w:spacing w:line="360" w:lineRule="auto"/>
                        <w:jc w:val="center"/>
                        <w:rPr>
                          <w:rFonts w:ascii="Trebuchet MS" w:hAnsi="Trebuchet MS"/>
                          <w:b/>
                          <w:color w:val="262626"/>
                        </w:rPr>
                      </w:pPr>
                      <w:proofErr w:type="spellStart"/>
                      <w:proofErr w:type="gramStart"/>
                      <w:r w:rsidRPr="00B512DB">
                        <w:rPr>
                          <w:rFonts w:ascii="Trebuchet MS" w:hAnsi="Trebuchet MS"/>
                          <w:b/>
                          <w:color w:val="262626"/>
                        </w:rPr>
                        <w:t>Italia</w:t>
                      </w:r>
                      <w:proofErr w:type="spellEnd"/>
                      <w:r w:rsidRPr="00B512DB">
                        <w:rPr>
                          <w:rFonts w:ascii="Trebuchet MS" w:hAnsi="Trebuchet MS"/>
                          <w:b/>
                          <w:color w:val="262626"/>
                        </w:rPr>
                        <w:t xml:space="preserve">               ____</w:t>
                      </w:r>
                      <w:proofErr w:type="gramEnd"/>
                    </w:p>
                    <w:p w:rsidR="007B6B8F" w:rsidRPr="00B512DB" w:rsidRDefault="007B6B8F" w:rsidP="006571EA">
                      <w:pPr>
                        <w:pStyle w:val="PargrafodaLista"/>
                        <w:numPr>
                          <w:ilvl w:val="0"/>
                          <w:numId w:val="9"/>
                        </w:numPr>
                        <w:spacing w:line="360" w:lineRule="auto"/>
                        <w:jc w:val="center"/>
                        <w:rPr>
                          <w:rFonts w:ascii="Trebuchet MS" w:hAnsi="Trebuchet MS"/>
                          <w:b/>
                          <w:color w:val="262626"/>
                        </w:rPr>
                      </w:pPr>
                      <w:proofErr w:type="spellStart"/>
                      <w:proofErr w:type="gramStart"/>
                      <w:r w:rsidRPr="00B512DB">
                        <w:rPr>
                          <w:rFonts w:ascii="Trebuchet MS" w:hAnsi="Trebuchet MS"/>
                          <w:b/>
                          <w:color w:val="262626"/>
                        </w:rPr>
                        <w:t>Japón</w:t>
                      </w:r>
                      <w:proofErr w:type="spellEnd"/>
                      <w:r w:rsidRPr="00B512DB">
                        <w:rPr>
                          <w:rFonts w:ascii="Trebuchet MS" w:hAnsi="Trebuchet MS"/>
                          <w:b/>
                          <w:color w:val="262626"/>
                        </w:rPr>
                        <w:t xml:space="preserve">             ____</w:t>
                      </w:r>
                      <w:proofErr w:type="gramEnd"/>
                    </w:p>
                    <w:p w:rsidR="007B6B8F" w:rsidRPr="00B512DB" w:rsidRDefault="007B6B8F" w:rsidP="00086F13">
                      <w:pPr>
                        <w:pStyle w:val="PargrafodaLista"/>
                        <w:numPr>
                          <w:ilvl w:val="0"/>
                          <w:numId w:val="9"/>
                        </w:numPr>
                        <w:rPr>
                          <w:rFonts w:ascii="Trebuchet MS" w:hAnsi="Trebuchet MS"/>
                          <w:b/>
                          <w:color w:val="262626"/>
                        </w:rPr>
                      </w:pPr>
                      <w:proofErr w:type="spellStart"/>
                      <w:proofErr w:type="gramStart"/>
                      <w:r w:rsidRPr="00B512DB">
                        <w:rPr>
                          <w:rFonts w:ascii="Trebuchet MS" w:hAnsi="Trebuchet MS"/>
                          <w:b/>
                          <w:color w:val="262626"/>
                        </w:rPr>
                        <w:t>Marruecos</w:t>
                      </w:r>
                      <w:proofErr w:type="spellEnd"/>
                      <w:r w:rsidRPr="00B512DB">
                        <w:rPr>
                          <w:rFonts w:ascii="Trebuchet MS" w:hAnsi="Trebuchet MS"/>
                          <w:b/>
                          <w:color w:val="262626"/>
                        </w:rPr>
                        <w:t xml:space="preserve">           ____</w:t>
                      </w:r>
                      <w:proofErr w:type="gramEnd"/>
                    </w:p>
                    <w:p w:rsidR="007B6B8F" w:rsidRPr="00B512DB" w:rsidRDefault="007B6B8F" w:rsidP="00B930D5">
                      <w:pPr>
                        <w:pStyle w:val="PargrafodaLista"/>
                        <w:numPr>
                          <w:ilvl w:val="0"/>
                          <w:numId w:val="9"/>
                        </w:numPr>
                        <w:jc w:val="center"/>
                        <w:rPr>
                          <w:rFonts w:ascii="Trebuchet MS" w:hAnsi="Trebuchet MS"/>
                          <w:b/>
                          <w:color w:val="262626"/>
                        </w:rPr>
                      </w:pPr>
                      <w:proofErr w:type="spellStart"/>
                      <w:proofErr w:type="gramStart"/>
                      <w:r w:rsidRPr="00B512DB">
                        <w:rPr>
                          <w:rFonts w:ascii="Trebuchet MS" w:hAnsi="Trebuchet MS"/>
                          <w:b/>
                          <w:color w:val="262626"/>
                          <w:sz w:val="20"/>
                          <w:szCs w:val="20"/>
                        </w:rPr>
                        <w:t>E</w:t>
                      </w:r>
                      <w:r w:rsidRPr="00B512DB">
                        <w:rPr>
                          <w:rFonts w:ascii="Trebuchet MS" w:hAnsi="Trebuchet MS"/>
                          <w:b/>
                          <w:color w:val="262626"/>
                        </w:rPr>
                        <w:t>spaña</w:t>
                      </w:r>
                      <w:proofErr w:type="spellEnd"/>
                      <w:r w:rsidRPr="00B512DB">
                        <w:rPr>
                          <w:rFonts w:ascii="Trebuchet MS" w:hAnsi="Trebuchet MS"/>
                          <w:b/>
                          <w:color w:val="262626"/>
                        </w:rPr>
                        <w:t xml:space="preserve">           ____</w:t>
                      </w:r>
                      <w:proofErr w:type="gramEnd"/>
                    </w:p>
                  </w:txbxContent>
                </v:textbox>
              </v:shape>
            </w:pict>
          </mc:Fallback>
        </mc:AlternateContent>
      </w:r>
    </w:p>
    <w:p w:rsidR="00FC662E" w:rsidRPr="00E20DD9" w:rsidRDefault="00FC662E" w:rsidP="006571EA">
      <w:pPr>
        <w:rPr>
          <w:sz w:val="36"/>
          <w:szCs w:val="36"/>
          <w:lang w:val="es-ES_tradnl"/>
        </w:rPr>
      </w:pPr>
    </w:p>
    <w:p w:rsidR="00FC662E" w:rsidRPr="00E20DD9" w:rsidRDefault="00FC662E" w:rsidP="006571EA">
      <w:pPr>
        <w:rPr>
          <w:sz w:val="36"/>
          <w:szCs w:val="36"/>
          <w:lang w:val="es-ES_tradnl"/>
        </w:rPr>
      </w:pPr>
    </w:p>
    <w:p w:rsidR="00FC662E" w:rsidRPr="00E20DD9" w:rsidRDefault="00FC662E" w:rsidP="006571EA">
      <w:pPr>
        <w:rPr>
          <w:sz w:val="36"/>
          <w:szCs w:val="36"/>
          <w:lang w:val="es-ES_tradnl"/>
        </w:rPr>
      </w:pPr>
    </w:p>
    <w:p w:rsidR="00FC662E" w:rsidRPr="00E20DD9" w:rsidRDefault="00FC662E" w:rsidP="006571EA">
      <w:pPr>
        <w:jc w:val="center"/>
        <w:rPr>
          <w:sz w:val="36"/>
          <w:szCs w:val="36"/>
          <w:lang w:val="es-ES_tradnl"/>
        </w:rPr>
      </w:pPr>
    </w:p>
    <w:p w:rsidR="00FC662E" w:rsidRPr="00E20DD9" w:rsidRDefault="00FC662E" w:rsidP="006571EA">
      <w:pPr>
        <w:rPr>
          <w:sz w:val="36"/>
          <w:szCs w:val="36"/>
          <w:lang w:val="es-ES_tradnl"/>
        </w:rPr>
      </w:pPr>
    </w:p>
    <w:p w:rsidR="00FC662E" w:rsidRPr="00E20DD9" w:rsidRDefault="00FC662E" w:rsidP="006571EA">
      <w:pPr>
        <w:rPr>
          <w:sz w:val="36"/>
          <w:szCs w:val="36"/>
          <w:lang w:val="es-ES_tradnl"/>
        </w:rPr>
      </w:pPr>
    </w:p>
    <w:p w:rsidR="00FC662E" w:rsidRPr="00E20DD9" w:rsidRDefault="00FC662E" w:rsidP="006571EA">
      <w:pPr>
        <w:rPr>
          <w:sz w:val="36"/>
          <w:szCs w:val="36"/>
          <w:lang w:val="es-ES_tradnl"/>
        </w:rPr>
      </w:pPr>
    </w:p>
    <w:p w:rsidR="00FC662E" w:rsidRPr="00E20DD9" w:rsidRDefault="00FC662E" w:rsidP="006571EA">
      <w:pPr>
        <w:rPr>
          <w:sz w:val="36"/>
          <w:szCs w:val="36"/>
          <w:lang w:val="es-ES_tradnl"/>
        </w:rPr>
      </w:pPr>
    </w:p>
    <w:p w:rsidR="00FC662E" w:rsidRPr="00E20DD9" w:rsidRDefault="00FC662E" w:rsidP="006571EA">
      <w:pPr>
        <w:rPr>
          <w:sz w:val="36"/>
          <w:szCs w:val="36"/>
          <w:lang w:val="es-ES_tradnl"/>
        </w:rPr>
      </w:pPr>
    </w:p>
    <w:p w:rsidR="00FC662E" w:rsidRPr="00E20DD9" w:rsidRDefault="00FC662E" w:rsidP="006571EA">
      <w:pPr>
        <w:rPr>
          <w:sz w:val="36"/>
          <w:szCs w:val="36"/>
          <w:lang w:val="es-ES_tradnl"/>
        </w:rPr>
      </w:pPr>
    </w:p>
    <w:p w:rsidR="00FC662E" w:rsidRPr="00E20DD9" w:rsidRDefault="00FC662E" w:rsidP="006571EA">
      <w:pPr>
        <w:rPr>
          <w:sz w:val="36"/>
          <w:szCs w:val="36"/>
          <w:lang w:val="es-ES_tradnl"/>
        </w:rPr>
      </w:pPr>
    </w:p>
    <w:p w:rsidR="00FC662E" w:rsidRDefault="00FC662E" w:rsidP="002F6A97">
      <w:pPr>
        <w:jc w:val="right"/>
        <w:rPr>
          <w:noProof/>
          <w:lang w:val="es-ES_tradnl" w:eastAsia="pt-PT"/>
        </w:rPr>
      </w:pPr>
    </w:p>
    <w:p w:rsidR="00FC662E" w:rsidRDefault="00FC662E" w:rsidP="002F6A97">
      <w:pPr>
        <w:jc w:val="right"/>
        <w:rPr>
          <w:noProof/>
          <w:lang w:val="es-ES_tradnl" w:eastAsia="pt-PT"/>
        </w:rPr>
      </w:pPr>
      <w:r w:rsidRPr="00E20DD9">
        <w:rPr>
          <w:noProof/>
          <w:lang w:val="es-ES_tradnl" w:eastAsia="pt-PT"/>
        </w:rPr>
        <w:t>Ejercicio adaptado del manual Español Lengua Viva</w:t>
      </w:r>
      <w:r w:rsidRPr="00E20DD9">
        <w:rPr>
          <w:i/>
          <w:noProof/>
          <w:lang w:val="es-ES_tradnl" w:eastAsia="pt-PT"/>
        </w:rPr>
        <w:t>1</w:t>
      </w:r>
      <w:r w:rsidRPr="00E20DD9">
        <w:rPr>
          <w:noProof/>
          <w:lang w:val="es-ES_tradnl" w:eastAsia="pt-PT"/>
        </w:rPr>
        <w:t>: p.9</w:t>
      </w:r>
    </w:p>
    <w:p w:rsidR="00FC662E" w:rsidRDefault="00FC662E" w:rsidP="002F6A97">
      <w:pPr>
        <w:jc w:val="right"/>
        <w:rPr>
          <w:noProof/>
          <w:lang w:val="es-ES_tradnl" w:eastAsia="pt-PT"/>
        </w:rPr>
      </w:pPr>
    </w:p>
    <w:p w:rsidR="00FC662E" w:rsidRPr="00E20DD9" w:rsidRDefault="00FC662E" w:rsidP="002F6A97">
      <w:pPr>
        <w:jc w:val="right"/>
        <w:rPr>
          <w:noProof/>
          <w:lang w:val="es-ES_tradnl" w:eastAsia="pt-PT"/>
        </w:rPr>
      </w:pPr>
    </w:p>
    <w:p w:rsidR="00FC662E" w:rsidRPr="006571EA" w:rsidRDefault="00185498" w:rsidP="00352A7F">
      <w:pPr>
        <w:rPr>
          <w:noProof/>
          <w:lang w:eastAsia="pt-PT"/>
        </w:rPr>
      </w:pPr>
      <w:r>
        <w:rPr>
          <w:noProof/>
          <w:lang w:eastAsia="pt-PT"/>
        </w:rPr>
        <mc:AlternateContent>
          <mc:Choice Requires="wps">
            <w:drawing>
              <wp:anchor distT="0" distB="0" distL="114300" distR="114300" simplePos="0" relativeHeight="251640320" behindDoc="0" locked="0" layoutInCell="1" allowOverlap="1">
                <wp:simplePos x="0" y="0"/>
                <wp:positionH relativeFrom="column">
                  <wp:posOffset>415925</wp:posOffset>
                </wp:positionH>
                <wp:positionV relativeFrom="paragraph">
                  <wp:posOffset>-85725</wp:posOffset>
                </wp:positionV>
                <wp:extent cx="5177790" cy="368300"/>
                <wp:effectExtent l="0" t="0" r="22860" b="12700"/>
                <wp:wrapNone/>
                <wp:docPr id="30" name="Arredondar Rectângulo de Canto Diagon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7790" cy="368300"/>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6571EA">
                            <w:pPr>
                              <w:rPr>
                                <w:rFonts w:ascii="Segoe UI Semibold" w:hAnsi="Segoe UI Semibold"/>
                                <w:color w:val="404040"/>
                                <w:lang w:val="es-ES"/>
                              </w:rPr>
                            </w:pPr>
                            <w:r w:rsidRPr="00B512DB">
                              <w:rPr>
                                <w:rFonts w:ascii="Segoe UI Semibold" w:hAnsi="Segoe UI Semibold"/>
                                <w:color w:val="404040"/>
                                <w:lang w:val="es-ES"/>
                              </w:rPr>
                              <w:t>Te voy a dar algunas viñetas, contesta de acuerdo con el ejemplo.</w:t>
                            </w:r>
                          </w:p>
                          <w:p w:rsidR="00FD0A7D" w:rsidRPr="00B512DB" w:rsidRDefault="00FD0A7D" w:rsidP="006571EA">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30" o:spid="_x0000_s1038" style="position:absolute;margin-left:32.75pt;margin-top:-6.75pt;width:407.7pt;height:2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77790,36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" adj="-11796480,,5400" path="m61385,l5177790,r,l5177790,306915v,33902,-27483,61385,-61385,61385l,368300r,l,61385c,27483,27483,,61385,xe" fillcolor="#fdeada" strokecolor="#385d8a" strokeweight="2pt">
                <v:stroke joinstyle="miter"/>
                <v:formulas/>
                <v:path arrowok="t" o:connecttype="custom" o:connectlocs="61385,0;5177790,0;5177790,0;5177790,306915;5116405,368300;0,368300;0,368300;0,61385;61385,0" o:connectangles="0,0,0,0,0,0,0,0,0" textboxrect="0,0,5177790,368300"/>
                <v:textbox>
                  <w:txbxContent>
                    <w:p w:rsidR="007B6B8F" w:rsidRPr="00B512DB" w:rsidRDefault="007B6B8F" w:rsidP="006571EA">
                      <w:pPr>
                        <w:rPr>
                          <w:rFonts w:ascii="Segoe UI Semibold" w:hAnsi="Segoe UI Semibold"/>
                          <w:color w:val="404040"/>
                          <w:lang w:val="es-ES"/>
                        </w:rPr>
                      </w:pPr>
                      <w:r w:rsidRPr="00B512DB">
                        <w:rPr>
                          <w:rFonts w:ascii="Segoe UI Semibold" w:hAnsi="Segoe UI Semibold"/>
                          <w:color w:val="404040"/>
                          <w:lang w:val="es-ES"/>
                        </w:rPr>
                        <w:t>Te voy a dar algunas viñetas, contesta de acuerdo con el ejemplo.</w:t>
                      </w:r>
                    </w:p>
                    <w:p w:rsidR="007B6B8F" w:rsidRPr="00B512DB" w:rsidRDefault="007B6B8F" w:rsidP="006571EA">
                      <w:pPr>
                        <w:jc w:val="both"/>
                        <w:rPr>
                          <w:rFonts w:ascii="Segoe UI Semibold" w:hAnsi="Segoe UI Semibold"/>
                          <w:color w:val="404040"/>
                          <w:lang w:val="es-ES"/>
                        </w:rPr>
                      </w:pPr>
                    </w:p>
                  </w:txbxContent>
                </v:textbox>
              </v:shape>
            </w:pict>
          </mc:Fallback>
        </mc:AlternateContent>
      </w:r>
      <w:r w:rsidR="00FC662E">
        <w:rPr>
          <w:rFonts w:ascii="Trebuchet MS" w:hAnsi="Trebuchet MS"/>
          <w:b/>
          <w:color w:val="595959"/>
        </w:rPr>
        <w:t>3.</w:t>
      </w:r>
      <w:r w:rsidR="00FC662E" w:rsidRPr="00842DC6">
        <w:rPr>
          <w:noProof/>
          <w:lang w:eastAsia="pt-PT"/>
        </w:rPr>
        <w:t xml:space="preserve"> </w:t>
      </w:r>
    </w:p>
    <w:p w:rsidR="00FC662E" w:rsidRDefault="00FC662E" w:rsidP="006571EA">
      <w:pPr>
        <w:rPr>
          <w:sz w:val="36"/>
          <w:szCs w:val="36"/>
        </w:rPr>
      </w:pPr>
    </w:p>
    <w:p w:rsidR="00FC662E" w:rsidRDefault="00185498" w:rsidP="006571EA">
      <w:pPr>
        <w:rPr>
          <w:sz w:val="36"/>
          <w:szCs w:val="36"/>
        </w:rPr>
      </w:pPr>
      <w:r>
        <w:rPr>
          <w:noProof/>
          <w:lang w:eastAsia="pt-PT"/>
        </w:rPr>
        <mc:AlternateContent>
          <mc:Choice Requires="wps">
            <w:drawing>
              <wp:anchor distT="0" distB="0" distL="114300" distR="114300" simplePos="0" relativeHeight="251641344" behindDoc="0" locked="0" layoutInCell="1" allowOverlap="1">
                <wp:simplePos x="0" y="0"/>
                <wp:positionH relativeFrom="column">
                  <wp:posOffset>1641475</wp:posOffset>
                </wp:positionH>
                <wp:positionV relativeFrom="paragraph">
                  <wp:posOffset>267335</wp:posOffset>
                </wp:positionV>
                <wp:extent cx="2588895" cy="1056640"/>
                <wp:effectExtent l="22225" t="19685" r="27305" b="28575"/>
                <wp:wrapNone/>
                <wp:docPr id="24" name="Nuve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8895" cy="1056640"/>
                        </a:xfrm>
                        <a:custGeom>
                          <a:avLst/>
                          <a:gdLst>
                            <a:gd name="T0" fmla="*/ 281243 w 43200"/>
                            <a:gd name="T1" fmla="*/ 640270 h 43200"/>
                            <a:gd name="T2" fmla="*/ 129445 w 43200"/>
                            <a:gd name="T3" fmla="*/ 620776 h 43200"/>
                            <a:gd name="T4" fmla="*/ 415182 w 43200"/>
                            <a:gd name="T5" fmla="*/ 853604 h 43200"/>
                            <a:gd name="T6" fmla="*/ 348782 w 43200"/>
                            <a:gd name="T7" fmla="*/ 862923 h 43200"/>
                            <a:gd name="T8" fmla="*/ 987496 w 43200"/>
                            <a:gd name="T9" fmla="*/ 956112 h 43200"/>
                            <a:gd name="T10" fmla="*/ 947464 w 43200"/>
                            <a:gd name="T11" fmla="*/ 913553 h 43200"/>
                            <a:gd name="T12" fmla="*/ 1727548 w 43200"/>
                            <a:gd name="T13" fmla="*/ 849984 h 43200"/>
                            <a:gd name="T14" fmla="*/ 1711547 w 43200"/>
                            <a:gd name="T15" fmla="*/ 896676 h 43200"/>
                            <a:gd name="T16" fmla="*/ 2045287 w 43200"/>
                            <a:gd name="T17" fmla="*/ 561438 h 43200"/>
                            <a:gd name="T18" fmla="*/ 2240113 w 43200"/>
                            <a:gd name="T19" fmla="*/ 735979 h 43200"/>
                            <a:gd name="T20" fmla="*/ 2504876 w 43200"/>
                            <a:gd name="T21" fmla="*/ 375547 h 43200"/>
                            <a:gd name="T22" fmla="*/ 2418100 w 43200"/>
                            <a:gd name="T23" fmla="*/ 441000 h 43200"/>
                            <a:gd name="T24" fmla="*/ 2296685 w 43200"/>
                            <a:gd name="T25" fmla="*/ 132716 h 43200"/>
                            <a:gd name="T26" fmla="*/ 2301240 w 43200"/>
                            <a:gd name="T27" fmla="*/ 163632 h 43200"/>
                            <a:gd name="T28" fmla="*/ 1742590 w 43200"/>
                            <a:gd name="T29" fmla="*/ 96663 h 43200"/>
                            <a:gd name="T30" fmla="*/ 1787057 w 43200"/>
                            <a:gd name="T31" fmla="*/ 57235 h 43200"/>
                            <a:gd name="T32" fmla="*/ 1326869 w 43200"/>
                            <a:gd name="T33" fmla="*/ 115448 h 43200"/>
                            <a:gd name="T34" fmla="*/ 1348383 w 43200"/>
                            <a:gd name="T35" fmla="*/ 81449 h 43200"/>
                            <a:gd name="T36" fmla="*/ 838994 w 43200"/>
                            <a:gd name="T37" fmla="*/ 126992 h 43200"/>
                            <a:gd name="T38" fmla="*/ 916900 w 43200"/>
                            <a:gd name="T39" fmla="*/ 159964 h 43200"/>
                            <a:gd name="T40" fmla="*/ 247323 w 43200"/>
                            <a:gd name="T41" fmla="*/ 386187 h 43200"/>
                            <a:gd name="T42" fmla="*/ 233720 w 43200"/>
                            <a:gd name="T43" fmla="*/ 35148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9525">
                          <a:solidFill>
                            <a:srgbClr val="243F60"/>
                          </a:solidFill>
                          <a:miter lim="800000"/>
                          <a:headEnd/>
                          <a:tailEnd/>
                        </a:ln>
                      </wps:spPr>
                      <wps:txbx>
                        <w:txbxContent>
                          <w:p w:rsidR="00FD0A7D" w:rsidRPr="00B512DB" w:rsidRDefault="00FD0A7D" w:rsidP="00BA6ED8">
                            <w:pPr>
                              <w:rPr>
                                <w:rFonts w:ascii="Trebuchet MS" w:hAnsi="Trebuchet MS"/>
                                <w:color w:val="244061"/>
                              </w:rPr>
                            </w:pPr>
                            <w:r w:rsidRPr="00B512DB">
                              <w:rPr>
                                <w:rFonts w:ascii="Trebuchet MS" w:hAnsi="Trebuchet MS"/>
                                <w:color w:val="244061"/>
                              </w:rPr>
                              <w:t xml:space="preserve">        </w:t>
                            </w:r>
                            <w:r w:rsidRPr="00B512DB">
                              <w:rPr>
                                <w:rFonts w:ascii="Trebuchet MS" w:hAnsi="Trebuchet MS"/>
                                <w:color w:val="244061"/>
                              </w:rPr>
                              <w:sym w:font="Wingdings" w:char="F04A"/>
                            </w:r>
                            <w:r w:rsidRPr="00B512DB">
                              <w:rPr>
                                <w:rFonts w:ascii="Trebuchet MS" w:hAnsi="Trebuchet MS"/>
                                <w:color w:val="244061"/>
                              </w:rPr>
                              <w:t xml:space="preserve"> Ronaldo e Isabel</w:t>
                            </w:r>
                          </w:p>
                          <w:p w:rsidR="00FD0A7D" w:rsidRPr="00B512DB" w:rsidRDefault="00FD0A7D" w:rsidP="00BA6ED8">
                            <w:pPr>
                              <w:jc w:val="right"/>
                              <w:rPr>
                                <w:rFonts w:ascii="Trebuchet MS" w:hAnsi="Trebuchet MS"/>
                                <w:color w:val="244061"/>
                              </w:rPr>
                            </w:pPr>
                          </w:p>
                          <w:p w:rsidR="00FD0A7D" w:rsidRPr="00B512DB" w:rsidRDefault="00FD0A7D" w:rsidP="00BA6ED8">
                            <w:pPr>
                              <w:rPr>
                                <w:rFonts w:ascii="Trebuchet MS" w:hAnsi="Trebuchet MS"/>
                                <w:color w:val="244061"/>
                              </w:rPr>
                            </w:pPr>
                            <w:r w:rsidRPr="00B512DB">
                              <w:rPr>
                                <w:rFonts w:ascii="Trebuchet MS" w:hAnsi="Trebuchet MS"/>
                                <w:b/>
                                <w:color w:val="244061"/>
                              </w:rPr>
                              <w:t xml:space="preserve">           </w:t>
                            </w:r>
                            <w:proofErr w:type="spellStart"/>
                            <w:proofErr w:type="gramStart"/>
                            <w:r w:rsidRPr="00B512DB">
                              <w:rPr>
                                <w:rFonts w:ascii="Trebuchet MS" w:hAnsi="Trebuchet MS"/>
                                <w:b/>
                                <w:color w:val="244061"/>
                              </w:rPr>
                              <w:t>son</w:t>
                            </w:r>
                            <w:proofErr w:type="spellEnd"/>
                            <w:proofErr w:type="gramEnd"/>
                            <w:r w:rsidRPr="00B512DB">
                              <w:rPr>
                                <w:rFonts w:ascii="Trebuchet MS" w:hAnsi="Trebuchet MS"/>
                                <w:color w:val="244061"/>
                              </w:rPr>
                              <w:t xml:space="preserve"> portugueses</w:t>
                            </w:r>
                          </w:p>
                          <w:p w:rsidR="00FD0A7D" w:rsidRPr="00B512DB" w:rsidRDefault="00FD0A7D" w:rsidP="002E42B2">
                            <w:pPr>
                              <w:jc w:val="right"/>
                              <w:rPr>
                                <w:rFonts w:ascii="Trebuchet MS" w:hAnsi="Trebuchet MS"/>
                                <w:color w:val="24406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Nuvem 642" o:spid="_x0000_s1039" style="position:absolute;margin-left:129.25pt;margin-top:21.05pt;width:203.85pt;height:83.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243f60">
                <v:stroke joinstyle="miter"/>
                <v:formulas/>
                <v:path arrowok="t" o:connecttype="custom" o:connectlocs="16854366,15660530;7757396,15183721;24881079,20878522;20901851,21106457;59178784,23385791;56779741,22344830;103528712,20789979;102569803,21932031;122570215,13732358;134245772,18001501;150112522,9185601;144912199,10786533;137636026,3246135;137908998,4002318;104430151,2364305;107094975,1399926;79516771,2823773;80806065,1992182;50279337,3106130;54948098,3912601;14821604,9445848;14006401,8596940" o:connectangles="0,0,0,0,0,0,0,0,0,0,0,0,0,0,0,0,0,0,0,0,0,0" textboxrect="0,0,43200,43200"/>
                <v:textbox>
                  <w:txbxContent>
                    <w:p w:rsidR="007B6B8F" w:rsidRPr="00B512DB" w:rsidRDefault="007B6B8F" w:rsidP="00BA6ED8">
                      <w:pPr>
                        <w:rPr>
                          <w:rFonts w:ascii="Trebuchet MS" w:hAnsi="Trebuchet MS"/>
                          <w:color w:val="244061"/>
                        </w:rPr>
                      </w:pPr>
                      <w:r w:rsidRPr="00B512DB">
                        <w:rPr>
                          <w:rFonts w:ascii="Trebuchet MS" w:hAnsi="Trebuchet MS"/>
                          <w:color w:val="244061"/>
                        </w:rPr>
                        <w:t xml:space="preserve">        </w:t>
                      </w:r>
                      <w:r w:rsidRPr="00B512DB">
                        <w:rPr>
                          <w:rFonts w:ascii="Trebuchet MS" w:hAnsi="Trebuchet MS"/>
                          <w:color w:val="244061"/>
                        </w:rPr>
                        <w:sym w:font="Wingdings" w:char="F04A"/>
                      </w:r>
                      <w:r w:rsidRPr="00B512DB">
                        <w:rPr>
                          <w:rFonts w:ascii="Trebuchet MS" w:hAnsi="Trebuchet MS"/>
                          <w:color w:val="244061"/>
                        </w:rPr>
                        <w:t xml:space="preserve"> Ronaldo e Isabel</w:t>
                      </w:r>
                    </w:p>
                    <w:p w:rsidR="007B6B8F" w:rsidRPr="00B512DB" w:rsidRDefault="007B6B8F" w:rsidP="00BA6ED8">
                      <w:pPr>
                        <w:jc w:val="right"/>
                        <w:rPr>
                          <w:rFonts w:ascii="Trebuchet MS" w:hAnsi="Trebuchet MS"/>
                          <w:color w:val="244061"/>
                        </w:rPr>
                      </w:pPr>
                    </w:p>
                    <w:p w:rsidR="007B6B8F" w:rsidRPr="00B512DB" w:rsidRDefault="007B6B8F" w:rsidP="00BA6ED8">
                      <w:pPr>
                        <w:rPr>
                          <w:rFonts w:ascii="Trebuchet MS" w:hAnsi="Trebuchet MS"/>
                          <w:color w:val="244061"/>
                        </w:rPr>
                      </w:pPr>
                      <w:r w:rsidRPr="00B512DB">
                        <w:rPr>
                          <w:rFonts w:ascii="Trebuchet MS" w:hAnsi="Trebuchet MS"/>
                          <w:b/>
                          <w:color w:val="244061"/>
                        </w:rPr>
                        <w:t xml:space="preserve">           </w:t>
                      </w:r>
                      <w:proofErr w:type="spellStart"/>
                      <w:proofErr w:type="gramStart"/>
                      <w:r w:rsidRPr="00B512DB">
                        <w:rPr>
                          <w:rFonts w:ascii="Trebuchet MS" w:hAnsi="Trebuchet MS"/>
                          <w:b/>
                          <w:color w:val="244061"/>
                        </w:rPr>
                        <w:t>son</w:t>
                      </w:r>
                      <w:proofErr w:type="spellEnd"/>
                      <w:proofErr w:type="gramEnd"/>
                      <w:r w:rsidRPr="00B512DB">
                        <w:rPr>
                          <w:rFonts w:ascii="Trebuchet MS" w:hAnsi="Trebuchet MS"/>
                          <w:color w:val="244061"/>
                        </w:rPr>
                        <w:t xml:space="preserve"> portugueses</w:t>
                      </w:r>
                    </w:p>
                    <w:p w:rsidR="007B6B8F" w:rsidRPr="00B512DB" w:rsidRDefault="007B6B8F" w:rsidP="002E42B2">
                      <w:pPr>
                        <w:jc w:val="right"/>
                        <w:rPr>
                          <w:rFonts w:ascii="Trebuchet MS" w:hAnsi="Trebuchet MS"/>
                          <w:color w:val="244061"/>
                        </w:rPr>
                      </w:pPr>
                    </w:p>
                  </w:txbxContent>
                </v:textbox>
              </v:shape>
            </w:pict>
          </mc:Fallback>
        </mc:AlternateContent>
      </w:r>
      <w:r w:rsidR="00FC662E">
        <w:rPr>
          <w:sz w:val="36"/>
          <w:szCs w:val="36"/>
        </w:rPr>
        <w:t xml:space="preserve"> </w:t>
      </w:r>
      <w:r>
        <w:rPr>
          <w:rFonts w:ascii="Arial" w:hAnsi="Arial" w:cs="Arial"/>
          <w:noProof/>
          <w:sz w:val="20"/>
          <w:szCs w:val="20"/>
          <w:lang w:eastAsia="pt-PT"/>
        </w:rPr>
        <w:drawing>
          <wp:inline distT="0" distB="0" distL="0" distR="0">
            <wp:extent cx="1117600" cy="1574800"/>
            <wp:effectExtent l="0" t="0" r="6350" b="6350"/>
            <wp:docPr id="62" name="Imagem 62" descr="http://zonamixta.files.wordpress.com/2008/12/cristiano-ronald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zonamixta.files.wordpress.com/2008/12/cristiano-ronaldo_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7600" cy="1574800"/>
                    </a:xfrm>
                    <a:prstGeom prst="rect">
                      <a:avLst/>
                    </a:prstGeom>
                    <a:noFill/>
                    <a:ln>
                      <a:noFill/>
                    </a:ln>
                  </pic:spPr>
                </pic:pic>
              </a:graphicData>
            </a:graphic>
          </wp:inline>
        </w:drawing>
      </w:r>
      <w:r w:rsidR="00FC662E">
        <w:rPr>
          <w:sz w:val="36"/>
          <w:szCs w:val="36"/>
        </w:rPr>
        <w:t xml:space="preserve">                                                         </w:t>
      </w:r>
      <w:r>
        <w:rPr>
          <w:rFonts w:ascii="Arial" w:hAnsi="Arial" w:cs="Arial"/>
          <w:noProof/>
          <w:sz w:val="20"/>
          <w:szCs w:val="20"/>
          <w:lang w:eastAsia="pt-PT"/>
        </w:rPr>
        <w:drawing>
          <wp:inline distT="0" distB="0" distL="0" distR="0">
            <wp:extent cx="1244600" cy="1549400"/>
            <wp:effectExtent l="0" t="0" r="0" b="0"/>
            <wp:docPr id="63" name="Imagem 63" descr="http://rmelectro.com/cgi/pic/imag2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rmelectro.com/cgi/pic/imag2139.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44600" cy="1549400"/>
                    </a:xfrm>
                    <a:prstGeom prst="rect">
                      <a:avLst/>
                    </a:prstGeom>
                    <a:noFill/>
                    <a:ln>
                      <a:noFill/>
                    </a:ln>
                  </pic:spPr>
                </pic:pic>
              </a:graphicData>
            </a:graphic>
          </wp:inline>
        </w:drawing>
      </w:r>
      <w:r w:rsidR="00FC662E">
        <w:rPr>
          <w:sz w:val="36"/>
          <w:szCs w:val="36"/>
        </w:rPr>
        <w:t xml:space="preserve">  </w:t>
      </w:r>
    </w:p>
    <w:p w:rsidR="00FC662E" w:rsidRDefault="00185498" w:rsidP="002F6A97">
      <w:pPr>
        <w:rPr>
          <w:rFonts w:ascii="Trebuchet MS" w:hAnsi="Trebuchet MS"/>
          <w:color w:val="244061"/>
        </w:rPr>
      </w:pPr>
      <w:r>
        <w:rPr>
          <w:noProof/>
          <w:lang w:eastAsia="pt-PT"/>
        </w:rPr>
        <mc:AlternateContent>
          <mc:Choice Requires="wps">
            <w:drawing>
              <wp:anchor distT="0" distB="0" distL="114300" distR="114300" simplePos="0" relativeHeight="251642368" behindDoc="0" locked="0" layoutInCell="1" allowOverlap="1">
                <wp:simplePos x="0" y="0"/>
                <wp:positionH relativeFrom="column">
                  <wp:posOffset>1737995</wp:posOffset>
                </wp:positionH>
                <wp:positionV relativeFrom="paragraph">
                  <wp:posOffset>393700</wp:posOffset>
                </wp:positionV>
                <wp:extent cx="2588260" cy="1056640"/>
                <wp:effectExtent l="19050" t="0" r="40640" b="29210"/>
                <wp:wrapNone/>
                <wp:docPr id="644" name="Nuve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8260" cy="1056640"/>
                        </a:xfrm>
                        <a:prstGeom prst="cloud">
                          <a:avLst/>
                        </a:prstGeom>
                        <a:solidFill>
                          <a:sysClr val="window" lastClr="FFFFFF"/>
                        </a:solidFill>
                        <a:ln w="9525" cap="flat" cmpd="sng" algn="ctr">
                          <a:solidFill>
                            <a:srgbClr val="4F81BD">
                              <a:shade val="50000"/>
                            </a:srgbClr>
                          </a:solidFill>
                          <a:prstDash val="solid"/>
                        </a:ln>
                        <a:effectLst/>
                      </wps:spPr>
                      <wps:txbx>
                        <w:txbxContent>
                          <w:p w:rsidR="00FD0A7D" w:rsidRPr="00B512DB" w:rsidRDefault="00FD0A7D" w:rsidP="002E42B2">
                            <w:pPr>
                              <w:jc w:val="both"/>
                              <w:rPr>
                                <w:rFonts w:ascii="Trebuchet MS" w:hAnsi="Trebuchet MS"/>
                                <w:color w:val="244061"/>
                              </w:rPr>
                            </w:pPr>
                            <w:r w:rsidRPr="00B512DB">
                              <w:rPr>
                                <w:rFonts w:ascii="Trebuchet MS" w:hAnsi="Trebuchet MS"/>
                                <w:color w:val="244061"/>
                              </w:rPr>
                              <w:t xml:space="preserve">      </w:t>
                            </w:r>
                            <w:r w:rsidRPr="00B512DB">
                              <w:rPr>
                                <w:rFonts w:ascii="Trebuchet MS" w:hAnsi="Trebuchet MS"/>
                                <w:color w:val="244061"/>
                              </w:rPr>
                              <w:sym w:font="Wingdings" w:char="F04A"/>
                            </w:r>
                            <w:r w:rsidRPr="00B512DB">
                              <w:rPr>
                                <w:rFonts w:ascii="Trebuchet MS" w:hAnsi="Trebuchet MS"/>
                                <w:color w:val="244061"/>
                              </w:rPr>
                              <w:t>…</w:t>
                            </w:r>
                          </w:p>
                          <w:p w:rsidR="00FD0A7D" w:rsidRPr="00B512DB" w:rsidRDefault="00FD0A7D" w:rsidP="002E42B2">
                            <w:pPr>
                              <w:jc w:val="right"/>
                              <w:rPr>
                                <w:rFonts w:ascii="Trebuchet MS" w:hAnsi="Trebuchet MS"/>
                                <w:color w:val="24406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Nuvem 644" o:spid="_x0000_s1040" style="position:absolute;margin-left:136.85pt;margin-top:31pt;width:203.8pt;height:83.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385d8a">
                <v:stroke joinstyle="miter"/>
                <v:formulas/>
                <v:path arrowok="t" o:connecttype="custom" o:connectlocs="281174,640270;129413,620776;415080,853604;348696,862923;987253,956112;947231,913553;1727124,849984;1711127,896676;2044785,561438;2239564,735979;2504261,375547;2417507,441000;2296122,132716;2300676,163632;1742163,96663;1786618,57235;1326543,115448;1348052,81449;838788,126992;916675,159964;247263,386187;233662,351480" o:connectangles="0,0,0,0,0,0,0,0,0,0,0,0,0,0,0,0,0,0,0,0,0,0" textboxrect="0,0,43200,43200"/>
                <v:textbox>
                  <w:txbxContent>
                    <w:p w:rsidR="007B6B8F" w:rsidRPr="00B512DB" w:rsidRDefault="007B6B8F" w:rsidP="002E42B2">
                      <w:pPr>
                        <w:jc w:val="both"/>
                        <w:rPr>
                          <w:rFonts w:ascii="Trebuchet MS" w:hAnsi="Trebuchet MS"/>
                          <w:color w:val="244061"/>
                        </w:rPr>
                      </w:pPr>
                      <w:r w:rsidRPr="00B512DB">
                        <w:rPr>
                          <w:rFonts w:ascii="Trebuchet MS" w:hAnsi="Trebuchet MS"/>
                          <w:color w:val="244061"/>
                        </w:rPr>
                        <w:t xml:space="preserve">      </w:t>
                      </w:r>
                      <w:r w:rsidRPr="00B512DB">
                        <w:rPr>
                          <w:rFonts w:ascii="Trebuchet MS" w:hAnsi="Trebuchet MS"/>
                          <w:color w:val="244061"/>
                        </w:rPr>
                        <w:sym w:font="Wingdings" w:char="F04A"/>
                      </w:r>
                      <w:r w:rsidRPr="00B512DB">
                        <w:rPr>
                          <w:rFonts w:ascii="Trebuchet MS" w:hAnsi="Trebuchet MS"/>
                          <w:color w:val="244061"/>
                        </w:rPr>
                        <w:t>…</w:t>
                      </w:r>
                    </w:p>
                    <w:p w:rsidR="007B6B8F" w:rsidRPr="00B512DB" w:rsidRDefault="007B6B8F" w:rsidP="002E42B2">
                      <w:pPr>
                        <w:jc w:val="right"/>
                        <w:rPr>
                          <w:rFonts w:ascii="Trebuchet MS" w:hAnsi="Trebuchet MS"/>
                          <w:color w:val="244061"/>
                        </w:rPr>
                      </w:pPr>
                    </w:p>
                  </w:txbxContent>
                </v:textbox>
              </v:shape>
            </w:pict>
          </mc:Fallback>
        </mc:AlternateContent>
      </w:r>
      <w:proofErr w:type="spellStart"/>
      <w:proofErr w:type="gramStart"/>
      <w:r w:rsidR="00FC662E">
        <w:rPr>
          <w:rFonts w:ascii="Trebuchet MS" w:hAnsi="Trebuchet MS"/>
          <w:color w:val="244061"/>
        </w:rPr>
        <w:t>a</w:t>
      </w:r>
      <w:proofErr w:type="gramEnd"/>
      <w:r w:rsidR="00FC662E">
        <w:rPr>
          <w:rFonts w:ascii="Trebuchet MS" w:hAnsi="Trebuchet MS"/>
          <w:color w:val="244061"/>
        </w:rPr>
        <w:t>.</w:t>
      </w:r>
      <w:r w:rsidR="00FC662E" w:rsidRPr="002F6A97">
        <w:rPr>
          <w:color w:val="244061"/>
        </w:rPr>
        <w:t>►</w:t>
      </w:r>
      <w:r w:rsidR="00FC662E">
        <w:rPr>
          <w:rFonts w:ascii="Trebuchet MS" w:hAnsi="Trebuchet MS"/>
          <w:color w:val="244061"/>
        </w:rPr>
        <w:t>Cristiano</w:t>
      </w:r>
      <w:proofErr w:type="spellEnd"/>
      <w:r w:rsidR="00FC662E">
        <w:rPr>
          <w:rFonts w:ascii="Trebuchet MS" w:hAnsi="Trebuchet MS"/>
          <w:color w:val="244061"/>
        </w:rPr>
        <w:t xml:space="preserve"> Ronaldo</w:t>
      </w:r>
      <w:r w:rsidR="00FC662E" w:rsidRPr="00074305">
        <w:rPr>
          <w:rFonts w:ascii="Trebuchet MS" w:hAnsi="Trebuchet MS"/>
          <w:b/>
          <w:color w:val="244061"/>
        </w:rPr>
        <w:t xml:space="preserve"> </w:t>
      </w:r>
      <w:proofErr w:type="spellStart"/>
      <w:r w:rsidR="00FC662E" w:rsidRPr="00074305">
        <w:rPr>
          <w:rFonts w:ascii="Trebuchet MS" w:hAnsi="Trebuchet MS"/>
          <w:b/>
          <w:color w:val="244061"/>
        </w:rPr>
        <w:t>es</w:t>
      </w:r>
      <w:proofErr w:type="spellEnd"/>
      <w:r w:rsidR="00FC662E">
        <w:rPr>
          <w:rFonts w:ascii="Trebuchet MS" w:hAnsi="Trebuchet MS"/>
          <w:color w:val="244061"/>
        </w:rPr>
        <w:t xml:space="preserve"> </w:t>
      </w:r>
      <w:proofErr w:type="spellStart"/>
      <w:proofErr w:type="gramStart"/>
      <w:r w:rsidR="00FC662E">
        <w:rPr>
          <w:rFonts w:ascii="Trebuchet MS" w:hAnsi="Trebuchet MS"/>
          <w:color w:val="244061"/>
        </w:rPr>
        <w:t>portugués</w:t>
      </w:r>
      <w:proofErr w:type="spellEnd"/>
      <w:r w:rsidR="00FC662E">
        <w:rPr>
          <w:rFonts w:ascii="Trebuchet MS" w:hAnsi="Trebuchet MS"/>
          <w:color w:val="244061"/>
        </w:rPr>
        <w:t xml:space="preserve">                   b.</w:t>
      </w:r>
      <w:proofErr w:type="gramEnd"/>
      <w:r w:rsidR="00FC662E" w:rsidRPr="002F6A97">
        <w:rPr>
          <w:color w:val="244061"/>
        </w:rPr>
        <w:t>►</w:t>
      </w:r>
      <w:r w:rsidR="00FC662E">
        <w:rPr>
          <w:rFonts w:ascii="Trebuchet MS" w:hAnsi="Trebuchet MS"/>
          <w:color w:val="244061"/>
        </w:rPr>
        <w:t xml:space="preserve"> Isabel Figueira </w:t>
      </w:r>
      <w:proofErr w:type="spellStart"/>
      <w:r w:rsidR="00FC662E">
        <w:rPr>
          <w:rFonts w:ascii="Trebuchet MS" w:hAnsi="Trebuchet MS"/>
          <w:color w:val="244061"/>
        </w:rPr>
        <w:t>es</w:t>
      </w:r>
      <w:proofErr w:type="spellEnd"/>
      <w:r w:rsidR="00FC662E">
        <w:rPr>
          <w:rFonts w:ascii="Trebuchet MS" w:hAnsi="Trebuchet MS"/>
          <w:color w:val="244061"/>
        </w:rPr>
        <w:t xml:space="preserve"> portuguesa</w:t>
      </w:r>
    </w:p>
    <w:p w:rsidR="00FC662E" w:rsidRDefault="00FC662E" w:rsidP="002F6A97">
      <w:pPr>
        <w:rPr>
          <w:rFonts w:ascii="Trebuchet MS" w:hAnsi="Trebuchet MS"/>
          <w:color w:val="244061"/>
        </w:rPr>
      </w:pPr>
    </w:p>
    <w:p w:rsidR="00FC662E" w:rsidRPr="008A2325" w:rsidRDefault="00185498" w:rsidP="002F6A97">
      <w:pPr>
        <w:rPr>
          <w:rFonts w:ascii="Trebuchet MS" w:hAnsi="Trebuchet MS"/>
          <w:color w:val="244061"/>
          <w:lang w:val="en-US"/>
        </w:rPr>
      </w:pPr>
      <w:r>
        <w:rPr>
          <w:rFonts w:ascii="Arial" w:hAnsi="Arial" w:cs="Arial"/>
          <w:noProof/>
          <w:sz w:val="20"/>
          <w:szCs w:val="20"/>
          <w:lang w:eastAsia="pt-PT"/>
        </w:rPr>
        <w:drawing>
          <wp:inline distT="0" distB="0" distL="0" distR="0">
            <wp:extent cx="1498600" cy="1155700"/>
            <wp:effectExtent l="0" t="0" r="6350" b="6350"/>
            <wp:docPr id="64" name="Imagem 64" descr="http://www.radiolt12.com.ar/galeria/sharko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radiolt12.com.ar/galeria/sharkosy.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98600" cy="1155700"/>
                    </a:xfrm>
                    <a:prstGeom prst="rect">
                      <a:avLst/>
                    </a:prstGeom>
                    <a:noFill/>
                    <a:ln>
                      <a:noFill/>
                    </a:ln>
                  </pic:spPr>
                </pic:pic>
              </a:graphicData>
            </a:graphic>
          </wp:inline>
        </w:drawing>
      </w:r>
      <w:r w:rsidR="00FC662E" w:rsidRPr="008A2325">
        <w:rPr>
          <w:sz w:val="36"/>
          <w:szCs w:val="36"/>
          <w:lang w:val="en-US"/>
        </w:rPr>
        <w:t xml:space="preserve">                                                 </w:t>
      </w:r>
      <w:r>
        <w:rPr>
          <w:rFonts w:ascii="Arial" w:hAnsi="Arial" w:cs="Arial"/>
          <w:noProof/>
          <w:sz w:val="20"/>
          <w:szCs w:val="20"/>
          <w:lang w:eastAsia="pt-PT"/>
        </w:rPr>
        <w:drawing>
          <wp:inline distT="0" distB="0" distL="0" distR="0">
            <wp:extent cx="1206500" cy="1244600"/>
            <wp:effectExtent l="0" t="0" r="0" b="0"/>
            <wp:docPr id="65" name="Imagem 65" descr="http://wallcrow.com/images/A/Audrey%20Tautou/audrey-tat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allcrow.com/images/A/Audrey%20Tautou/audrey-tatou.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6500" cy="1244600"/>
                    </a:xfrm>
                    <a:prstGeom prst="rect">
                      <a:avLst/>
                    </a:prstGeom>
                    <a:noFill/>
                    <a:ln>
                      <a:noFill/>
                    </a:ln>
                  </pic:spPr>
                </pic:pic>
              </a:graphicData>
            </a:graphic>
          </wp:inline>
        </w:drawing>
      </w:r>
      <w:r w:rsidR="00FC662E" w:rsidRPr="008A2325">
        <w:rPr>
          <w:sz w:val="36"/>
          <w:szCs w:val="36"/>
          <w:lang w:val="en-US"/>
        </w:rPr>
        <w:t xml:space="preserve">        </w:t>
      </w:r>
    </w:p>
    <w:p w:rsidR="00FC662E" w:rsidRPr="008A2325" w:rsidRDefault="00185498" w:rsidP="002F6A97">
      <w:pPr>
        <w:spacing w:line="360" w:lineRule="auto"/>
        <w:rPr>
          <w:rFonts w:ascii="Trebuchet MS" w:hAnsi="Trebuchet MS"/>
          <w:color w:val="244061"/>
          <w:lang w:val="en-US"/>
        </w:rPr>
      </w:pPr>
      <w:r>
        <w:rPr>
          <w:noProof/>
          <w:lang w:eastAsia="pt-PT"/>
        </w:rPr>
        <mc:AlternateContent>
          <mc:Choice Requires="wps">
            <w:drawing>
              <wp:anchor distT="0" distB="0" distL="114300" distR="114300" simplePos="0" relativeHeight="251681280" behindDoc="0" locked="0" layoutInCell="1" allowOverlap="1">
                <wp:simplePos x="0" y="0"/>
                <wp:positionH relativeFrom="column">
                  <wp:posOffset>1447800</wp:posOffset>
                </wp:positionH>
                <wp:positionV relativeFrom="paragraph">
                  <wp:posOffset>451485</wp:posOffset>
                </wp:positionV>
                <wp:extent cx="2339340" cy="1056640"/>
                <wp:effectExtent l="19050" t="0" r="41910" b="29210"/>
                <wp:wrapNone/>
                <wp:docPr id="718" name="Nuvem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1056640"/>
                        </a:xfrm>
                        <a:prstGeom prst="cloud">
                          <a:avLst/>
                        </a:prstGeom>
                        <a:solidFill>
                          <a:sysClr val="window" lastClr="FFFFFF"/>
                        </a:solidFill>
                        <a:ln w="9525" cap="flat" cmpd="sng" algn="ctr">
                          <a:solidFill>
                            <a:srgbClr val="4F81BD">
                              <a:shade val="50000"/>
                            </a:srgbClr>
                          </a:solidFill>
                          <a:prstDash val="solid"/>
                        </a:ln>
                        <a:effectLst/>
                      </wps:spPr>
                      <wps:txbx>
                        <w:txbxContent>
                          <w:p w:rsidR="00FD0A7D" w:rsidRPr="00B512DB" w:rsidRDefault="00FD0A7D" w:rsidP="00CD7A94">
                            <w:pPr>
                              <w:jc w:val="both"/>
                              <w:rPr>
                                <w:rFonts w:ascii="Trebuchet MS" w:hAnsi="Trebuchet MS"/>
                                <w:color w:val="244061"/>
                              </w:rPr>
                            </w:pPr>
                            <w:r w:rsidRPr="00B512DB">
                              <w:rPr>
                                <w:rFonts w:ascii="Trebuchet MS" w:hAnsi="Trebuchet MS"/>
                                <w:color w:val="244061"/>
                              </w:rPr>
                              <w:t xml:space="preserve">             </w:t>
                            </w:r>
                            <w:r w:rsidRPr="00B512DB">
                              <w:rPr>
                                <w:rFonts w:ascii="Trebuchet MS" w:hAnsi="Trebuchet MS"/>
                                <w:color w:val="244061"/>
                              </w:rPr>
                              <w:sym w:font="Wingdings" w:char="F04A"/>
                            </w:r>
                            <w:r w:rsidRPr="00B512DB">
                              <w:rPr>
                                <w:rFonts w:ascii="Trebuchet MS" w:hAnsi="Trebuchet MS"/>
                                <w:color w:val="244061"/>
                              </w:rPr>
                              <w:t>…</w:t>
                            </w:r>
                          </w:p>
                          <w:p w:rsidR="00FD0A7D" w:rsidRPr="00B512DB" w:rsidRDefault="00FD0A7D" w:rsidP="00CD7A94">
                            <w:pPr>
                              <w:jc w:val="right"/>
                              <w:rPr>
                                <w:rFonts w:ascii="Trebuchet MS" w:hAnsi="Trebuchet MS"/>
                                <w:color w:val="24406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Nuvem 718" o:spid="_x0000_s1041" style="position:absolute;margin-left:114pt;margin-top:35.55pt;width:184.2pt;height:83.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385d8a">
                <v:stroke joinstyle="miter"/>
                <v:formulas/>
                <v:path arrowok="t" o:connecttype="custom" o:connectlocs="254132,640270;116967,620776;375161,853604;315161,862923;892307,956112;856133,913553;1561022,849984;1546564,896676;1848133,561438;2024179,735979;2263420,375547;2185009,441000;2075298,132716;2079413,163632;1574614,96663;1614794,57235;1198966,115448;1218406,81449;758119,126992;828516,159964;223483,386187;211190,351480" o:connectangles="0,0,0,0,0,0,0,0,0,0,0,0,0,0,0,0,0,0,0,0,0,0" textboxrect="0,0,43200,43200"/>
                <v:textbox>
                  <w:txbxContent>
                    <w:p w:rsidR="007B6B8F" w:rsidRPr="00B512DB" w:rsidRDefault="007B6B8F" w:rsidP="00CD7A94">
                      <w:pPr>
                        <w:jc w:val="both"/>
                        <w:rPr>
                          <w:rFonts w:ascii="Trebuchet MS" w:hAnsi="Trebuchet MS"/>
                          <w:color w:val="244061"/>
                        </w:rPr>
                      </w:pPr>
                      <w:r w:rsidRPr="00B512DB">
                        <w:rPr>
                          <w:rFonts w:ascii="Trebuchet MS" w:hAnsi="Trebuchet MS"/>
                          <w:color w:val="244061"/>
                        </w:rPr>
                        <w:t xml:space="preserve">             </w:t>
                      </w:r>
                      <w:r w:rsidRPr="00B512DB">
                        <w:rPr>
                          <w:rFonts w:ascii="Trebuchet MS" w:hAnsi="Trebuchet MS"/>
                          <w:color w:val="244061"/>
                        </w:rPr>
                        <w:sym w:font="Wingdings" w:char="F04A"/>
                      </w:r>
                      <w:r w:rsidRPr="00B512DB">
                        <w:rPr>
                          <w:rFonts w:ascii="Trebuchet MS" w:hAnsi="Trebuchet MS"/>
                          <w:color w:val="244061"/>
                        </w:rPr>
                        <w:t>…</w:t>
                      </w:r>
                    </w:p>
                    <w:p w:rsidR="007B6B8F" w:rsidRPr="00B512DB" w:rsidRDefault="007B6B8F" w:rsidP="00CD7A94">
                      <w:pPr>
                        <w:jc w:val="right"/>
                        <w:rPr>
                          <w:rFonts w:ascii="Trebuchet MS" w:hAnsi="Trebuchet MS"/>
                          <w:color w:val="244061"/>
                        </w:rPr>
                      </w:pPr>
                    </w:p>
                  </w:txbxContent>
                </v:textbox>
              </v:shape>
            </w:pict>
          </mc:Fallback>
        </mc:AlternateContent>
      </w:r>
      <w:proofErr w:type="gramStart"/>
      <w:r w:rsidR="00FC662E" w:rsidRPr="008A2325">
        <w:rPr>
          <w:rFonts w:ascii="Trebuchet MS" w:hAnsi="Trebuchet MS"/>
          <w:color w:val="244061"/>
          <w:lang w:val="en-US"/>
        </w:rPr>
        <w:t xml:space="preserve">c.  </w:t>
      </w:r>
      <w:r w:rsidR="00FC662E" w:rsidRPr="008A2325">
        <w:rPr>
          <w:color w:val="244061"/>
          <w:lang w:val="en-US"/>
        </w:rPr>
        <w:t>►</w:t>
      </w:r>
      <w:proofErr w:type="gramEnd"/>
      <w:r w:rsidR="00FC662E" w:rsidRPr="008A2325">
        <w:rPr>
          <w:color w:val="244061"/>
          <w:lang w:val="en-US"/>
        </w:rPr>
        <w:t xml:space="preserve">                                                                            d.► </w:t>
      </w:r>
      <w:r w:rsidR="00FC662E" w:rsidRPr="008A2325">
        <w:rPr>
          <w:rFonts w:ascii="Trebuchet MS" w:hAnsi="Trebuchet MS"/>
          <w:color w:val="244061"/>
          <w:lang w:val="en-US"/>
        </w:rPr>
        <w:t xml:space="preserve">Audrey </w:t>
      </w:r>
      <w:proofErr w:type="spellStart"/>
      <w:r w:rsidR="00FC662E" w:rsidRPr="008A2325">
        <w:rPr>
          <w:rFonts w:ascii="Trebuchet MS" w:hAnsi="Trebuchet MS"/>
          <w:color w:val="244061"/>
          <w:lang w:val="en-US"/>
        </w:rPr>
        <w:t>Tato</w:t>
      </w:r>
      <w:proofErr w:type="spellEnd"/>
      <w:r w:rsidR="00FC662E" w:rsidRPr="008A2325">
        <w:rPr>
          <w:rFonts w:ascii="Trebuchet MS" w:hAnsi="Trebuchet MS"/>
          <w:color w:val="244061"/>
          <w:lang w:val="en-US"/>
        </w:rPr>
        <w:t xml:space="preserve">                                               </w:t>
      </w:r>
    </w:p>
    <w:p w:rsidR="00FC662E" w:rsidRPr="008A2325" w:rsidRDefault="00185498" w:rsidP="002F6A97">
      <w:pPr>
        <w:spacing w:line="360" w:lineRule="auto"/>
        <w:rPr>
          <w:color w:val="244061"/>
          <w:lang w:val="en-US"/>
        </w:rPr>
      </w:pPr>
      <w:r>
        <w:rPr>
          <w:rFonts w:ascii="Arial" w:hAnsi="Arial" w:cs="Arial"/>
          <w:noProof/>
          <w:sz w:val="20"/>
          <w:szCs w:val="20"/>
          <w:lang w:eastAsia="pt-PT"/>
        </w:rPr>
        <w:drawing>
          <wp:inline distT="0" distB="0" distL="0" distR="0">
            <wp:extent cx="1206500" cy="1346200"/>
            <wp:effectExtent l="0" t="0" r="0" b="6350"/>
            <wp:docPr id="66" name="Imagem 66" descr="http://www.fanmania.net/letiziacgour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fanmania.net/letiziacgourme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6500" cy="1346200"/>
                    </a:xfrm>
                    <a:prstGeom prst="rect">
                      <a:avLst/>
                    </a:prstGeom>
                    <a:noFill/>
                    <a:ln>
                      <a:noFill/>
                    </a:ln>
                  </pic:spPr>
                </pic:pic>
              </a:graphicData>
            </a:graphic>
          </wp:inline>
        </w:drawing>
      </w:r>
      <w:r w:rsidR="00FC662E" w:rsidRPr="008A2325">
        <w:rPr>
          <w:rFonts w:ascii="Trebuchet MS" w:hAnsi="Trebuchet MS"/>
          <w:color w:val="244061"/>
          <w:lang w:val="en-US"/>
        </w:rPr>
        <w:t xml:space="preserve">                                                              </w:t>
      </w:r>
      <w:r>
        <w:rPr>
          <w:rFonts w:ascii="Arial" w:hAnsi="Arial" w:cs="Arial"/>
          <w:noProof/>
          <w:sz w:val="20"/>
          <w:szCs w:val="20"/>
          <w:lang w:eastAsia="pt-PT"/>
        </w:rPr>
        <w:drawing>
          <wp:inline distT="0" distB="0" distL="0" distR="0">
            <wp:extent cx="1574800" cy="1320800"/>
            <wp:effectExtent l="0" t="0" r="6350" b="0"/>
            <wp:docPr id="67" name="Imagem 67" descr="http://www.top30.com.br/news/wp-content/uploads/2009/09/fernando-al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top30.com.br/news/wp-content/uploads/2009/09/fernando-alons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4800" cy="1320800"/>
                    </a:xfrm>
                    <a:prstGeom prst="rect">
                      <a:avLst/>
                    </a:prstGeom>
                    <a:noFill/>
                    <a:ln>
                      <a:noFill/>
                    </a:ln>
                  </pic:spPr>
                </pic:pic>
              </a:graphicData>
            </a:graphic>
          </wp:inline>
        </w:drawing>
      </w:r>
      <w:r w:rsidR="00FC662E" w:rsidRPr="008A2325">
        <w:rPr>
          <w:color w:val="244061"/>
          <w:lang w:val="en-US"/>
        </w:rPr>
        <w:t xml:space="preserve">   </w:t>
      </w:r>
    </w:p>
    <w:p w:rsidR="00FC662E" w:rsidRPr="008A2325" w:rsidRDefault="00FC662E" w:rsidP="002F6A97">
      <w:pPr>
        <w:spacing w:line="360" w:lineRule="auto"/>
        <w:rPr>
          <w:color w:val="244061"/>
          <w:lang w:val="en-US"/>
        </w:rPr>
      </w:pPr>
      <w:r w:rsidRPr="008A2325">
        <w:rPr>
          <w:color w:val="244061"/>
          <w:lang w:val="en-US"/>
        </w:rPr>
        <w:t>e. ►                                                                                f. ►</w:t>
      </w:r>
    </w:p>
    <w:p w:rsidR="00FC662E" w:rsidRPr="008A2325" w:rsidRDefault="00FC662E" w:rsidP="002F6A97">
      <w:pPr>
        <w:spacing w:line="360" w:lineRule="auto"/>
        <w:rPr>
          <w:color w:val="244061"/>
          <w:lang w:val="en-US"/>
        </w:rPr>
      </w:pPr>
    </w:p>
    <w:p w:rsidR="00FC662E" w:rsidRPr="00703C38" w:rsidRDefault="00185498" w:rsidP="002F6A97">
      <w:pPr>
        <w:spacing w:line="360" w:lineRule="auto"/>
        <w:rPr>
          <w:color w:val="244061"/>
          <w:lang w:val="es-ES_tradnl"/>
        </w:rPr>
      </w:pPr>
      <w:r>
        <w:rPr>
          <w:noProof/>
          <w:lang w:eastAsia="pt-PT"/>
        </w:rPr>
        <mc:AlternateContent>
          <mc:Choice Requires="wps">
            <w:drawing>
              <wp:anchor distT="0" distB="0" distL="114300" distR="114300" simplePos="0" relativeHeight="251643392" behindDoc="0" locked="0" layoutInCell="1" allowOverlap="1">
                <wp:simplePos x="0" y="0"/>
                <wp:positionH relativeFrom="column">
                  <wp:posOffset>1376045</wp:posOffset>
                </wp:positionH>
                <wp:positionV relativeFrom="paragraph">
                  <wp:posOffset>284480</wp:posOffset>
                </wp:positionV>
                <wp:extent cx="2339340" cy="1056640"/>
                <wp:effectExtent l="19050" t="0" r="41910" b="29210"/>
                <wp:wrapNone/>
                <wp:docPr id="649" name="Nuve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1056640"/>
                        </a:xfrm>
                        <a:prstGeom prst="cloud">
                          <a:avLst/>
                        </a:prstGeom>
                        <a:solidFill>
                          <a:sysClr val="window" lastClr="FFFFFF"/>
                        </a:solidFill>
                        <a:ln w="9525" cap="flat" cmpd="sng" algn="ctr">
                          <a:solidFill>
                            <a:srgbClr val="4F81BD">
                              <a:shade val="50000"/>
                            </a:srgbClr>
                          </a:solidFill>
                          <a:prstDash val="solid"/>
                        </a:ln>
                        <a:effectLst/>
                      </wps:spPr>
                      <wps:txbx>
                        <w:txbxContent>
                          <w:p w:rsidR="00FD0A7D" w:rsidRPr="00B512DB" w:rsidRDefault="00FD0A7D" w:rsidP="00792C37">
                            <w:pPr>
                              <w:jc w:val="both"/>
                              <w:rPr>
                                <w:rFonts w:ascii="Trebuchet MS" w:hAnsi="Trebuchet MS"/>
                                <w:color w:val="244061"/>
                              </w:rPr>
                            </w:pPr>
                            <w:r w:rsidRPr="00B512DB">
                              <w:rPr>
                                <w:rFonts w:ascii="Trebuchet MS" w:hAnsi="Trebuchet MS"/>
                                <w:color w:val="244061"/>
                              </w:rPr>
                              <w:t xml:space="preserve">            </w:t>
                            </w:r>
                            <w:r w:rsidRPr="00B512DB">
                              <w:rPr>
                                <w:rFonts w:ascii="Trebuchet MS" w:hAnsi="Trebuchet MS"/>
                                <w:color w:val="244061"/>
                              </w:rPr>
                              <w:sym w:font="Wingdings" w:char="F04A"/>
                            </w:r>
                            <w:r w:rsidRPr="00B512DB">
                              <w:rPr>
                                <w:rFonts w:ascii="Trebuchet MS" w:hAnsi="Trebuchet MS"/>
                                <w:color w:val="244061"/>
                              </w:rPr>
                              <w:t>…</w:t>
                            </w:r>
                          </w:p>
                          <w:p w:rsidR="00FD0A7D" w:rsidRPr="00B512DB" w:rsidRDefault="00FD0A7D" w:rsidP="00792C37">
                            <w:pPr>
                              <w:jc w:val="right"/>
                              <w:rPr>
                                <w:rFonts w:ascii="Trebuchet MS" w:hAnsi="Trebuchet MS"/>
                                <w:color w:val="24406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Nuvem 649" o:spid="_x0000_s1042" style="position:absolute;margin-left:108.35pt;margin-top:22.4pt;width:184.2pt;height:83.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385d8a">
                <v:stroke joinstyle="miter"/>
                <v:formulas/>
                <v:path arrowok="t" o:connecttype="custom" o:connectlocs="254132,640270;116967,620776;375161,853604;315161,862923;892307,956112;856133,913553;1561022,849984;1546564,896676;1848133,561438;2024179,735979;2263420,375547;2185009,441000;2075298,132716;2079413,163632;1574614,96663;1614794,57235;1198966,115448;1218406,81449;758119,126992;828516,159964;223483,386187;211190,351480" o:connectangles="0,0,0,0,0,0,0,0,0,0,0,0,0,0,0,0,0,0,0,0,0,0" textboxrect="0,0,43200,43200"/>
                <v:textbox>
                  <w:txbxContent>
                    <w:p w:rsidR="007B6B8F" w:rsidRPr="00B512DB" w:rsidRDefault="007B6B8F" w:rsidP="00792C37">
                      <w:pPr>
                        <w:jc w:val="both"/>
                        <w:rPr>
                          <w:rFonts w:ascii="Trebuchet MS" w:hAnsi="Trebuchet MS"/>
                          <w:color w:val="244061"/>
                        </w:rPr>
                      </w:pPr>
                      <w:r w:rsidRPr="00B512DB">
                        <w:rPr>
                          <w:rFonts w:ascii="Trebuchet MS" w:hAnsi="Trebuchet MS"/>
                          <w:color w:val="244061"/>
                        </w:rPr>
                        <w:t xml:space="preserve">            </w:t>
                      </w:r>
                      <w:r w:rsidRPr="00B512DB">
                        <w:rPr>
                          <w:rFonts w:ascii="Trebuchet MS" w:hAnsi="Trebuchet MS"/>
                          <w:color w:val="244061"/>
                        </w:rPr>
                        <w:sym w:font="Wingdings" w:char="F04A"/>
                      </w:r>
                      <w:r w:rsidRPr="00B512DB">
                        <w:rPr>
                          <w:rFonts w:ascii="Trebuchet MS" w:hAnsi="Trebuchet MS"/>
                          <w:color w:val="244061"/>
                        </w:rPr>
                        <w:t>…</w:t>
                      </w:r>
                    </w:p>
                    <w:p w:rsidR="007B6B8F" w:rsidRPr="00B512DB" w:rsidRDefault="007B6B8F" w:rsidP="00792C37">
                      <w:pPr>
                        <w:jc w:val="right"/>
                        <w:rPr>
                          <w:rFonts w:ascii="Trebuchet MS" w:hAnsi="Trebuchet MS"/>
                          <w:color w:val="244061"/>
                        </w:rPr>
                      </w:pPr>
                    </w:p>
                  </w:txbxContent>
                </v:textbox>
              </v:shape>
            </w:pict>
          </mc:Fallback>
        </mc:AlternateContent>
      </w:r>
      <w:r>
        <w:rPr>
          <w:rFonts w:ascii="Arial" w:hAnsi="Arial" w:cs="Arial"/>
          <w:noProof/>
          <w:sz w:val="20"/>
          <w:szCs w:val="20"/>
          <w:lang w:eastAsia="pt-PT"/>
        </w:rPr>
        <w:drawing>
          <wp:inline distT="0" distB="0" distL="0" distR="0">
            <wp:extent cx="1282700" cy="1524000"/>
            <wp:effectExtent l="0" t="0" r="0" b="0"/>
            <wp:docPr id="68" name="Imagem 68" descr="http://eduardoferreira.files.wordpress.com/2008/11/flavia-alessand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duardoferreira.files.wordpress.com/2008/11/flavia-alessandra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2700" cy="1524000"/>
                    </a:xfrm>
                    <a:prstGeom prst="rect">
                      <a:avLst/>
                    </a:prstGeom>
                    <a:noFill/>
                    <a:ln>
                      <a:noFill/>
                    </a:ln>
                  </pic:spPr>
                </pic:pic>
              </a:graphicData>
            </a:graphic>
          </wp:inline>
        </w:drawing>
      </w:r>
      <w:r w:rsidR="00FC662E" w:rsidRPr="00703C38">
        <w:rPr>
          <w:color w:val="244061"/>
          <w:lang w:val="es-ES_tradnl"/>
        </w:rPr>
        <w:t xml:space="preserve">                                                                </w:t>
      </w:r>
      <w:r>
        <w:rPr>
          <w:rFonts w:ascii="Arial" w:hAnsi="Arial" w:cs="Arial"/>
          <w:noProof/>
          <w:sz w:val="20"/>
          <w:szCs w:val="20"/>
          <w:lang w:eastAsia="pt-PT"/>
        </w:rPr>
        <w:drawing>
          <wp:inline distT="0" distB="0" distL="0" distR="0">
            <wp:extent cx="1892300" cy="1422400"/>
            <wp:effectExtent l="0" t="0" r="0" b="6350"/>
            <wp:docPr id="69" name="Imagem 69" descr="http://i1.r7.com/data/files/2C92/94A3/2578/D26E/0125/7A53/1007/3259/daniela-mercury-g-2009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1.r7.com/data/files/2C92/94A3/2578/D26E/0125/7A53/1007/3259/daniela-mercury-g-2009121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2300" cy="1422400"/>
                    </a:xfrm>
                    <a:prstGeom prst="rect">
                      <a:avLst/>
                    </a:prstGeom>
                    <a:noFill/>
                    <a:ln>
                      <a:noFill/>
                    </a:ln>
                  </pic:spPr>
                </pic:pic>
              </a:graphicData>
            </a:graphic>
          </wp:inline>
        </w:drawing>
      </w:r>
    </w:p>
    <w:p w:rsidR="00FC662E" w:rsidRPr="002F6A97" w:rsidRDefault="00FC662E" w:rsidP="002F6A97">
      <w:pPr>
        <w:spacing w:line="360" w:lineRule="auto"/>
        <w:rPr>
          <w:rFonts w:ascii="Trebuchet MS" w:hAnsi="Trebuchet MS"/>
          <w:color w:val="244061"/>
          <w:lang w:val="es-ES_tradnl"/>
        </w:rPr>
      </w:pPr>
      <w:r w:rsidRPr="002F6A97">
        <w:rPr>
          <w:color w:val="244061"/>
          <w:lang w:val="es-ES_tradnl"/>
        </w:rPr>
        <w:t>g.</w:t>
      </w:r>
      <w:r>
        <w:rPr>
          <w:color w:val="244061"/>
          <w:lang w:val="es-ES_tradnl"/>
        </w:rPr>
        <w:t xml:space="preserve"> ►                                                                                h. ►</w:t>
      </w:r>
      <w:r w:rsidRPr="002F6A97">
        <w:rPr>
          <w:color w:val="244061"/>
          <w:lang w:val="es-ES_tradnl"/>
        </w:rPr>
        <w:t xml:space="preserve">                                                           </w:t>
      </w:r>
      <w:r w:rsidRPr="002F6A97">
        <w:rPr>
          <w:sz w:val="36"/>
          <w:szCs w:val="36"/>
          <w:lang w:val="es-ES_tradnl"/>
        </w:rPr>
        <w:t xml:space="preserve">                                                </w:t>
      </w:r>
    </w:p>
    <w:p w:rsidR="00FC662E" w:rsidRPr="002F6A97" w:rsidRDefault="00FC662E" w:rsidP="002444CE">
      <w:pPr>
        <w:spacing w:line="276" w:lineRule="auto"/>
        <w:rPr>
          <w:rFonts w:ascii="Trebuchet MS" w:hAnsi="Trebuchet MS"/>
          <w:lang w:val="es-ES_tradnl"/>
        </w:rPr>
      </w:pPr>
      <w:r w:rsidRPr="002F6A97">
        <w:rPr>
          <w:color w:val="244061"/>
          <w:lang w:val="es-ES_tradnl"/>
        </w:rPr>
        <w:t xml:space="preserve">                                                                            </w:t>
      </w:r>
    </w:p>
    <w:p w:rsidR="00FC662E" w:rsidRPr="002F6A97" w:rsidRDefault="00FC662E" w:rsidP="002444CE">
      <w:pPr>
        <w:spacing w:line="276" w:lineRule="auto"/>
        <w:rPr>
          <w:sz w:val="36"/>
          <w:szCs w:val="36"/>
          <w:lang w:val="es-ES_tradnl"/>
        </w:rPr>
      </w:pPr>
    </w:p>
    <w:p w:rsidR="00FC662E" w:rsidRDefault="00FC662E" w:rsidP="002F6A97">
      <w:pPr>
        <w:jc w:val="right"/>
        <w:rPr>
          <w:noProof/>
          <w:lang w:val="es-ES_tradnl" w:eastAsia="pt-PT"/>
        </w:rPr>
      </w:pPr>
      <w:r w:rsidRPr="00E20DD9">
        <w:rPr>
          <w:noProof/>
          <w:lang w:val="es-ES_tradnl" w:eastAsia="pt-PT"/>
        </w:rPr>
        <w:t xml:space="preserve">Ejercicio adaptado del manual </w:t>
      </w:r>
      <w:r w:rsidRPr="00E20DD9">
        <w:rPr>
          <w:i/>
          <w:noProof/>
          <w:lang w:val="es-ES_tradnl" w:eastAsia="pt-PT"/>
        </w:rPr>
        <w:t>Sueña 1:</w:t>
      </w:r>
      <w:r w:rsidRPr="00E20DD9">
        <w:rPr>
          <w:noProof/>
          <w:lang w:val="es-ES_tradnl" w:eastAsia="pt-PT"/>
        </w:rPr>
        <w:t xml:space="preserve"> p.9</w:t>
      </w:r>
    </w:p>
    <w:p w:rsidR="00FC662E" w:rsidRDefault="00FC662E" w:rsidP="002F6A97">
      <w:pPr>
        <w:jc w:val="center"/>
        <w:rPr>
          <w:noProof/>
          <w:lang w:val="es-ES_tradnl" w:eastAsia="pt-PT"/>
        </w:rPr>
      </w:pPr>
    </w:p>
    <w:p w:rsidR="00FC662E" w:rsidRPr="00E20DD9" w:rsidRDefault="00FC662E" w:rsidP="002444CE">
      <w:pPr>
        <w:jc w:val="right"/>
        <w:rPr>
          <w:noProof/>
          <w:lang w:val="es-ES_tradnl" w:eastAsia="pt-PT"/>
        </w:rPr>
      </w:pPr>
    </w:p>
    <w:p w:rsidR="00FC662E" w:rsidRPr="00E20DD9" w:rsidRDefault="00185498" w:rsidP="00BE648A">
      <w:pPr>
        <w:jc w:val="right"/>
        <w:rPr>
          <w:noProof/>
          <w:lang w:val="es-ES_tradnl" w:eastAsia="pt-PT"/>
        </w:rPr>
      </w:pPr>
      <w:r>
        <w:rPr>
          <w:noProof/>
          <w:lang w:eastAsia="pt-PT"/>
        </w:rPr>
        <mc:AlternateContent>
          <mc:Choice Requires="wps">
            <w:drawing>
              <wp:anchor distT="0" distB="0" distL="114300" distR="114300" simplePos="0" relativeHeight="251655680" behindDoc="0" locked="0" layoutInCell="1" allowOverlap="1">
                <wp:simplePos x="0" y="0"/>
                <wp:positionH relativeFrom="column">
                  <wp:posOffset>501650</wp:posOffset>
                </wp:positionH>
                <wp:positionV relativeFrom="paragraph">
                  <wp:posOffset>26670</wp:posOffset>
                </wp:positionV>
                <wp:extent cx="5332095" cy="368300"/>
                <wp:effectExtent l="0" t="0" r="20955" b="12700"/>
                <wp:wrapNone/>
                <wp:docPr id="680" name="Arredondar Rectângulo de Canto Diagonal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095" cy="368300"/>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BE648A">
                            <w:pPr>
                              <w:rPr>
                                <w:rFonts w:ascii="Segoe UI Semibold" w:hAnsi="Segoe UI Semibold"/>
                                <w:color w:val="404040"/>
                                <w:lang w:val="es-ES_tradnl"/>
                              </w:rPr>
                            </w:pPr>
                            <w:r w:rsidRPr="00B512DB">
                              <w:rPr>
                                <w:rFonts w:ascii="Segoe UI Semibold" w:hAnsi="Segoe UI Semibold"/>
                                <w:color w:val="404040"/>
                                <w:lang w:val="es-ES"/>
                              </w:rPr>
                              <w:t xml:space="preserve">En el ejercicio anterior, utilizaste algunas formas del verbo SER. </w:t>
                            </w:r>
                            <w:r w:rsidRPr="00B512DB">
                              <w:rPr>
                                <w:rFonts w:ascii="Segoe UI Semibold" w:hAnsi="Segoe UI Semibold"/>
                                <w:color w:val="404040"/>
                                <w:lang w:val="es-ES_tradnl"/>
                              </w:rPr>
                              <w:t>Observa:</w:t>
                            </w:r>
                          </w:p>
                          <w:p w:rsidR="00FD0A7D" w:rsidRPr="00B512DB" w:rsidRDefault="00FD0A7D" w:rsidP="00BE648A">
                            <w:pPr>
                              <w:jc w:val="both"/>
                              <w:rPr>
                                <w:rFonts w:ascii="Segoe UI Semibold" w:hAnsi="Segoe UI Semibold"/>
                                <w:color w:val="404040"/>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80" o:spid="_x0000_s1043" style="position:absolute;left:0;text-align:left;margin-left:39.5pt;margin-top:2.1pt;width:419.85pt;height: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32095,36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" adj="-11796480,,5400" path="m61385,l5332095,r,l5332095,306915v,33902,-27483,61385,-61385,61385l,368300r,l,61385c,27483,27483,,61385,xe" fillcolor="#fdeada" strokecolor="#385d8a" strokeweight="2pt">
                <v:stroke joinstyle="miter"/>
                <v:formulas/>
                <v:path arrowok="t" o:connecttype="custom" o:connectlocs="61385,0;5332095,0;5332095,0;5332095,306915;5270710,368300;0,368300;0,368300;0,61385;61385,0" o:connectangles="0,0,0,0,0,0,0,0,0" textboxrect="0,0,5332095,368300"/>
                <v:textbox>
                  <w:txbxContent>
                    <w:p w:rsidR="007B6B8F" w:rsidRPr="00B512DB" w:rsidRDefault="007B6B8F" w:rsidP="00BE648A">
                      <w:pPr>
                        <w:rPr>
                          <w:rFonts w:ascii="Segoe UI Semibold" w:hAnsi="Segoe UI Semibold"/>
                          <w:color w:val="404040"/>
                          <w:lang w:val="es-ES_tradnl"/>
                        </w:rPr>
                      </w:pPr>
                      <w:r w:rsidRPr="00B512DB">
                        <w:rPr>
                          <w:rFonts w:ascii="Segoe UI Semibold" w:hAnsi="Segoe UI Semibold"/>
                          <w:color w:val="404040"/>
                          <w:lang w:val="es-ES"/>
                        </w:rPr>
                        <w:t xml:space="preserve">En el ejercicio anterior, utilizaste algunas formas del verbo SER. </w:t>
                      </w:r>
                      <w:r w:rsidRPr="00B512DB">
                        <w:rPr>
                          <w:rFonts w:ascii="Segoe UI Semibold" w:hAnsi="Segoe UI Semibold"/>
                          <w:color w:val="404040"/>
                          <w:lang w:val="es-ES_tradnl"/>
                        </w:rPr>
                        <w:t>Observa:</w:t>
                      </w:r>
                    </w:p>
                    <w:p w:rsidR="007B6B8F" w:rsidRPr="00B512DB" w:rsidRDefault="007B6B8F" w:rsidP="00BE648A">
                      <w:pPr>
                        <w:jc w:val="both"/>
                        <w:rPr>
                          <w:rFonts w:ascii="Segoe UI Semibold" w:hAnsi="Segoe UI Semibold"/>
                          <w:color w:val="404040"/>
                          <w:lang w:val="es-ES_tradnl"/>
                        </w:rPr>
                      </w:pPr>
                    </w:p>
                  </w:txbxContent>
                </v:textbox>
              </v:shape>
            </w:pict>
          </mc:Fallback>
        </mc:AlternateContent>
      </w:r>
    </w:p>
    <w:p w:rsidR="00FC662E" w:rsidRPr="002F6A97" w:rsidRDefault="00FC662E" w:rsidP="00BE648A">
      <w:pPr>
        <w:rPr>
          <w:noProof/>
          <w:lang w:val="es-ES_tradnl" w:eastAsia="pt-PT"/>
        </w:rPr>
      </w:pPr>
      <w:r w:rsidRPr="002F6A97">
        <w:rPr>
          <w:noProof/>
          <w:lang w:val="es-ES_tradnl" w:eastAsia="pt-PT"/>
        </w:rPr>
        <w:t>4.</w:t>
      </w:r>
    </w:p>
    <w:p w:rsidR="00FC662E" w:rsidRPr="002F6A97" w:rsidRDefault="00FC662E" w:rsidP="00BE648A">
      <w:pPr>
        <w:jc w:val="right"/>
        <w:rPr>
          <w:noProof/>
          <w:lang w:val="es-ES_tradnl" w:eastAsia="pt-PT"/>
        </w:rPr>
      </w:pPr>
    </w:p>
    <w:p w:rsidR="00FC662E" w:rsidRPr="002F6A97" w:rsidRDefault="00FC662E" w:rsidP="00BE648A">
      <w:pPr>
        <w:jc w:val="right"/>
        <w:rPr>
          <w:noProof/>
          <w:lang w:val="es-ES_tradnl" w:eastAsia="pt-PT"/>
        </w:rPr>
      </w:pPr>
    </w:p>
    <w:p w:rsidR="00FC662E" w:rsidRPr="002F6A97" w:rsidRDefault="00FC662E" w:rsidP="00BE648A">
      <w:pPr>
        <w:pStyle w:val="PargrafodaLista"/>
        <w:numPr>
          <w:ilvl w:val="0"/>
          <w:numId w:val="11"/>
        </w:numPr>
        <w:tabs>
          <w:tab w:val="left" w:pos="1178"/>
        </w:tabs>
        <w:rPr>
          <w:rFonts w:ascii="Trebuchet MS" w:hAnsi="Trebuchet MS"/>
          <w:noProof/>
          <w:sz w:val="24"/>
          <w:szCs w:val="24"/>
          <w:lang w:val="es-ES_tradnl" w:eastAsia="pt-PT"/>
        </w:rPr>
      </w:pPr>
      <w:r w:rsidRPr="002F6A97">
        <w:rPr>
          <w:rFonts w:ascii="Trebuchet MS" w:hAnsi="Trebuchet MS"/>
          <w:noProof/>
          <w:sz w:val="24"/>
          <w:szCs w:val="24"/>
          <w:lang w:val="es-ES_tradnl" w:eastAsia="pt-PT"/>
        </w:rPr>
        <w:t xml:space="preserve">Ronaldo </w:t>
      </w:r>
      <w:r w:rsidRPr="002F6A97">
        <w:rPr>
          <w:rFonts w:ascii="Trebuchet MS" w:hAnsi="Trebuchet MS"/>
          <w:noProof/>
          <w:sz w:val="24"/>
          <w:szCs w:val="24"/>
          <w:highlight w:val="lightGray"/>
          <w:lang w:val="es-ES_tradnl" w:eastAsia="pt-PT"/>
        </w:rPr>
        <w:t>es</w:t>
      </w:r>
      <w:r w:rsidRPr="002F6A97">
        <w:rPr>
          <w:rFonts w:ascii="Trebuchet MS" w:hAnsi="Trebuchet MS"/>
          <w:noProof/>
          <w:sz w:val="24"/>
          <w:szCs w:val="24"/>
          <w:lang w:val="es-ES_tradnl" w:eastAsia="pt-PT"/>
        </w:rPr>
        <w:t xml:space="preserve"> portugués</w:t>
      </w:r>
    </w:p>
    <w:p w:rsidR="00FC662E" w:rsidRPr="002F6A97" w:rsidRDefault="00FC662E" w:rsidP="00BE648A">
      <w:pPr>
        <w:pStyle w:val="PargrafodaLista"/>
        <w:numPr>
          <w:ilvl w:val="0"/>
          <w:numId w:val="11"/>
        </w:numPr>
        <w:tabs>
          <w:tab w:val="left" w:pos="1178"/>
        </w:tabs>
        <w:rPr>
          <w:rFonts w:ascii="Trebuchet MS" w:hAnsi="Trebuchet MS"/>
          <w:noProof/>
          <w:sz w:val="24"/>
          <w:szCs w:val="24"/>
          <w:lang w:val="es-ES_tradnl" w:eastAsia="pt-PT"/>
        </w:rPr>
      </w:pPr>
      <w:r w:rsidRPr="002F6A97">
        <w:rPr>
          <w:rFonts w:ascii="Trebuchet MS" w:hAnsi="Trebuchet MS"/>
          <w:noProof/>
          <w:sz w:val="24"/>
          <w:szCs w:val="24"/>
          <w:lang w:val="es-ES_tradnl" w:eastAsia="pt-PT"/>
        </w:rPr>
        <w:t xml:space="preserve">Ronaldo e Isabel </w:t>
      </w:r>
      <w:r w:rsidRPr="002F6A97">
        <w:rPr>
          <w:rFonts w:ascii="Trebuchet MS" w:hAnsi="Trebuchet MS"/>
          <w:noProof/>
          <w:sz w:val="24"/>
          <w:szCs w:val="24"/>
          <w:highlight w:val="lightGray"/>
          <w:lang w:val="es-ES_tradnl" w:eastAsia="pt-PT"/>
        </w:rPr>
        <w:t>son</w:t>
      </w:r>
      <w:r w:rsidRPr="002F6A97">
        <w:rPr>
          <w:rFonts w:ascii="Trebuchet MS" w:hAnsi="Trebuchet MS"/>
          <w:noProof/>
          <w:sz w:val="24"/>
          <w:szCs w:val="24"/>
          <w:lang w:val="es-ES_tradnl" w:eastAsia="pt-PT"/>
        </w:rPr>
        <w:t xml:space="preserve"> portugueses</w:t>
      </w:r>
    </w:p>
    <w:p w:rsidR="00FC662E" w:rsidRPr="002F6A97" w:rsidRDefault="00185498" w:rsidP="002444CE">
      <w:pPr>
        <w:tabs>
          <w:tab w:val="left" w:pos="1178"/>
        </w:tabs>
        <w:rPr>
          <w:rFonts w:ascii="Trebuchet MS" w:hAnsi="Trebuchet MS"/>
          <w:noProof/>
          <w:lang w:val="es-ES_tradnl" w:eastAsia="pt-PT"/>
        </w:rPr>
      </w:pPr>
      <w:r>
        <w:rPr>
          <w:noProof/>
          <w:lang w:eastAsia="pt-PT"/>
        </w:rPr>
        <mc:AlternateContent>
          <mc:Choice Requires="wps">
            <w:drawing>
              <wp:anchor distT="0" distB="0" distL="114300" distR="114300" simplePos="0" relativeHeight="251656704" behindDoc="0" locked="0" layoutInCell="1" allowOverlap="1">
                <wp:simplePos x="0" y="0"/>
                <wp:positionH relativeFrom="column">
                  <wp:posOffset>344170</wp:posOffset>
                </wp:positionH>
                <wp:positionV relativeFrom="paragraph">
                  <wp:posOffset>94615</wp:posOffset>
                </wp:positionV>
                <wp:extent cx="5332095" cy="367665"/>
                <wp:effectExtent l="0" t="0" r="20955" b="13335"/>
                <wp:wrapNone/>
                <wp:docPr id="682" name="Arredondar Rectângulo de Canto Diagonal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095" cy="367665"/>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2444CE">
                            <w:pPr>
                              <w:rPr>
                                <w:rFonts w:ascii="Segoe UI Semibold" w:hAnsi="Segoe UI Semibold"/>
                                <w:color w:val="404040"/>
                                <w:lang w:val="es-ES"/>
                              </w:rPr>
                            </w:pPr>
                            <w:r w:rsidRPr="00B512DB">
                              <w:rPr>
                                <w:rFonts w:ascii="Segoe UI Semibold" w:hAnsi="Segoe UI Semibold"/>
                                <w:color w:val="404040"/>
                                <w:lang w:val="es-ES"/>
                              </w:rPr>
                              <w:t>Organiza las formas verbales según los pronombres personales:</w:t>
                            </w:r>
                          </w:p>
                          <w:p w:rsidR="00FD0A7D" w:rsidRPr="00B512DB" w:rsidRDefault="00FD0A7D" w:rsidP="002444CE">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82" o:spid="_x0000_s1044" style="position:absolute;margin-left:27.1pt;margin-top:7.45pt;width:419.85pt;height:2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32095,367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" adj="-11796480,,5400" path="m61279,l5332095,r,l5332095,306386v,33843,-27436,61279,-61279,61279l,367665r,l,61279c,27436,27436,,61279,xe" fillcolor="#fdeada" strokecolor="#385d8a" strokeweight="2pt">
                <v:stroke joinstyle="miter"/>
                <v:formulas/>
                <v:path arrowok="t" o:connecttype="custom" o:connectlocs="61279,0;5332095,0;5332095,0;5332095,306386;5270816,367665;0,367665;0,367665;0,61279;61279,0" o:connectangles="0,0,0,0,0,0,0,0,0" textboxrect="0,0,5332095,367665"/>
                <v:textbox>
                  <w:txbxContent>
                    <w:p w:rsidR="007B6B8F" w:rsidRPr="00B512DB" w:rsidRDefault="007B6B8F" w:rsidP="002444CE">
                      <w:pPr>
                        <w:rPr>
                          <w:rFonts w:ascii="Segoe UI Semibold" w:hAnsi="Segoe UI Semibold"/>
                          <w:color w:val="404040"/>
                          <w:lang w:val="es-ES"/>
                        </w:rPr>
                      </w:pPr>
                      <w:r w:rsidRPr="00B512DB">
                        <w:rPr>
                          <w:rFonts w:ascii="Segoe UI Semibold" w:hAnsi="Segoe UI Semibold"/>
                          <w:color w:val="404040"/>
                          <w:lang w:val="es-ES"/>
                        </w:rPr>
                        <w:t>Organiza las formas verbales según los pronombres personales:</w:t>
                      </w:r>
                    </w:p>
                    <w:p w:rsidR="007B6B8F" w:rsidRPr="00B512DB" w:rsidRDefault="007B6B8F" w:rsidP="002444CE">
                      <w:pPr>
                        <w:jc w:val="both"/>
                        <w:rPr>
                          <w:rFonts w:ascii="Segoe UI Semibold" w:hAnsi="Segoe UI Semibold"/>
                          <w:color w:val="404040"/>
                          <w:lang w:val="es-ES"/>
                        </w:rPr>
                      </w:pPr>
                    </w:p>
                  </w:txbxContent>
                </v:textbox>
              </v:shape>
            </w:pict>
          </mc:Fallback>
        </mc:AlternateContent>
      </w:r>
    </w:p>
    <w:p w:rsidR="00FC662E" w:rsidRPr="002F6A97" w:rsidRDefault="00FC662E" w:rsidP="002444CE">
      <w:pPr>
        <w:tabs>
          <w:tab w:val="left" w:pos="1178"/>
        </w:tabs>
        <w:rPr>
          <w:rFonts w:ascii="Trebuchet MS" w:hAnsi="Trebuchet MS"/>
          <w:noProof/>
          <w:lang w:val="es-ES_tradnl" w:eastAsia="pt-PT"/>
        </w:rPr>
      </w:pPr>
      <w:r w:rsidRPr="002F6A97">
        <w:rPr>
          <w:rFonts w:ascii="Trebuchet MS" w:hAnsi="Trebuchet MS"/>
          <w:noProof/>
          <w:lang w:val="es-ES_tradnl" w:eastAsia="pt-PT"/>
        </w:rPr>
        <w:t xml:space="preserve">5. </w:t>
      </w:r>
    </w:p>
    <w:p w:rsidR="00FC662E" w:rsidRPr="002F6A97" w:rsidRDefault="00FC662E" w:rsidP="002444CE">
      <w:pPr>
        <w:tabs>
          <w:tab w:val="left" w:pos="1178"/>
        </w:tabs>
        <w:rPr>
          <w:rFonts w:ascii="Trebuchet MS" w:hAnsi="Trebuchet MS"/>
          <w:noProof/>
          <w:lang w:val="es-ES_tradnl" w:eastAsia="pt-PT"/>
        </w:rPr>
      </w:pPr>
    </w:p>
    <w:p w:rsidR="00FC662E" w:rsidRPr="002F6A97" w:rsidRDefault="00FC662E" w:rsidP="002444CE">
      <w:pPr>
        <w:tabs>
          <w:tab w:val="left" w:pos="1178"/>
        </w:tabs>
        <w:rPr>
          <w:rFonts w:ascii="Trebuchet MS" w:hAnsi="Trebuchet MS"/>
          <w:noProof/>
          <w:lang w:val="es-ES_tradnl" w:eastAsia="pt-PT"/>
        </w:rPr>
      </w:pPr>
    </w:p>
    <w:tbl>
      <w:tblPr>
        <w:tblW w:w="0" w:type="auto"/>
        <w:tblInd w:w="7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806"/>
        <w:gridCol w:w="2807"/>
        <w:gridCol w:w="2807"/>
      </w:tblGrid>
      <w:tr w:rsidR="00FC662E" w:rsidTr="00B512DB">
        <w:trPr>
          <w:trHeight w:val="3732"/>
        </w:trPr>
        <w:tc>
          <w:tcPr>
            <w:tcW w:w="2806" w:type="dxa"/>
          </w:tcPr>
          <w:p w:rsidR="00FC662E" w:rsidRPr="00B512DB" w:rsidRDefault="00185498" w:rsidP="00B512DB">
            <w:pPr>
              <w:tabs>
                <w:tab w:val="left" w:pos="1178"/>
              </w:tabs>
              <w:spacing w:line="600" w:lineRule="auto"/>
              <w:rPr>
                <w:rFonts w:ascii="Berlin Sans FB Demi" w:hAnsi="Berlin Sans FB Demi"/>
                <w:b/>
                <w:noProof/>
                <w:color w:val="262626"/>
                <w:lang w:val="es-ES_tradnl" w:eastAsia="pt-PT"/>
              </w:rPr>
            </w:pPr>
            <w:r>
              <w:rPr>
                <w:noProof/>
                <w:lang w:eastAsia="pt-PT"/>
              </w:rPr>
              <mc:AlternateContent>
                <mc:Choice Requires="wps">
                  <w:drawing>
                    <wp:anchor distT="0" distB="0" distL="114300" distR="114300" simplePos="0" relativeHeight="251658752" behindDoc="0" locked="0" layoutInCell="1" allowOverlap="1">
                      <wp:simplePos x="0" y="0"/>
                      <wp:positionH relativeFrom="column">
                        <wp:posOffset>420370</wp:posOffset>
                      </wp:positionH>
                      <wp:positionV relativeFrom="paragraph">
                        <wp:posOffset>93345</wp:posOffset>
                      </wp:positionV>
                      <wp:extent cx="1508125" cy="1175385"/>
                      <wp:effectExtent l="10795" t="7620" r="62230" b="64770"/>
                      <wp:wrapNone/>
                      <wp:docPr id="23" name="Conexão recta unidireccional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08125" cy="117538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xão recta unidireccional 684" o:spid="_x0000_s1026" type="#_x0000_t32" style="position:absolute;margin-left:33.1pt;margin-top:7.35pt;width:118.75pt;height:9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" strokecolor="#4579b8">
                      <v:stroke endarrow="open"/>
                      <o:lock v:ext="edit" shapetype="f"/>
                    </v:shape>
                  </w:pict>
                </mc:Fallback>
              </mc:AlternateContent>
            </w:r>
            <w:r w:rsidR="00FC662E" w:rsidRPr="00B512DB">
              <w:rPr>
                <w:rFonts w:ascii="Berlin Sans FB Demi" w:hAnsi="Berlin Sans FB Demi"/>
                <w:b/>
                <w:noProof/>
                <w:color w:val="262626"/>
                <w:lang w:val="es-ES_tradnl" w:eastAsia="pt-PT"/>
              </w:rPr>
              <w:t>yo</w:t>
            </w:r>
          </w:p>
          <w:p w:rsidR="00FC662E" w:rsidRPr="00B512DB" w:rsidRDefault="00FC662E" w:rsidP="00B512DB">
            <w:pPr>
              <w:tabs>
                <w:tab w:val="left" w:pos="1178"/>
              </w:tabs>
              <w:spacing w:line="600" w:lineRule="auto"/>
              <w:rPr>
                <w:rFonts w:ascii="Berlin Sans FB Demi" w:hAnsi="Berlin Sans FB Demi"/>
                <w:b/>
                <w:noProof/>
                <w:color w:val="262626"/>
                <w:lang w:val="es-ES_tradnl" w:eastAsia="pt-PT"/>
              </w:rPr>
            </w:pPr>
            <w:r w:rsidRPr="00B512DB">
              <w:rPr>
                <w:rFonts w:ascii="Berlin Sans FB Demi" w:hAnsi="Berlin Sans FB Demi"/>
                <w:b/>
                <w:noProof/>
                <w:color w:val="262626"/>
                <w:lang w:val="es-ES_tradnl" w:eastAsia="pt-PT"/>
              </w:rPr>
              <w:t>Tú</w:t>
            </w:r>
          </w:p>
          <w:p w:rsidR="00FC662E" w:rsidRPr="00B512DB" w:rsidRDefault="00FC662E" w:rsidP="00B512DB">
            <w:pPr>
              <w:tabs>
                <w:tab w:val="left" w:pos="1178"/>
              </w:tabs>
              <w:spacing w:line="600" w:lineRule="auto"/>
              <w:rPr>
                <w:rFonts w:ascii="Berlin Sans FB Demi" w:hAnsi="Berlin Sans FB Demi"/>
                <w:b/>
                <w:noProof/>
                <w:color w:val="262626"/>
                <w:lang w:eastAsia="pt-PT"/>
              </w:rPr>
            </w:pPr>
            <w:r w:rsidRPr="00B512DB">
              <w:rPr>
                <w:rFonts w:ascii="Berlin Sans FB Demi" w:hAnsi="Berlin Sans FB Demi"/>
                <w:b/>
                <w:noProof/>
                <w:color w:val="262626"/>
                <w:lang w:val="es-ES_tradnl" w:eastAsia="pt-PT"/>
              </w:rPr>
              <w:t>Él, ella</w:t>
            </w:r>
            <w:r w:rsidRPr="00B512DB">
              <w:rPr>
                <w:rFonts w:ascii="Berlin Sans FB Demi" w:hAnsi="Berlin Sans FB Demi"/>
                <w:b/>
                <w:noProof/>
                <w:color w:val="262626"/>
                <w:lang w:eastAsia="pt-PT"/>
              </w:rPr>
              <w:t>,usted</w:t>
            </w:r>
          </w:p>
          <w:p w:rsidR="00FC662E" w:rsidRPr="00B512DB" w:rsidRDefault="00FC662E" w:rsidP="00B512DB">
            <w:pPr>
              <w:tabs>
                <w:tab w:val="left" w:pos="1178"/>
              </w:tabs>
              <w:spacing w:line="600" w:lineRule="auto"/>
              <w:rPr>
                <w:rFonts w:ascii="Berlin Sans FB Demi" w:hAnsi="Berlin Sans FB Demi"/>
                <w:b/>
                <w:noProof/>
                <w:color w:val="262626"/>
                <w:lang w:eastAsia="pt-PT"/>
              </w:rPr>
            </w:pPr>
            <w:r w:rsidRPr="00B512DB">
              <w:rPr>
                <w:rFonts w:ascii="Berlin Sans FB Demi" w:hAnsi="Berlin Sans FB Demi"/>
                <w:b/>
                <w:noProof/>
                <w:color w:val="262626"/>
                <w:lang w:eastAsia="pt-PT"/>
              </w:rPr>
              <w:t>Nosotros</w:t>
            </w:r>
          </w:p>
          <w:p w:rsidR="00FC662E" w:rsidRPr="00B512DB" w:rsidRDefault="00FC662E" w:rsidP="00B512DB">
            <w:pPr>
              <w:tabs>
                <w:tab w:val="left" w:pos="1178"/>
              </w:tabs>
              <w:spacing w:line="600" w:lineRule="auto"/>
              <w:rPr>
                <w:rFonts w:ascii="Berlin Sans FB Demi" w:hAnsi="Berlin Sans FB Demi"/>
                <w:b/>
                <w:noProof/>
                <w:color w:val="262626"/>
                <w:lang w:eastAsia="pt-PT"/>
              </w:rPr>
            </w:pPr>
            <w:r w:rsidRPr="00B512DB">
              <w:rPr>
                <w:rFonts w:ascii="Berlin Sans FB Demi" w:hAnsi="Berlin Sans FB Demi"/>
                <w:b/>
                <w:noProof/>
                <w:color w:val="262626"/>
                <w:lang w:eastAsia="pt-PT"/>
              </w:rPr>
              <w:t>Vosotros</w:t>
            </w:r>
          </w:p>
          <w:p w:rsidR="00FC662E" w:rsidRPr="00B512DB" w:rsidRDefault="00FC662E" w:rsidP="00B512DB">
            <w:pPr>
              <w:tabs>
                <w:tab w:val="left" w:pos="1178"/>
              </w:tabs>
              <w:spacing w:line="600" w:lineRule="auto"/>
              <w:rPr>
                <w:rFonts w:ascii="Berlin Sans FB Demi" w:hAnsi="Berlin Sans FB Demi"/>
                <w:b/>
                <w:noProof/>
                <w:lang w:eastAsia="pt-PT"/>
              </w:rPr>
            </w:pPr>
            <w:r w:rsidRPr="00B512DB">
              <w:rPr>
                <w:rFonts w:ascii="Berlin Sans FB Demi" w:hAnsi="Berlin Sans FB Demi"/>
                <w:b/>
                <w:noProof/>
                <w:color w:val="262626"/>
                <w:lang w:eastAsia="pt-PT"/>
              </w:rPr>
              <w:t>Ellos,ellas, ustedes</w:t>
            </w:r>
          </w:p>
        </w:tc>
        <w:tc>
          <w:tcPr>
            <w:tcW w:w="2807" w:type="dxa"/>
            <w:shd w:val="clear" w:color="auto" w:fill="CCCCFF"/>
          </w:tcPr>
          <w:p w:rsidR="00FC662E" w:rsidRPr="00B512DB" w:rsidRDefault="00FC662E" w:rsidP="00B512DB">
            <w:pPr>
              <w:tabs>
                <w:tab w:val="left" w:pos="1178"/>
              </w:tabs>
              <w:spacing w:line="480" w:lineRule="auto"/>
              <w:rPr>
                <w:rFonts w:ascii="Bodoni MT Black" w:hAnsi="Bodoni MT Black"/>
                <w:b/>
                <w:noProof/>
                <w:color w:val="403152"/>
                <w:sz w:val="28"/>
                <w:szCs w:val="28"/>
                <w:lang w:eastAsia="pt-PT"/>
              </w:rPr>
            </w:pPr>
            <w:r w:rsidRPr="00B512DB">
              <w:rPr>
                <w:rFonts w:ascii="Bodoni MT Black" w:hAnsi="Bodoni MT Black"/>
                <w:b/>
                <w:noProof/>
                <w:color w:val="403152"/>
                <w:sz w:val="28"/>
                <w:szCs w:val="28"/>
                <w:lang w:eastAsia="pt-PT"/>
              </w:rPr>
              <w:t xml:space="preserve">   son</w:t>
            </w:r>
          </w:p>
          <w:p w:rsidR="00FC662E" w:rsidRPr="00B512DB" w:rsidRDefault="00185498" w:rsidP="00B512DB">
            <w:pPr>
              <w:tabs>
                <w:tab w:val="left" w:pos="1178"/>
              </w:tabs>
              <w:spacing w:line="480" w:lineRule="auto"/>
              <w:rPr>
                <w:rFonts w:ascii="Bodoni MT Black" w:hAnsi="Bodoni MT Black"/>
                <w:b/>
                <w:noProof/>
                <w:color w:val="403152"/>
                <w:sz w:val="28"/>
                <w:szCs w:val="28"/>
                <w:lang w:eastAsia="pt-PT"/>
              </w:rPr>
            </w:pPr>
            <w:r>
              <w:rPr>
                <w:noProof/>
                <w:lang w:eastAsia="pt-PT"/>
              </w:rPr>
              <mc:AlternateContent>
                <mc:Choice Requires="wps">
                  <w:drawing>
                    <wp:anchor distT="0" distB="0" distL="114300" distR="114300" simplePos="0" relativeHeight="251659776" behindDoc="0" locked="0" layoutInCell="1" allowOverlap="1">
                      <wp:simplePos x="0" y="0"/>
                      <wp:positionH relativeFrom="column">
                        <wp:posOffset>538480</wp:posOffset>
                      </wp:positionH>
                      <wp:positionV relativeFrom="paragraph">
                        <wp:posOffset>117475</wp:posOffset>
                      </wp:positionV>
                      <wp:extent cx="1365250" cy="795655"/>
                      <wp:effectExtent l="5080" t="69850" r="48895" b="10795"/>
                      <wp:wrapNone/>
                      <wp:docPr id="22" name="Conexão recta unidireccional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65250" cy="79565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xão recta unidireccional 685" o:spid="_x0000_s1026" type="#_x0000_t32" style="position:absolute;margin-left:42.4pt;margin-top:9.25pt;width:107.5pt;height:62.6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" strokecolor="#4579b8">
                      <v:stroke endarrow="open"/>
                      <o:lock v:ext="edit" shapetype="f"/>
                    </v:shape>
                  </w:pict>
                </mc:Fallback>
              </mc:AlternateContent>
            </w:r>
            <w:r w:rsidR="00FC662E" w:rsidRPr="00B512DB">
              <w:rPr>
                <w:rFonts w:ascii="Bodoni MT Black" w:hAnsi="Bodoni MT Black"/>
                <w:b/>
                <w:noProof/>
                <w:color w:val="403152"/>
                <w:sz w:val="28"/>
                <w:szCs w:val="28"/>
                <w:lang w:eastAsia="pt-PT"/>
              </w:rPr>
              <w:t xml:space="preserve">   sois</w:t>
            </w:r>
          </w:p>
          <w:p w:rsidR="00FC662E" w:rsidRPr="00B512DB" w:rsidRDefault="00FC662E" w:rsidP="00B512DB">
            <w:pPr>
              <w:tabs>
                <w:tab w:val="left" w:pos="1178"/>
              </w:tabs>
              <w:spacing w:line="480" w:lineRule="auto"/>
              <w:rPr>
                <w:rFonts w:ascii="Bodoni MT Black" w:hAnsi="Bodoni MT Black"/>
                <w:b/>
                <w:noProof/>
                <w:color w:val="403152"/>
                <w:sz w:val="28"/>
                <w:szCs w:val="28"/>
                <w:lang w:eastAsia="pt-PT"/>
              </w:rPr>
            </w:pPr>
            <w:r w:rsidRPr="00B512DB">
              <w:rPr>
                <w:rFonts w:ascii="Bodoni MT Black" w:hAnsi="Bodoni MT Black"/>
                <w:b/>
                <w:noProof/>
                <w:color w:val="403152"/>
                <w:sz w:val="28"/>
                <w:szCs w:val="28"/>
                <w:lang w:eastAsia="pt-PT"/>
              </w:rPr>
              <w:t xml:space="preserve">   somos</w:t>
            </w:r>
          </w:p>
          <w:p w:rsidR="00FC662E" w:rsidRPr="00B512DB" w:rsidRDefault="00FC662E" w:rsidP="00B512DB">
            <w:pPr>
              <w:tabs>
                <w:tab w:val="left" w:pos="1178"/>
              </w:tabs>
              <w:spacing w:line="480" w:lineRule="auto"/>
              <w:rPr>
                <w:rFonts w:ascii="Bodoni MT Black" w:hAnsi="Bodoni MT Black"/>
                <w:b/>
                <w:noProof/>
                <w:color w:val="403152"/>
                <w:sz w:val="28"/>
                <w:szCs w:val="28"/>
                <w:lang w:eastAsia="pt-PT"/>
              </w:rPr>
            </w:pPr>
            <w:r w:rsidRPr="00B512DB">
              <w:rPr>
                <w:rFonts w:ascii="Bodoni MT Black" w:hAnsi="Bodoni MT Black"/>
                <w:b/>
                <w:noProof/>
                <w:color w:val="403152"/>
                <w:sz w:val="28"/>
                <w:szCs w:val="28"/>
                <w:lang w:eastAsia="pt-PT"/>
              </w:rPr>
              <w:t xml:space="preserve">   soy</w:t>
            </w:r>
          </w:p>
          <w:p w:rsidR="00FC662E" w:rsidRPr="00B512DB" w:rsidRDefault="00FC662E" w:rsidP="00B512DB">
            <w:pPr>
              <w:tabs>
                <w:tab w:val="left" w:pos="1178"/>
              </w:tabs>
              <w:spacing w:line="480" w:lineRule="auto"/>
              <w:rPr>
                <w:rFonts w:ascii="Bodoni MT Black" w:hAnsi="Bodoni MT Black"/>
                <w:b/>
                <w:noProof/>
                <w:color w:val="403152"/>
                <w:sz w:val="28"/>
                <w:szCs w:val="28"/>
                <w:lang w:eastAsia="pt-PT"/>
              </w:rPr>
            </w:pPr>
            <w:r w:rsidRPr="00B512DB">
              <w:rPr>
                <w:rFonts w:ascii="Bodoni MT Black" w:hAnsi="Bodoni MT Black"/>
                <w:b/>
                <w:noProof/>
                <w:color w:val="403152"/>
                <w:sz w:val="28"/>
                <w:szCs w:val="28"/>
                <w:lang w:eastAsia="pt-PT"/>
              </w:rPr>
              <w:t xml:space="preserve">   eres</w:t>
            </w:r>
          </w:p>
          <w:p w:rsidR="00FC662E" w:rsidRPr="00B512DB" w:rsidRDefault="00FC662E" w:rsidP="00B512DB">
            <w:pPr>
              <w:tabs>
                <w:tab w:val="left" w:pos="1178"/>
              </w:tabs>
              <w:spacing w:line="480" w:lineRule="auto"/>
              <w:rPr>
                <w:rFonts w:ascii="Bodoni MT Black" w:hAnsi="Bodoni MT Black"/>
                <w:b/>
                <w:noProof/>
                <w:color w:val="403152"/>
                <w:sz w:val="28"/>
                <w:szCs w:val="28"/>
                <w:lang w:eastAsia="pt-PT"/>
              </w:rPr>
            </w:pPr>
            <w:r w:rsidRPr="00B512DB">
              <w:rPr>
                <w:rFonts w:ascii="Bodoni MT Black" w:hAnsi="Bodoni MT Black"/>
                <w:b/>
                <w:noProof/>
                <w:color w:val="403152"/>
                <w:sz w:val="28"/>
                <w:szCs w:val="28"/>
                <w:lang w:eastAsia="pt-PT"/>
              </w:rPr>
              <w:t xml:space="preserve">   es</w:t>
            </w:r>
          </w:p>
        </w:tc>
        <w:tc>
          <w:tcPr>
            <w:tcW w:w="2807" w:type="dxa"/>
          </w:tcPr>
          <w:p w:rsidR="00FC662E" w:rsidRPr="00B512DB" w:rsidRDefault="00FC662E" w:rsidP="00B512DB">
            <w:pPr>
              <w:tabs>
                <w:tab w:val="left" w:pos="1178"/>
              </w:tabs>
              <w:spacing w:line="600" w:lineRule="auto"/>
              <w:rPr>
                <w:rFonts w:ascii="Trebuchet MS" w:hAnsi="Trebuchet MS"/>
                <w:b/>
                <w:noProof/>
                <w:lang w:eastAsia="pt-PT"/>
              </w:rPr>
            </w:pPr>
            <w:r w:rsidRPr="00B512DB">
              <w:rPr>
                <w:rFonts w:ascii="Trebuchet MS" w:hAnsi="Trebuchet MS"/>
                <w:b/>
                <w:noProof/>
                <w:lang w:eastAsia="pt-PT"/>
              </w:rPr>
              <w:t xml:space="preserve">    estudiante</w:t>
            </w:r>
          </w:p>
          <w:p w:rsidR="00FC662E" w:rsidRPr="00B512DB" w:rsidRDefault="00FC662E" w:rsidP="00B512DB">
            <w:pPr>
              <w:tabs>
                <w:tab w:val="left" w:pos="1178"/>
              </w:tabs>
              <w:spacing w:line="600" w:lineRule="auto"/>
              <w:rPr>
                <w:rFonts w:ascii="Trebuchet MS" w:hAnsi="Trebuchet MS"/>
                <w:b/>
                <w:noProof/>
                <w:lang w:eastAsia="pt-PT"/>
              </w:rPr>
            </w:pPr>
            <w:r w:rsidRPr="00B512DB">
              <w:rPr>
                <w:rFonts w:ascii="Trebuchet MS" w:hAnsi="Trebuchet MS"/>
                <w:b/>
                <w:noProof/>
                <w:lang w:eastAsia="pt-PT"/>
              </w:rPr>
              <w:t xml:space="preserve">    Marisol</w:t>
            </w:r>
          </w:p>
          <w:p w:rsidR="00FC662E" w:rsidRPr="00B512DB" w:rsidRDefault="00FC662E" w:rsidP="00B512DB">
            <w:pPr>
              <w:tabs>
                <w:tab w:val="left" w:pos="1178"/>
              </w:tabs>
              <w:spacing w:line="600" w:lineRule="auto"/>
              <w:rPr>
                <w:rFonts w:ascii="Trebuchet MS" w:hAnsi="Trebuchet MS"/>
                <w:b/>
                <w:noProof/>
                <w:lang w:eastAsia="pt-PT"/>
              </w:rPr>
            </w:pPr>
            <w:r w:rsidRPr="00B512DB">
              <w:rPr>
                <w:rFonts w:ascii="Trebuchet MS" w:hAnsi="Trebuchet MS"/>
                <w:b/>
                <w:noProof/>
                <w:lang w:eastAsia="pt-PT"/>
              </w:rPr>
              <w:t xml:space="preserve">    alumnos</w:t>
            </w:r>
          </w:p>
          <w:p w:rsidR="00FC662E" w:rsidRPr="00B512DB" w:rsidRDefault="00FC662E" w:rsidP="00B512DB">
            <w:pPr>
              <w:tabs>
                <w:tab w:val="left" w:pos="1178"/>
              </w:tabs>
              <w:spacing w:line="600" w:lineRule="auto"/>
              <w:rPr>
                <w:rFonts w:ascii="Trebuchet MS" w:hAnsi="Trebuchet MS"/>
                <w:b/>
                <w:noProof/>
                <w:lang w:eastAsia="pt-PT"/>
              </w:rPr>
            </w:pPr>
            <w:r w:rsidRPr="00B512DB">
              <w:rPr>
                <w:rFonts w:ascii="Trebuchet MS" w:hAnsi="Trebuchet MS"/>
                <w:b/>
                <w:noProof/>
                <w:lang w:eastAsia="pt-PT"/>
              </w:rPr>
              <w:t xml:space="preserve">    profesora</w:t>
            </w:r>
          </w:p>
          <w:p w:rsidR="00FC662E" w:rsidRPr="00B512DB" w:rsidRDefault="00FC662E" w:rsidP="00B512DB">
            <w:pPr>
              <w:tabs>
                <w:tab w:val="left" w:pos="1178"/>
              </w:tabs>
              <w:spacing w:line="600" w:lineRule="auto"/>
              <w:rPr>
                <w:rFonts w:ascii="Trebuchet MS" w:hAnsi="Trebuchet MS"/>
                <w:b/>
                <w:noProof/>
                <w:lang w:eastAsia="pt-PT"/>
              </w:rPr>
            </w:pPr>
            <w:r w:rsidRPr="00B512DB">
              <w:rPr>
                <w:rFonts w:ascii="Trebuchet MS" w:hAnsi="Trebuchet MS"/>
                <w:b/>
                <w:noProof/>
                <w:lang w:eastAsia="pt-PT"/>
              </w:rPr>
              <w:t xml:space="preserve">    españoles</w:t>
            </w:r>
          </w:p>
          <w:p w:rsidR="00FC662E" w:rsidRPr="00B512DB" w:rsidRDefault="00FC662E" w:rsidP="00B512DB">
            <w:pPr>
              <w:tabs>
                <w:tab w:val="left" w:pos="1178"/>
              </w:tabs>
              <w:spacing w:line="600" w:lineRule="auto"/>
              <w:rPr>
                <w:rFonts w:ascii="Trebuchet MS" w:hAnsi="Trebuchet MS"/>
                <w:b/>
                <w:noProof/>
                <w:lang w:eastAsia="pt-PT"/>
              </w:rPr>
            </w:pPr>
            <w:r w:rsidRPr="00B512DB">
              <w:rPr>
                <w:rFonts w:ascii="Trebuchet MS" w:hAnsi="Trebuchet MS"/>
                <w:b/>
                <w:noProof/>
                <w:lang w:eastAsia="pt-PT"/>
              </w:rPr>
              <w:t xml:space="preserve">    estadounidenses</w:t>
            </w:r>
          </w:p>
        </w:tc>
      </w:tr>
    </w:tbl>
    <w:p w:rsidR="00FC662E" w:rsidRPr="002444CE" w:rsidRDefault="00FC662E" w:rsidP="002444CE">
      <w:pPr>
        <w:tabs>
          <w:tab w:val="left" w:pos="1178"/>
        </w:tabs>
        <w:rPr>
          <w:rFonts w:ascii="Trebuchet MS" w:hAnsi="Trebuchet MS"/>
          <w:noProof/>
          <w:lang w:eastAsia="pt-PT"/>
        </w:rPr>
      </w:pPr>
    </w:p>
    <w:p w:rsidR="00FC662E" w:rsidRDefault="00FC662E" w:rsidP="00BE648A">
      <w:pPr>
        <w:jc w:val="right"/>
        <w:rPr>
          <w:noProof/>
          <w:lang w:eastAsia="pt-PT"/>
        </w:rPr>
      </w:pPr>
    </w:p>
    <w:p w:rsidR="00FC662E" w:rsidRDefault="00185498" w:rsidP="00BE648A">
      <w:pPr>
        <w:jc w:val="right"/>
        <w:rPr>
          <w:noProof/>
          <w:lang w:eastAsia="pt-PT"/>
        </w:rPr>
      </w:pPr>
      <w:r>
        <w:rPr>
          <w:noProof/>
          <w:lang w:eastAsia="pt-PT"/>
        </w:rPr>
        <mc:AlternateContent>
          <mc:Choice Requires="wps">
            <w:drawing>
              <wp:anchor distT="0" distB="0" distL="114300" distR="114300" simplePos="0" relativeHeight="251657728" behindDoc="0" locked="0" layoutInCell="1" allowOverlap="1">
                <wp:simplePos x="0" y="0"/>
                <wp:positionH relativeFrom="column">
                  <wp:posOffset>413385</wp:posOffset>
                </wp:positionH>
                <wp:positionV relativeFrom="paragraph">
                  <wp:posOffset>46990</wp:posOffset>
                </wp:positionV>
                <wp:extent cx="5332095" cy="367665"/>
                <wp:effectExtent l="0" t="0" r="20955" b="13335"/>
                <wp:wrapNone/>
                <wp:docPr id="683" name="Arredondar Rectângulo de Canto Diagonal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095" cy="367665"/>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240FFC">
                            <w:pPr>
                              <w:jc w:val="both"/>
                              <w:rPr>
                                <w:rFonts w:ascii="Segoe UI Semibold" w:hAnsi="Segoe UI Semibold"/>
                                <w:color w:val="404040"/>
                                <w:lang w:val="es-ES"/>
                              </w:rPr>
                            </w:pPr>
                            <w:r w:rsidRPr="00B512DB">
                              <w:rPr>
                                <w:rFonts w:ascii="Segoe UI Semibold" w:hAnsi="Segoe UI Semibold"/>
                                <w:color w:val="404040"/>
                                <w:lang w:val="es-ES"/>
                              </w:rPr>
                              <w:t>Forma frases como en el ejemplo: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83" o:spid="_x0000_s1045" style="position:absolute;left:0;text-align:left;margin-left:32.55pt;margin-top:3.7pt;width:419.85pt;height:2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32095,367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" adj="-11796480,,5400" path="m61279,l5332095,r,l5332095,306386v,33843,-27436,61279,-61279,61279l,367665r,l,61279c,27436,27436,,61279,xe" fillcolor="#fdeada" strokecolor="#385d8a" strokeweight="2pt">
                <v:stroke joinstyle="miter"/>
                <v:formulas/>
                <v:path arrowok="t" o:connecttype="custom" o:connectlocs="61279,0;5332095,0;5332095,0;5332095,306386;5270816,367665;0,367665;0,367665;0,61279;61279,0" o:connectangles="0,0,0,0,0,0,0,0,0" textboxrect="0,0,5332095,367665"/>
                <v:textbox>
                  <w:txbxContent>
                    <w:p w:rsidR="007B6B8F" w:rsidRPr="00B512DB" w:rsidRDefault="007B6B8F" w:rsidP="00240FFC">
                      <w:pPr>
                        <w:jc w:val="both"/>
                        <w:rPr>
                          <w:rFonts w:ascii="Segoe UI Semibold" w:hAnsi="Segoe UI Semibold"/>
                          <w:color w:val="404040"/>
                          <w:lang w:val="es-ES"/>
                        </w:rPr>
                      </w:pPr>
                      <w:r w:rsidRPr="00B512DB">
                        <w:rPr>
                          <w:rFonts w:ascii="Segoe UI Semibold" w:hAnsi="Segoe UI Semibold"/>
                          <w:color w:val="404040"/>
                          <w:lang w:val="es-ES"/>
                        </w:rPr>
                        <w:t>Forma frases como en el ejemplo:</w:t>
                      </w:r>
                    </w:p>
                  </w:txbxContent>
                </v:textbox>
              </v:shape>
            </w:pict>
          </mc:Fallback>
        </mc:AlternateContent>
      </w:r>
    </w:p>
    <w:p w:rsidR="00FC662E" w:rsidRDefault="00FC662E" w:rsidP="00240FFC">
      <w:pPr>
        <w:tabs>
          <w:tab w:val="left" w:pos="411"/>
        </w:tabs>
        <w:rPr>
          <w:noProof/>
          <w:lang w:eastAsia="pt-PT"/>
        </w:rPr>
      </w:pPr>
      <w:r>
        <w:rPr>
          <w:noProof/>
          <w:lang w:eastAsia="pt-PT"/>
        </w:rPr>
        <w:t>6.</w:t>
      </w:r>
    </w:p>
    <w:p w:rsidR="00FC662E" w:rsidRDefault="00FC662E" w:rsidP="00240FFC">
      <w:pPr>
        <w:tabs>
          <w:tab w:val="left" w:pos="1590"/>
        </w:tabs>
        <w:rPr>
          <w:noProof/>
          <w:lang w:eastAsia="pt-PT"/>
        </w:rPr>
      </w:pPr>
      <w:r>
        <w:rPr>
          <w:noProof/>
          <w:lang w:eastAsia="pt-PT"/>
        </w:rPr>
        <w:tab/>
      </w:r>
    </w:p>
    <w:p w:rsidR="00FC662E" w:rsidRPr="00240FFC" w:rsidRDefault="00FC662E" w:rsidP="00240FFC">
      <w:pPr>
        <w:tabs>
          <w:tab w:val="left" w:pos="655"/>
        </w:tabs>
        <w:rPr>
          <w:rFonts w:ascii="Trebuchet MS" w:hAnsi="Trebuchet MS"/>
          <w:noProof/>
          <w:lang w:eastAsia="pt-PT"/>
        </w:rPr>
      </w:pPr>
    </w:p>
    <w:p w:rsidR="00FC662E" w:rsidRDefault="00FC662E" w:rsidP="00240FFC">
      <w:pPr>
        <w:pStyle w:val="PargrafodaLista"/>
        <w:numPr>
          <w:ilvl w:val="0"/>
          <w:numId w:val="12"/>
        </w:numPr>
        <w:tabs>
          <w:tab w:val="left" w:pos="655"/>
        </w:tabs>
        <w:spacing w:line="360" w:lineRule="auto"/>
        <w:rPr>
          <w:rFonts w:ascii="Trebuchet MS" w:hAnsi="Trebuchet MS"/>
          <w:noProof/>
          <w:sz w:val="24"/>
          <w:szCs w:val="24"/>
          <w:lang w:eastAsia="pt-PT"/>
        </w:rPr>
      </w:pPr>
      <w:r>
        <w:rPr>
          <w:rFonts w:ascii="Trebuchet MS" w:hAnsi="Trebuchet MS"/>
          <w:noProof/>
          <w:sz w:val="24"/>
          <w:szCs w:val="24"/>
          <w:lang w:eastAsia="pt-PT"/>
        </w:rPr>
        <w:t>Yo soy Marisol</w:t>
      </w:r>
      <w:r w:rsidRPr="00240FFC">
        <w:rPr>
          <w:rFonts w:ascii="Trebuchet MS" w:hAnsi="Trebuchet MS"/>
          <w:noProof/>
          <w:sz w:val="24"/>
          <w:szCs w:val="24"/>
          <w:lang w:eastAsia="pt-PT"/>
        </w:rPr>
        <w:t>.</w:t>
      </w:r>
    </w:p>
    <w:p w:rsidR="00FC662E" w:rsidRDefault="00FC662E" w:rsidP="00240FFC">
      <w:pPr>
        <w:pStyle w:val="PargrafodaLista"/>
        <w:numPr>
          <w:ilvl w:val="0"/>
          <w:numId w:val="12"/>
        </w:numPr>
        <w:tabs>
          <w:tab w:val="left" w:pos="655"/>
        </w:tabs>
        <w:spacing w:line="360" w:lineRule="auto"/>
        <w:rPr>
          <w:rFonts w:ascii="Trebuchet MS" w:hAnsi="Trebuchet MS"/>
          <w:noProof/>
          <w:sz w:val="24"/>
          <w:szCs w:val="24"/>
          <w:lang w:eastAsia="pt-PT"/>
        </w:rPr>
      </w:pPr>
      <w:r>
        <w:rPr>
          <w:rFonts w:ascii="Trebuchet MS" w:hAnsi="Trebuchet MS"/>
          <w:noProof/>
          <w:sz w:val="24"/>
          <w:szCs w:val="24"/>
          <w:lang w:eastAsia="pt-PT"/>
        </w:rPr>
        <w:t>Tú …</w:t>
      </w:r>
    </w:p>
    <w:p w:rsidR="00FC662E" w:rsidRDefault="00FC662E" w:rsidP="00240FFC">
      <w:pPr>
        <w:pStyle w:val="PargrafodaLista"/>
        <w:numPr>
          <w:ilvl w:val="0"/>
          <w:numId w:val="12"/>
        </w:numPr>
        <w:tabs>
          <w:tab w:val="left" w:pos="655"/>
        </w:tabs>
        <w:spacing w:line="360" w:lineRule="auto"/>
        <w:rPr>
          <w:rFonts w:ascii="Trebuchet MS" w:hAnsi="Trebuchet MS"/>
          <w:noProof/>
          <w:sz w:val="24"/>
          <w:szCs w:val="24"/>
          <w:lang w:eastAsia="pt-PT"/>
        </w:rPr>
      </w:pPr>
      <w:r>
        <w:rPr>
          <w:rFonts w:ascii="Trebuchet MS" w:hAnsi="Trebuchet MS"/>
          <w:noProof/>
          <w:sz w:val="24"/>
          <w:szCs w:val="24"/>
          <w:lang w:eastAsia="pt-PT"/>
        </w:rPr>
        <w:t>Ella …</w:t>
      </w:r>
    </w:p>
    <w:p w:rsidR="00FC662E" w:rsidRDefault="00FC662E" w:rsidP="00240FFC">
      <w:pPr>
        <w:pStyle w:val="PargrafodaLista"/>
        <w:numPr>
          <w:ilvl w:val="0"/>
          <w:numId w:val="12"/>
        </w:numPr>
        <w:tabs>
          <w:tab w:val="left" w:pos="655"/>
        </w:tabs>
        <w:spacing w:line="360" w:lineRule="auto"/>
        <w:rPr>
          <w:rFonts w:ascii="Trebuchet MS" w:hAnsi="Trebuchet MS"/>
          <w:noProof/>
          <w:sz w:val="24"/>
          <w:szCs w:val="24"/>
          <w:lang w:eastAsia="pt-PT"/>
        </w:rPr>
      </w:pPr>
      <w:r>
        <w:rPr>
          <w:rFonts w:ascii="Trebuchet MS" w:hAnsi="Trebuchet MS"/>
          <w:noProof/>
          <w:sz w:val="24"/>
          <w:szCs w:val="24"/>
          <w:lang w:eastAsia="pt-PT"/>
        </w:rPr>
        <w:t>Nosotros …</w:t>
      </w:r>
    </w:p>
    <w:p w:rsidR="00FC662E" w:rsidRDefault="00FC662E" w:rsidP="00240FFC">
      <w:pPr>
        <w:pStyle w:val="PargrafodaLista"/>
        <w:numPr>
          <w:ilvl w:val="0"/>
          <w:numId w:val="12"/>
        </w:numPr>
        <w:tabs>
          <w:tab w:val="left" w:pos="655"/>
        </w:tabs>
        <w:spacing w:line="360" w:lineRule="auto"/>
        <w:rPr>
          <w:rFonts w:ascii="Trebuchet MS" w:hAnsi="Trebuchet MS"/>
          <w:noProof/>
          <w:sz w:val="24"/>
          <w:szCs w:val="24"/>
          <w:lang w:eastAsia="pt-PT"/>
        </w:rPr>
      </w:pPr>
      <w:r>
        <w:rPr>
          <w:rFonts w:ascii="Trebuchet MS" w:hAnsi="Trebuchet MS"/>
          <w:noProof/>
          <w:sz w:val="24"/>
          <w:szCs w:val="24"/>
          <w:lang w:eastAsia="pt-PT"/>
        </w:rPr>
        <w:t>Vosotros …</w:t>
      </w:r>
    </w:p>
    <w:p w:rsidR="00FC662E" w:rsidRPr="00240FFC" w:rsidRDefault="00FC662E" w:rsidP="00240FFC">
      <w:pPr>
        <w:pStyle w:val="PargrafodaLista"/>
        <w:numPr>
          <w:ilvl w:val="0"/>
          <w:numId w:val="12"/>
        </w:numPr>
        <w:tabs>
          <w:tab w:val="left" w:pos="655"/>
        </w:tabs>
        <w:spacing w:line="360" w:lineRule="auto"/>
        <w:rPr>
          <w:rFonts w:ascii="Trebuchet MS" w:hAnsi="Trebuchet MS"/>
          <w:noProof/>
          <w:sz w:val="24"/>
          <w:szCs w:val="24"/>
          <w:lang w:eastAsia="pt-PT"/>
        </w:rPr>
      </w:pPr>
      <w:r>
        <w:rPr>
          <w:rFonts w:ascii="Trebuchet MS" w:hAnsi="Trebuchet MS"/>
          <w:noProof/>
          <w:sz w:val="24"/>
          <w:szCs w:val="24"/>
          <w:lang w:eastAsia="pt-PT"/>
        </w:rPr>
        <w:t>Ellos …</w:t>
      </w:r>
    </w:p>
    <w:p w:rsidR="00FC662E" w:rsidRDefault="00FC662E" w:rsidP="00BE648A">
      <w:pPr>
        <w:jc w:val="right"/>
        <w:rPr>
          <w:noProof/>
          <w:lang w:eastAsia="pt-PT"/>
        </w:rPr>
      </w:pPr>
    </w:p>
    <w:p w:rsidR="00FC662E" w:rsidRDefault="00FC662E" w:rsidP="00BE648A">
      <w:pPr>
        <w:jc w:val="right"/>
        <w:rPr>
          <w:noProof/>
          <w:lang w:eastAsia="pt-PT"/>
        </w:rPr>
      </w:pPr>
    </w:p>
    <w:p w:rsidR="00FC662E" w:rsidRDefault="00FC662E" w:rsidP="00BE648A">
      <w:pPr>
        <w:jc w:val="right"/>
        <w:rPr>
          <w:noProof/>
          <w:lang w:eastAsia="pt-PT"/>
        </w:rPr>
      </w:pPr>
    </w:p>
    <w:p w:rsidR="00FC662E" w:rsidRDefault="00FC662E" w:rsidP="00BE648A">
      <w:pPr>
        <w:jc w:val="right"/>
        <w:rPr>
          <w:noProof/>
          <w:lang w:eastAsia="pt-PT"/>
        </w:rPr>
      </w:pPr>
    </w:p>
    <w:p w:rsidR="00FC662E" w:rsidRDefault="00FC662E" w:rsidP="00BE648A">
      <w:pPr>
        <w:jc w:val="right"/>
        <w:rPr>
          <w:noProof/>
          <w:lang w:eastAsia="pt-PT"/>
        </w:rPr>
      </w:pPr>
    </w:p>
    <w:p w:rsidR="00FC662E" w:rsidRPr="00E20DD9" w:rsidRDefault="00FC662E" w:rsidP="00240FFC">
      <w:pPr>
        <w:jc w:val="right"/>
        <w:rPr>
          <w:noProof/>
          <w:lang w:val="es-ES_tradnl" w:eastAsia="pt-PT"/>
        </w:rPr>
      </w:pPr>
      <w:r w:rsidRPr="00E20DD9">
        <w:rPr>
          <w:noProof/>
          <w:lang w:val="es-ES_tradnl" w:eastAsia="pt-PT"/>
        </w:rPr>
        <w:t xml:space="preserve">Ejercicio adaptado del manual </w:t>
      </w:r>
      <w:r w:rsidRPr="00E20DD9">
        <w:rPr>
          <w:i/>
          <w:noProof/>
          <w:lang w:val="es-ES_tradnl" w:eastAsia="pt-PT"/>
        </w:rPr>
        <w:t>Compañeros 1:</w:t>
      </w:r>
      <w:r w:rsidRPr="00E20DD9">
        <w:rPr>
          <w:noProof/>
          <w:lang w:val="es-ES_tradnl" w:eastAsia="pt-PT"/>
        </w:rPr>
        <w:t xml:space="preserve"> p.8</w:t>
      </w:r>
    </w:p>
    <w:p w:rsidR="00FC662E" w:rsidRPr="00E20DD9" w:rsidRDefault="00FC662E" w:rsidP="00240FFC">
      <w:pPr>
        <w:rPr>
          <w:noProof/>
          <w:lang w:val="es-ES_tradnl" w:eastAsia="pt-PT"/>
        </w:rPr>
      </w:pPr>
    </w:p>
    <w:p w:rsidR="00FC662E" w:rsidRPr="00BE648A" w:rsidRDefault="00FC662E" w:rsidP="00BE648A">
      <w:pPr>
        <w:rPr>
          <w:noProof/>
          <w:lang w:eastAsia="pt-PT"/>
        </w:rPr>
      </w:pPr>
      <w:r w:rsidRPr="006A710B">
        <w:rPr>
          <w:rFonts w:ascii="Trebuchet MS" w:hAnsi="Trebuchet MS"/>
          <w:b/>
        </w:rPr>
        <w:t>A</w:t>
      </w:r>
      <w:r>
        <w:rPr>
          <w:rFonts w:ascii="Trebuchet MS" w:hAnsi="Trebuchet MS"/>
          <w:b/>
        </w:rPr>
        <w:t>nexo G</w:t>
      </w:r>
    </w:p>
    <w:p w:rsidR="00FC662E" w:rsidRDefault="00185498" w:rsidP="00EA2A86">
      <w:pPr>
        <w:rPr>
          <w:rFonts w:ascii="Trebuchet MS" w:hAnsi="Trebuchet MS"/>
          <w:b/>
        </w:rPr>
      </w:pPr>
      <w:r>
        <w:rPr>
          <w:noProof/>
          <w:lang w:eastAsia="pt-PT"/>
        </w:rPr>
        <w:drawing>
          <wp:anchor distT="0" distB="0" distL="114300" distR="114300" simplePos="0" relativeHeight="251644416" behindDoc="1" locked="0" layoutInCell="1" allowOverlap="1">
            <wp:simplePos x="0" y="0"/>
            <wp:positionH relativeFrom="column">
              <wp:posOffset>26670</wp:posOffset>
            </wp:positionH>
            <wp:positionV relativeFrom="paragraph">
              <wp:posOffset>260350</wp:posOffset>
            </wp:positionV>
            <wp:extent cx="5972810" cy="588645"/>
            <wp:effectExtent l="0" t="0" r="8890" b="1905"/>
            <wp:wrapTight wrapText="bothSides">
              <wp:wrapPolygon edited="0">
                <wp:start x="0" y="0"/>
                <wp:lineTo x="0" y="20971"/>
                <wp:lineTo x="21563" y="20971"/>
                <wp:lineTo x="21563" y="0"/>
                <wp:lineTo x="0" y="0"/>
              </wp:wrapPolygon>
            </wp:wrapTight>
            <wp:docPr id="29" name="Imagem 660" descr="edi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0" descr="edifici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588645"/>
                    </a:xfrm>
                    <a:prstGeom prst="rect">
                      <a:avLst/>
                    </a:prstGeom>
                    <a:noFill/>
                  </pic:spPr>
                </pic:pic>
              </a:graphicData>
            </a:graphic>
            <wp14:sizeRelH relativeFrom="page">
              <wp14:pctWidth>0</wp14:pctWidth>
            </wp14:sizeRelH>
            <wp14:sizeRelV relativeFrom="page">
              <wp14:pctHeight>0</wp14:pctHeight>
            </wp14:sizeRelV>
          </wp:anchor>
        </w:drawing>
      </w:r>
    </w:p>
    <w:p w:rsidR="00FC662E" w:rsidRDefault="00FC662E" w:rsidP="00EA2A86">
      <w:pPr>
        <w:tabs>
          <w:tab w:val="left" w:pos="2525"/>
        </w:tabs>
        <w:rPr>
          <w:rFonts w:ascii="Trebuchet MS" w:hAnsi="Trebuchet MS"/>
          <w:b/>
          <w:color w:val="595959"/>
        </w:rPr>
      </w:pPr>
      <w:r>
        <w:rPr>
          <w:rFonts w:ascii="Trebuchet MS" w:hAnsi="Trebuchet MS"/>
          <w:b/>
          <w:color w:val="595959"/>
        </w:rPr>
        <w:tab/>
      </w:r>
    </w:p>
    <w:p w:rsidR="00FC662E" w:rsidRDefault="00FC662E" w:rsidP="00EA2A86">
      <w:pPr>
        <w:rPr>
          <w:b/>
          <w:color w:val="595959"/>
          <w:sz w:val="20"/>
          <w:szCs w:val="20"/>
        </w:rPr>
      </w:pPr>
    </w:p>
    <w:p w:rsidR="00FC662E" w:rsidRDefault="00FC662E" w:rsidP="00EA2A86">
      <w:pPr>
        <w:rPr>
          <w:rFonts w:ascii="Trebuchet MS" w:hAnsi="Trebuchet MS"/>
          <w:b/>
          <w:color w:val="595959"/>
          <w:sz w:val="20"/>
          <w:szCs w:val="20"/>
        </w:rPr>
      </w:pPr>
    </w:p>
    <w:p w:rsidR="00FC662E" w:rsidRDefault="00185498" w:rsidP="00EA2A86">
      <w:pPr>
        <w:rPr>
          <w:rFonts w:ascii="Trebuchet MS" w:hAnsi="Trebuchet MS"/>
          <w:b/>
          <w:color w:val="595959"/>
          <w:sz w:val="20"/>
          <w:szCs w:val="20"/>
        </w:rPr>
      </w:pPr>
      <w:r>
        <w:rPr>
          <w:noProof/>
          <w:lang w:eastAsia="pt-PT"/>
        </w:rPr>
        <mc:AlternateContent>
          <mc:Choice Requires="wps">
            <w:drawing>
              <wp:anchor distT="0" distB="0" distL="114300" distR="114300" simplePos="0" relativeHeight="251645440" behindDoc="0" locked="0" layoutInCell="1" allowOverlap="1">
                <wp:simplePos x="0" y="0"/>
                <wp:positionH relativeFrom="column">
                  <wp:posOffset>365125</wp:posOffset>
                </wp:positionH>
                <wp:positionV relativeFrom="paragraph">
                  <wp:posOffset>27940</wp:posOffset>
                </wp:positionV>
                <wp:extent cx="5177790" cy="616585"/>
                <wp:effectExtent l="0" t="0" r="22860" b="12065"/>
                <wp:wrapNone/>
                <wp:docPr id="659" name="Arredondar Rectângulo de Canto Diagonal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7790" cy="616585"/>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EA2A86">
                            <w:pPr>
                              <w:jc w:val="both"/>
                              <w:rPr>
                                <w:rFonts w:ascii="Segoe UI Semibold" w:hAnsi="Segoe UI Semibold"/>
                                <w:color w:val="404040"/>
                                <w:lang w:val="es-ES_tradnl"/>
                              </w:rPr>
                            </w:pPr>
                            <w:r w:rsidRPr="00B512DB">
                              <w:rPr>
                                <w:rFonts w:ascii="Segoe UI Semibold" w:hAnsi="Segoe UI Semibold"/>
                                <w:color w:val="404040"/>
                                <w:lang w:val="es-ES"/>
                              </w:rPr>
                              <w:t xml:space="preserve">Vas a escuchar algo relacionado con las imágenes. </w:t>
                            </w:r>
                            <w:r w:rsidRPr="00B512DB">
                              <w:rPr>
                                <w:rFonts w:ascii="Segoe UI Semibold" w:hAnsi="Segoe UI Semibold"/>
                                <w:color w:val="404040"/>
                                <w:lang w:val="es-ES_tradnl"/>
                              </w:rPr>
                              <w:t>Obsérvalas y  contesta.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59" o:spid="_x0000_s1046" style="position:absolute;margin-left:28.75pt;margin-top:2.2pt;width:407.7pt;height:48.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77790,616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" adj="-11796480,,5400" path="m102766,l5177790,r,l5177790,513819v,56756,-46010,102766,-102766,102766l,616585r,l,102766c,46010,46010,,102766,xe" fillcolor="#fdeada" strokecolor="#385d8a" strokeweight="2pt">
                <v:stroke joinstyle="miter"/>
                <v:formulas/>
                <v:path arrowok="t" o:connecttype="custom" o:connectlocs="102766,0;5177790,0;5177790,0;5177790,513819;5075024,616585;0,616585;0,616585;0,102766;102766,0" o:connectangles="0,0,0,0,0,0,0,0,0" textboxrect="0,0,5177790,616585"/>
                <v:textbox>
                  <w:txbxContent>
                    <w:p w:rsidR="007B6B8F" w:rsidRPr="00B512DB" w:rsidRDefault="007B6B8F" w:rsidP="00EA2A86">
                      <w:pPr>
                        <w:jc w:val="both"/>
                        <w:rPr>
                          <w:rFonts w:ascii="Segoe UI Semibold" w:hAnsi="Segoe UI Semibold"/>
                          <w:color w:val="404040"/>
                          <w:lang w:val="es-ES_tradnl"/>
                        </w:rPr>
                      </w:pPr>
                      <w:r w:rsidRPr="00B512DB">
                        <w:rPr>
                          <w:rFonts w:ascii="Segoe UI Semibold" w:hAnsi="Segoe UI Semibold"/>
                          <w:color w:val="404040"/>
                          <w:lang w:val="es-ES"/>
                        </w:rPr>
                        <w:t xml:space="preserve">Vas a escuchar algo relacionado con las imágenes. </w:t>
                      </w:r>
                      <w:r w:rsidRPr="00B512DB">
                        <w:rPr>
                          <w:rFonts w:ascii="Segoe UI Semibold" w:hAnsi="Segoe UI Semibold"/>
                          <w:color w:val="404040"/>
                          <w:lang w:val="es-ES_tradnl"/>
                        </w:rPr>
                        <w:t>Obsérvalas y  contesta.</w:t>
                      </w:r>
                    </w:p>
                  </w:txbxContent>
                </v:textbox>
              </v:shape>
            </w:pict>
          </mc:Fallback>
        </mc:AlternateContent>
      </w:r>
    </w:p>
    <w:p w:rsidR="00FC662E" w:rsidRDefault="00FC662E" w:rsidP="00EA2A86">
      <w:pPr>
        <w:rPr>
          <w:rFonts w:ascii="Trebuchet MS" w:hAnsi="Trebuchet MS"/>
          <w:b/>
          <w:color w:val="595959"/>
        </w:rPr>
      </w:pPr>
    </w:p>
    <w:p w:rsidR="00FC662E" w:rsidRPr="006571EA" w:rsidRDefault="00FC662E" w:rsidP="00EA2A86">
      <w:pPr>
        <w:rPr>
          <w:noProof/>
          <w:lang w:eastAsia="pt-PT"/>
        </w:rPr>
      </w:pPr>
      <w:r>
        <w:rPr>
          <w:rFonts w:ascii="Trebuchet MS" w:hAnsi="Trebuchet MS"/>
          <w:b/>
          <w:color w:val="595959"/>
        </w:rPr>
        <w:t>1.</w:t>
      </w:r>
      <w:r w:rsidRPr="00842DC6">
        <w:rPr>
          <w:noProof/>
          <w:lang w:eastAsia="pt-PT"/>
        </w:rPr>
        <w:t xml:space="preserve"> </w:t>
      </w:r>
    </w:p>
    <w:p w:rsidR="00FC662E" w:rsidRDefault="00FC662E" w:rsidP="006571EA">
      <w:pPr>
        <w:rPr>
          <w:sz w:val="36"/>
          <w:szCs w:val="36"/>
        </w:rPr>
      </w:pPr>
    </w:p>
    <w:p w:rsidR="00FC662E" w:rsidRDefault="00FC662E" w:rsidP="006571EA">
      <w:pPr>
        <w:rPr>
          <w:sz w:val="36"/>
          <w:szCs w:val="36"/>
        </w:rPr>
      </w:pPr>
    </w:p>
    <w:p w:rsidR="00FC662E" w:rsidRDefault="00185498" w:rsidP="006571EA">
      <w:pPr>
        <w:rPr>
          <w:snapToGrid w:val="0"/>
          <w:color w:val="000000"/>
          <w:w w:val="0"/>
          <w:sz w:val="2"/>
          <w:u w:color="000000"/>
          <w:bdr w:val="none" w:sz="0" w:space="0" w:color="000000"/>
          <w:shd w:val="clear" w:color="000000" w:fill="000000"/>
        </w:rPr>
      </w:pPr>
      <w:r>
        <w:rPr>
          <w:noProof/>
          <w:sz w:val="36"/>
          <w:szCs w:val="36"/>
          <w:lang w:eastAsia="pt-PT"/>
        </w:rPr>
        <w:drawing>
          <wp:inline distT="0" distB="0" distL="0" distR="0">
            <wp:extent cx="3263900" cy="1955800"/>
            <wp:effectExtent l="0" t="0" r="0" b="6350"/>
            <wp:docPr id="70" name="Imagem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63900" cy="1955800"/>
                    </a:xfrm>
                    <a:prstGeom prst="rect">
                      <a:avLst/>
                    </a:prstGeom>
                    <a:noFill/>
                    <a:ln>
                      <a:noFill/>
                    </a:ln>
                  </pic:spPr>
                </pic:pic>
              </a:graphicData>
            </a:graphic>
          </wp:inline>
        </w:drawing>
      </w:r>
      <w:r w:rsidR="00FC662E" w:rsidRPr="00EA2A86">
        <w:rPr>
          <w:snapToGrid w:val="0"/>
          <w:color w:val="000000"/>
          <w:w w:val="0"/>
          <w:sz w:val="2"/>
          <w:u w:color="000000"/>
          <w:bdr w:val="none" w:sz="0" w:space="0" w:color="000000"/>
          <w:shd w:val="clear" w:color="000000" w:fill="000000"/>
        </w:rPr>
        <w:t xml:space="preserve"> </w:t>
      </w:r>
      <w:r w:rsidR="00FC662E">
        <w:rPr>
          <w:snapToGrid w:val="0"/>
          <w:color w:val="000000"/>
          <w:w w:val="0"/>
          <w:sz w:val="2"/>
          <w:u w:color="000000"/>
          <w:bdr w:val="none" w:sz="0" w:space="0" w:color="000000"/>
          <w:shd w:val="clear" w:color="000000" w:fill="000000"/>
        </w:rPr>
        <w:t xml:space="preserve">                                                           </w:t>
      </w:r>
    </w:p>
    <w:p w:rsidR="00FC662E" w:rsidRDefault="00FC662E" w:rsidP="006571EA">
      <w:pPr>
        <w:rPr>
          <w:snapToGrid w:val="0"/>
          <w:color w:val="000000"/>
          <w:w w:val="0"/>
          <w:sz w:val="2"/>
          <w:u w:color="000000"/>
          <w:bdr w:val="none" w:sz="0" w:space="0" w:color="000000"/>
          <w:shd w:val="clear" w:color="000000" w:fill="000000"/>
        </w:rPr>
      </w:pPr>
    </w:p>
    <w:p w:rsidR="00FC662E" w:rsidRDefault="00FC662E" w:rsidP="006571EA">
      <w:pPr>
        <w:rPr>
          <w:sz w:val="36"/>
          <w:szCs w:val="36"/>
        </w:rPr>
      </w:pPr>
    </w:p>
    <w:p w:rsidR="00FC662E" w:rsidRDefault="00185498" w:rsidP="00E36355">
      <w:pPr>
        <w:jc w:val="right"/>
        <w:rPr>
          <w:sz w:val="36"/>
          <w:szCs w:val="36"/>
        </w:rPr>
      </w:pPr>
      <w:r>
        <w:rPr>
          <w:noProof/>
          <w:lang w:eastAsia="pt-PT"/>
        </w:rPr>
        <mc:AlternateContent>
          <mc:Choice Requires="wps">
            <w:drawing>
              <wp:anchor distT="0" distB="0" distL="114300" distR="114300" simplePos="0" relativeHeight="251646464" behindDoc="0" locked="0" layoutInCell="1" allowOverlap="1">
                <wp:simplePos x="0" y="0"/>
                <wp:positionH relativeFrom="column">
                  <wp:posOffset>170815</wp:posOffset>
                </wp:positionH>
                <wp:positionV relativeFrom="paragraph">
                  <wp:posOffset>390525</wp:posOffset>
                </wp:positionV>
                <wp:extent cx="2926080" cy="1614805"/>
                <wp:effectExtent l="27940" t="28575" r="27305" b="42545"/>
                <wp:wrapNone/>
                <wp:docPr id="21" name="Nuve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6080" cy="1614805"/>
                        </a:xfrm>
                        <a:custGeom>
                          <a:avLst/>
                          <a:gdLst>
                            <a:gd name="T0" fmla="*/ 317873 w 43200"/>
                            <a:gd name="T1" fmla="*/ 978490 h 43200"/>
                            <a:gd name="T2" fmla="*/ 146304 w 43200"/>
                            <a:gd name="T3" fmla="*/ 948698 h 43200"/>
                            <a:gd name="T4" fmla="*/ 469257 w 43200"/>
                            <a:gd name="T5" fmla="*/ 1304516 h 43200"/>
                            <a:gd name="T6" fmla="*/ 394208 w 43200"/>
                            <a:gd name="T7" fmla="*/ 1318757 h 43200"/>
                            <a:gd name="T8" fmla="*/ 1116110 w 43200"/>
                            <a:gd name="T9" fmla="*/ 1461174 h 43200"/>
                            <a:gd name="T10" fmla="*/ 1070864 w 43200"/>
                            <a:gd name="T11" fmla="*/ 1396133 h 43200"/>
                            <a:gd name="T12" fmla="*/ 1952549 w 43200"/>
                            <a:gd name="T13" fmla="*/ 1298984 h 43200"/>
                            <a:gd name="T14" fmla="*/ 1934464 w 43200"/>
                            <a:gd name="T15" fmla="*/ 1370341 h 43200"/>
                            <a:gd name="T16" fmla="*/ 2311671 w 43200"/>
                            <a:gd name="T17" fmla="*/ 858015 h 43200"/>
                            <a:gd name="T18" fmla="*/ 2531872 w 43200"/>
                            <a:gd name="T19" fmla="*/ 1124757 h 43200"/>
                            <a:gd name="T20" fmla="*/ 2831118 w 43200"/>
                            <a:gd name="T21" fmla="*/ 573929 h 43200"/>
                            <a:gd name="T22" fmla="*/ 2733040 w 43200"/>
                            <a:gd name="T23" fmla="*/ 673957 h 43200"/>
                            <a:gd name="T24" fmla="*/ 2595812 w 43200"/>
                            <a:gd name="T25" fmla="*/ 202822 h 43200"/>
                            <a:gd name="T26" fmla="*/ 2600960 w 43200"/>
                            <a:gd name="T27" fmla="*/ 250070 h 43200"/>
                            <a:gd name="T28" fmla="*/ 1969550 w 43200"/>
                            <a:gd name="T29" fmla="*/ 147725 h 43200"/>
                            <a:gd name="T30" fmla="*/ 2019808 w 43200"/>
                            <a:gd name="T31" fmla="*/ 87469 h 43200"/>
                            <a:gd name="T32" fmla="*/ 1499684 w 43200"/>
                            <a:gd name="T33" fmla="*/ 176432 h 43200"/>
                            <a:gd name="T34" fmla="*/ 1524000 w 43200"/>
                            <a:gd name="T35" fmla="*/ 124475 h 43200"/>
                            <a:gd name="T36" fmla="*/ 948267 w 43200"/>
                            <a:gd name="T37" fmla="*/ 194076 h 43200"/>
                            <a:gd name="T38" fmla="*/ 1036320 w 43200"/>
                            <a:gd name="T39" fmla="*/ 244464 h 43200"/>
                            <a:gd name="T40" fmla="*/ 279535 w 43200"/>
                            <a:gd name="T41" fmla="*/ 590189 h 43200"/>
                            <a:gd name="T42" fmla="*/ 264160 w 43200"/>
                            <a:gd name="T43" fmla="*/ 53714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9525">
                          <a:solidFill>
                            <a:srgbClr val="243F60"/>
                          </a:solidFill>
                          <a:prstDash val="sysDot"/>
                          <a:miter lim="800000"/>
                          <a:headEnd/>
                          <a:tailEnd/>
                        </a:ln>
                      </wps:spPr>
                      <wps:txbx>
                        <w:txbxContent>
                          <w:p w:rsidR="00FD0A7D" w:rsidRDefault="00FD0A7D" w:rsidP="00FB0B35">
                            <w:pPr>
                              <w:spacing w:line="276" w:lineRule="auto"/>
                              <w:rPr>
                                <w:rFonts w:ascii="Trebuchet MS" w:hAnsi="Trebuchet MS"/>
                                <w:color w:val="244061"/>
                                <w:lang w:val="es-ES_tradnl"/>
                              </w:rPr>
                            </w:pPr>
                          </w:p>
                          <w:p w:rsidR="00FD0A7D" w:rsidRDefault="00FD0A7D" w:rsidP="00FB0B35">
                            <w:pPr>
                              <w:spacing w:line="276" w:lineRule="auto"/>
                              <w:rPr>
                                <w:rFonts w:ascii="Trebuchet MS" w:hAnsi="Trebuchet MS"/>
                                <w:color w:val="244061"/>
                                <w:lang w:val="es-ES_tradnl"/>
                              </w:rPr>
                            </w:pPr>
                          </w:p>
                          <w:p w:rsidR="00FD0A7D" w:rsidRPr="00B512DB" w:rsidRDefault="00FD0A7D" w:rsidP="00FB0B35">
                            <w:pPr>
                              <w:spacing w:line="276" w:lineRule="auto"/>
                              <w:rPr>
                                <w:rFonts w:ascii="Trebuchet MS" w:hAnsi="Trebuchet MS"/>
                                <w:b/>
                                <w:color w:val="244061"/>
                                <w:lang w:val="es-ES"/>
                              </w:rPr>
                            </w:pPr>
                            <w:r>
                              <w:rPr>
                                <w:rFonts w:ascii="Trebuchet MS" w:hAnsi="Trebuchet MS"/>
                                <w:color w:val="244061"/>
                                <w:lang w:val="es-ES_tradnl"/>
                              </w:rPr>
                              <w:t xml:space="preserve">     </w:t>
                            </w:r>
                            <w:r w:rsidRPr="00B512DB">
                              <w:rPr>
                                <w:rFonts w:ascii="Trebuchet MS" w:hAnsi="Trebuchet MS"/>
                                <w:color w:val="244061"/>
                                <w:lang w:val="es-ES_tradnl"/>
                              </w:rPr>
                              <w:t xml:space="preserve">        </w:t>
                            </w:r>
                            <w:r w:rsidRPr="00B512DB">
                              <w:rPr>
                                <w:rFonts w:ascii="Trebuchet MS" w:hAnsi="Trebuchet MS"/>
                                <w:b/>
                                <w:color w:val="244061"/>
                              </w:rPr>
                              <w:sym w:font="Wingdings" w:char="F04A"/>
                            </w:r>
                            <w:r w:rsidRPr="00B512DB">
                              <w:rPr>
                                <w:rFonts w:ascii="Trebuchet MS" w:hAnsi="Trebuchet MS"/>
                                <w:b/>
                                <w:color w:val="244061"/>
                                <w:lang w:val="es-ES"/>
                              </w:rPr>
                              <w:t xml:space="preserve"> ¿Quién son?</w:t>
                            </w:r>
                          </w:p>
                          <w:p w:rsidR="00FD0A7D" w:rsidRPr="00B512DB" w:rsidRDefault="00FD0A7D" w:rsidP="00FB0B35">
                            <w:pPr>
                              <w:spacing w:line="276" w:lineRule="auto"/>
                              <w:rPr>
                                <w:rFonts w:ascii="Trebuchet MS" w:hAnsi="Trebuchet MS"/>
                                <w:b/>
                                <w:color w:val="244061"/>
                                <w:lang w:val="es-ES"/>
                              </w:rPr>
                            </w:pPr>
                            <w:r>
                              <w:rPr>
                                <w:rFonts w:ascii="Trebuchet MS" w:hAnsi="Trebuchet MS"/>
                                <w:b/>
                                <w:color w:val="244061"/>
                                <w:lang w:val="es-ES"/>
                              </w:rPr>
                              <w:t xml:space="preserve">     </w:t>
                            </w:r>
                            <w:r w:rsidRPr="00B512DB">
                              <w:rPr>
                                <w:rFonts w:ascii="Trebuchet MS" w:hAnsi="Trebuchet MS"/>
                                <w:b/>
                                <w:color w:val="244061"/>
                                <w:lang w:val="es-ES"/>
                              </w:rPr>
                              <w:t xml:space="preserve">        </w:t>
                            </w:r>
                            <w:r w:rsidRPr="00B512DB">
                              <w:rPr>
                                <w:rFonts w:ascii="Trebuchet MS" w:hAnsi="Trebuchet MS"/>
                                <w:b/>
                                <w:color w:val="244061"/>
                              </w:rPr>
                              <w:sym w:font="Wingdings" w:char="F04A"/>
                            </w:r>
                            <w:r>
                              <w:rPr>
                                <w:rFonts w:ascii="Trebuchet MS" w:hAnsi="Trebuchet MS"/>
                                <w:b/>
                                <w:color w:val="244061"/>
                                <w:lang w:val="es-ES"/>
                              </w:rPr>
                              <w:t xml:space="preserve"> ¿Dónde están</w:t>
                            </w:r>
                            <w:r w:rsidRPr="00B512DB">
                              <w:rPr>
                                <w:rFonts w:ascii="Trebuchet MS" w:hAnsi="Trebuchet MS"/>
                                <w:b/>
                                <w:color w:val="244061"/>
                                <w:lang w:val="es-ES"/>
                              </w:rPr>
                              <w:t>?</w:t>
                            </w:r>
                          </w:p>
                          <w:p w:rsidR="00FD0A7D" w:rsidRPr="00B512DB" w:rsidRDefault="00FD0A7D" w:rsidP="00086F13">
                            <w:pPr>
                              <w:spacing w:line="276" w:lineRule="auto"/>
                              <w:rPr>
                                <w:rFonts w:ascii="Trebuchet MS" w:hAnsi="Trebuchet MS"/>
                                <w:b/>
                                <w:color w:val="244061"/>
                                <w:lang w:val="es-ES"/>
                              </w:rPr>
                            </w:pPr>
                            <w:r>
                              <w:rPr>
                                <w:rFonts w:ascii="Trebuchet MS" w:hAnsi="Trebuchet MS"/>
                                <w:b/>
                                <w:color w:val="244061"/>
                                <w:lang w:val="es-ES"/>
                              </w:rPr>
                              <w:t xml:space="preserve">     </w:t>
                            </w:r>
                            <w:r w:rsidRPr="00B512DB">
                              <w:rPr>
                                <w:rFonts w:ascii="Trebuchet MS" w:hAnsi="Trebuchet MS"/>
                                <w:b/>
                                <w:color w:val="244061"/>
                                <w:lang w:val="es-ES"/>
                              </w:rPr>
                              <w:t xml:space="preserve">        </w:t>
                            </w:r>
                            <w:r w:rsidRPr="00B512DB">
                              <w:rPr>
                                <w:rFonts w:ascii="Trebuchet MS" w:hAnsi="Trebuchet MS"/>
                                <w:b/>
                                <w:color w:val="244061"/>
                              </w:rPr>
                              <w:sym w:font="Wingdings" w:char="F04A"/>
                            </w:r>
                            <w:r w:rsidRPr="00B512DB">
                              <w:rPr>
                                <w:rFonts w:ascii="Trebuchet MS" w:hAnsi="Trebuchet MS"/>
                                <w:b/>
                                <w:color w:val="244061"/>
                                <w:lang w:val="es-ES"/>
                              </w:rPr>
                              <w:t>¿Qué cosas se dicen?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Nuvem 663" o:spid="_x0000_s1047" style="position:absolute;left:0;text-align:left;margin-left:13.45pt;margin-top:30.75pt;width:230.4pt;height:127.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243f60">
                <v:stroke dashstyle="1 1" joinstyle="miter"/>
                <v:formulas/>
                <v:path arrowok="t" o:connecttype="custom" o:connectlocs="21530598,36575707;9909658,35462090;31784341,48762476;26701022,49294801;75597851,54618312;72533188,52187096;132252652,48555691;131027695,51222998;156577182,32072382;171492130,42043130;191761059,21453320;185117909,25192341;175822999,7581435;176171691,9347553;133404187,5521923;136808329,3269569;101578596,6594983;103225600,4652844;64229285,7254511;70193408,9138002;18933837,22061115;17892437,20078418" o:connectangles="0,0,0,0,0,0,0,0,0,0,0,0,0,0,0,0,0,0,0,0,0,0" textboxrect="0,0,43200,43200"/>
                <v:textbox>
                  <w:txbxContent>
                    <w:p w:rsidR="0091294F" w:rsidRDefault="0091294F" w:rsidP="00FB0B35">
                      <w:pPr>
                        <w:spacing w:line="276" w:lineRule="auto"/>
                        <w:rPr>
                          <w:rFonts w:ascii="Trebuchet MS" w:hAnsi="Trebuchet MS"/>
                          <w:color w:val="244061"/>
                          <w:lang w:val="es-ES_tradnl"/>
                        </w:rPr>
                      </w:pPr>
                    </w:p>
                    <w:p w:rsidR="0091294F" w:rsidRDefault="0091294F" w:rsidP="00FB0B35">
                      <w:pPr>
                        <w:spacing w:line="276" w:lineRule="auto"/>
                        <w:rPr>
                          <w:rFonts w:ascii="Trebuchet MS" w:hAnsi="Trebuchet MS"/>
                          <w:color w:val="244061"/>
                          <w:lang w:val="es-ES_tradnl"/>
                        </w:rPr>
                      </w:pPr>
                    </w:p>
                    <w:p w:rsidR="0091294F" w:rsidRPr="00B512DB" w:rsidRDefault="0091294F" w:rsidP="00FB0B35">
                      <w:pPr>
                        <w:spacing w:line="276" w:lineRule="auto"/>
                        <w:rPr>
                          <w:rFonts w:ascii="Trebuchet MS" w:hAnsi="Trebuchet MS"/>
                          <w:b/>
                          <w:color w:val="244061"/>
                          <w:lang w:val="es-ES"/>
                        </w:rPr>
                      </w:pPr>
                      <w:r>
                        <w:rPr>
                          <w:rFonts w:ascii="Trebuchet MS" w:hAnsi="Trebuchet MS"/>
                          <w:color w:val="244061"/>
                          <w:lang w:val="es-ES_tradnl"/>
                        </w:rPr>
                        <w:t xml:space="preserve">     </w:t>
                      </w:r>
                      <w:r w:rsidRPr="00B512DB">
                        <w:rPr>
                          <w:rFonts w:ascii="Trebuchet MS" w:hAnsi="Trebuchet MS"/>
                          <w:color w:val="244061"/>
                          <w:lang w:val="es-ES_tradnl"/>
                        </w:rPr>
                        <w:t xml:space="preserve">        </w:t>
                      </w:r>
                      <w:r w:rsidRPr="00B512DB">
                        <w:rPr>
                          <w:rFonts w:ascii="Trebuchet MS" w:hAnsi="Trebuchet MS"/>
                          <w:b/>
                          <w:color w:val="244061"/>
                        </w:rPr>
                        <w:sym w:font="Wingdings" w:char="F04A"/>
                      </w:r>
                      <w:r w:rsidRPr="00B512DB">
                        <w:rPr>
                          <w:rFonts w:ascii="Trebuchet MS" w:hAnsi="Trebuchet MS"/>
                          <w:b/>
                          <w:color w:val="244061"/>
                          <w:lang w:val="es-ES"/>
                        </w:rPr>
                        <w:t xml:space="preserve"> ¿Quién son?</w:t>
                      </w:r>
                    </w:p>
                    <w:p w:rsidR="0091294F" w:rsidRPr="00B512DB" w:rsidRDefault="0091294F" w:rsidP="00FB0B35">
                      <w:pPr>
                        <w:spacing w:line="276" w:lineRule="auto"/>
                        <w:rPr>
                          <w:rFonts w:ascii="Trebuchet MS" w:hAnsi="Trebuchet MS"/>
                          <w:b/>
                          <w:color w:val="244061"/>
                          <w:lang w:val="es-ES"/>
                        </w:rPr>
                      </w:pPr>
                      <w:r>
                        <w:rPr>
                          <w:rFonts w:ascii="Trebuchet MS" w:hAnsi="Trebuchet MS"/>
                          <w:b/>
                          <w:color w:val="244061"/>
                          <w:lang w:val="es-ES"/>
                        </w:rPr>
                        <w:t xml:space="preserve">     </w:t>
                      </w:r>
                      <w:r w:rsidRPr="00B512DB">
                        <w:rPr>
                          <w:rFonts w:ascii="Trebuchet MS" w:hAnsi="Trebuchet MS"/>
                          <w:b/>
                          <w:color w:val="244061"/>
                          <w:lang w:val="es-ES"/>
                        </w:rPr>
                        <w:t xml:space="preserve">        </w:t>
                      </w:r>
                      <w:r w:rsidRPr="00B512DB">
                        <w:rPr>
                          <w:rFonts w:ascii="Trebuchet MS" w:hAnsi="Trebuchet MS"/>
                          <w:b/>
                          <w:color w:val="244061"/>
                        </w:rPr>
                        <w:sym w:font="Wingdings" w:char="F04A"/>
                      </w:r>
                      <w:r>
                        <w:rPr>
                          <w:rFonts w:ascii="Trebuchet MS" w:hAnsi="Trebuchet MS"/>
                          <w:b/>
                          <w:color w:val="244061"/>
                          <w:lang w:val="es-ES"/>
                        </w:rPr>
                        <w:t xml:space="preserve"> ¿Dónde están</w:t>
                      </w:r>
                      <w:r w:rsidRPr="00B512DB">
                        <w:rPr>
                          <w:rFonts w:ascii="Trebuchet MS" w:hAnsi="Trebuchet MS"/>
                          <w:b/>
                          <w:color w:val="244061"/>
                          <w:lang w:val="es-ES"/>
                        </w:rPr>
                        <w:t>?</w:t>
                      </w:r>
                    </w:p>
                    <w:p w:rsidR="0091294F" w:rsidRPr="00B512DB" w:rsidRDefault="0091294F" w:rsidP="00086F13">
                      <w:pPr>
                        <w:spacing w:line="276" w:lineRule="auto"/>
                        <w:rPr>
                          <w:rFonts w:ascii="Trebuchet MS" w:hAnsi="Trebuchet MS"/>
                          <w:b/>
                          <w:color w:val="244061"/>
                          <w:lang w:val="es-ES"/>
                        </w:rPr>
                      </w:pPr>
                      <w:r>
                        <w:rPr>
                          <w:rFonts w:ascii="Trebuchet MS" w:hAnsi="Trebuchet MS"/>
                          <w:b/>
                          <w:color w:val="244061"/>
                          <w:lang w:val="es-ES"/>
                        </w:rPr>
                        <w:t xml:space="preserve">     </w:t>
                      </w:r>
                      <w:r w:rsidRPr="00B512DB">
                        <w:rPr>
                          <w:rFonts w:ascii="Trebuchet MS" w:hAnsi="Trebuchet MS"/>
                          <w:b/>
                          <w:color w:val="244061"/>
                          <w:lang w:val="es-ES"/>
                        </w:rPr>
                        <w:t xml:space="preserve">        </w:t>
                      </w:r>
                      <w:r w:rsidRPr="00B512DB">
                        <w:rPr>
                          <w:rFonts w:ascii="Trebuchet MS" w:hAnsi="Trebuchet MS"/>
                          <w:b/>
                          <w:color w:val="244061"/>
                        </w:rPr>
                        <w:sym w:font="Wingdings" w:char="F04A"/>
                      </w:r>
                      <w:r w:rsidRPr="00B512DB">
                        <w:rPr>
                          <w:rFonts w:ascii="Trebuchet MS" w:hAnsi="Trebuchet MS"/>
                          <w:b/>
                          <w:color w:val="244061"/>
                          <w:lang w:val="es-ES"/>
                        </w:rPr>
                        <w:t>¿Qué cosas se dicen?</w:t>
                      </w:r>
                    </w:p>
                  </w:txbxContent>
                </v:textbox>
              </v:shape>
            </w:pict>
          </mc:Fallback>
        </mc:AlternateContent>
      </w:r>
      <w:r w:rsidR="00FC662E">
        <w:rPr>
          <w:sz w:val="36"/>
          <w:szCs w:val="36"/>
        </w:rPr>
        <w:t xml:space="preserve">                                                                                        </w:t>
      </w:r>
      <w:r>
        <w:rPr>
          <w:noProof/>
          <w:sz w:val="36"/>
          <w:szCs w:val="36"/>
          <w:lang w:eastAsia="pt-PT"/>
        </w:rPr>
        <w:drawing>
          <wp:inline distT="0" distB="0" distL="0" distR="0">
            <wp:extent cx="2476500" cy="2768600"/>
            <wp:effectExtent l="0" t="0" r="0" b="0"/>
            <wp:docPr id="71" name="Imagem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6500" cy="2768600"/>
                    </a:xfrm>
                    <a:prstGeom prst="rect">
                      <a:avLst/>
                    </a:prstGeom>
                    <a:noFill/>
                    <a:ln>
                      <a:noFill/>
                    </a:ln>
                  </pic:spPr>
                </pic:pic>
              </a:graphicData>
            </a:graphic>
          </wp:inline>
        </w:drawing>
      </w:r>
    </w:p>
    <w:p w:rsidR="00FC662E" w:rsidRDefault="00FC662E" w:rsidP="006571EA">
      <w:pPr>
        <w:rPr>
          <w:sz w:val="36"/>
          <w:szCs w:val="36"/>
        </w:rPr>
      </w:pPr>
    </w:p>
    <w:p w:rsidR="00FC662E" w:rsidRDefault="0091294F" w:rsidP="006571EA">
      <w:pPr>
        <w:rPr>
          <w:sz w:val="36"/>
          <w:szCs w:val="36"/>
        </w:rPr>
      </w:pPr>
      <w:r>
        <w:rPr>
          <w:noProof/>
          <w:lang w:eastAsia="pt-PT"/>
        </w:rPr>
        <mc:AlternateContent>
          <mc:Choice Requires="wps">
            <w:drawing>
              <wp:anchor distT="0" distB="0" distL="114300" distR="114300" simplePos="0" relativeHeight="251649536" behindDoc="0" locked="0" layoutInCell="1" allowOverlap="1" wp14:anchorId="41BCA5D7" wp14:editId="7D32EE7C">
                <wp:simplePos x="0" y="0"/>
                <wp:positionH relativeFrom="column">
                  <wp:posOffset>501015</wp:posOffset>
                </wp:positionH>
                <wp:positionV relativeFrom="paragraph">
                  <wp:posOffset>58420</wp:posOffset>
                </wp:positionV>
                <wp:extent cx="5177790" cy="409575"/>
                <wp:effectExtent l="0" t="0" r="22860" b="28575"/>
                <wp:wrapNone/>
                <wp:docPr id="666" name="Arredondar Rectângulo de Canto Diagonal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7790" cy="409575"/>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8F0E73">
                            <w:pPr>
                              <w:rPr>
                                <w:rFonts w:ascii="Trebuchet MS" w:hAnsi="Trebuchet MS"/>
                                <w:b/>
                                <w:color w:val="595959"/>
                                <w:sz w:val="20"/>
                                <w:szCs w:val="20"/>
                                <w:lang w:val="es-ES"/>
                              </w:rPr>
                            </w:pPr>
                            <w:r w:rsidRPr="00B512DB">
                              <w:rPr>
                                <w:rFonts w:ascii="Segoe UI Semibold" w:hAnsi="Segoe UI Semibold"/>
                                <w:color w:val="404040"/>
                                <w:lang w:val="es-ES"/>
                              </w:rPr>
                              <w:t>Escucha el diálogo y confirma tus hipótesis.</w:t>
                            </w:r>
                          </w:p>
                          <w:p w:rsidR="00FD0A7D" w:rsidRPr="00B512DB" w:rsidRDefault="00FD0A7D" w:rsidP="008F0E73">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66" o:spid="_x0000_s1048" style="position:absolute;margin-left:39.45pt;margin-top:4.6pt;width:407.7pt;height:3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7779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" adj="-11796480,,5400" path="m68264,l5177790,r,l5177790,341311v,37701,-30563,68264,-68264,68264l,409575r,l,68264c,30563,30563,,68264,xe" fillcolor="#fdeada" strokecolor="#385d8a" strokeweight="2pt">
                <v:stroke joinstyle="miter"/>
                <v:formulas/>
                <v:path arrowok="t" o:connecttype="custom" o:connectlocs="68264,0;5177790,0;5177790,0;5177790,341311;5109526,409575;0,409575;0,409575;0,68264;68264,0" o:connectangles="0,0,0,0,0,0,0,0,0" textboxrect="0,0,5177790,409575"/>
                <v:textbox>
                  <w:txbxContent>
                    <w:p w:rsidR="0091294F" w:rsidRPr="00B512DB" w:rsidRDefault="0091294F" w:rsidP="008F0E73">
                      <w:pPr>
                        <w:rPr>
                          <w:rFonts w:ascii="Trebuchet MS" w:hAnsi="Trebuchet MS"/>
                          <w:b/>
                          <w:color w:val="595959"/>
                          <w:sz w:val="20"/>
                          <w:szCs w:val="20"/>
                          <w:lang w:val="es-ES"/>
                        </w:rPr>
                      </w:pPr>
                      <w:r w:rsidRPr="00B512DB">
                        <w:rPr>
                          <w:rFonts w:ascii="Segoe UI Semibold" w:hAnsi="Segoe UI Semibold"/>
                          <w:color w:val="404040"/>
                          <w:lang w:val="es-ES"/>
                        </w:rPr>
                        <w:t>Escucha el diálogo y confirma tus hipótesis.</w:t>
                      </w:r>
                    </w:p>
                    <w:p w:rsidR="0091294F" w:rsidRPr="00B512DB" w:rsidRDefault="0091294F" w:rsidP="008F0E73">
                      <w:pPr>
                        <w:jc w:val="both"/>
                        <w:rPr>
                          <w:rFonts w:ascii="Segoe UI Semibold" w:hAnsi="Segoe UI Semibold"/>
                          <w:color w:val="404040"/>
                          <w:lang w:val="es-ES"/>
                        </w:rPr>
                      </w:pPr>
                    </w:p>
                  </w:txbxContent>
                </v:textbox>
              </v:shape>
            </w:pict>
          </mc:Fallback>
        </mc:AlternateContent>
      </w:r>
    </w:p>
    <w:p w:rsidR="00FC662E" w:rsidRDefault="00FC662E" w:rsidP="00FB0B35">
      <w:pPr>
        <w:rPr>
          <w:sz w:val="36"/>
          <w:szCs w:val="36"/>
        </w:rPr>
      </w:pPr>
      <w:r>
        <w:rPr>
          <w:rFonts w:ascii="Trebuchet MS" w:hAnsi="Trebuchet MS"/>
          <w:b/>
          <w:color w:val="595959"/>
        </w:rPr>
        <w:t>2.</w:t>
      </w:r>
      <w:r w:rsidRPr="00842DC6">
        <w:rPr>
          <w:noProof/>
          <w:lang w:eastAsia="pt-PT"/>
        </w:rPr>
        <w:t xml:space="preserve"> </w:t>
      </w:r>
    </w:p>
    <w:p w:rsidR="00703C38" w:rsidRDefault="00703C38" w:rsidP="00FB0B35">
      <w:pPr>
        <w:rPr>
          <w:rFonts w:ascii="Trebuchet MS" w:hAnsi="Trebuchet MS"/>
          <w:b/>
        </w:rPr>
      </w:pPr>
    </w:p>
    <w:p w:rsidR="00FC662E" w:rsidRPr="001D4DDF" w:rsidRDefault="00FC662E" w:rsidP="00FB0B35">
      <w:pPr>
        <w:rPr>
          <w:sz w:val="36"/>
          <w:szCs w:val="36"/>
        </w:rPr>
      </w:pPr>
      <w:r w:rsidRPr="006A710B">
        <w:rPr>
          <w:rFonts w:ascii="Trebuchet MS" w:hAnsi="Trebuchet MS"/>
          <w:b/>
        </w:rPr>
        <w:lastRenderedPageBreak/>
        <w:t>A</w:t>
      </w:r>
      <w:r>
        <w:rPr>
          <w:rFonts w:ascii="Trebuchet MS" w:hAnsi="Trebuchet MS"/>
          <w:b/>
        </w:rPr>
        <w:t>nexo H</w:t>
      </w:r>
    </w:p>
    <w:p w:rsidR="00FC662E" w:rsidRDefault="00185498" w:rsidP="00FB0B35">
      <w:pPr>
        <w:rPr>
          <w:rFonts w:ascii="Trebuchet MS" w:hAnsi="Trebuchet MS"/>
          <w:b/>
        </w:rPr>
      </w:pPr>
      <w:r>
        <w:rPr>
          <w:noProof/>
          <w:lang w:eastAsia="pt-PT"/>
        </w:rPr>
        <w:drawing>
          <wp:anchor distT="0" distB="0" distL="114300" distR="114300" simplePos="0" relativeHeight="251647488" behindDoc="1" locked="0" layoutInCell="1" allowOverlap="1">
            <wp:simplePos x="0" y="0"/>
            <wp:positionH relativeFrom="column">
              <wp:posOffset>26670</wp:posOffset>
            </wp:positionH>
            <wp:positionV relativeFrom="paragraph">
              <wp:posOffset>260350</wp:posOffset>
            </wp:positionV>
            <wp:extent cx="5972810" cy="588645"/>
            <wp:effectExtent l="0" t="0" r="8890" b="1905"/>
            <wp:wrapTight wrapText="bothSides">
              <wp:wrapPolygon edited="0">
                <wp:start x="0" y="0"/>
                <wp:lineTo x="0" y="20971"/>
                <wp:lineTo x="21563" y="20971"/>
                <wp:lineTo x="21563" y="0"/>
                <wp:lineTo x="0" y="0"/>
              </wp:wrapPolygon>
            </wp:wrapTight>
            <wp:docPr id="33" name="Imagem 665" descr="edi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5" descr="edifici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588645"/>
                    </a:xfrm>
                    <a:prstGeom prst="rect">
                      <a:avLst/>
                    </a:prstGeom>
                    <a:noFill/>
                  </pic:spPr>
                </pic:pic>
              </a:graphicData>
            </a:graphic>
            <wp14:sizeRelH relativeFrom="page">
              <wp14:pctWidth>0</wp14:pctWidth>
            </wp14:sizeRelH>
            <wp14:sizeRelV relativeFrom="page">
              <wp14:pctHeight>0</wp14:pctHeight>
            </wp14:sizeRelV>
          </wp:anchor>
        </w:drawing>
      </w:r>
    </w:p>
    <w:p w:rsidR="00FC662E" w:rsidRDefault="00FC662E" w:rsidP="00FB0B35">
      <w:pPr>
        <w:tabs>
          <w:tab w:val="left" w:pos="2525"/>
        </w:tabs>
        <w:rPr>
          <w:rFonts w:ascii="Trebuchet MS" w:hAnsi="Trebuchet MS"/>
          <w:b/>
          <w:color w:val="595959"/>
        </w:rPr>
      </w:pPr>
      <w:r>
        <w:rPr>
          <w:rFonts w:ascii="Trebuchet MS" w:hAnsi="Trebuchet MS"/>
          <w:b/>
          <w:color w:val="595959"/>
        </w:rPr>
        <w:tab/>
      </w:r>
    </w:p>
    <w:p w:rsidR="00FC662E" w:rsidRPr="000D2804" w:rsidRDefault="00FC662E" w:rsidP="00FB0B35">
      <w:pPr>
        <w:spacing w:line="360" w:lineRule="auto"/>
        <w:rPr>
          <w:rFonts w:ascii="Trebuchet MS" w:hAnsi="Trebuchet MS"/>
          <w:b/>
          <w:color w:val="595959"/>
          <w:sz w:val="20"/>
          <w:szCs w:val="20"/>
          <w:lang w:val="es-ES_tradnl"/>
        </w:rPr>
      </w:pPr>
      <w:r w:rsidRPr="002818C8">
        <w:rPr>
          <w:rFonts w:ascii="Trebuchet MS" w:hAnsi="Trebuchet MS"/>
          <w:b/>
          <w:color w:val="595959"/>
          <w:sz w:val="20"/>
          <w:szCs w:val="20"/>
        </w:rPr>
        <w:t>FICHA DE TRABALHO N.</w:t>
      </w:r>
      <w:r>
        <w:rPr>
          <w:rFonts w:ascii="Trebuchet MS" w:hAnsi="Trebuchet MS"/>
          <w:b/>
          <w:color w:val="595959"/>
          <w:sz w:val="20"/>
          <w:szCs w:val="20"/>
        </w:rPr>
        <w:t xml:space="preserve">º </w:t>
      </w:r>
      <w:proofErr w:type="gramStart"/>
      <w:r>
        <w:rPr>
          <w:rFonts w:ascii="Trebuchet MS" w:hAnsi="Trebuchet MS"/>
          <w:b/>
          <w:color w:val="595959"/>
          <w:sz w:val="20"/>
          <w:szCs w:val="20"/>
        </w:rPr>
        <w:t>4</w:t>
      </w:r>
      <w:r w:rsidRPr="002818C8">
        <w:rPr>
          <w:rFonts w:ascii="Trebuchet MS" w:hAnsi="Trebuchet MS"/>
          <w:b/>
          <w:color w:val="595959"/>
          <w:sz w:val="20"/>
          <w:szCs w:val="20"/>
        </w:rPr>
        <w:t xml:space="preserve">  DE</w:t>
      </w:r>
      <w:proofErr w:type="gramEnd"/>
      <w:r w:rsidRPr="002818C8">
        <w:rPr>
          <w:rFonts w:ascii="Trebuchet MS" w:hAnsi="Trebuchet MS"/>
          <w:b/>
          <w:color w:val="595959"/>
          <w:sz w:val="20"/>
          <w:szCs w:val="20"/>
        </w:rPr>
        <w:t xml:space="preserve"> ESPANHOL, 7.º </w:t>
      </w:r>
      <w:r w:rsidRPr="000D2804">
        <w:rPr>
          <w:rFonts w:ascii="Trebuchet MS" w:hAnsi="Trebuchet MS"/>
          <w:b/>
          <w:color w:val="595959"/>
          <w:sz w:val="20"/>
          <w:szCs w:val="20"/>
          <w:lang w:val="es-ES_tradnl"/>
        </w:rPr>
        <w:t xml:space="preserve">ANO                              </w:t>
      </w:r>
      <w:proofErr w:type="spellStart"/>
      <w:r w:rsidRPr="000D2804">
        <w:rPr>
          <w:rFonts w:ascii="Trebuchet MS" w:hAnsi="Trebuchet MS"/>
          <w:b/>
          <w:color w:val="595959"/>
          <w:sz w:val="20"/>
          <w:szCs w:val="20"/>
          <w:lang w:val="es-ES_tradnl"/>
        </w:rPr>
        <w:t>ANO</w:t>
      </w:r>
      <w:proofErr w:type="spellEnd"/>
      <w:r w:rsidRPr="000D2804">
        <w:rPr>
          <w:rFonts w:ascii="Trebuchet MS" w:hAnsi="Trebuchet MS"/>
          <w:b/>
          <w:color w:val="595959"/>
          <w:sz w:val="20"/>
          <w:szCs w:val="20"/>
          <w:lang w:val="es-ES_tradnl"/>
        </w:rPr>
        <w:t xml:space="preserve">  LETIVO 2009/2010                                                            </w:t>
      </w:r>
    </w:p>
    <w:p w:rsidR="00FC662E" w:rsidRPr="000D2804" w:rsidRDefault="00FC662E" w:rsidP="00FB0B35">
      <w:pPr>
        <w:spacing w:line="360" w:lineRule="auto"/>
        <w:rPr>
          <w:rFonts w:ascii="Trebuchet MS" w:hAnsi="Trebuchet MS"/>
          <w:b/>
          <w:color w:val="595959"/>
          <w:sz w:val="20"/>
          <w:szCs w:val="20"/>
          <w:lang w:val="es-ES_tradnl"/>
        </w:rPr>
      </w:pPr>
      <w:r w:rsidRPr="000D2804">
        <w:rPr>
          <w:rFonts w:ascii="Trebuchet MS" w:hAnsi="Trebuchet MS"/>
          <w:b/>
          <w:color w:val="595959"/>
          <w:sz w:val="20"/>
          <w:szCs w:val="20"/>
          <w:lang w:val="es-ES_tradnl"/>
        </w:rPr>
        <w:t>NOME: __________________________________                               N</w:t>
      </w:r>
      <w:proofErr w:type="gramStart"/>
      <w:r w:rsidRPr="000D2804">
        <w:rPr>
          <w:rFonts w:ascii="Trebuchet MS" w:hAnsi="Trebuchet MS"/>
          <w:b/>
          <w:color w:val="595959"/>
          <w:sz w:val="20"/>
          <w:szCs w:val="20"/>
          <w:lang w:val="es-ES_tradnl"/>
        </w:rPr>
        <w:t>.º</w:t>
      </w:r>
      <w:proofErr w:type="gramEnd"/>
      <w:r w:rsidRPr="000D2804">
        <w:rPr>
          <w:rFonts w:ascii="Trebuchet MS" w:hAnsi="Trebuchet MS"/>
          <w:b/>
          <w:color w:val="595959"/>
          <w:sz w:val="20"/>
          <w:szCs w:val="20"/>
          <w:lang w:val="es-ES_tradnl"/>
        </w:rPr>
        <w:t xml:space="preserve"> ________________</w:t>
      </w:r>
    </w:p>
    <w:p w:rsidR="00FC662E" w:rsidRPr="00E20DD9" w:rsidRDefault="00FC662E" w:rsidP="00FB0B35">
      <w:pPr>
        <w:rPr>
          <w:rFonts w:ascii="Trebuchet MS" w:hAnsi="Trebuchet MS"/>
          <w:b/>
          <w:color w:val="595959"/>
          <w:sz w:val="20"/>
          <w:szCs w:val="20"/>
          <w:lang w:val="es-ES_tradnl"/>
        </w:rPr>
      </w:pPr>
      <w:r w:rsidRPr="00E20DD9">
        <w:rPr>
          <w:b/>
          <w:color w:val="595959"/>
          <w:sz w:val="20"/>
          <w:szCs w:val="20"/>
          <w:lang w:val="es-ES_tradnl"/>
        </w:rPr>
        <w:t>¿</w:t>
      </w:r>
      <w:r w:rsidRPr="00E20DD9">
        <w:rPr>
          <w:rFonts w:ascii="Trebuchet MS" w:hAnsi="Trebuchet MS"/>
          <w:b/>
          <w:color w:val="595959"/>
          <w:sz w:val="20"/>
          <w:szCs w:val="20"/>
          <w:lang w:val="es-ES_tradnl"/>
        </w:rPr>
        <w:t>CUÁNTOS AÑOS TIENES?</w:t>
      </w:r>
    </w:p>
    <w:p w:rsidR="00FC662E" w:rsidRPr="00E20DD9" w:rsidRDefault="00185498" w:rsidP="00FB0B35">
      <w:pPr>
        <w:rPr>
          <w:rFonts w:ascii="Trebuchet MS" w:hAnsi="Trebuchet MS"/>
          <w:b/>
          <w:color w:val="595959"/>
          <w:lang w:val="es-ES_tradnl"/>
        </w:rPr>
      </w:pPr>
      <w:r>
        <w:rPr>
          <w:noProof/>
          <w:lang w:eastAsia="pt-PT"/>
        </w:rPr>
        <mc:AlternateContent>
          <mc:Choice Requires="wps">
            <w:drawing>
              <wp:anchor distT="0" distB="0" distL="114300" distR="114300" simplePos="0" relativeHeight="251648512" behindDoc="0" locked="0" layoutInCell="1" allowOverlap="1">
                <wp:simplePos x="0" y="0"/>
                <wp:positionH relativeFrom="column">
                  <wp:posOffset>417830</wp:posOffset>
                </wp:positionH>
                <wp:positionV relativeFrom="paragraph">
                  <wp:posOffset>34290</wp:posOffset>
                </wp:positionV>
                <wp:extent cx="5177790" cy="403860"/>
                <wp:effectExtent l="0" t="0" r="22860" b="15240"/>
                <wp:wrapNone/>
                <wp:docPr id="664" name="Arredondar Rectângulo de Canto Diagonal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7790" cy="403860"/>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FB0B35">
                            <w:pPr>
                              <w:rPr>
                                <w:rFonts w:ascii="Trebuchet MS" w:hAnsi="Trebuchet MS"/>
                                <w:b/>
                                <w:color w:val="595959"/>
                                <w:sz w:val="20"/>
                                <w:szCs w:val="20"/>
                                <w:lang w:val="es-ES"/>
                              </w:rPr>
                            </w:pPr>
                            <w:r w:rsidRPr="00B512DB">
                              <w:rPr>
                                <w:rFonts w:ascii="Segoe UI Semibold" w:hAnsi="Segoe UI Semibold"/>
                                <w:color w:val="404040"/>
                                <w:lang w:val="es-ES"/>
                              </w:rPr>
                              <w:t>Escucha el diálogo y marca los NOMBES y LOS NÚMEROS que oigas:</w:t>
                            </w:r>
                          </w:p>
                          <w:p w:rsidR="00FD0A7D" w:rsidRPr="00B512DB" w:rsidRDefault="00FD0A7D" w:rsidP="00FB0B35">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64" o:spid="_x0000_s1049" style="position:absolute;margin-left:32.9pt;margin-top:2.7pt;width:407.7pt;height:3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77790,403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" adj="-11796480,,5400" path="m67311,l5177790,r,l5177790,336549v,37175,-30136,67311,-67311,67311l,403860r,l,67311c,30136,30136,,67311,xe" fillcolor="#fdeada" strokecolor="#385d8a" strokeweight="2pt">
                <v:stroke joinstyle="miter"/>
                <v:formulas/>
                <v:path arrowok="t" o:connecttype="custom" o:connectlocs="67311,0;5177790,0;5177790,0;5177790,336549;5110479,403860;0,403860;0,403860;0,67311;67311,0" o:connectangles="0,0,0,0,0,0,0,0,0" textboxrect="0,0,5177790,403860"/>
                <v:textbox>
                  <w:txbxContent>
                    <w:p w:rsidR="007B6B8F" w:rsidRPr="00B512DB" w:rsidRDefault="007B6B8F" w:rsidP="00FB0B35">
                      <w:pPr>
                        <w:rPr>
                          <w:rFonts w:ascii="Trebuchet MS" w:hAnsi="Trebuchet MS"/>
                          <w:b/>
                          <w:color w:val="595959"/>
                          <w:sz w:val="20"/>
                          <w:szCs w:val="20"/>
                          <w:lang w:val="es-ES"/>
                        </w:rPr>
                      </w:pPr>
                      <w:r w:rsidRPr="00B512DB">
                        <w:rPr>
                          <w:rFonts w:ascii="Segoe UI Semibold" w:hAnsi="Segoe UI Semibold"/>
                          <w:color w:val="404040"/>
                          <w:lang w:val="es-ES"/>
                        </w:rPr>
                        <w:t>Escucha el diálogo y marca los NOMBES y LOS NÚMEROS que oigas:</w:t>
                      </w:r>
                    </w:p>
                    <w:p w:rsidR="007B6B8F" w:rsidRPr="00B512DB" w:rsidRDefault="007B6B8F" w:rsidP="00FB0B35">
                      <w:pPr>
                        <w:jc w:val="both"/>
                        <w:rPr>
                          <w:rFonts w:ascii="Segoe UI Semibold" w:hAnsi="Segoe UI Semibold"/>
                          <w:color w:val="404040"/>
                          <w:lang w:val="es-ES"/>
                        </w:rPr>
                      </w:pPr>
                    </w:p>
                  </w:txbxContent>
                </v:textbox>
              </v:shape>
            </w:pict>
          </mc:Fallback>
        </mc:AlternateContent>
      </w:r>
    </w:p>
    <w:p w:rsidR="00FC662E" w:rsidRPr="00BD7243" w:rsidRDefault="00FC662E" w:rsidP="00FB0B35">
      <w:pPr>
        <w:rPr>
          <w:noProof/>
          <w:lang w:val="es-ES_tradnl" w:eastAsia="pt-PT"/>
        </w:rPr>
      </w:pPr>
      <w:r w:rsidRPr="00BD7243">
        <w:rPr>
          <w:rFonts w:ascii="Trebuchet MS" w:hAnsi="Trebuchet MS"/>
          <w:b/>
          <w:color w:val="595959"/>
          <w:lang w:val="es-ES_tradnl"/>
        </w:rPr>
        <w:t>1.</w:t>
      </w:r>
      <w:r w:rsidRPr="00BD7243">
        <w:rPr>
          <w:noProof/>
          <w:lang w:val="es-ES_tradnl" w:eastAsia="pt-PT"/>
        </w:rPr>
        <w:t xml:space="preserve"> </w:t>
      </w:r>
    </w:p>
    <w:p w:rsidR="00FC662E" w:rsidRPr="00BD7243" w:rsidRDefault="00FC662E" w:rsidP="006571EA">
      <w:pPr>
        <w:rPr>
          <w:sz w:val="36"/>
          <w:szCs w:val="36"/>
          <w:lang w:val="es-ES_tradnl"/>
        </w:rPr>
      </w:pPr>
    </w:p>
    <w:p w:rsidR="00FC662E" w:rsidRPr="00E20DD9" w:rsidRDefault="00FC662E" w:rsidP="009653EA">
      <w:pPr>
        <w:spacing w:line="360" w:lineRule="auto"/>
        <w:rPr>
          <w:rFonts w:ascii="Trebuchet MS" w:hAnsi="Trebuchet MS"/>
          <w:lang w:val="es-ES_tradnl"/>
        </w:rPr>
      </w:pPr>
      <w:r w:rsidRPr="009653EA">
        <w:rPr>
          <w:rFonts w:ascii="Trebuchet MS" w:hAnsi="Trebuchet MS"/>
        </w:rPr>
        <w:sym w:font="Wingdings" w:char="F0A8"/>
      </w:r>
      <w:r w:rsidRPr="00E20DD9">
        <w:rPr>
          <w:rFonts w:ascii="Trebuchet MS" w:hAnsi="Trebuchet MS"/>
          <w:lang w:val="es-ES_tradnl"/>
        </w:rPr>
        <w:t xml:space="preserve">     José                                            </w:t>
      </w:r>
      <w:r w:rsidRPr="009653EA">
        <w:rPr>
          <w:rFonts w:ascii="Trebuchet MS" w:hAnsi="Trebuchet MS"/>
        </w:rPr>
        <w:sym w:font="Wingdings" w:char="F0A8"/>
      </w:r>
      <w:r w:rsidRPr="00E20DD9">
        <w:rPr>
          <w:rFonts w:ascii="Trebuchet MS" w:hAnsi="Trebuchet MS"/>
          <w:lang w:val="es-ES_tradnl"/>
        </w:rPr>
        <w:t xml:space="preserve"> uno</w:t>
      </w:r>
    </w:p>
    <w:p w:rsidR="00FC662E" w:rsidRPr="00E20DD9" w:rsidRDefault="00FC662E" w:rsidP="009653EA">
      <w:pPr>
        <w:spacing w:line="360" w:lineRule="auto"/>
        <w:rPr>
          <w:rFonts w:ascii="Trebuchet MS" w:hAnsi="Trebuchet MS"/>
          <w:lang w:val="es-ES_tradnl"/>
        </w:rPr>
      </w:pPr>
      <w:r w:rsidRPr="009653EA">
        <w:rPr>
          <w:rFonts w:ascii="Trebuchet MS" w:hAnsi="Trebuchet MS"/>
        </w:rPr>
        <w:sym w:font="Wingdings" w:char="F0A8"/>
      </w:r>
      <w:r w:rsidRPr="00E20DD9">
        <w:rPr>
          <w:rFonts w:ascii="Trebuchet MS" w:hAnsi="Trebuchet MS"/>
          <w:lang w:val="es-ES_tradnl"/>
        </w:rPr>
        <w:t xml:space="preserve">     Julia                                           </w:t>
      </w:r>
      <w:r w:rsidRPr="009653EA">
        <w:rPr>
          <w:rFonts w:ascii="Trebuchet MS" w:hAnsi="Trebuchet MS"/>
        </w:rPr>
        <w:sym w:font="Wingdings" w:char="F0A8"/>
      </w:r>
      <w:r w:rsidRPr="00E20DD9">
        <w:rPr>
          <w:rFonts w:ascii="Trebuchet MS" w:hAnsi="Trebuchet MS"/>
          <w:lang w:val="es-ES_tradnl"/>
        </w:rPr>
        <w:t xml:space="preserve"> veinte</w:t>
      </w:r>
    </w:p>
    <w:p w:rsidR="00FC662E" w:rsidRPr="00E20DD9" w:rsidRDefault="00FC662E" w:rsidP="009653EA">
      <w:pPr>
        <w:spacing w:line="360" w:lineRule="auto"/>
        <w:rPr>
          <w:rFonts w:ascii="Trebuchet MS" w:hAnsi="Trebuchet MS"/>
          <w:lang w:val="es-ES_tradnl"/>
        </w:rPr>
      </w:pPr>
      <w:r w:rsidRPr="009653EA">
        <w:rPr>
          <w:rFonts w:ascii="Trebuchet MS" w:hAnsi="Trebuchet MS"/>
        </w:rPr>
        <w:sym w:font="Wingdings" w:char="F0A8"/>
      </w:r>
      <w:r w:rsidRPr="00E20DD9">
        <w:rPr>
          <w:rFonts w:ascii="Trebuchet MS" w:hAnsi="Trebuchet MS"/>
          <w:lang w:val="es-ES_tradnl"/>
        </w:rPr>
        <w:t xml:space="preserve">     Dolores                                       </w:t>
      </w:r>
      <w:r w:rsidRPr="009653EA">
        <w:rPr>
          <w:rFonts w:ascii="Trebuchet MS" w:hAnsi="Trebuchet MS"/>
        </w:rPr>
        <w:sym w:font="Wingdings" w:char="F0A8"/>
      </w:r>
      <w:r w:rsidRPr="00E20DD9">
        <w:rPr>
          <w:rFonts w:ascii="Trebuchet MS" w:hAnsi="Trebuchet MS"/>
          <w:lang w:val="es-ES_tradnl"/>
        </w:rPr>
        <w:t xml:space="preserve"> ocho</w:t>
      </w:r>
    </w:p>
    <w:p w:rsidR="00FC662E" w:rsidRPr="00E20DD9" w:rsidRDefault="00FC662E" w:rsidP="009653EA">
      <w:pPr>
        <w:spacing w:line="360" w:lineRule="auto"/>
        <w:rPr>
          <w:rFonts w:ascii="Trebuchet MS" w:hAnsi="Trebuchet MS"/>
          <w:lang w:val="es-ES_tradnl"/>
        </w:rPr>
      </w:pPr>
      <w:r w:rsidRPr="009653EA">
        <w:rPr>
          <w:rFonts w:ascii="Trebuchet MS" w:hAnsi="Trebuchet MS"/>
        </w:rPr>
        <w:sym w:font="Wingdings" w:char="F0A8"/>
      </w:r>
      <w:r w:rsidRPr="00E20DD9">
        <w:rPr>
          <w:rFonts w:ascii="Trebuchet MS" w:hAnsi="Trebuchet MS"/>
          <w:lang w:val="es-ES_tradnl"/>
        </w:rPr>
        <w:t xml:space="preserve">     Pablo                                          </w:t>
      </w:r>
      <w:r w:rsidRPr="009653EA">
        <w:rPr>
          <w:rFonts w:ascii="Trebuchet MS" w:hAnsi="Trebuchet MS"/>
        </w:rPr>
        <w:sym w:font="Wingdings" w:char="F0A8"/>
      </w:r>
      <w:r w:rsidRPr="00E20DD9">
        <w:rPr>
          <w:rFonts w:ascii="Trebuchet MS" w:hAnsi="Trebuchet MS"/>
          <w:lang w:val="es-ES_tradnl"/>
        </w:rPr>
        <w:t xml:space="preserve"> doce </w:t>
      </w:r>
    </w:p>
    <w:p w:rsidR="00FC662E" w:rsidRPr="00E20DD9" w:rsidRDefault="00FC662E" w:rsidP="009653EA">
      <w:pPr>
        <w:spacing w:line="360" w:lineRule="auto"/>
        <w:rPr>
          <w:rFonts w:ascii="Trebuchet MS" w:hAnsi="Trebuchet MS"/>
          <w:lang w:val="es-ES_tradnl"/>
        </w:rPr>
      </w:pPr>
      <w:r w:rsidRPr="009653EA">
        <w:rPr>
          <w:rFonts w:ascii="Trebuchet MS" w:hAnsi="Trebuchet MS"/>
        </w:rPr>
        <w:sym w:font="Wingdings" w:char="F0A8"/>
      </w:r>
      <w:r w:rsidRPr="00E20DD9">
        <w:rPr>
          <w:rFonts w:ascii="Trebuchet MS" w:hAnsi="Trebuchet MS"/>
          <w:lang w:val="es-ES_tradnl"/>
        </w:rPr>
        <w:t xml:space="preserve">     Jorge                                          </w:t>
      </w:r>
      <w:r w:rsidRPr="009653EA">
        <w:rPr>
          <w:rFonts w:ascii="Trebuchet MS" w:hAnsi="Trebuchet MS"/>
        </w:rPr>
        <w:sym w:font="Wingdings" w:char="F0A8"/>
      </w:r>
      <w:r w:rsidRPr="00E20DD9">
        <w:rPr>
          <w:rFonts w:ascii="Trebuchet MS" w:hAnsi="Trebuchet MS"/>
          <w:lang w:val="es-ES_tradnl"/>
        </w:rPr>
        <w:t xml:space="preserve"> catorce</w:t>
      </w:r>
    </w:p>
    <w:p w:rsidR="00FC662E" w:rsidRPr="00E20DD9" w:rsidRDefault="00FC662E" w:rsidP="003523CC">
      <w:pPr>
        <w:spacing w:line="360" w:lineRule="auto"/>
        <w:rPr>
          <w:rFonts w:ascii="Trebuchet MS" w:hAnsi="Trebuchet MS"/>
          <w:lang w:val="es-ES_tradnl"/>
        </w:rPr>
      </w:pPr>
      <w:r>
        <w:rPr>
          <w:rFonts w:ascii="Trebuchet MS" w:hAnsi="Trebuchet MS"/>
        </w:rPr>
        <w:sym w:font="Wingdings" w:char="F0A8"/>
      </w:r>
      <w:r w:rsidRPr="00E20DD9">
        <w:rPr>
          <w:rFonts w:ascii="Trebuchet MS" w:hAnsi="Trebuchet MS"/>
          <w:lang w:val="es-ES_tradnl"/>
        </w:rPr>
        <w:t xml:space="preserve">      Juan                                          </w:t>
      </w:r>
      <w:r>
        <w:rPr>
          <w:rFonts w:ascii="Trebuchet MS" w:hAnsi="Trebuchet MS"/>
        </w:rPr>
        <w:sym w:font="Wingdings" w:char="F0A8"/>
      </w:r>
      <w:r w:rsidRPr="00E20DD9">
        <w:rPr>
          <w:rFonts w:ascii="Trebuchet MS" w:hAnsi="Trebuchet MS"/>
          <w:lang w:val="es-ES_tradnl"/>
        </w:rPr>
        <w:t xml:space="preserve"> cuarenta y dos</w:t>
      </w:r>
    </w:p>
    <w:p w:rsidR="00FC662E" w:rsidRPr="00E20DD9" w:rsidRDefault="00185498" w:rsidP="006571EA">
      <w:pPr>
        <w:rPr>
          <w:sz w:val="36"/>
          <w:szCs w:val="36"/>
          <w:lang w:val="es-ES_tradnl"/>
        </w:rPr>
      </w:pPr>
      <w:r>
        <w:rPr>
          <w:noProof/>
          <w:lang w:eastAsia="pt-PT"/>
        </w:rPr>
        <mc:AlternateContent>
          <mc:Choice Requires="wps">
            <w:drawing>
              <wp:anchor distT="0" distB="0" distL="114300" distR="114300" simplePos="0" relativeHeight="251652608" behindDoc="0" locked="0" layoutInCell="1" allowOverlap="1">
                <wp:simplePos x="0" y="0"/>
                <wp:positionH relativeFrom="column">
                  <wp:posOffset>415290</wp:posOffset>
                </wp:positionH>
                <wp:positionV relativeFrom="paragraph">
                  <wp:posOffset>158750</wp:posOffset>
                </wp:positionV>
                <wp:extent cx="5177790" cy="403225"/>
                <wp:effectExtent l="0" t="0" r="22860" b="15875"/>
                <wp:wrapNone/>
                <wp:docPr id="674" name="Arredondar Rectângulo de Canto Diagonal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7790" cy="403225"/>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9653EA">
                            <w:pPr>
                              <w:rPr>
                                <w:rFonts w:ascii="Trebuchet MS" w:hAnsi="Trebuchet MS"/>
                                <w:b/>
                                <w:color w:val="595959"/>
                                <w:sz w:val="20"/>
                                <w:szCs w:val="20"/>
                                <w:lang w:val="es-ES"/>
                              </w:rPr>
                            </w:pPr>
                            <w:r w:rsidRPr="00B512DB">
                              <w:rPr>
                                <w:rFonts w:ascii="Segoe UI Semibold" w:hAnsi="Segoe UI Semibold"/>
                                <w:color w:val="404040"/>
                                <w:lang w:val="es-ES"/>
                              </w:rPr>
                              <w:t xml:space="preserve">Vuelve a escuchar y completa las fichas relativas al </w:t>
                            </w:r>
                            <w:r w:rsidRPr="00B512DB">
                              <w:rPr>
                                <w:rFonts w:ascii="Segoe UI Semibold" w:hAnsi="Segoe UI Semibold"/>
                                <w:b/>
                                <w:color w:val="404040"/>
                                <w:u w:val="single"/>
                                <w:lang w:val="es-ES"/>
                              </w:rPr>
                              <w:t>2</w:t>
                            </w:r>
                            <w:proofErr w:type="gramStart"/>
                            <w:r w:rsidRPr="00B512DB">
                              <w:rPr>
                                <w:rFonts w:ascii="Segoe UI Semibold" w:hAnsi="Segoe UI Semibold"/>
                                <w:b/>
                                <w:color w:val="404040"/>
                                <w:u w:val="single"/>
                                <w:lang w:val="es-ES"/>
                              </w:rPr>
                              <w:t>.º</w:t>
                            </w:r>
                            <w:proofErr w:type="gramEnd"/>
                            <w:r w:rsidRPr="00B512DB">
                              <w:rPr>
                                <w:rFonts w:ascii="Segoe UI Semibold" w:hAnsi="Segoe UI Semibold"/>
                                <w:b/>
                                <w:color w:val="404040"/>
                                <w:u w:val="single"/>
                                <w:lang w:val="es-ES"/>
                              </w:rPr>
                              <w:t xml:space="preserve"> y 4.º hablantes</w:t>
                            </w:r>
                          </w:p>
                          <w:p w:rsidR="00FD0A7D" w:rsidRPr="00B512DB" w:rsidRDefault="00FD0A7D" w:rsidP="009653EA">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74" o:spid="_x0000_s1050" style="position:absolute;margin-left:32.7pt;margin-top:12.5pt;width:407.7pt;height:3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77790,403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" adj="-11796480,,5400" path="m67206,l5177790,r,l5177790,336019v,37117,-30089,67206,-67206,67206l,403225r,l,67206c,30089,30089,,67206,xe" fillcolor="#fdeada" strokecolor="#385d8a" strokeweight="2pt">
                <v:stroke joinstyle="miter"/>
                <v:formulas/>
                <v:path arrowok="t" o:connecttype="custom" o:connectlocs="67206,0;5177790,0;5177790,0;5177790,336019;5110584,403225;0,403225;0,403225;0,67206;67206,0" o:connectangles="0,0,0,0,0,0,0,0,0" textboxrect="0,0,5177790,403225"/>
                <v:textbox>
                  <w:txbxContent>
                    <w:p w:rsidR="007B6B8F" w:rsidRPr="00B512DB" w:rsidRDefault="007B6B8F" w:rsidP="009653EA">
                      <w:pPr>
                        <w:rPr>
                          <w:rFonts w:ascii="Trebuchet MS" w:hAnsi="Trebuchet MS"/>
                          <w:b/>
                          <w:color w:val="595959"/>
                          <w:sz w:val="20"/>
                          <w:szCs w:val="20"/>
                          <w:lang w:val="es-ES"/>
                        </w:rPr>
                      </w:pPr>
                      <w:r w:rsidRPr="00B512DB">
                        <w:rPr>
                          <w:rFonts w:ascii="Segoe UI Semibold" w:hAnsi="Segoe UI Semibold"/>
                          <w:color w:val="404040"/>
                          <w:lang w:val="es-ES"/>
                        </w:rPr>
                        <w:t xml:space="preserve">Vuelve a escuchar y completa las fichas relativas al </w:t>
                      </w:r>
                      <w:r w:rsidRPr="00B512DB">
                        <w:rPr>
                          <w:rFonts w:ascii="Segoe UI Semibold" w:hAnsi="Segoe UI Semibold"/>
                          <w:b/>
                          <w:color w:val="404040"/>
                          <w:u w:val="single"/>
                          <w:lang w:val="es-ES"/>
                        </w:rPr>
                        <w:t>2</w:t>
                      </w:r>
                      <w:proofErr w:type="gramStart"/>
                      <w:r w:rsidRPr="00B512DB">
                        <w:rPr>
                          <w:rFonts w:ascii="Segoe UI Semibold" w:hAnsi="Segoe UI Semibold"/>
                          <w:b/>
                          <w:color w:val="404040"/>
                          <w:u w:val="single"/>
                          <w:lang w:val="es-ES"/>
                        </w:rPr>
                        <w:t>.º</w:t>
                      </w:r>
                      <w:proofErr w:type="gramEnd"/>
                      <w:r w:rsidRPr="00B512DB">
                        <w:rPr>
                          <w:rFonts w:ascii="Segoe UI Semibold" w:hAnsi="Segoe UI Semibold"/>
                          <w:b/>
                          <w:color w:val="404040"/>
                          <w:u w:val="single"/>
                          <w:lang w:val="es-ES"/>
                        </w:rPr>
                        <w:t xml:space="preserve"> y 4.º hablantes</w:t>
                      </w:r>
                    </w:p>
                    <w:p w:rsidR="007B6B8F" w:rsidRPr="00B512DB" w:rsidRDefault="007B6B8F" w:rsidP="009653EA">
                      <w:pPr>
                        <w:jc w:val="both"/>
                        <w:rPr>
                          <w:rFonts w:ascii="Segoe UI Semibold" w:hAnsi="Segoe UI Semibold"/>
                          <w:color w:val="404040"/>
                          <w:lang w:val="es-ES"/>
                        </w:rPr>
                      </w:pPr>
                    </w:p>
                  </w:txbxContent>
                </v:textbox>
              </v:shape>
            </w:pict>
          </mc:Fallback>
        </mc:AlternateContent>
      </w:r>
    </w:p>
    <w:p w:rsidR="00FC662E" w:rsidRPr="006571EA" w:rsidRDefault="00FC662E" w:rsidP="009653EA">
      <w:pPr>
        <w:rPr>
          <w:noProof/>
          <w:lang w:eastAsia="pt-PT"/>
        </w:rPr>
      </w:pPr>
      <w:r>
        <w:rPr>
          <w:rFonts w:ascii="Trebuchet MS" w:hAnsi="Trebuchet MS"/>
          <w:b/>
          <w:color w:val="595959"/>
        </w:rPr>
        <w:t>2.</w:t>
      </w:r>
      <w:r w:rsidRPr="00842DC6">
        <w:rPr>
          <w:noProof/>
          <w:lang w:eastAsia="pt-PT"/>
        </w:rPr>
        <w:t xml:space="preserve"> </w:t>
      </w:r>
    </w:p>
    <w:p w:rsidR="00FC662E" w:rsidRDefault="00FC662E" w:rsidP="006571EA">
      <w:pPr>
        <w:rPr>
          <w:sz w:val="36"/>
          <w:szCs w:val="36"/>
        </w:rPr>
      </w:pPr>
    </w:p>
    <w:p w:rsidR="00FC662E" w:rsidRDefault="00185498" w:rsidP="006571EA">
      <w:pPr>
        <w:rPr>
          <w:rFonts w:ascii="Trebuchet MS" w:hAnsi="Trebuchet MS"/>
        </w:rPr>
      </w:pPr>
      <w:r>
        <w:rPr>
          <w:noProof/>
          <w:lang w:eastAsia="pt-PT"/>
        </w:rPr>
        <mc:AlternateContent>
          <mc:Choice Requires="wps">
            <w:drawing>
              <wp:anchor distT="0" distB="0" distL="114300" distR="114300" simplePos="0" relativeHeight="251650560" behindDoc="0" locked="0" layoutInCell="1" allowOverlap="1">
                <wp:simplePos x="0" y="0"/>
                <wp:positionH relativeFrom="column">
                  <wp:posOffset>2399665</wp:posOffset>
                </wp:positionH>
                <wp:positionV relativeFrom="paragraph">
                  <wp:posOffset>59055</wp:posOffset>
                </wp:positionV>
                <wp:extent cx="3274695" cy="1883410"/>
                <wp:effectExtent l="8890" t="11430" r="12065" b="10160"/>
                <wp:wrapNone/>
                <wp:docPr id="20" name="Arredondar Rectângulo de Canto Diagonal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4695" cy="1883410"/>
                        </a:xfrm>
                        <a:custGeom>
                          <a:avLst/>
                          <a:gdLst>
                            <a:gd name="T0" fmla="*/ 313905 w 3274695"/>
                            <a:gd name="T1" fmla="*/ 0 h 1883391"/>
                            <a:gd name="T2" fmla="*/ 3274695 w 3274695"/>
                            <a:gd name="T3" fmla="*/ 0 h 1883391"/>
                            <a:gd name="T4" fmla="*/ 3274695 w 3274695"/>
                            <a:gd name="T5" fmla="*/ 0 h 1883391"/>
                            <a:gd name="T6" fmla="*/ 3274695 w 3274695"/>
                            <a:gd name="T7" fmla="*/ 1569486 h 1883391"/>
                            <a:gd name="T8" fmla="*/ 2960790 w 3274695"/>
                            <a:gd name="T9" fmla="*/ 1883391 h 1883391"/>
                            <a:gd name="T10" fmla="*/ 0 w 3274695"/>
                            <a:gd name="T11" fmla="*/ 1883391 h 1883391"/>
                            <a:gd name="T12" fmla="*/ 0 w 3274695"/>
                            <a:gd name="T13" fmla="*/ 1883391 h 1883391"/>
                            <a:gd name="T14" fmla="*/ 0 w 3274695"/>
                            <a:gd name="T15" fmla="*/ 313905 h 1883391"/>
                            <a:gd name="T16" fmla="*/ 313905 w 3274695"/>
                            <a:gd name="T17" fmla="*/ 0 h 18833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274695"/>
                            <a:gd name="T28" fmla="*/ 0 h 1883391"/>
                            <a:gd name="T29" fmla="*/ 3274695 w 3274695"/>
                            <a:gd name="T30" fmla="*/ 1883391 h 188339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274695" h="1883391">
                              <a:moveTo>
                                <a:pt x="313905" y="0"/>
                              </a:moveTo>
                              <a:lnTo>
                                <a:pt x="3274695" y="0"/>
                              </a:lnTo>
                              <a:lnTo>
                                <a:pt x="3274695" y="1569486"/>
                              </a:lnTo>
                              <a:cubicBezTo>
                                <a:pt x="3274695" y="1742851"/>
                                <a:pt x="3134155" y="1883391"/>
                                <a:pt x="2960790" y="1883391"/>
                              </a:cubicBezTo>
                              <a:lnTo>
                                <a:pt x="0" y="1883391"/>
                              </a:lnTo>
                              <a:lnTo>
                                <a:pt x="0" y="313905"/>
                              </a:lnTo>
                              <a:cubicBezTo>
                                <a:pt x="0" y="140540"/>
                                <a:pt x="140540" y="0"/>
                                <a:pt x="313905" y="0"/>
                              </a:cubicBezTo>
                              <a:close/>
                            </a:path>
                          </a:pathLst>
                        </a:custGeom>
                        <a:solidFill>
                          <a:srgbClr val="FFFFFF"/>
                        </a:solidFill>
                        <a:ln w="9525">
                          <a:solidFill>
                            <a:srgbClr val="243F60"/>
                          </a:solidFill>
                          <a:miter lim="800000"/>
                          <a:headEnd/>
                          <a:tailEnd/>
                        </a:ln>
                      </wps:spPr>
                      <wps:txbx>
                        <w:txbxContent>
                          <w:p w:rsidR="00FD0A7D" w:rsidRPr="00B512DB" w:rsidRDefault="00FD0A7D" w:rsidP="008F0E73">
                            <w:pPr>
                              <w:spacing w:line="480" w:lineRule="auto"/>
                              <w:rPr>
                                <w:rFonts w:ascii="Trebuchet MS" w:hAnsi="Trebuchet MS"/>
                                <w:color w:val="244061"/>
                                <w:lang w:val="es-ES"/>
                              </w:rPr>
                            </w:pPr>
                            <w:r w:rsidRPr="00B512DB">
                              <w:rPr>
                                <w:rFonts w:ascii="Trebuchet MS" w:hAnsi="Trebuchet MS"/>
                                <w:color w:val="244061"/>
                                <w:lang w:val="es-ES"/>
                              </w:rPr>
                              <w:t>NOMBRE: …………………………………………………………</w:t>
                            </w:r>
                          </w:p>
                          <w:p w:rsidR="00FD0A7D" w:rsidRPr="00B512DB" w:rsidRDefault="00FD0A7D" w:rsidP="008F0E73">
                            <w:pPr>
                              <w:spacing w:line="480" w:lineRule="auto"/>
                              <w:rPr>
                                <w:rFonts w:ascii="Trebuchet MS" w:hAnsi="Trebuchet MS"/>
                                <w:color w:val="244061"/>
                                <w:lang w:val="es-ES"/>
                              </w:rPr>
                            </w:pPr>
                            <w:r w:rsidRPr="00B512DB">
                              <w:rPr>
                                <w:rFonts w:ascii="Trebuchet MS" w:hAnsi="Trebuchet MS"/>
                                <w:color w:val="244061"/>
                                <w:lang w:val="es-ES"/>
                              </w:rPr>
                              <w:t>EDAD: ………………………………………………………………</w:t>
                            </w:r>
                          </w:p>
                          <w:p w:rsidR="00FD0A7D" w:rsidRPr="00B512DB" w:rsidRDefault="00FD0A7D" w:rsidP="008F0E73">
                            <w:pPr>
                              <w:spacing w:line="480" w:lineRule="auto"/>
                              <w:rPr>
                                <w:rFonts w:ascii="Trebuchet MS" w:hAnsi="Trebuchet MS"/>
                                <w:color w:val="244061"/>
                                <w:lang w:val="es-ES"/>
                              </w:rPr>
                            </w:pPr>
                            <w:r w:rsidRPr="00B512DB">
                              <w:rPr>
                                <w:rFonts w:ascii="Trebuchet MS" w:hAnsi="Trebuchet MS"/>
                                <w:color w:val="244061"/>
                                <w:lang w:val="es-ES"/>
                              </w:rPr>
                              <w:t>NACIONALIDAD: ………………………………………………</w:t>
                            </w:r>
                          </w:p>
                          <w:p w:rsidR="00FD0A7D" w:rsidRPr="00B512DB" w:rsidRDefault="00FD0A7D" w:rsidP="008F0E73">
                            <w:pPr>
                              <w:spacing w:line="480" w:lineRule="auto"/>
                              <w:rPr>
                                <w:rFonts w:ascii="Trebuchet MS" w:hAnsi="Trebuchet MS"/>
                                <w:color w:val="244061"/>
                                <w:lang w:val="es-ES"/>
                              </w:rPr>
                            </w:pPr>
                            <w:r w:rsidRPr="00B512DB">
                              <w:rPr>
                                <w:rFonts w:ascii="Trebuchet MS" w:hAnsi="Trebuchet MS"/>
                                <w:color w:val="244061"/>
                                <w:lang w:val="es-ES"/>
                              </w:rPr>
                              <w:t>NÚMERO DE TELÉFONO: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67" o:spid="_x0000_s1051" style="position:absolute;margin-left:188.95pt;margin-top:4.65pt;width:257.85pt;height:148.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74695,18833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" adj="-11796480,,5400" path="m313905,l3274695,r,1569486c3274695,1742851,3134155,1883391,2960790,1883391l,1883391,,313905c,140540,140540,,313905,xe" strokecolor="#243f60">
                <v:stroke joinstyle="miter"/>
                <v:formulas/>
                <v:path arrowok="t" o:connecttype="custom" o:connectlocs="313905,0;3274695,0;3274695,0;3274695,1569502;2960790,1883410;0,1883410;0,1883410;0,313908;313905,0" o:connectangles="0,0,0,0,0,0,0,0,0" textboxrect="0,0,3274695,1883391"/>
                <v:textbox>
                  <w:txbxContent>
                    <w:p w:rsidR="007B6B8F" w:rsidRPr="00B512DB" w:rsidRDefault="007B6B8F" w:rsidP="008F0E73">
                      <w:pPr>
                        <w:spacing w:line="480" w:lineRule="auto"/>
                        <w:rPr>
                          <w:rFonts w:ascii="Trebuchet MS" w:hAnsi="Trebuchet MS"/>
                          <w:color w:val="244061"/>
                          <w:lang w:val="es-ES"/>
                        </w:rPr>
                      </w:pPr>
                      <w:r w:rsidRPr="00B512DB">
                        <w:rPr>
                          <w:rFonts w:ascii="Trebuchet MS" w:hAnsi="Trebuchet MS"/>
                          <w:color w:val="244061"/>
                          <w:lang w:val="es-ES"/>
                        </w:rPr>
                        <w:t>NOMBRE: …………………………………………………………</w:t>
                      </w:r>
                    </w:p>
                    <w:p w:rsidR="007B6B8F" w:rsidRPr="00B512DB" w:rsidRDefault="007B6B8F" w:rsidP="008F0E73">
                      <w:pPr>
                        <w:spacing w:line="480" w:lineRule="auto"/>
                        <w:rPr>
                          <w:rFonts w:ascii="Trebuchet MS" w:hAnsi="Trebuchet MS"/>
                          <w:color w:val="244061"/>
                          <w:lang w:val="es-ES"/>
                        </w:rPr>
                      </w:pPr>
                      <w:r w:rsidRPr="00B512DB">
                        <w:rPr>
                          <w:rFonts w:ascii="Trebuchet MS" w:hAnsi="Trebuchet MS"/>
                          <w:color w:val="244061"/>
                          <w:lang w:val="es-ES"/>
                        </w:rPr>
                        <w:t>EDAD: ………………………………………………………………</w:t>
                      </w:r>
                    </w:p>
                    <w:p w:rsidR="007B6B8F" w:rsidRPr="00B512DB" w:rsidRDefault="007B6B8F" w:rsidP="008F0E73">
                      <w:pPr>
                        <w:spacing w:line="480" w:lineRule="auto"/>
                        <w:rPr>
                          <w:rFonts w:ascii="Trebuchet MS" w:hAnsi="Trebuchet MS"/>
                          <w:color w:val="244061"/>
                          <w:lang w:val="es-ES"/>
                        </w:rPr>
                      </w:pPr>
                      <w:r w:rsidRPr="00B512DB">
                        <w:rPr>
                          <w:rFonts w:ascii="Trebuchet MS" w:hAnsi="Trebuchet MS"/>
                          <w:color w:val="244061"/>
                          <w:lang w:val="es-ES"/>
                        </w:rPr>
                        <w:t>NACIONALIDAD: ………………………………………………</w:t>
                      </w:r>
                    </w:p>
                    <w:p w:rsidR="007B6B8F" w:rsidRPr="00B512DB" w:rsidRDefault="007B6B8F" w:rsidP="008F0E73">
                      <w:pPr>
                        <w:spacing w:line="480" w:lineRule="auto"/>
                        <w:rPr>
                          <w:rFonts w:ascii="Trebuchet MS" w:hAnsi="Trebuchet MS"/>
                          <w:color w:val="244061"/>
                          <w:lang w:val="es-ES"/>
                        </w:rPr>
                      </w:pPr>
                      <w:r w:rsidRPr="00B512DB">
                        <w:rPr>
                          <w:rFonts w:ascii="Trebuchet MS" w:hAnsi="Trebuchet MS"/>
                          <w:color w:val="244061"/>
                          <w:lang w:val="es-ES"/>
                        </w:rPr>
                        <w:t>NÚMERO DE TELÉFONO: …………………………………</w:t>
                      </w:r>
                    </w:p>
                  </w:txbxContent>
                </v:textbox>
              </v:shape>
            </w:pict>
          </mc:Fallback>
        </mc:AlternateContent>
      </w:r>
      <w:r w:rsidR="00FC662E" w:rsidRPr="008F0E73">
        <w:rPr>
          <w:rFonts w:ascii="Trebuchet MS" w:hAnsi="Trebuchet MS"/>
          <w:b/>
          <w:color w:val="244061"/>
        </w:rPr>
        <w:t>2.ª</w:t>
      </w:r>
      <w:r w:rsidR="00FC662E" w:rsidRPr="008F0E73">
        <w:rPr>
          <w:rFonts w:ascii="Trebuchet MS" w:hAnsi="Trebuchet MS"/>
          <w:color w:val="244061"/>
        </w:rPr>
        <w:t xml:space="preserve"> </w:t>
      </w:r>
      <w:r>
        <w:rPr>
          <w:rFonts w:ascii="Arial" w:hAnsi="Arial" w:cs="Arial"/>
          <w:noProof/>
          <w:sz w:val="20"/>
          <w:szCs w:val="20"/>
          <w:lang w:eastAsia="pt-PT"/>
        </w:rPr>
        <w:drawing>
          <wp:inline distT="0" distB="0" distL="0" distR="0">
            <wp:extent cx="2032000" cy="1689100"/>
            <wp:effectExtent l="0" t="0" r="6350" b="6350"/>
            <wp:docPr id="72" name="Imagem 72" descr="http://www.mundodagabi.com/wp-content/uploads/2012/01/Maquiagem-para-adolesc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undodagabi.com/wp-content/uploads/2012/01/Maquiagem-para-adolescente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32000" cy="1689100"/>
                    </a:xfrm>
                    <a:prstGeom prst="rect">
                      <a:avLst/>
                    </a:prstGeom>
                    <a:noFill/>
                    <a:ln>
                      <a:noFill/>
                    </a:ln>
                  </pic:spPr>
                </pic:pic>
              </a:graphicData>
            </a:graphic>
          </wp:inline>
        </w:drawing>
      </w:r>
    </w:p>
    <w:p w:rsidR="00FC662E" w:rsidRDefault="00FC662E" w:rsidP="006571EA">
      <w:pPr>
        <w:rPr>
          <w:rFonts w:ascii="Trebuchet MS" w:hAnsi="Trebuchet MS"/>
        </w:rPr>
      </w:pPr>
    </w:p>
    <w:p w:rsidR="00FC662E" w:rsidRDefault="00185498" w:rsidP="006571EA">
      <w:pPr>
        <w:rPr>
          <w:rFonts w:ascii="Trebuchet MS" w:hAnsi="Trebuchet MS"/>
        </w:rPr>
      </w:pPr>
      <w:r>
        <w:rPr>
          <w:noProof/>
          <w:lang w:eastAsia="pt-PT"/>
        </w:rPr>
        <mc:AlternateContent>
          <mc:Choice Requires="wps">
            <w:drawing>
              <wp:anchor distT="0" distB="0" distL="114300" distR="114300" simplePos="0" relativeHeight="251651584" behindDoc="0" locked="0" layoutInCell="1" allowOverlap="1">
                <wp:simplePos x="0" y="0"/>
                <wp:positionH relativeFrom="column">
                  <wp:posOffset>-56515</wp:posOffset>
                </wp:positionH>
                <wp:positionV relativeFrom="paragraph">
                  <wp:posOffset>68580</wp:posOffset>
                </wp:positionV>
                <wp:extent cx="3633470" cy="1757680"/>
                <wp:effectExtent l="0" t="0" r="24130" b="13970"/>
                <wp:wrapNone/>
                <wp:docPr id="669" name="Arredondar Rectângulo de Canto Diagonal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3470" cy="1757680"/>
                        </a:xfrm>
                        <a:prstGeom prst="round2DiagRect">
                          <a:avLst/>
                        </a:prstGeom>
                        <a:solidFill>
                          <a:sysClr val="window" lastClr="FFFFFF"/>
                        </a:solidFill>
                        <a:ln w="9525" cap="flat" cmpd="sng" algn="ctr">
                          <a:solidFill>
                            <a:srgbClr val="4F81BD">
                              <a:shade val="50000"/>
                            </a:srgbClr>
                          </a:solidFill>
                          <a:prstDash val="solid"/>
                        </a:ln>
                        <a:effectLst/>
                      </wps:spPr>
                      <wps:txbx>
                        <w:txbxContent>
                          <w:p w:rsidR="00FD0A7D" w:rsidRPr="00B512DB" w:rsidRDefault="00FD0A7D" w:rsidP="008F0E73">
                            <w:pPr>
                              <w:spacing w:line="480" w:lineRule="auto"/>
                              <w:rPr>
                                <w:rFonts w:ascii="Trebuchet MS" w:hAnsi="Trebuchet MS"/>
                                <w:color w:val="244061"/>
                                <w:lang w:val="es-ES"/>
                              </w:rPr>
                            </w:pPr>
                            <w:r w:rsidRPr="00B512DB">
                              <w:rPr>
                                <w:rFonts w:ascii="Trebuchet MS" w:hAnsi="Trebuchet MS"/>
                                <w:color w:val="244061"/>
                                <w:lang w:val="es-ES"/>
                              </w:rPr>
                              <w:t>NOMBRE: …………………………………………………………</w:t>
                            </w:r>
                          </w:p>
                          <w:p w:rsidR="00FD0A7D" w:rsidRPr="00B512DB" w:rsidRDefault="00FD0A7D" w:rsidP="008F0E73">
                            <w:pPr>
                              <w:spacing w:line="480" w:lineRule="auto"/>
                              <w:rPr>
                                <w:rFonts w:ascii="Trebuchet MS" w:hAnsi="Trebuchet MS"/>
                                <w:color w:val="244061"/>
                                <w:lang w:val="es-ES"/>
                              </w:rPr>
                            </w:pPr>
                            <w:r w:rsidRPr="00B512DB">
                              <w:rPr>
                                <w:rFonts w:ascii="Trebuchet MS" w:hAnsi="Trebuchet MS"/>
                                <w:color w:val="244061"/>
                                <w:lang w:val="es-ES"/>
                              </w:rPr>
                              <w:t>EDAD: ………………………………………………………………</w:t>
                            </w:r>
                          </w:p>
                          <w:p w:rsidR="00FD0A7D" w:rsidRPr="00B512DB" w:rsidRDefault="00FD0A7D" w:rsidP="008F0E73">
                            <w:pPr>
                              <w:spacing w:line="480" w:lineRule="auto"/>
                              <w:rPr>
                                <w:rFonts w:ascii="Trebuchet MS" w:hAnsi="Trebuchet MS"/>
                                <w:color w:val="244061"/>
                                <w:lang w:val="es-ES"/>
                              </w:rPr>
                            </w:pPr>
                            <w:r w:rsidRPr="00B512DB">
                              <w:rPr>
                                <w:rFonts w:ascii="Trebuchet MS" w:hAnsi="Trebuchet MS"/>
                                <w:color w:val="244061"/>
                                <w:lang w:val="es-ES"/>
                              </w:rPr>
                              <w:t>NACIONALIDAD: ………………………………………………</w:t>
                            </w:r>
                          </w:p>
                          <w:p w:rsidR="00FD0A7D" w:rsidRPr="00B512DB" w:rsidRDefault="00FD0A7D" w:rsidP="008F0E73">
                            <w:pPr>
                              <w:spacing w:line="480" w:lineRule="auto"/>
                              <w:rPr>
                                <w:rFonts w:ascii="Trebuchet MS" w:hAnsi="Trebuchet MS"/>
                                <w:color w:val="244061"/>
                                <w:lang w:val="es-ES"/>
                              </w:rPr>
                            </w:pPr>
                            <w:r w:rsidRPr="00B512DB">
                              <w:rPr>
                                <w:rFonts w:ascii="Trebuchet MS" w:hAnsi="Trebuchet MS"/>
                                <w:color w:val="244061"/>
                                <w:lang w:val="es-ES"/>
                              </w:rPr>
                              <w:t>NÚMERO DE TELÉFONO: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69" o:spid="_x0000_s1052" style="position:absolute;margin-left:-4.45pt;margin-top:5.4pt;width:286.1pt;height:138.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633470,1757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" adj="-11796480,,5400" path="m292953,l3633470,r,l3633470,1464727v,161793,-131160,292953,-292953,292953l,1757680r,l,292953c,131160,131160,,292953,xe" fillcolor="window" strokecolor="#385d8a">
                <v:stroke joinstyle="miter"/>
                <v:formulas/>
                <v:path arrowok="t" o:connecttype="custom" o:connectlocs="292953,0;3633470,0;3633470,0;3633470,1464727;3340517,1757680;0,1757680;0,1757680;0,292953;292953,0" o:connectangles="0,0,0,0,0,0,0,0,0" textboxrect="0,0,3633470,1757680"/>
                <v:textbox>
                  <w:txbxContent>
                    <w:p w:rsidR="007B6B8F" w:rsidRPr="00B512DB" w:rsidRDefault="007B6B8F" w:rsidP="008F0E73">
                      <w:pPr>
                        <w:spacing w:line="480" w:lineRule="auto"/>
                        <w:rPr>
                          <w:rFonts w:ascii="Trebuchet MS" w:hAnsi="Trebuchet MS"/>
                          <w:color w:val="244061"/>
                          <w:lang w:val="es-ES"/>
                        </w:rPr>
                      </w:pPr>
                      <w:r w:rsidRPr="00B512DB">
                        <w:rPr>
                          <w:rFonts w:ascii="Trebuchet MS" w:hAnsi="Trebuchet MS"/>
                          <w:color w:val="244061"/>
                          <w:lang w:val="es-ES"/>
                        </w:rPr>
                        <w:t>NOMBRE: …………………………………………………………</w:t>
                      </w:r>
                    </w:p>
                    <w:p w:rsidR="007B6B8F" w:rsidRPr="00B512DB" w:rsidRDefault="007B6B8F" w:rsidP="008F0E73">
                      <w:pPr>
                        <w:spacing w:line="480" w:lineRule="auto"/>
                        <w:rPr>
                          <w:rFonts w:ascii="Trebuchet MS" w:hAnsi="Trebuchet MS"/>
                          <w:color w:val="244061"/>
                          <w:lang w:val="es-ES"/>
                        </w:rPr>
                      </w:pPr>
                      <w:r w:rsidRPr="00B512DB">
                        <w:rPr>
                          <w:rFonts w:ascii="Trebuchet MS" w:hAnsi="Trebuchet MS"/>
                          <w:color w:val="244061"/>
                          <w:lang w:val="es-ES"/>
                        </w:rPr>
                        <w:t>EDAD: ………………………………………………………………</w:t>
                      </w:r>
                    </w:p>
                    <w:p w:rsidR="007B6B8F" w:rsidRPr="00B512DB" w:rsidRDefault="007B6B8F" w:rsidP="008F0E73">
                      <w:pPr>
                        <w:spacing w:line="480" w:lineRule="auto"/>
                        <w:rPr>
                          <w:rFonts w:ascii="Trebuchet MS" w:hAnsi="Trebuchet MS"/>
                          <w:color w:val="244061"/>
                          <w:lang w:val="es-ES"/>
                        </w:rPr>
                      </w:pPr>
                      <w:r w:rsidRPr="00B512DB">
                        <w:rPr>
                          <w:rFonts w:ascii="Trebuchet MS" w:hAnsi="Trebuchet MS"/>
                          <w:color w:val="244061"/>
                          <w:lang w:val="es-ES"/>
                        </w:rPr>
                        <w:t>NACIONALIDAD: ………………………………………………</w:t>
                      </w:r>
                    </w:p>
                    <w:p w:rsidR="007B6B8F" w:rsidRPr="00B512DB" w:rsidRDefault="007B6B8F" w:rsidP="008F0E73">
                      <w:pPr>
                        <w:spacing w:line="480" w:lineRule="auto"/>
                        <w:rPr>
                          <w:rFonts w:ascii="Trebuchet MS" w:hAnsi="Trebuchet MS"/>
                          <w:color w:val="244061"/>
                          <w:lang w:val="es-ES"/>
                        </w:rPr>
                      </w:pPr>
                      <w:r w:rsidRPr="00B512DB">
                        <w:rPr>
                          <w:rFonts w:ascii="Trebuchet MS" w:hAnsi="Trebuchet MS"/>
                          <w:color w:val="244061"/>
                          <w:lang w:val="es-ES"/>
                        </w:rPr>
                        <w:t>NÚMERO DE TELÉFONO: …………………………………</w:t>
                      </w:r>
                    </w:p>
                  </w:txbxContent>
                </v:textbox>
              </v:shape>
            </w:pict>
          </mc:Fallback>
        </mc:AlternateContent>
      </w:r>
    </w:p>
    <w:p w:rsidR="00FC662E" w:rsidRDefault="00FC662E" w:rsidP="006571EA">
      <w:pPr>
        <w:rPr>
          <w:rFonts w:ascii="Trebuchet MS" w:hAnsi="Trebuchet MS"/>
        </w:rPr>
      </w:pPr>
      <w:r>
        <w:rPr>
          <w:rFonts w:ascii="Trebuchet MS" w:hAnsi="Trebuchet MS"/>
        </w:rPr>
        <w:t xml:space="preserve">                                                                               </w:t>
      </w:r>
      <w:r w:rsidR="00185498">
        <w:rPr>
          <w:rFonts w:ascii="Arial" w:hAnsi="Arial" w:cs="Arial"/>
          <w:noProof/>
          <w:sz w:val="20"/>
          <w:szCs w:val="20"/>
          <w:lang w:eastAsia="pt-PT"/>
        </w:rPr>
        <w:drawing>
          <wp:inline distT="0" distB="0" distL="0" distR="0">
            <wp:extent cx="1524000" cy="1663700"/>
            <wp:effectExtent l="0" t="0" r="0" b="0"/>
            <wp:docPr id="73" name="Imagem 73" descr="http://www.moellerbotelho.com.br/wp-content/uploads/2010/03/OgAAAPh3BCSUq9_93HdBmsM1h_4zNdUxQHuBU0YmOzpU0XynhDonz2AJlioUCyO38teCXtQFopE59UOcslBjppgxgeEAm1T1UJV8hMY1VCPZAa2Acer_cZBQu1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oellerbotelho.com.br/wp-content/uploads/2010/03/OgAAAPh3BCSUq9_93HdBmsM1h_4zNdUxQHuBU0YmOzpU0XynhDonz2AJlioUCyO38teCXtQFopE59UOcslBjppgxgeEAm1T1UJV8hMY1VCPZAa2Acer_cZBQu1h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1663700"/>
                    </a:xfrm>
                    <a:prstGeom prst="rect">
                      <a:avLst/>
                    </a:prstGeom>
                    <a:noFill/>
                    <a:ln>
                      <a:noFill/>
                    </a:ln>
                  </pic:spPr>
                </pic:pic>
              </a:graphicData>
            </a:graphic>
          </wp:inline>
        </w:drawing>
      </w:r>
      <w:r w:rsidRPr="008F0E73">
        <w:rPr>
          <w:rFonts w:ascii="Trebuchet MS" w:hAnsi="Trebuchet MS"/>
          <w:color w:val="244061"/>
        </w:rPr>
        <w:t xml:space="preserve"> </w:t>
      </w:r>
      <w:r>
        <w:rPr>
          <w:rFonts w:ascii="Trebuchet MS" w:hAnsi="Trebuchet MS"/>
          <w:color w:val="244061"/>
        </w:rPr>
        <w:t>4.ª</w:t>
      </w:r>
    </w:p>
    <w:p w:rsidR="00FC662E" w:rsidRDefault="00185498" w:rsidP="006571EA">
      <w:pPr>
        <w:rPr>
          <w:rFonts w:ascii="Trebuchet MS" w:hAnsi="Trebuchet MS"/>
        </w:rPr>
      </w:pPr>
      <w:r>
        <w:rPr>
          <w:noProof/>
          <w:lang w:eastAsia="pt-PT"/>
        </w:rPr>
        <mc:AlternateContent>
          <mc:Choice Requires="wps">
            <w:drawing>
              <wp:anchor distT="0" distB="0" distL="114300" distR="114300" simplePos="0" relativeHeight="251653632" behindDoc="0" locked="0" layoutInCell="1" allowOverlap="1">
                <wp:simplePos x="0" y="0"/>
                <wp:positionH relativeFrom="column">
                  <wp:posOffset>420370</wp:posOffset>
                </wp:positionH>
                <wp:positionV relativeFrom="paragraph">
                  <wp:posOffset>110490</wp:posOffset>
                </wp:positionV>
                <wp:extent cx="5177790" cy="403860"/>
                <wp:effectExtent l="0" t="0" r="22860" b="15240"/>
                <wp:wrapNone/>
                <wp:docPr id="677" name="Arredondar Rectângulo de Canto Diagonal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7790" cy="403860"/>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BE648A">
                            <w:pPr>
                              <w:rPr>
                                <w:rFonts w:ascii="Trebuchet MS" w:hAnsi="Trebuchet MS"/>
                                <w:b/>
                                <w:color w:val="595959"/>
                                <w:sz w:val="20"/>
                                <w:szCs w:val="20"/>
                                <w:lang w:val="es-ES"/>
                              </w:rPr>
                            </w:pPr>
                            <w:r w:rsidRPr="00B512DB">
                              <w:rPr>
                                <w:rFonts w:ascii="Segoe UI Semibold" w:hAnsi="Segoe UI Semibold"/>
                                <w:color w:val="404040"/>
                                <w:lang w:val="es-ES"/>
                              </w:rPr>
                              <w:t>Lee las presentaciones que escuchaste:</w:t>
                            </w:r>
                          </w:p>
                          <w:p w:rsidR="00FD0A7D" w:rsidRPr="00B512DB" w:rsidRDefault="00FD0A7D" w:rsidP="00BE648A">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77" o:spid="_x0000_s1053" style="position:absolute;margin-left:33.1pt;margin-top:8.7pt;width:407.7pt;height:3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77790,403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" adj="-11796480,,5400" path="m67311,l5177790,r,l5177790,336549v,37175,-30136,67311,-67311,67311l,403860r,l,67311c,30136,30136,,67311,xe" fillcolor="#fdeada" strokecolor="#385d8a" strokeweight="2pt">
                <v:stroke joinstyle="miter"/>
                <v:formulas/>
                <v:path arrowok="t" o:connecttype="custom" o:connectlocs="67311,0;5177790,0;5177790,0;5177790,336549;5110479,403860;0,403860;0,403860;0,67311;67311,0" o:connectangles="0,0,0,0,0,0,0,0,0" textboxrect="0,0,5177790,403860"/>
                <v:textbox>
                  <w:txbxContent>
                    <w:p w:rsidR="007B6B8F" w:rsidRPr="00B512DB" w:rsidRDefault="007B6B8F" w:rsidP="00BE648A">
                      <w:pPr>
                        <w:rPr>
                          <w:rFonts w:ascii="Trebuchet MS" w:hAnsi="Trebuchet MS"/>
                          <w:b/>
                          <w:color w:val="595959"/>
                          <w:sz w:val="20"/>
                          <w:szCs w:val="20"/>
                          <w:lang w:val="es-ES"/>
                        </w:rPr>
                      </w:pPr>
                      <w:r w:rsidRPr="00B512DB">
                        <w:rPr>
                          <w:rFonts w:ascii="Segoe UI Semibold" w:hAnsi="Segoe UI Semibold"/>
                          <w:color w:val="404040"/>
                          <w:lang w:val="es-ES"/>
                        </w:rPr>
                        <w:t>Lee las presentaciones que escuchaste:</w:t>
                      </w:r>
                    </w:p>
                    <w:p w:rsidR="007B6B8F" w:rsidRPr="00B512DB" w:rsidRDefault="007B6B8F" w:rsidP="00BE648A">
                      <w:pPr>
                        <w:jc w:val="both"/>
                        <w:rPr>
                          <w:rFonts w:ascii="Segoe UI Semibold" w:hAnsi="Segoe UI Semibold"/>
                          <w:color w:val="404040"/>
                          <w:lang w:val="es-ES"/>
                        </w:rPr>
                      </w:pPr>
                    </w:p>
                  </w:txbxContent>
                </v:textbox>
              </v:shape>
            </w:pict>
          </mc:Fallback>
        </mc:AlternateContent>
      </w:r>
      <w:r w:rsidR="00FC662E">
        <w:rPr>
          <w:rFonts w:ascii="Trebuchet MS" w:hAnsi="Trebuchet MS"/>
        </w:rPr>
        <w:t>3.</w:t>
      </w:r>
    </w:p>
    <w:p w:rsidR="00FC662E" w:rsidRDefault="00FC662E" w:rsidP="006571EA">
      <w:pPr>
        <w:rPr>
          <w:rFonts w:ascii="Trebuchet MS" w:hAnsi="Trebuchet MS"/>
        </w:rPr>
      </w:pPr>
    </w:p>
    <w:p w:rsidR="00FC662E" w:rsidRDefault="00185498" w:rsidP="006571EA">
      <w:pPr>
        <w:rPr>
          <w:rFonts w:ascii="Trebuchet MS" w:hAnsi="Trebuchet MS"/>
        </w:rPr>
      </w:pPr>
      <w:r>
        <w:rPr>
          <w:noProof/>
          <w:lang w:eastAsia="pt-PT"/>
        </w:rPr>
        <w:lastRenderedPageBreak/>
        <w:drawing>
          <wp:inline distT="0" distB="0" distL="0" distR="0">
            <wp:extent cx="5943600" cy="4051300"/>
            <wp:effectExtent l="0" t="0" r="0" b="6350"/>
            <wp:docPr id="74" name="Imagem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051300"/>
                    </a:xfrm>
                    <a:prstGeom prst="rect">
                      <a:avLst/>
                    </a:prstGeom>
                    <a:noFill/>
                    <a:ln>
                      <a:noFill/>
                    </a:ln>
                  </pic:spPr>
                </pic:pic>
              </a:graphicData>
            </a:graphic>
          </wp:inline>
        </w:drawing>
      </w:r>
    </w:p>
    <w:p w:rsidR="00FC662E" w:rsidRPr="00E20DD9" w:rsidRDefault="00FC662E" w:rsidP="00AB68BD">
      <w:pPr>
        <w:jc w:val="right"/>
        <w:rPr>
          <w:noProof/>
          <w:lang w:val="es-ES_tradnl" w:eastAsia="pt-PT"/>
        </w:rPr>
      </w:pPr>
      <w:r w:rsidRPr="00E20DD9">
        <w:rPr>
          <w:noProof/>
          <w:lang w:val="es-ES_tradnl" w:eastAsia="pt-PT"/>
        </w:rPr>
        <w:t xml:space="preserve">Ejercicios 2 y 3 adaptados del manual </w:t>
      </w:r>
      <w:r w:rsidRPr="00E20DD9">
        <w:rPr>
          <w:i/>
          <w:noProof/>
          <w:lang w:val="es-ES_tradnl" w:eastAsia="pt-PT"/>
        </w:rPr>
        <w:t>Compañeros 1:</w:t>
      </w:r>
      <w:r w:rsidRPr="00E20DD9">
        <w:rPr>
          <w:noProof/>
          <w:lang w:val="es-ES_tradnl" w:eastAsia="pt-PT"/>
        </w:rPr>
        <w:t xml:space="preserve"> p.10</w:t>
      </w:r>
    </w:p>
    <w:p w:rsidR="00FC662E" w:rsidRPr="00E20DD9" w:rsidRDefault="00185498" w:rsidP="006571EA">
      <w:pPr>
        <w:rPr>
          <w:rFonts w:ascii="Trebuchet MS" w:hAnsi="Trebuchet MS"/>
          <w:lang w:val="es-ES_tradnl"/>
        </w:rPr>
      </w:pPr>
      <w:r>
        <w:rPr>
          <w:noProof/>
          <w:lang w:eastAsia="pt-PT"/>
        </w:rPr>
        <mc:AlternateContent>
          <mc:Choice Requires="wps">
            <w:drawing>
              <wp:anchor distT="0" distB="0" distL="114300" distR="114300" simplePos="0" relativeHeight="251654656" behindDoc="0" locked="0" layoutInCell="1" allowOverlap="1">
                <wp:simplePos x="0" y="0"/>
                <wp:positionH relativeFrom="column">
                  <wp:posOffset>347345</wp:posOffset>
                </wp:positionH>
                <wp:positionV relativeFrom="paragraph">
                  <wp:posOffset>160020</wp:posOffset>
                </wp:positionV>
                <wp:extent cx="5615940" cy="427355"/>
                <wp:effectExtent l="0" t="0" r="22860" b="10795"/>
                <wp:wrapNone/>
                <wp:docPr id="679" name="Arredondar Rectângulo de Canto Diagonal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427355"/>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BE648A">
                            <w:pPr>
                              <w:rPr>
                                <w:rFonts w:ascii="Trebuchet MS" w:hAnsi="Trebuchet MS"/>
                                <w:b/>
                                <w:color w:val="595959"/>
                                <w:sz w:val="22"/>
                                <w:szCs w:val="22"/>
                                <w:lang w:val="es-ES"/>
                              </w:rPr>
                            </w:pPr>
                            <w:r w:rsidRPr="00B512DB">
                              <w:rPr>
                                <w:rFonts w:ascii="Trebuchet MS" w:hAnsi="Trebuchet MS"/>
                                <w:color w:val="404040"/>
                                <w:sz w:val="20"/>
                                <w:szCs w:val="20"/>
                                <w:lang w:val="es-ES"/>
                              </w:rPr>
                              <w:t>E</w:t>
                            </w:r>
                            <w:r w:rsidRPr="00B512DB">
                              <w:rPr>
                                <w:rFonts w:ascii="Trebuchet MS" w:hAnsi="Trebuchet MS"/>
                                <w:color w:val="404040"/>
                                <w:sz w:val="22"/>
                                <w:szCs w:val="22"/>
                                <w:lang w:val="es-ES"/>
                              </w:rPr>
                              <w:t xml:space="preserve">scucha a la profesora de </w:t>
                            </w:r>
                            <w:proofErr w:type="spellStart"/>
                            <w:r w:rsidRPr="00B512DB">
                              <w:rPr>
                                <w:rFonts w:ascii="Trebuchet MS" w:hAnsi="Trebuchet MS"/>
                                <w:color w:val="404040"/>
                                <w:sz w:val="22"/>
                                <w:szCs w:val="22"/>
                                <w:lang w:val="es-ES"/>
                              </w:rPr>
                              <w:t>Lenguasnet</w:t>
                            </w:r>
                            <w:proofErr w:type="spellEnd"/>
                            <w:r w:rsidRPr="00B512DB">
                              <w:rPr>
                                <w:rFonts w:ascii="Trebuchet MS" w:hAnsi="Trebuchet MS"/>
                                <w:color w:val="404040"/>
                                <w:sz w:val="22"/>
                                <w:szCs w:val="22"/>
                                <w:lang w:val="es-ES"/>
                              </w:rPr>
                              <w:t>, está enseñando los números a sus  alumnos:</w:t>
                            </w:r>
                          </w:p>
                          <w:p w:rsidR="00FD0A7D" w:rsidRPr="00B512DB" w:rsidRDefault="00FD0A7D" w:rsidP="00BE648A">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79" o:spid="_x0000_s1054" style="position:absolute;margin-left:27.35pt;margin-top:12.6pt;width:442.2pt;height:33.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15940,4273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" adj="-11796480,,5400" path="m71227,l5615940,r,l5615940,356128v,39338,-31889,71227,-71227,71227l,427355r,l,71227c,31889,31889,,71227,xe" fillcolor="#fdeada" strokecolor="#385d8a" strokeweight="2pt">
                <v:stroke joinstyle="miter"/>
                <v:formulas/>
                <v:path arrowok="t" o:connecttype="custom" o:connectlocs="71227,0;5615940,0;5615940,0;5615940,356128;5544713,427355;0,427355;0,427355;0,71227;71227,0" o:connectangles="0,0,0,0,0,0,0,0,0" textboxrect="0,0,5615940,427355"/>
                <v:textbox>
                  <w:txbxContent>
                    <w:p w:rsidR="007B6B8F" w:rsidRPr="00B512DB" w:rsidRDefault="007B6B8F" w:rsidP="00BE648A">
                      <w:pPr>
                        <w:rPr>
                          <w:rFonts w:ascii="Trebuchet MS" w:hAnsi="Trebuchet MS"/>
                          <w:b/>
                          <w:color w:val="595959"/>
                          <w:sz w:val="22"/>
                          <w:szCs w:val="22"/>
                          <w:lang w:val="es-ES"/>
                        </w:rPr>
                      </w:pPr>
                      <w:r w:rsidRPr="00B512DB">
                        <w:rPr>
                          <w:rFonts w:ascii="Trebuchet MS" w:hAnsi="Trebuchet MS"/>
                          <w:color w:val="404040"/>
                          <w:sz w:val="20"/>
                          <w:szCs w:val="20"/>
                          <w:lang w:val="es-ES"/>
                        </w:rPr>
                        <w:t>E</w:t>
                      </w:r>
                      <w:r w:rsidRPr="00B512DB">
                        <w:rPr>
                          <w:rFonts w:ascii="Trebuchet MS" w:hAnsi="Trebuchet MS"/>
                          <w:color w:val="404040"/>
                          <w:sz w:val="22"/>
                          <w:szCs w:val="22"/>
                          <w:lang w:val="es-ES"/>
                        </w:rPr>
                        <w:t xml:space="preserve">scucha a la profesora de </w:t>
                      </w:r>
                      <w:proofErr w:type="spellStart"/>
                      <w:r w:rsidRPr="00B512DB">
                        <w:rPr>
                          <w:rFonts w:ascii="Trebuchet MS" w:hAnsi="Trebuchet MS"/>
                          <w:color w:val="404040"/>
                          <w:sz w:val="22"/>
                          <w:szCs w:val="22"/>
                          <w:lang w:val="es-ES"/>
                        </w:rPr>
                        <w:t>Lenguasnet</w:t>
                      </w:r>
                      <w:proofErr w:type="spellEnd"/>
                      <w:r w:rsidRPr="00B512DB">
                        <w:rPr>
                          <w:rFonts w:ascii="Trebuchet MS" w:hAnsi="Trebuchet MS"/>
                          <w:color w:val="404040"/>
                          <w:sz w:val="22"/>
                          <w:szCs w:val="22"/>
                          <w:lang w:val="es-ES"/>
                        </w:rPr>
                        <w:t>, está enseñando los números a sus  alumnos:</w:t>
                      </w:r>
                    </w:p>
                    <w:p w:rsidR="007B6B8F" w:rsidRPr="00B512DB" w:rsidRDefault="007B6B8F" w:rsidP="00BE648A">
                      <w:pPr>
                        <w:jc w:val="both"/>
                        <w:rPr>
                          <w:rFonts w:ascii="Segoe UI Semibold" w:hAnsi="Segoe UI Semibold"/>
                          <w:color w:val="404040"/>
                          <w:lang w:val="es-ES"/>
                        </w:rPr>
                      </w:pPr>
                    </w:p>
                  </w:txbxContent>
                </v:textbox>
              </v:shape>
            </w:pict>
          </mc:Fallback>
        </mc:AlternateContent>
      </w:r>
    </w:p>
    <w:p w:rsidR="00FC662E" w:rsidRPr="00E20DD9" w:rsidRDefault="00FC662E" w:rsidP="006571EA">
      <w:pPr>
        <w:rPr>
          <w:rFonts w:ascii="Trebuchet MS" w:hAnsi="Trebuchet MS"/>
          <w:lang w:val="es-ES_tradnl"/>
        </w:rPr>
      </w:pPr>
    </w:p>
    <w:p w:rsidR="00FC662E" w:rsidRDefault="00FC662E" w:rsidP="006571EA">
      <w:pPr>
        <w:rPr>
          <w:rFonts w:ascii="Trebuchet MS" w:hAnsi="Trebuchet MS"/>
        </w:rPr>
      </w:pPr>
      <w:r>
        <w:rPr>
          <w:rFonts w:ascii="Trebuchet MS" w:hAnsi="Trebuchet MS"/>
        </w:rPr>
        <w:t>4.</w:t>
      </w:r>
    </w:p>
    <w:p w:rsidR="00FC662E" w:rsidRDefault="00185498" w:rsidP="006571EA">
      <w:pPr>
        <w:rPr>
          <w:rFonts w:ascii="Trebuchet MS" w:hAnsi="Trebuchet MS"/>
        </w:rPr>
      </w:pPr>
      <w:r>
        <w:rPr>
          <w:noProof/>
          <w:lang w:eastAsia="pt-PT"/>
        </w:rPr>
        <mc:AlternateContent>
          <mc:Choice Requires="wps">
            <w:drawing>
              <wp:anchor distT="0" distB="0" distL="114300" distR="114300" simplePos="0" relativeHeight="251660800" behindDoc="0" locked="0" layoutInCell="1" allowOverlap="1">
                <wp:simplePos x="0" y="0"/>
                <wp:positionH relativeFrom="column">
                  <wp:posOffset>412750</wp:posOffset>
                </wp:positionH>
                <wp:positionV relativeFrom="paragraph">
                  <wp:posOffset>139065</wp:posOffset>
                </wp:positionV>
                <wp:extent cx="4981575" cy="403225"/>
                <wp:effectExtent l="0" t="0" r="28575" b="15875"/>
                <wp:wrapNone/>
                <wp:docPr id="686" name="Arredondar Rectângulo de Canto Diagonal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403225"/>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AB68BD">
                            <w:pPr>
                              <w:rPr>
                                <w:rFonts w:ascii="Trebuchet MS" w:hAnsi="Trebuchet MS"/>
                                <w:b/>
                                <w:color w:val="595959"/>
                                <w:sz w:val="20"/>
                                <w:szCs w:val="20"/>
                                <w:lang w:val="es-ES"/>
                              </w:rPr>
                            </w:pPr>
                            <w:r w:rsidRPr="00B512DB">
                              <w:rPr>
                                <w:rFonts w:ascii="Segoe UI Semibold" w:hAnsi="Segoe UI Semibold"/>
                                <w:color w:val="404040"/>
                                <w:lang w:val="es-ES"/>
                              </w:rPr>
                              <w:t>Realiza los ejercicios de tu manual, página 28:</w:t>
                            </w:r>
                          </w:p>
                          <w:p w:rsidR="00FD0A7D" w:rsidRPr="00B512DB" w:rsidRDefault="00FD0A7D" w:rsidP="00AB68BD">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86" o:spid="_x0000_s1055" style="position:absolute;margin-left:32.5pt;margin-top:10.95pt;width:392.25pt;height:3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981575,403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" adj="-11796480,,5400" path="m67206,l4981575,r,l4981575,336019v,37117,-30089,67206,-67206,67206l,403225r,l,67206c,30089,30089,,67206,xe" fillcolor="#fdeada" strokecolor="#385d8a" strokeweight="2pt">
                <v:stroke joinstyle="miter"/>
                <v:formulas/>
                <v:path arrowok="t" o:connecttype="custom" o:connectlocs="67206,0;4981575,0;4981575,0;4981575,336019;4914369,403225;0,403225;0,403225;0,67206;67206,0" o:connectangles="0,0,0,0,0,0,0,0,0" textboxrect="0,0,4981575,403225"/>
                <v:textbox>
                  <w:txbxContent>
                    <w:p w:rsidR="007B6B8F" w:rsidRPr="00B512DB" w:rsidRDefault="007B6B8F" w:rsidP="00AB68BD">
                      <w:pPr>
                        <w:rPr>
                          <w:rFonts w:ascii="Trebuchet MS" w:hAnsi="Trebuchet MS"/>
                          <w:b/>
                          <w:color w:val="595959"/>
                          <w:sz w:val="20"/>
                          <w:szCs w:val="20"/>
                          <w:lang w:val="es-ES"/>
                        </w:rPr>
                      </w:pPr>
                      <w:r w:rsidRPr="00B512DB">
                        <w:rPr>
                          <w:rFonts w:ascii="Segoe UI Semibold" w:hAnsi="Segoe UI Semibold"/>
                          <w:color w:val="404040"/>
                          <w:lang w:val="es-ES"/>
                        </w:rPr>
                        <w:t>Realiza los ejercicios de tu manual, página 28:</w:t>
                      </w:r>
                    </w:p>
                    <w:p w:rsidR="007B6B8F" w:rsidRPr="00B512DB" w:rsidRDefault="007B6B8F" w:rsidP="00AB68BD">
                      <w:pPr>
                        <w:jc w:val="both"/>
                        <w:rPr>
                          <w:rFonts w:ascii="Segoe UI Semibold" w:hAnsi="Segoe UI Semibold"/>
                          <w:color w:val="404040"/>
                          <w:lang w:val="es-ES"/>
                        </w:rPr>
                      </w:pPr>
                    </w:p>
                  </w:txbxContent>
                </v:textbox>
              </v:shape>
            </w:pict>
          </mc:Fallback>
        </mc:AlternateContent>
      </w:r>
    </w:p>
    <w:p w:rsidR="00FC662E" w:rsidRDefault="00FC662E" w:rsidP="006571EA">
      <w:pPr>
        <w:rPr>
          <w:rFonts w:ascii="Trebuchet MS" w:hAnsi="Trebuchet MS"/>
        </w:rPr>
      </w:pPr>
      <w:r>
        <w:rPr>
          <w:rFonts w:ascii="Trebuchet MS" w:hAnsi="Trebuchet MS"/>
        </w:rPr>
        <w:t>5.</w:t>
      </w:r>
    </w:p>
    <w:p w:rsidR="00FC662E" w:rsidRDefault="00FC662E" w:rsidP="006571EA">
      <w:pPr>
        <w:rPr>
          <w:rFonts w:ascii="Trebuchet MS" w:hAnsi="Trebuchet MS"/>
        </w:rPr>
      </w:pPr>
    </w:p>
    <w:p w:rsidR="00FC662E" w:rsidRDefault="00FC662E" w:rsidP="008F0E73">
      <w:pPr>
        <w:rPr>
          <w:rFonts w:ascii="Trebuchet MS" w:hAnsi="Trebuchet MS"/>
        </w:rPr>
      </w:pPr>
    </w:p>
    <w:p w:rsidR="00FC662E" w:rsidRDefault="00185498" w:rsidP="008F0E73">
      <w:pPr>
        <w:rPr>
          <w:rFonts w:ascii="Trebuchet MS" w:hAnsi="Trebuchet MS"/>
        </w:rPr>
      </w:pPr>
      <w:r>
        <w:rPr>
          <w:rFonts w:ascii="Trebuchet MS" w:hAnsi="Trebuchet MS"/>
          <w:noProof/>
          <w:lang w:eastAsia="pt-PT"/>
        </w:rPr>
        <w:drawing>
          <wp:inline distT="0" distB="0" distL="0" distR="0">
            <wp:extent cx="6032500" cy="2222500"/>
            <wp:effectExtent l="0" t="0" r="6350" b="6350"/>
            <wp:docPr id="75" name="Imagem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2500" cy="2222500"/>
                    </a:xfrm>
                    <a:prstGeom prst="rect">
                      <a:avLst/>
                    </a:prstGeom>
                    <a:noFill/>
                    <a:ln>
                      <a:noFill/>
                    </a:ln>
                  </pic:spPr>
                </pic:pic>
              </a:graphicData>
            </a:graphic>
          </wp:inline>
        </w:drawing>
      </w:r>
    </w:p>
    <w:p w:rsidR="00FC662E" w:rsidRPr="00AB68BD" w:rsidRDefault="00FC662E" w:rsidP="008F0E73">
      <w:pPr>
        <w:rPr>
          <w:rFonts w:ascii="Trebuchet MS" w:hAnsi="Trebuchet MS"/>
        </w:rPr>
      </w:pPr>
    </w:p>
    <w:p w:rsidR="00FC662E" w:rsidRDefault="00185498" w:rsidP="008F0E73">
      <w:pPr>
        <w:rPr>
          <w:rFonts w:ascii="Trebuchet MS" w:hAnsi="Trebuchet MS"/>
        </w:rPr>
      </w:pPr>
      <w:r>
        <w:rPr>
          <w:noProof/>
          <w:lang w:eastAsia="pt-PT"/>
        </w:rPr>
        <mc:AlternateContent>
          <mc:Choice Requires="wps">
            <w:drawing>
              <wp:anchor distT="0" distB="0" distL="114300" distR="114300" simplePos="0" relativeHeight="251661824" behindDoc="0" locked="0" layoutInCell="1" allowOverlap="1">
                <wp:simplePos x="0" y="0"/>
                <wp:positionH relativeFrom="column">
                  <wp:posOffset>418465</wp:posOffset>
                </wp:positionH>
                <wp:positionV relativeFrom="paragraph">
                  <wp:posOffset>46990</wp:posOffset>
                </wp:positionV>
                <wp:extent cx="5617210" cy="403225"/>
                <wp:effectExtent l="0" t="0" r="21590" b="15875"/>
                <wp:wrapNone/>
                <wp:docPr id="688" name="Arredondar Rectângulo de Canto Diagonal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7210" cy="403225"/>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D628BF">
                            <w:pPr>
                              <w:rPr>
                                <w:rFonts w:ascii="Trebuchet MS" w:hAnsi="Trebuchet MS"/>
                                <w:b/>
                                <w:color w:val="595959"/>
                                <w:sz w:val="20"/>
                                <w:szCs w:val="20"/>
                                <w:lang w:val="es-ES"/>
                              </w:rPr>
                            </w:pPr>
                            <w:r w:rsidRPr="00B512DB">
                              <w:rPr>
                                <w:rFonts w:ascii="Segoe UI Semibold" w:hAnsi="Segoe UI Semibold"/>
                                <w:color w:val="404040"/>
                                <w:lang w:val="es-ES"/>
                              </w:rPr>
                              <w:t xml:space="preserve">Para corregir el ejercicio 2, forma frases </w:t>
                            </w:r>
                            <w:r w:rsidRPr="00B512DB">
                              <w:rPr>
                                <w:rFonts w:ascii="Trebuchet MS" w:hAnsi="Trebuchet MS"/>
                                <w:i/>
                                <w:color w:val="404040"/>
                                <w:lang w:val="es-ES"/>
                              </w:rPr>
                              <w:t>Ana tiene…años y cumple años el…</w:t>
                            </w:r>
                          </w:p>
                          <w:p w:rsidR="00FD0A7D" w:rsidRPr="00B512DB" w:rsidRDefault="00FD0A7D" w:rsidP="00D628BF">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88" o:spid="_x0000_s1056" style="position:absolute;margin-left:32.95pt;margin-top:3.7pt;width:442.3pt;height:3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17210,403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" adj="-11796480,,5400" path="m67206,l5617210,r,l5617210,336019v,37117,-30089,67206,-67206,67206l,403225r,l,67206c,30089,30089,,67206,xe" fillcolor="#fdeada" strokecolor="#385d8a" strokeweight="2pt">
                <v:stroke joinstyle="miter"/>
                <v:formulas/>
                <v:path arrowok="t" o:connecttype="custom" o:connectlocs="67206,0;5617210,0;5617210,0;5617210,336019;5550004,403225;0,403225;0,403225;0,67206;67206,0" o:connectangles="0,0,0,0,0,0,0,0,0" textboxrect="0,0,5617210,403225"/>
                <v:textbox>
                  <w:txbxContent>
                    <w:p w:rsidR="007B6B8F" w:rsidRPr="00B512DB" w:rsidRDefault="007B6B8F" w:rsidP="00D628BF">
                      <w:pPr>
                        <w:rPr>
                          <w:rFonts w:ascii="Trebuchet MS" w:hAnsi="Trebuchet MS"/>
                          <w:b/>
                          <w:color w:val="595959"/>
                          <w:sz w:val="20"/>
                          <w:szCs w:val="20"/>
                          <w:lang w:val="es-ES"/>
                        </w:rPr>
                      </w:pPr>
                      <w:r w:rsidRPr="00B512DB">
                        <w:rPr>
                          <w:rFonts w:ascii="Segoe UI Semibold" w:hAnsi="Segoe UI Semibold"/>
                          <w:color w:val="404040"/>
                          <w:lang w:val="es-ES"/>
                        </w:rPr>
                        <w:t xml:space="preserve">Para corregir el ejercicio 2, forma frases </w:t>
                      </w:r>
                      <w:r w:rsidRPr="00B512DB">
                        <w:rPr>
                          <w:rFonts w:ascii="Trebuchet MS" w:hAnsi="Trebuchet MS"/>
                          <w:i/>
                          <w:color w:val="404040"/>
                          <w:lang w:val="es-ES"/>
                        </w:rPr>
                        <w:t>Ana tiene…años y cumple años el…</w:t>
                      </w:r>
                    </w:p>
                    <w:p w:rsidR="007B6B8F" w:rsidRPr="00B512DB" w:rsidRDefault="007B6B8F" w:rsidP="00D628BF">
                      <w:pPr>
                        <w:jc w:val="both"/>
                        <w:rPr>
                          <w:rFonts w:ascii="Segoe UI Semibold" w:hAnsi="Segoe UI Semibold"/>
                          <w:color w:val="404040"/>
                          <w:lang w:val="es-ES"/>
                        </w:rPr>
                      </w:pPr>
                    </w:p>
                  </w:txbxContent>
                </v:textbox>
              </v:shape>
            </w:pict>
          </mc:Fallback>
        </mc:AlternateContent>
      </w:r>
      <w:r w:rsidR="00FC662E">
        <w:rPr>
          <w:rFonts w:ascii="Trebuchet MS" w:hAnsi="Trebuchet MS"/>
        </w:rPr>
        <w:t xml:space="preserve">          </w:t>
      </w:r>
    </w:p>
    <w:p w:rsidR="00FC662E" w:rsidRDefault="00FC662E" w:rsidP="00D628BF">
      <w:pPr>
        <w:rPr>
          <w:rFonts w:ascii="Trebuchet MS" w:hAnsi="Trebuchet MS"/>
        </w:rPr>
      </w:pPr>
      <w:r>
        <w:rPr>
          <w:rFonts w:ascii="Trebuchet MS" w:hAnsi="Trebuchet MS"/>
        </w:rPr>
        <w:t xml:space="preserve">6. </w:t>
      </w:r>
    </w:p>
    <w:p w:rsidR="00FC662E" w:rsidRDefault="00FC662E" w:rsidP="00D628BF">
      <w:pPr>
        <w:rPr>
          <w:rFonts w:ascii="Trebuchet MS" w:hAnsi="Trebuchet MS"/>
          <w:b/>
        </w:rPr>
      </w:pPr>
    </w:p>
    <w:p w:rsidR="00703C38" w:rsidRDefault="00703C38" w:rsidP="00D628BF">
      <w:pPr>
        <w:rPr>
          <w:rFonts w:ascii="Trebuchet MS" w:hAnsi="Trebuchet MS"/>
          <w:b/>
        </w:rPr>
      </w:pPr>
    </w:p>
    <w:p w:rsidR="00703C38" w:rsidRDefault="00703C38" w:rsidP="00D628BF">
      <w:pPr>
        <w:rPr>
          <w:rFonts w:ascii="Trebuchet MS" w:hAnsi="Trebuchet MS"/>
          <w:b/>
        </w:rPr>
      </w:pPr>
    </w:p>
    <w:p w:rsidR="00FC662E" w:rsidRPr="003F1556" w:rsidRDefault="00FC662E" w:rsidP="00D628BF">
      <w:pPr>
        <w:rPr>
          <w:rFonts w:ascii="Trebuchet MS" w:hAnsi="Trebuchet MS"/>
        </w:rPr>
      </w:pPr>
      <w:r w:rsidRPr="006A710B">
        <w:rPr>
          <w:rFonts w:ascii="Trebuchet MS" w:hAnsi="Trebuchet MS"/>
          <w:b/>
        </w:rPr>
        <w:lastRenderedPageBreak/>
        <w:t>A</w:t>
      </w:r>
      <w:r>
        <w:rPr>
          <w:rFonts w:ascii="Trebuchet MS" w:hAnsi="Trebuchet MS"/>
          <w:b/>
        </w:rPr>
        <w:t>nexo I</w:t>
      </w:r>
    </w:p>
    <w:p w:rsidR="00FC662E" w:rsidRDefault="00185498" w:rsidP="00D628BF">
      <w:pPr>
        <w:rPr>
          <w:rFonts w:ascii="Trebuchet MS" w:hAnsi="Trebuchet MS"/>
          <w:b/>
        </w:rPr>
      </w:pPr>
      <w:r>
        <w:rPr>
          <w:noProof/>
          <w:lang w:eastAsia="pt-PT"/>
        </w:rPr>
        <w:drawing>
          <wp:anchor distT="0" distB="0" distL="114300" distR="114300" simplePos="0" relativeHeight="251662848" behindDoc="1" locked="0" layoutInCell="1" allowOverlap="1">
            <wp:simplePos x="0" y="0"/>
            <wp:positionH relativeFrom="column">
              <wp:posOffset>26670</wp:posOffset>
            </wp:positionH>
            <wp:positionV relativeFrom="paragraph">
              <wp:posOffset>260350</wp:posOffset>
            </wp:positionV>
            <wp:extent cx="5972810" cy="588645"/>
            <wp:effectExtent l="0" t="0" r="8890" b="1905"/>
            <wp:wrapTight wrapText="bothSides">
              <wp:wrapPolygon edited="0">
                <wp:start x="0" y="0"/>
                <wp:lineTo x="0" y="20971"/>
                <wp:lineTo x="21563" y="20971"/>
                <wp:lineTo x="21563" y="0"/>
                <wp:lineTo x="0" y="0"/>
              </wp:wrapPolygon>
            </wp:wrapTight>
            <wp:docPr id="42" name="Imagem 690" descr="edi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90" descr="edifici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588645"/>
                    </a:xfrm>
                    <a:prstGeom prst="rect">
                      <a:avLst/>
                    </a:prstGeom>
                    <a:noFill/>
                  </pic:spPr>
                </pic:pic>
              </a:graphicData>
            </a:graphic>
            <wp14:sizeRelH relativeFrom="page">
              <wp14:pctWidth>0</wp14:pctWidth>
            </wp14:sizeRelH>
            <wp14:sizeRelV relativeFrom="page">
              <wp14:pctHeight>0</wp14:pctHeight>
            </wp14:sizeRelV>
          </wp:anchor>
        </w:drawing>
      </w:r>
    </w:p>
    <w:p w:rsidR="00FC662E" w:rsidRDefault="00FC662E" w:rsidP="00D628BF">
      <w:pPr>
        <w:tabs>
          <w:tab w:val="left" w:pos="2525"/>
        </w:tabs>
        <w:rPr>
          <w:rFonts w:ascii="Trebuchet MS" w:hAnsi="Trebuchet MS"/>
          <w:b/>
          <w:color w:val="595959"/>
        </w:rPr>
      </w:pPr>
      <w:r>
        <w:rPr>
          <w:rFonts w:ascii="Trebuchet MS" w:hAnsi="Trebuchet MS"/>
          <w:b/>
          <w:color w:val="595959"/>
        </w:rPr>
        <w:tab/>
      </w:r>
    </w:p>
    <w:p w:rsidR="00FC662E" w:rsidRPr="000D2804" w:rsidRDefault="00FC662E" w:rsidP="00D628BF">
      <w:pPr>
        <w:spacing w:line="360" w:lineRule="auto"/>
        <w:rPr>
          <w:rFonts w:ascii="Trebuchet MS" w:hAnsi="Trebuchet MS"/>
          <w:b/>
          <w:color w:val="595959"/>
          <w:sz w:val="20"/>
          <w:szCs w:val="20"/>
          <w:lang w:val="es-ES_tradnl"/>
        </w:rPr>
      </w:pPr>
      <w:r w:rsidRPr="002818C8">
        <w:rPr>
          <w:rFonts w:ascii="Trebuchet MS" w:hAnsi="Trebuchet MS"/>
          <w:b/>
          <w:color w:val="595959"/>
          <w:sz w:val="20"/>
          <w:szCs w:val="20"/>
        </w:rPr>
        <w:t>FICHA DE TRABALHO N.</w:t>
      </w:r>
      <w:r>
        <w:rPr>
          <w:rFonts w:ascii="Trebuchet MS" w:hAnsi="Trebuchet MS"/>
          <w:b/>
          <w:color w:val="595959"/>
          <w:sz w:val="20"/>
          <w:szCs w:val="20"/>
        </w:rPr>
        <w:t xml:space="preserve">º </w:t>
      </w:r>
      <w:proofErr w:type="gramStart"/>
      <w:r>
        <w:rPr>
          <w:rFonts w:ascii="Trebuchet MS" w:hAnsi="Trebuchet MS"/>
          <w:b/>
          <w:color w:val="595959"/>
          <w:sz w:val="20"/>
          <w:szCs w:val="20"/>
        </w:rPr>
        <w:t>5</w:t>
      </w:r>
      <w:r w:rsidRPr="002818C8">
        <w:rPr>
          <w:rFonts w:ascii="Trebuchet MS" w:hAnsi="Trebuchet MS"/>
          <w:b/>
          <w:color w:val="595959"/>
          <w:sz w:val="20"/>
          <w:szCs w:val="20"/>
        </w:rPr>
        <w:t xml:space="preserve">  DE</w:t>
      </w:r>
      <w:proofErr w:type="gramEnd"/>
      <w:r w:rsidRPr="002818C8">
        <w:rPr>
          <w:rFonts w:ascii="Trebuchet MS" w:hAnsi="Trebuchet MS"/>
          <w:b/>
          <w:color w:val="595959"/>
          <w:sz w:val="20"/>
          <w:szCs w:val="20"/>
        </w:rPr>
        <w:t xml:space="preserve"> ESPANHOL, 7.º </w:t>
      </w:r>
      <w:r w:rsidRPr="000D2804">
        <w:rPr>
          <w:rFonts w:ascii="Trebuchet MS" w:hAnsi="Trebuchet MS"/>
          <w:b/>
          <w:color w:val="595959"/>
          <w:sz w:val="20"/>
          <w:szCs w:val="20"/>
          <w:lang w:val="es-ES_tradnl"/>
        </w:rPr>
        <w:t>ANO</w:t>
      </w:r>
      <w:r w:rsidR="00703C38" w:rsidRPr="000D2804">
        <w:rPr>
          <w:rFonts w:ascii="Trebuchet MS" w:hAnsi="Trebuchet MS"/>
          <w:b/>
          <w:color w:val="595959"/>
          <w:sz w:val="20"/>
          <w:szCs w:val="20"/>
          <w:lang w:val="es-ES_tradnl"/>
        </w:rPr>
        <w:t xml:space="preserve">                              AÑ</w:t>
      </w:r>
      <w:r w:rsidRPr="000D2804">
        <w:rPr>
          <w:rFonts w:ascii="Trebuchet MS" w:hAnsi="Trebuchet MS"/>
          <w:b/>
          <w:color w:val="595959"/>
          <w:sz w:val="20"/>
          <w:szCs w:val="20"/>
          <w:lang w:val="es-ES_tradnl"/>
        </w:rPr>
        <w:t xml:space="preserve">O  LETIVO 2009/2010                                                            </w:t>
      </w:r>
    </w:p>
    <w:p w:rsidR="00FC662E" w:rsidRPr="000D2804" w:rsidRDefault="00FC662E" w:rsidP="00D628BF">
      <w:pPr>
        <w:spacing w:line="360" w:lineRule="auto"/>
        <w:rPr>
          <w:rFonts w:ascii="Trebuchet MS" w:hAnsi="Trebuchet MS"/>
          <w:b/>
          <w:color w:val="595959"/>
          <w:sz w:val="20"/>
          <w:szCs w:val="20"/>
          <w:lang w:val="es-ES_tradnl"/>
        </w:rPr>
      </w:pPr>
      <w:r w:rsidRPr="000D2804">
        <w:rPr>
          <w:rFonts w:ascii="Trebuchet MS" w:hAnsi="Trebuchet MS"/>
          <w:b/>
          <w:color w:val="595959"/>
          <w:sz w:val="20"/>
          <w:szCs w:val="20"/>
          <w:lang w:val="es-ES_tradnl"/>
        </w:rPr>
        <w:t>NOME: __________________________________                               N</w:t>
      </w:r>
      <w:proofErr w:type="gramStart"/>
      <w:r w:rsidRPr="000D2804">
        <w:rPr>
          <w:rFonts w:ascii="Trebuchet MS" w:hAnsi="Trebuchet MS"/>
          <w:b/>
          <w:color w:val="595959"/>
          <w:sz w:val="20"/>
          <w:szCs w:val="20"/>
          <w:lang w:val="es-ES_tradnl"/>
        </w:rPr>
        <w:t>.º</w:t>
      </w:r>
      <w:proofErr w:type="gramEnd"/>
      <w:r w:rsidRPr="000D2804">
        <w:rPr>
          <w:rFonts w:ascii="Trebuchet MS" w:hAnsi="Trebuchet MS"/>
          <w:b/>
          <w:color w:val="595959"/>
          <w:sz w:val="20"/>
          <w:szCs w:val="20"/>
          <w:lang w:val="es-ES_tradnl"/>
        </w:rPr>
        <w:t xml:space="preserve"> ________________</w:t>
      </w:r>
    </w:p>
    <w:p w:rsidR="00FC662E" w:rsidRPr="000D2804" w:rsidRDefault="00FC662E" w:rsidP="00D628BF">
      <w:pPr>
        <w:rPr>
          <w:b/>
          <w:color w:val="595959"/>
          <w:sz w:val="20"/>
          <w:szCs w:val="20"/>
          <w:lang w:val="es-ES_tradnl"/>
        </w:rPr>
      </w:pPr>
    </w:p>
    <w:p w:rsidR="00FC662E" w:rsidRPr="00E20DD9" w:rsidRDefault="00FC662E" w:rsidP="00D628BF">
      <w:pPr>
        <w:rPr>
          <w:rFonts w:ascii="Trebuchet MS" w:hAnsi="Trebuchet MS"/>
          <w:b/>
          <w:color w:val="595959"/>
          <w:sz w:val="20"/>
          <w:szCs w:val="20"/>
          <w:lang w:val="es-ES_tradnl"/>
        </w:rPr>
      </w:pPr>
      <w:r w:rsidRPr="00E20DD9">
        <w:rPr>
          <w:b/>
          <w:color w:val="595959"/>
          <w:sz w:val="20"/>
          <w:szCs w:val="20"/>
          <w:lang w:val="es-ES_tradnl"/>
        </w:rPr>
        <w:t>¿</w:t>
      </w:r>
      <w:r w:rsidRPr="00E20DD9">
        <w:rPr>
          <w:rFonts w:ascii="Trebuchet MS" w:hAnsi="Trebuchet MS"/>
          <w:b/>
          <w:color w:val="595959"/>
          <w:sz w:val="20"/>
          <w:szCs w:val="20"/>
          <w:lang w:val="es-ES_tradnl"/>
        </w:rPr>
        <w:t>CUÁNTOS AÑOS TIENES?</w:t>
      </w:r>
    </w:p>
    <w:p w:rsidR="00FC662E" w:rsidRPr="00E20DD9" w:rsidRDefault="00185498" w:rsidP="00D628BF">
      <w:pPr>
        <w:rPr>
          <w:rFonts w:ascii="Trebuchet MS" w:hAnsi="Trebuchet MS"/>
          <w:b/>
          <w:color w:val="595959"/>
          <w:lang w:val="es-ES_tradnl"/>
        </w:rPr>
      </w:pPr>
      <w:r>
        <w:rPr>
          <w:noProof/>
          <w:lang w:eastAsia="pt-PT"/>
        </w:rPr>
        <mc:AlternateContent>
          <mc:Choice Requires="wps">
            <w:drawing>
              <wp:anchor distT="0" distB="0" distL="114300" distR="114300" simplePos="0" relativeHeight="251663872" behindDoc="0" locked="0" layoutInCell="1" allowOverlap="1">
                <wp:simplePos x="0" y="0"/>
                <wp:positionH relativeFrom="column">
                  <wp:posOffset>418465</wp:posOffset>
                </wp:positionH>
                <wp:positionV relativeFrom="paragraph">
                  <wp:posOffset>28575</wp:posOffset>
                </wp:positionV>
                <wp:extent cx="5652770" cy="403860"/>
                <wp:effectExtent l="0" t="0" r="24130" b="15240"/>
                <wp:wrapNone/>
                <wp:docPr id="689" name="Arredondar Rectângulo de Canto Diagonal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2770" cy="403860"/>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D628BF">
                            <w:pPr>
                              <w:rPr>
                                <w:rFonts w:ascii="Trebuchet MS" w:hAnsi="Trebuchet MS"/>
                                <w:b/>
                                <w:color w:val="595959"/>
                                <w:sz w:val="20"/>
                                <w:szCs w:val="20"/>
                                <w:lang w:val="es-ES"/>
                              </w:rPr>
                            </w:pPr>
                            <w:r w:rsidRPr="00B512DB">
                              <w:rPr>
                                <w:rFonts w:ascii="Segoe UI Semibold" w:hAnsi="Segoe UI Semibold"/>
                                <w:color w:val="404040"/>
                                <w:lang w:val="es-ES"/>
                              </w:rPr>
                              <w:t>Fíjate en lo que d</w:t>
                            </w:r>
                            <w:r>
                              <w:rPr>
                                <w:rFonts w:ascii="Segoe UI Semibold" w:hAnsi="Segoe UI Semibold"/>
                                <w:color w:val="404040"/>
                                <w:lang w:val="es-ES"/>
                              </w:rPr>
                              <w:t>ijo Pablo. Ahí  encuentras algun</w:t>
                            </w:r>
                            <w:r w:rsidRPr="00B512DB">
                              <w:rPr>
                                <w:rFonts w:ascii="Segoe UI Semibold" w:hAnsi="Segoe UI Semibold"/>
                                <w:color w:val="404040"/>
                                <w:lang w:val="es-ES"/>
                              </w:rPr>
                              <w:t xml:space="preserve">as formas del verbo </w:t>
                            </w:r>
                            <w:r w:rsidRPr="00B512DB">
                              <w:rPr>
                                <w:rFonts w:ascii="Segoe UI Semibold" w:hAnsi="Segoe UI Semibold"/>
                                <w:b/>
                                <w:i/>
                                <w:color w:val="404040"/>
                                <w:u w:val="single"/>
                                <w:lang w:val="es-ES"/>
                              </w:rPr>
                              <w:t>tener:</w:t>
                            </w:r>
                          </w:p>
                          <w:p w:rsidR="00FD0A7D" w:rsidRPr="00B512DB" w:rsidRDefault="00FD0A7D" w:rsidP="00D628BF">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89" o:spid="_x0000_s1057" style="position:absolute;margin-left:32.95pt;margin-top:2.25pt;width:445.1pt;height:3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52770,403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" adj="-11796480,,5400" path="m67311,l5652770,r,l5652770,336549v,37175,-30136,67311,-67311,67311l,403860r,l,67311c,30136,30136,,67311,xe" fillcolor="#fdeada" strokecolor="#385d8a" strokeweight="2pt">
                <v:stroke joinstyle="miter"/>
                <v:formulas/>
                <v:path arrowok="t" o:connecttype="custom" o:connectlocs="67311,0;5652770,0;5652770,0;5652770,336549;5585459,403860;0,403860;0,403860;0,67311;67311,0" o:connectangles="0,0,0,0,0,0,0,0,0" textboxrect="0,0,5652770,403860"/>
                <v:textbox>
                  <w:txbxContent>
                    <w:p w:rsidR="007B6B8F" w:rsidRPr="00B512DB" w:rsidRDefault="007B6B8F" w:rsidP="00D628BF">
                      <w:pPr>
                        <w:rPr>
                          <w:rFonts w:ascii="Trebuchet MS" w:hAnsi="Trebuchet MS"/>
                          <w:b/>
                          <w:color w:val="595959"/>
                          <w:sz w:val="20"/>
                          <w:szCs w:val="20"/>
                          <w:lang w:val="es-ES"/>
                        </w:rPr>
                      </w:pPr>
                      <w:r w:rsidRPr="00B512DB">
                        <w:rPr>
                          <w:rFonts w:ascii="Segoe UI Semibold" w:hAnsi="Segoe UI Semibold"/>
                          <w:color w:val="404040"/>
                          <w:lang w:val="es-ES"/>
                        </w:rPr>
                        <w:t>Fíjate en lo que d</w:t>
                      </w:r>
                      <w:r>
                        <w:rPr>
                          <w:rFonts w:ascii="Segoe UI Semibold" w:hAnsi="Segoe UI Semibold"/>
                          <w:color w:val="404040"/>
                          <w:lang w:val="es-ES"/>
                        </w:rPr>
                        <w:t>ijo Pablo. Ahí  encuentras algun</w:t>
                      </w:r>
                      <w:r w:rsidRPr="00B512DB">
                        <w:rPr>
                          <w:rFonts w:ascii="Segoe UI Semibold" w:hAnsi="Segoe UI Semibold"/>
                          <w:color w:val="404040"/>
                          <w:lang w:val="es-ES"/>
                        </w:rPr>
                        <w:t xml:space="preserve">as formas del verbo </w:t>
                      </w:r>
                      <w:r w:rsidRPr="00B512DB">
                        <w:rPr>
                          <w:rFonts w:ascii="Segoe UI Semibold" w:hAnsi="Segoe UI Semibold"/>
                          <w:b/>
                          <w:i/>
                          <w:color w:val="404040"/>
                          <w:u w:val="single"/>
                          <w:lang w:val="es-ES"/>
                        </w:rPr>
                        <w:t>tener:</w:t>
                      </w:r>
                    </w:p>
                    <w:p w:rsidR="007B6B8F" w:rsidRPr="00B512DB" w:rsidRDefault="007B6B8F" w:rsidP="00D628BF">
                      <w:pPr>
                        <w:jc w:val="both"/>
                        <w:rPr>
                          <w:rFonts w:ascii="Segoe UI Semibold" w:hAnsi="Segoe UI Semibold"/>
                          <w:color w:val="404040"/>
                          <w:lang w:val="es-ES"/>
                        </w:rPr>
                      </w:pPr>
                    </w:p>
                  </w:txbxContent>
                </v:textbox>
              </v:shape>
            </w:pict>
          </mc:Fallback>
        </mc:AlternateContent>
      </w:r>
    </w:p>
    <w:p w:rsidR="00FC662E" w:rsidRPr="006571EA" w:rsidRDefault="00FC662E" w:rsidP="00D628BF">
      <w:pPr>
        <w:rPr>
          <w:noProof/>
          <w:lang w:eastAsia="pt-PT"/>
        </w:rPr>
      </w:pPr>
      <w:r>
        <w:rPr>
          <w:rFonts w:ascii="Trebuchet MS" w:hAnsi="Trebuchet MS"/>
          <w:b/>
          <w:color w:val="595959"/>
        </w:rPr>
        <w:t>1.</w:t>
      </w:r>
      <w:r w:rsidRPr="00842DC6">
        <w:rPr>
          <w:noProof/>
          <w:lang w:eastAsia="pt-PT"/>
        </w:rPr>
        <w:t xml:space="preserve"> </w:t>
      </w:r>
    </w:p>
    <w:p w:rsidR="00FC662E" w:rsidRPr="008F0E73" w:rsidRDefault="00FC662E" w:rsidP="00D628BF">
      <w:pPr>
        <w:tabs>
          <w:tab w:val="left" w:pos="1477"/>
        </w:tabs>
        <w:rPr>
          <w:rFonts w:ascii="Trebuchet MS" w:hAnsi="Trebuchet MS"/>
        </w:rPr>
      </w:pPr>
      <w:r>
        <w:rPr>
          <w:rFonts w:ascii="Trebuchet MS" w:hAnsi="Trebuchet MS"/>
        </w:rPr>
        <w:t xml:space="preserve">       </w:t>
      </w:r>
      <w:r>
        <w:rPr>
          <w:rFonts w:ascii="Trebuchet MS" w:hAnsi="Trebuchet MS"/>
        </w:rPr>
        <w:tab/>
      </w:r>
    </w:p>
    <w:p w:rsidR="00FC662E" w:rsidRDefault="00185498" w:rsidP="006571EA">
      <w:pPr>
        <w:rPr>
          <w:rFonts w:ascii="Trebuchet MS" w:hAnsi="Trebuchet MS"/>
        </w:rPr>
      </w:pPr>
      <w:r>
        <w:rPr>
          <w:noProof/>
          <w:lang w:eastAsia="pt-PT"/>
        </w:rPr>
        <mc:AlternateContent>
          <mc:Choice Requires="wps">
            <w:drawing>
              <wp:anchor distT="0" distB="0" distL="114300" distR="114300" simplePos="0" relativeHeight="251664896" behindDoc="0" locked="0" layoutInCell="1" allowOverlap="1">
                <wp:simplePos x="0" y="0"/>
                <wp:positionH relativeFrom="column">
                  <wp:posOffset>86360</wp:posOffset>
                </wp:positionH>
                <wp:positionV relativeFrom="paragraph">
                  <wp:posOffset>31750</wp:posOffset>
                </wp:positionV>
                <wp:extent cx="5617210" cy="854710"/>
                <wp:effectExtent l="10160" t="12700" r="11430" b="142240"/>
                <wp:wrapNone/>
                <wp:docPr id="19" name="Chamada em forma de nuve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7210" cy="854710"/>
                        </a:xfrm>
                        <a:prstGeom prst="cloudCallout">
                          <a:avLst>
                            <a:gd name="adj1" fmla="val -20833"/>
                            <a:gd name="adj2" fmla="val 62500"/>
                          </a:avLst>
                        </a:prstGeom>
                        <a:solidFill>
                          <a:srgbClr val="FFFFFF"/>
                        </a:solidFill>
                        <a:ln w="9525">
                          <a:solidFill>
                            <a:srgbClr val="243F60"/>
                          </a:solidFill>
                          <a:prstDash val="sysDot"/>
                          <a:round/>
                          <a:headEnd/>
                          <a:tailEnd/>
                        </a:ln>
                      </wps:spPr>
                      <wps:txbx>
                        <w:txbxContent>
                          <w:p w:rsidR="00FD0A7D" w:rsidRPr="00B512DB" w:rsidRDefault="00FD0A7D" w:rsidP="00E1218C">
                            <w:pPr>
                              <w:spacing w:line="276" w:lineRule="auto"/>
                              <w:jc w:val="center"/>
                              <w:rPr>
                                <w:rFonts w:ascii="Trebuchet MS" w:hAnsi="Trebuchet MS"/>
                                <w:color w:val="262626"/>
                                <w:lang w:val="es-ES"/>
                              </w:rPr>
                            </w:pPr>
                            <w:r w:rsidRPr="00B512DB">
                              <w:rPr>
                                <w:rFonts w:ascii="Trebuchet MS" w:hAnsi="Trebuchet MS"/>
                                <w:color w:val="262626"/>
                                <w:lang w:val="es-ES"/>
                              </w:rPr>
                              <w:t>¡Hola!</w:t>
                            </w:r>
                            <w:proofErr w:type="gramStart"/>
                            <w:r w:rsidRPr="00B512DB">
                              <w:rPr>
                                <w:rFonts w:ascii="Trebuchet MS" w:hAnsi="Trebuchet MS"/>
                                <w:color w:val="262626"/>
                                <w:lang w:val="es-ES"/>
                              </w:rPr>
                              <w:t>,¿</w:t>
                            </w:r>
                            <w:proofErr w:type="gramEnd"/>
                            <w:r w:rsidRPr="00B512DB">
                              <w:rPr>
                                <w:rFonts w:ascii="Trebuchet MS" w:hAnsi="Trebuchet MS"/>
                                <w:color w:val="262626"/>
                                <w:lang w:val="es-ES"/>
                              </w:rPr>
                              <w:t xml:space="preserve">qué tal? Me llamo Pablo. </w:t>
                            </w:r>
                          </w:p>
                          <w:p w:rsidR="00FD0A7D" w:rsidRPr="00B512DB" w:rsidRDefault="00FD0A7D" w:rsidP="00E1218C">
                            <w:pPr>
                              <w:spacing w:line="276" w:lineRule="auto"/>
                              <w:jc w:val="center"/>
                              <w:rPr>
                                <w:rFonts w:ascii="Trebuchet MS" w:hAnsi="Trebuchet MS"/>
                                <w:b/>
                                <w:color w:val="5F497A"/>
                                <w:lang w:val="es-ES"/>
                              </w:rPr>
                            </w:pPr>
                            <w:r w:rsidRPr="00B512DB">
                              <w:rPr>
                                <w:rFonts w:ascii="Trebuchet MS" w:hAnsi="Trebuchet MS"/>
                                <w:b/>
                                <w:color w:val="5F497A"/>
                                <w:lang w:val="es-ES"/>
                              </w:rPr>
                              <w:t xml:space="preserve">Tengo </w:t>
                            </w:r>
                            <w:r w:rsidRPr="00B512DB">
                              <w:rPr>
                                <w:rFonts w:ascii="Trebuchet MS" w:hAnsi="Trebuchet MS"/>
                                <w:color w:val="262626"/>
                                <w:lang w:val="es-ES"/>
                              </w:rPr>
                              <w:t xml:space="preserve">doce años, Y tú, ¿Cuántos años </w:t>
                            </w:r>
                            <w:r w:rsidRPr="00B512DB">
                              <w:rPr>
                                <w:rFonts w:ascii="Trebuchet MS" w:hAnsi="Trebuchet MS"/>
                                <w:b/>
                                <w:color w:val="5F497A"/>
                                <w:lang w:val="es-ES"/>
                              </w:rPr>
                              <w:t>tienes?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hamada em forma de nuvem 693" o:spid="_x0000_s1058" type="#_x0000_t106" style="position:absolute;margin-left:6.8pt;margin-top:2.5pt;width:442.3pt;height:67.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" adj="6300,24300" strokecolor="#243f60">
                <v:stroke dashstyle="1 1"/>
                <v:path arrowok="t"/>
                <v:textbox>
                  <w:txbxContent>
                    <w:p w:rsidR="007B6B8F" w:rsidRPr="00B512DB" w:rsidRDefault="007B6B8F" w:rsidP="00E1218C">
                      <w:pPr>
                        <w:spacing w:line="276" w:lineRule="auto"/>
                        <w:jc w:val="center"/>
                        <w:rPr>
                          <w:rFonts w:ascii="Trebuchet MS" w:hAnsi="Trebuchet MS"/>
                          <w:color w:val="262626"/>
                          <w:lang w:val="es-ES"/>
                        </w:rPr>
                      </w:pPr>
                      <w:r w:rsidRPr="00B512DB">
                        <w:rPr>
                          <w:rFonts w:ascii="Trebuchet MS" w:hAnsi="Trebuchet MS"/>
                          <w:color w:val="262626"/>
                          <w:lang w:val="es-ES"/>
                        </w:rPr>
                        <w:t>¡Hola!</w:t>
                      </w:r>
                      <w:proofErr w:type="gramStart"/>
                      <w:r w:rsidRPr="00B512DB">
                        <w:rPr>
                          <w:rFonts w:ascii="Trebuchet MS" w:hAnsi="Trebuchet MS"/>
                          <w:color w:val="262626"/>
                          <w:lang w:val="es-ES"/>
                        </w:rPr>
                        <w:t>,¿</w:t>
                      </w:r>
                      <w:proofErr w:type="gramEnd"/>
                      <w:r w:rsidRPr="00B512DB">
                        <w:rPr>
                          <w:rFonts w:ascii="Trebuchet MS" w:hAnsi="Trebuchet MS"/>
                          <w:color w:val="262626"/>
                          <w:lang w:val="es-ES"/>
                        </w:rPr>
                        <w:t xml:space="preserve">qué tal? Me llamo Pablo. </w:t>
                      </w:r>
                    </w:p>
                    <w:p w:rsidR="007B6B8F" w:rsidRPr="00B512DB" w:rsidRDefault="007B6B8F" w:rsidP="00E1218C">
                      <w:pPr>
                        <w:spacing w:line="276" w:lineRule="auto"/>
                        <w:jc w:val="center"/>
                        <w:rPr>
                          <w:rFonts w:ascii="Trebuchet MS" w:hAnsi="Trebuchet MS"/>
                          <w:b/>
                          <w:color w:val="5F497A"/>
                          <w:lang w:val="es-ES"/>
                        </w:rPr>
                      </w:pPr>
                      <w:r w:rsidRPr="00B512DB">
                        <w:rPr>
                          <w:rFonts w:ascii="Trebuchet MS" w:hAnsi="Trebuchet MS"/>
                          <w:b/>
                          <w:color w:val="5F497A"/>
                          <w:lang w:val="es-ES"/>
                        </w:rPr>
                        <w:t xml:space="preserve">Tengo </w:t>
                      </w:r>
                      <w:r w:rsidRPr="00B512DB">
                        <w:rPr>
                          <w:rFonts w:ascii="Trebuchet MS" w:hAnsi="Trebuchet MS"/>
                          <w:color w:val="262626"/>
                          <w:lang w:val="es-ES"/>
                        </w:rPr>
                        <w:t xml:space="preserve">doce años, Y tú, ¿Cuántos años </w:t>
                      </w:r>
                      <w:r w:rsidRPr="00B512DB">
                        <w:rPr>
                          <w:rFonts w:ascii="Trebuchet MS" w:hAnsi="Trebuchet MS"/>
                          <w:b/>
                          <w:color w:val="5F497A"/>
                          <w:lang w:val="es-ES"/>
                        </w:rPr>
                        <w:t>tienes?</w:t>
                      </w:r>
                    </w:p>
                  </w:txbxContent>
                </v:textbox>
              </v:shape>
            </w:pict>
          </mc:Fallback>
        </mc:AlternateContent>
      </w:r>
    </w:p>
    <w:p w:rsidR="00FC662E" w:rsidRDefault="00FC662E" w:rsidP="006571EA">
      <w:pPr>
        <w:rPr>
          <w:rFonts w:ascii="Trebuchet MS" w:hAnsi="Trebuchet MS"/>
        </w:rPr>
      </w:pPr>
      <w:r>
        <w:rPr>
          <w:rFonts w:ascii="Trebuchet MS" w:hAnsi="Trebuchet MS"/>
        </w:rPr>
        <w:t xml:space="preserve">                                                                                    </w:t>
      </w:r>
    </w:p>
    <w:p w:rsidR="00FC662E" w:rsidRPr="00E1218C" w:rsidRDefault="00FC662E" w:rsidP="00E1218C">
      <w:pPr>
        <w:rPr>
          <w:rFonts w:ascii="Trebuchet MS" w:hAnsi="Trebuchet MS"/>
        </w:rPr>
      </w:pPr>
    </w:p>
    <w:p w:rsidR="00FC662E" w:rsidRPr="00E1218C" w:rsidRDefault="00FC662E" w:rsidP="00E1218C">
      <w:pPr>
        <w:rPr>
          <w:rFonts w:ascii="Trebuchet MS" w:hAnsi="Trebuchet MS"/>
        </w:rPr>
      </w:pPr>
    </w:p>
    <w:p w:rsidR="00FC662E" w:rsidRPr="00E1218C" w:rsidRDefault="00FC662E" w:rsidP="00E1218C">
      <w:pPr>
        <w:rPr>
          <w:rFonts w:ascii="Trebuchet MS" w:hAnsi="Trebuchet MS"/>
        </w:rPr>
      </w:pPr>
    </w:p>
    <w:p w:rsidR="00FC662E" w:rsidRPr="00E1218C" w:rsidRDefault="00FC662E" w:rsidP="00E1218C">
      <w:pPr>
        <w:rPr>
          <w:rFonts w:ascii="Trebuchet MS" w:hAnsi="Trebuchet MS"/>
        </w:rPr>
      </w:pPr>
    </w:p>
    <w:p w:rsidR="00FC662E" w:rsidRDefault="00185498" w:rsidP="00E1218C">
      <w:pPr>
        <w:rPr>
          <w:rFonts w:ascii="Trebuchet MS" w:hAnsi="Trebuchet MS"/>
        </w:rPr>
      </w:pPr>
      <w:r>
        <w:rPr>
          <w:noProof/>
          <w:lang w:eastAsia="pt-PT"/>
        </w:rPr>
        <mc:AlternateContent>
          <mc:Choice Requires="wps">
            <w:drawing>
              <wp:anchor distT="0" distB="0" distL="114300" distR="114300" simplePos="0" relativeHeight="251665920" behindDoc="0" locked="0" layoutInCell="1" allowOverlap="1">
                <wp:simplePos x="0" y="0"/>
                <wp:positionH relativeFrom="column">
                  <wp:posOffset>414020</wp:posOffset>
                </wp:positionH>
                <wp:positionV relativeFrom="paragraph">
                  <wp:posOffset>79375</wp:posOffset>
                </wp:positionV>
                <wp:extent cx="5332095" cy="367665"/>
                <wp:effectExtent l="0" t="0" r="20955" b="13335"/>
                <wp:wrapNone/>
                <wp:docPr id="694" name="Arredondar Rectângulo de Canto Diagonal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095" cy="367665"/>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E1218C">
                            <w:pPr>
                              <w:rPr>
                                <w:rFonts w:ascii="Segoe UI Semibold" w:hAnsi="Segoe UI Semibold"/>
                                <w:color w:val="404040"/>
                                <w:lang w:val="es-ES"/>
                              </w:rPr>
                            </w:pPr>
                            <w:r w:rsidRPr="00B512DB">
                              <w:rPr>
                                <w:rFonts w:ascii="Segoe UI Semibold" w:hAnsi="Segoe UI Semibold"/>
                                <w:color w:val="404040"/>
                                <w:lang w:val="es-ES"/>
                              </w:rPr>
                              <w:t>Organiza las formas verbales según los pronombres personales:</w:t>
                            </w:r>
                          </w:p>
                          <w:p w:rsidR="00FD0A7D" w:rsidRPr="00B512DB" w:rsidRDefault="00FD0A7D" w:rsidP="00E1218C">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94" o:spid="_x0000_s1059" style="position:absolute;margin-left:32.6pt;margin-top:6.25pt;width:419.85pt;height:2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32095,367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" adj="-11796480,,5400" path="m61279,l5332095,r,l5332095,306386v,33843,-27436,61279,-61279,61279l,367665r,l,61279c,27436,27436,,61279,xe" fillcolor="#fdeada" strokecolor="#385d8a" strokeweight="2pt">
                <v:stroke joinstyle="miter"/>
                <v:formulas/>
                <v:path arrowok="t" o:connecttype="custom" o:connectlocs="61279,0;5332095,0;5332095,0;5332095,306386;5270816,367665;0,367665;0,367665;0,61279;61279,0" o:connectangles="0,0,0,0,0,0,0,0,0" textboxrect="0,0,5332095,367665"/>
                <v:textbox>
                  <w:txbxContent>
                    <w:p w:rsidR="007B6B8F" w:rsidRPr="00B512DB" w:rsidRDefault="007B6B8F" w:rsidP="00E1218C">
                      <w:pPr>
                        <w:rPr>
                          <w:rFonts w:ascii="Segoe UI Semibold" w:hAnsi="Segoe UI Semibold"/>
                          <w:color w:val="404040"/>
                          <w:lang w:val="es-ES"/>
                        </w:rPr>
                      </w:pPr>
                      <w:r w:rsidRPr="00B512DB">
                        <w:rPr>
                          <w:rFonts w:ascii="Segoe UI Semibold" w:hAnsi="Segoe UI Semibold"/>
                          <w:color w:val="404040"/>
                          <w:lang w:val="es-ES"/>
                        </w:rPr>
                        <w:t>Organiza las formas verbales según los pronombres personales:</w:t>
                      </w:r>
                    </w:p>
                    <w:p w:rsidR="007B6B8F" w:rsidRPr="00B512DB" w:rsidRDefault="007B6B8F" w:rsidP="00E1218C">
                      <w:pPr>
                        <w:jc w:val="both"/>
                        <w:rPr>
                          <w:rFonts w:ascii="Segoe UI Semibold" w:hAnsi="Segoe UI Semibold"/>
                          <w:color w:val="404040"/>
                          <w:lang w:val="es-ES"/>
                        </w:rPr>
                      </w:pPr>
                    </w:p>
                  </w:txbxContent>
                </v:textbox>
              </v:shape>
            </w:pict>
          </mc:Fallback>
        </mc:AlternateContent>
      </w:r>
    </w:p>
    <w:p w:rsidR="00FC662E" w:rsidRDefault="00FC662E" w:rsidP="00E1218C">
      <w:pPr>
        <w:rPr>
          <w:noProof/>
          <w:lang w:eastAsia="pt-PT"/>
        </w:rPr>
      </w:pPr>
      <w:r>
        <w:rPr>
          <w:rFonts w:ascii="Trebuchet MS" w:hAnsi="Trebuchet MS"/>
        </w:rPr>
        <w:t>2</w:t>
      </w:r>
      <w:r>
        <w:rPr>
          <w:noProof/>
          <w:lang w:eastAsia="pt-PT"/>
        </w:rPr>
        <w:t>.</w:t>
      </w:r>
    </w:p>
    <w:p w:rsidR="00FC662E" w:rsidRDefault="00FC662E" w:rsidP="00E1218C">
      <w:pPr>
        <w:tabs>
          <w:tab w:val="left" w:pos="1178"/>
        </w:tabs>
        <w:rPr>
          <w:rFonts w:ascii="Trebuchet MS" w:hAnsi="Trebuchet MS"/>
          <w:noProof/>
          <w:lang w:eastAsia="pt-PT"/>
        </w:rPr>
      </w:pPr>
      <w:r>
        <w:rPr>
          <w:rFonts w:ascii="Trebuchet MS" w:hAnsi="Trebuchet MS"/>
          <w:noProof/>
          <w:lang w:eastAsia="pt-PT"/>
        </w:rPr>
        <w:t xml:space="preserve"> </w:t>
      </w:r>
    </w:p>
    <w:p w:rsidR="00FC662E" w:rsidRDefault="00FC662E" w:rsidP="00E1218C">
      <w:pPr>
        <w:tabs>
          <w:tab w:val="left" w:pos="1178"/>
        </w:tabs>
        <w:rPr>
          <w:rFonts w:ascii="Trebuchet MS" w:hAnsi="Trebuchet MS"/>
          <w:noProof/>
          <w:lang w:eastAsia="pt-PT"/>
        </w:rPr>
      </w:pPr>
    </w:p>
    <w:tbl>
      <w:tblPr>
        <w:tblW w:w="0" w:type="auto"/>
        <w:tblInd w:w="7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806"/>
        <w:gridCol w:w="2807"/>
        <w:gridCol w:w="2807"/>
      </w:tblGrid>
      <w:tr w:rsidR="00FC662E" w:rsidRPr="00243B2C" w:rsidTr="00B512DB">
        <w:trPr>
          <w:trHeight w:val="2785"/>
        </w:trPr>
        <w:tc>
          <w:tcPr>
            <w:tcW w:w="2806" w:type="dxa"/>
          </w:tcPr>
          <w:p w:rsidR="00FC662E" w:rsidRPr="00B512DB" w:rsidRDefault="00185498" w:rsidP="00B512DB">
            <w:pPr>
              <w:tabs>
                <w:tab w:val="left" w:pos="1178"/>
              </w:tabs>
              <w:spacing w:line="480" w:lineRule="auto"/>
              <w:rPr>
                <w:rFonts w:ascii="Berlin Sans FB Demi" w:hAnsi="Berlin Sans FB Demi"/>
                <w:b/>
                <w:noProof/>
                <w:color w:val="262626"/>
                <w:lang w:val="es-ES_tradnl" w:eastAsia="pt-PT"/>
              </w:rPr>
            </w:pPr>
            <w:r>
              <w:rPr>
                <w:noProof/>
                <w:lang w:eastAsia="pt-PT"/>
              </w:rPr>
              <mc:AlternateContent>
                <mc:Choice Requires="wps">
                  <w:drawing>
                    <wp:anchor distT="0" distB="0" distL="114300" distR="114300" simplePos="0" relativeHeight="251667968" behindDoc="0" locked="0" layoutInCell="1" allowOverlap="1">
                      <wp:simplePos x="0" y="0"/>
                      <wp:positionH relativeFrom="column">
                        <wp:posOffset>420370</wp:posOffset>
                      </wp:positionH>
                      <wp:positionV relativeFrom="paragraph">
                        <wp:posOffset>93345</wp:posOffset>
                      </wp:positionV>
                      <wp:extent cx="1508125" cy="1175385"/>
                      <wp:effectExtent l="0" t="0" r="73025" b="62865"/>
                      <wp:wrapNone/>
                      <wp:docPr id="695" name="Conexão recta unidireccional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8125" cy="11753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exão recta unidireccional 695" o:spid="_x0000_s1026" type="#_x0000_t32" style="position:absolute;margin-left:33.1pt;margin-top:7.35pt;width:118.75pt;height:9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" strokecolor="#4a7ebb">
                      <v:stroke endarrow="open"/>
                      <o:lock v:ext="edit" shapetype="f"/>
                    </v:shape>
                  </w:pict>
                </mc:Fallback>
              </mc:AlternateContent>
            </w:r>
            <w:r w:rsidR="00FC662E" w:rsidRPr="00B512DB">
              <w:rPr>
                <w:rFonts w:ascii="Berlin Sans FB Demi" w:hAnsi="Berlin Sans FB Demi"/>
                <w:b/>
                <w:noProof/>
                <w:color w:val="262626"/>
                <w:lang w:val="es-ES_tradnl" w:eastAsia="pt-PT"/>
              </w:rPr>
              <w:t>yo</w:t>
            </w:r>
          </w:p>
          <w:p w:rsidR="00FC662E" w:rsidRPr="00B512DB" w:rsidRDefault="00FC662E" w:rsidP="00B512DB">
            <w:pPr>
              <w:tabs>
                <w:tab w:val="left" w:pos="1178"/>
              </w:tabs>
              <w:spacing w:line="480" w:lineRule="auto"/>
              <w:rPr>
                <w:rFonts w:ascii="Berlin Sans FB Demi" w:hAnsi="Berlin Sans FB Demi"/>
                <w:b/>
                <w:noProof/>
                <w:color w:val="262626"/>
                <w:lang w:val="es-ES_tradnl" w:eastAsia="pt-PT"/>
              </w:rPr>
            </w:pPr>
            <w:r w:rsidRPr="00B512DB">
              <w:rPr>
                <w:rFonts w:ascii="Berlin Sans FB Demi" w:hAnsi="Berlin Sans FB Demi"/>
                <w:b/>
                <w:noProof/>
                <w:color w:val="262626"/>
                <w:lang w:val="es-ES_tradnl" w:eastAsia="pt-PT"/>
              </w:rPr>
              <w:t>Tú</w:t>
            </w:r>
          </w:p>
          <w:p w:rsidR="00FC662E" w:rsidRPr="00B512DB" w:rsidRDefault="00FC662E" w:rsidP="00B512DB">
            <w:pPr>
              <w:tabs>
                <w:tab w:val="left" w:pos="1178"/>
              </w:tabs>
              <w:spacing w:line="480" w:lineRule="auto"/>
              <w:rPr>
                <w:rFonts w:ascii="Berlin Sans FB Demi" w:hAnsi="Berlin Sans FB Demi"/>
                <w:b/>
                <w:noProof/>
                <w:color w:val="262626"/>
                <w:lang w:val="es-ES_tradnl" w:eastAsia="pt-PT"/>
              </w:rPr>
            </w:pPr>
            <w:r w:rsidRPr="00B512DB">
              <w:rPr>
                <w:rFonts w:ascii="Berlin Sans FB Demi" w:hAnsi="Berlin Sans FB Demi"/>
                <w:b/>
                <w:noProof/>
                <w:color w:val="262626"/>
                <w:lang w:val="es-ES_tradnl" w:eastAsia="pt-PT"/>
              </w:rPr>
              <w:t>Él, ella,usted</w:t>
            </w:r>
          </w:p>
          <w:p w:rsidR="00FC662E" w:rsidRPr="00B512DB" w:rsidRDefault="00FC662E" w:rsidP="00B512DB">
            <w:pPr>
              <w:tabs>
                <w:tab w:val="left" w:pos="1178"/>
              </w:tabs>
              <w:spacing w:line="480" w:lineRule="auto"/>
              <w:rPr>
                <w:rFonts w:ascii="Berlin Sans FB Demi" w:hAnsi="Berlin Sans FB Demi"/>
                <w:b/>
                <w:noProof/>
                <w:color w:val="262626"/>
                <w:lang w:val="es-ES_tradnl" w:eastAsia="pt-PT"/>
              </w:rPr>
            </w:pPr>
            <w:r w:rsidRPr="00B512DB">
              <w:rPr>
                <w:rFonts w:ascii="Berlin Sans FB Demi" w:hAnsi="Berlin Sans FB Demi"/>
                <w:b/>
                <w:noProof/>
                <w:color w:val="262626"/>
                <w:lang w:val="es-ES_tradnl" w:eastAsia="pt-PT"/>
              </w:rPr>
              <w:t>Nosotros</w:t>
            </w:r>
          </w:p>
          <w:p w:rsidR="00FC662E" w:rsidRPr="00B512DB" w:rsidRDefault="00FC662E" w:rsidP="00B512DB">
            <w:pPr>
              <w:tabs>
                <w:tab w:val="left" w:pos="1178"/>
              </w:tabs>
              <w:spacing w:line="480" w:lineRule="auto"/>
              <w:rPr>
                <w:rFonts w:ascii="Berlin Sans FB Demi" w:hAnsi="Berlin Sans FB Demi"/>
                <w:b/>
                <w:noProof/>
                <w:color w:val="262626"/>
                <w:lang w:eastAsia="pt-PT"/>
              </w:rPr>
            </w:pPr>
            <w:r w:rsidRPr="00B512DB">
              <w:rPr>
                <w:rFonts w:ascii="Berlin Sans FB Demi" w:hAnsi="Berlin Sans FB Demi"/>
                <w:b/>
                <w:noProof/>
                <w:color w:val="262626"/>
                <w:lang w:eastAsia="pt-PT"/>
              </w:rPr>
              <w:t>Vosotros</w:t>
            </w:r>
          </w:p>
          <w:p w:rsidR="00FC662E" w:rsidRPr="00B512DB" w:rsidRDefault="00FC662E" w:rsidP="00B512DB">
            <w:pPr>
              <w:tabs>
                <w:tab w:val="left" w:pos="1178"/>
              </w:tabs>
              <w:spacing w:line="480" w:lineRule="auto"/>
              <w:rPr>
                <w:rFonts w:ascii="Berlin Sans FB Demi" w:hAnsi="Berlin Sans FB Demi"/>
                <w:b/>
                <w:noProof/>
                <w:lang w:eastAsia="pt-PT"/>
              </w:rPr>
            </w:pPr>
            <w:r w:rsidRPr="00B512DB">
              <w:rPr>
                <w:rFonts w:ascii="Berlin Sans FB Demi" w:hAnsi="Berlin Sans FB Demi"/>
                <w:b/>
                <w:noProof/>
                <w:color w:val="262626"/>
                <w:lang w:eastAsia="pt-PT"/>
              </w:rPr>
              <w:t>Ellos,ellas, ustedes</w:t>
            </w:r>
          </w:p>
        </w:tc>
        <w:tc>
          <w:tcPr>
            <w:tcW w:w="2807" w:type="dxa"/>
            <w:shd w:val="clear" w:color="auto" w:fill="CCCCFF"/>
          </w:tcPr>
          <w:p w:rsidR="00FC662E" w:rsidRPr="00B512DB" w:rsidRDefault="00FC662E" w:rsidP="00B512DB">
            <w:pPr>
              <w:tabs>
                <w:tab w:val="left" w:pos="1178"/>
              </w:tabs>
              <w:spacing w:line="360" w:lineRule="auto"/>
              <w:rPr>
                <w:rFonts w:ascii="Bodoni MT Black" w:hAnsi="Bodoni MT Black"/>
                <w:b/>
                <w:noProof/>
                <w:color w:val="403152"/>
                <w:sz w:val="28"/>
                <w:szCs w:val="28"/>
                <w:lang w:val="es-ES_tradnl" w:eastAsia="pt-PT"/>
              </w:rPr>
            </w:pPr>
            <w:r w:rsidRPr="00B512DB">
              <w:rPr>
                <w:rFonts w:ascii="Bodoni MT Black" w:hAnsi="Bodoni MT Black"/>
                <w:b/>
                <w:noProof/>
                <w:color w:val="403152"/>
                <w:sz w:val="28"/>
                <w:szCs w:val="28"/>
                <w:lang w:val="es-ES_tradnl" w:eastAsia="pt-PT"/>
              </w:rPr>
              <w:t xml:space="preserve">   tenemos</w:t>
            </w:r>
          </w:p>
          <w:p w:rsidR="00FC662E" w:rsidRPr="00B512DB" w:rsidRDefault="00185498" w:rsidP="00B512DB">
            <w:pPr>
              <w:tabs>
                <w:tab w:val="left" w:pos="1178"/>
              </w:tabs>
              <w:spacing w:line="360" w:lineRule="auto"/>
              <w:rPr>
                <w:rFonts w:ascii="Bodoni MT Black" w:hAnsi="Bodoni MT Black"/>
                <w:b/>
                <w:noProof/>
                <w:color w:val="403152"/>
                <w:sz w:val="28"/>
                <w:szCs w:val="28"/>
                <w:lang w:val="es-ES_tradnl" w:eastAsia="pt-PT"/>
              </w:rPr>
            </w:pPr>
            <w:r>
              <w:rPr>
                <w:noProof/>
                <w:lang w:eastAsia="pt-PT"/>
              </w:rPr>
              <mc:AlternateContent>
                <mc:Choice Requires="wps">
                  <w:drawing>
                    <wp:anchor distT="0" distB="0" distL="114300" distR="114300" simplePos="0" relativeHeight="251668992" behindDoc="0" locked="0" layoutInCell="1" allowOverlap="1">
                      <wp:simplePos x="0" y="0"/>
                      <wp:positionH relativeFrom="column">
                        <wp:posOffset>692785</wp:posOffset>
                      </wp:positionH>
                      <wp:positionV relativeFrom="paragraph">
                        <wp:posOffset>118745</wp:posOffset>
                      </wp:positionV>
                      <wp:extent cx="1210945" cy="926465"/>
                      <wp:effectExtent l="0" t="38100" r="65405" b="26035"/>
                      <wp:wrapNone/>
                      <wp:docPr id="696" name="Conexão recta unidireccional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0945" cy="9264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exão recta unidireccional 696" o:spid="_x0000_s1026" type="#_x0000_t32" style="position:absolute;margin-left:54.55pt;margin-top:9.35pt;width:95.35pt;height:72.9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" strokecolor="#4a7ebb">
                      <v:stroke endarrow="open"/>
                      <o:lock v:ext="edit" shapetype="f"/>
                    </v:shape>
                  </w:pict>
                </mc:Fallback>
              </mc:AlternateContent>
            </w:r>
            <w:r w:rsidR="00FC662E" w:rsidRPr="00B512DB">
              <w:rPr>
                <w:rFonts w:ascii="Bodoni MT Black" w:hAnsi="Bodoni MT Black"/>
                <w:b/>
                <w:noProof/>
                <w:color w:val="403152"/>
                <w:sz w:val="28"/>
                <w:szCs w:val="28"/>
                <w:lang w:val="es-ES_tradnl" w:eastAsia="pt-PT"/>
              </w:rPr>
              <w:t xml:space="preserve">   tienes</w:t>
            </w:r>
          </w:p>
          <w:p w:rsidR="00FC662E" w:rsidRPr="00B512DB" w:rsidRDefault="00FC662E" w:rsidP="00B512DB">
            <w:pPr>
              <w:tabs>
                <w:tab w:val="left" w:pos="1178"/>
              </w:tabs>
              <w:spacing w:line="360" w:lineRule="auto"/>
              <w:rPr>
                <w:rFonts w:ascii="Bodoni MT Black" w:hAnsi="Bodoni MT Black"/>
                <w:b/>
                <w:noProof/>
                <w:color w:val="403152"/>
                <w:sz w:val="28"/>
                <w:szCs w:val="28"/>
                <w:lang w:val="es-ES_tradnl" w:eastAsia="pt-PT"/>
              </w:rPr>
            </w:pPr>
            <w:r w:rsidRPr="00B512DB">
              <w:rPr>
                <w:rFonts w:ascii="Bodoni MT Black" w:hAnsi="Bodoni MT Black"/>
                <w:b/>
                <w:noProof/>
                <w:color w:val="403152"/>
                <w:sz w:val="28"/>
                <w:szCs w:val="28"/>
                <w:lang w:val="es-ES_tradnl" w:eastAsia="pt-PT"/>
              </w:rPr>
              <w:t xml:space="preserve">   teneis</w:t>
            </w:r>
          </w:p>
          <w:p w:rsidR="00FC662E" w:rsidRPr="00B512DB" w:rsidRDefault="00FC662E" w:rsidP="00B512DB">
            <w:pPr>
              <w:tabs>
                <w:tab w:val="left" w:pos="1178"/>
              </w:tabs>
              <w:spacing w:line="360" w:lineRule="auto"/>
              <w:rPr>
                <w:rFonts w:ascii="Bodoni MT Black" w:hAnsi="Bodoni MT Black"/>
                <w:b/>
                <w:noProof/>
                <w:color w:val="403152"/>
                <w:sz w:val="28"/>
                <w:szCs w:val="28"/>
                <w:lang w:val="es-ES_tradnl" w:eastAsia="pt-PT"/>
              </w:rPr>
            </w:pPr>
            <w:r w:rsidRPr="00B512DB">
              <w:rPr>
                <w:rFonts w:ascii="Bodoni MT Black" w:hAnsi="Bodoni MT Black"/>
                <w:b/>
                <w:noProof/>
                <w:color w:val="403152"/>
                <w:sz w:val="28"/>
                <w:szCs w:val="28"/>
                <w:lang w:val="es-ES_tradnl" w:eastAsia="pt-PT"/>
              </w:rPr>
              <w:t xml:space="preserve">   tienen</w:t>
            </w:r>
          </w:p>
          <w:p w:rsidR="00FC662E" w:rsidRPr="00B512DB" w:rsidRDefault="00FC662E" w:rsidP="00B512DB">
            <w:pPr>
              <w:tabs>
                <w:tab w:val="left" w:pos="1178"/>
              </w:tabs>
              <w:spacing w:line="360" w:lineRule="auto"/>
              <w:rPr>
                <w:rFonts w:ascii="Bodoni MT Black" w:hAnsi="Bodoni MT Black"/>
                <w:b/>
                <w:noProof/>
                <w:color w:val="403152"/>
                <w:sz w:val="28"/>
                <w:szCs w:val="28"/>
                <w:lang w:val="es-ES_tradnl" w:eastAsia="pt-PT"/>
              </w:rPr>
            </w:pPr>
            <w:r w:rsidRPr="00B512DB">
              <w:rPr>
                <w:rFonts w:ascii="Bodoni MT Black" w:hAnsi="Bodoni MT Black"/>
                <w:b/>
                <w:noProof/>
                <w:color w:val="403152"/>
                <w:sz w:val="28"/>
                <w:szCs w:val="28"/>
                <w:lang w:val="es-ES_tradnl" w:eastAsia="pt-PT"/>
              </w:rPr>
              <w:t xml:space="preserve">   tengo</w:t>
            </w:r>
          </w:p>
          <w:p w:rsidR="00FC662E" w:rsidRPr="00B512DB" w:rsidRDefault="00FC662E" w:rsidP="00B512DB">
            <w:pPr>
              <w:tabs>
                <w:tab w:val="left" w:pos="1178"/>
              </w:tabs>
              <w:spacing w:line="360" w:lineRule="auto"/>
              <w:rPr>
                <w:rFonts w:ascii="Bodoni MT Black" w:hAnsi="Bodoni MT Black"/>
                <w:b/>
                <w:noProof/>
                <w:color w:val="403152"/>
                <w:sz w:val="28"/>
                <w:szCs w:val="28"/>
                <w:lang w:val="es-ES_tradnl" w:eastAsia="pt-PT"/>
              </w:rPr>
            </w:pPr>
            <w:r w:rsidRPr="00B512DB">
              <w:rPr>
                <w:rFonts w:ascii="Bodoni MT Black" w:hAnsi="Bodoni MT Black"/>
                <w:b/>
                <w:noProof/>
                <w:color w:val="403152"/>
                <w:sz w:val="28"/>
                <w:szCs w:val="28"/>
                <w:lang w:val="es-ES_tradnl" w:eastAsia="pt-PT"/>
              </w:rPr>
              <w:t xml:space="preserve">   tiene</w:t>
            </w:r>
          </w:p>
        </w:tc>
        <w:tc>
          <w:tcPr>
            <w:tcW w:w="2807" w:type="dxa"/>
          </w:tcPr>
          <w:p w:rsidR="00FC662E" w:rsidRPr="00B512DB" w:rsidRDefault="00FC662E" w:rsidP="00B512DB">
            <w:pPr>
              <w:tabs>
                <w:tab w:val="left" w:pos="1178"/>
              </w:tabs>
              <w:spacing w:line="480" w:lineRule="auto"/>
              <w:rPr>
                <w:rFonts w:ascii="Trebuchet MS" w:hAnsi="Trebuchet MS"/>
                <w:b/>
                <w:noProof/>
                <w:lang w:val="es-ES_tradnl" w:eastAsia="pt-PT"/>
              </w:rPr>
            </w:pPr>
            <w:r w:rsidRPr="00B512DB">
              <w:rPr>
                <w:rFonts w:ascii="Trebuchet MS" w:hAnsi="Trebuchet MS"/>
                <w:b/>
                <w:noProof/>
                <w:lang w:val="es-ES_tradnl" w:eastAsia="pt-PT"/>
              </w:rPr>
              <w:t xml:space="preserve">    un teléfono móvil</w:t>
            </w:r>
          </w:p>
          <w:p w:rsidR="00FC662E" w:rsidRPr="00B512DB" w:rsidRDefault="00FC662E" w:rsidP="00B512DB">
            <w:pPr>
              <w:tabs>
                <w:tab w:val="left" w:pos="1178"/>
              </w:tabs>
              <w:spacing w:line="480" w:lineRule="auto"/>
              <w:rPr>
                <w:rFonts w:ascii="Trebuchet MS" w:hAnsi="Trebuchet MS"/>
                <w:b/>
                <w:noProof/>
                <w:lang w:val="es-ES_tradnl" w:eastAsia="pt-PT"/>
              </w:rPr>
            </w:pPr>
            <w:r w:rsidRPr="00B512DB">
              <w:rPr>
                <w:rFonts w:ascii="Trebuchet MS" w:hAnsi="Trebuchet MS"/>
                <w:b/>
                <w:noProof/>
                <w:lang w:val="es-ES_tradnl" w:eastAsia="pt-PT"/>
              </w:rPr>
              <w:t xml:space="preserve">    un mp3</w:t>
            </w:r>
          </w:p>
          <w:p w:rsidR="00FC662E" w:rsidRPr="00B512DB" w:rsidRDefault="00FC662E" w:rsidP="00B512DB">
            <w:pPr>
              <w:tabs>
                <w:tab w:val="left" w:pos="1178"/>
              </w:tabs>
              <w:spacing w:line="480" w:lineRule="auto"/>
              <w:rPr>
                <w:rFonts w:ascii="Trebuchet MS" w:hAnsi="Trebuchet MS"/>
                <w:b/>
                <w:noProof/>
                <w:lang w:val="es-ES_tradnl" w:eastAsia="pt-PT"/>
              </w:rPr>
            </w:pPr>
            <w:r w:rsidRPr="00B512DB">
              <w:rPr>
                <w:rFonts w:ascii="Trebuchet MS" w:hAnsi="Trebuchet MS"/>
                <w:b/>
                <w:noProof/>
                <w:lang w:val="es-ES_tradnl" w:eastAsia="pt-PT"/>
              </w:rPr>
              <w:t xml:space="preserve">    hermanos</w:t>
            </w:r>
          </w:p>
          <w:p w:rsidR="00FC662E" w:rsidRPr="00B512DB" w:rsidRDefault="00FC662E" w:rsidP="00B512DB">
            <w:pPr>
              <w:tabs>
                <w:tab w:val="left" w:pos="1178"/>
              </w:tabs>
              <w:spacing w:line="480" w:lineRule="auto"/>
              <w:rPr>
                <w:rFonts w:ascii="Trebuchet MS" w:hAnsi="Trebuchet MS"/>
                <w:b/>
                <w:noProof/>
                <w:lang w:val="es-ES_tradnl" w:eastAsia="pt-PT"/>
              </w:rPr>
            </w:pPr>
            <w:r w:rsidRPr="00B512DB">
              <w:rPr>
                <w:rFonts w:ascii="Trebuchet MS" w:hAnsi="Trebuchet MS"/>
                <w:b/>
                <w:noProof/>
                <w:lang w:val="es-ES_tradnl" w:eastAsia="pt-PT"/>
              </w:rPr>
              <w:t xml:space="preserve">    15 años</w:t>
            </w:r>
          </w:p>
          <w:p w:rsidR="00FC662E" w:rsidRPr="00B512DB" w:rsidRDefault="00FC662E" w:rsidP="00B512DB">
            <w:pPr>
              <w:tabs>
                <w:tab w:val="left" w:pos="1178"/>
              </w:tabs>
              <w:spacing w:line="480" w:lineRule="auto"/>
              <w:rPr>
                <w:rFonts w:ascii="Trebuchet MS" w:hAnsi="Trebuchet MS"/>
                <w:b/>
                <w:noProof/>
                <w:lang w:val="es-ES_tradnl" w:eastAsia="pt-PT"/>
              </w:rPr>
            </w:pPr>
            <w:r w:rsidRPr="00B512DB">
              <w:rPr>
                <w:rFonts w:ascii="Trebuchet MS" w:hAnsi="Trebuchet MS"/>
                <w:b/>
                <w:noProof/>
                <w:lang w:val="es-ES_tradnl" w:eastAsia="pt-PT"/>
              </w:rPr>
              <w:t xml:space="preserve">    gafas de sol</w:t>
            </w:r>
          </w:p>
          <w:p w:rsidR="00FC662E" w:rsidRPr="00B512DB" w:rsidRDefault="00FC662E" w:rsidP="00B512DB">
            <w:pPr>
              <w:tabs>
                <w:tab w:val="left" w:pos="1178"/>
              </w:tabs>
              <w:spacing w:line="480" w:lineRule="auto"/>
              <w:rPr>
                <w:rFonts w:ascii="Trebuchet MS" w:hAnsi="Trebuchet MS"/>
                <w:b/>
                <w:noProof/>
                <w:lang w:val="es-ES_tradnl" w:eastAsia="pt-PT"/>
              </w:rPr>
            </w:pPr>
            <w:r w:rsidRPr="00B512DB">
              <w:rPr>
                <w:rFonts w:ascii="Trebuchet MS" w:hAnsi="Trebuchet MS"/>
                <w:b/>
                <w:noProof/>
                <w:lang w:val="es-ES_tradnl" w:eastAsia="pt-PT"/>
              </w:rPr>
              <w:t xml:space="preserve">    una moto</w:t>
            </w:r>
          </w:p>
        </w:tc>
      </w:tr>
    </w:tbl>
    <w:p w:rsidR="00FC662E" w:rsidRPr="00E20DD9" w:rsidRDefault="00FC662E" w:rsidP="00E1218C">
      <w:pPr>
        <w:rPr>
          <w:noProof/>
          <w:lang w:val="es-ES_tradnl" w:eastAsia="pt-PT"/>
        </w:rPr>
      </w:pPr>
    </w:p>
    <w:p w:rsidR="00FC662E" w:rsidRPr="00E20DD9" w:rsidRDefault="00185498" w:rsidP="00E1218C">
      <w:pPr>
        <w:jc w:val="right"/>
        <w:rPr>
          <w:noProof/>
          <w:lang w:val="es-ES_tradnl" w:eastAsia="pt-PT"/>
        </w:rPr>
      </w:pPr>
      <w:r>
        <w:rPr>
          <w:noProof/>
          <w:lang w:eastAsia="pt-PT"/>
        </w:rPr>
        <mc:AlternateContent>
          <mc:Choice Requires="wps">
            <w:drawing>
              <wp:anchor distT="0" distB="0" distL="114300" distR="114300" simplePos="0" relativeHeight="251666944" behindDoc="0" locked="0" layoutInCell="1" allowOverlap="1">
                <wp:simplePos x="0" y="0"/>
                <wp:positionH relativeFrom="column">
                  <wp:posOffset>413385</wp:posOffset>
                </wp:positionH>
                <wp:positionV relativeFrom="paragraph">
                  <wp:posOffset>46990</wp:posOffset>
                </wp:positionV>
                <wp:extent cx="5332095" cy="367665"/>
                <wp:effectExtent l="0" t="0" r="20955" b="13335"/>
                <wp:wrapNone/>
                <wp:docPr id="697" name="Arredondar Rectângulo de Canto Diagonal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095" cy="367665"/>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E1218C">
                            <w:pPr>
                              <w:jc w:val="both"/>
                              <w:rPr>
                                <w:rFonts w:ascii="Segoe UI Semibold" w:hAnsi="Segoe UI Semibold"/>
                                <w:color w:val="404040"/>
                                <w:lang w:val="es-ES"/>
                              </w:rPr>
                            </w:pPr>
                            <w:r w:rsidRPr="00B512DB">
                              <w:rPr>
                                <w:rFonts w:ascii="Segoe UI Semibold" w:hAnsi="Segoe UI Semibold"/>
                                <w:color w:val="404040"/>
                                <w:lang w:val="es-ES"/>
                              </w:rPr>
                              <w:t>Forma frases como en el ejemplo: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97" o:spid="_x0000_s1060" style="position:absolute;left:0;text-align:left;margin-left:32.55pt;margin-top:3.7pt;width:419.85pt;height:2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32095,367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" adj="-11796480,,5400" path="m61279,l5332095,r,l5332095,306386v,33843,-27436,61279,-61279,61279l,367665r,l,61279c,27436,27436,,61279,xe" fillcolor="#fdeada" strokecolor="#385d8a" strokeweight="2pt">
                <v:stroke joinstyle="miter"/>
                <v:formulas/>
                <v:path arrowok="t" o:connecttype="custom" o:connectlocs="61279,0;5332095,0;5332095,0;5332095,306386;5270816,367665;0,367665;0,367665;0,61279;61279,0" o:connectangles="0,0,0,0,0,0,0,0,0" textboxrect="0,0,5332095,367665"/>
                <v:textbox>
                  <w:txbxContent>
                    <w:p w:rsidR="007B6B8F" w:rsidRPr="00B512DB" w:rsidRDefault="007B6B8F" w:rsidP="00E1218C">
                      <w:pPr>
                        <w:jc w:val="both"/>
                        <w:rPr>
                          <w:rFonts w:ascii="Segoe UI Semibold" w:hAnsi="Segoe UI Semibold"/>
                          <w:color w:val="404040"/>
                          <w:lang w:val="es-ES"/>
                        </w:rPr>
                      </w:pPr>
                      <w:r w:rsidRPr="00B512DB">
                        <w:rPr>
                          <w:rFonts w:ascii="Segoe UI Semibold" w:hAnsi="Segoe UI Semibold"/>
                          <w:color w:val="404040"/>
                          <w:lang w:val="es-ES"/>
                        </w:rPr>
                        <w:t>Forma frases como en el ejemplo:</w:t>
                      </w:r>
                    </w:p>
                  </w:txbxContent>
                </v:textbox>
              </v:shape>
            </w:pict>
          </mc:Fallback>
        </mc:AlternateContent>
      </w:r>
    </w:p>
    <w:p w:rsidR="00FC662E" w:rsidRDefault="00FC662E" w:rsidP="00E1218C">
      <w:pPr>
        <w:tabs>
          <w:tab w:val="left" w:pos="411"/>
        </w:tabs>
        <w:rPr>
          <w:noProof/>
          <w:lang w:eastAsia="pt-PT"/>
        </w:rPr>
      </w:pPr>
      <w:r>
        <w:rPr>
          <w:noProof/>
          <w:lang w:eastAsia="pt-PT"/>
        </w:rPr>
        <w:t>3.</w:t>
      </w:r>
    </w:p>
    <w:p w:rsidR="00FC662E" w:rsidRPr="00E1218C" w:rsidRDefault="00FC662E" w:rsidP="00E1218C">
      <w:pPr>
        <w:tabs>
          <w:tab w:val="left" w:pos="1590"/>
        </w:tabs>
        <w:rPr>
          <w:noProof/>
          <w:lang w:eastAsia="pt-PT"/>
        </w:rPr>
      </w:pPr>
      <w:r>
        <w:rPr>
          <w:noProof/>
          <w:lang w:eastAsia="pt-PT"/>
        </w:rPr>
        <w:tab/>
      </w:r>
    </w:p>
    <w:p w:rsidR="00FC662E" w:rsidRDefault="00FC662E" w:rsidP="00E1218C">
      <w:pPr>
        <w:pStyle w:val="PargrafodaLista"/>
        <w:numPr>
          <w:ilvl w:val="0"/>
          <w:numId w:val="12"/>
        </w:numPr>
        <w:tabs>
          <w:tab w:val="left" w:pos="655"/>
        </w:tabs>
        <w:rPr>
          <w:rFonts w:ascii="Trebuchet MS" w:hAnsi="Trebuchet MS"/>
          <w:noProof/>
          <w:sz w:val="24"/>
          <w:szCs w:val="24"/>
          <w:lang w:eastAsia="pt-PT"/>
        </w:rPr>
      </w:pPr>
      <w:r>
        <w:rPr>
          <w:rFonts w:ascii="Trebuchet MS" w:hAnsi="Trebuchet MS"/>
          <w:noProof/>
          <w:sz w:val="24"/>
          <w:szCs w:val="24"/>
          <w:lang w:eastAsia="pt-PT"/>
        </w:rPr>
        <w:t>Yo tengo un mp3</w:t>
      </w:r>
      <w:r w:rsidRPr="00240FFC">
        <w:rPr>
          <w:rFonts w:ascii="Trebuchet MS" w:hAnsi="Trebuchet MS"/>
          <w:noProof/>
          <w:sz w:val="24"/>
          <w:szCs w:val="24"/>
          <w:lang w:eastAsia="pt-PT"/>
        </w:rPr>
        <w:t>.</w:t>
      </w:r>
    </w:p>
    <w:p w:rsidR="00FC662E" w:rsidRDefault="00FC662E" w:rsidP="00E1218C">
      <w:pPr>
        <w:pStyle w:val="PargrafodaLista"/>
        <w:numPr>
          <w:ilvl w:val="0"/>
          <w:numId w:val="12"/>
        </w:numPr>
        <w:tabs>
          <w:tab w:val="left" w:pos="655"/>
        </w:tabs>
        <w:rPr>
          <w:rFonts w:ascii="Trebuchet MS" w:hAnsi="Trebuchet MS"/>
          <w:noProof/>
          <w:sz w:val="24"/>
          <w:szCs w:val="24"/>
          <w:lang w:eastAsia="pt-PT"/>
        </w:rPr>
      </w:pPr>
      <w:r>
        <w:rPr>
          <w:rFonts w:ascii="Trebuchet MS" w:hAnsi="Trebuchet MS"/>
          <w:noProof/>
          <w:sz w:val="24"/>
          <w:szCs w:val="24"/>
          <w:lang w:eastAsia="pt-PT"/>
        </w:rPr>
        <w:t>Tú …</w:t>
      </w:r>
    </w:p>
    <w:p w:rsidR="00FC662E" w:rsidRDefault="00FC662E" w:rsidP="00E1218C">
      <w:pPr>
        <w:pStyle w:val="PargrafodaLista"/>
        <w:numPr>
          <w:ilvl w:val="0"/>
          <w:numId w:val="12"/>
        </w:numPr>
        <w:tabs>
          <w:tab w:val="left" w:pos="655"/>
        </w:tabs>
        <w:rPr>
          <w:rFonts w:ascii="Trebuchet MS" w:hAnsi="Trebuchet MS"/>
          <w:noProof/>
          <w:sz w:val="24"/>
          <w:szCs w:val="24"/>
          <w:lang w:eastAsia="pt-PT"/>
        </w:rPr>
      </w:pPr>
      <w:r>
        <w:rPr>
          <w:rFonts w:ascii="Trebuchet MS" w:hAnsi="Trebuchet MS"/>
          <w:noProof/>
          <w:sz w:val="24"/>
          <w:szCs w:val="24"/>
          <w:lang w:eastAsia="pt-PT"/>
        </w:rPr>
        <w:t>Ella …</w:t>
      </w:r>
    </w:p>
    <w:p w:rsidR="00FC662E" w:rsidRDefault="00FC662E" w:rsidP="00E1218C">
      <w:pPr>
        <w:pStyle w:val="PargrafodaLista"/>
        <w:numPr>
          <w:ilvl w:val="0"/>
          <w:numId w:val="12"/>
        </w:numPr>
        <w:tabs>
          <w:tab w:val="left" w:pos="655"/>
        </w:tabs>
        <w:rPr>
          <w:rFonts w:ascii="Trebuchet MS" w:hAnsi="Trebuchet MS"/>
          <w:noProof/>
          <w:sz w:val="24"/>
          <w:szCs w:val="24"/>
          <w:lang w:eastAsia="pt-PT"/>
        </w:rPr>
      </w:pPr>
      <w:r>
        <w:rPr>
          <w:rFonts w:ascii="Trebuchet MS" w:hAnsi="Trebuchet MS"/>
          <w:noProof/>
          <w:sz w:val="24"/>
          <w:szCs w:val="24"/>
          <w:lang w:eastAsia="pt-PT"/>
        </w:rPr>
        <w:t>Nosotros …</w:t>
      </w:r>
    </w:p>
    <w:p w:rsidR="00FC662E" w:rsidRDefault="00FC662E" w:rsidP="00E1218C">
      <w:pPr>
        <w:pStyle w:val="PargrafodaLista"/>
        <w:numPr>
          <w:ilvl w:val="0"/>
          <w:numId w:val="12"/>
        </w:numPr>
        <w:tabs>
          <w:tab w:val="left" w:pos="655"/>
        </w:tabs>
        <w:rPr>
          <w:rFonts w:ascii="Trebuchet MS" w:hAnsi="Trebuchet MS"/>
          <w:noProof/>
          <w:sz w:val="24"/>
          <w:szCs w:val="24"/>
          <w:lang w:eastAsia="pt-PT"/>
        </w:rPr>
      </w:pPr>
      <w:r>
        <w:rPr>
          <w:rFonts w:ascii="Trebuchet MS" w:hAnsi="Trebuchet MS"/>
          <w:noProof/>
          <w:sz w:val="24"/>
          <w:szCs w:val="24"/>
          <w:lang w:eastAsia="pt-PT"/>
        </w:rPr>
        <w:t>Vosotros …</w:t>
      </w:r>
    </w:p>
    <w:p w:rsidR="00FC662E" w:rsidRPr="00E1218C" w:rsidRDefault="00185498" w:rsidP="00E1218C">
      <w:pPr>
        <w:pStyle w:val="PargrafodaLista"/>
        <w:numPr>
          <w:ilvl w:val="0"/>
          <w:numId w:val="12"/>
        </w:numPr>
        <w:tabs>
          <w:tab w:val="left" w:pos="655"/>
        </w:tabs>
        <w:rPr>
          <w:rFonts w:ascii="Trebuchet MS" w:hAnsi="Trebuchet MS"/>
          <w:noProof/>
          <w:sz w:val="24"/>
          <w:szCs w:val="24"/>
          <w:lang w:eastAsia="pt-PT"/>
        </w:rPr>
      </w:pPr>
      <w:r>
        <w:rPr>
          <w:noProof/>
          <w:lang w:eastAsia="pt-PT"/>
        </w:rPr>
        <mc:AlternateContent>
          <mc:Choice Requires="wps">
            <w:drawing>
              <wp:anchor distT="0" distB="0" distL="114300" distR="114300" simplePos="0" relativeHeight="251670016" behindDoc="0" locked="0" layoutInCell="1" allowOverlap="1">
                <wp:simplePos x="0" y="0"/>
                <wp:positionH relativeFrom="column">
                  <wp:posOffset>374650</wp:posOffset>
                </wp:positionH>
                <wp:positionV relativeFrom="paragraph">
                  <wp:posOffset>247015</wp:posOffset>
                </wp:positionV>
                <wp:extent cx="5332095" cy="367665"/>
                <wp:effectExtent l="0" t="0" r="20955" b="13335"/>
                <wp:wrapNone/>
                <wp:docPr id="698" name="Arredondar Rectângulo de Canto Diagonal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095" cy="367665"/>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E1218C">
                            <w:pPr>
                              <w:jc w:val="both"/>
                              <w:rPr>
                                <w:rFonts w:ascii="Segoe UI Semibold" w:hAnsi="Segoe UI Semibold"/>
                                <w:color w:val="404040"/>
                                <w:lang w:val="es-ES"/>
                              </w:rPr>
                            </w:pPr>
                            <w:r w:rsidRPr="00B512DB">
                              <w:rPr>
                                <w:rFonts w:ascii="Segoe UI Semibold" w:hAnsi="Segoe UI Semibold"/>
                                <w:color w:val="404040"/>
                                <w:lang w:val="es-ES"/>
                              </w:rPr>
                              <w:t>Ahora, pregunta a tu compañero si tiene las cosas del ejercicio anterior.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698" o:spid="_x0000_s1061" style="position:absolute;left:0;text-align:left;margin-left:29.5pt;margin-top:19.45pt;width:419.85pt;height:28.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32095,367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" adj="-11796480,,5400" path="m61279,l5332095,r,l5332095,306386v,33843,-27436,61279,-61279,61279l,367665r,l,61279c,27436,27436,,61279,xe" fillcolor="#fdeada" strokecolor="#385d8a" strokeweight="2pt">
                <v:stroke joinstyle="miter"/>
                <v:formulas/>
                <v:path arrowok="t" o:connecttype="custom" o:connectlocs="61279,0;5332095,0;5332095,0;5332095,306386;5270816,367665;0,367665;0,367665;0,61279;61279,0" o:connectangles="0,0,0,0,0,0,0,0,0" textboxrect="0,0,5332095,367665"/>
                <v:textbox>
                  <w:txbxContent>
                    <w:p w:rsidR="007B6B8F" w:rsidRPr="00B512DB" w:rsidRDefault="007B6B8F" w:rsidP="00E1218C">
                      <w:pPr>
                        <w:jc w:val="both"/>
                        <w:rPr>
                          <w:rFonts w:ascii="Segoe UI Semibold" w:hAnsi="Segoe UI Semibold"/>
                          <w:color w:val="404040"/>
                          <w:lang w:val="es-ES"/>
                        </w:rPr>
                      </w:pPr>
                      <w:r w:rsidRPr="00B512DB">
                        <w:rPr>
                          <w:rFonts w:ascii="Segoe UI Semibold" w:hAnsi="Segoe UI Semibold"/>
                          <w:color w:val="404040"/>
                          <w:lang w:val="es-ES"/>
                        </w:rPr>
                        <w:t>Ahora, pregunta a tu compañero si tiene las cosas del ejercicio anterior.</w:t>
                      </w:r>
                    </w:p>
                  </w:txbxContent>
                </v:textbox>
              </v:shape>
            </w:pict>
          </mc:Fallback>
        </mc:AlternateContent>
      </w:r>
      <w:r w:rsidR="00FC662E">
        <w:rPr>
          <w:rFonts w:ascii="Trebuchet MS" w:hAnsi="Trebuchet MS"/>
          <w:noProof/>
          <w:sz w:val="24"/>
          <w:szCs w:val="24"/>
          <w:lang w:eastAsia="pt-PT"/>
        </w:rPr>
        <w:t>Ellos …</w:t>
      </w:r>
    </w:p>
    <w:p w:rsidR="00FC662E" w:rsidRDefault="00FC662E" w:rsidP="00F90F7C">
      <w:pPr>
        <w:tabs>
          <w:tab w:val="left" w:pos="655"/>
        </w:tabs>
        <w:spacing w:line="360" w:lineRule="auto"/>
        <w:rPr>
          <w:rFonts w:ascii="Trebuchet MS" w:hAnsi="Trebuchet MS"/>
          <w:noProof/>
          <w:lang w:eastAsia="pt-PT"/>
        </w:rPr>
      </w:pPr>
      <w:r>
        <w:rPr>
          <w:rFonts w:ascii="Trebuchet MS" w:hAnsi="Trebuchet MS"/>
          <w:noProof/>
          <w:lang w:eastAsia="pt-PT"/>
        </w:rPr>
        <w:t>4.</w:t>
      </w:r>
      <w:r>
        <w:rPr>
          <w:rFonts w:ascii="Trebuchet MS" w:hAnsi="Trebuchet MS"/>
        </w:rPr>
        <w:t xml:space="preserve"> </w:t>
      </w:r>
    </w:p>
    <w:p w:rsidR="00FC662E" w:rsidRDefault="00FC662E" w:rsidP="00796C84">
      <w:pPr>
        <w:rPr>
          <w:rFonts w:ascii="Trebuchet MS" w:hAnsi="Trebuchet MS"/>
          <w:b/>
        </w:rPr>
      </w:pPr>
      <w:r>
        <w:rPr>
          <w:rFonts w:ascii="Trebuchet MS" w:hAnsi="Trebuchet MS"/>
        </w:rPr>
        <w:lastRenderedPageBreak/>
        <w:t xml:space="preserve">   </w:t>
      </w:r>
      <w:r w:rsidRPr="006A710B">
        <w:rPr>
          <w:rFonts w:ascii="Trebuchet MS" w:hAnsi="Trebuchet MS"/>
          <w:b/>
        </w:rPr>
        <w:t>A</w:t>
      </w:r>
      <w:r>
        <w:rPr>
          <w:rFonts w:ascii="Trebuchet MS" w:hAnsi="Trebuchet MS"/>
          <w:b/>
        </w:rPr>
        <w:t>nexo J</w:t>
      </w:r>
    </w:p>
    <w:p w:rsidR="00FC662E" w:rsidRDefault="00FC662E" w:rsidP="00796C84">
      <w:pPr>
        <w:rPr>
          <w:rFonts w:ascii="Trebuchet MS" w:hAnsi="Trebuchet MS"/>
          <w:b/>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r>
        <w:rPr>
          <w:rFonts w:ascii="Trebuchet MS" w:hAnsi="Trebuchet MS"/>
          <w:b/>
          <w:color w:val="595959"/>
        </w:rPr>
        <w:t>TEMA: Interrogativos</w:t>
      </w: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r>
        <w:rPr>
          <w:rFonts w:ascii="Trebuchet MS" w:hAnsi="Trebuchet MS"/>
          <w:b/>
          <w:color w:val="595959"/>
        </w:rPr>
        <w:t>Digitalização do exercício do manual do aluno: página 21</w:t>
      </w:r>
    </w:p>
    <w:p w:rsidR="00FC662E" w:rsidRPr="00796C84" w:rsidRDefault="00FC662E" w:rsidP="00796C84">
      <w:pPr>
        <w:tabs>
          <w:tab w:val="left" w:pos="2525"/>
        </w:tabs>
        <w:rPr>
          <w:rFonts w:ascii="Trebuchet MS" w:hAnsi="Trebuchet MS"/>
          <w:color w:val="595959"/>
        </w:rPr>
      </w:pPr>
    </w:p>
    <w:p w:rsidR="00FC662E" w:rsidRDefault="00185498" w:rsidP="00796C84">
      <w:pPr>
        <w:tabs>
          <w:tab w:val="left" w:pos="2525"/>
        </w:tabs>
        <w:rPr>
          <w:rFonts w:ascii="Trebuchet MS" w:hAnsi="Trebuchet MS"/>
          <w:b/>
          <w:color w:val="595959"/>
        </w:rPr>
      </w:pPr>
      <w:r>
        <w:rPr>
          <w:rFonts w:ascii="Trebuchet MS" w:hAnsi="Trebuchet MS"/>
          <w:b/>
          <w:noProof/>
          <w:color w:val="000000"/>
          <w:lang w:eastAsia="pt-PT"/>
        </w:rPr>
        <w:drawing>
          <wp:inline distT="0" distB="0" distL="0" distR="0">
            <wp:extent cx="5562600" cy="3975100"/>
            <wp:effectExtent l="0" t="0" r="0" b="6350"/>
            <wp:docPr id="76" name="Imagem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62600" cy="3975100"/>
                    </a:xfrm>
                    <a:prstGeom prst="rect">
                      <a:avLst/>
                    </a:prstGeom>
                    <a:noFill/>
                    <a:ln>
                      <a:noFill/>
                    </a:ln>
                  </pic:spPr>
                </pic:pic>
              </a:graphicData>
            </a:graphic>
          </wp:inline>
        </w:drawing>
      </w:r>
    </w:p>
    <w:p w:rsidR="00FC662E" w:rsidRDefault="00FC662E" w:rsidP="00796C84">
      <w:pPr>
        <w:tabs>
          <w:tab w:val="left" w:pos="2525"/>
        </w:tabs>
        <w:rPr>
          <w:rFonts w:ascii="Trebuchet MS" w:hAnsi="Trebuchet MS"/>
          <w:b/>
          <w:color w:val="595959"/>
        </w:rPr>
      </w:pPr>
    </w:p>
    <w:p w:rsidR="00FC662E" w:rsidRDefault="00185498" w:rsidP="00796C84">
      <w:pPr>
        <w:tabs>
          <w:tab w:val="left" w:pos="2525"/>
        </w:tabs>
        <w:rPr>
          <w:rFonts w:ascii="Trebuchet MS" w:hAnsi="Trebuchet MS"/>
          <w:b/>
          <w:color w:val="595959"/>
        </w:rPr>
      </w:pPr>
      <w:r>
        <w:rPr>
          <w:noProof/>
          <w:lang w:eastAsia="pt-PT"/>
        </w:rPr>
        <mc:AlternateContent>
          <mc:Choice Requires="wps">
            <w:drawing>
              <wp:anchor distT="0" distB="0" distL="114300" distR="114300" simplePos="0" relativeHeight="251671040" behindDoc="0" locked="0" layoutInCell="1" allowOverlap="1">
                <wp:simplePos x="0" y="0"/>
                <wp:positionH relativeFrom="column">
                  <wp:posOffset>311785</wp:posOffset>
                </wp:positionH>
                <wp:positionV relativeFrom="paragraph">
                  <wp:posOffset>-1905</wp:posOffset>
                </wp:positionV>
                <wp:extent cx="5688330" cy="593725"/>
                <wp:effectExtent l="0" t="0" r="26670" b="15875"/>
                <wp:wrapNone/>
                <wp:docPr id="702" name="Arredondar Rectângulo de Canto Diagonal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593725"/>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796C84">
                            <w:pPr>
                              <w:jc w:val="both"/>
                              <w:rPr>
                                <w:rFonts w:ascii="Segoe UI Semibold" w:hAnsi="Segoe UI Semibold"/>
                                <w:color w:val="404040"/>
                                <w:lang w:val="es-ES"/>
                              </w:rPr>
                            </w:pPr>
                            <w:r w:rsidRPr="00B512DB">
                              <w:rPr>
                                <w:rFonts w:ascii="Segoe UI Semibold" w:hAnsi="Segoe UI Semibold"/>
                                <w:color w:val="404040"/>
                                <w:lang w:val="es-ES"/>
                              </w:rPr>
                              <w:t>Una vez realizado el ejercicio anterior. Subraya las palabras utilizadas para hacer preguntas.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702" o:spid="_x0000_s1062" style="position:absolute;margin-left:24.55pt;margin-top:-.15pt;width:447.9pt;height:4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88330,593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" adj="-11796480,,5400" path="m98956,l5688330,r,l5688330,494769v,54652,-44304,98956,-98956,98956l,593725r,l,98956c,44304,44304,,98956,xe" fillcolor="#fdeada" strokecolor="#385d8a" strokeweight="2pt">
                <v:stroke joinstyle="miter"/>
                <v:formulas/>
                <v:path arrowok="t" o:connecttype="custom" o:connectlocs="98956,0;5688330,0;5688330,0;5688330,494769;5589374,593725;0,593725;0,593725;0,98956;98956,0" o:connectangles="0,0,0,0,0,0,0,0,0" textboxrect="0,0,5688330,593725"/>
                <v:textbox>
                  <w:txbxContent>
                    <w:p w:rsidR="007B6B8F" w:rsidRPr="00B512DB" w:rsidRDefault="007B6B8F" w:rsidP="00796C84">
                      <w:pPr>
                        <w:jc w:val="both"/>
                        <w:rPr>
                          <w:rFonts w:ascii="Segoe UI Semibold" w:hAnsi="Segoe UI Semibold"/>
                          <w:color w:val="404040"/>
                          <w:lang w:val="es-ES"/>
                        </w:rPr>
                      </w:pPr>
                      <w:r w:rsidRPr="00B512DB">
                        <w:rPr>
                          <w:rFonts w:ascii="Segoe UI Semibold" w:hAnsi="Segoe UI Semibold"/>
                          <w:color w:val="404040"/>
                          <w:lang w:val="es-ES"/>
                        </w:rPr>
                        <w:t>Una vez realizado el ejercicio anterior. Subraya las palabras utilizadas para hacer preguntas.</w:t>
                      </w:r>
                    </w:p>
                  </w:txbxContent>
                </v:textbox>
              </v:shape>
            </w:pict>
          </mc:Fallback>
        </mc:AlternateContent>
      </w:r>
    </w:p>
    <w:p w:rsidR="00FC662E" w:rsidRDefault="00FC662E" w:rsidP="00796C84">
      <w:pPr>
        <w:tabs>
          <w:tab w:val="left" w:pos="2525"/>
        </w:tabs>
        <w:rPr>
          <w:rFonts w:ascii="Trebuchet MS" w:hAnsi="Trebuchet MS"/>
          <w:b/>
          <w:color w:val="595959"/>
        </w:rPr>
      </w:pPr>
      <w:r>
        <w:rPr>
          <w:rFonts w:ascii="Trebuchet MS" w:hAnsi="Trebuchet MS"/>
          <w:b/>
          <w:color w:val="595959"/>
        </w:rPr>
        <w:t>1.</w:t>
      </w: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r>
        <w:rPr>
          <w:rFonts w:ascii="Trebuchet MS" w:hAnsi="Trebuchet MS"/>
          <w:b/>
          <w:color w:val="595959"/>
        </w:rPr>
        <w:t>Digitalização do exercício do manual do aluno: página 24</w:t>
      </w:r>
    </w:p>
    <w:p w:rsidR="00FC662E" w:rsidRPr="00FC4E1D" w:rsidRDefault="00FC662E" w:rsidP="00796C84">
      <w:pPr>
        <w:tabs>
          <w:tab w:val="left" w:pos="2525"/>
        </w:tabs>
        <w:rPr>
          <w:rFonts w:ascii="Trebuchet MS" w:hAnsi="Trebuchet MS"/>
          <w:b/>
          <w:color w:val="595959"/>
        </w:rPr>
      </w:pPr>
    </w:p>
    <w:p w:rsidR="00FC662E" w:rsidRDefault="00185498" w:rsidP="00796C84">
      <w:pPr>
        <w:tabs>
          <w:tab w:val="left" w:pos="2525"/>
        </w:tabs>
        <w:rPr>
          <w:rFonts w:ascii="Trebuchet MS" w:hAnsi="Trebuchet MS"/>
          <w:b/>
          <w:color w:val="595959"/>
        </w:rPr>
      </w:pPr>
      <w:r>
        <w:rPr>
          <w:rFonts w:ascii="Trebuchet MS" w:hAnsi="Trebuchet MS"/>
          <w:b/>
          <w:noProof/>
          <w:color w:val="000000"/>
          <w:lang w:eastAsia="pt-PT"/>
        </w:rPr>
        <w:drawing>
          <wp:inline distT="0" distB="0" distL="0" distR="0">
            <wp:extent cx="5702300" cy="2171700"/>
            <wp:effectExtent l="0" t="0" r="0" b="0"/>
            <wp:docPr id="77" name="Imagem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2300" cy="2171700"/>
                    </a:xfrm>
                    <a:prstGeom prst="rect">
                      <a:avLst/>
                    </a:prstGeom>
                    <a:noFill/>
                    <a:ln>
                      <a:noFill/>
                    </a:ln>
                  </pic:spPr>
                </pic:pic>
              </a:graphicData>
            </a:graphic>
          </wp:inline>
        </w:drawing>
      </w:r>
    </w:p>
    <w:p w:rsidR="00FC662E" w:rsidRDefault="00FC662E" w:rsidP="00796C84">
      <w:pPr>
        <w:tabs>
          <w:tab w:val="left" w:pos="2525"/>
        </w:tabs>
        <w:rPr>
          <w:rFonts w:ascii="Trebuchet MS" w:hAnsi="Trebuchet MS"/>
          <w:b/>
          <w:color w:val="595959"/>
        </w:rPr>
      </w:pPr>
      <w:r>
        <w:rPr>
          <w:rFonts w:ascii="Trebuchet MS" w:hAnsi="Trebuchet MS"/>
          <w:b/>
          <w:color w:val="595959"/>
        </w:rPr>
        <w:lastRenderedPageBreak/>
        <w:t>Digitalização do exercício do manual do aluno: página 25</w:t>
      </w:r>
    </w:p>
    <w:p w:rsidR="00FC662E" w:rsidRDefault="00FC662E" w:rsidP="00796C84">
      <w:pPr>
        <w:tabs>
          <w:tab w:val="left" w:pos="2525"/>
        </w:tabs>
        <w:rPr>
          <w:rFonts w:ascii="Trebuchet MS" w:hAnsi="Trebuchet MS"/>
          <w:b/>
          <w:color w:val="595959"/>
        </w:rPr>
      </w:pPr>
    </w:p>
    <w:p w:rsidR="00FC662E" w:rsidRDefault="00185498" w:rsidP="00796C84">
      <w:pPr>
        <w:tabs>
          <w:tab w:val="left" w:pos="2525"/>
        </w:tabs>
        <w:rPr>
          <w:rFonts w:ascii="Trebuchet MS" w:hAnsi="Trebuchet MS"/>
          <w:b/>
          <w:color w:val="595959"/>
        </w:rPr>
      </w:pPr>
      <w:r>
        <w:rPr>
          <w:rFonts w:ascii="Trebuchet MS" w:hAnsi="Trebuchet MS"/>
          <w:b/>
          <w:noProof/>
          <w:color w:val="000000"/>
          <w:lang w:eastAsia="pt-PT"/>
        </w:rPr>
        <w:drawing>
          <wp:inline distT="0" distB="0" distL="0" distR="0">
            <wp:extent cx="5803900" cy="2247900"/>
            <wp:effectExtent l="0" t="0" r="6350" b="0"/>
            <wp:docPr id="78" name="Imagem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0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03900" cy="2247900"/>
                    </a:xfrm>
                    <a:prstGeom prst="rect">
                      <a:avLst/>
                    </a:prstGeom>
                    <a:noFill/>
                    <a:ln>
                      <a:noFill/>
                    </a:ln>
                  </pic:spPr>
                </pic:pic>
              </a:graphicData>
            </a:graphic>
          </wp:inline>
        </w:drawing>
      </w: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FC4E1D">
      <w:pPr>
        <w:rPr>
          <w:rFonts w:ascii="Trebuchet MS" w:hAnsi="Trebuchet MS"/>
          <w:b/>
        </w:rPr>
      </w:pPr>
      <w:r>
        <w:rPr>
          <w:rFonts w:ascii="Trebuchet MS" w:hAnsi="Trebuchet MS"/>
        </w:rPr>
        <w:lastRenderedPageBreak/>
        <w:t xml:space="preserve">    </w:t>
      </w:r>
      <w:r w:rsidRPr="006A710B">
        <w:rPr>
          <w:rFonts w:ascii="Trebuchet MS" w:hAnsi="Trebuchet MS"/>
          <w:b/>
        </w:rPr>
        <w:t>A</w:t>
      </w:r>
      <w:r>
        <w:rPr>
          <w:rFonts w:ascii="Trebuchet MS" w:hAnsi="Trebuchet MS"/>
          <w:b/>
        </w:rPr>
        <w:t>nexo K</w:t>
      </w:r>
    </w:p>
    <w:p w:rsidR="00FC662E" w:rsidRDefault="00FC662E" w:rsidP="00FC4E1D">
      <w:pPr>
        <w:rPr>
          <w:rFonts w:ascii="Trebuchet MS" w:hAnsi="Trebuchet MS"/>
          <w:b/>
        </w:rPr>
      </w:pPr>
    </w:p>
    <w:p w:rsidR="00FC662E" w:rsidRDefault="00FC662E" w:rsidP="00FC4E1D">
      <w:pPr>
        <w:tabs>
          <w:tab w:val="left" w:pos="2525"/>
        </w:tabs>
        <w:rPr>
          <w:rFonts w:ascii="Trebuchet MS" w:hAnsi="Trebuchet MS"/>
          <w:b/>
          <w:color w:val="595959"/>
        </w:rPr>
      </w:pPr>
    </w:p>
    <w:p w:rsidR="00FC662E" w:rsidRDefault="00FC662E" w:rsidP="00FC4E1D">
      <w:pPr>
        <w:tabs>
          <w:tab w:val="left" w:pos="2525"/>
        </w:tabs>
        <w:rPr>
          <w:rFonts w:ascii="Trebuchet MS" w:hAnsi="Trebuchet MS"/>
          <w:b/>
          <w:color w:val="595959"/>
        </w:rPr>
      </w:pPr>
      <w:r>
        <w:rPr>
          <w:rFonts w:ascii="Trebuchet MS" w:hAnsi="Trebuchet MS"/>
          <w:b/>
          <w:color w:val="595959"/>
        </w:rPr>
        <w:t>TEMA: Saudar e despedir-se</w:t>
      </w:r>
    </w:p>
    <w:p w:rsidR="00FC662E" w:rsidRDefault="00FC662E" w:rsidP="00FC4E1D">
      <w:pPr>
        <w:tabs>
          <w:tab w:val="left" w:pos="2525"/>
        </w:tabs>
        <w:rPr>
          <w:rFonts w:ascii="Trebuchet MS" w:hAnsi="Trebuchet MS"/>
          <w:b/>
          <w:color w:val="595959"/>
        </w:rPr>
      </w:pPr>
    </w:p>
    <w:p w:rsidR="00FC662E" w:rsidRDefault="00FC662E" w:rsidP="00FC4E1D">
      <w:pPr>
        <w:tabs>
          <w:tab w:val="left" w:pos="2525"/>
        </w:tabs>
        <w:rPr>
          <w:rFonts w:ascii="Trebuchet MS" w:hAnsi="Trebuchet MS"/>
          <w:b/>
          <w:color w:val="595959"/>
        </w:rPr>
      </w:pPr>
      <w:r>
        <w:rPr>
          <w:rFonts w:ascii="Trebuchet MS" w:hAnsi="Trebuchet MS"/>
          <w:b/>
          <w:color w:val="595959"/>
        </w:rPr>
        <w:t>Digitalização do exercício do manual do aluno: página 11</w:t>
      </w:r>
    </w:p>
    <w:p w:rsidR="00FC662E" w:rsidRDefault="00FC662E" w:rsidP="00796C84">
      <w:pPr>
        <w:tabs>
          <w:tab w:val="left" w:pos="2525"/>
        </w:tabs>
        <w:rPr>
          <w:rFonts w:ascii="Trebuchet MS" w:hAnsi="Trebuchet MS"/>
          <w:b/>
          <w:color w:val="595959"/>
        </w:rPr>
      </w:pPr>
    </w:p>
    <w:p w:rsidR="00FC662E" w:rsidRDefault="00185498" w:rsidP="00796C84">
      <w:pPr>
        <w:tabs>
          <w:tab w:val="left" w:pos="2525"/>
        </w:tabs>
        <w:rPr>
          <w:rFonts w:ascii="Trebuchet MS" w:hAnsi="Trebuchet MS"/>
          <w:b/>
          <w:color w:val="595959"/>
        </w:rPr>
      </w:pPr>
      <w:r>
        <w:rPr>
          <w:rFonts w:ascii="Trebuchet MS" w:hAnsi="Trebuchet MS"/>
          <w:b/>
          <w:noProof/>
          <w:color w:val="000000"/>
          <w:lang w:eastAsia="pt-PT"/>
        </w:rPr>
        <w:drawing>
          <wp:inline distT="0" distB="0" distL="0" distR="0">
            <wp:extent cx="5829300" cy="6362700"/>
            <wp:effectExtent l="0" t="0" r="0" b="0"/>
            <wp:docPr id="79" name="Imagem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0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9300" cy="6362700"/>
                    </a:xfrm>
                    <a:prstGeom prst="rect">
                      <a:avLst/>
                    </a:prstGeom>
                    <a:noFill/>
                    <a:ln>
                      <a:noFill/>
                    </a:ln>
                  </pic:spPr>
                </pic:pic>
              </a:graphicData>
            </a:graphic>
          </wp:inline>
        </w:drawing>
      </w: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p>
    <w:p w:rsidR="00FC662E" w:rsidRDefault="00FC662E" w:rsidP="00796C84">
      <w:pPr>
        <w:tabs>
          <w:tab w:val="left" w:pos="2525"/>
        </w:tabs>
        <w:rPr>
          <w:rFonts w:ascii="Trebuchet MS" w:hAnsi="Trebuchet MS"/>
          <w:b/>
          <w:color w:val="595959"/>
        </w:rPr>
      </w:pPr>
      <w:r>
        <w:rPr>
          <w:rFonts w:ascii="Trebuchet MS" w:hAnsi="Trebuchet MS"/>
          <w:b/>
          <w:color w:val="595959"/>
        </w:rPr>
        <w:tab/>
      </w:r>
    </w:p>
    <w:p w:rsidR="00703C38" w:rsidRDefault="00703C38" w:rsidP="00FC4E1D">
      <w:pPr>
        <w:rPr>
          <w:rFonts w:ascii="Trebuchet MS" w:hAnsi="Trebuchet MS"/>
        </w:rPr>
      </w:pPr>
    </w:p>
    <w:p w:rsidR="00FC662E" w:rsidRDefault="00FC662E" w:rsidP="00FC4E1D">
      <w:pPr>
        <w:rPr>
          <w:rFonts w:ascii="Trebuchet MS" w:hAnsi="Trebuchet MS"/>
          <w:b/>
        </w:rPr>
      </w:pPr>
      <w:r w:rsidRPr="006A710B">
        <w:rPr>
          <w:rFonts w:ascii="Trebuchet MS" w:hAnsi="Trebuchet MS"/>
          <w:b/>
        </w:rPr>
        <w:lastRenderedPageBreak/>
        <w:t>A</w:t>
      </w:r>
      <w:r>
        <w:rPr>
          <w:rFonts w:ascii="Trebuchet MS" w:hAnsi="Trebuchet MS"/>
          <w:b/>
        </w:rPr>
        <w:t>nexo L</w:t>
      </w:r>
    </w:p>
    <w:p w:rsidR="00FC662E" w:rsidRDefault="00FC662E" w:rsidP="00FC4E1D">
      <w:pPr>
        <w:rPr>
          <w:rFonts w:ascii="Trebuchet MS" w:hAnsi="Trebuchet MS"/>
          <w:b/>
        </w:rPr>
      </w:pPr>
    </w:p>
    <w:p w:rsidR="00FC662E" w:rsidRDefault="00FC662E" w:rsidP="00FC4E1D">
      <w:pPr>
        <w:tabs>
          <w:tab w:val="left" w:pos="2525"/>
        </w:tabs>
        <w:rPr>
          <w:rFonts w:ascii="Trebuchet MS" w:hAnsi="Trebuchet MS"/>
          <w:b/>
          <w:color w:val="595959"/>
        </w:rPr>
      </w:pPr>
    </w:p>
    <w:p w:rsidR="00FC662E" w:rsidRDefault="00FC662E" w:rsidP="00FC4E1D">
      <w:pPr>
        <w:tabs>
          <w:tab w:val="left" w:pos="2525"/>
        </w:tabs>
        <w:rPr>
          <w:rFonts w:ascii="Trebuchet MS" w:hAnsi="Trebuchet MS"/>
          <w:b/>
          <w:color w:val="595959"/>
        </w:rPr>
      </w:pPr>
      <w:r>
        <w:rPr>
          <w:rFonts w:ascii="Trebuchet MS" w:hAnsi="Trebuchet MS"/>
          <w:b/>
          <w:color w:val="595959"/>
        </w:rPr>
        <w:t>GUIÃO PARA COMUNICAR COM ALUNOS EPC</w:t>
      </w:r>
    </w:p>
    <w:p w:rsidR="00FC662E" w:rsidRDefault="00FC662E" w:rsidP="00FC4E1D">
      <w:pPr>
        <w:tabs>
          <w:tab w:val="left" w:pos="2525"/>
        </w:tabs>
        <w:rPr>
          <w:rFonts w:ascii="Trebuchet MS" w:hAnsi="Trebuchet MS"/>
          <w:b/>
          <w:color w:val="595959"/>
        </w:rPr>
      </w:pPr>
    </w:p>
    <w:p w:rsidR="00FC662E" w:rsidRDefault="00FC662E" w:rsidP="00FC4E1D">
      <w:pPr>
        <w:tabs>
          <w:tab w:val="left" w:pos="2525"/>
        </w:tabs>
        <w:rPr>
          <w:rFonts w:ascii="Trebuchet MS" w:hAnsi="Trebuchet MS"/>
          <w:b/>
          <w:color w:val="595959"/>
        </w:rPr>
      </w:pPr>
      <w:r>
        <w:rPr>
          <w:rFonts w:ascii="Trebuchet MS" w:hAnsi="Trebuchet MS"/>
          <w:b/>
          <w:color w:val="595959"/>
        </w:rPr>
        <w:t>Digitalização do exercício do manual do aluno: página 21</w:t>
      </w:r>
    </w:p>
    <w:p w:rsidR="00FC662E" w:rsidRDefault="00FC662E" w:rsidP="00FC4E1D">
      <w:pPr>
        <w:tabs>
          <w:tab w:val="left" w:pos="2525"/>
        </w:tabs>
        <w:rPr>
          <w:rFonts w:ascii="Trebuchet MS" w:hAnsi="Trebuchet MS"/>
          <w:b/>
          <w:color w:val="595959"/>
        </w:rPr>
      </w:pPr>
    </w:p>
    <w:p w:rsidR="00FC662E" w:rsidRDefault="00185498" w:rsidP="00FC4E1D">
      <w:pPr>
        <w:tabs>
          <w:tab w:val="left" w:pos="2525"/>
        </w:tabs>
        <w:rPr>
          <w:rFonts w:ascii="Trebuchet MS" w:hAnsi="Trebuchet MS"/>
          <w:b/>
          <w:color w:val="595959"/>
        </w:rPr>
      </w:pPr>
      <w:r>
        <w:rPr>
          <w:rFonts w:ascii="Trebuchet MS" w:hAnsi="Trebuchet MS"/>
          <w:b/>
          <w:noProof/>
          <w:color w:val="000000"/>
          <w:lang w:eastAsia="pt-PT"/>
        </w:rPr>
        <w:drawing>
          <wp:inline distT="0" distB="0" distL="0" distR="0">
            <wp:extent cx="4483100" cy="2717800"/>
            <wp:effectExtent l="0" t="0" r="0" b="6350"/>
            <wp:docPr id="80" name="Imagem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0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83100" cy="2717800"/>
                    </a:xfrm>
                    <a:prstGeom prst="rect">
                      <a:avLst/>
                    </a:prstGeom>
                    <a:noFill/>
                    <a:ln>
                      <a:noFill/>
                    </a:ln>
                  </pic:spPr>
                </pic:pic>
              </a:graphicData>
            </a:graphic>
          </wp:inline>
        </w:drawing>
      </w:r>
    </w:p>
    <w:p w:rsidR="00FC662E" w:rsidRDefault="00FC662E" w:rsidP="00FC4E1D">
      <w:pPr>
        <w:tabs>
          <w:tab w:val="left" w:pos="2525"/>
        </w:tabs>
        <w:rPr>
          <w:rFonts w:ascii="Trebuchet MS" w:hAnsi="Trebuchet MS"/>
          <w:b/>
          <w:color w:val="595959"/>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796C84">
      <w:pPr>
        <w:spacing w:line="360" w:lineRule="auto"/>
        <w:rPr>
          <w:rFonts w:ascii="Trebuchet MS" w:hAnsi="Trebuchet MS"/>
          <w:b/>
          <w:color w:val="595959"/>
          <w:sz w:val="20"/>
          <w:szCs w:val="20"/>
        </w:rPr>
      </w:pPr>
    </w:p>
    <w:p w:rsidR="00FC662E" w:rsidRDefault="00FC662E" w:rsidP="00553F05">
      <w:pPr>
        <w:rPr>
          <w:rFonts w:ascii="Trebuchet MS" w:hAnsi="Trebuchet MS"/>
          <w:b/>
        </w:rPr>
      </w:pPr>
      <w:r>
        <w:rPr>
          <w:rFonts w:ascii="Trebuchet MS" w:hAnsi="Trebuchet MS"/>
        </w:rPr>
        <w:lastRenderedPageBreak/>
        <w:t xml:space="preserve">    </w:t>
      </w:r>
      <w:r w:rsidRPr="006A710B">
        <w:rPr>
          <w:rFonts w:ascii="Trebuchet MS" w:hAnsi="Trebuchet MS"/>
          <w:b/>
        </w:rPr>
        <w:t>A</w:t>
      </w:r>
      <w:r>
        <w:rPr>
          <w:rFonts w:ascii="Trebuchet MS" w:hAnsi="Trebuchet MS"/>
          <w:b/>
        </w:rPr>
        <w:t>nexo M</w:t>
      </w:r>
    </w:p>
    <w:p w:rsidR="00FC662E" w:rsidRDefault="00FC662E" w:rsidP="00553F05">
      <w:pPr>
        <w:rPr>
          <w:rFonts w:ascii="Trebuchet MS" w:hAnsi="Trebuchet MS"/>
          <w:b/>
        </w:rPr>
      </w:pPr>
    </w:p>
    <w:p w:rsidR="00FC662E" w:rsidRDefault="00185498" w:rsidP="00553F05">
      <w:pPr>
        <w:tabs>
          <w:tab w:val="left" w:pos="2525"/>
        </w:tabs>
        <w:rPr>
          <w:rFonts w:ascii="Trebuchet MS" w:hAnsi="Trebuchet MS"/>
          <w:b/>
          <w:color w:val="595959"/>
        </w:rPr>
      </w:pPr>
      <w:r>
        <w:rPr>
          <w:noProof/>
          <w:lang w:eastAsia="pt-PT"/>
        </w:rPr>
        <w:drawing>
          <wp:anchor distT="0" distB="0" distL="114300" distR="114300" simplePos="0" relativeHeight="251676160" behindDoc="1" locked="0" layoutInCell="1" allowOverlap="1">
            <wp:simplePos x="0" y="0"/>
            <wp:positionH relativeFrom="column">
              <wp:posOffset>35560</wp:posOffset>
            </wp:positionH>
            <wp:positionV relativeFrom="paragraph">
              <wp:posOffset>116840</wp:posOffset>
            </wp:positionV>
            <wp:extent cx="5972810" cy="588645"/>
            <wp:effectExtent l="0" t="0" r="8890" b="1905"/>
            <wp:wrapTight wrapText="bothSides">
              <wp:wrapPolygon edited="0">
                <wp:start x="0" y="0"/>
                <wp:lineTo x="0" y="20971"/>
                <wp:lineTo x="21563" y="20971"/>
                <wp:lineTo x="21563" y="0"/>
                <wp:lineTo x="0" y="0"/>
              </wp:wrapPolygon>
            </wp:wrapTight>
            <wp:docPr id="51" name="Imagem 713" descr="edi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3" descr="edifici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588645"/>
                    </a:xfrm>
                    <a:prstGeom prst="rect">
                      <a:avLst/>
                    </a:prstGeom>
                    <a:noFill/>
                  </pic:spPr>
                </pic:pic>
              </a:graphicData>
            </a:graphic>
            <wp14:sizeRelH relativeFrom="page">
              <wp14:pctWidth>0</wp14:pctWidth>
            </wp14:sizeRelH>
            <wp14:sizeRelV relativeFrom="page">
              <wp14:pctHeight>0</wp14:pctHeight>
            </wp14:sizeRelV>
          </wp:anchor>
        </w:drawing>
      </w:r>
    </w:p>
    <w:p w:rsidR="00FC662E" w:rsidRPr="000D2804" w:rsidRDefault="00FC662E" w:rsidP="00553F05">
      <w:pPr>
        <w:tabs>
          <w:tab w:val="left" w:pos="2525"/>
        </w:tabs>
        <w:rPr>
          <w:rFonts w:ascii="Trebuchet MS" w:hAnsi="Trebuchet MS"/>
          <w:b/>
          <w:color w:val="595959"/>
          <w:lang w:val="es-ES_tradnl"/>
        </w:rPr>
      </w:pPr>
      <w:r w:rsidRPr="002818C8">
        <w:rPr>
          <w:rFonts w:ascii="Trebuchet MS" w:hAnsi="Trebuchet MS"/>
          <w:b/>
          <w:color w:val="595959"/>
          <w:sz w:val="20"/>
          <w:szCs w:val="20"/>
        </w:rPr>
        <w:t>FICHA DE TRABALHO N.</w:t>
      </w:r>
      <w:r>
        <w:rPr>
          <w:rFonts w:ascii="Trebuchet MS" w:hAnsi="Trebuchet MS"/>
          <w:b/>
          <w:color w:val="595959"/>
          <w:sz w:val="20"/>
          <w:szCs w:val="20"/>
        </w:rPr>
        <w:t xml:space="preserve">º </w:t>
      </w:r>
      <w:proofErr w:type="gramStart"/>
      <w:r>
        <w:rPr>
          <w:rFonts w:ascii="Trebuchet MS" w:hAnsi="Trebuchet MS"/>
          <w:b/>
          <w:color w:val="595959"/>
          <w:sz w:val="20"/>
          <w:szCs w:val="20"/>
        </w:rPr>
        <w:t>6</w:t>
      </w:r>
      <w:r w:rsidRPr="002818C8">
        <w:rPr>
          <w:rFonts w:ascii="Trebuchet MS" w:hAnsi="Trebuchet MS"/>
          <w:b/>
          <w:color w:val="595959"/>
          <w:sz w:val="20"/>
          <w:szCs w:val="20"/>
        </w:rPr>
        <w:t xml:space="preserve">  DE</w:t>
      </w:r>
      <w:proofErr w:type="gramEnd"/>
      <w:r w:rsidRPr="002818C8">
        <w:rPr>
          <w:rFonts w:ascii="Trebuchet MS" w:hAnsi="Trebuchet MS"/>
          <w:b/>
          <w:color w:val="595959"/>
          <w:sz w:val="20"/>
          <w:szCs w:val="20"/>
        </w:rPr>
        <w:t xml:space="preserve"> ESPANHOL, 7.º </w:t>
      </w:r>
      <w:r w:rsidRPr="000D2804">
        <w:rPr>
          <w:rFonts w:ascii="Trebuchet MS" w:hAnsi="Trebuchet MS"/>
          <w:b/>
          <w:color w:val="595959"/>
          <w:sz w:val="20"/>
          <w:szCs w:val="20"/>
          <w:lang w:val="es-ES_tradnl"/>
        </w:rPr>
        <w:t xml:space="preserve">ANO                              </w:t>
      </w:r>
      <w:proofErr w:type="spellStart"/>
      <w:r w:rsidRPr="000D2804">
        <w:rPr>
          <w:rFonts w:ascii="Trebuchet MS" w:hAnsi="Trebuchet MS"/>
          <w:b/>
          <w:color w:val="595959"/>
          <w:sz w:val="20"/>
          <w:szCs w:val="20"/>
          <w:lang w:val="es-ES_tradnl"/>
        </w:rPr>
        <w:t>ANO</w:t>
      </w:r>
      <w:proofErr w:type="spellEnd"/>
      <w:r w:rsidRPr="000D2804">
        <w:rPr>
          <w:rFonts w:ascii="Trebuchet MS" w:hAnsi="Trebuchet MS"/>
          <w:b/>
          <w:color w:val="595959"/>
          <w:sz w:val="20"/>
          <w:szCs w:val="20"/>
          <w:lang w:val="es-ES_tradnl"/>
        </w:rPr>
        <w:t xml:space="preserve">  LETIVO 2009/2010                                                           </w:t>
      </w:r>
    </w:p>
    <w:p w:rsidR="00FC662E" w:rsidRPr="000D2804" w:rsidRDefault="00FC662E" w:rsidP="00796C84">
      <w:pPr>
        <w:spacing w:line="360" w:lineRule="auto"/>
        <w:rPr>
          <w:i/>
          <w:lang w:val="es-ES_tradnl" w:eastAsia="pt-PT"/>
        </w:rPr>
      </w:pPr>
      <w:r w:rsidRPr="000D2804">
        <w:rPr>
          <w:rFonts w:ascii="Trebuchet MS" w:hAnsi="Trebuchet MS"/>
          <w:b/>
          <w:color w:val="595959"/>
          <w:sz w:val="20"/>
          <w:szCs w:val="20"/>
          <w:lang w:val="es-ES_tradnl"/>
        </w:rPr>
        <w:t>NOME: __________________________________                               N</w:t>
      </w:r>
      <w:proofErr w:type="gramStart"/>
      <w:r w:rsidRPr="000D2804">
        <w:rPr>
          <w:rFonts w:ascii="Trebuchet MS" w:hAnsi="Trebuchet MS"/>
          <w:b/>
          <w:color w:val="595959"/>
          <w:sz w:val="20"/>
          <w:szCs w:val="20"/>
          <w:lang w:val="es-ES_tradnl"/>
        </w:rPr>
        <w:t>.º</w:t>
      </w:r>
      <w:proofErr w:type="gramEnd"/>
      <w:r w:rsidRPr="000D2804">
        <w:rPr>
          <w:rFonts w:ascii="Trebuchet MS" w:hAnsi="Trebuchet MS"/>
          <w:b/>
          <w:color w:val="595959"/>
          <w:sz w:val="20"/>
          <w:szCs w:val="20"/>
          <w:lang w:val="es-ES_tradnl"/>
        </w:rPr>
        <w:t xml:space="preserve"> ________________</w:t>
      </w:r>
    </w:p>
    <w:p w:rsidR="00FC662E" w:rsidRPr="000D2804" w:rsidRDefault="00FC662E" w:rsidP="00796C84">
      <w:pPr>
        <w:spacing w:line="360" w:lineRule="auto"/>
        <w:rPr>
          <w:rFonts w:ascii="Trebuchet MS" w:hAnsi="Trebuchet MS"/>
          <w:b/>
          <w:color w:val="595959"/>
          <w:sz w:val="20"/>
          <w:szCs w:val="20"/>
          <w:lang w:val="es-ES_tradnl"/>
        </w:rPr>
      </w:pPr>
    </w:p>
    <w:p w:rsidR="00FC662E" w:rsidRPr="00E20DD9" w:rsidRDefault="00FC662E" w:rsidP="00122C00">
      <w:pPr>
        <w:rPr>
          <w:rFonts w:ascii="Trebuchet MS" w:hAnsi="Trebuchet MS"/>
          <w:b/>
          <w:color w:val="595959"/>
          <w:sz w:val="28"/>
          <w:szCs w:val="28"/>
          <w:lang w:val="es-ES_tradnl"/>
        </w:rPr>
      </w:pPr>
      <w:r w:rsidRPr="00E20DD9">
        <w:rPr>
          <w:rFonts w:ascii="Trebuchet MS" w:hAnsi="Trebuchet MS"/>
          <w:b/>
          <w:color w:val="595959"/>
          <w:sz w:val="28"/>
          <w:szCs w:val="28"/>
          <w:lang w:val="es-ES_tradnl"/>
        </w:rPr>
        <w:t>INFÓRMATE SOBRE LOS NOMBRES ESPAÑOLES</w:t>
      </w:r>
    </w:p>
    <w:p w:rsidR="00FC662E" w:rsidRPr="00E20DD9" w:rsidRDefault="00FC662E" w:rsidP="00553F05">
      <w:pPr>
        <w:jc w:val="right"/>
        <w:rPr>
          <w:rFonts w:ascii="Trebuchet MS" w:hAnsi="Trebuchet MS"/>
          <w:noProof/>
          <w:lang w:val="es-ES_tradnl" w:eastAsia="pt-PT"/>
        </w:rPr>
      </w:pPr>
    </w:p>
    <w:p w:rsidR="00FC662E" w:rsidRPr="00E20DD9" w:rsidRDefault="00185498" w:rsidP="00553F05">
      <w:pPr>
        <w:jc w:val="right"/>
        <w:rPr>
          <w:rFonts w:ascii="Trebuchet MS" w:hAnsi="Trebuchet MS"/>
          <w:noProof/>
          <w:lang w:val="es-ES_tradnl" w:eastAsia="pt-PT"/>
        </w:rPr>
      </w:pPr>
      <w:r>
        <w:rPr>
          <w:noProof/>
          <w:lang w:eastAsia="pt-PT"/>
        </w:rPr>
        <mc:AlternateContent>
          <mc:Choice Requires="wps">
            <w:drawing>
              <wp:anchor distT="0" distB="0" distL="114300" distR="114300" simplePos="0" relativeHeight="251672064" behindDoc="0" locked="0" layoutInCell="1" allowOverlap="1">
                <wp:simplePos x="0" y="0"/>
                <wp:positionH relativeFrom="column">
                  <wp:posOffset>323215</wp:posOffset>
                </wp:positionH>
                <wp:positionV relativeFrom="paragraph">
                  <wp:posOffset>93980</wp:posOffset>
                </wp:positionV>
                <wp:extent cx="5687695" cy="1151890"/>
                <wp:effectExtent l="0" t="0" r="27305" b="10160"/>
                <wp:wrapNone/>
                <wp:docPr id="709" name="Arredondar Rectângulo de Canto Diagonal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7695" cy="1151890"/>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122C00">
                            <w:pPr>
                              <w:jc w:val="both"/>
                              <w:rPr>
                                <w:rFonts w:ascii="Segoe UI Semibold" w:hAnsi="Segoe UI Semibold"/>
                                <w:color w:val="404040"/>
                                <w:lang w:val="es-ES"/>
                              </w:rPr>
                            </w:pPr>
                            <w:r w:rsidRPr="00B512DB">
                              <w:rPr>
                                <w:rFonts w:ascii="Segoe UI Semibold" w:hAnsi="Segoe UI Semibold"/>
                                <w:color w:val="404040"/>
                                <w:lang w:val="es-ES"/>
                              </w:rPr>
                              <w:t xml:space="preserve">En portugués, normalmente solemos llamar a las personas que nos son cercanas, un diminutivo de su nombre o una designación cariñosa – los hipocorísticos. En español también abundan los nombres familiares. Así, puedes llamar </w:t>
                            </w:r>
                            <w:r w:rsidRPr="00B512DB">
                              <w:rPr>
                                <w:rFonts w:ascii="Segoe UI Semibold" w:hAnsi="Segoe UI Semibold"/>
                                <w:b/>
                                <w:i/>
                                <w:color w:val="404040"/>
                                <w:lang w:val="es-ES"/>
                              </w:rPr>
                              <w:t>Manolo</w:t>
                            </w:r>
                            <w:r w:rsidRPr="00B512DB">
                              <w:rPr>
                                <w:rFonts w:ascii="Segoe UI Semibold" w:hAnsi="Segoe UI Semibold"/>
                                <w:color w:val="404040"/>
                                <w:lang w:val="es-ES"/>
                              </w:rPr>
                              <w:t xml:space="preserve"> a </w:t>
                            </w:r>
                            <w:proofErr w:type="spellStart"/>
                            <w:r w:rsidRPr="00B512DB">
                              <w:rPr>
                                <w:rFonts w:ascii="Segoe UI Semibold" w:hAnsi="Segoe UI Semibold"/>
                                <w:color w:val="404040"/>
                                <w:lang w:val="es-ES"/>
                              </w:rPr>
                              <w:t>alguién</w:t>
                            </w:r>
                            <w:proofErr w:type="spellEnd"/>
                            <w:r w:rsidRPr="00B512DB">
                              <w:rPr>
                                <w:rFonts w:ascii="Segoe UI Semibold" w:hAnsi="Segoe UI Semibold"/>
                                <w:color w:val="404040"/>
                                <w:lang w:val="es-ES"/>
                              </w:rPr>
                              <w:t xml:space="preserve"> llamado </w:t>
                            </w:r>
                            <w:r w:rsidRPr="00B512DB">
                              <w:rPr>
                                <w:rFonts w:ascii="Segoe UI Semibold" w:hAnsi="Segoe UI Semibold"/>
                                <w:b/>
                                <w:i/>
                                <w:color w:val="404040"/>
                                <w:lang w:val="es-ES"/>
                              </w:rPr>
                              <w:t>Manuel</w:t>
                            </w:r>
                            <w:r w:rsidRPr="00B512DB">
                              <w:rPr>
                                <w:rFonts w:ascii="Segoe UI Semibold" w:hAnsi="Segoe UI Semibold"/>
                                <w:color w:val="404040"/>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709" o:spid="_x0000_s1063" style="position:absolute;left:0;text-align:left;margin-left:25.45pt;margin-top:7.4pt;width:447.85pt;height:90.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87695,1151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" adj="-11796480,,5400" path="m191986,l5687695,r,l5687695,959904v,106031,-85955,191986,-191986,191986l,1151890r,l,191986c,85955,85955,,191986,xe" fillcolor="#fdeada" strokecolor="#385d8a" strokeweight="2pt">
                <v:stroke joinstyle="miter"/>
                <v:formulas/>
                <v:path arrowok="t" o:connecttype="custom" o:connectlocs="191986,0;5687695,0;5687695,0;5687695,959904;5495709,1151890;0,1151890;0,1151890;0,191986;191986,0" o:connectangles="0,0,0,0,0,0,0,0,0" textboxrect="0,0,5687695,1151890"/>
                <v:textbox>
                  <w:txbxContent>
                    <w:p w:rsidR="007B6B8F" w:rsidRPr="00B512DB" w:rsidRDefault="007B6B8F" w:rsidP="00122C00">
                      <w:pPr>
                        <w:jc w:val="both"/>
                        <w:rPr>
                          <w:rFonts w:ascii="Segoe UI Semibold" w:hAnsi="Segoe UI Semibold"/>
                          <w:color w:val="404040"/>
                          <w:lang w:val="es-ES"/>
                        </w:rPr>
                      </w:pPr>
                      <w:r w:rsidRPr="00B512DB">
                        <w:rPr>
                          <w:rFonts w:ascii="Segoe UI Semibold" w:hAnsi="Segoe UI Semibold"/>
                          <w:color w:val="404040"/>
                          <w:lang w:val="es-ES"/>
                        </w:rPr>
                        <w:t xml:space="preserve">En portugués, normalmente solemos llamar a las personas que nos son cercanas, un diminutivo de su nombre o una designación cariñosa – los hipocorísticos. En español también abundan los nombres familiares. Así, puedes llamar </w:t>
                      </w:r>
                      <w:r w:rsidRPr="00B512DB">
                        <w:rPr>
                          <w:rFonts w:ascii="Segoe UI Semibold" w:hAnsi="Segoe UI Semibold"/>
                          <w:b/>
                          <w:i/>
                          <w:color w:val="404040"/>
                          <w:lang w:val="es-ES"/>
                        </w:rPr>
                        <w:t>Manolo</w:t>
                      </w:r>
                      <w:r w:rsidRPr="00B512DB">
                        <w:rPr>
                          <w:rFonts w:ascii="Segoe UI Semibold" w:hAnsi="Segoe UI Semibold"/>
                          <w:color w:val="404040"/>
                          <w:lang w:val="es-ES"/>
                        </w:rPr>
                        <w:t xml:space="preserve"> a </w:t>
                      </w:r>
                      <w:proofErr w:type="spellStart"/>
                      <w:r w:rsidRPr="00B512DB">
                        <w:rPr>
                          <w:rFonts w:ascii="Segoe UI Semibold" w:hAnsi="Segoe UI Semibold"/>
                          <w:color w:val="404040"/>
                          <w:lang w:val="es-ES"/>
                        </w:rPr>
                        <w:t>alguién</w:t>
                      </w:r>
                      <w:proofErr w:type="spellEnd"/>
                      <w:r w:rsidRPr="00B512DB">
                        <w:rPr>
                          <w:rFonts w:ascii="Segoe UI Semibold" w:hAnsi="Segoe UI Semibold"/>
                          <w:color w:val="404040"/>
                          <w:lang w:val="es-ES"/>
                        </w:rPr>
                        <w:t xml:space="preserve"> llamado </w:t>
                      </w:r>
                      <w:r w:rsidRPr="00B512DB">
                        <w:rPr>
                          <w:rFonts w:ascii="Segoe UI Semibold" w:hAnsi="Segoe UI Semibold"/>
                          <w:b/>
                          <w:i/>
                          <w:color w:val="404040"/>
                          <w:lang w:val="es-ES"/>
                        </w:rPr>
                        <w:t>Manuel</w:t>
                      </w:r>
                      <w:r w:rsidRPr="00B512DB">
                        <w:rPr>
                          <w:rFonts w:ascii="Segoe UI Semibold" w:hAnsi="Segoe UI Semibold"/>
                          <w:color w:val="404040"/>
                          <w:lang w:val="es-ES"/>
                        </w:rPr>
                        <w:t>.</w:t>
                      </w:r>
                    </w:p>
                  </w:txbxContent>
                </v:textbox>
              </v:shape>
            </w:pict>
          </mc:Fallback>
        </mc:AlternateContent>
      </w:r>
    </w:p>
    <w:p w:rsidR="00FC662E" w:rsidRPr="00E20DD9" w:rsidRDefault="00FC662E" w:rsidP="00122C00">
      <w:pPr>
        <w:jc w:val="both"/>
        <w:rPr>
          <w:rFonts w:ascii="Trebuchet MS" w:hAnsi="Trebuchet MS"/>
          <w:noProof/>
          <w:lang w:val="es-ES_tradnl" w:eastAsia="pt-PT"/>
        </w:rPr>
      </w:pPr>
      <w:r w:rsidRPr="00E20DD9">
        <w:rPr>
          <w:rFonts w:ascii="Trebuchet MS" w:hAnsi="Trebuchet MS"/>
          <w:noProof/>
          <w:lang w:val="es-ES_tradnl" w:eastAsia="pt-PT"/>
        </w:rPr>
        <w:t>1.</w:t>
      </w:r>
      <w:r w:rsidRPr="00E20DD9">
        <w:rPr>
          <w:noProof/>
          <w:lang w:val="es-ES_tradnl" w:eastAsia="pt-PT"/>
        </w:rPr>
        <w:t xml:space="preserve"> </w:t>
      </w:r>
    </w:p>
    <w:p w:rsidR="00FC662E" w:rsidRPr="00E20DD9" w:rsidRDefault="00FC662E" w:rsidP="00553F05">
      <w:pPr>
        <w:jc w:val="right"/>
        <w:rPr>
          <w:noProof/>
          <w:lang w:val="es-ES_tradnl" w:eastAsia="pt-PT"/>
        </w:rPr>
      </w:pPr>
    </w:p>
    <w:p w:rsidR="00FC662E" w:rsidRPr="00E20DD9" w:rsidRDefault="00FC662E" w:rsidP="00553F05">
      <w:pPr>
        <w:jc w:val="right"/>
        <w:rPr>
          <w:noProof/>
          <w:lang w:val="es-ES_tradnl" w:eastAsia="pt-PT"/>
        </w:rPr>
      </w:pPr>
    </w:p>
    <w:p w:rsidR="00FC662E" w:rsidRPr="00E20DD9" w:rsidRDefault="00FC662E" w:rsidP="00553F05">
      <w:pPr>
        <w:jc w:val="right"/>
        <w:rPr>
          <w:noProof/>
          <w:lang w:val="es-ES_tradnl" w:eastAsia="pt-PT"/>
        </w:rPr>
      </w:pPr>
    </w:p>
    <w:p w:rsidR="00FC662E" w:rsidRPr="00E20DD9" w:rsidRDefault="00FC662E" w:rsidP="00553F05">
      <w:pPr>
        <w:jc w:val="right"/>
        <w:rPr>
          <w:noProof/>
          <w:lang w:val="es-ES_tradnl" w:eastAsia="pt-PT"/>
        </w:rPr>
      </w:pPr>
    </w:p>
    <w:p w:rsidR="00FC662E" w:rsidRPr="00E20DD9" w:rsidRDefault="00FC662E" w:rsidP="00553F05">
      <w:pPr>
        <w:jc w:val="right"/>
        <w:rPr>
          <w:noProof/>
          <w:lang w:val="es-ES_tradnl" w:eastAsia="pt-PT"/>
        </w:rPr>
      </w:pPr>
    </w:p>
    <w:p w:rsidR="00FC662E" w:rsidRPr="00E20DD9" w:rsidRDefault="00FC662E" w:rsidP="00122C00">
      <w:pPr>
        <w:rPr>
          <w:rFonts w:ascii="Trebuchet MS" w:hAnsi="Trebuchet MS"/>
          <w:noProof/>
          <w:lang w:val="es-ES_tradnl" w:eastAsia="pt-PT"/>
        </w:rPr>
      </w:pPr>
    </w:p>
    <w:p w:rsidR="00FC662E" w:rsidRPr="00E20DD9" w:rsidRDefault="00FC662E" w:rsidP="00122C00">
      <w:pPr>
        <w:rPr>
          <w:rFonts w:ascii="Trebuchet MS" w:hAnsi="Trebuchet MS"/>
          <w:noProof/>
          <w:lang w:val="es-ES_tradnl" w:eastAsia="pt-PT"/>
        </w:rPr>
      </w:pPr>
    </w:p>
    <w:p w:rsidR="00FC662E" w:rsidRPr="00E20DD9" w:rsidRDefault="00FC662E" w:rsidP="00122C00">
      <w:pPr>
        <w:rPr>
          <w:rFonts w:ascii="Trebuchet MS" w:hAnsi="Trebuchet MS"/>
          <w:noProof/>
          <w:lang w:val="es-ES_tradnl" w:eastAsia="pt-PT"/>
        </w:rPr>
      </w:pPr>
      <w:r w:rsidRPr="00E20DD9">
        <w:rPr>
          <w:rFonts w:ascii="Trebuchet MS" w:hAnsi="Trebuchet MS"/>
          <w:noProof/>
          <w:lang w:val="es-ES_tradnl" w:eastAsia="pt-PT"/>
        </w:rPr>
        <w:t>Relaciona los nombres de pila o bautismo con su equivalente en lenguaje familiar:</w:t>
      </w:r>
    </w:p>
    <w:p w:rsidR="00FC662E" w:rsidRPr="00E20DD9" w:rsidRDefault="00FC662E" w:rsidP="00553F05">
      <w:pPr>
        <w:jc w:val="right"/>
        <w:rPr>
          <w:noProof/>
          <w:lang w:val="es-ES_tradnl" w:eastAsia="pt-PT"/>
        </w:rPr>
      </w:pPr>
    </w:p>
    <w:p w:rsidR="00FC662E" w:rsidRPr="00E20DD9" w:rsidRDefault="00185498" w:rsidP="00553F05">
      <w:pPr>
        <w:jc w:val="right"/>
        <w:rPr>
          <w:noProof/>
          <w:lang w:val="es-ES_tradnl" w:eastAsia="pt-PT"/>
        </w:rPr>
      </w:pPr>
      <w:r>
        <w:rPr>
          <w:noProof/>
          <w:lang w:eastAsia="pt-PT"/>
        </w:rPr>
        <mc:AlternateContent>
          <mc:Choice Requires="wps">
            <w:drawing>
              <wp:anchor distT="0" distB="0" distL="114300" distR="114300" simplePos="0" relativeHeight="251673088" behindDoc="0" locked="0" layoutInCell="1" allowOverlap="1">
                <wp:simplePos x="0" y="0"/>
                <wp:positionH relativeFrom="column">
                  <wp:posOffset>180975</wp:posOffset>
                </wp:positionH>
                <wp:positionV relativeFrom="paragraph">
                  <wp:posOffset>81915</wp:posOffset>
                </wp:positionV>
                <wp:extent cx="2291715" cy="4113530"/>
                <wp:effectExtent l="0" t="0" r="13335" b="20320"/>
                <wp:wrapNone/>
                <wp:docPr id="710" name="Arredondar Rectângulo de Canto Diagonal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1715" cy="4113530"/>
                        </a:xfrm>
                        <a:prstGeom prst="round2DiagRect">
                          <a:avLst/>
                        </a:prstGeom>
                        <a:solidFill>
                          <a:sysClr val="window" lastClr="FFFFFF"/>
                        </a:solidFill>
                        <a:ln w="12700" cap="flat" cmpd="sng" algn="ctr">
                          <a:solidFill>
                            <a:srgbClr val="4F81BD">
                              <a:shade val="50000"/>
                            </a:srgbClr>
                          </a:solidFill>
                          <a:prstDash val="solid"/>
                        </a:ln>
                        <a:effectLst/>
                      </wps:spPr>
                      <wps:txbx>
                        <w:txbxContent>
                          <w:p w:rsidR="00FD0A7D" w:rsidRPr="00B512DB" w:rsidRDefault="00FD0A7D" w:rsidP="000A13BE">
                            <w:pPr>
                              <w:rPr>
                                <w:rFonts w:ascii="Bodoni MT Black" w:hAnsi="Bodoni MT Black"/>
                                <w:color w:val="262626"/>
                                <w:lang w:val="es-ES_tradnl"/>
                              </w:rPr>
                            </w:pPr>
                            <w:r w:rsidRPr="00B512DB">
                              <w:rPr>
                                <w:rFonts w:ascii="Bodoni MT Black" w:hAnsi="Bodoni MT Black"/>
                                <w:color w:val="262626"/>
                                <w:lang w:val="es-ES_tradnl"/>
                              </w:rPr>
                              <w:t xml:space="preserve">NOMBRE DE PILA </w:t>
                            </w:r>
                          </w:p>
                          <w:p w:rsidR="00FD0A7D" w:rsidRPr="00B512DB" w:rsidRDefault="00FD0A7D" w:rsidP="000A13BE">
                            <w:pPr>
                              <w:rPr>
                                <w:rFonts w:ascii="Trebuchet MS" w:hAnsi="Trebuchet MS"/>
                                <w:b/>
                                <w:color w:val="262626"/>
                                <w:lang w:val="es-ES_tradnl"/>
                              </w:rPr>
                            </w:pPr>
                          </w:p>
                          <w:p w:rsidR="00FD0A7D" w:rsidRPr="00B512DB" w:rsidRDefault="00FD0A7D" w:rsidP="000A13BE">
                            <w:pPr>
                              <w:spacing w:line="360" w:lineRule="auto"/>
                              <w:ind w:left="360"/>
                              <w:rPr>
                                <w:rFonts w:ascii="Trebuchet MS" w:hAnsi="Trebuchet MS"/>
                                <w:color w:val="262626"/>
                                <w:lang w:val="es-ES_tradnl"/>
                              </w:rPr>
                            </w:pPr>
                            <w:r w:rsidRPr="00B512DB">
                              <w:rPr>
                                <w:rFonts w:ascii="Trebuchet MS" w:hAnsi="Trebuchet MS"/>
                                <w:color w:val="262626"/>
                                <w:sz w:val="22"/>
                                <w:szCs w:val="22"/>
                                <w:lang w:val="es-ES_tradnl"/>
                              </w:rPr>
                              <w:t xml:space="preserve">a. Rosario:      </w:t>
                            </w:r>
                            <w:r w:rsidRPr="00B512DB">
                              <w:rPr>
                                <w:rFonts w:ascii="Trebuchet MS" w:hAnsi="Trebuchet MS"/>
                                <w:color w:val="262626"/>
                                <w:lang w:val="es-ES_tradnl"/>
                              </w:rPr>
                              <w:t xml:space="preserve">     _____</w:t>
                            </w:r>
                          </w:p>
                          <w:p w:rsidR="00FD0A7D" w:rsidRPr="00B512DB" w:rsidRDefault="00FD0A7D" w:rsidP="000A13BE">
                            <w:pPr>
                              <w:pStyle w:val="PargrafodaLista"/>
                              <w:numPr>
                                <w:ilvl w:val="0"/>
                                <w:numId w:val="14"/>
                              </w:numPr>
                              <w:spacing w:line="360" w:lineRule="auto"/>
                              <w:rPr>
                                <w:rFonts w:ascii="Trebuchet MS" w:hAnsi="Trebuchet MS"/>
                                <w:color w:val="262626"/>
                              </w:rPr>
                            </w:pPr>
                            <w:proofErr w:type="gramStart"/>
                            <w:r w:rsidRPr="00B512DB">
                              <w:rPr>
                                <w:rFonts w:ascii="Trebuchet MS" w:hAnsi="Trebuchet MS"/>
                                <w:color w:val="262626"/>
                              </w:rPr>
                              <w:t>Margarida       _____</w:t>
                            </w:r>
                            <w:proofErr w:type="gramEnd"/>
                          </w:p>
                          <w:p w:rsidR="00FD0A7D" w:rsidRPr="00B512DB" w:rsidRDefault="00FD0A7D" w:rsidP="000A13BE">
                            <w:pPr>
                              <w:pStyle w:val="PargrafodaLista"/>
                              <w:numPr>
                                <w:ilvl w:val="0"/>
                                <w:numId w:val="14"/>
                              </w:numPr>
                              <w:spacing w:line="360" w:lineRule="auto"/>
                              <w:rPr>
                                <w:rFonts w:ascii="Trebuchet MS" w:hAnsi="Trebuchet MS"/>
                                <w:color w:val="262626"/>
                              </w:rPr>
                            </w:pPr>
                            <w:proofErr w:type="gramStart"/>
                            <w:r w:rsidRPr="00B512DB">
                              <w:rPr>
                                <w:rFonts w:ascii="Trebuchet MS" w:hAnsi="Trebuchet MS"/>
                                <w:color w:val="262626"/>
                              </w:rPr>
                              <w:t>José               _____</w:t>
                            </w:r>
                            <w:proofErr w:type="gramEnd"/>
                          </w:p>
                          <w:p w:rsidR="00FD0A7D" w:rsidRPr="00B512DB" w:rsidRDefault="00FD0A7D" w:rsidP="003F1556">
                            <w:pPr>
                              <w:pStyle w:val="PargrafodaLista"/>
                              <w:numPr>
                                <w:ilvl w:val="0"/>
                                <w:numId w:val="14"/>
                              </w:numPr>
                              <w:spacing w:line="360" w:lineRule="auto"/>
                              <w:rPr>
                                <w:rFonts w:ascii="Trebuchet MS" w:hAnsi="Trebuchet MS"/>
                                <w:color w:val="262626"/>
                              </w:rPr>
                            </w:pPr>
                            <w:proofErr w:type="gramStart"/>
                            <w:r w:rsidRPr="00B512DB">
                              <w:rPr>
                                <w:rFonts w:ascii="Trebuchet MS" w:hAnsi="Trebuchet MS"/>
                                <w:color w:val="262626"/>
                              </w:rPr>
                              <w:t>Teresa            _____</w:t>
                            </w:r>
                            <w:proofErr w:type="gramEnd"/>
                          </w:p>
                          <w:p w:rsidR="00FD0A7D" w:rsidRPr="00B512DB" w:rsidRDefault="00FD0A7D" w:rsidP="000A13BE">
                            <w:pPr>
                              <w:pStyle w:val="PargrafodaLista"/>
                              <w:numPr>
                                <w:ilvl w:val="0"/>
                                <w:numId w:val="14"/>
                              </w:numPr>
                              <w:spacing w:line="360" w:lineRule="auto"/>
                              <w:rPr>
                                <w:rFonts w:ascii="Trebuchet MS" w:hAnsi="Trebuchet MS"/>
                                <w:color w:val="262626"/>
                              </w:rPr>
                            </w:pPr>
                            <w:proofErr w:type="gramStart"/>
                            <w:r w:rsidRPr="00B512DB">
                              <w:rPr>
                                <w:rFonts w:ascii="Trebuchet MS" w:hAnsi="Trebuchet MS"/>
                                <w:color w:val="262626"/>
                              </w:rPr>
                              <w:t>Cristina          _____</w:t>
                            </w:r>
                            <w:proofErr w:type="gramEnd"/>
                          </w:p>
                          <w:p w:rsidR="00FD0A7D" w:rsidRPr="00B512DB" w:rsidRDefault="00FD0A7D" w:rsidP="000A13BE">
                            <w:pPr>
                              <w:pStyle w:val="PargrafodaLista"/>
                              <w:numPr>
                                <w:ilvl w:val="0"/>
                                <w:numId w:val="14"/>
                              </w:numPr>
                              <w:spacing w:line="360" w:lineRule="auto"/>
                              <w:rPr>
                                <w:rFonts w:ascii="Trebuchet MS" w:hAnsi="Trebuchet MS"/>
                                <w:color w:val="262626"/>
                              </w:rPr>
                            </w:pPr>
                            <w:proofErr w:type="gramStart"/>
                            <w:r w:rsidRPr="00B512DB">
                              <w:rPr>
                                <w:rFonts w:ascii="Trebuchet MS" w:hAnsi="Trebuchet MS"/>
                                <w:color w:val="262626"/>
                              </w:rPr>
                              <w:t>Daniel            _____</w:t>
                            </w:r>
                            <w:proofErr w:type="gramEnd"/>
                          </w:p>
                          <w:p w:rsidR="00FD0A7D" w:rsidRPr="00B512DB" w:rsidRDefault="00FD0A7D" w:rsidP="000A13BE">
                            <w:pPr>
                              <w:pStyle w:val="PargrafodaLista"/>
                              <w:numPr>
                                <w:ilvl w:val="0"/>
                                <w:numId w:val="14"/>
                              </w:numPr>
                              <w:spacing w:line="360" w:lineRule="auto"/>
                              <w:rPr>
                                <w:rFonts w:ascii="Trebuchet MS" w:hAnsi="Trebuchet MS"/>
                                <w:color w:val="262626"/>
                              </w:rPr>
                            </w:pPr>
                            <w:proofErr w:type="gramStart"/>
                            <w:r w:rsidRPr="00B512DB">
                              <w:rPr>
                                <w:rFonts w:ascii="Trebuchet MS" w:hAnsi="Trebuchet MS"/>
                                <w:color w:val="262626"/>
                              </w:rPr>
                              <w:t>Pedro             _____</w:t>
                            </w:r>
                            <w:proofErr w:type="gramEnd"/>
                          </w:p>
                          <w:p w:rsidR="00FD0A7D" w:rsidRPr="00B512DB" w:rsidRDefault="00FD0A7D" w:rsidP="000A13BE">
                            <w:pPr>
                              <w:pStyle w:val="PargrafodaLista"/>
                              <w:numPr>
                                <w:ilvl w:val="0"/>
                                <w:numId w:val="14"/>
                              </w:numPr>
                              <w:spacing w:line="360" w:lineRule="auto"/>
                              <w:rPr>
                                <w:rFonts w:ascii="Trebuchet MS" w:hAnsi="Trebuchet MS"/>
                                <w:color w:val="262626"/>
                              </w:rPr>
                            </w:pPr>
                            <w:proofErr w:type="spellStart"/>
                            <w:proofErr w:type="gramStart"/>
                            <w:r w:rsidRPr="00B512DB">
                              <w:rPr>
                                <w:rFonts w:ascii="Trebuchet MS" w:hAnsi="Trebuchet MS"/>
                                <w:color w:val="262626"/>
                              </w:rPr>
                              <w:t>Julia</w:t>
                            </w:r>
                            <w:proofErr w:type="spellEnd"/>
                            <w:r w:rsidRPr="00B512DB">
                              <w:rPr>
                                <w:rFonts w:ascii="Trebuchet MS" w:hAnsi="Trebuchet MS"/>
                                <w:color w:val="262626"/>
                              </w:rPr>
                              <w:t xml:space="preserve">              _____</w:t>
                            </w:r>
                            <w:proofErr w:type="gramEnd"/>
                          </w:p>
                          <w:p w:rsidR="00FD0A7D" w:rsidRPr="00B512DB" w:rsidRDefault="00FD0A7D" w:rsidP="00984C77">
                            <w:pPr>
                              <w:pStyle w:val="PargrafodaLista"/>
                              <w:numPr>
                                <w:ilvl w:val="0"/>
                                <w:numId w:val="14"/>
                              </w:numPr>
                              <w:spacing w:line="360" w:lineRule="auto"/>
                              <w:rPr>
                                <w:rFonts w:ascii="Trebuchet MS" w:hAnsi="Trebuchet MS"/>
                                <w:color w:val="262626"/>
                              </w:rPr>
                            </w:pPr>
                            <w:proofErr w:type="spellStart"/>
                            <w:proofErr w:type="gramStart"/>
                            <w:r w:rsidRPr="00B512DB">
                              <w:rPr>
                                <w:rFonts w:ascii="Trebuchet MS" w:hAnsi="Trebuchet MS"/>
                                <w:color w:val="262626"/>
                              </w:rPr>
                              <w:t>Antonio</w:t>
                            </w:r>
                            <w:proofErr w:type="spellEnd"/>
                            <w:r w:rsidRPr="00B512DB">
                              <w:rPr>
                                <w:rFonts w:ascii="Trebuchet MS" w:hAnsi="Trebuchet MS"/>
                                <w:color w:val="262626"/>
                              </w:rPr>
                              <w:t xml:space="preserve">          _____</w:t>
                            </w:r>
                            <w:proofErr w:type="gramEnd"/>
                          </w:p>
                          <w:p w:rsidR="00FD0A7D" w:rsidRPr="00B512DB" w:rsidRDefault="00FD0A7D" w:rsidP="00984C77">
                            <w:pPr>
                              <w:pStyle w:val="PargrafodaLista"/>
                              <w:numPr>
                                <w:ilvl w:val="0"/>
                                <w:numId w:val="14"/>
                              </w:numPr>
                              <w:spacing w:line="360" w:lineRule="auto"/>
                              <w:rPr>
                                <w:rFonts w:ascii="Trebuchet MS" w:hAnsi="Trebuchet MS"/>
                                <w:color w:val="262626"/>
                              </w:rPr>
                            </w:pPr>
                            <w:proofErr w:type="spellStart"/>
                            <w:proofErr w:type="gramStart"/>
                            <w:r w:rsidRPr="00B512DB">
                              <w:rPr>
                                <w:rFonts w:ascii="Trebuchet MS" w:hAnsi="Trebuchet MS"/>
                                <w:color w:val="262626"/>
                              </w:rPr>
                              <w:t>María</w:t>
                            </w:r>
                            <w:proofErr w:type="spellEnd"/>
                            <w:r w:rsidRPr="00B512DB">
                              <w:rPr>
                                <w:rFonts w:ascii="Trebuchet MS" w:hAnsi="Trebuchet MS"/>
                                <w:color w:val="262626"/>
                              </w:rPr>
                              <w:t xml:space="preserve">             _____</w:t>
                            </w:r>
                            <w:proofErr w:type="gramEnd"/>
                          </w:p>
                          <w:p w:rsidR="00FD0A7D" w:rsidRPr="00B512DB" w:rsidRDefault="00FD0A7D" w:rsidP="000A13BE">
                            <w:pPr>
                              <w:pStyle w:val="PargrafodaLista"/>
                              <w:numPr>
                                <w:ilvl w:val="0"/>
                                <w:numId w:val="14"/>
                              </w:numPr>
                              <w:rPr>
                                <w:rFonts w:ascii="Trebuchet MS" w:hAnsi="Trebuchet MS"/>
                                <w:color w:val="262626"/>
                              </w:rPr>
                            </w:pPr>
                            <w:proofErr w:type="gramStart"/>
                            <w:r w:rsidRPr="00B512DB">
                              <w:rPr>
                                <w:rFonts w:ascii="Trebuchet MS" w:hAnsi="Trebuchet MS"/>
                                <w:color w:val="262626"/>
                              </w:rPr>
                              <w:t>Enrique          _____</w:t>
                            </w:r>
                            <w:proofErr w:type="gramEnd"/>
                          </w:p>
                          <w:p w:rsidR="00FD0A7D" w:rsidRPr="00B512DB" w:rsidRDefault="00FD0A7D" w:rsidP="000A13BE">
                            <w:pPr>
                              <w:pStyle w:val="PargrafodaLista"/>
                              <w:numPr>
                                <w:ilvl w:val="0"/>
                                <w:numId w:val="14"/>
                              </w:numPr>
                              <w:rPr>
                                <w:rFonts w:ascii="Trebuchet MS" w:hAnsi="Trebuchet MS"/>
                                <w:color w:val="262626"/>
                              </w:rPr>
                            </w:pPr>
                            <w:proofErr w:type="gramStart"/>
                            <w:r w:rsidRPr="00B512DB">
                              <w:rPr>
                                <w:rFonts w:ascii="Trebuchet MS" w:hAnsi="Trebuchet MS"/>
                                <w:color w:val="262626"/>
                              </w:rPr>
                              <w:t>Francisco        _____</w:t>
                            </w:r>
                            <w:proofErr w:type="gramEnd"/>
                          </w:p>
                          <w:p w:rsidR="00FD0A7D" w:rsidRPr="00B512DB" w:rsidRDefault="00FD0A7D" w:rsidP="000A13BE">
                            <w:pPr>
                              <w:pStyle w:val="PargrafodaLista"/>
                              <w:numPr>
                                <w:ilvl w:val="0"/>
                                <w:numId w:val="14"/>
                              </w:numPr>
                              <w:rPr>
                                <w:rFonts w:ascii="Trebuchet MS" w:hAnsi="Trebuchet MS"/>
                                <w:color w:val="262626"/>
                              </w:rPr>
                            </w:pPr>
                            <w:proofErr w:type="spellStart"/>
                            <w:r w:rsidRPr="00B512DB">
                              <w:rPr>
                                <w:rFonts w:ascii="Trebuchet MS" w:hAnsi="Trebuchet MS"/>
                                <w:color w:val="262626"/>
                              </w:rPr>
                              <w:t>María</w:t>
                            </w:r>
                            <w:proofErr w:type="spellEnd"/>
                            <w:r w:rsidRPr="00B512DB">
                              <w:rPr>
                                <w:rFonts w:ascii="Trebuchet MS" w:hAnsi="Trebuchet MS"/>
                                <w:color w:val="262626"/>
                              </w:rPr>
                              <w:t xml:space="preserve"> </w:t>
                            </w:r>
                            <w:proofErr w:type="gramStart"/>
                            <w:r w:rsidRPr="00B512DB">
                              <w:rPr>
                                <w:rFonts w:ascii="Trebuchet MS" w:hAnsi="Trebuchet MS"/>
                                <w:color w:val="262626"/>
                              </w:rPr>
                              <w:t>Teresa   _____</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710" o:spid="_x0000_s1064" style="position:absolute;left:0;text-align:left;margin-left:14.25pt;margin-top:6.45pt;width:180.45pt;height:323.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91715,4113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" adj="-11796480,,5400" path="m381960,l2291715,r,l2291715,3731570v,210951,-171009,381960,-381960,381960l,4113530r,l,381960c,171009,171009,,381960,xe" fillcolor="window" strokecolor="#385d8a" strokeweight="1pt">
                <v:stroke joinstyle="miter"/>
                <v:formulas/>
                <v:path arrowok="t" o:connecttype="custom" o:connectlocs="381960,0;2291715,0;2291715,0;2291715,3731570;1909755,4113530;0,4113530;0,4113530;0,381960;381960,0" o:connectangles="0,0,0,0,0,0,0,0,0" textboxrect="0,0,2291715,4113530"/>
                <v:textbox>
                  <w:txbxContent>
                    <w:p w:rsidR="007B6B8F" w:rsidRPr="00B512DB" w:rsidRDefault="007B6B8F" w:rsidP="000A13BE">
                      <w:pPr>
                        <w:rPr>
                          <w:rFonts w:ascii="Bodoni MT Black" w:hAnsi="Bodoni MT Black"/>
                          <w:color w:val="262626"/>
                          <w:lang w:val="es-ES_tradnl"/>
                        </w:rPr>
                      </w:pPr>
                      <w:r w:rsidRPr="00B512DB">
                        <w:rPr>
                          <w:rFonts w:ascii="Bodoni MT Black" w:hAnsi="Bodoni MT Black"/>
                          <w:color w:val="262626"/>
                          <w:lang w:val="es-ES_tradnl"/>
                        </w:rPr>
                        <w:t xml:space="preserve">NOMBRE DE PILA </w:t>
                      </w:r>
                    </w:p>
                    <w:p w:rsidR="007B6B8F" w:rsidRPr="00B512DB" w:rsidRDefault="007B6B8F" w:rsidP="000A13BE">
                      <w:pPr>
                        <w:rPr>
                          <w:rFonts w:ascii="Trebuchet MS" w:hAnsi="Trebuchet MS"/>
                          <w:b/>
                          <w:color w:val="262626"/>
                          <w:lang w:val="es-ES_tradnl"/>
                        </w:rPr>
                      </w:pPr>
                    </w:p>
                    <w:p w:rsidR="007B6B8F" w:rsidRPr="00B512DB" w:rsidRDefault="007B6B8F" w:rsidP="000A13BE">
                      <w:pPr>
                        <w:spacing w:line="360" w:lineRule="auto"/>
                        <w:ind w:left="360"/>
                        <w:rPr>
                          <w:rFonts w:ascii="Trebuchet MS" w:hAnsi="Trebuchet MS"/>
                          <w:color w:val="262626"/>
                          <w:lang w:val="es-ES_tradnl"/>
                        </w:rPr>
                      </w:pPr>
                      <w:r w:rsidRPr="00B512DB">
                        <w:rPr>
                          <w:rFonts w:ascii="Trebuchet MS" w:hAnsi="Trebuchet MS"/>
                          <w:color w:val="262626"/>
                          <w:sz w:val="22"/>
                          <w:szCs w:val="22"/>
                          <w:lang w:val="es-ES_tradnl"/>
                        </w:rPr>
                        <w:t xml:space="preserve">a. Rosario:      </w:t>
                      </w:r>
                      <w:r w:rsidRPr="00B512DB">
                        <w:rPr>
                          <w:rFonts w:ascii="Trebuchet MS" w:hAnsi="Trebuchet MS"/>
                          <w:color w:val="262626"/>
                          <w:lang w:val="es-ES_tradnl"/>
                        </w:rPr>
                        <w:t xml:space="preserve">     _____</w:t>
                      </w:r>
                    </w:p>
                    <w:p w:rsidR="007B6B8F" w:rsidRPr="00B512DB" w:rsidRDefault="007B6B8F" w:rsidP="000A13BE">
                      <w:pPr>
                        <w:pStyle w:val="PargrafodaLista"/>
                        <w:numPr>
                          <w:ilvl w:val="0"/>
                          <w:numId w:val="14"/>
                        </w:numPr>
                        <w:spacing w:line="360" w:lineRule="auto"/>
                        <w:rPr>
                          <w:rFonts w:ascii="Trebuchet MS" w:hAnsi="Trebuchet MS"/>
                          <w:color w:val="262626"/>
                        </w:rPr>
                      </w:pPr>
                      <w:proofErr w:type="gramStart"/>
                      <w:r w:rsidRPr="00B512DB">
                        <w:rPr>
                          <w:rFonts w:ascii="Trebuchet MS" w:hAnsi="Trebuchet MS"/>
                          <w:color w:val="262626"/>
                        </w:rPr>
                        <w:t>Margarida       _____</w:t>
                      </w:r>
                      <w:proofErr w:type="gramEnd"/>
                    </w:p>
                    <w:p w:rsidR="007B6B8F" w:rsidRPr="00B512DB" w:rsidRDefault="007B6B8F" w:rsidP="000A13BE">
                      <w:pPr>
                        <w:pStyle w:val="PargrafodaLista"/>
                        <w:numPr>
                          <w:ilvl w:val="0"/>
                          <w:numId w:val="14"/>
                        </w:numPr>
                        <w:spacing w:line="360" w:lineRule="auto"/>
                        <w:rPr>
                          <w:rFonts w:ascii="Trebuchet MS" w:hAnsi="Trebuchet MS"/>
                          <w:color w:val="262626"/>
                        </w:rPr>
                      </w:pPr>
                      <w:proofErr w:type="gramStart"/>
                      <w:r w:rsidRPr="00B512DB">
                        <w:rPr>
                          <w:rFonts w:ascii="Trebuchet MS" w:hAnsi="Trebuchet MS"/>
                          <w:color w:val="262626"/>
                        </w:rPr>
                        <w:t>José               _____</w:t>
                      </w:r>
                      <w:proofErr w:type="gramEnd"/>
                    </w:p>
                    <w:p w:rsidR="007B6B8F" w:rsidRPr="00B512DB" w:rsidRDefault="007B6B8F" w:rsidP="003F1556">
                      <w:pPr>
                        <w:pStyle w:val="PargrafodaLista"/>
                        <w:numPr>
                          <w:ilvl w:val="0"/>
                          <w:numId w:val="14"/>
                        </w:numPr>
                        <w:spacing w:line="360" w:lineRule="auto"/>
                        <w:rPr>
                          <w:rFonts w:ascii="Trebuchet MS" w:hAnsi="Trebuchet MS"/>
                          <w:color w:val="262626"/>
                        </w:rPr>
                      </w:pPr>
                      <w:proofErr w:type="gramStart"/>
                      <w:r w:rsidRPr="00B512DB">
                        <w:rPr>
                          <w:rFonts w:ascii="Trebuchet MS" w:hAnsi="Trebuchet MS"/>
                          <w:color w:val="262626"/>
                        </w:rPr>
                        <w:t>Teresa            _____</w:t>
                      </w:r>
                      <w:proofErr w:type="gramEnd"/>
                    </w:p>
                    <w:p w:rsidR="007B6B8F" w:rsidRPr="00B512DB" w:rsidRDefault="007B6B8F" w:rsidP="000A13BE">
                      <w:pPr>
                        <w:pStyle w:val="PargrafodaLista"/>
                        <w:numPr>
                          <w:ilvl w:val="0"/>
                          <w:numId w:val="14"/>
                        </w:numPr>
                        <w:spacing w:line="360" w:lineRule="auto"/>
                        <w:rPr>
                          <w:rFonts w:ascii="Trebuchet MS" w:hAnsi="Trebuchet MS"/>
                          <w:color w:val="262626"/>
                        </w:rPr>
                      </w:pPr>
                      <w:proofErr w:type="gramStart"/>
                      <w:r w:rsidRPr="00B512DB">
                        <w:rPr>
                          <w:rFonts w:ascii="Trebuchet MS" w:hAnsi="Trebuchet MS"/>
                          <w:color w:val="262626"/>
                        </w:rPr>
                        <w:t>Cristina          _____</w:t>
                      </w:r>
                      <w:proofErr w:type="gramEnd"/>
                    </w:p>
                    <w:p w:rsidR="007B6B8F" w:rsidRPr="00B512DB" w:rsidRDefault="007B6B8F" w:rsidP="000A13BE">
                      <w:pPr>
                        <w:pStyle w:val="PargrafodaLista"/>
                        <w:numPr>
                          <w:ilvl w:val="0"/>
                          <w:numId w:val="14"/>
                        </w:numPr>
                        <w:spacing w:line="360" w:lineRule="auto"/>
                        <w:rPr>
                          <w:rFonts w:ascii="Trebuchet MS" w:hAnsi="Trebuchet MS"/>
                          <w:color w:val="262626"/>
                        </w:rPr>
                      </w:pPr>
                      <w:proofErr w:type="gramStart"/>
                      <w:r w:rsidRPr="00B512DB">
                        <w:rPr>
                          <w:rFonts w:ascii="Trebuchet MS" w:hAnsi="Trebuchet MS"/>
                          <w:color w:val="262626"/>
                        </w:rPr>
                        <w:t>Daniel            _____</w:t>
                      </w:r>
                      <w:proofErr w:type="gramEnd"/>
                    </w:p>
                    <w:p w:rsidR="007B6B8F" w:rsidRPr="00B512DB" w:rsidRDefault="007B6B8F" w:rsidP="000A13BE">
                      <w:pPr>
                        <w:pStyle w:val="PargrafodaLista"/>
                        <w:numPr>
                          <w:ilvl w:val="0"/>
                          <w:numId w:val="14"/>
                        </w:numPr>
                        <w:spacing w:line="360" w:lineRule="auto"/>
                        <w:rPr>
                          <w:rFonts w:ascii="Trebuchet MS" w:hAnsi="Trebuchet MS"/>
                          <w:color w:val="262626"/>
                        </w:rPr>
                      </w:pPr>
                      <w:proofErr w:type="gramStart"/>
                      <w:r w:rsidRPr="00B512DB">
                        <w:rPr>
                          <w:rFonts w:ascii="Trebuchet MS" w:hAnsi="Trebuchet MS"/>
                          <w:color w:val="262626"/>
                        </w:rPr>
                        <w:t>Pedro             _____</w:t>
                      </w:r>
                      <w:proofErr w:type="gramEnd"/>
                    </w:p>
                    <w:p w:rsidR="007B6B8F" w:rsidRPr="00B512DB" w:rsidRDefault="007B6B8F" w:rsidP="000A13BE">
                      <w:pPr>
                        <w:pStyle w:val="PargrafodaLista"/>
                        <w:numPr>
                          <w:ilvl w:val="0"/>
                          <w:numId w:val="14"/>
                        </w:numPr>
                        <w:spacing w:line="360" w:lineRule="auto"/>
                        <w:rPr>
                          <w:rFonts w:ascii="Trebuchet MS" w:hAnsi="Trebuchet MS"/>
                          <w:color w:val="262626"/>
                        </w:rPr>
                      </w:pPr>
                      <w:proofErr w:type="spellStart"/>
                      <w:proofErr w:type="gramStart"/>
                      <w:r w:rsidRPr="00B512DB">
                        <w:rPr>
                          <w:rFonts w:ascii="Trebuchet MS" w:hAnsi="Trebuchet MS"/>
                          <w:color w:val="262626"/>
                        </w:rPr>
                        <w:t>Julia</w:t>
                      </w:r>
                      <w:proofErr w:type="spellEnd"/>
                      <w:r w:rsidRPr="00B512DB">
                        <w:rPr>
                          <w:rFonts w:ascii="Trebuchet MS" w:hAnsi="Trebuchet MS"/>
                          <w:color w:val="262626"/>
                        </w:rPr>
                        <w:t xml:space="preserve">              _____</w:t>
                      </w:r>
                      <w:proofErr w:type="gramEnd"/>
                    </w:p>
                    <w:p w:rsidR="007B6B8F" w:rsidRPr="00B512DB" w:rsidRDefault="007B6B8F" w:rsidP="00984C77">
                      <w:pPr>
                        <w:pStyle w:val="PargrafodaLista"/>
                        <w:numPr>
                          <w:ilvl w:val="0"/>
                          <w:numId w:val="14"/>
                        </w:numPr>
                        <w:spacing w:line="360" w:lineRule="auto"/>
                        <w:rPr>
                          <w:rFonts w:ascii="Trebuchet MS" w:hAnsi="Trebuchet MS"/>
                          <w:color w:val="262626"/>
                        </w:rPr>
                      </w:pPr>
                      <w:proofErr w:type="spellStart"/>
                      <w:proofErr w:type="gramStart"/>
                      <w:r w:rsidRPr="00B512DB">
                        <w:rPr>
                          <w:rFonts w:ascii="Trebuchet MS" w:hAnsi="Trebuchet MS"/>
                          <w:color w:val="262626"/>
                        </w:rPr>
                        <w:t>Antonio</w:t>
                      </w:r>
                      <w:proofErr w:type="spellEnd"/>
                      <w:r w:rsidRPr="00B512DB">
                        <w:rPr>
                          <w:rFonts w:ascii="Trebuchet MS" w:hAnsi="Trebuchet MS"/>
                          <w:color w:val="262626"/>
                        </w:rPr>
                        <w:t xml:space="preserve">          _____</w:t>
                      </w:r>
                      <w:proofErr w:type="gramEnd"/>
                    </w:p>
                    <w:p w:rsidR="007B6B8F" w:rsidRPr="00B512DB" w:rsidRDefault="007B6B8F" w:rsidP="00984C77">
                      <w:pPr>
                        <w:pStyle w:val="PargrafodaLista"/>
                        <w:numPr>
                          <w:ilvl w:val="0"/>
                          <w:numId w:val="14"/>
                        </w:numPr>
                        <w:spacing w:line="360" w:lineRule="auto"/>
                        <w:rPr>
                          <w:rFonts w:ascii="Trebuchet MS" w:hAnsi="Trebuchet MS"/>
                          <w:color w:val="262626"/>
                        </w:rPr>
                      </w:pPr>
                      <w:proofErr w:type="spellStart"/>
                      <w:proofErr w:type="gramStart"/>
                      <w:r w:rsidRPr="00B512DB">
                        <w:rPr>
                          <w:rFonts w:ascii="Trebuchet MS" w:hAnsi="Trebuchet MS"/>
                          <w:color w:val="262626"/>
                        </w:rPr>
                        <w:t>María</w:t>
                      </w:r>
                      <w:proofErr w:type="spellEnd"/>
                      <w:r w:rsidRPr="00B512DB">
                        <w:rPr>
                          <w:rFonts w:ascii="Trebuchet MS" w:hAnsi="Trebuchet MS"/>
                          <w:color w:val="262626"/>
                        </w:rPr>
                        <w:t xml:space="preserve">             _____</w:t>
                      </w:r>
                      <w:proofErr w:type="gramEnd"/>
                    </w:p>
                    <w:p w:rsidR="007B6B8F" w:rsidRPr="00B512DB" w:rsidRDefault="007B6B8F" w:rsidP="000A13BE">
                      <w:pPr>
                        <w:pStyle w:val="PargrafodaLista"/>
                        <w:numPr>
                          <w:ilvl w:val="0"/>
                          <w:numId w:val="14"/>
                        </w:numPr>
                        <w:rPr>
                          <w:rFonts w:ascii="Trebuchet MS" w:hAnsi="Trebuchet MS"/>
                          <w:color w:val="262626"/>
                        </w:rPr>
                      </w:pPr>
                      <w:proofErr w:type="gramStart"/>
                      <w:r w:rsidRPr="00B512DB">
                        <w:rPr>
                          <w:rFonts w:ascii="Trebuchet MS" w:hAnsi="Trebuchet MS"/>
                          <w:color w:val="262626"/>
                        </w:rPr>
                        <w:t>Enrique          _____</w:t>
                      </w:r>
                      <w:proofErr w:type="gramEnd"/>
                    </w:p>
                    <w:p w:rsidR="007B6B8F" w:rsidRPr="00B512DB" w:rsidRDefault="007B6B8F" w:rsidP="000A13BE">
                      <w:pPr>
                        <w:pStyle w:val="PargrafodaLista"/>
                        <w:numPr>
                          <w:ilvl w:val="0"/>
                          <w:numId w:val="14"/>
                        </w:numPr>
                        <w:rPr>
                          <w:rFonts w:ascii="Trebuchet MS" w:hAnsi="Trebuchet MS"/>
                          <w:color w:val="262626"/>
                        </w:rPr>
                      </w:pPr>
                      <w:proofErr w:type="gramStart"/>
                      <w:r w:rsidRPr="00B512DB">
                        <w:rPr>
                          <w:rFonts w:ascii="Trebuchet MS" w:hAnsi="Trebuchet MS"/>
                          <w:color w:val="262626"/>
                        </w:rPr>
                        <w:t>Francisco        _____</w:t>
                      </w:r>
                      <w:proofErr w:type="gramEnd"/>
                    </w:p>
                    <w:p w:rsidR="007B6B8F" w:rsidRPr="00B512DB" w:rsidRDefault="007B6B8F" w:rsidP="000A13BE">
                      <w:pPr>
                        <w:pStyle w:val="PargrafodaLista"/>
                        <w:numPr>
                          <w:ilvl w:val="0"/>
                          <w:numId w:val="14"/>
                        </w:numPr>
                        <w:rPr>
                          <w:rFonts w:ascii="Trebuchet MS" w:hAnsi="Trebuchet MS"/>
                          <w:color w:val="262626"/>
                        </w:rPr>
                      </w:pPr>
                      <w:proofErr w:type="spellStart"/>
                      <w:r w:rsidRPr="00B512DB">
                        <w:rPr>
                          <w:rFonts w:ascii="Trebuchet MS" w:hAnsi="Trebuchet MS"/>
                          <w:color w:val="262626"/>
                        </w:rPr>
                        <w:t>María</w:t>
                      </w:r>
                      <w:proofErr w:type="spellEnd"/>
                      <w:r w:rsidRPr="00B512DB">
                        <w:rPr>
                          <w:rFonts w:ascii="Trebuchet MS" w:hAnsi="Trebuchet MS"/>
                          <w:color w:val="262626"/>
                        </w:rPr>
                        <w:t xml:space="preserve"> </w:t>
                      </w:r>
                      <w:proofErr w:type="gramStart"/>
                      <w:r w:rsidRPr="00B512DB">
                        <w:rPr>
                          <w:rFonts w:ascii="Trebuchet MS" w:hAnsi="Trebuchet MS"/>
                          <w:color w:val="262626"/>
                        </w:rPr>
                        <w:t>Teresa   _____</w:t>
                      </w:r>
                      <w:proofErr w:type="gramEnd"/>
                    </w:p>
                  </w:txbxContent>
                </v:textbox>
              </v:shape>
            </w:pict>
          </mc:Fallback>
        </mc:AlternateContent>
      </w:r>
      <w:r>
        <w:rPr>
          <w:noProof/>
          <w:lang w:eastAsia="pt-PT"/>
        </w:rPr>
        <mc:AlternateContent>
          <mc:Choice Requires="wps">
            <w:drawing>
              <wp:anchor distT="0" distB="0" distL="114300" distR="114300" simplePos="0" relativeHeight="251674112" behindDoc="0" locked="0" layoutInCell="1" allowOverlap="1">
                <wp:simplePos x="0" y="0"/>
                <wp:positionH relativeFrom="column">
                  <wp:posOffset>3744595</wp:posOffset>
                </wp:positionH>
                <wp:positionV relativeFrom="paragraph">
                  <wp:posOffset>4445</wp:posOffset>
                </wp:positionV>
                <wp:extent cx="2101850" cy="3688715"/>
                <wp:effectExtent l="0" t="0" r="12700" b="26035"/>
                <wp:wrapNone/>
                <wp:docPr id="711" name="Arredondar Rectângulo de Canto Diagonal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0" cy="3688715"/>
                        </a:xfrm>
                        <a:prstGeom prst="round2DiagRect">
                          <a:avLst/>
                        </a:prstGeom>
                        <a:solidFill>
                          <a:sysClr val="window" lastClr="FFFFFF"/>
                        </a:solidFill>
                        <a:ln w="12700" cap="flat" cmpd="sng" algn="ctr">
                          <a:solidFill>
                            <a:srgbClr val="4F81BD">
                              <a:shade val="50000"/>
                            </a:srgbClr>
                          </a:solidFill>
                          <a:prstDash val="sysDot"/>
                        </a:ln>
                        <a:effectLst/>
                      </wps:spPr>
                      <wps:txbx>
                        <w:txbxContent>
                          <w:p w:rsidR="00FD0A7D" w:rsidRPr="00B512DB" w:rsidRDefault="00FD0A7D" w:rsidP="000A13BE">
                            <w:pPr>
                              <w:rPr>
                                <w:rFonts w:ascii="Bodoni MT Black" w:hAnsi="Bodoni MT Black"/>
                                <w:b/>
                                <w:color w:val="262626"/>
                              </w:rPr>
                            </w:pPr>
                            <w:r w:rsidRPr="00B512DB">
                              <w:rPr>
                                <w:rFonts w:ascii="Bodoni MT Black" w:hAnsi="Bodoni MT Black"/>
                                <w:b/>
                                <w:color w:val="262626"/>
                              </w:rPr>
                              <w:t xml:space="preserve"> HIPOCORÍSTICOS</w:t>
                            </w:r>
                          </w:p>
                          <w:p w:rsidR="00FD0A7D" w:rsidRPr="00B512DB" w:rsidRDefault="00FD0A7D" w:rsidP="000A13BE">
                            <w:pPr>
                              <w:jc w:val="center"/>
                              <w:rPr>
                                <w:rFonts w:ascii="Arial Rounded MT Bold" w:hAnsi="Arial Rounded MT Bold"/>
                                <w:b/>
                                <w:color w:val="262626"/>
                              </w:rPr>
                            </w:pPr>
                          </w:p>
                          <w:p w:rsidR="00FD0A7D" w:rsidRPr="00B512DB" w:rsidRDefault="00FD0A7D" w:rsidP="000A13BE">
                            <w:pPr>
                              <w:pStyle w:val="PargrafodaLista"/>
                              <w:numPr>
                                <w:ilvl w:val="0"/>
                                <w:numId w:val="13"/>
                              </w:numPr>
                              <w:rPr>
                                <w:rFonts w:ascii="Trebuchet MS" w:hAnsi="Trebuchet MS"/>
                                <w:color w:val="262626"/>
                              </w:rPr>
                            </w:pPr>
                            <w:r w:rsidRPr="00B512DB">
                              <w:rPr>
                                <w:rFonts w:ascii="Trebuchet MS" w:hAnsi="Trebuchet MS"/>
                                <w:color w:val="262626"/>
                              </w:rPr>
                              <w:t>Pepe</w:t>
                            </w:r>
                          </w:p>
                          <w:p w:rsidR="00FD0A7D" w:rsidRPr="00B512DB" w:rsidRDefault="00FD0A7D" w:rsidP="000A13BE">
                            <w:pPr>
                              <w:pStyle w:val="PargrafodaLista"/>
                              <w:numPr>
                                <w:ilvl w:val="0"/>
                                <w:numId w:val="13"/>
                              </w:numPr>
                              <w:spacing w:line="360" w:lineRule="auto"/>
                              <w:rPr>
                                <w:rFonts w:ascii="Trebuchet MS" w:hAnsi="Trebuchet MS"/>
                                <w:color w:val="262626"/>
                              </w:rPr>
                            </w:pPr>
                            <w:r w:rsidRPr="00B512DB">
                              <w:rPr>
                                <w:rFonts w:ascii="Trebuchet MS" w:hAnsi="Trebuchet MS"/>
                                <w:color w:val="262626"/>
                              </w:rPr>
                              <w:t>Paco, Curro o Quico</w:t>
                            </w:r>
                          </w:p>
                          <w:p w:rsidR="00FD0A7D" w:rsidRPr="00B512DB" w:rsidRDefault="00FD0A7D" w:rsidP="000A13BE">
                            <w:pPr>
                              <w:pStyle w:val="PargrafodaLista"/>
                              <w:numPr>
                                <w:ilvl w:val="0"/>
                                <w:numId w:val="13"/>
                              </w:numPr>
                              <w:spacing w:line="360" w:lineRule="auto"/>
                              <w:rPr>
                                <w:rFonts w:ascii="Trebuchet MS" w:hAnsi="Trebuchet MS"/>
                                <w:color w:val="262626"/>
                              </w:rPr>
                            </w:pPr>
                            <w:proofErr w:type="spellStart"/>
                            <w:r w:rsidRPr="00B512DB">
                              <w:rPr>
                                <w:rFonts w:ascii="Trebuchet MS" w:hAnsi="Trebuchet MS"/>
                                <w:color w:val="262626"/>
                              </w:rPr>
                              <w:t>Quique</w:t>
                            </w:r>
                            <w:proofErr w:type="spellEnd"/>
                          </w:p>
                          <w:p w:rsidR="00FD0A7D" w:rsidRPr="00B512DB" w:rsidRDefault="00FD0A7D" w:rsidP="000A13BE">
                            <w:pPr>
                              <w:pStyle w:val="PargrafodaLista"/>
                              <w:numPr>
                                <w:ilvl w:val="0"/>
                                <w:numId w:val="13"/>
                              </w:numPr>
                              <w:spacing w:line="360" w:lineRule="auto"/>
                              <w:rPr>
                                <w:rFonts w:ascii="Trebuchet MS" w:hAnsi="Trebuchet MS"/>
                                <w:color w:val="262626"/>
                              </w:rPr>
                            </w:pPr>
                            <w:r w:rsidRPr="00B512DB">
                              <w:rPr>
                                <w:rFonts w:ascii="Trebuchet MS" w:hAnsi="Trebuchet MS"/>
                                <w:color w:val="262626"/>
                              </w:rPr>
                              <w:t>Dani</w:t>
                            </w:r>
                          </w:p>
                          <w:p w:rsidR="00FD0A7D" w:rsidRPr="00B512DB" w:rsidRDefault="00FD0A7D" w:rsidP="000A13BE">
                            <w:pPr>
                              <w:pStyle w:val="PargrafodaLista"/>
                              <w:numPr>
                                <w:ilvl w:val="0"/>
                                <w:numId w:val="13"/>
                              </w:numPr>
                              <w:spacing w:line="360" w:lineRule="auto"/>
                              <w:rPr>
                                <w:rFonts w:ascii="Trebuchet MS" w:hAnsi="Trebuchet MS"/>
                                <w:color w:val="262626"/>
                              </w:rPr>
                            </w:pPr>
                            <w:proofErr w:type="spellStart"/>
                            <w:r w:rsidRPr="00B512DB">
                              <w:rPr>
                                <w:rFonts w:ascii="Trebuchet MS" w:hAnsi="Trebuchet MS"/>
                                <w:color w:val="262626"/>
                              </w:rPr>
                              <w:t>Maite</w:t>
                            </w:r>
                            <w:proofErr w:type="spellEnd"/>
                          </w:p>
                          <w:p w:rsidR="00FD0A7D" w:rsidRPr="00B512DB" w:rsidRDefault="00FD0A7D" w:rsidP="000A13BE">
                            <w:pPr>
                              <w:pStyle w:val="PargrafodaLista"/>
                              <w:numPr>
                                <w:ilvl w:val="0"/>
                                <w:numId w:val="13"/>
                              </w:numPr>
                              <w:spacing w:line="360" w:lineRule="auto"/>
                              <w:rPr>
                                <w:rFonts w:ascii="Trebuchet MS" w:hAnsi="Trebuchet MS"/>
                                <w:color w:val="262626"/>
                              </w:rPr>
                            </w:pPr>
                            <w:r w:rsidRPr="00B512DB">
                              <w:rPr>
                                <w:rFonts w:ascii="Trebuchet MS" w:hAnsi="Trebuchet MS"/>
                                <w:color w:val="262626"/>
                              </w:rPr>
                              <w:t>Mari o Maruja</w:t>
                            </w:r>
                          </w:p>
                          <w:p w:rsidR="00FD0A7D" w:rsidRPr="00B512DB" w:rsidRDefault="00FD0A7D" w:rsidP="000A13BE">
                            <w:pPr>
                              <w:pStyle w:val="PargrafodaLista"/>
                              <w:numPr>
                                <w:ilvl w:val="0"/>
                                <w:numId w:val="13"/>
                              </w:numPr>
                              <w:spacing w:line="360" w:lineRule="auto"/>
                              <w:rPr>
                                <w:rFonts w:ascii="Trebuchet MS" w:hAnsi="Trebuchet MS"/>
                                <w:color w:val="262626"/>
                              </w:rPr>
                            </w:pPr>
                            <w:proofErr w:type="spellStart"/>
                            <w:r w:rsidRPr="00B512DB">
                              <w:rPr>
                                <w:rFonts w:ascii="Trebuchet MS" w:hAnsi="Trebuchet MS"/>
                                <w:color w:val="262626"/>
                              </w:rPr>
                              <w:t>Charo</w:t>
                            </w:r>
                            <w:proofErr w:type="spellEnd"/>
                          </w:p>
                          <w:p w:rsidR="00FD0A7D" w:rsidRPr="00B512DB" w:rsidRDefault="00FD0A7D" w:rsidP="000A13BE">
                            <w:pPr>
                              <w:pStyle w:val="PargrafodaLista"/>
                              <w:numPr>
                                <w:ilvl w:val="0"/>
                                <w:numId w:val="13"/>
                              </w:numPr>
                              <w:spacing w:line="360" w:lineRule="auto"/>
                              <w:rPr>
                                <w:rFonts w:ascii="Trebuchet MS" w:hAnsi="Trebuchet MS"/>
                                <w:color w:val="262626"/>
                              </w:rPr>
                            </w:pPr>
                            <w:proofErr w:type="spellStart"/>
                            <w:r w:rsidRPr="00B512DB">
                              <w:rPr>
                                <w:rFonts w:ascii="Trebuchet MS" w:hAnsi="Trebuchet MS"/>
                                <w:color w:val="262626"/>
                              </w:rPr>
                              <w:t>Tere</w:t>
                            </w:r>
                            <w:proofErr w:type="spellEnd"/>
                            <w:r w:rsidRPr="00B512DB">
                              <w:rPr>
                                <w:rFonts w:ascii="Trebuchet MS" w:hAnsi="Trebuchet MS"/>
                                <w:color w:val="262626"/>
                              </w:rPr>
                              <w:t xml:space="preserve"> </w:t>
                            </w:r>
                          </w:p>
                          <w:p w:rsidR="00FD0A7D" w:rsidRPr="00B512DB" w:rsidRDefault="00FD0A7D" w:rsidP="000A13BE">
                            <w:pPr>
                              <w:pStyle w:val="PargrafodaLista"/>
                              <w:numPr>
                                <w:ilvl w:val="0"/>
                                <w:numId w:val="13"/>
                              </w:numPr>
                              <w:spacing w:line="360" w:lineRule="auto"/>
                              <w:rPr>
                                <w:rFonts w:ascii="Trebuchet MS" w:hAnsi="Trebuchet MS"/>
                                <w:color w:val="262626"/>
                              </w:rPr>
                            </w:pPr>
                            <w:r w:rsidRPr="00B512DB">
                              <w:rPr>
                                <w:rFonts w:ascii="Trebuchet MS" w:hAnsi="Trebuchet MS"/>
                                <w:color w:val="262626"/>
                              </w:rPr>
                              <w:t>Marga</w:t>
                            </w:r>
                          </w:p>
                          <w:p w:rsidR="00FD0A7D" w:rsidRPr="00B512DB" w:rsidRDefault="00FD0A7D" w:rsidP="000A13BE">
                            <w:pPr>
                              <w:pStyle w:val="PargrafodaLista"/>
                              <w:numPr>
                                <w:ilvl w:val="0"/>
                                <w:numId w:val="13"/>
                              </w:numPr>
                              <w:spacing w:line="360" w:lineRule="auto"/>
                              <w:rPr>
                                <w:rFonts w:ascii="Trebuchet MS" w:hAnsi="Trebuchet MS"/>
                                <w:color w:val="262626"/>
                              </w:rPr>
                            </w:pPr>
                            <w:r w:rsidRPr="00B512DB">
                              <w:rPr>
                                <w:rFonts w:ascii="Trebuchet MS" w:hAnsi="Trebuchet MS"/>
                                <w:color w:val="262626"/>
                              </w:rPr>
                              <w:t>Tina</w:t>
                            </w:r>
                          </w:p>
                          <w:p w:rsidR="00FD0A7D" w:rsidRPr="00B512DB" w:rsidRDefault="00FD0A7D" w:rsidP="000A13BE">
                            <w:pPr>
                              <w:pStyle w:val="PargrafodaLista"/>
                              <w:numPr>
                                <w:ilvl w:val="0"/>
                                <w:numId w:val="13"/>
                              </w:numPr>
                              <w:spacing w:line="360" w:lineRule="auto"/>
                              <w:rPr>
                                <w:rFonts w:ascii="Trebuchet MS" w:hAnsi="Trebuchet MS"/>
                                <w:color w:val="262626"/>
                              </w:rPr>
                            </w:pPr>
                            <w:proofErr w:type="spellStart"/>
                            <w:r w:rsidRPr="00B512DB">
                              <w:rPr>
                                <w:rFonts w:ascii="Trebuchet MS" w:hAnsi="Trebuchet MS"/>
                                <w:color w:val="262626"/>
                              </w:rPr>
                              <w:t>Toño</w:t>
                            </w:r>
                            <w:proofErr w:type="spellEnd"/>
                          </w:p>
                          <w:p w:rsidR="00FD0A7D" w:rsidRPr="00B512DB" w:rsidRDefault="00FD0A7D" w:rsidP="000A13BE">
                            <w:pPr>
                              <w:pStyle w:val="PargrafodaLista"/>
                              <w:numPr>
                                <w:ilvl w:val="0"/>
                                <w:numId w:val="13"/>
                              </w:numPr>
                              <w:spacing w:line="360" w:lineRule="auto"/>
                              <w:rPr>
                                <w:rFonts w:ascii="Trebuchet MS" w:hAnsi="Trebuchet MS"/>
                                <w:color w:val="262626"/>
                              </w:rPr>
                            </w:pPr>
                            <w:r w:rsidRPr="00B512DB">
                              <w:rPr>
                                <w:rFonts w:ascii="Trebuchet MS" w:hAnsi="Trebuchet MS"/>
                                <w:color w:val="262626"/>
                              </w:rPr>
                              <w:t xml:space="preserve">Pepe o </w:t>
                            </w:r>
                            <w:proofErr w:type="spellStart"/>
                            <w:r w:rsidRPr="00B512DB">
                              <w:rPr>
                                <w:rFonts w:ascii="Trebuchet MS" w:hAnsi="Trebuchet MS"/>
                                <w:color w:val="262626"/>
                              </w:rPr>
                              <w:t>Pepito</w:t>
                            </w:r>
                            <w:proofErr w:type="spellEnd"/>
                          </w:p>
                          <w:p w:rsidR="00FD0A7D" w:rsidRPr="00B512DB" w:rsidRDefault="00FD0A7D" w:rsidP="000A13BE">
                            <w:pPr>
                              <w:pStyle w:val="PargrafodaLista"/>
                              <w:numPr>
                                <w:ilvl w:val="0"/>
                                <w:numId w:val="13"/>
                              </w:numPr>
                              <w:spacing w:line="360" w:lineRule="auto"/>
                              <w:rPr>
                                <w:rFonts w:ascii="Trebuchet MS" w:hAnsi="Trebuchet MS"/>
                                <w:color w:val="262626"/>
                              </w:rPr>
                            </w:pPr>
                            <w:r w:rsidRPr="00B512DB">
                              <w:rPr>
                                <w:rFonts w:ascii="Trebuchet MS" w:hAnsi="Trebuchet MS"/>
                                <w:color w:val="262626"/>
                              </w:rPr>
                              <w:t xml:space="preserve"> </w:t>
                            </w:r>
                            <w:proofErr w:type="spellStart"/>
                            <w:r w:rsidRPr="00B512DB">
                              <w:rPr>
                                <w:rFonts w:ascii="Trebuchet MS" w:hAnsi="Trebuchet MS"/>
                                <w:color w:val="262626"/>
                              </w:rPr>
                              <w:t>Juli</w:t>
                            </w:r>
                            <w:proofErr w:type="spellEnd"/>
                            <w:r w:rsidRPr="00B512DB">
                              <w:rPr>
                                <w:rFonts w:ascii="Trebuchet MS" w:hAnsi="Trebuchet MS"/>
                                <w:color w:val="262626"/>
                              </w:rPr>
                              <w:t xml:space="preserve"> o Julita</w:t>
                            </w:r>
                          </w:p>
                          <w:p w:rsidR="00FD0A7D" w:rsidRPr="00B512DB" w:rsidRDefault="00FD0A7D" w:rsidP="000A13BE">
                            <w:pPr>
                              <w:spacing w:line="360" w:lineRule="auto"/>
                              <w:ind w:left="360"/>
                              <w:rPr>
                                <w:rFonts w:ascii="Trebuchet MS" w:hAnsi="Trebuchet MS"/>
                                <w:color w:val="2626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711" o:spid="_x0000_s1065" style="position:absolute;left:0;text-align:left;margin-left:294.85pt;margin-top:.35pt;width:165.5pt;height:290.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01850,3688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" adj="-11796480,,5400" path="m350315,l2101850,r,l2101850,3338400v,193474,-156841,350315,-350315,350315l,3688715r,l,350315c,156841,156841,,350315,xe" fillcolor="window" strokecolor="#385d8a" strokeweight="1pt">
                <v:stroke dashstyle="1 1" joinstyle="miter"/>
                <v:formulas/>
                <v:path arrowok="t" o:connecttype="custom" o:connectlocs="350315,0;2101850,0;2101850,0;2101850,3338400;1751535,3688715;0,3688715;0,3688715;0,350315;350315,0" o:connectangles="0,0,0,0,0,0,0,0,0" textboxrect="0,0,2101850,3688715"/>
                <v:textbox>
                  <w:txbxContent>
                    <w:p w:rsidR="007B6B8F" w:rsidRPr="00B512DB" w:rsidRDefault="007B6B8F" w:rsidP="000A13BE">
                      <w:pPr>
                        <w:rPr>
                          <w:rFonts w:ascii="Bodoni MT Black" w:hAnsi="Bodoni MT Black"/>
                          <w:b/>
                          <w:color w:val="262626"/>
                        </w:rPr>
                      </w:pPr>
                      <w:r w:rsidRPr="00B512DB">
                        <w:rPr>
                          <w:rFonts w:ascii="Bodoni MT Black" w:hAnsi="Bodoni MT Black"/>
                          <w:b/>
                          <w:color w:val="262626"/>
                        </w:rPr>
                        <w:t xml:space="preserve"> HIPOCORÍSTICOS</w:t>
                      </w:r>
                    </w:p>
                    <w:p w:rsidR="007B6B8F" w:rsidRPr="00B512DB" w:rsidRDefault="007B6B8F" w:rsidP="000A13BE">
                      <w:pPr>
                        <w:jc w:val="center"/>
                        <w:rPr>
                          <w:rFonts w:ascii="Arial Rounded MT Bold" w:hAnsi="Arial Rounded MT Bold"/>
                          <w:b/>
                          <w:color w:val="262626"/>
                        </w:rPr>
                      </w:pPr>
                    </w:p>
                    <w:p w:rsidR="007B6B8F" w:rsidRPr="00B512DB" w:rsidRDefault="007B6B8F" w:rsidP="000A13BE">
                      <w:pPr>
                        <w:pStyle w:val="PargrafodaLista"/>
                        <w:numPr>
                          <w:ilvl w:val="0"/>
                          <w:numId w:val="13"/>
                        </w:numPr>
                        <w:rPr>
                          <w:rFonts w:ascii="Trebuchet MS" w:hAnsi="Trebuchet MS"/>
                          <w:color w:val="262626"/>
                        </w:rPr>
                      </w:pPr>
                      <w:r w:rsidRPr="00B512DB">
                        <w:rPr>
                          <w:rFonts w:ascii="Trebuchet MS" w:hAnsi="Trebuchet MS"/>
                          <w:color w:val="262626"/>
                        </w:rPr>
                        <w:t>Pepe</w:t>
                      </w:r>
                    </w:p>
                    <w:p w:rsidR="007B6B8F" w:rsidRPr="00B512DB" w:rsidRDefault="007B6B8F" w:rsidP="000A13BE">
                      <w:pPr>
                        <w:pStyle w:val="PargrafodaLista"/>
                        <w:numPr>
                          <w:ilvl w:val="0"/>
                          <w:numId w:val="13"/>
                        </w:numPr>
                        <w:spacing w:line="360" w:lineRule="auto"/>
                        <w:rPr>
                          <w:rFonts w:ascii="Trebuchet MS" w:hAnsi="Trebuchet MS"/>
                          <w:color w:val="262626"/>
                        </w:rPr>
                      </w:pPr>
                      <w:r w:rsidRPr="00B512DB">
                        <w:rPr>
                          <w:rFonts w:ascii="Trebuchet MS" w:hAnsi="Trebuchet MS"/>
                          <w:color w:val="262626"/>
                        </w:rPr>
                        <w:t>Paco, Curro o Quico</w:t>
                      </w:r>
                    </w:p>
                    <w:p w:rsidR="007B6B8F" w:rsidRPr="00B512DB" w:rsidRDefault="007B6B8F" w:rsidP="000A13BE">
                      <w:pPr>
                        <w:pStyle w:val="PargrafodaLista"/>
                        <w:numPr>
                          <w:ilvl w:val="0"/>
                          <w:numId w:val="13"/>
                        </w:numPr>
                        <w:spacing w:line="360" w:lineRule="auto"/>
                        <w:rPr>
                          <w:rFonts w:ascii="Trebuchet MS" w:hAnsi="Trebuchet MS"/>
                          <w:color w:val="262626"/>
                        </w:rPr>
                      </w:pPr>
                      <w:proofErr w:type="spellStart"/>
                      <w:r w:rsidRPr="00B512DB">
                        <w:rPr>
                          <w:rFonts w:ascii="Trebuchet MS" w:hAnsi="Trebuchet MS"/>
                          <w:color w:val="262626"/>
                        </w:rPr>
                        <w:t>Quique</w:t>
                      </w:r>
                      <w:proofErr w:type="spellEnd"/>
                    </w:p>
                    <w:p w:rsidR="007B6B8F" w:rsidRPr="00B512DB" w:rsidRDefault="007B6B8F" w:rsidP="000A13BE">
                      <w:pPr>
                        <w:pStyle w:val="PargrafodaLista"/>
                        <w:numPr>
                          <w:ilvl w:val="0"/>
                          <w:numId w:val="13"/>
                        </w:numPr>
                        <w:spacing w:line="360" w:lineRule="auto"/>
                        <w:rPr>
                          <w:rFonts w:ascii="Trebuchet MS" w:hAnsi="Trebuchet MS"/>
                          <w:color w:val="262626"/>
                        </w:rPr>
                      </w:pPr>
                      <w:r w:rsidRPr="00B512DB">
                        <w:rPr>
                          <w:rFonts w:ascii="Trebuchet MS" w:hAnsi="Trebuchet MS"/>
                          <w:color w:val="262626"/>
                        </w:rPr>
                        <w:t>Dani</w:t>
                      </w:r>
                    </w:p>
                    <w:p w:rsidR="007B6B8F" w:rsidRPr="00B512DB" w:rsidRDefault="007B6B8F" w:rsidP="000A13BE">
                      <w:pPr>
                        <w:pStyle w:val="PargrafodaLista"/>
                        <w:numPr>
                          <w:ilvl w:val="0"/>
                          <w:numId w:val="13"/>
                        </w:numPr>
                        <w:spacing w:line="360" w:lineRule="auto"/>
                        <w:rPr>
                          <w:rFonts w:ascii="Trebuchet MS" w:hAnsi="Trebuchet MS"/>
                          <w:color w:val="262626"/>
                        </w:rPr>
                      </w:pPr>
                      <w:proofErr w:type="spellStart"/>
                      <w:r w:rsidRPr="00B512DB">
                        <w:rPr>
                          <w:rFonts w:ascii="Trebuchet MS" w:hAnsi="Trebuchet MS"/>
                          <w:color w:val="262626"/>
                        </w:rPr>
                        <w:t>Maite</w:t>
                      </w:r>
                      <w:proofErr w:type="spellEnd"/>
                    </w:p>
                    <w:p w:rsidR="007B6B8F" w:rsidRPr="00B512DB" w:rsidRDefault="007B6B8F" w:rsidP="000A13BE">
                      <w:pPr>
                        <w:pStyle w:val="PargrafodaLista"/>
                        <w:numPr>
                          <w:ilvl w:val="0"/>
                          <w:numId w:val="13"/>
                        </w:numPr>
                        <w:spacing w:line="360" w:lineRule="auto"/>
                        <w:rPr>
                          <w:rFonts w:ascii="Trebuchet MS" w:hAnsi="Trebuchet MS"/>
                          <w:color w:val="262626"/>
                        </w:rPr>
                      </w:pPr>
                      <w:r w:rsidRPr="00B512DB">
                        <w:rPr>
                          <w:rFonts w:ascii="Trebuchet MS" w:hAnsi="Trebuchet MS"/>
                          <w:color w:val="262626"/>
                        </w:rPr>
                        <w:t>Mari o Maruja</w:t>
                      </w:r>
                    </w:p>
                    <w:p w:rsidR="007B6B8F" w:rsidRPr="00B512DB" w:rsidRDefault="007B6B8F" w:rsidP="000A13BE">
                      <w:pPr>
                        <w:pStyle w:val="PargrafodaLista"/>
                        <w:numPr>
                          <w:ilvl w:val="0"/>
                          <w:numId w:val="13"/>
                        </w:numPr>
                        <w:spacing w:line="360" w:lineRule="auto"/>
                        <w:rPr>
                          <w:rFonts w:ascii="Trebuchet MS" w:hAnsi="Trebuchet MS"/>
                          <w:color w:val="262626"/>
                        </w:rPr>
                      </w:pPr>
                      <w:proofErr w:type="spellStart"/>
                      <w:r w:rsidRPr="00B512DB">
                        <w:rPr>
                          <w:rFonts w:ascii="Trebuchet MS" w:hAnsi="Trebuchet MS"/>
                          <w:color w:val="262626"/>
                        </w:rPr>
                        <w:t>Charo</w:t>
                      </w:r>
                      <w:proofErr w:type="spellEnd"/>
                    </w:p>
                    <w:p w:rsidR="007B6B8F" w:rsidRPr="00B512DB" w:rsidRDefault="007B6B8F" w:rsidP="000A13BE">
                      <w:pPr>
                        <w:pStyle w:val="PargrafodaLista"/>
                        <w:numPr>
                          <w:ilvl w:val="0"/>
                          <w:numId w:val="13"/>
                        </w:numPr>
                        <w:spacing w:line="360" w:lineRule="auto"/>
                        <w:rPr>
                          <w:rFonts w:ascii="Trebuchet MS" w:hAnsi="Trebuchet MS"/>
                          <w:color w:val="262626"/>
                        </w:rPr>
                      </w:pPr>
                      <w:proofErr w:type="spellStart"/>
                      <w:r w:rsidRPr="00B512DB">
                        <w:rPr>
                          <w:rFonts w:ascii="Trebuchet MS" w:hAnsi="Trebuchet MS"/>
                          <w:color w:val="262626"/>
                        </w:rPr>
                        <w:t>Tere</w:t>
                      </w:r>
                      <w:proofErr w:type="spellEnd"/>
                      <w:r w:rsidRPr="00B512DB">
                        <w:rPr>
                          <w:rFonts w:ascii="Trebuchet MS" w:hAnsi="Trebuchet MS"/>
                          <w:color w:val="262626"/>
                        </w:rPr>
                        <w:t xml:space="preserve"> </w:t>
                      </w:r>
                    </w:p>
                    <w:p w:rsidR="007B6B8F" w:rsidRPr="00B512DB" w:rsidRDefault="007B6B8F" w:rsidP="000A13BE">
                      <w:pPr>
                        <w:pStyle w:val="PargrafodaLista"/>
                        <w:numPr>
                          <w:ilvl w:val="0"/>
                          <w:numId w:val="13"/>
                        </w:numPr>
                        <w:spacing w:line="360" w:lineRule="auto"/>
                        <w:rPr>
                          <w:rFonts w:ascii="Trebuchet MS" w:hAnsi="Trebuchet MS"/>
                          <w:color w:val="262626"/>
                        </w:rPr>
                      </w:pPr>
                      <w:r w:rsidRPr="00B512DB">
                        <w:rPr>
                          <w:rFonts w:ascii="Trebuchet MS" w:hAnsi="Trebuchet MS"/>
                          <w:color w:val="262626"/>
                        </w:rPr>
                        <w:t>Marga</w:t>
                      </w:r>
                    </w:p>
                    <w:p w:rsidR="007B6B8F" w:rsidRPr="00B512DB" w:rsidRDefault="007B6B8F" w:rsidP="000A13BE">
                      <w:pPr>
                        <w:pStyle w:val="PargrafodaLista"/>
                        <w:numPr>
                          <w:ilvl w:val="0"/>
                          <w:numId w:val="13"/>
                        </w:numPr>
                        <w:spacing w:line="360" w:lineRule="auto"/>
                        <w:rPr>
                          <w:rFonts w:ascii="Trebuchet MS" w:hAnsi="Trebuchet MS"/>
                          <w:color w:val="262626"/>
                        </w:rPr>
                      </w:pPr>
                      <w:r w:rsidRPr="00B512DB">
                        <w:rPr>
                          <w:rFonts w:ascii="Trebuchet MS" w:hAnsi="Trebuchet MS"/>
                          <w:color w:val="262626"/>
                        </w:rPr>
                        <w:t>Tina</w:t>
                      </w:r>
                    </w:p>
                    <w:p w:rsidR="007B6B8F" w:rsidRPr="00B512DB" w:rsidRDefault="007B6B8F" w:rsidP="000A13BE">
                      <w:pPr>
                        <w:pStyle w:val="PargrafodaLista"/>
                        <w:numPr>
                          <w:ilvl w:val="0"/>
                          <w:numId w:val="13"/>
                        </w:numPr>
                        <w:spacing w:line="360" w:lineRule="auto"/>
                        <w:rPr>
                          <w:rFonts w:ascii="Trebuchet MS" w:hAnsi="Trebuchet MS"/>
                          <w:color w:val="262626"/>
                        </w:rPr>
                      </w:pPr>
                      <w:proofErr w:type="spellStart"/>
                      <w:r w:rsidRPr="00B512DB">
                        <w:rPr>
                          <w:rFonts w:ascii="Trebuchet MS" w:hAnsi="Trebuchet MS"/>
                          <w:color w:val="262626"/>
                        </w:rPr>
                        <w:t>Toño</w:t>
                      </w:r>
                      <w:proofErr w:type="spellEnd"/>
                    </w:p>
                    <w:p w:rsidR="007B6B8F" w:rsidRPr="00B512DB" w:rsidRDefault="007B6B8F" w:rsidP="000A13BE">
                      <w:pPr>
                        <w:pStyle w:val="PargrafodaLista"/>
                        <w:numPr>
                          <w:ilvl w:val="0"/>
                          <w:numId w:val="13"/>
                        </w:numPr>
                        <w:spacing w:line="360" w:lineRule="auto"/>
                        <w:rPr>
                          <w:rFonts w:ascii="Trebuchet MS" w:hAnsi="Trebuchet MS"/>
                          <w:color w:val="262626"/>
                        </w:rPr>
                      </w:pPr>
                      <w:r w:rsidRPr="00B512DB">
                        <w:rPr>
                          <w:rFonts w:ascii="Trebuchet MS" w:hAnsi="Trebuchet MS"/>
                          <w:color w:val="262626"/>
                        </w:rPr>
                        <w:t xml:space="preserve">Pepe o </w:t>
                      </w:r>
                      <w:proofErr w:type="spellStart"/>
                      <w:r w:rsidRPr="00B512DB">
                        <w:rPr>
                          <w:rFonts w:ascii="Trebuchet MS" w:hAnsi="Trebuchet MS"/>
                          <w:color w:val="262626"/>
                        </w:rPr>
                        <w:t>Pepito</w:t>
                      </w:r>
                      <w:proofErr w:type="spellEnd"/>
                    </w:p>
                    <w:p w:rsidR="007B6B8F" w:rsidRPr="00B512DB" w:rsidRDefault="007B6B8F" w:rsidP="000A13BE">
                      <w:pPr>
                        <w:pStyle w:val="PargrafodaLista"/>
                        <w:numPr>
                          <w:ilvl w:val="0"/>
                          <w:numId w:val="13"/>
                        </w:numPr>
                        <w:spacing w:line="360" w:lineRule="auto"/>
                        <w:rPr>
                          <w:rFonts w:ascii="Trebuchet MS" w:hAnsi="Trebuchet MS"/>
                          <w:color w:val="262626"/>
                        </w:rPr>
                      </w:pPr>
                      <w:r w:rsidRPr="00B512DB">
                        <w:rPr>
                          <w:rFonts w:ascii="Trebuchet MS" w:hAnsi="Trebuchet MS"/>
                          <w:color w:val="262626"/>
                        </w:rPr>
                        <w:t xml:space="preserve"> </w:t>
                      </w:r>
                      <w:proofErr w:type="spellStart"/>
                      <w:r w:rsidRPr="00B512DB">
                        <w:rPr>
                          <w:rFonts w:ascii="Trebuchet MS" w:hAnsi="Trebuchet MS"/>
                          <w:color w:val="262626"/>
                        </w:rPr>
                        <w:t>Juli</w:t>
                      </w:r>
                      <w:proofErr w:type="spellEnd"/>
                      <w:r w:rsidRPr="00B512DB">
                        <w:rPr>
                          <w:rFonts w:ascii="Trebuchet MS" w:hAnsi="Trebuchet MS"/>
                          <w:color w:val="262626"/>
                        </w:rPr>
                        <w:t xml:space="preserve"> o Julita</w:t>
                      </w:r>
                    </w:p>
                    <w:p w:rsidR="007B6B8F" w:rsidRPr="00B512DB" w:rsidRDefault="007B6B8F" w:rsidP="000A13BE">
                      <w:pPr>
                        <w:spacing w:line="360" w:lineRule="auto"/>
                        <w:ind w:left="360"/>
                        <w:rPr>
                          <w:rFonts w:ascii="Trebuchet MS" w:hAnsi="Trebuchet MS"/>
                          <w:color w:val="262626"/>
                        </w:rPr>
                      </w:pPr>
                    </w:p>
                  </w:txbxContent>
                </v:textbox>
              </v:shape>
            </w:pict>
          </mc:Fallback>
        </mc:AlternateContent>
      </w:r>
    </w:p>
    <w:p w:rsidR="00FC662E" w:rsidRPr="00E20DD9" w:rsidRDefault="00FC662E" w:rsidP="00553F05">
      <w:pPr>
        <w:jc w:val="right"/>
        <w:rPr>
          <w:noProof/>
          <w:lang w:val="es-ES_tradnl" w:eastAsia="pt-PT"/>
        </w:rPr>
      </w:pPr>
    </w:p>
    <w:p w:rsidR="00FC662E" w:rsidRPr="00E20DD9" w:rsidRDefault="00FC662E" w:rsidP="00553F05">
      <w:pPr>
        <w:jc w:val="right"/>
        <w:rPr>
          <w:noProof/>
          <w:lang w:val="es-ES_tradnl" w:eastAsia="pt-PT"/>
        </w:rPr>
      </w:pPr>
    </w:p>
    <w:p w:rsidR="00FC662E" w:rsidRPr="00E20DD9" w:rsidRDefault="00FC662E" w:rsidP="00553F05">
      <w:pPr>
        <w:jc w:val="right"/>
        <w:rPr>
          <w:noProof/>
          <w:lang w:val="es-ES_tradnl" w:eastAsia="pt-PT"/>
        </w:rPr>
      </w:pPr>
    </w:p>
    <w:p w:rsidR="00FC662E" w:rsidRPr="00E20DD9" w:rsidRDefault="00FC662E" w:rsidP="00553F05">
      <w:pPr>
        <w:jc w:val="right"/>
        <w:rPr>
          <w:noProof/>
          <w:lang w:val="es-ES_tradnl" w:eastAsia="pt-PT"/>
        </w:rPr>
      </w:pPr>
    </w:p>
    <w:p w:rsidR="00FC662E" w:rsidRPr="00E20DD9" w:rsidRDefault="00FC662E" w:rsidP="00553F05">
      <w:pPr>
        <w:jc w:val="right"/>
        <w:rPr>
          <w:noProof/>
          <w:lang w:val="es-ES_tradnl" w:eastAsia="pt-PT"/>
        </w:rPr>
      </w:pPr>
    </w:p>
    <w:p w:rsidR="00FC662E" w:rsidRPr="00E20DD9" w:rsidRDefault="00FC662E" w:rsidP="00553F05">
      <w:pPr>
        <w:jc w:val="right"/>
        <w:rPr>
          <w:noProof/>
          <w:lang w:val="es-ES_tradnl" w:eastAsia="pt-PT"/>
        </w:rPr>
      </w:pPr>
    </w:p>
    <w:p w:rsidR="00FC662E" w:rsidRPr="00E20DD9" w:rsidRDefault="00185498" w:rsidP="00553F05">
      <w:pPr>
        <w:jc w:val="right"/>
        <w:rPr>
          <w:noProof/>
          <w:lang w:val="es-ES_tradnl" w:eastAsia="pt-PT"/>
        </w:rPr>
      </w:pPr>
      <w:r>
        <w:rPr>
          <w:noProof/>
          <w:lang w:eastAsia="pt-PT"/>
        </w:rPr>
        <mc:AlternateContent>
          <mc:Choice Requires="wps">
            <w:drawing>
              <wp:anchor distT="0" distB="0" distL="114300" distR="114300" simplePos="0" relativeHeight="251686400" behindDoc="0" locked="0" layoutInCell="1" allowOverlap="1">
                <wp:simplePos x="0" y="0"/>
                <wp:positionH relativeFrom="column">
                  <wp:posOffset>2138045</wp:posOffset>
                </wp:positionH>
                <wp:positionV relativeFrom="paragraph">
                  <wp:posOffset>102235</wp:posOffset>
                </wp:positionV>
                <wp:extent cx="1847850" cy="1607820"/>
                <wp:effectExtent l="33020" t="35560" r="33655" b="33020"/>
                <wp:wrapNone/>
                <wp:docPr id="18"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7850" cy="1607820"/>
                        </a:xfrm>
                        <a:custGeom>
                          <a:avLst/>
                          <a:gdLst>
                            <a:gd name="T0" fmla="*/ 307981 w 2101850"/>
                            <a:gd name="T1" fmla="*/ 0 h 3479470"/>
                            <a:gd name="T2" fmla="*/ 1847850 w 2101850"/>
                            <a:gd name="T3" fmla="*/ 0 h 3479470"/>
                            <a:gd name="T4" fmla="*/ 1847850 w 2101850"/>
                            <a:gd name="T5" fmla="*/ 0 h 3479470"/>
                            <a:gd name="T6" fmla="*/ 1847850 w 2101850"/>
                            <a:gd name="T7" fmla="*/ 1445944 h 3479470"/>
                            <a:gd name="T8" fmla="*/ 1539869 w 2101850"/>
                            <a:gd name="T9" fmla="*/ 1607820 h 3479470"/>
                            <a:gd name="T10" fmla="*/ 0 w 2101850"/>
                            <a:gd name="T11" fmla="*/ 1607820 h 3479470"/>
                            <a:gd name="T12" fmla="*/ 0 w 2101850"/>
                            <a:gd name="T13" fmla="*/ 1607820 h 3479470"/>
                            <a:gd name="T14" fmla="*/ 0 w 2101850"/>
                            <a:gd name="T15" fmla="*/ 161876 h 3479470"/>
                            <a:gd name="T16" fmla="*/ 307981 w 2101850"/>
                            <a:gd name="T17" fmla="*/ 0 h 34794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01850"/>
                            <a:gd name="T28" fmla="*/ 0 h 3479470"/>
                            <a:gd name="T29" fmla="*/ 2101850 w 2101850"/>
                            <a:gd name="T30" fmla="*/ 3479470 h 34794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01850" h="3479470">
                              <a:moveTo>
                                <a:pt x="350315" y="0"/>
                              </a:moveTo>
                              <a:lnTo>
                                <a:pt x="2101850" y="0"/>
                              </a:lnTo>
                              <a:lnTo>
                                <a:pt x="2101850" y="3129155"/>
                              </a:lnTo>
                              <a:cubicBezTo>
                                <a:pt x="2101850" y="3322629"/>
                                <a:pt x="1945009" y="3479470"/>
                                <a:pt x="1751535" y="3479470"/>
                              </a:cubicBezTo>
                              <a:lnTo>
                                <a:pt x="0" y="3479470"/>
                              </a:lnTo>
                              <a:lnTo>
                                <a:pt x="0" y="350315"/>
                              </a:lnTo>
                              <a:cubicBezTo>
                                <a:pt x="0" y="156841"/>
                                <a:pt x="156841" y="0"/>
                                <a:pt x="350315" y="0"/>
                              </a:cubicBezTo>
                              <a:close/>
                            </a:path>
                          </a:pathLst>
                        </a:custGeom>
                        <a:solidFill>
                          <a:srgbClr val="FFFFFF"/>
                        </a:solidFill>
                        <a:ln w="57150" cmpd="thickThin">
                          <a:solidFill>
                            <a:srgbClr val="E5B8B7"/>
                          </a:solidFill>
                          <a:miter lim="800000"/>
                          <a:headEnd/>
                          <a:tailEnd/>
                        </a:ln>
                      </wps:spPr>
                      <wps:txbx>
                        <w:txbxContent>
                          <w:p w:rsidR="00FD0A7D" w:rsidRPr="00B512DB" w:rsidRDefault="00FD0A7D" w:rsidP="00340866">
                            <w:pPr>
                              <w:jc w:val="center"/>
                              <w:rPr>
                                <w:rFonts w:ascii="Trebuchet MS" w:hAnsi="Trebuchet MS"/>
                                <w:color w:val="262626"/>
                                <w:sz w:val="56"/>
                                <w:szCs w:val="56"/>
                              </w:rPr>
                            </w:pPr>
                            <w:proofErr w:type="gramStart"/>
                            <w:r w:rsidRPr="00B512DB">
                              <w:rPr>
                                <w:rFonts w:ascii="Bodoni MT Black" w:hAnsi="Bodoni MT Black"/>
                                <w:b/>
                                <w:color w:val="262626"/>
                                <w:sz w:val="56"/>
                                <w:szCs w:val="56"/>
                              </w:rPr>
                              <w:t>O</w:t>
                            </w:r>
                            <w:proofErr w:type="gramEnd"/>
                          </w:p>
                          <w:p w:rsidR="00FD0A7D" w:rsidRPr="00B512DB" w:rsidRDefault="00FD0A7D" w:rsidP="003F1556">
                            <w:pPr>
                              <w:spacing w:line="360" w:lineRule="auto"/>
                              <w:ind w:left="360"/>
                              <w:rPr>
                                <w:rFonts w:ascii="Trebuchet MS" w:hAnsi="Trebuchet MS"/>
                                <w:color w:val="26262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63" o:spid="_x0000_s1066" style="position:absolute;left:0;text-align:left;margin-left:168.35pt;margin-top:8.05pt;width:145.5pt;height:1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01850,3479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" adj="-11796480,,5400" path="m350315,l2101850,r,3129155c2101850,3322629,1945009,3479470,1751535,3479470l,3479470,,350315c,156841,156841,,350315,xe" strokecolor="#e5b8b7" strokeweight="4.5pt">
                <v:stroke linestyle="thickThin" joinstyle="miter"/>
                <v:formulas/>
                <v:path arrowok="t" o:connecttype="custom" o:connectlocs="270763,0;1624545,0;1624545,0;1624545,668153;1353782,742954;0,742954;0,742954;0,74801;270763,0" o:connectangles="0,0,0,0,0,0,0,0,0" textboxrect="0,0,2101850,3479470"/>
                <v:textbox>
                  <w:txbxContent>
                    <w:p w:rsidR="007B6B8F" w:rsidRPr="00B512DB" w:rsidRDefault="007B6B8F" w:rsidP="00340866">
                      <w:pPr>
                        <w:jc w:val="center"/>
                        <w:rPr>
                          <w:rFonts w:ascii="Trebuchet MS" w:hAnsi="Trebuchet MS"/>
                          <w:color w:val="262626"/>
                          <w:sz w:val="56"/>
                          <w:szCs w:val="56"/>
                        </w:rPr>
                      </w:pPr>
                      <w:proofErr w:type="gramStart"/>
                      <w:r w:rsidRPr="00B512DB">
                        <w:rPr>
                          <w:rFonts w:ascii="Bodoni MT Black" w:hAnsi="Bodoni MT Black"/>
                          <w:b/>
                          <w:color w:val="262626"/>
                          <w:sz w:val="56"/>
                          <w:szCs w:val="56"/>
                        </w:rPr>
                        <w:t>O</w:t>
                      </w:r>
                      <w:proofErr w:type="gramEnd"/>
                    </w:p>
                    <w:p w:rsidR="007B6B8F" w:rsidRPr="00B512DB" w:rsidRDefault="007B6B8F" w:rsidP="003F1556">
                      <w:pPr>
                        <w:spacing w:line="360" w:lineRule="auto"/>
                        <w:ind w:left="360"/>
                        <w:rPr>
                          <w:rFonts w:ascii="Trebuchet MS" w:hAnsi="Trebuchet MS"/>
                          <w:color w:val="262626"/>
                        </w:rPr>
                      </w:pPr>
                    </w:p>
                  </w:txbxContent>
                </v:textbox>
              </v:shape>
            </w:pict>
          </mc:Fallback>
        </mc:AlternateContent>
      </w:r>
    </w:p>
    <w:p w:rsidR="00FC662E" w:rsidRPr="00E20DD9" w:rsidRDefault="00FC662E" w:rsidP="00553F05">
      <w:pPr>
        <w:jc w:val="right"/>
        <w:rPr>
          <w:noProof/>
          <w:lang w:val="es-ES_tradnl" w:eastAsia="pt-PT"/>
        </w:rPr>
      </w:pPr>
    </w:p>
    <w:p w:rsidR="00FC662E" w:rsidRPr="00E20DD9" w:rsidRDefault="00FC662E" w:rsidP="00553F05">
      <w:pPr>
        <w:jc w:val="right"/>
        <w:rPr>
          <w:noProof/>
          <w:lang w:val="es-ES_tradnl" w:eastAsia="pt-PT"/>
        </w:rPr>
      </w:pPr>
    </w:p>
    <w:p w:rsidR="00FC662E" w:rsidRPr="00E20DD9" w:rsidRDefault="00FC662E" w:rsidP="000A13BE">
      <w:pPr>
        <w:rPr>
          <w:noProof/>
          <w:lang w:val="es-ES_tradnl" w:eastAsia="pt-PT"/>
        </w:rPr>
      </w:pPr>
    </w:p>
    <w:p w:rsidR="00FC662E" w:rsidRPr="00E20DD9" w:rsidRDefault="00FC662E" w:rsidP="000A13BE">
      <w:pPr>
        <w:rPr>
          <w:noProof/>
          <w:lang w:val="es-ES_tradnl" w:eastAsia="pt-PT"/>
        </w:rPr>
      </w:pPr>
    </w:p>
    <w:p w:rsidR="00FC662E" w:rsidRPr="00E20DD9" w:rsidRDefault="00FC662E" w:rsidP="000A13BE">
      <w:pPr>
        <w:rPr>
          <w:noProof/>
          <w:lang w:val="es-ES_tradnl" w:eastAsia="pt-PT"/>
        </w:rPr>
      </w:pPr>
    </w:p>
    <w:p w:rsidR="00FC662E" w:rsidRPr="00E20DD9" w:rsidRDefault="00FC662E" w:rsidP="000A13BE">
      <w:pPr>
        <w:rPr>
          <w:noProof/>
          <w:lang w:val="es-ES_tradnl" w:eastAsia="pt-PT"/>
        </w:rPr>
      </w:pPr>
    </w:p>
    <w:p w:rsidR="00FC662E" w:rsidRPr="00E20DD9" w:rsidRDefault="00FC662E" w:rsidP="000A13BE">
      <w:pPr>
        <w:rPr>
          <w:noProof/>
          <w:lang w:val="es-ES_tradnl" w:eastAsia="pt-PT"/>
        </w:rPr>
      </w:pPr>
    </w:p>
    <w:p w:rsidR="00FC662E" w:rsidRPr="00E20DD9" w:rsidRDefault="00FC662E" w:rsidP="000A13BE">
      <w:pPr>
        <w:rPr>
          <w:noProof/>
          <w:lang w:val="es-ES_tradnl" w:eastAsia="pt-PT"/>
        </w:rPr>
      </w:pPr>
    </w:p>
    <w:p w:rsidR="00FC662E" w:rsidRPr="00E20DD9" w:rsidRDefault="00FC662E" w:rsidP="00553F05">
      <w:pPr>
        <w:jc w:val="right"/>
        <w:rPr>
          <w:noProof/>
          <w:lang w:val="es-ES_tradnl" w:eastAsia="pt-PT"/>
        </w:rPr>
      </w:pPr>
    </w:p>
    <w:p w:rsidR="00FC662E" w:rsidRPr="00E20DD9" w:rsidRDefault="00FC662E" w:rsidP="00553F05">
      <w:pPr>
        <w:jc w:val="right"/>
        <w:rPr>
          <w:noProof/>
          <w:lang w:val="es-ES_tradnl" w:eastAsia="pt-PT"/>
        </w:rPr>
      </w:pPr>
    </w:p>
    <w:p w:rsidR="00FC662E" w:rsidRPr="00E20DD9" w:rsidRDefault="00FC662E" w:rsidP="00553F05">
      <w:pPr>
        <w:jc w:val="right"/>
        <w:rPr>
          <w:noProof/>
          <w:lang w:val="es-ES_tradnl" w:eastAsia="pt-PT"/>
        </w:rPr>
      </w:pPr>
    </w:p>
    <w:p w:rsidR="00FC662E" w:rsidRPr="00E20DD9" w:rsidRDefault="00FC662E" w:rsidP="00553F05">
      <w:pPr>
        <w:jc w:val="right"/>
        <w:rPr>
          <w:noProof/>
          <w:lang w:val="es-ES_tradnl" w:eastAsia="pt-PT"/>
        </w:rPr>
      </w:pPr>
    </w:p>
    <w:p w:rsidR="00FC662E" w:rsidRPr="00E20DD9" w:rsidRDefault="00FC662E" w:rsidP="00553F05">
      <w:pPr>
        <w:jc w:val="right"/>
        <w:rPr>
          <w:noProof/>
          <w:lang w:val="es-ES_tradnl" w:eastAsia="pt-PT"/>
        </w:rPr>
      </w:pPr>
    </w:p>
    <w:p w:rsidR="00FC662E" w:rsidRPr="00E20DD9" w:rsidRDefault="00FC662E" w:rsidP="00553F05">
      <w:pPr>
        <w:jc w:val="right"/>
        <w:rPr>
          <w:noProof/>
          <w:lang w:val="es-ES_tradnl" w:eastAsia="pt-PT"/>
        </w:rPr>
      </w:pPr>
    </w:p>
    <w:p w:rsidR="00FC662E" w:rsidRPr="00E20DD9" w:rsidRDefault="00FC662E" w:rsidP="00553F05">
      <w:pPr>
        <w:jc w:val="right"/>
        <w:rPr>
          <w:noProof/>
          <w:lang w:val="es-ES_tradnl" w:eastAsia="pt-PT"/>
        </w:rPr>
      </w:pPr>
    </w:p>
    <w:p w:rsidR="00FC662E" w:rsidRPr="00E20DD9" w:rsidRDefault="00FC662E" w:rsidP="005934B3">
      <w:pPr>
        <w:rPr>
          <w:noProof/>
          <w:lang w:val="es-ES_tradnl" w:eastAsia="pt-PT"/>
        </w:rPr>
      </w:pPr>
    </w:p>
    <w:p w:rsidR="00FC662E" w:rsidRPr="003F1556" w:rsidRDefault="00FC662E" w:rsidP="003F1556">
      <w:pPr>
        <w:jc w:val="right"/>
        <w:rPr>
          <w:noProof/>
          <w:lang w:val="es-ES_tradnl" w:eastAsia="pt-PT"/>
        </w:rPr>
      </w:pPr>
      <w:r w:rsidRPr="00E20DD9">
        <w:rPr>
          <w:noProof/>
          <w:lang w:val="es-ES_tradnl" w:eastAsia="pt-PT"/>
        </w:rPr>
        <w:t xml:space="preserve">Puedes consultar la página: </w:t>
      </w:r>
      <w:r w:rsidR="00243B2C">
        <w:fldChar w:fldCharType="begin"/>
      </w:r>
      <w:r w:rsidR="00243B2C" w:rsidRPr="00243B2C">
        <w:rPr>
          <w:lang w:val="es-ES_tradnl"/>
        </w:rPr>
        <w:instrText xml:space="preserve"> HYPERLINK "http://cvc.cervantes.es/lengua/thesaurus/pdf/40/TH_40_001_051_0.pdf" </w:instrText>
      </w:r>
      <w:r w:rsidR="00243B2C">
        <w:fldChar w:fldCharType="separate"/>
      </w:r>
      <w:r w:rsidRPr="00E20DD9">
        <w:rPr>
          <w:rStyle w:val="Hiperligao"/>
          <w:noProof/>
          <w:lang w:val="es-ES_tradnl" w:eastAsia="pt-PT"/>
        </w:rPr>
        <w:t>http://cvc.cervantes.es/lengua/thesaurus/pdf/40/TH_40_001_051_0.pdf</w:t>
      </w:r>
      <w:r w:rsidR="00243B2C">
        <w:rPr>
          <w:rStyle w:val="Hiperligao"/>
          <w:noProof/>
          <w:lang w:val="es-ES_tradnl" w:eastAsia="pt-PT"/>
        </w:rPr>
        <w:fldChar w:fldCharType="end"/>
      </w:r>
    </w:p>
    <w:p w:rsidR="00FC662E" w:rsidRPr="009D6181" w:rsidRDefault="00FC662E" w:rsidP="005934B3">
      <w:pPr>
        <w:rPr>
          <w:noProof/>
          <w:lang w:val="es-ES_tradnl" w:eastAsia="pt-PT"/>
        </w:rPr>
      </w:pPr>
      <w:r w:rsidRPr="009D6181">
        <w:rPr>
          <w:rFonts w:ascii="Trebuchet MS" w:hAnsi="Trebuchet MS"/>
          <w:b/>
          <w:color w:val="595959"/>
          <w:sz w:val="28"/>
          <w:szCs w:val="28"/>
          <w:lang w:val="es-ES_tradnl"/>
        </w:rPr>
        <w:lastRenderedPageBreak/>
        <w:t>INFÓRMATE SOBRE LOS APELLIDOS ESPAÑOLES</w:t>
      </w:r>
    </w:p>
    <w:p w:rsidR="00FC662E" w:rsidRPr="009D6181" w:rsidRDefault="00FC662E" w:rsidP="00553F05">
      <w:pPr>
        <w:jc w:val="right"/>
        <w:rPr>
          <w:noProof/>
          <w:lang w:val="es-ES_tradnl" w:eastAsia="pt-PT"/>
        </w:rPr>
      </w:pPr>
    </w:p>
    <w:p w:rsidR="00FC662E" w:rsidRPr="009D6181" w:rsidRDefault="00FC662E" w:rsidP="00553F05">
      <w:pPr>
        <w:jc w:val="right"/>
        <w:rPr>
          <w:noProof/>
          <w:lang w:val="es-ES_tradnl" w:eastAsia="pt-PT"/>
        </w:rPr>
      </w:pPr>
      <w:r w:rsidRPr="009D6181">
        <w:rPr>
          <w:noProof/>
          <w:lang w:val="es-ES_tradnl" w:eastAsia="pt-PT"/>
        </w:rPr>
        <w:t xml:space="preserve"> </w:t>
      </w:r>
    </w:p>
    <w:p w:rsidR="00FC662E" w:rsidRDefault="00185498" w:rsidP="00553F05">
      <w:pPr>
        <w:jc w:val="right"/>
        <w:rPr>
          <w:noProof/>
          <w:lang w:eastAsia="pt-PT"/>
        </w:rPr>
      </w:pPr>
      <w:r>
        <w:rPr>
          <w:rFonts w:ascii="Trebuchet MS" w:hAnsi="Trebuchet MS"/>
          <w:b/>
          <w:noProof/>
          <w:color w:val="000000"/>
          <w:lang w:eastAsia="pt-PT"/>
        </w:rPr>
        <w:drawing>
          <wp:inline distT="0" distB="0" distL="0" distR="0">
            <wp:extent cx="6159500" cy="4622800"/>
            <wp:effectExtent l="0" t="0" r="0" b="6350"/>
            <wp:docPr id="81" name="Imagem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59500" cy="4622800"/>
                    </a:xfrm>
                    <a:prstGeom prst="rect">
                      <a:avLst/>
                    </a:prstGeom>
                    <a:noFill/>
                    <a:ln>
                      <a:noFill/>
                    </a:ln>
                  </pic:spPr>
                </pic:pic>
              </a:graphicData>
            </a:graphic>
          </wp:inline>
        </w:drawing>
      </w:r>
    </w:p>
    <w:p w:rsidR="00FC662E" w:rsidRDefault="00FC662E" w:rsidP="00122C00">
      <w:pPr>
        <w:jc w:val="right"/>
        <w:rPr>
          <w:rFonts w:ascii="Trebuchet MS" w:hAnsi="Trebuchet MS"/>
          <w:noProof/>
          <w:lang w:eastAsia="pt-PT"/>
        </w:rPr>
      </w:pPr>
    </w:p>
    <w:p w:rsidR="00FC662E" w:rsidRDefault="00FC662E" w:rsidP="00122C00">
      <w:pPr>
        <w:jc w:val="right"/>
        <w:rPr>
          <w:rFonts w:ascii="Trebuchet MS" w:hAnsi="Trebuchet MS"/>
          <w:noProof/>
          <w:lang w:eastAsia="pt-PT"/>
        </w:rPr>
      </w:pPr>
    </w:p>
    <w:p w:rsidR="00FC662E" w:rsidRDefault="00FC662E" w:rsidP="00122C00">
      <w:pPr>
        <w:jc w:val="right"/>
        <w:rPr>
          <w:rFonts w:ascii="Trebuchet MS" w:hAnsi="Trebuchet MS"/>
          <w:noProof/>
          <w:lang w:eastAsia="pt-PT"/>
        </w:rPr>
      </w:pPr>
    </w:p>
    <w:p w:rsidR="00FC662E" w:rsidRDefault="00185498" w:rsidP="00122C00">
      <w:pPr>
        <w:jc w:val="right"/>
        <w:rPr>
          <w:rFonts w:ascii="Trebuchet MS" w:hAnsi="Trebuchet MS"/>
          <w:noProof/>
          <w:lang w:eastAsia="pt-PT"/>
        </w:rPr>
      </w:pPr>
      <w:r>
        <w:rPr>
          <w:noProof/>
          <w:lang w:eastAsia="pt-PT"/>
        </w:rPr>
        <mc:AlternateContent>
          <mc:Choice Requires="wps">
            <w:drawing>
              <wp:anchor distT="0" distB="0" distL="114300" distR="114300" simplePos="0" relativeHeight="251675136" behindDoc="0" locked="0" layoutInCell="1" allowOverlap="1">
                <wp:simplePos x="0" y="0"/>
                <wp:positionH relativeFrom="column">
                  <wp:posOffset>418465</wp:posOffset>
                </wp:positionH>
                <wp:positionV relativeFrom="paragraph">
                  <wp:posOffset>76200</wp:posOffset>
                </wp:positionV>
                <wp:extent cx="5426710" cy="534670"/>
                <wp:effectExtent l="0" t="0" r="21590" b="17780"/>
                <wp:wrapNone/>
                <wp:docPr id="712" name="Arredondar Rectângulo de Canto Diagonal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710" cy="534670"/>
                        </a:xfrm>
                        <a:prstGeom prst="round2Diag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FD0A7D" w:rsidRPr="00B512DB" w:rsidRDefault="00FD0A7D" w:rsidP="005934B3">
                            <w:pPr>
                              <w:jc w:val="both"/>
                              <w:rPr>
                                <w:rFonts w:ascii="Segoe UI Semibold" w:hAnsi="Segoe UI Semibold"/>
                                <w:color w:val="404040"/>
                                <w:lang w:val="es-ES"/>
                              </w:rPr>
                            </w:pPr>
                            <w:r w:rsidRPr="00B512DB">
                              <w:rPr>
                                <w:color w:val="404040"/>
                                <w:lang w:val="es-ES"/>
                              </w:rPr>
                              <w:t>¿</w:t>
                            </w:r>
                            <w:r w:rsidRPr="00B512DB">
                              <w:rPr>
                                <w:rFonts w:ascii="Segoe UI Semibold" w:hAnsi="Segoe UI Semibold"/>
                                <w:color w:val="404040"/>
                                <w:lang w:val="es-ES"/>
                              </w:rPr>
                              <w:t>Encuentras diferencias entre el español y el portugués, cuáles?</w:t>
                            </w:r>
                          </w:p>
                          <w:p w:rsidR="00FD0A7D" w:rsidRPr="00B512DB" w:rsidRDefault="00FD0A7D" w:rsidP="005934B3">
                            <w:pPr>
                              <w:jc w:val="both"/>
                              <w:rPr>
                                <w:rFonts w:ascii="Segoe UI Semibold" w:hAnsi="Segoe UI Semibold"/>
                                <w:color w:val="40404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redondar Rectângulo de Canto Diagonal 712" o:spid="_x0000_s1067" style="position:absolute;left:0;text-align:left;margin-left:32.95pt;margin-top:6pt;width:427.3pt;height:4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26710,53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" adj="-11796480,,5400" path="m89113,l5426710,r,l5426710,445557v,49216,-39897,89113,-89113,89113l,534670r,l,89113c,39897,39897,,89113,xe" fillcolor="#fdeada" strokecolor="#385d8a" strokeweight="2pt">
                <v:stroke joinstyle="miter"/>
                <v:formulas/>
                <v:path arrowok="t" o:connecttype="custom" o:connectlocs="89113,0;5426710,0;5426710,0;5426710,445557;5337597,534670;0,534670;0,534670;0,89113;89113,0" o:connectangles="0,0,0,0,0,0,0,0,0" textboxrect="0,0,5426710,534670"/>
                <v:textbox>
                  <w:txbxContent>
                    <w:p w:rsidR="007B6B8F" w:rsidRPr="00B512DB" w:rsidRDefault="007B6B8F" w:rsidP="005934B3">
                      <w:pPr>
                        <w:jc w:val="both"/>
                        <w:rPr>
                          <w:rFonts w:ascii="Segoe UI Semibold" w:hAnsi="Segoe UI Semibold"/>
                          <w:color w:val="404040"/>
                          <w:lang w:val="es-ES"/>
                        </w:rPr>
                      </w:pPr>
                      <w:r w:rsidRPr="00B512DB">
                        <w:rPr>
                          <w:color w:val="404040"/>
                          <w:lang w:val="es-ES"/>
                        </w:rPr>
                        <w:t>¿</w:t>
                      </w:r>
                      <w:r w:rsidRPr="00B512DB">
                        <w:rPr>
                          <w:rFonts w:ascii="Segoe UI Semibold" w:hAnsi="Segoe UI Semibold"/>
                          <w:color w:val="404040"/>
                          <w:lang w:val="es-ES"/>
                        </w:rPr>
                        <w:t>Encuentras diferencias entre el español y el portugués, cuáles?</w:t>
                      </w:r>
                    </w:p>
                    <w:p w:rsidR="007B6B8F" w:rsidRPr="00B512DB" w:rsidRDefault="007B6B8F" w:rsidP="005934B3">
                      <w:pPr>
                        <w:jc w:val="both"/>
                        <w:rPr>
                          <w:rFonts w:ascii="Segoe UI Semibold" w:hAnsi="Segoe UI Semibold"/>
                          <w:color w:val="404040"/>
                          <w:lang w:val="es-ES"/>
                        </w:rPr>
                      </w:pPr>
                    </w:p>
                  </w:txbxContent>
                </v:textbox>
              </v:shape>
            </w:pict>
          </mc:Fallback>
        </mc:AlternateContent>
      </w:r>
    </w:p>
    <w:p w:rsidR="00FC662E" w:rsidRPr="00E20DD9" w:rsidRDefault="00FC662E" w:rsidP="005934B3">
      <w:pPr>
        <w:rPr>
          <w:rFonts w:ascii="Trebuchet MS" w:hAnsi="Trebuchet MS"/>
          <w:noProof/>
          <w:lang w:val="es-ES_tradnl" w:eastAsia="pt-PT"/>
        </w:rPr>
      </w:pPr>
      <w:r w:rsidRPr="00E20DD9">
        <w:rPr>
          <w:rFonts w:ascii="Trebuchet MS" w:hAnsi="Trebuchet MS"/>
          <w:noProof/>
          <w:lang w:val="es-ES_tradnl" w:eastAsia="pt-PT"/>
        </w:rPr>
        <w:t>2.</w:t>
      </w:r>
    </w:p>
    <w:p w:rsidR="00FC662E" w:rsidRPr="00E20DD9" w:rsidRDefault="00FC662E" w:rsidP="00122C00">
      <w:pPr>
        <w:jc w:val="right"/>
        <w:rPr>
          <w:rFonts w:ascii="Trebuchet MS" w:hAnsi="Trebuchet MS"/>
          <w:noProof/>
          <w:lang w:val="es-ES_tradnl" w:eastAsia="pt-PT"/>
        </w:rPr>
      </w:pPr>
    </w:p>
    <w:p w:rsidR="00FC662E" w:rsidRPr="00E20DD9" w:rsidRDefault="00FC662E" w:rsidP="00122C00">
      <w:pPr>
        <w:jc w:val="right"/>
        <w:rPr>
          <w:rFonts w:ascii="Trebuchet MS" w:hAnsi="Trebuchet MS"/>
          <w:noProof/>
          <w:lang w:val="es-ES_tradnl" w:eastAsia="pt-PT"/>
        </w:rPr>
      </w:pPr>
    </w:p>
    <w:p w:rsidR="00FC662E" w:rsidRPr="00E20DD9" w:rsidRDefault="00FC662E" w:rsidP="00122C00">
      <w:pPr>
        <w:jc w:val="right"/>
        <w:rPr>
          <w:rFonts w:ascii="Trebuchet MS" w:hAnsi="Trebuchet MS"/>
          <w:noProof/>
          <w:lang w:val="es-ES_tradnl" w:eastAsia="pt-PT"/>
        </w:rPr>
      </w:pPr>
    </w:p>
    <w:p w:rsidR="00FC662E" w:rsidRPr="00E20DD9" w:rsidRDefault="00FC662E" w:rsidP="00122C00">
      <w:pPr>
        <w:jc w:val="right"/>
        <w:rPr>
          <w:rFonts w:ascii="Trebuchet MS" w:hAnsi="Trebuchet MS"/>
          <w:noProof/>
          <w:lang w:val="es-ES_tradnl" w:eastAsia="pt-PT"/>
        </w:rPr>
      </w:pPr>
    </w:p>
    <w:p w:rsidR="00FC662E" w:rsidRPr="00E20DD9" w:rsidRDefault="00FC662E" w:rsidP="00122C00">
      <w:pPr>
        <w:jc w:val="right"/>
        <w:rPr>
          <w:rFonts w:ascii="Trebuchet MS" w:hAnsi="Trebuchet MS"/>
          <w:noProof/>
          <w:lang w:val="es-ES_tradnl" w:eastAsia="pt-PT"/>
        </w:rPr>
      </w:pPr>
    </w:p>
    <w:p w:rsidR="00FC662E" w:rsidRPr="00E20DD9" w:rsidRDefault="00FC662E" w:rsidP="00122C00">
      <w:pPr>
        <w:jc w:val="right"/>
        <w:rPr>
          <w:rFonts w:ascii="Trebuchet MS" w:hAnsi="Trebuchet MS"/>
          <w:noProof/>
          <w:lang w:val="es-ES_tradnl" w:eastAsia="pt-PT"/>
        </w:rPr>
      </w:pPr>
    </w:p>
    <w:p w:rsidR="00FC662E" w:rsidRPr="00E20DD9" w:rsidRDefault="00FC662E" w:rsidP="00122C00">
      <w:pPr>
        <w:jc w:val="right"/>
        <w:rPr>
          <w:rFonts w:ascii="Trebuchet MS" w:hAnsi="Trebuchet MS"/>
          <w:noProof/>
          <w:lang w:val="es-ES_tradnl" w:eastAsia="pt-PT"/>
        </w:rPr>
      </w:pPr>
    </w:p>
    <w:p w:rsidR="00FC662E" w:rsidRPr="00E20DD9" w:rsidRDefault="00FC662E" w:rsidP="00122C00">
      <w:pPr>
        <w:jc w:val="right"/>
        <w:rPr>
          <w:rFonts w:ascii="Trebuchet MS" w:hAnsi="Trebuchet MS"/>
          <w:noProof/>
          <w:lang w:val="es-ES_tradnl" w:eastAsia="pt-PT"/>
        </w:rPr>
      </w:pPr>
    </w:p>
    <w:p w:rsidR="00FC662E" w:rsidRPr="00E20DD9" w:rsidRDefault="00FC662E" w:rsidP="00122C00">
      <w:pPr>
        <w:jc w:val="right"/>
        <w:rPr>
          <w:rFonts w:ascii="Trebuchet MS" w:hAnsi="Trebuchet MS"/>
          <w:noProof/>
          <w:lang w:val="es-ES_tradnl" w:eastAsia="pt-PT"/>
        </w:rPr>
      </w:pPr>
    </w:p>
    <w:p w:rsidR="00FC662E" w:rsidRPr="00E20DD9" w:rsidRDefault="00FC662E" w:rsidP="00122C00">
      <w:pPr>
        <w:jc w:val="right"/>
        <w:rPr>
          <w:rFonts w:ascii="Trebuchet MS" w:hAnsi="Trebuchet MS"/>
          <w:noProof/>
          <w:lang w:val="es-ES_tradnl" w:eastAsia="pt-PT"/>
        </w:rPr>
      </w:pPr>
    </w:p>
    <w:p w:rsidR="00FC662E" w:rsidRPr="00E20DD9" w:rsidRDefault="00FC662E" w:rsidP="00122C00">
      <w:pPr>
        <w:jc w:val="right"/>
        <w:rPr>
          <w:rFonts w:ascii="Trebuchet MS" w:hAnsi="Trebuchet MS"/>
          <w:noProof/>
          <w:lang w:val="es-ES_tradnl" w:eastAsia="pt-PT"/>
        </w:rPr>
      </w:pPr>
    </w:p>
    <w:p w:rsidR="00FC662E" w:rsidRPr="00E20DD9" w:rsidRDefault="00FC662E" w:rsidP="00122C00">
      <w:pPr>
        <w:jc w:val="right"/>
        <w:rPr>
          <w:rFonts w:ascii="Trebuchet MS" w:hAnsi="Trebuchet MS"/>
          <w:noProof/>
          <w:lang w:val="es-ES_tradnl" w:eastAsia="pt-PT"/>
        </w:rPr>
      </w:pPr>
    </w:p>
    <w:p w:rsidR="00FC662E" w:rsidRPr="00E20DD9" w:rsidRDefault="00FC662E" w:rsidP="00122C00">
      <w:pPr>
        <w:jc w:val="right"/>
        <w:rPr>
          <w:rFonts w:ascii="Trebuchet MS" w:hAnsi="Trebuchet MS"/>
          <w:noProof/>
          <w:lang w:val="es-ES_tradnl" w:eastAsia="pt-PT"/>
        </w:rPr>
      </w:pPr>
    </w:p>
    <w:p w:rsidR="00FC662E" w:rsidRPr="00E20DD9" w:rsidRDefault="00FC662E" w:rsidP="00122C00">
      <w:pPr>
        <w:jc w:val="right"/>
        <w:rPr>
          <w:rFonts w:ascii="Trebuchet MS" w:hAnsi="Trebuchet MS"/>
          <w:noProof/>
          <w:lang w:val="es-ES_tradnl" w:eastAsia="pt-PT"/>
        </w:rPr>
      </w:pPr>
    </w:p>
    <w:p w:rsidR="00FC662E" w:rsidRDefault="00FC662E" w:rsidP="00340866">
      <w:pPr>
        <w:jc w:val="right"/>
        <w:rPr>
          <w:rFonts w:ascii="Trebuchet MS" w:hAnsi="Trebuchet MS"/>
          <w:noProof/>
          <w:lang w:val="es-ES_tradnl" w:eastAsia="pt-PT"/>
        </w:rPr>
      </w:pPr>
      <w:r w:rsidRPr="00E20DD9">
        <w:rPr>
          <w:rFonts w:ascii="Trebuchet MS" w:hAnsi="Trebuchet MS"/>
          <w:noProof/>
          <w:lang w:val="es-ES_tradnl" w:eastAsia="pt-PT"/>
        </w:rPr>
        <w:t xml:space="preserve">Ejercicio sacado del manual </w:t>
      </w:r>
      <w:r w:rsidRPr="00E20DD9">
        <w:rPr>
          <w:rFonts w:ascii="Trebuchet MS" w:hAnsi="Trebuchet MS"/>
          <w:i/>
          <w:noProof/>
          <w:lang w:val="es-ES_tradnl" w:eastAsia="pt-PT"/>
        </w:rPr>
        <w:t>Club Prisma 1:</w:t>
      </w:r>
      <w:r w:rsidRPr="00E20DD9">
        <w:rPr>
          <w:rFonts w:ascii="Trebuchet MS" w:hAnsi="Trebuchet MS"/>
          <w:noProof/>
          <w:lang w:val="es-ES_tradnl" w:eastAsia="pt-PT"/>
        </w:rPr>
        <w:t xml:space="preserve"> p.16</w:t>
      </w:r>
    </w:p>
    <w:p w:rsidR="00FC662E" w:rsidRPr="00DC7F22" w:rsidRDefault="00FC662E" w:rsidP="00340866">
      <w:pPr>
        <w:rPr>
          <w:rFonts w:ascii="Trebuchet MS" w:hAnsi="Trebuchet MS"/>
          <w:noProof/>
          <w:lang w:eastAsia="pt-PT"/>
        </w:rPr>
      </w:pPr>
      <w:r w:rsidRPr="00E20DD9">
        <w:rPr>
          <w:rFonts w:ascii="Trebuchet MS" w:hAnsi="Trebuchet MS"/>
          <w:lang w:val="es-ES_tradnl"/>
        </w:rPr>
        <w:lastRenderedPageBreak/>
        <w:t xml:space="preserve"> </w:t>
      </w:r>
      <w:r w:rsidRPr="006A710B">
        <w:rPr>
          <w:rFonts w:ascii="Trebuchet MS" w:hAnsi="Trebuchet MS"/>
          <w:b/>
        </w:rPr>
        <w:t>A</w:t>
      </w:r>
      <w:r>
        <w:rPr>
          <w:rFonts w:ascii="Trebuchet MS" w:hAnsi="Trebuchet MS"/>
          <w:b/>
        </w:rPr>
        <w:t>nexo N</w:t>
      </w:r>
    </w:p>
    <w:p w:rsidR="00FC662E" w:rsidRDefault="00FC662E" w:rsidP="005934B3">
      <w:pPr>
        <w:rPr>
          <w:noProof/>
          <w:lang w:eastAsia="pt-PT"/>
        </w:rPr>
      </w:pPr>
    </w:p>
    <w:p w:rsidR="00FC662E" w:rsidRDefault="00185498" w:rsidP="005934B3">
      <w:pPr>
        <w:rPr>
          <w:rFonts w:ascii="Andalus" w:hAnsi="Andalus" w:cs="Andalus"/>
          <w:b/>
          <w:noProof/>
          <w:color w:val="7F7F7F"/>
          <w:lang w:eastAsia="pt-PT"/>
        </w:rPr>
      </w:pPr>
      <w:r>
        <w:rPr>
          <w:noProof/>
          <w:lang w:eastAsia="pt-PT"/>
        </w:rPr>
        <w:drawing>
          <wp:anchor distT="0" distB="0" distL="114300" distR="114300" simplePos="0" relativeHeight="251677184" behindDoc="1" locked="0" layoutInCell="1" allowOverlap="1">
            <wp:simplePos x="0" y="0"/>
            <wp:positionH relativeFrom="column">
              <wp:posOffset>-38100</wp:posOffset>
            </wp:positionH>
            <wp:positionV relativeFrom="paragraph">
              <wp:posOffset>365125</wp:posOffset>
            </wp:positionV>
            <wp:extent cx="5972810" cy="588645"/>
            <wp:effectExtent l="0" t="0" r="8890" b="1905"/>
            <wp:wrapTight wrapText="bothSides">
              <wp:wrapPolygon edited="0">
                <wp:start x="0" y="0"/>
                <wp:lineTo x="0" y="20971"/>
                <wp:lineTo x="21563" y="20971"/>
                <wp:lineTo x="21563" y="0"/>
                <wp:lineTo x="0" y="0"/>
              </wp:wrapPolygon>
            </wp:wrapTight>
            <wp:docPr id="17" name="Imagem 714" descr="edi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4" descr="edifici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588645"/>
                    </a:xfrm>
                    <a:prstGeom prst="rect">
                      <a:avLst/>
                    </a:prstGeom>
                    <a:noFill/>
                  </pic:spPr>
                </pic:pic>
              </a:graphicData>
            </a:graphic>
            <wp14:sizeRelH relativeFrom="page">
              <wp14:pctWidth>0</wp14:pctWidth>
            </wp14:sizeRelH>
            <wp14:sizeRelV relativeFrom="page">
              <wp14:pctHeight>0</wp14:pctHeight>
            </wp14:sizeRelV>
          </wp:anchor>
        </w:drawing>
      </w:r>
      <w:r w:rsidR="00FC662E">
        <w:rPr>
          <w:rFonts w:ascii="Andalus" w:hAnsi="Andalus" w:cs="Andalus"/>
          <w:b/>
          <w:noProof/>
          <w:color w:val="7F7F7F"/>
          <w:lang w:eastAsia="pt-PT"/>
        </w:rPr>
        <w:t xml:space="preserve">DADOS RELATIVOS </w:t>
      </w:r>
      <w:r w:rsidR="00FC662E">
        <w:rPr>
          <w:rFonts w:ascii="Andalus" w:hAnsi="Andalus" w:cs="Andalus" w:hint="cs"/>
          <w:b/>
          <w:noProof/>
          <w:color w:val="7F7F7F"/>
          <w:lang w:eastAsia="pt-PT"/>
        </w:rPr>
        <w:t>À</w:t>
      </w:r>
      <w:r w:rsidR="00FC662E">
        <w:rPr>
          <w:rFonts w:ascii="Andalus" w:hAnsi="Andalus" w:cs="Andalus"/>
          <w:b/>
          <w:noProof/>
          <w:color w:val="7F7F7F"/>
          <w:lang w:eastAsia="pt-PT"/>
        </w:rPr>
        <w:t xml:space="preserve"> AVALIA</w:t>
      </w:r>
      <w:r w:rsidR="00FC662E">
        <w:rPr>
          <w:b/>
          <w:noProof/>
          <w:color w:val="7F7F7F"/>
          <w:lang w:eastAsia="pt-PT"/>
        </w:rPr>
        <w:t>ÇÃ</w:t>
      </w:r>
      <w:r w:rsidR="00FC662E">
        <w:rPr>
          <w:rFonts w:ascii="Andalus" w:hAnsi="Andalus" w:cs="Andalus"/>
          <w:b/>
          <w:noProof/>
          <w:color w:val="7F7F7F"/>
          <w:lang w:eastAsia="pt-PT"/>
        </w:rPr>
        <w:t>O DI</w:t>
      </w:r>
      <w:r w:rsidR="00FC662E">
        <w:rPr>
          <w:b/>
          <w:noProof/>
          <w:color w:val="7F7F7F"/>
          <w:lang w:eastAsia="pt-PT"/>
        </w:rPr>
        <w:t>Á</w:t>
      </w:r>
      <w:r w:rsidR="00FC662E">
        <w:rPr>
          <w:rFonts w:ascii="Andalus" w:hAnsi="Andalus" w:cs="Andalus"/>
          <w:b/>
          <w:noProof/>
          <w:color w:val="7F7F7F"/>
          <w:lang w:eastAsia="pt-PT"/>
        </w:rPr>
        <w:t>RIA DA TURMA</w:t>
      </w:r>
    </w:p>
    <w:p w:rsidR="00FC662E" w:rsidRDefault="00FC662E" w:rsidP="007A6552">
      <w:pPr>
        <w:tabs>
          <w:tab w:val="left" w:pos="555"/>
        </w:tabs>
        <w:rPr>
          <w:b/>
          <w:color w:val="262626"/>
        </w:rPr>
      </w:pPr>
    </w:p>
    <w:p w:rsidR="00FC662E" w:rsidRPr="00E17221" w:rsidRDefault="00E17221" w:rsidP="00E17221">
      <w:pPr>
        <w:tabs>
          <w:tab w:val="left" w:pos="555"/>
        </w:tabs>
        <w:jc w:val="right"/>
        <w:rPr>
          <w:rFonts w:asciiTheme="minorHAnsi" w:hAnsiTheme="minorHAnsi" w:cstheme="minorHAnsi"/>
          <w:b/>
          <w:color w:val="262626"/>
          <w:sz w:val="18"/>
          <w:szCs w:val="18"/>
        </w:rPr>
      </w:pPr>
      <w:r>
        <w:rPr>
          <w:rFonts w:asciiTheme="minorHAnsi" w:hAnsiTheme="minorHAnsi" w:cstheme="minorHAnsi"/>
          <w:b/>
          <w:color w:val="262626"/>
          <w:sz w:val="18"/>
          <w:szCs w:val="18"/>
        </w:rPr>
        <w:t>DATA:____________________</w:t>
      </w:r>
    </w:p>
    <w:p w:rsidR="00FC662E" w:rsidRDefault="00FC662E" w:rsidP="007A6552">
      <w:pPr>
        <w:tabs>
          <w:tab w:val="left" w:pos="555"/>
        </w:tabs>
        <w:rPr>
          <w:b/>
          <w:color w:val="262626"/>
        </w:rPr>
      </w:pPr>
    </w:p>
    <w:p w:rsidR="00FC662E" w:rsidRDefault="00FC662E" w:rsidP="007A6552">
      <w:pPr>
        <w:tabs>
          <w:tab w:val="left" w:pos="555"/>
        </w:tabs>
        <w:rPr>
          <w:b/>
          <w:color w:val="262626"/>
        </w:rPr>
      </w:pPr>
    </w:p>
    <w:tbl>
      <w:tblPr>
        <w:tblpPr w:leftFromText="141" w:rightFromText="141" w:vertAnchor="text" w:horzAnchor="margin" w:tblpY="-13"/>
        <w:tblW w:w="94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817"/>
        <w:gridCol w:w="709"/>
        <w:gridCol w:w="709"/>
        <w:gridCol w:w="567"/>
        <w:gridCol w:w="567"/>
        <w:gridCol w:w="1275"/>
        <w:gridCol w:w="1276"/>
        <w:gridCol w:w="1134"/>
        <w:gridCol w:w="1276"/>
        <w:gridCol w:w="567"/>
        <w:gridCol w:w="567"/>
      </w:tblGrid>
      <w:tr w:rsidR="008E75C9" w:rsidRPr="00B8142C" w:rsidTr="007B6B8F">
        <w:trPr>
          <w:trHeight w:val="491"/>
        </w:trPr>
        <w:tc>
          <w:tcPr>
            <w:tcW w:w="817" w:type="dxa"/>
            <w:vMerge w:val="restart"/>
            <w:shd w:val="clear" w:color="auto" w:fill="F2F2F2"/>
          </w:tcPr>
          <w:p w:rsidR="008E75C9" w:rsidRPr="008E75C9" w:rsidRDefault="008E75C9" w:rsidP="00E17221">
            <w:pPr>
              <w:tabs>
                <w:tab w:val="left" w:pos="555"/>
              </w:tabs>
              <w:jc w:val="center"/>
              <w:rPr>
                <w:rFonts w:ascii="Trebuchet MS" w:hAnsi="Trebuchet MS"/>
                <w:color w:val="262626"/>
                <w:sz w:val="16"/>
                <w:szCs w:val="16"/>
              </w:rPr>
            </w:pPr>
          </w:p>
          <w:p w:rsidR="008E75C9" w:rsidRPr="008E75C9" w:rsidRDefault="008E75C9" w:rsidP="00E17221">
            <w:pPr>
              <w:tabs>
                <w:tab w:val="left" w:pos="555"/>
              </w:tabs>
              <w:jc w:val="center"/>
              <w:rPr>
                <w:rFonts w:ascii="Trebuchet MS" w:hAnsi="Trebuchet MS"/>
                <w:color w:val="262626"/>
                <w:sz w:val="16"/>
                <w:szCs w:val="16"/>
              </w:rPr>
            </w:pPr>
            <w:r w:rsidRPr="008E75C9">
              <w:rPr>
                <w:rFonts w:ascii="Trebuchet MS" w:hAnsi="Trebuchet MS"/>
                <w:color w:val="262626"/>
                <w:sz w:val="16"/>
                <w:szCs w:val="16"/>
              </w:rPr>
              <w:t>ALUNOS</w:t>
            </w:r>
          </w:p>
        </w:tc>
        <w:tc>
          <w:tcPr>
            <w:tcW w:w="2552" w:type="dxa"/>
            <w:gridSpan w:val="4"/>
            <w:shd w:val="clear" w:color="auto" w:fill="F2F2F2"/>
          </w:tcPr>
          <w:p w:rsidR="008E75C9" w:rsidRDefault="008E75C9" w:rsidP="00B512DB">
            <w:pPr>
              <w:tabs>
                <w:tab w:val="left" w:pos="555"/>
              </w:tabs>
              <w:jc w:val="center"/>
              <w:rPr>
                <w:rFonts w:ascii="Trebuchet MS" w:hAnsi="Trebuchet MS"/>
                <w:color w:val="262626"/>
                <w:sz w:val="16"/>
                <w:szCs w:val="16"/>
              </w:rPr>
            </w:pPr>
          </w:p>
          <w:p w:rsidR="008E75C9" w:rsidRPr="008E75C9" w:rsidRDefault="008E75C9" w:rsidP="00B512DB">
            <w:pPr>
              <w:tabs>
                <w:tab w:val="left" w:pos="555"/>
              </w:tabs>
              <w:jc w:val="center"/>
              <w:rPr>
                <w:rFonts w:ascii="Trebuchet MS" w:hAnsi="Trebuchet MS"/>
                <w:color w:val="262626"/>
                <w:sz w:val="16"/>
                <w:szCs w:val="16"/>
              </w:rPr>
            </w:pPr>
            <w:r w:rsidRPr="008E75C9">
              <w:rPr>
                <w:rFonts w:ascii="Trebuchet MS" w:hAnsi="Trebuchet MS"/>
                <w:color w:val="262626"/>
                <w:sz w:val="16"/>
                <w:szCs w:val="16"/>
              </w:rPr>
              <w:t>PARTICIPAÇÃO</w:t>
            </w:r>
          </w:p>
        </w:tc>
        <w:tc>
          <w:tcPr>
            <w:tcW w:w="1275" w:type="dxa"/>
            <w:vMerge w:val="restart"/>
            <w:shd w:val="clear" w:color="auto" w:fill="F2F2F2"/>
          </w:tcPr>
          <w:p w:rsidR="008E75C9" w:rsidRPr="008E75C9" w:rsidRDefault="008E75C9" w:rsidP="00B512DB">
            <w:pPr>
              <w:tabs>
                <w:tab w:val="left" w:pos="555"/>
              </w:tabs>
              <w:jc w:val="center"/>
              <w:rPr>
                <w:rFonts w:ascii="Trebuchet MS" w:hAnsi="Trebuchet MS"/>
                <w:color w:val="262626"/>
                <w:sz w:val="16"/>
                <w:szCs w:val="16"/>
              </w:rPr>
            </w:pPr>
          </w:p>
          <w:p w:rsidR="008E75C9" w:rsidRPr="008E75C9" w:rsidRDefault="008E75C9" w:rsidP="00B512DB">
            <w:pPr>
              <w:tabs>
                <w:tab w:val="left" w:pos="555"/>
              </w:tabs>
              <w:jc w:val="center"/>
              <w:rPr>
                <w:rFonts w:ascii="Trebuchet MS" w:hAnsi="Trebuchet MS"/>
                <w:color w:val="262626"/>
                <w:sz w:val="16"/>
                <w:szCs w:val="16"/>
              </w:rPr>
            </w:pPr>
            <w:r w:rsidRPr="008E75C9">
              <w:rPr>
                <w:rFonts w:ascii="Trebuchet MS" w:hAnsi="Trebuchet MS"/>
                <w:color w:val="262626"/>
                <w:sz w:val="16"/>
                <w:szCs w:val="16"/>
              </w:rPr>
              <w:t>CUMPRIMENTO TAREFAS</w:t>
            </w:r>
          </w:p>
        </w:tc>
        <w:tc>
          <w:tcPr>
            <w:tcW w:w="1276" w:type="dxa"/>
            <w:vMerge w:val="restart"/>
            <w:shd w:val="clear" w:color="auto" w:fill="F2F2F2"/>
          </w:tcPr>
          <w:p w:rsidR="008E75C9" w:rsidRPr="008E75C9" w:rsidRDefault="008E75C9" w:rsidP="00B512DB">
            <w:pPr>
              <w:tabs>
                <w:tab w:val="left" w:pos="555"/>
              </w:tabs>
              <w:jc w:val="center"/>
              <w:rPr>
                <w:rFonts w:ascii="Trebuchet MS" w:hAnsi="Trebuchet MS"/>
                <w:color w:val="262626"/>
                <w:sz w:val="16"/>
                <w:szCs w:val="16"/>
              </w:rPr>
            </w:pPr>
          </w:p>
          <w:p w:rsidR="008E75C9" w:rsidRPr="008E75C9" w:rsidRDefault="008E75C9" w:rsidP="00B512DB">
            <w:pPr>
              <w:tabs>
                <w:tab w:val="left" w:pos="555"/>
              </w:tabs>
              <w:jc w:val="center"/>
              <w:rPr>
                <w:rFonts w:ascii="Trebuchet MS" w:hAnsi="Trebuchet MS"/>
                <w:color w:val="262626"/>
                <w:sz w:val="16"/>
                <w:szCs w:val="16"/>
              </w:rPr>
            </w:pPr>
            <w:r w:rsidRPr="008E75C9">
              <w:rPr>
                <w:rFonts w:ascii="Trebuchet MS" w:hAnsi="Trebuchet MS"/>
                <w:color w:val="262626"/>
                <w:sz w:val="16"/>
                <w:szCs w:val="16"/>
              </w:rPr>
              <w:t>EMPENHO NAS ATIVIDADES</w:t>
            </w:r>
          </w:p>
        </w:tc>
        <w:tc>
          <w:tcPr>
            <w:tcW w:w="1134" w:type="dxa"/>
            <w:vMerge w:val="restart"/>
            <w:shd w:val="clear" w:color="auto" w:fill="F2F2F2"/>
          </w:tcPr>
          <w:p w:rsidR="008E75C9" w:rsidRPr="008E75C9" w:rsidRDefault="008E75C9" w:rsidP="00B512DB">
            <w:pPr>
              <w:tabs>
                <w:tab w:val="left" w:pos="555"/>
              </w:tabs>
              <w:jc w:val="center"/>
              <w:rPr>
                <w:rFonts w:ascii="Trebuchet MS" w:hAnsi="Trebuchet MS"/>
                <w:color w:val="262626"/>
                <w:sz w:val="16"/>
                <w:szCs w:val="16"/>
              </w:rPr>
            </w:pPr>
          </w:p>
          <w:p w:rsidR="008E75C9" w:rsidRPr="008E75C9" w:rsidRDefault="008E75C9" w:rsidP="00B512DB">
            <w:pPr>
              <w:tabs>
                <w:tab w:val="left" w:pos="555"/>
              </w:tabs>
              <w:jc w:val="center"/>
              <w:rPr>
                <w:rFonts w:ascii="Trebuchet MS" w:hAnsi="Trebuchet MS"/>
                <w:color w:val="262626"/>
                <w:sz w:val="16"/>
                <w:szCs w:val="16"/>
              </w:rPr>
            </w:pPr>
            <w:r w:rsidRPr="008E75C9">
              <w:rPr>
                <w:rFonts w:ascii="Trebuchet MS" w:hAnsi="Trebuchet MS"/>
                <w:color w:val="262626"/>
                <w:sz w:val="16"/>
                <w:szCs w:val="16"/>
              </w:rPr>
              <w:t>REALIZAÇ</w:t>
            </w:r>
            <w:r>
              <w:rPr>
                <w:rFonts w:ascii="Trebuchet MS" w:hAnsi="Trebuchet MS"/>
                <w:color w:val="262626"/>
                <w:sz w:val="16"/>
                <w:szCs w:val="16"/>
              </w:rPr>
              <w:t>ÃO</w:t>
            </w:r>
            <w:r w:rsidRPr="008E75C9">
              <w:rPr>
                <w:rFonts w:ascii="Trebuchet MS" w:hAnsi="Trebuchet MS"/>
                <w:color w:val="262626"/>
                <w:sz w:val="16"/>
                <w:szCs w:val="16"/>
              </w:rPr>
              <w:t>TPC</w:t>
            </w:r>
          </w:p>
        </w:tc>
        <w:tc>
          <w:tcPr>
            <w:tcW w:w="1276" w:type="dxa"/>
            <w:vMerge w:val="restart"/>
            <w:shd w:val="clear" w:color="auto" w:fill="F2F2F2"/>
          </w:tcPr>
          <w:p w:rsidR="008E75C9" w:rsidRPr="008E75C9" w:rsidRDefault="008E75C9" w:rsidP="00B512DB">
            <w:pPr>
              <w:tabs>
                <w:tab w:val="left" w:pos="555"/>
              </w:tabs>
              <w:jc w:val="center"/>
              <w:rPr>
                <w:rFonts w:ascii="Trebuchet MS" w:hAnsi="Trebuchet MS"/>
                <w:color w:val="262626"/>
                <w:sz w:val="16"/>
                <w:szCs w:val="16"/>
              </w:rPr>
            </w:pPr>
          </w:p>
          <w:p w:rsidR="008E75C9" w:rsidRPr="008E75C9" w:rsidRDefault="008E75C9" w:rsidP="00B512DB">
            <w:pPr>
              <w:tabs>
                <w:tab w:val="left" w:pos="555"/>
              </w:tabs>
              <w:jc w:val="center"/>
              <w:rPr>
                <w:rFonts w:ascii="Trebuchet MS" w:hAnsi="Trebuchet MS"/>
                <w:color w:val="262626"/>
                <w:sz w:val="16"/>
                <w:szCs w:val="16"/>
              </w:rPr>
            </w:pPr>
            <w:r w:rsidRPr="008E75C9">
              <w:rPr>
                <w:rFonts w:ascii="Trebuchet MS" w:hAnsi="Trebuchet MS"/>
                <w:color w:val="262626"/>
                <w:sz w:val="16"/>
                <w:szCs w:val="16"/>
              </w:rPr>
              <w:t>OBSERVAÇÕES</w:t>
            </w:r>
          </w:p>
        </w:tc>
        <w:tc>
          <w:tcPr>
            <w:tcW w:w="1134" w:type="dxa"/>
            <w:gridSpan w:val="2"/>
            <w:shd w:val="clear" w:color="auto" w:fill="F2F2F2"/>
          </w:tcPr>
          <w:p w:rsidR="008E75C9" w:rsidRPr="008E75C9" w:rsidRDefault="008E75C9" w:rsidP="00B512DB">
            <w:pPr>
              <w:tabs>
                <w:tab w:val="left" w:pos="555"/>
              </w:tabs>
              <w:jc w:val="center"/>
              <w:rPr>
                <w:rFonts w:ascii="Trebuchet MS" w:hAnsi="Trebuchet MS"/>
                <w:color w:val="262626"/>
                <w:sz w:val="16"/>
                <w:szCs w:val="16"/>
              </w:rPr>
            </w:pPr>
          </w:p>
          <w:p w:rsidR="008E75C9" w:rsidRPr="008E75C9" w:rsidRDefault="008E75C9" w:rsidP="00B512DB">
            <w:pPr>
              <w:tabs>
                <w:tab w:val="left" w:pos="555"/>
              </w:tabs>
              <w:jc w:val="center"/>
              <w:rPr>
                <w:rFonts w:ascii="Trebuchet MS" w:hAnsi="Trebuchet MS"/>
                <w:color w:val="262626"/>
                <w:sz w:val="16"/>
                <w:szCs w:val="16"/>
              </w:rPr>
            </w:pPr>
            <w:r w:rsidRPr="008E75C9">
              <w:rPr>
                <w:rFonts w:ascii="Trebuchet MS" w:hAnsi="Trebuchet MS"/>
                <w:color w:val="262626"/>
                <w:sz w:val="16"/>
                <w:szCs w:val="16"/>
              </w:rPr>
              <w:t>FALTAS</w:t>
            </w:r>
          </w:p>
        </w:tc>
      </w:tr>
      <w:tr w:rsidR="00BC63E6" w:rsidRPr="00B8142C" w:rsidTr="007B6B8F">
        <w:trPr>
          <w:trHeight w:val="490"/>
        </w:trPr>
        <w:tc>
          <w:tcPr>
            <w:tcW w:w="817" w:type="dxa"/>
            <w:vMerge/>
            <w:shd w:val="clear" w:color="auto" w:fill="F2F2F2"/>
          </w:tcPr>
          <w:p w:rsidR="00BC63E6" w:rsidRPr="00B512DB" w:rsidRDefault="00BC63E6" w:rsidP="00B512DB">
            <w:pPr>
              <w:tabs>
                <w:tab w:val="left" w:pos="555"/>
              </w:tabs>
              <w:jc w:val="center"/>
              <w:rPr>
                <w:rFonts w:ascii="Trebuchet MS" w:hAnsi="Trebuchet MS"/>
                <w:color w:val="262626"/>
                <w:sz w:val="20"/>
                <w:szCs w:val="20"/>
              </w:rPr>
            </w:pPr>
          </w:p>
        </w:tc>
        <w:tc>
          <w:tcPr>
            <w:tcW w:w="709" w:type="dxa"/>
            <w:shd w:val="clear" w:color="auto" w:fill="F2F2F2"/>
          </w:tcPr>
          <w:p w:rsidR="00BC63E6" w:rsidRPr="00B512DB" w:rsidRDefault="00BC63E6" w:rsidP="00B512DB">
            <w:pPr>
              <w:tabs>
                <w:tab w:val="left" w:pos="555"/>
              </w:tabs>
              <w:jc w:val="center"/>
              <w:rPr>
                <w:rFonts w:ascii="Trebuchet MS" w:hAnsi="Trebuchet MS"/>
                <w:color w:val="262626"/>
                <w:sz w:val="20"/>
                <w:szCs w:val="20"/>
              </w:rPr>
            </w:pPr>
            <w:r>
              <w:rPr>
                <w:rFonts w:ascii="Trebuchet MS" w:hAnsi="Trebuchet MS"/>
                <w:color w:val="262626"/>
                <w:sz w:val="20"/>
                <w:szCs w:val="20"/>
              </w:rPr>
              <w:t>PO</w:t>
            </w:r>
          </w:p>
        </w:tc>
        <w:tc>
          <w:tcPr>
            <w:tcW w:w="709" w:type="dxa"/>
            <w:shd w:val="clear" w:color="auto" w:fill="F2F2F2"/>
          </w:tcPr>
          <w:p w:rsidR="00BC63E6" w:rsidRPr="00B512DB" w:rsidRDefault="00BC63E6" w:rsidP="00B512DB">
            <w:pPr>
              <w:tabs>
                <w:tab w:val="left" w:pos="555"/>
              </w:tabs>
              <w:jc w:val="center"/>
              <w:rPr>
                <w:rFonts w:ascii="Trebuchet MS" w:hAnsi="Trebuchet MS"/>
                <w:color w:val="262626"/>
                <w:sz w:val="20"/>
                <w:szCs w:val="20"/>
              </w:rPr>
            </w:pPr>
            <w:r>
              <w:rPr>
                <w:rFonts w:ascii="Trebuchet MS" w:hAnsi="Trebuchet MS"/>
                <w:color w:val="262626"/>
                <w:sz w:val="20"/>
                <w:szCs w:val="20"/>
              </w:rPr>
              <w:t>PE</w:t>
            </w:r>
          </w:p>
        </w:tc>
        <w:tc>
          <w:tcPr>
            <w:tcW w:w="567" w:type="dxa"/>
            <w:shd w:val="clear" w:color="auto" w:fill="F2F2F2"/>
          </w:tcPr>
          <w:p w:rsidR="00BC63E6" w:rsidRPr="00B512DB" w:rsidRDefault="00BC63E6" w:rsidP="00B512DB">
            <w:pPr>
              <w:tabs>
                <w:tab w:val="left" w:pos="555"/>
              </w:tabs>
              <w:jc w:val="center"/>
              <w:rPr>
                <w:rFonts w:ascii="Trebuchet MS" w:hAnsi="Trebuchet MS"/>
                <w:color w:val="262626"/>
                <w:sz w:val="20"/>
                <w:szCs w:val="20"/>
              </w:rPr>
            </w:pPr>
            <w:r>
              <w:rPr>
                <w:rFonts w:ascii="Trebuchet MS" w:hAnsi="Trebuchet MS"/>
                <w:color w:val="262626"/>
                <w:sz w:val="20"/>
                <w:szCs w:val="20"/>
              </w:rPr>
              <w:t>CO CE</w:t>
            </w:r>
          </w:p>
        </w:tc>
        <w:tc>
          <w:tcPr>
            <w:tcW w:w="567" w:type="dxa"/>
            <w:shd w:val="clear" w:color="auto" w:fill="F2F2F2"/>
          </w:tcPr>
          <w:p w:rsidR="00BC63E6" w:rsidRPr="00B512DB" w:rsidRDefault="00BC63E6" w:rsidP="00B512DB">
            <w:pPr>
              <w:tabs>
                <w:tab w:val="left" w:pos="555"/>
              </w:tabs>
              <w:jc w:val="center"/>
              <w:rPr>
                <w:rFonts w:ascii="Trebuchet MS" w:hAnsi="Trebuchet MS"/>
                <w:color w:val="262626"/>
                <w:sz w:val="20"/>
                <w:szCs w:val="20"/>
              </w:rPr>
            </w:pPr>
            <w:r>
              <w:rPr>
                <w:rFonts w:ascii="Trebuchet MS" w:hAnsi="Trebuchet MS"/>
                <w:color w:val="262626"/>
                <w:sz w:val="20"/>
                <w:szCs w:val="20"/>
              </w:rPr>
              <w:t>INT.</w:t>
            </w:r>
          </w:p>
        </w:tc>
        <w:tc>
          <w:tcPr>
            <w:tcW w:w="1275" w:type="dxa"/>
            <w:vMerge/>
            <w:shd w:val="clear" w:color="auto" w:fill="F2F2F2"/>
          </w:tcPr>
          <w:p w:rsidR="00BC63E6" w:rsidRPr="00B512DB" w:rsidRDefault="00BC63E6" w:rsidP="00B512DB">
            <w:pPr>
              <w:tabs>
                <w:tab w:val="left" w:pos="555"/>
              </w:tabs>
              <w:jc w:val="center"/>
              <w:rPr>
                <w:rFonts w:ascii="Trebuchet MS" w:hAnsi="Trebuchet MS"/>
                <w:color w:val="262626"/>
                <w:sz w:val="20"/>
                <w:szCs w:val="20"/>
              </w:rPr>
            </w:pPr>
          </w:p>
        </w:tc>
        <w:tc>
          <w:tcPr>
            <w:tcW w:w="1276" w:type="dxa"/>
            <w:vMerge/>
            <w:shd w:val="clear" w:color="auto" w:fill="F2F2F2"/>
          </w:tcPr>
          <w:p w:rsidR="00BC63E6" w:rsidRPr="00B512DB" w:rsidRDefault="00BC63E6" w:rsidP="00B512DB">
            <w:pPr>
              <w:tabs>
                <w:tab w:val="left" w:pos="555"/>
              </w:tabs>
              <w:jc w:val="center"/>
              <w:rPr>
                <w:rFonts w:ascii="Trebuchet MS" w:hAnsi="Trebuchet MS"/>
                <w:color w:val="262626"/>
                <w:sz w:val="20"/>
                <w:szCs w:val="20"/>
              </w:rPr>
            </w:pPr>
          </w:p>
        </w:tc>
        <w:tc>
          <w:tcPr>
            <w:tcW w:w="1134" w:type="dxa"/>
            <w:vMerge/>
            <w:shd w:val="clear" w:color="auto" w:fill="F2F2F2"/>
          </w:tcPr>
          <w:p w:rsidR="00BC63E6" w:rsidRPr="00B512DB" w:rsidRDefault="00BC63E6" w:rsidP="00B512DB">
            <w:pPr>
              <w:tabs>
                <w:tab w:val="left" w:pos="555"/>
              </w:tabs>
              <w:jc w:val="center"/>
              <w:rPr>
                <w:rFonts w:ascii="Trebuchet MS" w:hAnsi="Trebuchet MS"/>
                <w:color w:val="262626"/>
                <w:sz w:val="20"/>
                <w:szCs w:val="20"/>
              </w:rPr>
            </w:pPr>
          </w:p>
        </w:tc>
        <w:tc>
          <w:tcPr>
            <w:tcW w:w="1276" w:type="dxa"/>
            <w:vMerge/>
            <w:shd w:val="clear" w:color="auto" w:fill="F2F2F2"/>
          </w:tcPr>
          <w:p w:rsidR="00BC63E6" w:rsidRPr="00B512DB" w:rsidRDefault="00BC63E6" w:rsidP="00B512DB">
            <w:pPr>
              <w:tabs>
                <w:tab w:val="left" w:pos="555"/>
              </w:tabs>
              <w:jc w:val="center"/>
              <w:rPr>
                <w:rFonts w:ascii="Trebuchet MS" w:hAnsi="Trebuchet MS"/>
                <w:color w:val="262626"/>
                <w:sz w:val="20"/>
                <w:szCs w:val="20"/>
              </w:rPr>
            </w:pPr>
          </w:p>
        </w:tc>
        <w:tc>
          <w:tcPr>
            <w:tcW w:w="567" w:type="dxa"/>
            <w:shd w:val="clear" w:color="auto" w:fill="F2F2F2"/>
          </w:tcPr>
          <w:p w:rsidR="00BC63E6" w:rsidRPr="00B512DB" w:rsidRDefault="00BC63E6" w:rsidP="00B512DB">
            <w:pPr>
              <w:tabs>
                <w:tab w:val="left" w:pos="555"/>
              </w:tabs>
              <w:jc w:val="center"/>
              <w:rPr>
                <w:rFonts w:ascii="Trebuchet MS" w:hAnsi="Trebuchet MS"/>
                <w:color w:val="262626"/>
                <w:sz w:val="20"/>
                <w:szCs w:val="20"/>
              </w:rPr>
            </w:pPr>
            <w:r w:rsidRPr="00B512DB">
              <w:rPr>
                <w:rFonts w:ascii="Trebuchet MS" w:hAnsi="Trebuchet MS"/>
                <w:color w:val="262626"/>
                <w:sz w:val="20"/>
                <w:szCs w:val="20"/>
              </w:rPr>
              <w:t>P</w:t>
            </w:r>
          </w:p>
        </w:tc>
        <w:tc>
          <w:tcPr>
            <w:tcW w:w="567" w:type="dxa"/>
            <w:shd w:val="clear" w:color="auto" w:fill="F2F2F2"/>
          </w:tcPr>
          <w:p w:rsidR="00BC63E6" w:rsidRPr="00B512DB" w:rsidRDefault="00BC63E6" w:rsidP="00B512DB">
            <w:pPr>
              <w:tabs>
                <w:tab w:val="left" w:pos="555"/>
              </w:tabs>
              <w:jc w:val="center"/>
              <w:rPr>
                <w:rFonts w:ascii="Trebuchet MS" w:hAnsi="Trebuchet MS"/>
                <w:color w:val="262626"/>
                <w:sz w:val="20"/>
                <w:szCs w:val="20"/>
              </w:rPr>
            </w:pPr>
            <w:r w:rsidRPr="00B512DB">
              <w:rPr>
                <w:rFonts w:ascii="Trebuchet MS" w:hAnsi="Trebuchet MS"/>
                <w:color w:val="262626"/>
                <w:sz w:val="20"/>
                <w:szCs w:val="20"/>
              </w:rPr>
              <w:t>M</w:t>
            </w: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r w:rsidR="00BC63E6" w:rsidRPr="00B8142C" w:rsidTr="007B6B8F">
        <w:trPr>
          <w:trHeight w:val="56"/>
        </w:trPr>
        <w:tc>
          <w:tcPr>
            <w:tcW w:w="81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709"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5"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i/>
                <w:color w:val="262626"/>
                <w:sz w:val="20"/>
                <w:szCs w:val="20"/>
              </w:rPr>
            </w:pPr>
          </w:p>
        </w:tc>
        <w:tc>
          <w:tcPr>
            <w:tcW w:w="1134"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1276"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c>
          <w:tcPr>
            <w:tcW w:w="567" w:type="dxa"/>
            <w:shd w:val="clear" w:color="auto" w:fill="F2F2F2"/>
          </w:tcPr>
          <w:p w:rsidR="00BC63E6" w:rsidRPr="00B512DB" w:rsidRDefault="00BC63E6" w:rsidP="00762474">
            <w:pPr>
              <w:tabs>
                <w:tab w:val="left" w:pos="555"/>
              </w:tabs>
              <w:spacing w:line="480" w:lineRule="auto"/>
              <w:rPr>
                <w:b/>
                <w:color w:val="262626"/>
                <w:sz w:val="20"/>
                <w:szCs w:val="20"/>
              </w:rPr>
            </w:pPr>
          </w:p>
        </w:tc>
      </w:tr>
    </w:tbl>
    <w:p w:rsidR="00E17221" w:rsidRDefault="00E17221" w:rsidP="007A6552">
      <w:pPr>
        <w:rPr>
          <w:b/>
          <w:color w:val="262626"/>
        </w:rPr>
      </w:pPr>
    </w:p>
    <w:p w:rsidR="00FC662E" w:rsidRDefault="00FC662E" w:rsidP="007A6552">
      <w:pPr>
        <w:rPr>
          <w:rFonts w:ascii="Trebuchet MS" w:hAnsi="Trebuchet MS"/>
          <w:b/>
        </w:rPr>
      </w:pPr>
      <w:r w:rsidRPr="006A710B">
        <w:rPr>
          <w:rFonts w:ascii="Trebuchet MS" w:hAnsi="Trebuchet MS"/>
          <w:b/>
        </w:rPr>
        <w:lastRenderedPageBreak/>
        <w:t>A</w:t>
      </w:r>
      <w:r>
        <w:rPr>
          <w:rFonts w:ascii="Trebuchet MS" w:hAnsi="Trebuchet MS"/>
          <w:b/>
        </w:rPr>
        <w:t xml:space="preserve">nexo </w:t>
      </w:r>
      <w:proofErr w:type="gramStart"/>
      <w:r>
        <w:rPr>
          <w:rFonts w:ascii="Trebuchet MS" w:hAnsi="Trebuchet MS"/>
          <w:b/>
        </w:rPr>
        <w:t>O</w:t>
      </w:r>
      <w:proofErr w:type="gramEnd"/>
    </w:p>
    <w:p w:rsidR="00FC662E" w:rsidRDefault="00FC662E" w:rsidP="007A6552">
      <w:pPr>
        <w:rPr>
          <w:noProof/>
          <w:lang w:eastAsia="pt-PT"/>
        </w:rPr>
      </w:pPr>
    </w:p>
    <w:p w:rsidR="00FC662E" w:rsidRDefault="00185498" w:rsidP="007A6552">
      <w:pPr>
        <w:tabs>
          <w:tab w:val="left" w:pos="555"/>
        </w:tabs>
        <w:rPr>
          <w:b/>
          <w:color w:val="262626"/>
        </w:rPr>
      </w:pPr>
      <w:r>
        <w:rPr>
          <w:noProof/>
          <w:lang w:eastAsia="pt-PT"/>
        </w:rPr>
        <w:drawing>
          <wp:anchor distT="0" distB="0" distL="114300" distR="114300" simplePos="0" relativeHeight="251678208" behindDoc="1" locked="0" layoutInCell="1" allowOverlap="1">
            <wp:simplePos x="0" y="0"/>
            <wp:positionH relativeFrom="column">
              <wp:posOffset>-38100</wp:posOffset>
            </wp:positionH>
            <wp:positionV relativeFrom="paragraph">
              <wp:posOffset>365125</wp:posOffset>
            </wp:positionV>
            <wp:extent cx="5972810" cy="588645"/>
            <wp:effectExtent l="0" t="0" r="8890" b="1905"/>
            <wp:wrapTight wrapText="bothSides">
              <wp:wrapPolygon edited="0">
                <wp:start x="0" y="0"/>
                <wp:lineTo x="0" y="20971"/>
                <wp:lineTo x="21563" y="20971"/>
                <wp:lineTo x="21563" y="0"/>
                <wp:lineTo x="0" y="0"/>
              </wp:wrapPolygon>
            </wp:wrapTight>
            <wp:docPr id="16" name="Imagem 715" descr="edi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5" descr="edifici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588645"/>
                    </a:xfrm>
                    <a:prstGeom prst="rect">
                      <a:avLst/>
                    </a:prstGeom>
                    <a:noFill/>
                  </pic:spPr>
                </pic:pic>
              </a:graphicData>
            </a:graphic>
            <wp14:sizeRelH relativeFrom="page">
              <wp14:pctWidth>0</wp14:pctWidth>
            </wp14:sizeRelH>
            <wp14:sizeRelV relativeFrom="page">
              <wp14:pctHeight>0</wp14:pctHeight>
            </wp14:sizeRelV>
          </wp:anchor>
        </w:drawing>
      </w:r>
      <w:r w:rsidR="00FC662E">
        <w:rPr>
          <w:rFonts w:ascii="Andalus" w:hAnsi="Andalus" w:cs="Andalus"/>
          <w:b/>
          <w:noProof/>
          <w:color w:val="7F7F7F"/>
          <w:lang w:eastAsia="pt-PT"/>
        </w:rPr>
        <w:t>GRELHA DE AVALIA</w:t>
      </w:r>
      <w:r w:rsidR="00FC662E">
        <w:rPr>
          <w:b/>
          <w:noProof/>
          <w:color w:val="7F7F7F"/>
          <w:lang w:eastAsia="pt-PT"/>
        </w:rPr>
        <w:t>ÇÃ</w:t>
      </w:r>
      <w:r w:rsidR="00FC662E">
        <w:rPr>
          <w:rFonts w:ascii="Andalus" w:hAnsi="Andalus" w:cs="Andalus"/>
          <w:b/>
          <w:noProof/>
          <w:color w:val="7F7F7F"/>
          <w:lang w:eastAsia="pt-PT"/>
        </w:rPr>
        <w:t>O DAS TAREFAS COMUNICATIVAS: PROFESSOR</w:t>
      </w:r>
    </w:p>
    <w:p w:rsidR="00FC662E" w:rsidRDefault="00FC662E" w:rsidP="007A6552">
      <w:pPr>
        <w:rPr>
          <w:rFonts w:ascii="Berlin Sans FB" w:hAnsi="Berlin Sans FB"/>
          <w:color w:val="C00000"/>
          <w:sz w:val="28"/>
          <w:szCs w:val="28"/>
        </w:rPr>
      </w:pPr>
    </w:p>
    <w:p w:rsidR="00FC662E" w:rsidRPr="00EF0CF0" w:rsidRDefault="00FC662E" w:rsidP="007A6552">
      <w:pPr>
        <w:rPr>
          <w:rFonts w:ascii="Berlin Sans FB" w:hAnsi="Berlin Sans FB"/>
          <w:b/>
          <w:color w:val="333333"/>
          <w:sz w:val="20"/>
          <w:szCs w:val="20"/>
        </w:rPr>
      </w:pPr>
      <w:r w:rsidRPr="00EF0CF0">
        <w:rPr>
          <w:rFonts w:ascii="Berlin Sans FB" w:hAnsi="Berlin Sans FB"/>
          <w:color w:val="333333"/>
          <w:sz w:val="20"/>
          <w:szCs w:val="20"/>
          <w:u w:val="single"/>
        </w:rPr>
        <w:t>TEMA TRABALHO</w:t>
      </w:r>
      <w:proofErr w:type="gramStart"/>
      <w:r w:rsidRPr="00EF0CF0">
        <w:rPr>
          <w:rFonts w:ascii="Berlin Sans FB" w:hAnsi="Berlin Sans FB"/>
          <w:color w:val="333333"/>
          <w:sz w:val="20"/>
          <w:szCs w:val="20"/>
          <w:u w:val="single"/>
        </w:rPr>
        <w:t xml:space="preserve">:  </w:t>
      </w:r>
      <w:r>
        <w:rPr>
          <w:color w:val="333333"/>
          <w:sz w:val="20"/>
          <w:szCs w:val="20"/>
          <w:u w:val="single"/>
        </w:rPr>
        <w:t>¡</w:t>
      </w:r>
      <w:r w:rsidRPr="00EF0CF0">
        <w:rPr>
          <w:rFonts w:ascii="Berlin Sans FB" w:hAnsi="Berlin Sans FB"/>
          <w:color w:val="333333"/>
          <w:sz w:val="20"/>
          <w:szCs w:val="20"/>
          <w:u w:val="single"/>
        </w:rPr>
        <w:t>HOLA</w:t>
      </w:r>
      <w:proofErr w:type="gramEnd"/>
      <w:r>
        <w:rPr>
          <w:rFonts w:ascii="Berlin Sans FB" w:hAnsi="Berlin Sans FB"/>
          <w:color w:val="333333"/>
          <w:sz w:val="20"/>
          <w:szCs w:val="20"/>
          <w:u w:val="single"/>
        </w:rPr>
        <w:t>!</w:t>
      </w:r>
      <w:r w:rsidRPr="00EF0CF0">
        <w:rPr>
          <w:rFonts w:ascii="Berlin Sans FB" w:hAnsi="Berlin Sans FB"/>
          <w:color w:val="333333"/>
          <w:sz w:val="20"/>
          <w:szCs w:val="20"/>
          <w:u w:val="single"/>
        </w:rPr>
        <w:t xml:space="preserve">, </w:t>
      </w:r>
      <w:r>
        <w:rPr>
          <w:color w:val="333333"/>
          <w:sz w:val="20"/>
          <w:szCs w:val="20"/>
          <w:u w:val="single"/>
        </w:rPr>
        <w:t>¿</w:t>
      </w:r>
      <w:r w:rsidRPr="00EF0CF0">
        <w:rPr>
          <w:rFonts w:ascii="Berlin Sans FB" w:hAnsi="Berlin Sans FB"/>
          <w:color w:val="333333"/>
          <w:sz w:val="20"/>
          <w:szCs w:val="20"/>
          <w:u w:val="single"/>
        </w:rPr>
        <w:t>NOS PRESENTAMOS?</w:t>
      </w:r>
      <w:proofErr w:type="gramStart"/>
      <w:r w:rsidRPr="00EF0CF0">
        <w:rPr>
          <w:rFonts w:ascii="Berlin Sans FB" w:hAnsi="Berlin Sans FB"/>
          <w:b/>
          <w:color w:val="333333"/>
          <w:sz w:val="20"/>
          <w:szCs w:val="20"/>
          <w:u w:val="single"/>
        </w:rPr>
        <w:t>:</w:t>
      </w:r>
      <w:r w:rsidRPr="00EF0CF0">
        <w:rPr>
          <w:rFonts w:ascii="Berlin Sans FB" w:hAnsi="Berlin Sans FB"/>
          <w:b/>
          <w:color w:val="333333"/>
          <w:sz w:val="20"/>
          <w:szCs w:val="20"/>
        </w:rPr>
        <w:t xml:space="preserve">                                                                  </w:t>
      </w:r>
      <w:r w:rsidRPr="00EF0CF0">
        <w:rPr>
          <w:rFonts w:ascii="Berlin Sans FB" w:hAnsi="Berlin Sans FB"/>
          <w:color w:val="333333"/>
          <w:sz w:val="20"/>
          <w:szCs w:val="20"/>
          <w:u w:val="single"/>
        </w:rPr>
        <w:t>ALUNOS</w:t>
      </w:r>
      <w:proofErr w:type="gramEnd"/>
      <w:r w:rsidRPr="00EF0CF0">
        <w:rPr>
          <w:rFonts w:ascii="Berlin Sans FB" w:hAnsi="Berlin Sans FB"/>
          <w:color w:val="333333"/>
          <w:sz w:val="20"/>
          <w:szCs w:val="20"/>
          <w:u w:val="single"/>
        </w:rPr>
        <w:t>:</w:t>
      </w:r>
    </w:p>
    <w:p w:rsidR="00FC662E" w:rsidRPr="00EF0CF0" w:rsidRDefault="00FC662E" w:rsidP="007A6552">
      <w:pPr>
        <w:rPr>
          <w:rFonts w:ascii="Berlin Sans FB" w:hAnsi="Berlin Sans FB"/>
          <w:b/>
          <w:color w:val="333333"/>
          <w:sz w:val="20"/>
          <w:szCs w:val="20"/>
        </w:rPr>
      </w:pPr>
    </w:p>
    <w:p w:rsidR="00FC662E" w:rsidRDefault="00FC662E" w:rsidP="007A6552">
      <w:pPr>
        <w:pStyle w:val="PargrafodaLista1"/>
        <w:numPr>
          <w:ilvl w:val="0"/>
          <w:numId w:val="15"/>
        </w:numPr>
        <w:rPr>
          <w:rFonts w:ascii="Arial Rounded MT Bold" w:hAnsi="Arial Rounded MT Bold" w:cs="Aharoni"/>
          <w:lang w:val="pt-PT" w:bidi="he-IL"/>
        </w:rPr>
      </w:pPr>
      <w:proofErr w:type="gramStart"/>
      <w:r w:rsidRPr="00EF0CF0">
        <w:rPr>
          <w:rFonts w:ascii="Arial Rounded MT Bold" w:hAnsi="Arial Rounded MT Bold" w:cs="Aharoni"/>
          <w:sz w:val="20"/>
          <w:szCs w:val="20"/>
          <w:lang w:val="pt-PT" w:bidi="he-IL"/>
        </w:rPr>
        <w:t>CONTEÚDO</w:t>
      </w:r>
      <w:r>
        <w:rPr>
          <w:rFonts w:ascii="Arial Rounded MT Bold" w:hAnsi="Arial Rounded MT Bold" w:cs="Aharoni"/>
          <w:lang w:val="pt-PT" w:bidi="he-IL"/>
        </w:rPr>
        <w:t xml:space="preserve">                                                                                                   </w:t>
      </w:r>
      <w:proofErr w:type="gramEnd"/>
      <w:r>
        <w:rPr>
          <w:rFonts w:ascii="Arial Rounded MT Bold" w:hAnsi="Arial Rounded MT Bold" w:cs="Aharoni"/>
          <w:lang w:val="pt-PT" w:bidi="he-IL"/>
        </w:rPr>
        <w:t xml:space="preserve">                       </w:t>
      </w:r>
      <w:r>
        <w:rPr>
          <w:rFonts w:ascii="Arial Rounded MT Bold" w:hAnsi="Arial Rounded MT Bold" w:cs="Aharoni"/>
          <w:b/>
          <w:color w:val="C00000"/>
          <w:lang w:val="pt-PT" w:bidi="he-IL"/>
        </w:rPr>
        <w:t>40</w:t>
      </w:r>
    </w:p>
    <w:tbl>
      <w:tblPr>
        <w:tblW w:w="48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8"/>
        <w:gridCol w:w="3231"/>
        <w:gridCol w:w="4508"/>
      </w:tblGrid>
      <w:tr w:rsidR="00FC662E" w:rsidTr="00EF0CF0">
        <w:trPr>
          <w:trHeight w:val="702"/>
        </w:trPr>
        <w:tc>
          <w:tcPr>
            <w:tcW w:w="737" w:type="pct"/>
          </w:tcPr>
          <w:p w:rsidR="00FC662E" w:rsidRDefault="00FC662E" w:rsidP="007A6552">
            <w:pPr>
              <w:rPr>
                <w:rFonts w:ascii="Candara" w:hAnsi="Candara"/>
                <w:sz w:val="20"/>
                <w:szCs w:val="20"/>
                <w:lang w:val="es-ES_tradnl"/>
              </w:rPr>
            </w:pPr>
          </w:p>
          <w:p w:rsidR="00FC662E" w:rsidRDefault="00FC662E" w:rsidP="007A6552">
            <w:pPr>
              <w:rPr>
                <w:rFonts w:ascii="Candara" w:hAnsi="Candara"/>
                <w:b/>
                <w:sz w:val="20"/>
                <w:szCs w:val="20"/>
                <w:lang w:val="es-ES_tradnl"/>
              </w:rPr>
            </w:pPr>
            <w:r>
              <w:rPr>
                <w:rFonts w:ascii="Candara" w:hAnsi="Candara"/>
                <w:b/>
                <w:sz w:val="20"/>
                <w:szCs w:val="20"/>
              </w:rPr>
              <w:t>PONTUAÇÃO</w:t>
            </w:r>
          </w:p>
        </w:tc>
        <w:tc>
          <w:tcPr>
            <w:tcW w:w="1780" w:type="pct"/>
          </w:tcPr>
          <w:p w:rsidR="00FC662E" w:rsidRDefault="00FC662E" w:rsidP="007A6552">
            <w:pPr>
              <w:rPr>
                <w:rFonts w:ascii="Candara" w:hAnsi="Candara"/>
                <w:lang w:val="es-ES_tradnl"/>
              </w:rPr>
            </w:pPr>
          </w:p>
          <w:p w:rsidR="00FC662E" w:rsidRDefault="00FC662E" w:rsidP="007A6552">
            <w:pPr>
              <w:rPr>
                <w:rFonts w:ascii="Candara" w:hAnsi="Candara"/>
                <w:b/>
                <w:sz w:val="20"/>
                <w:szCs w:val="20"/>
                <w:lang w:val="es-ES_tradnl"/>
              </w:rPr>
            </w:pPr>
            <w:r>
              <w:rPr>
                <w:rFonts w:ascii="Candara" w:hAnsi="Candara"/>
                <w:b/>
                <w:sz w:val="20"/>
                <w:szCs w:val="20"/>
              </w:rPr>
              <w:t>INFORMAÇÕES</w:t>
            </w:r>
          </w:p>
        </w:tc>
        <w:tc>
          <w:tcPr>
            <w:tcW w:w="2483" w:type="pct"/>
          </w:tcPr>
          <w:p w:rsidR="00FC662E" w:rsidRDefault="00FC662E" w:rsidP="007A6552">
            <w:pPr>
              <w:rPr>
                <w:rFonts w:ascii="Candara" w:hAnsi="Candara"/>
                <w:b/>
                <w:sz w:val="20"/>
                <w:szCs w:val="20"/>
                <w:lang w:val="es-ES_tradnl"/>
              </w:rPr>
            </w:pPr>
          </w:p>
          <w:p w:rsidR="00FC662E" w:rsidRDefault="00FC662E" w:rsidP="007A6552">
            <w:pPr>
              <w:rPr>
                <w:rFonts w:ascii="Candara" w:hAnsi="Candara"/>
              </w:rPr>
            </w:pPr>
          </w:p>
        </w:tc>
      </w:tr>
      <w:tr w:rsidR="00FC662E" w:rsidTr="00EF0CF0">
        <w:trPr>
          <w:trHeight w:val="868"/>
        </w:trPr>
        <w:tc>
          <w:tcPr>
            <w:tcW w:w="737" w:type="pct"/>
            <w:vAlign w:val="center"/>
          </w:tcPr>
          <w:p w:rsidR="00FC662E" w:rsidRDefault="00FC662E" w:rsidP="007A6552">
            <w:pPr>
              <w:jc w:val="center"/>
              <w:rPr>
                <w:rFonts w:ascii="Candara" w:hAnsi="Candara"/>
                <w:b/>
                <w:color w:val="C00000"/>
              </w:rPr>
            </w:pPr>
          </w:p>
          <w:p w:rsidR="00FC662E" w:rsidRDefault="00FC662E" w:rsidP="007A6552">
            <w:pPr>
              <w:jc w:val="center"/>
              <w:rPr>
                <w:rFonts w:ascii="Candara" w:hAnsi="Candara"/>
                <w:b/>
                <w:color w:val="C00000"/>
              </w:rPr>
            </w:pPr>
          </w:p>
          <w:p w:rsidR="00FC662E" w:rsidRDefault="00FC662E" w:rsidP="007A6552">
            <w:pPr>
              <w:rPr>
                <w:rFonts w:ascii="Candara" w:hAnsi="Candara"/>
                <w:b/>
                <w:color w:val="C00000"/>
              </w:rPr>
            </w:pPr>
          </w:p>
        </w:tc>
        <w:tc>
          <w:tcPr>
            <w:tcW w:w="1780" w:type="pct"/>
            <w:vAlign w:val="center"/>
          </w:tcPr>
          <w:p w:rsidR="00FC662E" w:rsidRDefault="00FC662E" w:rsidP="007A6552">
            <w:pPr>
              <w:pStyle w:val="PargrafodaLista1"/>
              <w:spacing w:after="0" w:line="240" w:lineRule="auto"/>
              <w:ind w:left="0"/>
              <w:rPr>
                <w:rFonts w:ascii="Candara" w:hAnsi="Candara"/>
              </w:rPr>
            </w:pPr>
            <w:r>
              <w:rPr>
                <w:rFonts w:ascii="Candara" w:hAnsi="Candara"/>
              </w:rPr>
              <w:t xml:space="preserve">Saludar                                    </w:t>
            </w:r>
            <w:r>
              <w:rPr>
                <w:rFonts w:ascii="Candara" w:hAnsi="Candara"/>
                <w:b/>
              </w:rPr>
              <w:t>0 – 2,5</w:t>
            </w:r>
          </w:p>
          <w:p w:rsidR="00FC662E" w:rsidRDefault="00FC662E" w:rsidP="007A6552">
            <w:pPr>
              <w:pStyle w:val="PargrafodaLista1"/>
              <w:spacing w:after="0" w:line="240" w:lineRule="auto"/>
              <w:ind w:left="360"/>
              <w:jc w:val="center"/>
              <w:rPr>
                <w:rFonts w:ascii="Candara" w:hAnsi="Candara"/>
              </w:rPr>
            </w:pPr>
          </w:p>
        </w:tc>
        <w:tc>
          <w:tcPr>
            <w:tcW w:w="2483" w:type="pct"/>
          </w:tcPr>
          <w:p w:rsidR="00FC662E" w:rsidRDefault="00FC662E" w:rsidP="007A6552">
            <w:pPr>
              <w:rPr>
                <w:rFonts w:ascii="Candara" w:hAnsi="Candara"/>
                <w:color w:val="7F7F7F"/>
                <w:lang w:val="es-ES_tradnl"/>
              </w:rPr>
            </w:pPr>
          </w:p>
          <w:p w:rsidR="00FC662E" w:rsidRDefault="00FC662E" w:rsidP="007A6552">
            <w:pPr>
              <w:pStyle w:val="PargrafodaLista1"/>
              <w:spacing w:after="0" w:line="240" w:lineRule="auto"/>
              <w:rPr>
                <w:rFonts w:ascii="Candara" w:hAnsi="Candara"/>
                <w:color w:val="7F7F7F"/>
                <w:lang w:val="pt-PT"/>
              </w:rPr>
            </w:pPr>
          </w:p>
        </w:tc>
      </w:tr>
      <w:tr w:rsidR="00FC662E" w:rsidTr="001F396C">
        <w:trPr>
          <w:trHeight w:val="1598"/>
        </w:trPr>
        <w:tc>
          <w:tcPr>
            <w:tcW w:w="737" w:type="pct"/>
            <w:vAlign w:val="center"/>
          </w:tcPr>
          <w:p w:rsidR="00FC662E" w:rsidRDefault="00FC662E" w:rsidP="007A6552">
            <w:pPr>
              <w:jc w:val="center"/>
              <w:rPr>
                <w:rFonts w:ascii="Candara" w:hAnsi="Candara"/>
                <w:b/>
                <w:color w:val="C00000"/>
              </w:rPr>
            </w:pPr>
          </w:p>
        </w:tc>
        <w:tc>
          <w:tcPr>
            <w:tcW w:w="1780" w:type="pct"/>
            <w:vAlign w:val="center"/>
          </w:tcPr>
          <w:p w:rsidR="00FC662E" w:rsidRDefault="00FC662E" w:rsidP="007A6552">
            <w:pPr>
              <w:pStyle w:val="PargrafodaLista1"/>
              <w:spacing w:after="0" w:line="240" w:lineRule="auto"/>
              <w:ind w:left="0"/>
              <w:rPr>
                <w:rFonts w:ascii="Candara" w:hAnsi="Candara"/>
              </w:rPr>
            </w:pPr>
            <w:r>
              <w:rPr>
                <w:rFonts w:ascii="Candara" w:hAnsi="Candara"/>
              </w:rPr>
              <w:t xml:space="preserve">Pedir /dar </w:t>
            </w:r>
            <w:proofErr w:type="spellStart"/>
            <w:r>
              <w:rPr>
                <w:rFonts w:ascii="Candara" w:hAnsi="Candara"/>
              </w:rPr>
              <w:t>infos</w:t>
            </w:r>
            <w:proofErr w:type="spellEnd"/>
            <w:r>
              <w:rPr>
                <w:rFonts w:ascii="Candara" w:hAnsi="Candara"/>
              </w:rPr>
              <w:t xml:space="preserve"> (6 </w:t>
            </w:r>
            <w:proofErr w:type="spellStart"/>
            <w:r>
              <w:rPr>
                <w:rFonts w:ascii="Candara" w:hAnsi="Candara"/>
              </w:rPr>
              <w:t>infos</w:t>
            </w:r>
            <w:proofErr w:type="spellEnd"/>
            <w:r>
              <w:rPr>
                <w:rFonts w:ascii="Candara" w:hAnsi="Candara"/>
              </w:rPr>
              <w:t xml:space="preserve">)     </w:t>
            </w:r>
            <w:r>
              <w:rPr>
                <w:rFonts w:ascii="Candara" w:hAnsi="Candara"/>
                <w:b/>
              </w:rPr>
              <w:t>0 – 30</w:t>
            </w:r>
          </w:p>
          <w:p w:rsidR="00FC662E" w:rsidRDefault="00FC662E" w:rsidP="007A6552">
            <w:pPr>
              <w:pStyle w:val="PargrafodaLista1"/>
              <w:spacing w:after="0" w:line="240" w:lineRule="auto"/>
              <w:ind w:left="360"/>
              <w:jc w:val="center"/>
              <w:rPr>
                <w:rFonts w:ascii="Candara" w:hAnsi="Candara"/>
              </w:rPr>
            </w:pPr>
          </w:p>
          <w:p w:rsidR="00FC662E" w:rsidRDefault="00FC662E" w:rsidP="007A6552">
            <w:pPr>
              <w:pStyle w:val="PargrafodaLista1"/>
              <w:spacing w:after="0" w:line="240" w:lineRule="auto"/>
              <w:ind w:left="360"/>
              <w:jc w:val="center"/>
              <w:rPr>
                <w:rFonts w:ascii="Candara" w:hAnsi="Candara"/>
              </w:rPr>
            </w:pPr>
          </w:p>
          <w:p w:rsidR="00FC662E" w:rsidRDefault="00FC662E" w:rsidP="007A6552">
            <w:pPr>
              <w:pStyle w:val="PargrafodaLista1"/>
              <w:spacing w:after="0" w:line="240" w:lineRule="auto"/>
              <w:ind w:left="360"/>
              <w:jc w:val="center"/>
              <w:rPr>
                <w:rFonts w:ascii="Candara" w:hAnsi="Candara"/>
              </w:rPr>
            </w:pPr>
          </w:p>
        </w:tc>
        <w:tc>
          <w:tcPr>
            <w:tcW w:w="2483" w:type="pct"/>
          </w:tcPr>
          <w:p w:rsidR="00FC662E" w:rsidRPr="00EF0CF0" w:rsidRDefault="00FC662E" w:rsidP="007A6552">
            <w:pPr>
              <w:rPr>
                <w:rFonts w:ascii="Candara" w:hAnsi="Candara"/>
                <w:color w:val="7F7F7F"/>
              </w:rPr>
            </w:pPr>
          </w:p>
          <w:p w:rsidR="00FC662E" w:rsidRDefault="00FC662E" w:rsidP="007A6552">
            <w:pPr>
              <w:rPr>
                <w:rFonts w:ascii="Candara" w:hAnsi="Candara"/>
                <w:color w:val="7F7F7F"/>
              </w:rPr>
            </w:pPr>
            <w:proofErr w:type="spellStart"/>
            <w:r>
              <w:rPr>
                <w:rFonts w:ascii="Candara" w:hAnsi="Candara"/>
                <w:color w:val="7F7F7F"/>
              </w:rPr>
              <w:t>Observ</w:t>
            </w:r>
            <w:proofErr w:type="spellEnd"/>
            <w:r>
              <w:rPr>
                <w:rFonts w:ascii="Candara" w:hAnsi="Candara"/>
                <w:color w:val="7F7F7F"/>
              </w:rPr>
              <w:t xml:space="preserve">: cada </w:t>
            </w:r>
            <w:proofErr w:type="spellStart"/>
            <w:r>
              <w:rPr>
                <w:rFonts w:ascii="Candara" w:hAnsi="Candara"/>
                <w:color w:val="7F7F7F"/>
              </w:rPr>
              <w:t>info</w:t>
            </w:r>
            <w:proofErr w:type="spellEnd"/>
            <w:r>
              <w:rPr>
                <w:rFonts w:ascii="Candara" w:hAnsi="Candara"/>
                <w:color w:val="7F7F7F"/>
              </w:rPr>
              <w:t xml:space="preserve"> vale 5 pontos.</w:t>
            </w:r>
          </w:p>
          <w:p w:rsidR="00FC662E" w:rsidRDefault="00FC662E" w:rsidP="007A6552">
            <w:pPr>
              <w:rPr>
                <w:rFonts w:ascii="Candara" w:hAnsi="Candara"/>
                <w:color w:val="7F7F7F"/>
              </w:rPr>
            </w:pPr>
            <w:r>
              <w:rPr>
                <w:rFonts w:ascii="Candara" w:hAnsi="Candara"/>
                <w:color w:val="7F7F7F"/>
              </w:rPr>
              <w:t xml:space="preserve">  </w:t>
            </w:r>
          </w:p>
        </w:tc>
      </w:tr>
      <w:tr w:rsidR="00FC662E" w:rsidTr="00EF0CF0">
        <w:trPr>
          <w:trHeight w:val="366"/>
        </w:trPr>
        <w:tc>
          <w:tcPr>
            <w:tcW w:w="737" w:type="pct"/>
            <w:vAlign w:val="center"/>
          </w:tcPr>
          <w:p w:rsidR="00FC662E" w:rsidRDefault="00FC662E" w:rsidP="007A6552">
            <w:pPr>
              <w:jc w:val="center"/>
              <w:rPr>
                <w:rFonts w:ascii="Candara" w:hAnsi="Candara"/>
                <w:b/>
                <w:color w:val="C00000"/>
              </w:rPr>
            </w:pPr>
          </w:p>
        </w:tc>
        <w:tc>
          <w:tcPr>
            <w:tcW w:w="1780" w:type="pct"/>
            <w:vAlign w:val="bottom"/>
          </w:tcPr>
          <w:p w:rsidR="00FC662E" w:rsidRDefault="00FC662E" w:rsidP="007A6552">
            <w:pPr>
              <w:pStyle w:val="PargrafodaLista1"/>
              <w:spacing w:after="0" w:line="240" w:lineRule="auto"/>
              <w:ind w:left="0"/>
              <w:rPr>
                <w:rFonts w:ascii="Candara" w:hAnsi="Candara"/>
              </w:rPr>
            </w:pPr>
            <w:r>
              <w:rPr>
                <w:rFonts w:ascii="Candara" w:hAnsi="Candara"/>
              </w:rPr>
              <w:t>Cierro del diálogo                     0 - 5</w:t>
            </w:r>
          </w:p>
          <w:p w:rsidR="00FC662E" w:rsidRDefault="00FC662E" w:rsidP="007A6552">
            <w:pPr>
              <w:pStyle w:val="PargrafodaLista1"/>
              <w:spacing w:after="0" w:line="240" w:lineRule="auto"/>
              <w:rPr>
                <w:rFonts w:ascii="Candara" w:hAnsi="Candara"/>
              </w:rPr>
            </w:pPr>
          </w:p>
        </w:tc>
        <w:tc>
          <w:tcPr>
            <w:tcW w:w="2483" w:type="pct"/>
          </w:tcPr>
          <w:p w:rsidR="00FC662E" w:rsidRDefault="00FC662E" w:rsidP="007A6552">
            <w:pPr>
              <w:pStyle w:val="PargrafodaLista1"/>
              <w:spacing w:after="0" w:line="240" w:lineRule="auto"/>
              <w:ind w:left="0"/>
              <w:rPr>
                <w:rFonts w:ascii="Candara" w:hAnsi="Candara"/>
                <w:color w:val="7F7F7F"/>
              </w:rPr>
            </w:pPr>
          </w:p>
        </w:tc>
      </w:tr>
      <w:tr w:rsidR="00FC662E" w:rsidTr="00EF0CF0">
        <w:trPr>
          <w:trHeight w:val="366"/>
        </w:trPr>
        <w:tc>
          <w:tcPr>
            <w:tcW w:w="737" w:type="pct"/>
            <w:vAlign w:val="center"/>
          </w:tcPr>
          <w:p w:rsidR="00FC662E" w:rsidRDefault="00FC662E" w:rsidP="007A6552">
            <w:pPr>
              <w:jc w:val="center"/>
              <w:rPr>
                <w:rFonts w:ascii="Candara" w:hAnsi="Candara"/>
                <w:b/>
                <w:color w:val="C00000"/>
              </w:rPr>
            </w:pPr>
          </w:p>
        </w:tc>
        <w:tc>
          <w:tcPr>
            <w:tcW w:w="1780" w:type="pct"/>
            <w:vAlign w:val="bottom"/>
          </w:tcPr>
          <w:p w:rsidR="00FC662E" w:rsidRDefault="00FC662E" w:rsidP="007A6552">
            <w:pPr>
              <w:pStyle w:val="PargrafodaLista1"/>
              <w:spacing w:after="0" w:line="240" w:lineRule="auto"/>
              <w:ind w:left="0"/>
              <w:rPr>
                <w:rFonts w:ascii="Candara" w:hAnsi="Candara"/>
              </w:rPr>
            </w:pPr>
          </w:p>
          <w:p w:rsidR="00FC662E" w:rsidRDefault="00FC662E" w:rsidP="007A6552">
            <w:pPr>
              <w:pStyle w:val="PargrafodaLista1"/>
              <w:spacing w:after="0" w:line="240" w:lineRule="auto"/>
              <w:ind w:left="0"/>
              <w:rPr>
                <w:rFonts w:ascii="Candara" w:hAnsi="Candara"/>
                <w:b/>
              </w:rPr>
            </w:pPr>
            <w:r>
              <w:rPr>
                <w:rFonts w:ascii="Candara" w:hAnsi="Candara"/>
              </w:rPr>
              <w:t xml:space="preserve">Despedirse                            </w:t>
            </w:r>
            <w:r>
              <w:rPr>
                <w:rFonts w:ascii="Candara" w:hAnsi="Candara"/>
                <w:b/>
              </w:rPr>
              <w:t>0 – 2,5</w:t>
            </w:r>
          </w:p>
          <w:p w:rsidR="00FC662E" w:rsidRDefault="00FC662E" w:rsidP="007A6552">
            <w:pPr>
              <w:pStyle w:val="PargrafodaLista1"/>
              <w:spacing w:after="0" w:line="240" w:lineRule="auto"/>
              <w:ind w:left="0"/>
              <w:rPr>
                <w:rFonts w:ascii="Candara" w:hAnsi="Candara"/>
              </w:rPr>
            </w:pPr>
          </w:p>
        </w:tc>
        <w:tc>
          <w:tcPr>
            <w:tcW w:w="2483" w:type="pct"/>
          </w:tcPr>
          <w:p w:rsidR="00FC662E" w:rsidRDefault="00FC662E" w:rsidP="007A6552">
            <w:pPr>
              <w:rPr>
                <w:rFonts w:ascii="Candara" w:hAnsi="Candara"/>
                <w:color w:val="7F7F7F"/>
                <w:lang w:val="es-ES_tradnl"/>
              </w:rPr>
            </w:pPr>
          </w:p>
        </w:tc>
      </w:tr>
    </w:tbl>
    <w:p w:rsidR="00FC662E" w:rsidRPr="00EF0CF0" w:rsidRDefault="00FC662E" w:rsidP="00EF0CF0">
      <w:pPr>
        <w:rPr>
          <w:rFonts w:ascii="Arial Rounded MT Bold" w:hAnsi="Arial Rounded MT Bold" w:cs="Aharoni"/>
          <w:color w:val="333333"/>
          <w:sz w:val="18"/>
          <w:szCs w:val="18"/>
          <w:lang w:bidi="he-IL"/>
        </w:rPr>
      </w:pPr>
      <w:r>
        <w:rPr>
          <w:rFonts w:ascii="Arial Rounded MT Bold" w:hAnsi="Arial Rounded MT Bold" w:cs="Aharoni"/>
          <w:lang w:bidi="he-IL"/>
        </w:rPr>
        <w:t xml:space="preserve"> </w:t>
      </w:r>
    </w:p>
    <w:p w:rsidR="00FC662E" w:rsidRDefault="00FC662E" w:rsidP="007A6552">
      <w:pPr>
        <w:rPr>
          <w:rFonts w:ascii="Arial Rounded MT Bold" w:hAnsi="Arial Rounded MT Bold" w:cs="Aharoni"/>
          <w:color w:val="333333"/>
          <w:sz w:val="18"/>
          <w:szCs w:val="18"/>
          <w:lang w:bidi="he-IL"/>
        </w:rPr>
      </w:pPr>
      <w:r w:rsidRPr="001922DC">
        <w:rPr>
          <w:rFonts w:ascii="Arial Rounded MT Bold" w:hAnsi="Arial Rounded MT Bold" w:cs="Aharoni"/>
          <w:color w:val="333333"/>
          <w:sz w:val="18"/>
          <w:szCs w:val="18"/>
          <w:highlight w:val="yellow"/>
          <w:lang w:bidi="he-IL"/>
        </w:rPr>
        <w:t>TOTAL:</w:t>
      </w:r>
    </w:p>
    <w:p w:rsidR="00FC662E" w:rsidRDefault="00FC662E" w:rsidP="007A6552">
      <w:pPr>
        <w:rPr>
          <w:rFonts w:ascii="Arial Rounded MT Bold" w:hAnsi="Arial Rounded MT Bold" w:cs="Aharoni"/>
          <w:color w:val="333333"/>
          <w:sz w:val="18"/>
          <w:szCs w:val="18"/>
          <w:lang w:bidi="he-IL"/>
        </w:rPr>
      </w:pPr>
    </w:p>
    <w:p w:rsidR="00FC662E" w:rsidRDefault="00FC662E" w:rsidP="007A6552">
      <w:pPr>
        <w:pStyle w:val="PargrafodaLista1"/>
        <w:numPr>
          <w:ilvl w:val="0"/>
          <w:numId w:val="15"/>
        </w:numPr>
        <w:rPr>
          <w:rFonts w:ascii="Arial Rounded MT Bold" w:hAnsi="Arial Rounded MT Bold" w:cs="Aharoni"/>
          <w:lang w:val="pt-PT" w:bidi="he-IL"/>
        </w:rPr>
      </w:pPr>
      <w:proofErr w:type="gramStart"/>
      <w:r>
        <w:rPr>
          <w:rFonts w:ascii="Arial Rounded MT Bold" w:hAnsi="Arial Rounded MT Bold" w:cs="Aharoni"/>
          <w:lang w:val="pt-PT" w:bidi="he-IL"/>
        </w:rPr>
        <w:t xml:space="preserve">Forma                                                                                                   </w:t>
      </w:r>
      <w:proofErr w:type="gramEnd"/>
      <w:r>
        <w:rPr>
          <w:rFonts w:ascii="Arial Rounded MT Bold" w:hAnsi="Arial Rounded MT Bold" w:cs="Aharoni"/>
          <w:lang w:val="pt-PT" w:bidi="he-IL"/>
        </w:rPr>
        <w:t xml:space="preserve">                                   </w:t>
      </w:r>
      <w:r>
        <w:rPr>
          <w:rFonts w:ascii="Arial Rounded MT Bold" w:hAnsi="Arial Rounded MT Bold" w:cs="Aharoni"/>
          <w:b/>
          <w:color w:val="C00000"/>
          <w:lang w:val="pt-PT" w:bidi="he-IL"/>
        </w:rPr>
        <w:t>30</w:t>
      </w:r>
      <w:r>
        <w:rPr>
          <w:rFonts w:ascii="Arial Rounded MT Bold" w:hAnsi="Arial Rounded MT Bold" w:cs="Aharoni"/>
          <w:lang w:val="pt-PT" w:bidi="he-IL"/>
        </w:rPr>
        <w:t xml:space="preserve">                </w:t>
      </w:r>
    </w:p>
    <w:tbl>
      <w:tblPr>
        <w:tblW w:w="48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8"/>
        <w:gridCol w:w="3218"/>
        <w:gridCol w:w="4488"/>
      </w:tblGrid>
      <w:tr w:rsidR="00FC662E" w:rsidTr="007A6552">
        <w:trPr>
          <w:trHeight w:val="542"/>
        </w:trPr>
        <w:tc>
          <w:tcPr>
            <w:tcW w:w="714" w:type="pct"/>
          </w:tcPr>
          <w:p w:rsidR="00FC662E" w:rsidRDefault="00FC662E" w:rsidP="007A6552">
            <w:pPr>
              <w:rPr>
                <w:rFonts w:ascii="Candara" w:hAnsi="Candara"/>
                <w:sz w:val="20"/>
                <w:szCs w:val="20"/>
                <w:lang w:val="es-ES_tradnl"/>
              </w:rPr>
            </w:pPr>
          </w:p>
          <w:p w:rsidR="00FC662E" w:rsidRDefault="00FC662E" w:rsidP="007A6552">
            <w:pPr>
              <w:rPr>
                <w:rFonts w:ascii="Candara" w:hAnsi="Candara"/>
                <w:b/>
                <w:sz w:val="20"/>
                <w:szCs w:val="20"/>
                <w:lang w:val="es-ES_tradnl"/>
              </w:rPr>
            </w:pPr>
            <w:r>
              <w:rPr>
                <w:rFonts w:ascii="Candara" w:hAnsi="Candara"/>
                <w:b/>
                <w:sz w:val="20"/>
                <w:szCs w:val="20"/>
              </w:rPr>
              <w:t>PONTUAÇÃO</w:t>
            </w:r>
          </w:p>
        </w:tc>
        <w:tc>
          <w:tcPr>
            <w:tcW w:w="1792" w:type="pct"/>
          </w:tcPr>
          <w:p w:rsidR="00FC662E" w:rsidRDefault="00FC662E" w:rsidP="007A6552">
            <w:pPr>
              <w:rPr>
                <w:rFonts w:ascii="Candara" w:hAnsi="Candara"/>
                <w:lang w:val="es-ES_tradnl"/>
              </w:rPr>
            </w:pPr>
          </w:p>
          <w:p w:rsidR="00FC662E" w:rsidRDefault="00FC662E" w:rsidP="007A6552">
            <w:pPr>
              <w:rPr>
                <w:rFonts w:ascii="Candara" w:hAnsi="Candara"/>
                <w:b/>
                <w:sz w:val="20"/>
                <w:szCs w:val="20"/>
                <w:lang w:val="es-ES_tradnl"/>
              </w:rPr>
            </w:pPr>
            <w:r>
              <w:rPr>
                <w:rFonts w:ascii="Candara" w:hAnsi="Candara"/>
                <w:b/>
                <w:sz w:val="20"/>
                <w:szCs w:val="20"/>
              </w:rPr>
              <w:t>INFORMAÇÕES</w:t>
            </w:r>
          </w:p>
        </w:tc>
        <w:tc>
          <w:tcPr>
            <w:tcW w:w="2494" w:type="pct"/>
          </w:tcPr>
          <w:p w:rsidR="00FC662E" w:rsidRDefault="00FC662E" w:rsidP="007A6552">
            <w:pPr>
              <w:rPr>
                <w:rFonts w:ascii="Candara" w:hAnsi="Candara"/>
                <w:b/>
                <w:sz w:val="20"/>
                <w:szCs w:val="20"/>
                <w:lang w:val="es-ES_tradnl"/>
              </w:rPr>
            </w:pPr>
          </w:p>
          <w:p w:rsidR="00FC662E" w:rsidRDefault="00FC662E" w:rsidP="007A6552">
            <w:pPr>
              <w:rPr>
                <w:rFonts w:ascii="Candara" w:hAnsi="Candara"/>
                <w:lang w:val="es-ES_tradnl"/>
              </w:rPr>
            </w:pPr>
            <w:r>
              <w:rPr>
                <w:rFonts w:ascii="Candara" w:hAnsi="Candara"/>
                <w:b/>
                <w:sz w:val="20"/>
                <w:szCs w:val="20"/>
              </w:rPr>
              <w:t>OBSERVAÇÕES</w:t>
            </w:r>
          </w:p>
        </w:tc>
      </w:tr>
      <w:tr w:rsidR="00FC662E" w:rsidTr="007A6552">
        <w:trPr>
          <w:trHeight w:val="1085"/>
        </w:trPr>
        <w:tc>
          <w:tcPr>
            <w:tcW w:w="714" w:type="pct"/>
            <w:vAlign w:val="center"/>
          </w:tcPr>
          <w:p w:rsidR="00FC662E" w:rsidRDefault="00FC662E" w:rsidP="007A6552">
            <w:pPr>
              <w:jc w:val="center"/>
              <w:rPr>
                <w:rFonts w:ascii="Candara" w:hAnsi="Candara"/>
                <w:sz w:val="20"/>
                <w:szCs w:val="20"/>
                <w:lang w:val="es-ES_tradnl"/>
              </w:rPr>
            </w:pPr>
          </w:p>
          <w:p w:rsidR="00FC662E" w:rsidRDefault="00FC662E" w:rsidP="007A6552">
            <w:pPr>
              <w:rPr>
                <w:rFonts w:ascii="Candara" w:hAnsi="Candara"/>
                <w:b/>
                <w:color w:val="C00000"/>
              </w:rPr>
            </w:pPr>
          </w:p>
          <w:p w:rsidR="00FC662E" w:rsidRDefault="00FC662E" w:rsidP="007A6552">
            <w:pPr>
              <w:jc w:val="center"/>
              <w:rPr>
                <w:rFonts w:ascii="Candara" w:hAnsi="Candara"/>
                <w:sz w:val="20"/>
                <w:szCs w:val="20"/>
                <w:lang w:val="es-ES_tradnl"/>
              </w:rPr>
            </w:pPr>
          </w:p>
        </w:tc>
        <w:tc>
          <w:tcPr>
            <w:tcW w:w="1792" w:type="pct"/>
            <w:vAlign w:val="center"/>
          </w:tcPr>
          <w:p w:rsidR="00FC662E" w:rsidRDefault="00FC662E" w:rsidP="007A6552">
            <w:pPr>
              <w:jc w:val="center"/>
              <w:rPr>
                <w:rFonts w:ascii="Candara" w:hAnsi="Candara"/>
                <w:lang w:val="es-ES_tradnl"/>
              </w:rPr>
            </w:pPr>
          </w:p>
          <w:p w:rsidR="00FC662E" w:rsidRDefault="00FC662E" w:rsidP="007A6552">
            <w:pPr>
              <w:pStyle w:val="PargrafodaLista1"/>
              <w:spacing w:after="0" w:line="240" w:lineRule="auto"/>
              <w:ind w:left="360"/>
              <w:rPr>
                <w:rFonts w:ascii="Candara" w:hAnsi="Candara"/>
                <w:lang w:val="pt-PT"/>
              </w:rPr>
            </w:pPr>
          </w:p>
          <w:p w:rsidR="00FC662E" w:rsidRDefault="00FC662E" w:rsidP="007A6552">
            <w:pPr>
              <w:pStyle w:val="PargrafodaLista1"/>
              <w:spacing w:after="0" w:line="240" w:lineRule="auto"/>
              <w:ind w:left="0"/>
              <w:rPr>
                <w:rFonts w:ascii="Candara" w:hAnsi="Candara"/>
                <w:lang w:val="pt-PT"/>
              </w:rPr>
            </w:pPr>
            <w:r>
              <w:rPr>
                <w:rFonts w:ascii="Candara" w:hAnsi="Candara"/>
                <w:lang w:val="pt-PT"/>
              </w:rPr>
              <w:t xml:space="preserve">        </w:t>
            </w:r>
            <w:proofErr w:type="gramStart"/>
            <w:r>
              <w:rPr>
                <w:rFonts w:ascii="Candara" w:hAnsi="Candara"/>
                <w:lang w:val="pt-PT"/>
              </w:rPr>
              <w:t xml:space="preserve">Ortografia                          </w:t>
            </w:r>
            <w:r>
              <w:rPr>
                <w:rFonts w:ascii="Candara" w:hAnsi="Candara"/>
                <w:b/>
                <w:lang w:val="pt-PT"/>
              </w:rPr>
              <w:t>0</w:t>
            </w:r>
            <w:proofErr w:type="gramEnd"/>
            <w:r>
              <w:rPr>
                <w:rFonts w:ascii="Candara" w:hAnsi="Candara"/>
                <w:b/>
                <w:lang w:val="pt-PT"/>
              </w:rPr>
              <w:t xml:space="preserve"> - 9</w:t>
            </w:r>
          </w:p>
          <w:p w:rsidR="00FC662E" w:rsidRDefault="00FC662E" w:rsidP="007A6552">
            <w:pPr>
              <w:pStyle w:val="PargrafodaLista1"/>
              <w:spacing w:after="0" w:line="240" w:lineRule="auto"/>
              <w:ind w:left="360"/>
              <w:jc w:val="center"/>
              <w:rPr>
                <w:rFonts w:ascii="Candara" w:hAnsi="Candara"/>
                <w:lang w:val="pt-PT"/>
              </w:rPr>
            </w:pPr>
          </w:p>
        </w:tc>
        <w:tc>
          <w:tcPr>
            <w:tcW w:w="2494" w:type="pct"/>
          </w:tcPr>
          <w:p w:rsidR="00FC662E" w:rsidRDefault="00FC662E" w:rsidP="007A6552">
            <w:pPr>
              <w:rPr>
                <w:rFonts w:ascii="Candara" w:hAnsi="Candara"/>
                <w:color w:val="7F7F7F"/>
              </w:rPr>
            </w:pPr>
          </w:p>
          <w:p w:rsidR="00FC662E" w:rsidRDefault="00FC662E" w:rsidP="007A6552">
            <w:pPr>
              <w:pStyle w:val="PargrafodaLista1"/>
              <w:spacing w:after="0" w:line="240" w:lineRule="auto"/>
              <w:ind w:left="360"/>
              <w:rPr>
                <w:rFonts w:ascii="Candara" w:hAnsi="Candara"/>
                <w:color w:val="7F7F7F"/>
                <w:lang w:val="pt-PT"/>
              </w:rPr>
            </w:pPr>
            <w:r>
              <w:rPr>
                <w:rFonts w:ascii="Candara" w:hAnsi="Candara"/>
                <w:color w:val="7F7F7F"/>
                <w:lang w:val="pt-PT"/>
              </w:rPr>
              <w:t xml:space="preserve">- </w:t>
            </w:r>
            <w:proofErr w:type="gramStart"/>
            <w:r>
              <w:rPr>
                <w:rFonts w:ascii="Candara" w:hAnsi="Candara"/>
                <w:color w:val="7F7F7F"/>
                <w:lang w:val="pt-PT"/>
              </w:rPr>
              <w:t>erro</w:t>
            </w:r>
            <w:proofErr w:type="gramEnd"/>
            <w:r>
              <w:rPr>
                <w:rFonts w:ascii="Candara" w:hAnsi="Candara"/>
                <w:color w:val="7F7F7F"/>
                <w:lang w:val="pt-PT"/>
              </w:rPr>
              <w:t xml:space="preserve"> que impede a compreensão        -0,5</w:t>
            </w:r>
          </w:p>
          <w:p w:rsidR="00FC662E" w:rsidRDefault="00FC662E" w:rsidP="007A6552">
            <w:pPr>
              <w:pStyle w:val="PargrafodaLista1"/>
              <w:spacing w:after="0" w:line="240" w:lineRule="auto"/>
              <w:ind w:left="360"/>
              <w:rPr>
                <w:rFonts w:ascii="Candara" w:hAnsi="Candara"/>
                <w:color w:val="7F7F7F"/>
                <w:lang w:val="pt-PT"/>
              </w:rPr>
            </w:pPr>
            <w:r>
              <w:rPr>
                <w:rFonts w:ascii="Candara" w:hAnsi="Candara"/>
                <w:color w:val="7F7F7F"/>
                <w:lang w:val="pt-PT"/>
              </w:rPr>
              <w:t xml:space="preserve">- </w:t>
            </w:r>
            <w:proofErr w:type="gramStart"/>
            <w:r>
              <w:rPr>
                <w:rFonts w:ascii="Candara" w:hAnsi="Candara"/>
                <w:color w:val="7F7F7F"/>
                <w:lang w:val="pt-PT"/>
              </w:rPr>
              <w:t>erro</w:t>
            </w:r>
            <w:proofErr w:type="gramEnd"/>
            <w:r>
              <w:rPr>
                <w:rFonts w:ascii="Candara" w:hAnsi="Candara"/>
                <w:color w:val="7F7F7F"/>
                <w:lang w:val="pt-PT"/>
              </w:rPr>
              <w:t xml:space="preserve"> com forma aproximada                -o,3</w:t>
            </w:r>
          </w:p>
          <w:p w:rsidR="00FC662E" w:rsidRDefault="00FC662E" w:rsidP="007A6552">
            <w:pPr>
              <w:pStyle w:val="PargrafodaLista1"/>
              <w:spacing w:after="0" w:line="240" w:lineRule="auto"/>
              <w:ind w:left="360"/>
              <w:rPr>
                <w:rFonts w:ascii="Candara" w:hAnsi="Candara"/>
                <w:color w:val="7F7F7F"/>
                <w:lang w:val="pt-PT"/>
              </w:rPr>
            </w:pPr>
            <w:r>
              <w:rPr>
                <w:rFonts w:ascii="Candara" w:hAnsi="Candara"/>
                <w:color w:val="7F7F7F"/>
                <w:lang w:val="pt-PT"/>
              </w:rPr>
              <w:t xml:space="preserve">- </w:t>
            </w:r>
            <w:proofErr w:type="gramStart"/>
            <w:r>
              <w:rPr>
                <w:rFonts w:ascii="Candara" w:hAnsi="Candara"/>
                <w:color w:val="7F7F7F"/>
                <w:lang w:val="pt-PT"/>
              </w:rPr>
              <w:t>erro</w:t>
            </w:r>
            <w:proofErr w:type="gramEnd"/>
            <w:r>
              <w:rPr>
                <w:rFonts w:ascii="Candara" w:hAnsi="Candara"/>
                <w:color w:val="7F7F7F"/>
                <w:lang w:val="pt-PT"/>
              </w:rPr>
              <w:t xml:space="preserve"> que não prejudica o entendimento -0,2</w:t>
            </w:r>
          </w:p>
          <w:p w:rsidR="00FC662E" w:rsidRPr="00E20DD9" w:rsidRDefault="00FC662E" w:rsidP="007A6552">
            <w:pPr>
              <w:pStyle w:val="PargrafodaLista1"/>
              <w:spacing w:after="0" w:line="240" w:lineRule="auto"/>
              <w:rPr>
                <w:rFonts w:ascii="Candara" w:hAnsi="Candara"/>
                <w:color w:val="C00000"/>
                <w:sz w:val="24"/>
                <w:szCs w:val="24"/>
                <w:lang w:val="pt-PT"/>
              </w:rPr>
            </w:pPr>
          </w:p>
        </w:tc>
      </w:tr>
      <w:tr w:rsidR="00FC662E" w:rsidTr="007A6552">
        <w:trPr>
          <w:trHeight w:val="1085"/>
        </w:trPr>
        <w:tc>
          <w:tcPr>
            <w:tcW w:w="714" w:type="pct"/>
            <w:vAlign w:val="center"/>
          </w:tcPr>
          <w:p w:rsidR="00FC662E" w:rsidRPr="00E20DD9" w:rsidRDefault="00FC662E" w:rsidP="007A6552">
            <w:pPr>
              <w:rPr>
                <w:rFonts w:ascii="Candara" w:hAnsi="Candara"/>
                <w:b/>
                <w:sz w:val="20"/>
                <w:szCs w:val="20"/>
              </w:rPr>
            </w:pPr>
          </w:p>
        </w:tc>
        <w:tc>
          <w:tcPr>
            <w:tcW w:w="1792" w:type="pct"/>
            <w:vAlign w:val="center"/>
          </w:tcPr>
          <w:p w:rsidR="00FC662E" w:rsidRPr="00E20DD9" w:rsidRDefault="00FC662E" w:rsidP="007A6552">
            <w:pPr>
              <w:pStyle w:val="PargrafodaLista1"/>
              <w:spacing w:after="0" w:line="240" w:lineRule="auto"/>
              <w:ind w:left="360"/>
              <w:jc w:val="center"/>
              <w:rPr>
                <w:rFonts w:ascii="Candara" w:hAnsi="Candara"/>
                <w:lang w:val="pt-PT"/>
              </w:rPr>
            </w:pPr>
          </w:p>
          <w:p w:rsidR="00FC662E" w:rsidRDefault="00FC662E" w:rsidP="007A6552">
            <w:pPr>
              <w:pStyle w:val="PargrafodaLista1"/>
              <w:spacing w:after="0" w:line="240" w:lineRule="auto"/>
              <w:ind w:left="360"/>
              <w:rPr>
                <w:rFonts w:ascii="Candara" w:hAnsi="Candara"/>
                <w:lang w:val="pt-PT"/>
              </w:rPr>
            </w:pPr>
            <w:proofErr w:type="gramStart"/>
            <w:r>
              <w:rPr>
                <w:rFonts w:ascii="Candara" w:hAnsi="Candara"/>
                <w:lang w:val="pt-PT"/>
              </w:rPr>
              <w:t xml:space="preserve">Morfologia                        </w:t>
            </w:r>
            <w:r>
              <w:rPr>
                <w:rFonts w:ascii="Candara" w:hAnsi="Candara"/>
                <w:b/>
                <w:lang w:val="pt-PT"/>
              </w:rPr>
              <w:t>0</w:t>
            </w:r>
            <w:proofErr w:type="gramEnd"/>
            <w:r>
              <w:rPr>
                <w:rFonts w:ascii="Candara" w:hAnsi="Candara"/>
                <w:b/>
                <w:lang w:val="pt-PT"/>
              </w:rPr>
              <w:t xml:space="preserve"> – 8</w:t>
            </w:r>
          </w:p>
          <w:p w:rsidR="00FC662E" w:rsidRDefault="00FC662E" w:rsidP="00F328E4">
            <w:pPr>
              <w:rPr>
                <w:rFonts w:ascii="Candara" w:hAnsi="Candara"/>
              </w:rPr>
            </w:pPr>
          </w:p>
        </w:tc>
        <w:tc>
          <w:tcPr>
            <w:tcW w:w="2494" w:type="pct"/>
          </w:tcPr>
          <w:p w:rsidR="00FC662E" w:rsidRDefault="00FC662E" w:rsidP="007A6552">
            <w:pPr>
              <w:rPr>
                <w:rFonts w:ascii="Candara" w:hAnsi="Candara"/>
                <w:color w:val="7F7F7F"/>
              </w:rPr>
            </w:pPr>
          </w:p>
          <w:p w:rsidR="00FC662E" w:rsidRDefault="00FC662E" w:rsidP="007A6552">
            <w:pPr>
              <w:pStyle w:val="PargrafodaLista1"/>
              <w:spacing w:after="0" w:line="240" w:lineRule="auto"/>
              <w:ind w:left="360"/>
              <w:rPr>
                <w:rFonts w:ascii="Candara" w:hAnsi="Candara"/>
                <w:color w:val="C00000"/>
                <w:sz w:val="28"/>
                <w:szCs w:val="28"/>
              </w:rPr>
            </w:pPr>
          </w:p>
          <w:p w:rsidR="00FC662E" w:rsidRDefault="00FC662E" w:rsidP="007A6552">
            <w:pPr>
              <w:pStyle w:val="PargrafodaLista1"/>
              <w:spacing w:after="0" w:line="240" w:lineRule="auto"/>
              <w:jc w:val="center"/>
              <w:rPr>
                <w:rFonts w:ascii="Candara" w:hAnsi="Candara"/>
                <w:color w:val="C00000"/>
                <w:sz w:val="24"/>
                <w:szCs w:val="24"/>
              </w:rPr>
            </w:pPr>
          </w:p>
        </w:tc>
      </w:tr>
      <w:tr w:rsidR="00FC662E" w:rsidTr="007A6552">
        <w:trPr>
          <w:trHeight w:val="1066"/>
        </w:trPr>
        <w:tc>
          <w:tcPr>
            <w:tcW w:w="714" w:type="pct"/>
            <w:vAlign w:val="center"/>
          </w:tcPr>
          <w:p w:rsidR="00FC662E" w:rsidRDefault="00FC662E" w:rsidP="007A6552">
            <w:pPr>
              <w:jc w:val="center"/>
              <w:rPr>
                <w:rFonts w:ascii="Candara" w:hAnsi="Candara"/>
                <w:b/>
                <w:color w:val="C00000"/>
                <w:lang w:val="es-ES_tradnl"/>
              </w:rPr>
            </w:pPr>
          </w:p>
        </w:tc>
        <w:tc>
          <w:tcPr>
            <w:tcW w:w="1792" w:type="pct"/>
            <w:vAlign w:val="center"/>
          </w:tcPr>
          <w:p w:rsidR="00FC662E" w:rsidRDefault="00FC662E" w:rsidP="007A6552">
            <w:pPr>
              <w:pStyle w:val="PargrafodaLista1"/>
              <w:spacing w:after="0" w:line="240" w:lineRule="auto"/>
              <w:ind w:left="360"/>
              <w:rPr>
                <w:rFonts w:ascii="Candara" w:hAnsi="Candara"/>
                <w:lang w:val="pt-PT"/>
              </w:rPr>
            </w:pPr>
          </w:p>
          <w:p w:rsidR="00FC662E" w:rsidRDefault="00FC662E" w:rsidP="007A6552">
            <w:pPr>
              <w:pStyle w:val="PargrafodaLista1"/>
              <w:spacing w:after="0" w:line="240" w:lineRule="auto"/>
              <w:ind w:left="360"/>
              <w:rPr>
                <w:rFonts w:ascii="Candara" w:hAnsi="Candara"/>
                <w:lang w:val="pt-PT"/>
              </w:rPr>
            </w:pPr>
            <w:proofErr w:type="gramStart"/>
            <w:r>
              <w:rPr>
                <w:rFonts w:ascii="Candara" w:hAnsi="Candara"/>
                <w:lang w:val="pt-PT"/>
              </w:rPr>
              <w:t xml:space="preserve">Sintaxe                               </w:t>
            </w:r>
            <w:r>
              <w:rPr>
                <w:rFonts w:ascii="Candara" w:hAnsi="Candara"/>
                <w:b/>
                <w:lang w:val="pt-PT"/>
              </w:rPr>
              <w:t>0</w:t>
            </w:r>
            <w:proofErr w:type="gramEnd"/>
            <w:r>
              <w:rPr>
                <w:rFonts w:ascii="Candara" w:hAnsi="Candara"/>
                <w:b/>
                <w:lang w:val="pt-PT"/>
              </w:rPr>
              <w:t xml:space="preserve"> – 8</w:t>
            </w:r>
          </w:p>
          <w:p w:rsidR="00FC662E" w:rsidRDefault="00FC662E" w:rsidP="00F328E4">
            <w:pPr>
              <w:pStyle w:val="PargrafodaLista1"/>
              <w:spacing w:after="0" w:line="240" w:lineRule="auto"/>
              <w:ind w:left="0"/>
              <w:rPr>
                <w:rFonts w:ascii="Candara" w:hAnsi="Candara"/>
                <w:lang w:val="pt-PT"/>
              </w:rPr>
            </w:pPr>
          </w:p>
        </w:tc>
        <w:tc>
          <w:tcPr>
            <w:tcW w:w="2494" w:type="pct"/>
          </w:tcPr>
          <w:p w:rsidR="00FC662E" w:rsidRDefault="00FC662E" w:rsidP="007A6552">
            <w:pPr>
              <w:rPr>
                <w:rFonts w:ascii="Candara" w:hAnsi="Candara"/>
                <w:color w:val="7F7F7F"/>
              </w:rPr>
            </w:pPr>
          </w:p>
          <w:p w:rsidR="00FC662E" w:rsidRDefault="00FC662E" w:rsidP="007A6552">
            <w:pPr>
              <w:rPr>
                <w:rFonts w:ascii="Calibri" w:hAnsi="Calibri"/>
                <w:lang w:val="es-ES_tradnl"/>
              </w:rPr>
            </w:pPr>
            <w:r>
              <w:rPr>
                <w:rFonts w:ascii="Candara" w:hAnsi="Candara"/>
                <w:color w:val="7F7F7F"/>
              </w:rPr>
              <w:t xml:space="preserve"> </w:t>
            </w:r>
          </w:p>
        </w:tc>
      </w:tr>
      <w:tr w:rsidR="00FC662E" w:rsidTr="007A6552">
        <w:trPr>
          <w:trHeight w:val="371"/>
        </w:trPr>
        <w:tc>
          <w:tcPr>
            <w:tcW w:w="714" w:type="pct"/>
            <w:vAlign w:val="center"/>
          </w:tcPr>
          <w:p w:rsidR="00FC662E" w:rsidRDefault="00FC662E" w:rsidP="007A6552">
            <w:pPr>
              <w:jc w:val="center"/>
              <w:rPr>
                <w:rFonts w:ascii="Candara" w:hAnsi="Candara"/>
                <w:color w:val="C00000"/>
                <w:lang w:val="es-ES_tradnl"/>
              </w:rPr>
            </w:pPr>
          </w:p>
        </w:tc>
        <w:tc>
          <w:tcPr>
            <w:tcW w:w="1792" w:type="pct"/>
            <w:vAlign w:val="center"/>
          </w:tcPr>
          <w:p w:rsidR="00FC662E" w:rsidRDefault="00FC662E" w:rsidP="007A6552">
            <w:pPr>
              <w:pStyle w:val="PargrafodaLista1"/>
              <w:spacing w:after="0" w:line="240" w:lineRule="auto"/>
              <w:ind w:left="360"/>
              <w:rPr>
                <w:rFonts w:ascii="Candara" w:hAnsi="Candara"/>
              </w:rPr>
            </w:pPr>
          </w:p>
          <w:p w:rsidR="00FC662E" w:rsidRDefault="00FC662E" w:rsidP="00F328E4">
            <w:pPr>
              <w:pStyle w:val="PargrafodaLista1"/>
              <w:spacing w:after="0" w:line="240" w:lineRule="auto"/>
              <w:ind w:left="360"/>
              <w:rPr>
                <w:rFonts w:ascii="Candara" w:hAnsi="Candara"/>
              </w:rPr>
            </w:pPr>
            <w:proofErr w:type="spellStart"/>
            <w:r>
              <w:rPr>
                <w:rFonts w:ascii="Candara" w:hAnsi="Candara"/>
              </w:rPr>
              <w:lastRenderedPageBreak/>
              <w:t>Pontuação</w:t>
            </w:r>
            <w:proofErr w:type="spellEnd"/>
            <w:r>
              <w:rPr>
                <w:rFonts w:ascii="Candara" w:hAnsi="Candara"/>
              </w:rPr>
              <w:t xml:space="preserve">                          </w:t>
            </w:r>
            <w:r>
              <w:rPr>
                <w:rFonts w:ascii="Candara" w:hAnsi="Candara"/>
                <w:b/>
              </w:rPr>
              <w:t>0 - 5</w:t>
            </w:r>
          </w:p>
          <w:p w:rsidR="00FC662E" w:rsidRDefault="00FC662E" w:rsidP="007A6552">
            <w:pPr>
              <w:pStyle w:val="PargrafodaLista1"/>
              <w:spacing w:after="0" w:line="240" w:lineRule="auto"/>
              <w:jc w:val="center"/>
              <w:rPr>
                <w:rFonts w:ascii="Candara" w:hAnsi="Candara"/>
              </w:rPr>
            </w:pPr>
          </w:p>
        </w:tc>
        <w:tc>
          <w:tcPr>
            <w:tcW w:w="2494" w:type="pct"/>
          </w:tcPr>
          <w:p w:rsidR="00FC662E" w:rsidRDefault="00FC662E" w:rsidP="00F328E4">
            <w:pPr>
              <w:pStyle w:val="PargrafodaLista1"/>
              <w:spacing w:after="0" w:line="240" w:lineRule="auto"/>
              <w:ind w:left="0"/>
              <w:rPr>
                <w:rFonts w:ascii="Candara" w:hAnsi="Candara"/>
                <w:color w:val="7F7F7F"/>
                <w:lang w:val="pt-PT"/>
              </w:rPr>
            </w:pPr>
          </w:p>
        </w:tc>
      </w:tr>
    </w:tbl>
    <w:p w:rsidR="00FC662E" w:rsidRDefault="00FC662E" w:rsidP="007A6552">
      <w:pPr>
        <w:rPr>
          <w:rFonts w:ascii="Arial Rounded MT Bold" w:hAnsi="Arial Rounded MT Bold" w:cs="Aharoni"/>
          <w:color w:val="333333"/>
          <w:sz w:val="18"/>
          <w:szCs w:val="18"/>
          <w:lang w:bidi="he-IL"/>
        </w:rPr>
      </w:pPr>
      <w:r w:rsidRPr="001922DC">
        <w:rPr>
          <w:rFonts w:ascii="Arial Rounded MT Bold" w:hAnsi="Arial Rounded MT Bold" w:cs="Aharoni"/>
          <w:color w:val="333333"/>
          <w:sz w:val="18"/>
          <w:szCs w:val="18"/>
          <w:highlight w:val="yellow"/>
          <w:lang w:bidi="he-IL"/>
        </w:rPr>
        <w:lastRenderedPageBreak/>
        <w:t>TOTAL:</w:t>
      </w:r>
    </w:p>
    <w:p w:rsidR="00FC662E" w:rsidRDefault="00FC662E" w:rsidP="007A6552">
      <w:pPr>
        <w:rPr>
          <w:rFonts w:ascii="Arial Rounded MT Bold" w:hAnsi="Arial Rounded MT Bold" w:cs="Aharoni"/>
          <w:color w:val="333333"/>
          <w:sz w:val="18"/>
          <w:szCs w:val="18"/>
          <w:lang w:bidi="he-IL"/>
        </w:rPr>
      </w:pPr>
    </w:p>
    <w:p w:rsidR="00FC662E" w:rsidRPr="007A6552" w:rsidRDefault="00FC662E" w:rsidP="007A6552">
      <w:pPr>
        <w:pStyle w:val="PargrafodaLista1"/>
        <w:numPr>
          <w:ilvl w:val="0"/>
          <w:numId w:val="15"/>
        </w:numPr>
        <w:rPr>
          <w:rFonts w:ascii="Arial Rounded MT Bold" w:hAnsi="Arial Rounded MT Bold" w:cs="Aharoni"/>
          <w:lang w:val="pt-PT" w:bidi="he-IL"/>
        </w:rPr>
      </w:pPr>
      <w:proofErr w:type="gramStart"/>
      <w:r>
        <w:rPr>
          <w:rFonts w:ascii="Arial Rounded MT Bold" w:hAnsi="Arial Rounded MT Bold" w:cs="Aharoni"/>
          <w:lang w:val="pt-PT" w:bidi="he-IL"/>
        </w:rPr>
        <w:t xml:space="preserve">Outros elementos forma:                                                                                    </w:t>
      </w:r>
      <w:r w:rsidRPr="007A6552">
        <w:rPr>
          <w:rFonts w:ascii="Arial Rounded MT Bold" w:hAnsi="Arial Rounded MT Bold" w:cs="Aharoni"/>
          <w:lang w:val="pt-PT" w:bidi="he-IL"/>
        </w:rPr>
        <w:t xml:space="preserve">              </w:t>
      </w:r>
      <w:r w:rsidRPr="007A6552">
        <w:rPr>
          <w:rFonts w:ascii="Arial Rounded MT Bold" w:hAnsi="Arial Rounded MT Bold" w:cs="Aharoni"/>
          <w:b/>
          <w:color w:val="C00000"/>
          <w:lang w:val="pt-PT" w:bidi="he-IL"/>
        </w:rPr>
        <w:t>12</w:t>
      </w:r>
      <w:proofErr w:type="gramEnd"/>
      <w:r w:rsidRPr="007A6552">
        <w:rPr>
          <w:rFonts w:ascii="Arial Rounded MT Bold" w:hAnsi="Arial Rounded MT Bold" w:cs="Aharoni"/>
          <w:b/>
          <w:color w:val="C00000"/>
          <w:lang w:val="pt-PT" w:bidi="he-IL"/>
        </w:rPr>
        <w:t xml:space="preserve">  </w:t>
      </w:r>
      <w:r w:rsidRPr="007A6552">
        <w:rPr>
          <w:rFonts w:ascii="Arial Rounded MT Bold" w:hAnsi="Arial Rounded MT Bold" w:cs="Aharoni"/>
          <w:lang w:val="pt-PT" w:bidi="he-IL"/>
        </w:rPr>
        <w:t xml:space="preserve">     </w:t>
      </w:r>
    </w:p>
    <w:p w:rsidR="00FC662E" w:rsidRDefault="00FC662E" w:rsidP="007A6552">
      <w:pPr>
        <w:pStyle w:val="PargrafodaLista1"/>
        <w:rPr>
          <w:rFonts w:ascii="Arial Rounded MT Bold" w:hAnsi="Arial Rounded MT Bold" w:cs="Aharoni"/>
          <w:lang w:val="pt-PT" w:bidi="he-IL"/>
        </w:rPr>
      </w:pPr>
    </w:p>
    <w:tbl>
      <w:tblPr>
        <w:tblW w:w="4874"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8"/>
        <w:gridCol w:w="3256"/>
        <w:gridCol w:w="4459"/>
      </w:tblGrid>
      <w:tr w:rsidR="00FC662E" w:rsidTr="007A6552">
        <w:trPr>
          <w:trHeight w:val="260"/>
        </w:trPr>
        <w:tc>
          <w:tcPr>
            <w:tcW w:w="734" w:type="pct"/>
          </w:tcPr>
          <w:p w:rsidR="00FC662E" w:rsidRDefault="00FC662E" w:rsidP="007A6552">
            <w:pPr>
              <w:pStyle w:val="PargrafodaLista1"/>
              <w:spacing w:after="0" w:line="240" w:lineRule="auto"/>
              <w:ind w:left="0"/>
              <w:rPr>
                <w:rFonts w:ascii="Candara" w:hAnsi="Candara"/>
                <w:b/>
                <w:sz w:val="20"/>
                <w:szCs w:val="20"/>
              </w:rPr>
            </w:pPr>
          </w:p>
          <w:p w:rsidR="00FC662E" w:rsidRDefault="00FC662E" w:rsidP="007A6552">
            <w:pPr>
              <w:pStyle w:val="PargrafodaLista1"/>
              <w:spacing w:after="0" w:line="240" w:lineRule="auto"/>
              <w:ind w:left="0"/>
              <w:rPr>
                <w:rFonts w:ascii="Arial Rounded MT Bold" w:hAnsi="Arial Rounded MT Bold" w:cs="Aharoni"/>
                <w:lang w:val="pt-PT" w:bidi="he-IL"/>
              </w:rPr>
            </w:pPr>
            <w:r>
              <w:rPr>
                <w:rFonts w:ascii="Candara" w:hAnsi="Candara"/>
                <w:b/>
                <w:sz w:val="20"/>
                <w:szCs w:val="20"/>
              </w:rPr>
              <w:t>PONTUAÇÃO</w:t>
            </w:r>
          </w:p>
        </w:tc>
        <w:tc>
          <w:tcPr>
            <w:tcW w:w="1801" w:type="pct"/>
          </w:tcPr>
          <w:p w:rsidR="00FC662E" w:rsidRDefault="00FC662E" w:rsidP="007A6552">
            <w:pPr>
              <w:pStyle w:val="PargrafodaLista1"/>
              <w:spacing w:after="0" w:line="240" w:lineRule="auto"/>
              <w:ind w:left="0"/>
              <w:rPr>
                <w:rFonts w:ascii="Arial Rounded MT Bold" w:hAnsi="Arial Rounded MT Bold" w:cs="Aharoni"/>
                <w:lang w:val="pt-PT" w:bidi="he-IL"/>
              </w:rPr>
            </w:pPr>
            <w:r>
              <w:rPr>
                <w:rFonts w:ascii="Candara" w:hAnsi="Candara"/>
                <w:b/>
                <w:sz w:val="20"/>
                <w:szCs w:val="20"/>
              </w:rPr>
              <w:t>INFORMAÇÕES</w:t>
            </w:r>
          </w:p>
        </w:tc>
        <w:tc>
          <w:tcPr>
            <w:tcW w:w="2465" w:type="pct"/>
          </w:tcPr>
          <w:p w:rsidR="00FC662E" w:rsidRDefault="00FC662E" w:rsidP="007A6552">
            <w:pPr>
              <w:pStyle w:val="PargrafodaLista1"/>
              <w:spacing w:after="0" w:line="240" w:lineRule="auto"/>
              <w:ind w:left="0"/>
              <w:rPr>
                <w:rFonts w:ascii="Arial Rounded MT Bold" w:hAnsi="Arial Rounded MT Bold" w:cs="Aharoni"/>
                <w:lang w:val="pt-PT" w:bidi="he-IL"/>
              </w:rPr>
            </w:pPr>
            <w:r>
              <w:rPr>
                <w:rFonts w:ascii="Candara" w:hAnsi="Candara"/>
                <w:b/>
                <w:sz w:val="20"/>
                <w:szCs w:val="20"/>
              </w:rPr>
              <w:t>OBSERVAÇÕES</w:t>
            </w:r>
          </w:p>
        </w:tc>
      </w:tr>
      <w:tr w:rsidR="00FC662E" w:rsidTr="007A6552">
        <w:trPr>
          <w:trHeight w:val="281"/>
        </w:trPr>
        <w:tc>
          <w:tcPr>
            <w:tcW w:w="734" w:type="pct"/>
            <w:vAlign w:val="center"/>
          </w:tcPr>
          <w:p w:rsidR="00FC662E" w:rsidRDefault="00FC662E" w:rsidP="007A6552">
            <w:pPr>
              <w:pStyle w:val="PargrafodaLista1"/>
              <w:spacing w:after="0" w:line="240" w:lineRule="auto"/>
              <w:ind w:left="0"/>
              <w:jc w:val="center"/>
              <w:rPr>
                <w:rFonts w:ascii="Arial Rounded MT Bold" w:hAnsi="Arial Rounded MT Bold" w:cs="Aharoni"/>
                <w:color w:val="C00000"/>
                <w:lang w:val="pt-PT" w:bidi="he-IL"/>
              </w:rPr>
            </w:pPr>
          </w:p>
        </w:tc>
        <w:tc>
          <w:tcPr>
            <w:tcW w:w="1801" w:type="pct"/>
          </w:tcPr>
          <w:p w:rsidR="00FC662E" w:rsidRDefault="00FC662E" w:rsidP="007A6552">
            <w:pPr>
              <w:pStyle w:val="PargrafodaLista1"/>
              <w:spacing w:after="0" w:line="240" w:lineRule="auto"/>
              <w:ind w:left="0"/>
              <w:rPr>
                <w:rFonts w:ascii="Arial Rounded MT Bold" w:hAnsi="Arial Rounded MT Bold" w:cs="Aharoni"/>
                <w:lang w:val="pt-PT" w:bidi="he-IL"/>
              </w:rPr>
            </w:pPr>
          </w:p>
          <w:p w:rsidR="00FC662E" w:rsidRDefault="00FC662E" w:rsidP="007A6552">
            <w:pPr>
              <w:pStyle w:val="PargrafodaLista1"/>
              <w:spacing w:after="0" w:line="240" w:lineRule="auto"/>
              <w:ind w:left="0"/>
              <w:rPr>
                <w:rFonts w:ascii="Candara" w:hAnsi="Candara" w:cs="Aharoni"/>
                <w:sz w:val="20"/>
                <w:szCs w:val="20"/>
                <w:lang w:val="pt-PT" w:bidi="he-IL"/>
              </w:rPr>
            </w:pPr>
            <w:r>
              <w:rPr>
                <w:rFonts w:ascii="Candara" w:hAnsi="Candara" w:cs="Aharoni"/>
                <w:sz w:val="20"/>
                <w:szCs w:val="20"/>
                <w:lang w:val="pt-PT" w:bidi="he-IL"/>
              </w:rPr>
              <w:t xml:space="preserve">Riqueza </w:t>
            </w:r>
            <w:proofErr w:type="gramStart"/>
            <w:r>
              <w:rPr>
                <w:rFonts w:ascii="Candara" w:hAnsi="Candara" w:cs="Aharoni"/>
                <w:sz w:val="20"/>
                <w:szCs w:val="20"/>
                <w:lang w:val="pt-PT" w:bidi="he-IL"/>
              </w:rPr>
              <w:t xml:space="preserve">Vocabulário                    </w:t>
            </w:r>
            <w:r>
              <w:rPr>
                <w:rFonts w:ascii="Candara" w:hAnsi="Candara"/>
                <w:b/>
              </w:rPr>
              <w:t>0</w:t>
            </w:r>
            <w:proofErr w:type="gramEnd"/>
            <w:r>
              <w:rPr>
                <w:rFonts w:ascii="Candara" w:hAnsi="Candara"/>
                <w:b/>
              </w:rPr>
              <w:t xml:space="preserve"> – 4</w:t>
            </w:r>
          </w:p>
        </w:tc>
        <w:tc>
          <w:tcPr>
            <w:tcW w:w="2465" w:type="pct"/>
          </w:tcPr>
          <w:p w:rsidR="00FC662E" w:rsidRDefault="00FC662E" w:rsidP="007A6552">
            <w:pPr>
              <w:pStyle w:val="PargrafodaLista1"/>
              <w:spacing w:after="0" w:line="240" w:lineRule="auto"/>
              <w:ind w:left="0"/>
              <w:rPr>
                <w:rFonts w:ascii="Arial Rounded MT Bold" w:hAnsi="Arial Rounded MT Bold" w:cs="Aharoni"/>
                <w:lang w:val="pt-PT" w:bidi="he-IL"/>
              </w:rPr>
            </w:pPr>
          </w:p>
          <w:p w:rsidR="00FC662E" w:rsidRDefault="00FC662E" w:rsidP="007A6552">
            <w:pPr>
              <w:ind w:left="360"/>
              <w:rPr>
                <w:rFonts w:ascii="Candara" w:hAnsi="Candara"/>
                <w:color w:val="7F7F7F"/>
              </w:rPr>
            </w:pPr>
          </w:p>
          <w:p w:rsidR="00FC662E" w:rsidRDefault="00FC662E" w:rsidP="007A6552">
            <w:pPr>
              <w:pStyle w:val="PargrafodaLista1"/>
              <w:spacing w:after="0" w:line="240" w:lineRule="auto"/>
              <w:ind w:left="0"/>
              <w:rPr>
                <w:rFonts w:ascii="Arial Rounded MT Bold" w:hAnsi="Arial Rounded MT Bold" w:cs="Aharoni"/>
                <w:lang w:val="pt-PT" w:bidi="he-IL"/>
              </w:rPr>
            </w:pPr>
          </w:p>
        </w:tc>
      </w:tr>
      <w:tr w:rsidR="00FC662E" w:rsidTr="007A6552">
        <w:trPr>
          <w:trHeight w:val="281"/>
        </w:trPr>
        <w:tc>
          <w:tcPr>
            <w:tcW w:w="734" w:type="pct"/>
            <w:vAlign w:val="center"/>
          </w:tcPr>
          <w:p w:rsidR="00FC662E" w:rsidRDefault="00FC662E" w:rsidP="007A6552">
            <w:pPr>
              <w:pStyle w:val="PargrafodaLista1"/>
              <w:spacing w:after="0" w:line="240" w:lineRule="auto"/>
              <w:ind w:left="0"/>
              <w:jc w:val="center"/>
              <w:rPr>
                <w:rFonts w:ascii="Arial Rounded MT Bold" w:hAnsi="Arial Rounded MT Bold" w:cs="Aharoni"/>
                <w:color w:val="C00000"/>
                <w:lang w:val="pt-PT" w:bidi="he-IL"/>
              </w:rPr>
            </w:pPr>
          </w:p>
        </w:tc>
        <w:tc>
          <w:tcPr>
            <w:tcW w:w="1801" w:type="pct"/>
          </w:tcPr>
          <w:p w:rsidR="00FC662E" w:rsidRDefault="00FC662E" w:rsidP="007A6552">
            <w:pPr>
              <w:pStyle w:val="PargrafodaLista1"/>
              <w:spacing w:after="0" w:line="240" w:lineRule="auto"/>
              <w:ind w:left="0"/>
              <w:rPr>
                <w:rFonts w:ascii="Arial Rounded MT Bold" w:hAnsi="Arial Rounded MT Bold" w:cs="Aharoni"/>
                <w:lang w:val="pt-PT" w:bidi="he-IL"/>
              </w:rPr>
            </w:pPr>
          </w:p>
          <w:p w:rsidR="00FC662E" w:rsidRDefault="00FC662E" w:rsidP="007A6552">
            <w:pPr>
              <w:pStyle w:val="PargrafodaLista1"/>
              <w:spacing w:after="0" w:line="240" w:lineRule="auto"/>
              <w:ind w:left="0"/>
              <w:rPr>
                <w:rFonts w:ascii="Candara" w:hAnsi="Candara" w:cs="Aharoni"/>
                <w:sz w:val="20"/>
                <w:szCs w:val="20"/>
                <w:lang w:val="pt-PT" w:bidi="he-IL"/>
              </w:rPr>
            </w:pPr>
            <w:r>
              <w:rPr>
                <w:rFonts w:ascii="Candara" w:hAnsi="Candara" w:cs="Aharoni"/>
                <w:sz w:val="20"/>
                <w:szCs w:val="20"/>
                <w:lang w:val="pt-PT" w:bidi="he-IL"/>
              </w:rPr>
              <w:t xml:space="preserve">Articulação </w:t>
            </w:r>
            <w:proofErr w:type="gramStart"/>
            <w:r>
              <w:rPr>
                <w:rFonts w:ascii="Candara" w:hAnsi="Candara" w:cs="Aharoni"/>
                <w:sz w:val="20"/>
                <w:szCs w:val="20"/>
                <w:lang w:val="pt-PT" w:bidi="he-IL"/>
              </w:rPr>
              <w:t xml:space="preserve">Discurso                     </w:t>
            </w:r>
            <w:r>
              <w:rPr>
                <w:rFonts w:ascii="Candara" w:hAnsi="Candara"/>
                <w:b/>
              </w:rPr>
              <w:t>0</w:t>
            </w:r>
            <w:proofErr w:type="gramEnd"/>
            <w:r>
              <w:rPr>
                <w:rFonts w:ascii="Candara" w:hAnsi="Candara"/>
                <w:b/>
              </w:rPr>
              <w:t xml:space="preserve"> - 4</w:t>
            </w:r>
          </w:p>
          <w:p w:rsidR="00FC662E" w:rsidRDefault="00FC662E" w:rsidP="007A6552">
            <w:pPr>
              <w:pStyle w:val="PargrafodaLista1"/>
              <w:spacing w:after="0" w:line="240" w:lineRule="auto"/>
              <w:rPr>
                <w:rFonts w:ascii="Arial Rounded MT Bold" w:hAnsi="Arial Rounded MT Bold" w:cs="Aharoni"/>
                <w:lang w:val="pt-PT" w:bidi="he-IL"/>
              </w:rPr>
            </w:pPr>
          </w:p>
        </w:tc>
        <w:tc>
          <w:tcPr>
            <w:tcW w:w="2465" w:type="pct"/>
          </w:tcPr>
          <w:p w:rsidR="00FC662E" w:rsidRDefault="00FC662E" w:rsidP="007A6552">
            <w:pPr>
              <w:pStyle w:val="PargrafodaLista1"/>
              <w:spacing w:after="0" w:line="240" w:lineRule="auto"/>
              <w:ind w:left="0"/>
              <w:rPr>
                <w:rFonts w:ascii="Arial Rounded MT Bold" w:hAnsi="Arial Rounded MT Bold" w:cs="Aharoni"/>
                <w:lang w:val="pt-PT" w:bidi="he-IL"/>
              </w:rPr>
            </w:pPr>
          </w:p>
          <w:p w:rsidR="00FC662E" w:rsidRDefault="00FC662E" w:rsidP="007A6552">
            <w:pPr>
              <w:pStyle w:val="PargrafodaLista1"/>
              <w:spacing w:after="0" w:line="240" w:lineRule="auto"/>
              <w:ind w:left="360"/>
              <w:rPr>
                <w:rFonts w:ascii="Candara" w:hAnsi="Candara"/>
                <w:color w:val="7F7F7F"/>
                <w:lang w:val="pt-PT"/>
              </w:rPr>
            </w:pPr>
          </w:p>
          <w:p w:rsidR="00FC662E" w:rsidRDefault="00FC662E" w:rsidP="007A6552">
            <w:pPr>
              <w:pStyle w:val="PargrafodaLista1"/>
              <w:spacing w:after="0" w:line="240" w:lineRule="auto"/>
              <w:ind w:left="0"/>
              <w:rPr>
                <w:rFonts w:ascii="Arial Rounded MT Bold" w:hAnsi="Arial Rounded MT Bold" w:cs="Aharoni"/>
                <w:lang w:val="pt-PT" w:bidi="he-IL"/>
              </w:rPr>
            </w:pPr>
          </w:p>
        </w:tc>
      </w:tr>
      <w:tr w:rsidR="00FC662E" w:rsidTr="007A6552">
        <w:trPr>
          <w:trHeight w:val="835"/>
        </w:trPr>
        <w:tc>
          <w:tcPr>
            <w:tcW w:w="734" w:type="pct"/>
            <w:vAlign w:val="center"/>
          </w:tcPr>
          <w:p w:rsidR="00FC662E" w:rsidRDefault="00FC662E" w:rsidP="007A6552">
            <w:pPr>
              <w:pStyle w:val="PargrafodaLista1"/>
              <w:spacing w:after="0" w:line="240" w:lineRule="auto"/>
              <w:ind w:left="0"/>
              <w:jc w:val="center"/>
              <w:rPr>
                <w:rFonts w:ascii="Candara" w:hAnsi="Candara" w:cs="Aharoni"/>
                <w:color w:val="C00000"/>
                <w:sz w:val="20"/>
                <w:szCs w:val="20"/>
                <w:lang w:val="pt-PT" w:bidi="he-IL"/>
              </w:rPr>
            </w:pPr>
          </w:p>
        </w:tc>
        <w:tc>
          <w:tcPr>
            <w:tcW w:w="1801" w:type="pct"/>
          </w:tcPr>
          <w:p w:rsidR="00FC662E" w:rsidRDefault="00FC662E" w:rsidP="007A6552">
            <w:pPr>
              <w:pStyle w:val="PargrafodaLista1"/>
              <w:spacing w:after="0" w:line="240" w:lineRule="auto"/>
              <w:ind w:left="0"/>
              <w:rPr>
                <w:rFonts w:ascii="Candara" w:hAnsi="Candara" w:cs="Aharoni"/>
                <w:sz w:val="20"/>
                <w:szCs w:val="20"/>
                <w:lang w:val="pt-PT" w:bidi="he-IL"/>
              </w:rPr>
            </w:pPr>
          </w:p>
          <w:p w:rsidR="00FC662E" w:rsidRDefault="00FC662E" w:rsidP="007A6552">
            <w:pPr>
              <w:pStyle w:val="PargrafodaLista1"/>
              <w:spacing w:after="0" w:line="240" w:lineRule="auto"/>
              <w:ind w:left="0"/>
              <w:rPr>
                <w:rFonts w:ascii="Candara" w:hAnsi="Candara" w:cs="Aharoni"/>
                <w:sz w:val="20"/>
                <w:szCs w:val="20"/>
                <w:lang w:val="pt-PT" w:bidi="he-IL"/>
              </w:rPr>
            </w:pPr>
            <w:proofErr w:type="gramStart"/>
            <w:r>
              <w:rPr>
                <w:rFonts w:ascii="Candara" w:hAnsi="Candara" w:cs="Aharoni"/>
                <w:sz w:val="20"/>
                <w:szCs w:val="20"/>
                <w:lang w:val="pt-PT" w:bidi="he-IL"/>
              </w:rPr>
              <w:t xml:space="preserve">Criatividade                                      </w:t>
            </w:r>
            <w:r>
              <w:rPr>
                <w:rFonts w:ascii="Candara" w:hAnsi="Candara"/>
                <w:b/>
              </w:rPr>
              <w:t>0</w:t>
            </w:r>
            <w:proofErr w:type="gramEnd"/>
            <w:r>
              <w:rPr>
                <w:rFonts w:ascii="Candara" w:hAnsi="Candara"/>
                <w:b/>
              </w:rPr>
              <w:t xml:space="preserve"> - 4</w:t>
            </w:r>
          </w:p>
        </w:tc>
        <w:tc>
          <w:tcPr>
            <w:tcW w:w="2465" w:type="pct"/>
          </w:tcPr>
          <w:p w:rsidR="00FC662E" w:rsidRDefault="00FC662E" w:rsidP="007A6552">
            <w:pPr>
              <w:pStyle w:val="PargrafodaLista1"/>
              <w:spacing w:after="0" w:line="240" w:lineRule="auto"/>
              <w:ind w:left="0"/>
              <w:rPr>
                <w:rFonts w:ascii="Candara" w:hAnsi="Candara" w:cs="Aharoni"/>
                <w:sz w:val="20"/>
                <w:szCs w:val="20"/>
                <w:lang w:val="pt-PT" w:bidi="he-IL"/>
              </w:rPr>
            </w:pPr>
          </w:p>
          <w:p w:rsidR="00FC662E" w:rsidRDefault="00FC662E" w:rsidP="007A6552">
            <w:pPr>
              <w:rPr>
                <w:rFonts w:ascii="Candara" w:hAnsi="Candara"/>
                <w:color w:val="7F7F7F"/>
                <w:lang w:val="es-ES_tradnl"/>
              </w:rPr>
            </w:pPr>
          </w:p>
        </w:tc>
      </w:tr>
    </w:tbl>
    <w:p w:rsidR="00FC662E" w:rsidRDefault="00FC662E" w:rsidP="007A6552">
      <w:pPr>
        <w:rPr>
          <w:rFonts w:ascii="Arial Rounded MT Bold" w:hAnsi="Arial Rounded MT Bold" w:cs="Aharoni"/>
          <w:color w:val="333333"/>
          <w:sz w:val="18"/>
          <w:szCs w:val="18"/>
          <w:lang w:bidi="he-IL"/>
        </w:rPr>
      </w:pPr>
      <w:r w:rsidRPr="001922DC">
        <w:rPr>
          <w:sz w:val="18"/>
          <w:szCs w:val="18"/>
          <w:highlight w:val="yellow"/>
          <w:lang w:bidi="he-IL"/>
        </w:rPr>
        <w:t>TOTAL:</w:t>
      </w:r>
    </w:p>
    <w:p w:rsidR="00FC662E" w:rsidRDefault="00FC662E" w:rsidP="007A6552">
      <w:pPr>
        <w:pStyle w:val="PargrafodaLista1"/>
        <w:ind w:left="0"/>
        <w:rPr>
          <w:rFonts w:ascii="Arial Rounded MT Bold" w:hAnsi="Arial Rounded MT Bold" w:cs="Aharoni"/>
          <w:lang w:val="pt-PT" w:bidi="he-IL"/>
        </w:rPr>
      </w:pPr>
    </w:p>
    <w:p w:rsidR="00FC662E" w:rsidRDefault="00FC662E" w:rsidP="007A6552">
      <w:pPr>
        <w:pStyle w:val="PargrafodaLista1"/>
        <w:ind w:left="0"/>
        <w:rPr>
          <w:rFonts w:ascii="Arial Rounded MT Bold" w:hAnsi="Arial Rounded MT Bold" w:cs="Aharoni"/>
          <w:lang w:val="pt-PT" w:bidi="he-IL"/>
        </w:rPr>
      </w:pPr>
      <w:proofErr w:type="spellStart"/>
      <w:r>
        <w:rPr>
          <w:rFonts w:ascii="Arial Rounded MT Bold" w:hAnsi="Arial Rounded MT Bold" w:cs="Aharoni"/>
          <w:lang w:val="pt-PT" w:bidi="he-IL"/>
        </w:rPr>
        <w:t>Lectura</w:t>
      </w:r>
      <w:proofErr w:type="spellEnd"/>
      <w:r>
        <w:rPr>
          <w:rFonts w:ascii="Arial Rounded MT Bold" w:hAnsi="Arial Rounded MT Bold" w:cs="Aharoni"/>
          <w:lang w:val="pt-PT" w:bidi="he-IL"/>
        </w:rPr>
        <w:t xml:space="preserve"> / </w:t>
      </w:r>
      <w:proofErr w:type="spellStart"/>
      <w:r>
        <w:rPr>
          <w:rFonts w:ascii="Arial Rounded MT Bold" w:hAnsi="Arial Rounded MT Bold" w:cs="Aharoni"/>
          <w:lang w:val="pt-PT" w:bidi="he-IL"/>
        </w:rPr>
        <w:t>Oralidad</w:t>
      </w:r>
      <w:proofErr w:type="spellEnd"/>
      <w:r>
        <w:rPr>
          <w:rFonts w:ascii="Arial Rounded MT Bold" w:hAnsi="Arial Rounded MT Bold" w:cs="Aharoni"/>
          <w:lang w:val="pt-PT" w:bidi="he-IL"/>
        </w:rPr>
        <w:t xml:space="preserve"> / Postura / </w:t>
      </w:r>
      <w:proofErr w:type="gramStart"/>
      <w:r>
        <w:rPr>
          <w:rFonts w:ascii="Arial Rounded MT Bold" w:hAnsi="Arial Rounded MT Bold" w:cs="Aharoni"/>
          <w:lang w:val="pt-PT" w:bidi="he-IL"/>
        </w:rPr>
        <w:t xml:space="preserve">Mímica :                                                                                      </w:t>
      </w:r>
      <w:r>
        <w:rPr>
          <w:rFonts w:ascii="Arial Rounded MT Bold" w:hAnsi="Arial Rounded MT Bold" w:cs="Aharoni"/>
          <w:b/>
          <w:color w:val="800000"/>
          <w:lang w:val="pt-PT" w:bidi="he-IL"/>
        </w:rPr>
        <w:t xml:space="preserve"> 18</w:t>
      </w:r>
      <w:proofErr w:type="gramEnd"/>
      <w:r>
        <w:rPr>
          <w:rFonts w:ascii="Arial Rounded MT Bold" w:hAnsi="Arial Rounded MT Bold" w:cs="Aharoni"/>
          <w:lang w:val="pt-PT" w:bidi="he-IL"/>
        </w:rPr>
        <w:t xml:space="preserve"> </w:t>
      </w:r>
    </w:p>
    <w:p w:rsidR="00FC662E" w:rsidRDefault="00FC662E" w:rsidP="007A6552">
      <w:pPr>
        <w:pStyle w:val="PargrafodaLista1"/>
        <w:ind w:left="0"/>
        <w:rPr>
          <w:rFonts w:ascii="Arial Rounded MT Bold" w:hAnsi="Arial Rounded MT Bold" w:cs="Aharoni"/>
          <w:lang w:val="pt-PT" w:bidi="he-IL"/>
        </w:rPr>
      </w:pPr>
    </w:p>
    <w:tbl>
      <w:tblPr>
        <w:tblW w:w="4928" w:type="pc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8"/>
        <w:gridCol w:w="3313"/>
        <w:gridCol w:w="4452"/>
      </w:tblGrid>
      <w:tr w:rsidR="00FC662E" w:rsidTr="007A6552">
        <w:trPr>
          <w:trHeight w:val="267"/>
        </w:trPr>
        <w:tc>
          <w:tcPr>
            <w:tcW w:w="758" w:type="pct"/>
          </w:tcPr>
          <w:p w:rsidR="00FC662E" w:rsidRDefault="00FC662E" w:rsidP="007A6552">
            <w:pPr>
              <w:pStyle w:val="PargrafodaLista1"/>
              <w:spacing w:after="0" w:line="240" w:lineRule="auto"/>
              <w:ind w:left="0"/>
              <w:rPr>
                <w:rFonts w:ascii="Candara" w:hAnsi="Candara"/>
                <w:b/>
                <w:sz w:val="18"/>
                <w:szCs w:val="18"/>
                <w:lang w:val="pt-PT"/>
              </w:rPr>
            </w:pPr>
            <w:r>
              <w:rPr>
                <w:rFonts w:ascii="Candara" w:hAnsi="Candara"/>
                <w:b/>
                <w:sz w:val="18"/>
                <w:szCs w:val="18"/>
                <w:lang w:val="pt-PT"/>
              </w:rPr>
              <w:t>PONTUAÇÃO</w:t>
            </w:r>
          </w:p>
        </w:tc>
        <w:tc>
          <w:tcPr>
            <w:tcW w:w="1810" w:type="pct"/>
          </w:tcPr>
          <w:p w:rsidR="00FC662E" w:rsidRDefault="00FC662E" w:rsidP="007A6552">
            <w:pPr>
              <w:pStyle w:val="PargrafodaLista1"/>
              <w:spacing w:after="0" w:line="240" w:lineRule="auto"/>
              <w:ind w:left="0"/>
              <w:rPr>
                <w:rFonts w:ascii="Arial Rounded MT Bold" w:hAnsi="Arial Rounded MT Bold" w:cs="Aharoni"/>
                <w:sz w:val="18"/>
                <w:szCs w:val="18"/>
                <w:lang w:val="pt-PT" w:bidi="he-IL"/>
              </w:rPr>
            </w:pPr>
            <w:r>
              <w:rPr>
                <w:rFonts w:ascii="Candara" w:hAnsi="Candara"/>
                <w:b/>
                <w:sz w:val="18"/>
                <w:szCs w:val="18"/>
                <w:lang w:val="pt-PT"/>
              </w:rPr>
              <w:t>INFORMA</w:t>
            </w:r>
            <w:r>
              <w:rPr>
                <w:rFonts w:ascii="Candara" w:hAnsi="Candara"/>
                <w:b/>
                <w:sz w:val="18"/>
                <w:szCs w:val="18"/>
              </w:rPr>
              <w:t>ÇÕES</w:t>
            </w:r>
          </w:p>
        </w:tc>
        <w:tc>
          <w:tcPr>
            <w:tcW w:w="2432" w:type="pct"/>
          </w:tcPr>
          <w:p w:rsidR="00FC662E" w:rsidRDefault="00FC662E" w:rsidP="007A6552">
            <w:pPr>
              <w:pStyle w:val="PargrafodaLista1"/>
              <w:spacing w:after="0" w:line="240" w:lineRule="auto"/>
              <w:ind w:left="0"/>
              <w:rPr>
                <w:rFonts w:ascii="Arial Rounded MT Bold" w:hAnsi="Arial Rounded MT Bold" w:cs="Aharoni"/>
                <w:sz w:val="18"/>
                <w:szCs w:val="18"/>
                <w:lang w:val="pt-PT" w:bidi="he-IL"/>
              </w:rPr>
            </w:pPr>
            <w:r>
              <w:rPr>
                <w:rFonts w:ascii="Candara" w:hAnsi="Candara"/>
                <w:b/>
                <w:sz w:val="18"/>
                <w:szCs w:val="18"/>
                <w:lang w:val="pt-PT"/>
              </w:rPr>
              <w:t>OBSERVAÇÕES</w:t>
            </w:r>
          </w:p>
        </w:tc>
      </w:tr>
      <w:tr w:rsidR="00FC662E" w:rsidTr="007A6552">
        <w:trPr>
          <w:trHeight w:val="622"/>
        </w:trPr>
        <w:tc>
          <w:tcPr>
            <w:tcW w:w="758" w:type="pct"/>
            <w:vAlign w:val="center"/>
          </w:tcPr>
          <w:p w:rsidR="00FC662E" w:rsidRDefault="00FC662E" w:rsidP="007A6552">
            <w:pPr>
              <w:pStyle w:val="PargrafodaLista1"/>
              <w:spacing w:after="0" w:line="240" w:lineRule="auto"/>
              <w:ind w:left="0"/>
              <w:rPr>
                <w:rFonts w:ascii="Arial Rounded MT Bold" w:hAnsi="Arial Rounded MT Bold" w:cs="Aharoni"/>
                <w:color w:val="C00000"/>
                <w:sz w:val="20"/>
                <w:szCs w:val="20"/>
                <w:lang w:val="pt-PT" w:bidi="he-IL"/>
              </w:rPr>
            </w:pPr>
          </w:p>
          <w:p w:rsidR="00FC662E" w:rsidRDefault="00FC662E" w:rsidP="007A6552">
            <w:pPr>
              <w:pStyle w:val="PargrafodaLista1"/>
              <w:spacing w:after="0" w:line="240" w:lineRule="auto"/>
              <w:ind w:left="0"/>
              <w:jc w:val="center"/>
              <w:rPr>
                <w:rFonts w:ascii="Arial Rounded MT Bold" w:hAnsi="Arial Rounded MT Bold" w:cs="Aharoni"/>
                <w:color w:val="C00000"/>
                <w:sz w:val="20"/>
                <w:szCs w:val="20"/>
                <w:lang w:val="pt-PT" w:bidi="he-IL"/>
              </w:rPr>
            </w:pPr>
          </w:p>
        </w:tc>
        <w:tc>
          <w:tcPr>
            <w:tcW w:w="1810" w:type="pct"/>
          </w:tcPr>
          <w:p w:rsidR="00FC662E" w:rsidRDefault="00FC662E" w:rsidP="007A6552">
            <w:pPr>
              <w:pStyle w:val="PargrafodaLista1"/>
              <w:spacing w:after="0" w:line="240" w:lineRule="auto"/>
              <w:ind w:left="0"/>
              <w:rPr>
                <w:rFonts w:ascii="Arial Rounded MT Bold" w:hAnsi="Arial Rounded MT Bold" w:cs="Aharoni"/>
                <w:sz w:val="20"/>
                <w:szCs w:val="20"/>
                <w:lang w:val="pt-PT" w:bidi="he-IL"/>
              </w:rPr>
            </w:pPr>
          </w:p>
          <w:p w:rsidR="00FC662E" w:rsidRDefault="00FC662E" w:rsidP="007A6552">
            <w:pPr>
              <w:pStyle w:val="PargrafodaLista1"/>
              <w:spacing w:after="0" w:line="240" w:lineRule="auto"/>
              <w:ind w:left="180"/>
              <w:rPr>
                <w:rFonts w:ascii="Candara" w:hAnsi="Candara"/>
                <w:b/>
                <w:sz w:val="20"/>
                <w:szCs w:val="20"/>
              </w:rPr>
            </w:pPr>
            <w:proofErr w:type="spellStart"/>
            <w:r>
              <w:rPr>
                <w:rFonts w:ascii="Candara" w:hAnsi="Candara" w:cs="Aharoni"/>
                <w:sz w:val="20"/>
                <w:szCs w:val="20"/>
                <w:lang w:val="pt-PT" w:bidi="he-IL"/>
              </w:rPr>
              <w:t>Respecta</w:t>
            </w:r>
            <w:proofErr w:type="spellEnd"/>
            <w:r>
              <w:rPr>
                <w:rFonts w:ascii="Candara" w:hAnsi="Candara" w:cs="Aharoni"/>
                <w:sz w:val="20"/>
                <w:szCs w:val="20"/>
                <w:lang w:val="pt-PT" w:bidi="he-IL"/>
              </w:rPr>
              <w:t xml:space="preserve"> </w:t>
            </w:r>
            <w:proofErr w:type="gramStart"/>
            <w:r>
              <w:rPr>
                <w:rFonts w:ascii="Candara" w:hAnsi="Candara" w:cs="Aharoni"/>
                <w:sz w:val="20"/>
                <w:szCs w:val="20"/>
                <w:lang w:val="pt-PT" w:bidi="he-IL"/>
              </w:rPr>
              <w:t xml:space="preserve">sonidos                      </w:t>
            </w:r>
            <w:r>
              <w:rPr>
                <w:rFonts w:ascii="Candara" w:hAnsi="Candara"/>
                <w:b/>
                <w:sz w:val="20"/>
                <w:szCs w:val="20"/>
              </w:rPr>
              <w:t>0</w:t>
            </w:r>
            <w:proofErr w:type="gramEnd"/>
            <w:r>
              <w:rPr>
                <w:rFonts w:ascii="Candara" w:hAnsi="Candara"/>
                <w:b/>
                <w:sz w:val="20"/>
                <w:szCs w:val="20"/>
              </w:rPr>
              <w:t xml:space="preserve"> – 10</w:t>
            </w:r>
          </w:p>
          <w:p w:rsidR="00FC662E" w:rsidRDefault="00FC662E" w:rsidP="007A6552">
            <w:pPr>
              <w:pStyle w:val="PargrafodaLista1"/>
              <w:spacing w:after="0" w:line="240" w:lineRule="auto"/>
              <w:ind w:left="180"/>
              <w:rPr>
                <w:rFonts w:ascii="Candara" w:hAnsi="Candara" w:cs="Aharoni"/>
                <w:sz w:val="20"/>
                <w:szCs w:val="20"/>
                <w:lang w:val="pt-PT" w:bidi="he-IL"/>
              </w:rPr>
            </w:pPr>
          </w:p>
        </w:tc>
        <w:tc>
          <w:tcPr>
            <w:tcW w:w="2432" w:type="pct"/>
          </w:tcPr>
          <w:p w:rsidR="00FC662E" w:rsidRDefault="00FC662E" w:rsidP="007A6552">
            <w:pPr>
              <w:pStyle w:val="PargrafodaLista1"/>
              <w:spacing w:after="0" w:line="240" w:lineRule="auto"/>
              <w:ind w:left="0"/>
              <w:jc w:val="both"/>
              <w:rPr>
                <w:rFonts w:ascii="Candara" w:hAnsi="Candara"/>
                <w:color w:val="333333"/>
                <w:sz w:val="20"/>
                <w:szCs w:val="20"/>
                <w:lang w:val="pt-PT"/>
              </w:rPr>
            </w:pPr>
            <w:r>
              <w:rPr>
                <w:rFonts w:ascii="Candara" w:hAnsi="Candara"/>
                <w:color w:val="333333"/>
                <w:sz w:val="20"/>
                <w:szCs w:val="20"/>
                <w:lang w:val="pt-PT"/>
              </w:rPr>
              <w:t xml:space="preserve">Por cada sonido incorrecto </w:t>
            </w:r>
            <w:proofErr w:type="gramStart"/>
            <w:r>
              <w:rPr>
                <w:rFonts w:ascii="Candara" w:hAnsi="Candara"/>
                <w:color w:val="333333"/>
                <w:sz w:val="20"/>
                <w:szCs w:val="20"/>
                <w:lang w:val="pt-PT"/>
              </w:rPr>
              <w:t>( -2</w:t>
            </w:r>
            <w:proofErr w:type="gramEnd"/>
            <w:r>
              <w:rPr>
                <w:rFonts w:ascii="Candara" w:hAnsi="Candara"/>
                <w:color w:val="333333"/>
                <w:sz w:val="20"/>
                <w:szCs w:val="20"/>
                <w:lang w:val="pt-PT"/>
              </w:rPr>
              <w:t xml:space="preserve"> </w:t>
            </w:r>
            <w:proofErr w:type="spellStart"/>
            <w:r>
              <w:rPr>
                <w:rFonts w:ascii="Candara" w:hAnsi="Candara"/>
                <w:color w:val="333333"/>
                <w:sz w:val="20"/>
                <w:szCs w:val="20"/>
                <w:lang w:val="pt-PT"/>
              </w:rPr>
              <w:t>puntos</w:t>
            </w:r>
            <w:proofErr w:type="spellEnd"/>
            <w:r>
              <w:rPr>
                <w:rFonts w:ascii="Candara" w:hAnsi="Candara"/>
                <w:color w:val="333333"/>
                <w:sz w:val="20"/>
                <w:szCs w:val="20"/>
                <w:lang w:val="pt-PT"/>
              </w:rPr>
              <w:t xml:space="preserve"> )</w:t>
            </w:r>
          </w:p>
        </w:tc>
      </w:tr>
      <w:tr w:rsidR="00FC662E" w:rsidTr="007A6552">
        <w:trPr>
          <w:trHeight w:val="288"/>
        </w:trPr>
        <w:tc>
          <w:tcPr>
            <w:tcW w:w="758" w:type="pct"/>
            <w:vAlign w:val="center"/>
          </w:tcPr>
          <w:p w:rsidR="00FC662E" w:rsidRDefault="00FC662E" w:rsidP="007A6552">
            <w:pPr>
              <w:pStyle w:val="PargrafodaLista1"/>
              <w:spacing w:after="0" w:line="240" w:lineRule="auto"/>
              <w:ind w:left="0"/>
              <w:jc w:val="center"/>
              <w:rPr>
                <w:rFonts w:ascii="Arial Rounded MT Bold" w:hAnsi="Arial Rounded MT Bold" w:cs="Aharoni"/>
                <w:color w:val="C00000"/>
                <w:sz w:val="20"/>
                <w:szCs w:val="20"/>
                <w:lang w:val="pt-PT" w:bidi="he-IL"/>
              </w:rPr>
            </w:pPr>
          </w:p>
        </w:tc>
        <w:tc>
          <w:tcPr>
            <w:tcW w:w="1810" w:type="pct"/>
          </w:tcPr>
          <w:p w:rsidR="00FC662E" w:rsidRDefault="00FC662E" w:rsidP="007A6552">
            <w:pPr>
              <w:pStyle w:val="PargrafodaLista1"/>
              <w:spacing w:after="0" w:line="240" w:lineRule="auto"/>
              <w:ind w:left="0"/>
              <w:rPr>
                <w:rFonts w:ascii="Arial Rounded MT Bold" w:hAnsi="Arial Rounded MT Bold" w:cs="Aharoni"/>
                <w:sz w:val="20"/>
                <w:szCs w:val="20"/>
                <w:lang w:val="pt-PT" w:bidi="he-IL"/>
              </w:rPr>
            </w:pPr>
          </w:p>
          <w:p w:rsidR="00FC662E" w:rsidRDefault="00FC662E" w:rsidP="007A6552">
            <w:pPr>
              <w:pStyle w:val="PargrafodaLista1"/>
              <w:spacing w:after="0" w:line="240" w:lineRule="auto"/>
              <w:ind w:left="180"/>
              <w:rPr>
                <w:rFonts w:ascii="Candara" w:hAnsi="Candara" w:cs="Aharoni"/>
                <w:sz w:val="20"/>
                <w:szCs w:val="20"/>
                <w:lang w:val="pt-PT" w:bidi="he-IL"/>
              </w:rPr>
            </w:pPr>
            <w:r>
              <w:rPr>
                <w:rFonts w:ascii="Candara" w:hAnsi="Candara" w:cs="Aharoni"/>
                <w:sz w:val="20"/>
                <w:szCs w:val="20"/>
                <w:lang w:val="pt-PT" w:bidi="he-IL"/>
              </w:rPr>
              <w:t xml:space="preserve">Articula fluentemente </w:t>
            </w:r>
            <w:proofErr w:type="gramStart"/>
            <w:r>
              <w:rPr>
                <w:rFonts w:ascii="Candara" w:hAnsi="Candara" w:cs="Aharoni"/>
                <w:sz w:val="20"/>
                <w:szCs w:val="20"/>
                <w:lang w:val="pt-PT" w:bidi="he-IL"/>
              </w:rPr>
              <w:t xml:space="preserve">frases   </w:t>
            </w:r>
            <w:r>
              <w:rPr>
                <w:rFonts w:ascii="Candara" w:hAnsi="Candara"/>
                <w:b/>
                <w:sz w:val="20"/>
                <w:szCs w:val="20"/>
              </w:rPr>
              <w:t>0</w:t>
            </w:r>
            <w:proofErr w:type="gramEnd"/>
            <w:r>
              <w:rPr>
                <w:rFonts w:ascii="Candara" w:hAnsi="Candara"/>
                <w:b/>
                <w:sz w:val="20"/>
                <w:szCs w:val="20"/>
              </w:rPr>
              <w:t xml:space="preserve"> - 4</w:t>
            </w:r>
          </w:p>
          <w:p w:rsidR="00FC662E" w:rsidRDefault="00FC662E" w:rsidP="007A6552">
            <w:pPr>
              <w:pStyle w:val="PargrafodaLista1"/>
              <w:spacing w:after="0" w:line="240" w:lineRule="auto"/>
              <w:rPr>
                <w:rFonts w:ascii="Arial Rounded MT Bold" w:hAnsi="Arial Rounded MT Bold" w:cs="Aharoni"/>
                <w:sz w:val="20"/>
                <w:szCs w:val="20"/>
                <w:lang w:val="pt-PT" w:bidi="he-IL"/>
              </w:rPr>
            </w:pPr>
          </w:p>
        </w:tc>
        <w:tc>
          <w:tcPr>
            <w:tcW w:w="2432" w:type="pct"/>
          </w:tcPr>
          <w:p w:rsidR="00FC662E" w:rsidRDefault="00FC662E" w:rsidP="007A6552">
            <w:pPr>
              <w:pStyle w:val="PargrafodaLista1"/>
              <w:spacing w:after="0" w:line="240" w:lineRule="auto"/>
              <w:ind w:left="0"/>
              <w:rPr>
                <w:rFonts w:ascii="Arial Rounded MT Bold" w:hAnsi="Arial Rounded MT Bold" w:cs="Aharoni"/>
                <w:sz w:val="20"/>
                <w:szCs w:val="20"/>
                <w:lang w:val="pt-PT" w:bidi="he-IL"/>
              </w:rPr>
            </w:pPr>
          </w:p>
          <w:p w:rsidR="00FC662E" w:rsidRDefault="00FC662E" w:rsidP="007A6552">
            <w:pPr>
              <w:pStyle w:val="PargrafodaLista1"/>
              <w:spacing w:after="0" w:line="240" w:lineRule="auto"/>
              <w:ind w:left="360"/>
              <w:rPr>
                <w:rFonts w:ascii="Candara" w:hAnsi="Candara"/>
                <w:color w:val="7F7F7F"/>
                <w:sz w:val="20"/>
                <w:szCs w:val="20"/>
                <w:lang w:val="pt-PT"/>
              </w:rPr>
            </w:pPr>
          </w:p>
        </w:tc>
      </w:tr>
      <w:tr w:rsidR="00FC662E" w:rsidRPr="00243B2C" w:rsidTr="007A6552">
        <w:trPr>
          <w:trHeight w:val="288"/>
        </w:trPr>
        <w:tc>
          <w:tcPr>
            <w:tcW w:w="758" w:type="pct"/>
            <w:vAlign w:val="center"/>
          </w:tcPr>
          <w:p w:rsidR="00FC662E" w:rsidRDefault="00FC662E" w:rsidP="007A6552">
            <w:pPr>
              <w:pStyle w:val="PargrafodaLista1"/>
              <w:spacing w:after="0" w:line="240" w:lineRule="auto"/>
              <w:ind w:left="0"/>
              <w:jc w:val="center"/>
              <w:rPr>
                <w:rFonts w:ascii="Arial Rounded MT Bold" w:hAnsi="Arial Rounded MT Bold" w:cs="Aharoni"/>
                <w:color w:val="C00000"/>
                <w:sz w:val="20"/>
                <w:szCs w:val="20"/>
                <w:lang w:val="pt-PT" w:bidi="he-IL"/>
              </w:rPr>
            </w:pPr>
          </w:p>
        </w:tc>
        <w:tc>
          <w:tcPr>
            <w:tcW w:w="1810" w:type="pct"/>
          </w:tcPr>
          <w:p w:rsidR="00FC662E" w:rsidRDefault="00FC662E" w:rsidP="007A6552">
            <w:pPr>
              <w:pStyle w:val="PargrafodaLista1"/>
              <w:spacing w:after="0" w:line="240" w:lineRule="auto"/>
              <w:ind w:left="0"/>
              <w:rPr>
                <w:rFonts w:ascii="Arial Rounded MT Bold" w:hAnsi="Arial Rounded MT Bold" w:cs="Aharoni"/>
                <w:sz w:val="20"/>
                <w:szCs w:val="20"/>
                <w:lang w:val="es-ES" w:bidi="he-IL"/>
              </w:rPr>
            </w:pPr>
            <w:r>
              <w:rPr>
                <w:rFonts w:ascii="Arial Rounded MT Bold" w:hAnsi="Arial Rounded MT Bold" w:cs="Aharoni"/>
                <w:sz w:val="20"/>
                <w:szCs w:val="20"/>
                <w:lang w:val="es-ES" w:bidi="he-IL"/>
              </w:rPr>
              <w:t xml:space="preserve"> </w:t>
            </w:r>
          </w:p>
          <w:p w:rsidR="00FC662E" w:rsidRPr="001922DC" w:rsidRDefault="00FC662E" w:rsidP="007A6552">
            <w:pPr>
              <w:pStyle w:val="PargrafodaLista1"/>
              <w:spacing w:after="0" w:line="240" w:lineRule="auto"/>
              <w:ind w:left="0"/>
              <w:rPr>
                <w:rFonts w:ascii="Candara" w:hAnsi="Candara" w:cs="Aharoni"/>
                <w:sz w:val="20"/>
                <w:szCs w:val="20"/>
                <w:lang w:val="es-ES" w:bidi="he-IL"/>
              </w:rPr>
            </w:pPr>
            <w:r>
              <w:rPr>
                <w:rFonts w:ascii="Arial Rounded MT Bold" w:hAnsi="Arial Rounded MT Bold" w:cs="Aharoni"/>
                <w:sz w:val="20"/>
                <w:szCs w:val="20"/>
                <w:lang w:val="es-ES" w:bidi="he-IL"/>
              </w:rPr>
              <w:t xml:space="preserve">   </w:t>
            </w:r>
            <w:r w:rsidRPr="001922DC">
              <w:rPr>
                <w:rFonts w:ascii="Candara" w:hAnsi="Candara" w:cs="Aharoni"/>
                <w:sz w:val="20"/>
                <w:szCs w:val="20"/>
                <w:lang w:val="es-ES" w:bidi="he-IL"/>
              </w:rPr>
              <w:t>Vol</w:t>
            </w:r>
            <w:r>
              <w:rPr>
                <w:rFonts w:ascii="Candara" w:hAnsi="Candara" w:cs="Aharoni"/>
                <w:sz w:val="20"/>
                <w:szCs w:val="20"/>
                <w:lang w:val="es-ES" w:bidi="he-IL"/>
              </w:rPr>
              <w:t xml:space="preserve">umen / Tono de la voz        </w:t>
            </w:r>
            <w:r w:rsidRPr="001922DC">
              <w:rPr>
                <w:rFonts w:ascii="Candara" w:hAnsi="Candara" w:cs="Aharoni"/>
                <w:sz w:val="20"/>
                <w:szCs w:val="20"/>
                <w:lang w:val="es-ES" w:bidi="he-IL"/>
              </w:rPr>
              <w:t xml:space="preserve">  0 – 4</w:t>
            </w:r>
          </w:p>
          <w:p w:rsidR="00FC662E" w:rsidRDefault="00FC662E" w:rsidP="007A6552">
            <w:pPr>
              <w:pStyle w:val="PargrafodaLista1"/>
              <w:spacing w:after="0" w:line="240" w:lineRule="auto"/>
              <w:ind w:left="0"/>
              <w:rPr>
                <w:rFonts w:ascii="Arial Rounded MT Bold" w:hAnsi="Arial Rounded MT Bold" w:cs="Aharoni"/>
                <w:sz w:val="20"/>
                <w:szCs w:val="20"/>
                <w:lang w:val="es-ES" w:bidi="he-IL"/>
              </w:rPr>
            </w:pPr>
          </w:p>
        </w:tc>
        <w:tc>
          <w:tcPr>
            <w:tcW w:w="2432" w:type="pct"/>
          </w:tcPr>
          <w:p w:rsidR="00FC662E" w:rsidRDefault="00FC662E" w:rsidP="007A6552">
            <w:pPr>
              <w:pStyle w:val="PargrafodaLista1"/>
              <w:spacing w:after="0" w:line="240" w:lineRule="auto"/>
              <w:ind w:left="0"/>
              <w:rPr>
                <w:rFonts w:ascii="Arial Rounded MT Bold" w:hAnsi="Arial Rounded MT Bold" w:cs="Aharoni"/>
                <w:sz w:val="20"/>
                <w:szCs w:val="20"/>
                <w:lang w:val="es-ES" w:bidi="he-IL"/>
              </w:rPr>
            </w:pPr>
          </w:p>
        </w:tc>
      </w:tr>
    </w:tbl>
    <w:p w:rsidR="00FC662E" w:rsidRPr="001922DC" w:rsidRDefault="00FC662E" w:rsidP="007A6552">
      <w:pPr>
        <w:rPr>
          <w:rFonts w:cs="Calibri"/>
          <w:color w:val="262626"/>
          <w:sz w:val="18"/>
          <w:szCs w:val="18"/>
          <w:lang w:bidi="he-IL"/>
        </w:rPr>
      </w:pPr>
      <w:r w:rsidRPr="001922DC">
        <w:rPr>
          <w:rFonts w:cs="Calibri"/>
          <w:color w:val="262626"/>
          <w:sz w:val="18"/>
          <w:szCs w:val="18"/>
          <w:highlight w:val="yellow"/>
          <w:lang w:bidi="he-IL"/>
        </w:rPr>
        <w:t>TOTAL:</w:t>
      </w:r>
    </w:p>
    <w:p w:rsidR="00FC662E" w:rsidRDefault="00FC662E" w:rsidP="007A6552">
      <w:pPr>
        <w:rPr>
          <w:rFonts w:ascii="Arial Rounded MT Bold" w:hAnsi="Arial Rounded MT Bold" w:cs="Aharoni"/>
          <w:color w:val="333333"/>
          <w:sz w:val="18"/>
          <w:szCs w:val="18"/>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3455"/>
        <w:gridCol w:w="4385"/>
      </w:tblGrid>
      <w:tr w:rsidR="00FC662E" w:rsidTr="00B512DB">
        <w:tc>
          <w:tcPr>
            <w:tcW w:w="1489" w:type="dxa"/>
          </w:tcPr>
          <w:p w:rsidR="00FC662E" w:rsidRPr="00B512DB" w:rsidRDefault="00FC662E" w:rsidP="00B512DB">
            <w:pPr>
              <w:spacing w:after="200" w:line="276" w:lineRule="auto"/>
              <w:rPr>
                <w:rFonts w:ascii="Berlin Sans FB" w:hAnsi="Berlin Sans FB"/>
                <w:color w:val="C00000"/>
                <w:sz w:val="20"/>
                <w:szCs w:val="20"/>
                <w:lang w:val="es-ES_tradnl"/>
              </w:rPr>
            </w:pPr>
            <w:r w:rsidRPr="00B512DB">
              <w:rPr>
                <w:rFonts w:ascii="Berlin Sans FB" w:hAnsi="Berlin Sans FB"/>
                <w:color w:val="C00000"/>
                <w:sz w:val="20"/>
                <w:szCs w:val="20"/>
              </w:rPr>
              <w:t>TOTAL:</w:t>
            </w:r>
          </w:p>
        </w:tc>
        <w:tc>
          <w:tcPr>
            <w:tcW w:w="3632" w:type="dxa"/>
          </w:tcPr>
          <w:p w:rsidR="00FC662E" w:rsidRPr="00B512DB" w:rsidRDefault="00FC662E" w:rsidP="00B512DB">
            <w:pPr>
              <w:spacing w:after="200" w:line="276" w:lineRule="auto"/>
              <w:rPr>
                <w:rFonts w:ascii="Berlin Sans FB" w:hAnsi="Berlin Sans FB"/>
                <w:color w:val="C00000"/>
                <w:sz w:val="20"/>
                <w:szCs w:val="20"/>
                <w:lang w:val="es-ES_tradnl"/>
              </w:rPr>
            </w:pPr>
            <w:r w:rsidRPr="00B512DB">
              <w:rPr>
                <w:rFonts w:ascii="Berlin Sans FB" w:hAnsi="Berlin Sans FB"/>
                <w:color w:val="C00000"/>
                <w:sz w:val="20"/>
                <w:szCs w:val="20"/>
              </w:rPr>
              <w:t>ALUNO A:</w:t>
            </w:r>
          </w:p>
        </w:tc>
        <w:tc>
          <w:tcPr>
            <w:tcW w:w="4626" w:type="dxa"/>
          </w:tcPr>
          <w:p w:rsidR="00FC662E" w:rsidRPr="00B512DB" w:rsidRDefault="00FC662E" w:rsidP="00B512DB">
            <w:pPr>
              <w:spacing w:after="200" w:line="276" w:lineRule="auto"/>
              <w:rPr>
                <w:rFonts w:ascii="Berlin Sans FB" w:hAnsi="Berlin Sans FB"/>
                <w:color w:val="C00000"/>
                <w:sz w:val="20"/>
                <w:szCs w:val="20"/>
                <w:lang w:val="es-ES_tradnl"/>
              </w:rPr>
            </w:pPr>
            <w:r w:rsidRPr="00B512DB">
              <w:rPr>
                <w:rFonts w:ascii="Berlin Sans FB" w:hAnsi="Berlin Sans FB"/>
                <w:color w:val="C00000"/>
                <w:sz w:val="20"/>
                <w:szCs w:val="20"/>
              </w:rPr>
              <w:t>ALUNO B:</w:t>
            </w:r>
          </w:p>
        </w:tc>
      </w:tr>
    </w:tbl>
    <w:p w:rsidR="00FC662E" w:rsidRDefault="00FC662E" w:rsidP="007A6552">
      <w:pPr>
        <w:jc w:val="center"/>
        <w:rPr>
          <w:rFonts w:ascii="Broadway" w:hAnsi="Broadway"/>
          <w:color w:val="C00000"/>
          <w:sz w:val="28"/>
          <w:szCs w:val="28"/>
          <w:lang w:val="es-ES_tradnl"/>
        </w:rPr>
      </w:pPr>
    </w:p>
    <w:p w:rsidR="00FC662E" w:rsidRDefault="00FC662E" w:rsidP="007A6552">
      <w:pPr>
        <w:tabs>
          <w:tab w:val="left" w:pos="555"/>
        </w:tabs>
        <w:rPr>
          <w:b/>
          <w:color w:val="262626"/>
        </w:rPr>
      </w:pPr>
    </w:p>
    <w:p w:rsidR="00FC662E" w:rsidRPr="00122C00" w:rsidRDefault="00FC662E" w:rsidP="00122C00">
      <w:pPr>
        <w:rPr>
          <w:rStyle w:val="Forte"/>
          <w:rFonts w:ascii="Trebuchet MS" w:hAnsi="Trebuchet MS"/>
        </w:rPr>
      </w:pPr>
    </w:p>
    <w:p w:rsidR="00FC662E" w:rsidRDefault="00FC662E" w:rsidP="00553F05">
      <w:pPr>
        <w:tabs>
          <w:tab w:val="left" w:pos="1459"/>
        </w:tabs>
        <w:jc w:val="right"/>
        <w:rPr>
          <w:rFonts w:ascii="Trebuchet MS" w:hAnsi="Trebuchet MS"/>
        </w:rPr>
      </w:pPr>
    </w:p>
    <w:p w:rsidR="00FC662E" w:rsidRDefault="00FC662E" w:rsidP="00553F05">
      <w:pPr>
        <w:tabs>
          <w:tab w:val="left" w:pos="1459"/>
        </w:tabs>
        <w:jc w:val="right"/>
        <w:rPr>
          <w:rFonts w:ascii="Trebuchet MS" w:hAnsi="Trebuchet MS"/>
        </w:rPr>
      </w:pPr>
    </w:p>
    <w:p w:rsidR="00FC662E" w:rsidRDefault="00FC662E" w:rsidP="00553F05">
      <w:pPr>
        <w:tabs>
          <w:tab w:val="left" w:pos="1459"/>
        </w:tabs>
        <w:jc w:val="right"/>
        <w:rPr>
          <w:rFonts w:ascii="Trebuchet MS" w:hAnsi="Trebuchet MS"/>
        </w:rPr>
      </w:pPr>
    </w:p>
    <w:p w:rsidR="00FC662E" w:rsidRDefault="00FC662E" w:rsidP="00553F05">
      <w:pPr>
        <w:tabs>
          <w:tab w:val="left" w:pos="1459"/>
        </w:tabs>
        <w:jc w:val="right"/>
        <w:rPr>
          <w:rFonts w:ascii="Trebuchet MS" w:hAnsi="Trebuchet MS"/>
        </w:rPr>
      </w:pPr>
    </w:p>
    <w:p w:rsidR="00FC662E" w:rsidRDefault="00FC662E" w:rsidP="00553F05">
      <w:pPr>
        <w:tabs>
          <w:tab w:val="left" w:pos="1459"/>
        </w:tabs>
        <w:jc w:val="right"/>
        <w:rPr>
          <w:rFonts w:ascii="Trebuchet MS" w:hAnsi="Trebuchet MS"/>
        </w:rPr>
      </w:pPr>
    </w:p>
    <w:p w:rsidR="00FC662E" w:rsidRDefault="00FC662E" w:rsidP="00553F05">
      <w:pPr>
        <w:tabs>
          <w:tab w:val="left" w:pos="1459"/>
        </w:tabs>
        <w:jc w:val="right"/>
        <w:rPr>
          <w:rFonts w:ascii="Trebuchet MS" w:hAnsi="Trebuchet MS"/>
        </w:rPr>
      </w:pPr>
    </w:p>
    <w:p w:rsidR="00FC662E" w:rsidRDefault="00FC662E" w:rsidP="00553F05">
      <w:pPr>
        <w:tabs>
          <w:tab w:val="left" w:pos="1459"/>
        </w:tabs>
        <w:jc w:val="right"/>
        <w:rPr>
          <w:rFonts w:ascii="Trebuchet MS" w:hAnsi="Trebuchet MS"/>
        </w:rPr>
      </w:pPr>
    </w:p>
    <w:p w:rsidR="00FC662E" w:rsidRDefault="00FC662E" w:rsidP="00553F05">
      <w:pPr>
        <w:tabs>
          <w:tab w:val="left" w:pos="1459"/>
        </w:tabs>
        <w:jc w:val="right"/>
        <w:rPr>
          <w:rFonts w:ascii="Trebuchet MS" w:hAnsi="Trebuchet MS"/>
        </w:rPr>
      </w:pPr>
    </w:p>
    <w:p w:rsidR="00FC662E" w:rsidRDefault="00FC662E" w:rsidP="00553F05">
      <w:pPr>
        <w:tabs>
          <w:tab w:val="left" w:pos="1459"/>
        </w:tabs>
        <w:jc w:val="right"/>
        <w:rPr>
          <w:rFonts w:ascii="Trebuchet MS" w:hAnsi="Trebuchet MS"/>
        </w:rPr>
      </w:pPr>
    </w:p>
    <w:p w:rsidR="00FC662E" w:rsidRDefault="00FC662E" w:rsidP="00553F05">
      <w:pPr>
        <w:tabs>
          <w:tab w:val="left" w:pos="1459"/>
        </w:tabs>
        <w:jc w:val="right"/>
        <w:rPr>
          <w:rFonts w:ascii="Trebuchet MS" w:hAnsi="Trebuchet MS"/>
        </w:rPr>
      </w:pPr>
    </w:p>
    <w:p w:rsidR="00FC662E" w:rsidRDefault="00FC662E" w:rsidP="00553F05">
      <w:pPr>
        <w:tabs>
          <w:tab w:val="left" w:pos="1459"/>
        </w:tabs>
        <w:jc w:val="right"/>
        <w:rPr>
          <w:rFonts w:ascii="Trebuchet MS" w:hAnsi="Trebuchet MS"/>
        </w:rPr>
      </w:pPr>
    </w:p>
    <w:p w:rsidR="00FC662E" w:rsidRDefault="00FC662E" w:rsidP="00553F05">
      <w:pPr>
        <w:tabs>
          <w:tab w:val="left" w:pos="1459"/>
        </w:tabs>
        <w:jc w:val="right"/>
        <w:rPr>
          <w:rFonts w:ascii="Trebuchet MS" w:hAnsi="Trebuchet MS"/>
        </w:rPr>
      </w:pPr>
    </w:p>
    <w:p w:rsidR="00FC662E" w:rsidRDefault="00FC662E" w:rsidP="00BC1E07">
      <w:pPr>
        <w:tabs>
          <w:tab w:val="left" w:pos="1459"/>
        </w:tabs>
        <w:rPr>
          <w:rFonts w:ascii="Trebuchet MS" w:hAnsi="Trebuchet MS"/>
        </w:rPr>
      </w:pPr>
    </w:p>
    <w:p w:rsidR="00703C38" w:rsidRDefault="00703C38" w:rsidP="00BC1E07">
      <w:pPr>
        <w:tabs>
          <w:tab w:val="left" w:pos="1459"/>
        </w:tabs>
        <w:rPr>
          <w:rFonts w:ascii="Trebuchet MS" w:hAnsi="Trebuchet MS"/>
          <w:b/>
        </w:rPr>
      </w:pPr>
    </w:p>
    <w:p w:rsidR="00FC662E" w:rsidRDefault="00FC662E" w:rsidP="00BC1E07">
      <w:pPr>
        <w:tabs>
          <w:tab w:val="left" w:pos="1459"/>
        </w:tabs>
        <w:rPr>
          <w:rFonts w:ascii="Andalus" w:hAnsi="Andalus" w:cs="Andalus"/>
          <w:b/>
          <w:noProof/>
          <w:color w:val="7F7F7F"/>
          <w:lang w:eastAsia="pt-PT"/>
        </w:rPr>
      </w:pPr>
      <w:r w:rsidRPr="006A710B">
        <w:rPr>
          <w:rFonts w:ascii="Trebuchet MS" w:hAnsi="Trebuchet MS"/>
          <w:b/>
        </w:rPr>
        <w:lastRenderedPageBreak/>
        <w:t>A</w:t>
      </w:r>
      <w:r w:rsidR="00703C38">
        <w:rPr>
          <w:rFonts w:ascii="Trebuchet MS" w:hAnsi="Trebuchet MS"/>
          <w:b/>
        </w:rPr>
        <w:t xml:space="preserve">nexo P </w:t>
      </w:r>
      <w:proofErr w:type="gramStart"/>
      <w:r w:rsidR="00703C38">
        <w:rPr>
          <w:rFonts w:ascii="Trebuchet MS" w:hAnsi="Trebuchet MS"/>
          <w:b/>
        </w:rPr>
        <w:t xml:space="preserve">-           </w:t>
      </w:r>
      <w:r>
        <w:rPr>
          <w:rFonts w:ascii="Trebuchet MS" w:hAnsi="Trebuchet MS"/>
          <w:b/>
        </w:rPr>
        <w:t xml:space="preserve">    </w:t>
      </w:r>
      <w:r>
        <w:rPr>
          <w:rFonts w:ascii="Andalus" w:hAnsi="Andalus" w:cs="Andalus"/>
          <w:b/>
          <w:noProof/>
          <w:color w:val="7F7F7F"/>
          <w:lang w:eastAsia="pt-PT"/>
        </w:rPr>
        <w:t>GRELHA</w:t>
      </w:r>
      <w:proofErr w:type="gramEnd"/>
      <w:r>
        <w:rPr>
          <w:rFonts w:ascii="Andalus" w:hAnsi="Andalus" w:cs="Andalus"/>
          <w:b/>
          <w:noProof/>
          <w:color w:val="7F7F7F"/>
          <w:lang w:eastAsia="pt-PT"/>
        </w:rPr>
        <w:t xml:space="preserve"> DE AVALIA</w:t>
      </w:r>
      <w:r>
        <w:rPr>
          <w:b/>
          <w:noProof/>
          <w:color w:val="7F7F7F"/>
          <w:lang w:eastAsia="pt-PT"/>
        </w:rPr>
        <w:t>ÇÃ</w:t>
      </w:r>
      <w:r>
        <w:rPr>
          <w:rFonts w:ascii="Andalus" w:hAnsi="Andalus" w:cs="Andalus"/>
          <w:b/>
          <w:noProof/>
          <w:color w:val="7F7F7F"/>
          <w:lang w:eastAsia="pt-PT"/>
        </w:rPr>
        <w:t>O DA ATIVIDADE COMUNICATIVA:  ALUNO</w:t>
      </w:r>
    </w:p>
    <w:p w:rsidR="00FC662E" w:rsidRPr="00BF620A" w:rsidRDefault="00FC662E" w:rsidP="00BC1E07">
      <w:pPr>
        <w:tabs>
          <w:tab w:val="left" w:pos="1459"/>
        </w:tabs>
        <w:rPr>
          <w:rFonts w:ascii="Trebuchet MS" w:hAnsi="Trebuchet MS"/>
        </w:rPr>
      </w:pPr>
    </w:p>
    <w:p w:rsidR="00FC662E" w:rsidRPr="00DC7F22" w:rsidRDefault="00FC662E" w:rsidP="00A41EC1">
      <w:pPr>
        <w:tabs>
          <w:tab w:val="left" w:pos="1459"/>
        </w:tabs>
        <w:rPr>
          <w:rFonts w:ascii="Berlin Sans FB Demi" w:hAnsi="Berlin Sans FB Demi"/>
          <w:color w:val="4A442A"/>
          <w:sz w:val="22"/>
          <w:szCs w:val="22"/>
        </w:rPr>
      </w:pPr>
    </w:p>
    <w:p w:rsidR="00FC662E" w:rsidRPr="00BC1E07" w:rsidRDefault="00FC662E" w:rsidP="00A41EC1">
      <w:pPr>
        <w:tabs>
          <w:tab w:val="left" w:pos="1459"/>
        </w:tabs>
        <w:rPr>
          <w:rFonts w:ascii="Berlin Sans FB Demi" w:hAnsi="Berlin Sans FB Demi"/>
          <w:color w:val="4A442A"/>
          <w:sz w:val="22"/>
          <w:szCs w:val="22"/>
          <w:lang w:val="es-ES_tradnl"/>
        </w:rPr>
      </w:pPr>
      <w:r w:rsidRPr="00BC1E07">
        <w:rPr>
          <w:rFonts w:ascii="Berlin Sans FB Demi" w:hAnsi="Berlin Sans FB Demi"/>
          <w:color w:val="4A442A"/>
          <w:sz w:val="22"/>
          <w:szCs w:val="22"/>
          <w:lang w:val="es-ES_tradnl"/>
        </w:rPr>
        <w:t>ANTES DE LA TAREA COMUNICATIVA</w:t>
      </w:r>
    </w:p>
    <w:p w:rsidR="00FC662E" w:rsidRPr="00BF620A" w:rsidRDefault="00FC662E" w:rsidP="00553F05">
      <w:pPr>
        <w:tabs>
          <w:tab w:val="left" w:pos="1459"/>
        </w:tabs>
        <w:jc w:val="right"/>
        <w:rPr>
          <w:rFonts w:ascii="Trebuchet MS" w:hAnsi="Trebuchet MS"/>
          <w:lang w:val="es-ES_tradnl"/>
        </w:rPr>
      </w:pPr>
    </w:p>
    <w:tbl>
      <w:tblPr>
        <w:tblW w:w="9415" w:type="dxa"/>
        <w:tblBorders>
          <w:top w:val="dotted" w:sz="8" w:space="0" w:color="4A442A"/>
          <w:left w:val="dotted" w:sz="8" w:space="0" w:color="4A442A"/>
          <w:bottom w:val="dotted" w:sz="8" w:space="0" w:color="4A442A"/>
          <w:right w:val="dotted" w:sz="8" w:space="0" w:color="4A442A"/>
          <w:insideH w:val="dotted" w:sz="8" w:space="0" w:color="4A442A"/>
          <w:insideV w:val="dotted" w:sz="8" w:space="0" w:color="4A442A"/>
        </w:tblBorders>
        <w:tblLook w:val="00A0" w:firstRow="1" w:lastRow="0" w:firstColumn="1" w:lastColumn="0" w:noHBand="0" w:noVBand="0"/>
      </w:tblPr>
      <w:tblGrid>
        <w:gridCol w:w="6204"/>
        <w:gridCol w:w="992"/>
        <w:gridCol w:w="1084"/>
        <w:gridCol w:w="1135"/>
      </w:tblGrid>
      <w:tr w:rsidR="00FC662E" w:rsidTr="00B512DB">
        <w:trPr>
          <w:trHeight w:val="551"/>
        </w:trPr>
        <w:tc>
          <w:tcPr>
            <w:tcW w:w="6204" w:type="dxa"/>
            <w:tcBorders>
              <w:top w:val="single" w:sz="8" w:space="0" w:color="4A442A"/>
              <w:left w:val="single" w:sz="8" w:space="0" w:color="4A442A"/>
              <w:bottom w:val="single" w:sz="8" w:space="0" w:color="4A442A"/>
              <w:right w:val="threeDEmboss" w:sz="6" w:space="0" w:color="4A442A"/>
            </w:tcBorders>
            <w:shd w:val="clear" w:color="auto" w:fill="F8F8F8"/>
          </w:tcPr>
          <w:p w:rsidR="00FC662E" w:rsidRPr="00B512DB" w:rsidRDefault="00FC662E" w:rsidP="00B512DB">
            <w:pPr>
              <w:tabs>
                <w:tab w:val="left" w:pos="1459"/>
              </w:tabs>
              <w:spacing w:line="480" w:lineRule="auto"/>
              <w:jc w:val="right"/>
              <w:rPr>
                <w:rFonts w:ascii="Trebuchet MS" w:hAnsi="Trebuchet MS"/>
                <w:lang w:val="es-ES_tradnl"/>
              </w:rPr>
            </w:pPr>
          </w:p>
        </w:tc>
        <w:tc>
          <w:tcPr>
            <w:tcW w:w="992" w:type="dxa"/>
            <w:tcBorders>
              <w:top w:val="threeDEmboss" w:sz="6" w:space="0" w:color="4A442A"/>
              <w:left w:val="threeDEmboss" w:sz="6" w:space="0" w:color="4A442A"/>
              <w:bottom w:val="threeDEmboss" w:sz="6" w:space="0" w:color="4A442A"/>
              <w:right w:val="threeDEmboss" w:sz="6" w:space="0" w:color="4A442A"/>
            </w:tcBorders>
            <w:shd w:val="clear" w:color="auto" w:fill="F6F5F0"/>
          </w:tcPr>
          <w:p w:rsidR="00FC662E" w:rsidRPr="00B512DB" w:rsidRDefault="00FC662E" w:rsidP="00B512DB">
            <w:pPr>
              <w:tabs>
                <w:tab w:val="left" w:pos="1459"/>
              </w:tabs>
              <w:jc w:val="center"/>
              <w:rPr>
                <w:rFonts w:ascii="Trebuchet MS" w:hAnsi="Trebuchet MS"/>
                <w:b/>
                <w:sz w:val="20"/>
                <w:szCs w:val="20"/>
                <w:lang w:val="es-ES_tradnl"/>
              </w:rPr>
            </w:pPr>
          </w:p>
          <w:p w:rsidR="00FC662E" w:rsidRPr="00B512DB" w:rsidRDefault="00FC662E" w:rsidP="00B512DB">
            <w:pPr>
              <w:tabs>
                <w:tab w:val="left" w:pos="1459"/>
              </w:tabs>
              <w:jc w:val="center"/>
              <w:rPr>
                <w:rFonts w:ascii="Trebuchet MS" w:hAnsi="Trebuchet MS"/>
                <w:b/>
              </w:rPr>
            </w:pPr>
            <w:r w:rsidRPr="00B512DB">
              <w:rPr>
                <w:rFonts w:ascii="Trebuchet MS" w:hAnsi="Trebuchet MS"/>
                <w:b/>
                <w:sz w:val="22"/>
                <w:szCs w:val="22"/>
              </w:rPr>
              <w:t>SI</w:t>
            </w:r>
          </w:p>
        </w:tc>
        <w:tc>
          <w:tcPr>
            <w:tcW w:w="1084" w:type="dxa"/>
            <w:tcBorders>
              <w:top w:val="threeDEmboss" w:sz="6" w:space="0" w:color="4A442A"/>
              <w:left w:val="threeDEmboss" w:sz="6" w:space="0" w:color="4A442A"/>
              <w:bottom w:val="threeDEmboss" w:sz="6" w:space="0" w:color="4A442A"/>
              <w:right w:val="threeDEmboss" w:sz="6" w:space="0" w:color="4A442A"/>
            </w:tcBorders>
            <w:shd w:val="clear" w:color="auto" w:fill="F6F5F0"/>
          </w:tcPr>
          <w:p w:rsidR="00FC662E" w:rsidRPr="00B512DB" w:rsidRDefault="00FC662E" w:rsidP="00B512DB">
            <w:pPr>
              <w:tabs>
                <w:tab w:val="left" w:pos="1459"/>
              </w:tabs>
              <w:jc w:val="center"/>
              <w:rPr>
                <w:rFonts w:ascii="Trebuchet MS" w:hAnsi="Trebuchet MS"/>
                <w:b/>
                <w:sz w:val="20"/>
                <w:szCs w:val="20"/>
              </w:rPr>
            </w:pPr>
          </w:p>
          <w:p w:rsidR="00FC662E" w:rsidRPr="00B512DB" w:rsidRDefault="00FC662E" w:rsidP="00B512DB">
            <w:pPr>
              <w:tabs>
                <w:tab w:val="left" w:pos="1459"/>
              </w:tabs>
              <w:jc w:val="center"/>
              <w:rPr>
                <w:rFonts w:ascii="Trebuchet MS" w:hAnsi="Trebuchet MS"/>
                <w:b/>
                <w:sz w:val="20"/>
                <w:szCs w:val="20"/>
              </w:rPr>
            </w:pPr>
            <w:proofErr w:type="gramStart"/>
            <w:r w:rsidRPr="00B512DB">
              <w:rPr>
                <w:rFonts w:ascii="Trebuchet MS" w:hAnsi="Trebuchet MS"/>
                <w:b/>
                <w:sz w:val="20"/>
                <w:szCs w:val="20"/>
              </w:rPr>
              <w:t>NO</w:t>
            </w:r>
            <w:proofErr w:type="gramEnd"/>
          </w:p>
        </w:tc>
        <w:tc>
          <w:tcPr>
            <w:tcW w:w="1135" w:type="dxa"/>
            <w:tcBorders>
              <w:top w:val="threeDEmboss" w:sz="6" w:space="0" w:color="4A442A"/>
              <w:left w:val="threeDEmboss" w:sz="6" w:space="0" w:color="4A442A"/>
              <w:bottom w:val="threeDEmboss" w:sz="6" w:space="0" w:color="4A442A"/>
              <w:right w:val="threeDEmboss" w:sz="6" w:space="0" w:color="4A442A"/>
            </w:tcBorders>
            <w:shd w:val="clear" w:color="auto" w:fill="F6F5F0"/>
          </w:tcPr>
          <w:p w:rsidR="00FC662E" w:rsidRPr="00B512DB" w:rsidRDefault="00FC662E" w:rsidP="00B512DB">
            <w:pPr>
              <w:tabs>
                <w:tab w:val="left" w:pos="1459"/>
              </w:tabs>
              <w:jc w:val="center"/>
              <w:rPr>
                <w:rFonts w:ascii="Trebuchet MS" w:hAnsi="Trebuchet MS"/>
                <w:b/>
                <w:sz w:val="20"/>
                <w:szCs w:val="20"/>
              </w:rPr>
            </w:pPr>
          </w:p>
          <w:p w:rsidR="00FC662E" w:rsidRPr="00B512DB" w:rsidRDefault="00FC662E" w:rsidP="00B512DB">
            <w:pPr>
              <w:tabs>
                <w:tab w:val="left" w:pos="1459"/>
              </w:tabs>
              <w:jc w:val="center"/>
              <w:rPr>
                <w:rFonts w:ascii="Trebuchet MS" w:hAnsi="Trebuchet MS"/>
                <w:b/>
                <w:sz w:val="20"/>
                <w:szCs w:val="20"/>
              </w:rPr>
            </w:pPr>
            <w:proofErr w:type="gramStart"/>
            <w:r w:rsidRPr="00B512DB">
              <w:rPr>
                <w:rFonts w:ascii="Trebuchet MS" w:hAnsi="Trebuchet MS"/>
                <w:b/>
                <w:sz w:val="20"/>
                <w:szCs w:val="20"/>
              </w:rPr>
              <w:t>PORQUE</w:t>
            </w:r>
            <w:proofErr w:type="gramEnd"/>
            <w:r w:rsidRPr="00B512DB">
              <w:rPr>
                <w:rFonts w:ascii="Trebuchet MS" w:hAnsi="Trebuchet MS"/>
                <w:b/>
                <w:sz w:val="20"/>
                <w:szCs w:val="20"/>
              </w:rPr>
              <w:t>…</w:t>
            </w:r>
          </w:p>
        </w:tc>
      </w:tr>
      <w:tr w:rsidR="00FC662E" w:rsidRPr="00243B2C" w:rsidTr="00B512DB">
        <w:trPr>
          <w:trHeight w:val="480"/>
        </w:trPr>
        <w:tc>
          <w:tcPr>
            <w:tcW w:w="6204" w:type="dxa"/>
            <w:tcBorders>
              <w:top w:val="single" w:sz="8" w:space="0" w:color="4A442A"/>
              <w:left w:val="single" w:sz="8" w:space="0" w:color="4A442A"/>
              <w:bottom w:val="single" w:sz="8" w:space="0" w:color="4A442A"/>
              <w:right w:val="threeDEmboss" w:sz="6" w:space="0" w:color="4A442A"/>
            </w:tcBorders>
          </w:tcPr>
          <w:p w:rsidR="00FC662E" w:rsidRPr="00B512DB" w:rsidRDefault="00FC662E" w:rsidP="00B512DB">
            <w:pPr>
              <w:tabs>
                <w:tab w:val="left" w:pos="1459"/>
              </w:tabs>
              <w:spacing w:line="276" w:lineRule="auto"/>
              <w:rPr>
                <w:rFonts w:ascii="Trebuchet MS" w:hAnsi="Trebuchet MS"/>
                <w:lang w:val="es-ES_tradnl"/>
              </w:rPr>
            </w:pPr>
            <w:r w:rsidRPr="00B512DB">
              <w:rPr>
                <w:rFonts w:ascii="Trebuchet MS" w:hAnsi="Trebuchet MS"/>
                <w:lang w:val="es-ES_tradnl"/>
              </w:rPr>
              <w:t>a. ¿Has tomado algún género de decisiones al  inicio?</w:t>
            </w:r>
          </w:p>
        </w:tc>
        <w:tc>
          <w:tcPr>
            <w:tcW w:w="992"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1084"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1135"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r>
      <w:tr w:rsidR="00FC662E" w:rsidRPr="00A41EC1" w:rsidTr="00B512DB">
        <w:trPr>
          <w:trHeight w:val="520"/>
        </w:trPr>
        <w:tc>
          <w:tcPr>
            <w:tcW w:w="6204" w:type="dxa"/>
            <w:tcBorders>
              <w:top w:val="single" w:sz="8" w:space="0" w:color="4A442A"/>
              <w:left w:val="single" w:sz="8" w:space="0" w:color="4A442A"/>
              <w:bottom w:val="single" w:sz="8" w:space="0" w:color="4A442A"/>
              <w:right w:val="threeDEmboss" w:sz="6" w:space="0" w:color="4A442A"/>
            </w:tcBorders>
          </w:tcPr>
          <w:p w:rsidR="00FC662E" w:rsidRPr="00B512DB" w:rsidRDefault="00FC662E" w:rsidP="00B512DB">
            <w:pPr>
              <w:tabs>
                <w:tab w:val="left" w:pos="1459"/>
              </w:tabs>
              <w:spacing w:line="276" w:lineRule="auto"/>
              <w:rPr>
                <w:rFonts w:ascii="Trebuchet MS" w:hAnsi="Trebuchet MS"/>
                <w:lang w:val="es-ES_tradnl"/>
              </w:rPr>
            </w:pPr>
            <w:r w:rsidRPr="00B512DB">
              <w:rPr>
                <w:rFonts w:ascii="Trebuchet MS" w:hAnsi="Trebuchet MS"/>
                <w:lang w:val="es-ES_tradnl"/>
              </w:rPr>
              <w:t>b. ¿Has cooperado,  dando  ideas?</w:t>
            </w:r>
          </w:p>
        </w:tc>
        <w:tc>
          <w:tcPr>
            <w:tcW w:w="992"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p w:rsidR="00FC662E" w:rsidRPr="00B512DB" w:rsidRDefault="00FC662E" w:rsidP="00B512DB">
            <w:pPr>
              <w:tabs>
                <w:tab w:val="left" w:pos="1459"/>
              </w:tabs>
              <w:rPr>
                <w:rFonts w:ascii="Trebuchet MS" w:hAnsi="Trebuchet MS"/>
                <w:lang w:val="es-ES_tradnl"/>
              </w:rPr>
            </w:pPr>
          </w:p>
        </w:tc>
        <w:tc>
          <w:tcPr>
            <w:tcW w:w="1084"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1135"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r>
      <w:tr w:rsidR="00FC662E" w:rsidRPr="00243B2C" w:rsidTr="00B512DB">
        <w:trPr>
          <w:trHeight w:val="482"/>
        </w:trPr>
        <w:tc>
          <w:tcPr>
            <w:tcW w:w="6204" w:type="dxa"/>
            <w:tcBorders>
              <w:top w:val="single" w:sz="8" w:space="0" w:color="4A442A"/>
              <w:left w:val="single" w:sz="8" w:space="0" w:color="4A442A"/>
              <w:bottom w:val="single" w:sz="8" w:space="0" w:color="4A442A"/>
              <w:right w:val="threeDEmboss" w:sz="6" w:space="0" w:color="4A442A"/>
            </w:tcBorders>
          </w:tcPr>
          <w:p w:rsidR="00FC662E" w:rsidRPr="00B512DB" w:rsidRDefault="00FC662E" w:rsidP="00B512DB">
            <w:pPr>
              <w:tabs>
                <w:tab w:val="left" w:pos="1459"/>
              </w:tabs>
              <w:spacing w:line="276" w:lineRule="auto"/>
              <w:rPr>
                <w:rFonts w:ascii="Trebuchet MS" w:hAnsi="Trebuchet MS"/>
                <w:lang w:val="es-ES_tradnl"/>
              </w:rPr>
            </w:pPr>
            <w:r w:rsidRPr="00B512DB">
              <w:rPr>
                <w:rFonts w:ascii="Trebuchet MS" w:hAnsi="Trebuchet MS"/>
                <w:lang w:val="es-ES_tradnl"/>
              </w:rPr>
              <w:t>c. ¿Tenías el cuaderno organizado, para cuándo tuvieses dudas?</w:t>
            </w:r>
          </w:p>
        </w:tc>
        <w:tc>
          <w:tcPr>
            <w:tcW w:w="992"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1084"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1135"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r>
      <w:tr w:rsidR="00FC662E" w:rsidRPr="00243B2C" w:rsidTr="00B512DB">
        <w:trPr>
          <w:trHeight w:val="378"/>
        </w:trPr>
        <w:tc>
          <w:tcPr>
            <w:tcW w:w="6204" w:type="dxa"/>
            <w:tcBorders>
              <w:top w:val="single" w:sz="8" w:space="0" w:color="4A442A"/>
              <w:left w:val="single" w:sz="8" w:space="0" w:color="4A442A"/>
              <w:bottom w:val="single" w:sz="8" w:space="0" w:color="4A442A"/>
              <w:right w:val="threeDEmboss" w:sz="6" w:space="0" w:color="4A442A"/>
            </w:tcBorders>
          </w:tcPr>
          <w:p w:rsidR="00FC662E" w:rsidRPr="00B512DB" w:rsidRDefault="00FC662E" w:rsidP="00B512DB">
            <w:pPr>
              <w:tabs>
                <w:tab w:val="left" w:pos="1459"/>
              </w:tabs>
              <w:spacing w:line="276" w:lineRule="auto"/>
              <w:rPr>
                <w:rFonts w:ascii="Trebuchet MS" w:hAnsi="Trebuchet MS"/>
                <w:lang w:val="es-ES_tradnl"/>
              </w:rPr>
            </w:pPr>
            <w:r w:rsidRPr="00B512DB">
              <w:rPr>
                <w:rFonts w:ascii="Trebuchet MS" w:hAnsi="Trebuchet MS"/>
                <w:lang w:val="es-ES_tradnl"/>
              </w:rPr>
              <w:t>d. ¿Sabes dónde está la información en tu manual?</w:t>
            </w:r>
          </w:p>
        </w:tc>
        <w:tc>
          <w:tcPr>
            <w:tcW w:w="992"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p w:rsidR="00FC662E" w:rsidRPr="00B512DB" w:rsidRDefault="00FC662E" w:rsidP="00B512DB">
            <w:pPr>
              <w:tabs>
                <w:tab w:val="left" w:pos="1459"/>
              </w:tabs>
              <w:rPr>
                <w:rFonts w:ascii="Trebuchet MS" w:hAnsi="Trebuchet MS"/>
                <w:lang w:val="es-ES_tradnl"/>
              </w:rPr>
            </w:pPr>
          </w:p>
        </w:tc>
        <w:tc>
          <w:tcPr>
            <w:tcW w:w="1084"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1135"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r>
      <w:tr w:rsidR="00FC662E" w:rsidRPr="00243B2C" w:rsidTr="00B512DB">
        <w:trPr>
          <w:trHeight w:val="330"/>
        </w:trPr>
        <w:tc>
          <w:tcPr>
            <w:tcW w:w="6204" w:type="dxa"/>
            <w:tcBorders>
              <w:top w:val="single" w:sz="8" w:space="0" w:color="4A442A"/>
              <w:left w:val="single" w:sz="8" w:space="0" w:color="4A442A"/>
              <w:bottom w:val="single" w:sz="8" w:space="0" w:color="4A442A"/>
              <w:right w:val="threeDEmboss" w:sz="6" w:space="0" w:color="4A442A"/>
            </w:tcBorders>
          </w:tcPr>
          <w:p w:rsidR="00FC662E" w:rsidRPr="00B512DB" w:rsidRDefault="00FC662E" w:rsidP="00B512DB">
            <w:pPr>
              <w:tabs>
                <w:tab w:val="left" w:pos="1459"/>
              </w:tabs>
              <w:spacing w:line="276" w:lineRule="auto"/>
              <w:rPr>
                <w:rFonts w:ascii="Trebuchet MS" w:hAnsi="Trebuchet MS"/>
                <w:lang w:val="es-ES_tradnl"/>
              </w:rPr>
            </w:pPr>
            <w:r w:rsidRPr="00B512DB">
              <w:rPr>
                <w:rFonts w:ascii="Trebuchet MS" w:hAnsi="Trebuchet MS"/>
                <w:lang w:val="es-ES_tradnl"/>
              </w:rPr>
              <w:t>e. ¿Te ha gustado la actividad propuesta?</w:t>
            </w:r>
          </w:p>
        </w:tc>
        <w:tc>
          <w:tcPr>
            <w:tcW w:w="992"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p w:rsidR="00FC662E" w:rsidRPr="00B512DB" w:rsidRDefault="00FC662E" w:rsidP="00B512DB">
            <w:pPr>
              <w:tabs>
                <w:tab w:val="left" w:pos="1459"/>
              </w:tabs>
              <w:rPr>
                <w:rFonts w:ascii="Trebuchet MS" w:hAnsi="Trebuchet MS"/>
                <w:lang w:val="es-ES_tradnl"/>
              </w:rPr>
            </w:pPr>
          </w:p>
        </w:tc>
        <w:tc>
          <w:tcPr>
            <w:tcW w:w="1084"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1135"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r>
    </w:tbl>
    <w:p w:rsidR="00FC662E" w:rsidRPr="00A41EC1" w:rsidRDefault="00FC662E" w:rsidP="00BC1E07">
      <w:pPr>
        <w:tabs>
          <w:tab w:val="left" w:pos="1182"/>
        </w:tabs>
        <w:rPr>
          <w:rFonts w:ascii="Trebuchet MS" w:hAnsi="Trebuchet MS"/>
          <w:lang w:val="es-ES_tradnl"/>
        </w:rPr>
      </w:pPr>
      <w:r>
        <w:rPr>
          <w:rFonts w:ascii="Trebuchet MS" w:hAnsi="Trebuchet MS"/>
          <w:lang w:val="es-ES_tradnl"/>
        </w:rPr>
        <w:tab/>
      </w:r>
    </w:p>
    <w:p w:rsidR="00FC662E" w:rsidRPr="00BC1E07" w:rsidRDefault="00FC662E" w:rsidP="00BF620A">
      <w:pPr>
        <w:tabs>
          <w:tab w:val="left" w:pos="1459"/>
        </w:tabs>
        <w:rPr>
          <w:rFonts w:ascii="Berlin Sans FB Demi" w:hAnsi="Berlin Sans FB Demi"/>
          <w:b/>
          <w:color w:val="4A442A"/>
          <w:sz w:val="22"/>
          <w:szCs w:val="22"/>
        </w:rPr>
      </w:pPr>
      <w:r w:rsidRPr="00BC1E07">
        <w:rPr>
          <w:rFonts w:ascii="Berlin Sans FB Demi" w:hAnsi="Berlin Sans FB Demi"/>
          <w:b/>
          <w:color w:val="4A442A"/>
          <w:sz w:val="22"/>
          <w:szCs w:val="22"/>
        </w:rPr>
        <w:t>DURANTE LA TAREA COMUNICATIVA</w:t>
      </w:r>
    </w:p>
    <w:p w:rsidR="00FC662E" w:rsidRPr="00A41EC1" w:rsidRDefault="00FC662E" w:rsidP="00BF620A">
      <w:pPr>
        <w:tabs>
          <w:tab w:val="left" w:pos="1459"/>
        </w:tabs>
        <w:rPr>
          <w:rFonts w:ascii="Trebuchet MS" w:hAnsi="Trebuchet MS"/>
          <w:lang w:val="es-ES_tradnl"/>
        </w:rPr>
      </w:pPr>
    </w:p>
    <w:tbl>
      <w:tblPr>
        <w:tblW w:w="9415" w:type="dxa"/>
        <w:tblBorders>
          <w:top w:val="dotted" w:sz="8" w:space="0" w:color="4A442A"/>
          <w:left w:val="dotted" w:sz="8" w:space="0" w:color="4A442A"/>
          <w:bottom w:val="dotted" w:sz="8" w:space="0" w:color="4A442A"/>
          <w:right w:val="dotted" w:sz="8" w:space="0" w:color="4A442A"/>
          <w:insideH w:val="dotted" w:sz="8" w:space="0" w:color="4A442A"/>
          <w:insideV w:val="dotted" w:sz="8" w:space="0" w:color="4A442A"/>
        </w:tblBorders>
        <w:tblLook w:val="00A0" w:firstRow="1" w:lastRow="0" w:firstColumn="1" w:lastColumn="0" w:noHBand="0" w:noVBand="0"/>
      </w:tblPr>
      <w:tblGrid>
        <w:gridCol w:w="6204"/>
        <w:gridCol w:w="992"/>
        <w:gridCol w:w="1084"/>
        <w:gridCol w:w="1135"/>
      </w:tblGrid>
      <w:tr w:rsidR="00FC662E" w:rsidTr="00B512DB">
        <w:trPr>
          <w:trHeight w:val="551"/>
        </w:trPr>
        <w:tc>
          <w:tcPr>
            <w:tcW w:w="6204" w:type="dxa"/>
            <w:tcBorders>
              <w:top w:val="single" w:sz="8" w:space="0" w:color="4A442A"/>
              <w:left w:val="single" w:sz="8" w:space="0" w:color="4A442A"/>
              <w:bottom w:val="single" w:sz="8" w:space="0" w:color="4A442A"/>
              <w:right w:val="threeDEmboss" w:sz="6" w:space="0" w:color="4A442A"/>
            </w:tcBorders>
            <w:shd w:val="clear" w:color="auto" w:fill="F8F8F8"/>
          </w:tcPr>
          <w:p w:rsidR="00FC662E" w:rsidRPr="00B512DB" w:rsidRDefault="00FC662E" w:rsidP="00B512DB">
            <w:pPr>
              <w:tabs>
                <w:tab w:val="left" w:pos="1459"/>
              </w:tabs>
              <w:spacing w:line="480" w:lineRule="auto"/>
              <w:jc w:val="right"/>
              <w:rPr>
                <w:rFonts w:ascii="Trebuchet MS" w:hAnsi="Trebuchet MS"/>
              </w:rPr>
            </w:pPr>
          </w:p>
        </w:tc>
        <w:tc>
          <w:tcPr>
            <w:tcW w:w="992" w:type="dxa"/>
            <w:tcBorders>
              <w:top w:val="threeDEmboss" w:sz="6" w:space="0" w:color="4A442A"/>
              <w:left w:val="threeDEmboss" w:sz="6" w:space="0" w:color="4A442A"/>
              <w:bottom w:val="threeDEmboss" w:sz="6" w:space="0" w:color="4A442A"/>
              <w:right w:val="threeDEmboss" w:sz="6" w:space="0" w:color="4A442A"/>
            </w:tcBorders>
            <w:shd w:val="clear" w:color="auto" w:fill="F6F5F0"/>
          </w:tcPr>
          <w:p w:rsidR="00FC662E" w:rsidRPr="00B512DB" w:rsidRDefault="00FC662E" w:rsidP="00B512DB">
            <w:pPr>
              <w:tabs>
                <w:tab w:val="left" w:pos="1459"/>
              </w:tabs>
              <w:jc w:val="center"/>
              <w:rPr>
                <w:rFonts w:ascii="Trebuchet MS" w:hAnsi="Trebuchet MS"/>
                <w:b/>
                <w:sz w:val="20"/>
                <w:szCs w:val="20"/>
              </w:rPr>
            </w:pPr>
          </w:p>
          <w:p w:rsidR="00FC662E" w:rsidRPr="00B512DB" w:rsidRDefault="00FC662E" w:rsidP="00B512DB">
            <w:pPr>
              <w:tabs>
                <w:tab w:val="left" w:pos="1459"/>
              </w:tabs>
              <w:jc w:val="center"/>
              <w:rPr>
                <w:rFonts w:ascii="Trebuchet MS" w:hAnsi="Trebuchet MS"/>
                <w:b/>
              </w:rPr>
            </w:pPr>
            <w:r w:rsidRPr="00B512DB">
              <w:rPr>
                <w:rFonts w:ascii="Trebuchet MS" w:hAnsi="Trebuchet MS"/>
                <w:b/>
                <w:sz w:val="22"/>
                <w:szCs w:val="22"/>
              </w:rPr>
              <w:t>SI</w:t>
            </w:r>
          </w:p>
        </w:tc>
        <w:tc>
          <w:tcPr>
            <w:tcW w:w="1084" w:type="dxa"/>
            <w:tcBorders>
              <w:top w:val="threeDEmboss" w:sz="6" w:space="0" w:color="4A442A"/>
              <w:left w:val="threeDEmboss" w:sz="6" w:space="0" w:color="4A442A"/>
              <w:bottom w:val="threeDEmboss" w:sz="6" w:space="0" w:color="4A442A"/>
              <w:right w:val="threeDEmboss" w:sz="6" w:space="0" w:color="4A442A"/>
            </w:tcBorders>
            <w:shd w:val="clear" w:color="auto" w:fill="F6F5F0"/>
          </w:tcPr>
          <w:p w:rsidR="00FC662E" w:rsidRPr="00B512DB" w:rsidRDefault="00FC662E" w:rsidP="00B512DB">
            <w:pPr>
              <w:tabs>
                <w:tab w:val="left" w:pos="1459"/>
              </w:tabs>
              <w:jc w:val="center"/>
              <w:rPr>
                <w:rFonts w:ascii="Trebuchet MS" w:hAnsi="Trebuchet MS"/>
                <w:b/>
                <w:sz w:val="20"/>
                <w:szCs w:val="20"/>
              </w:rPr>
            </w:pPr>
          </w:p>
          <w:p w:rsidR="00FC662E" w:rsidRPr="00B512DB" w:rsidRDefault="00FC662E" w:rsidP="00B512DB">
            <w:pPr>
              <w:tabs>
                <w:tab w:val="left" w:pos="1459"/>
              </w:tabs>
              <w:jc w:val="center"/>
              <w:rPr>
                <w:rFonts w:ascii="Trebuchet MS" w:hAnsi="Trebuchet MS"/>
                <w:b/>
                <w:sz w:val="20"/>
                <w:szCs w:val="20"/>
              </w:rPr>
            </w:pPr>
            <w:proofErr w:type="gramStart"/>
            <w:r w:rsidRPr="00B512DB">
              <w:rPr>
                <w:rFonts w:ascii="Trebuchet MS" w:hAnsi="Trebuchet MS"/>
                <w:b/>
                <w:sz w:val="20"/>
                <w:szCs w:val="20"/>
              </w:rPr>
              <w:t>NO</w:t>
            </w:r>
            <w:proofErr w:type="gramEnd"/>
          </w:p>
        </w:tc>
        <w:tc>
          <w:tcPr>
            <w:tcW w:w="1135" w:type="dxa"/>
            <w:tcBorders>
              <w:top w:val="threeDEmboss" w:sz="6" w:space="0" w:color="4A442A"/>
              <w:left w:val="threeDEmboss" w:sz="6" w:space="0" w:color="4A442A"/>
              <w:bottom w:val="threeDEmboss" w:sz="6" w:space="0" w:color="4A442A"/>
              <w:right w:val="threeDEmboss" w:sz="6" w:space="0" w:color="4A442A"/>
            </w:tcBorders>
            <w:shd w:val="clear" w:color="auto" w:fill="F6F5F0"/>
          </w:tcPr>
          <w:p w:rsidR="00FC662E" w:rsidRPr="00B512DB" w:rsidRDefault="00FC662E" w:rsidP="00B512DB">
            <w:pPr>
              <w:tabs>
                <w:tab w:val="left" w:pos="1459"/>
              </w:tabs>
              <w:jc w:val="center"/>
              <w:rPr>
                <w:rFonts w:ascii="Trebuchet MS" w:hAnsi="Trebuchet MS"/>
                <w:b/>
                <w:sz w:val="20"/>
                <w:szCs w:val="20"/>
              </w:rPr>
            </w:pPr>
          </w:p>
          <w:p w:rsidR="00FC662E" w:rsidRPr="00B512DB" w:rsidRDefault="00FC662E" w:rsidP="00B512DB">
            <w:pPr>
              <w:tabs>
                <w:tab w:val="left" w:pos="1459"/>
              </w:tabs>
              <w:jc w:val="center"/>
              <w:rPr>
                <w:rFonts w:ascii="Trebuchet MS" w:hAnsi="Trebuchet MS"/>
                <w:b/>
                <w:sz w:val="20"/>
                <w:szCs w:val="20"/>
              </w:rPr>
            </w:pPr>
            <w:proofErr w:type="gramStart"/>
            <w:r w:rsidRPr="00B512DB">
              <w:rPr>
                <w:rFonts w:ascii="Trebuchet MS" w:hAnsi="Trebuchet MS"/>
                <w:b/>
                <w:sz w:val="20"/>
                <w:szCs w:val="20"/>
              </w:rPr>
              <w:t>PORQUE</w:t>
            </w:r>
            <w:proofErr w:type="gramEnd"/>
            <w:r w:rsidRPr="00B512DB">
              <w:rPr>
                <w:rFonts w:ascii="Trebuchet MS" w:hAnsi="Trebuchet MS"/>
                <w:b/>
                <w:sz w:val="20"/>
                <w:szCs w:val="20"/>
              </w:rPr>
              <w:t>…</w:t>
            </w:r>
          </w:p>
        </w:tc>
      </w:tr>
      <w:tr w:rsidR="00FC662E" w:rsidRPr="00243B2C" w:rsidTr="00B512DB">
        <w:trPr>
          <w:trHeight w:val="597"/>
        </w:trPr>
        <w:tc>
          <w:tcPr>
            <w:tcW w:w="6204" w:type="dxa"/>
            <w:tcBorders>
              <w:top w:val="single" w:sz="8" w:space="0" w:color="4A442A"/>
              <w:left w:val="single" w:sz="8" w:space="0" w:color="4A442A"/>
              <w:bottom w:val="single" w:sz="8" w:space="0" w:color="4A442A"/>
              <w:right w:val="threeDEmboss" w:sz="6" w:space="0" w:color="4A442A"/>
            </w:tcBorders>
          </w:tcPr>
          <w:p w:rsidR="00FC662E" w:rsidRPr="00B512DB" w:rsidRDefault="00FC662E" w:rsidP="00B512DB">
            <w:pPr>
              <w:tabs>
                <w:tab w:val="left" w:pos="1459"/>
              </w:tabs>
              <w:spacing w:line="360" w:lineRule="auto"/>
              <w:rPr>
                <w:rFonts w:ascii="Trebuchet MS" w:hAnsi="Trebuchet MS"/>
                <w:lang w:val="es-ES_tradnl"/>
              </w:rPr>
            </w:pPr>
            <w:r w:rsidRPr="00B512DB">
              <w:rPr>
                <w:rFonts w:ascii="Trebuchet MS" w:hAnsi="Trebuchet MS"/>
                <w:lang w:val="es-ES_tradnl"/>
              </w:rPr>
              <w:t>a. ¿Has respectado la situación (con buena postura)?</w:t>
            </w:r>
          </w:p>
        </w:tc>
        <w:tc>
          <w:tcPr>
            <w:tcW w:w="992"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1084"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1135"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r>
      <w:tr w:rsidR="00FC662E" w:rsidRPr="00243B2C" w:rsidTr="00B512DB">
        <w:trPr>
          <w:trHeight w:val="468"/>
        </w:trPr>
        <w:tc>
          <w:tcPr>
            <w:tcW w:w="6204" w:type="dxa"/>
            <w:tcBorders>
              <w:top w:val="single" w:sz="8" w:space="0" w:color="4A442A"/>
              <w:left w:val="single" w:sz="8" w:space="0" w:color="4A442A"/>
              <w:bottom w:val="single" w:sz="8" w:space="0" w:color="4A442A"/>
              <w:right w:val="threeDEmboss" w:sz="6" w:space="0" w:color="4A442A"/>
            </w:tcBorders>
          </w:tcPr>
          <w:p w:rsidR="00FC662E" w:rsidRPr="00B512DB" w:rsidRDefault="00FC662E" w:rsidP="00B512DB">
            <w:pPr>
              <w:tabs>
                <w:tab w:val="left" w:pos="1459"/>
              </w:tabs>
              <w:spacing w:line="360" w:lineRule="auto"/>
              <w:rPr>
                <w:rFonts w:ascii="Trebuchet MS" w:hAnsi="Trebuchet MS"/>
                <w:lang w:val="es-ES_tradnl"/>
              </w:rPr>
            </w:pPr>
            <w:r w:rsidRPr="00B512DB">
              <w:rPr>
                <w:rFonts w:ascii="Trebuchet MS" w:hAnsi="Trebuchet MS"/>
                <w:lang w:val="es-ES_tradnl"/>
              </w:rPr>
              <w:t>b. ¿Mientras hablabas, mirabas a tu compañero?</w:t>
            </w:r>
          </w:p>
        </w:tc>
        <w:tc>
          <w:tcPr>
            <w:tcW w:w="992"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p w:rsidR="00FC662E" w:rsidRPr="00B512DB" w:rsidRDefault="00FC662E" w:rsidP="00B512DB">
            <w:pPr>
              <w:tabs>
                <w:tab w:val="left" w:pos="1459"/>
              </w:tabs>
              <w:rPr>
                <w:rFonts w:ascii="Trebuchet MS" w:hAnsi="Trebuchet MS"/>
                <w:lang w:val="es-ES_tradnl"/>
              </w:rPr>
            </w:pPr>
          </w:p>
        </w:tc>
        <w:tc>
          <w:tcPr>
            <w:tcW w:w="1084"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1135"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r>
      <w:tr w:rsidR="00FC662E" w:rsidRPr="00243B2C" w:rsidTr="00B512DB">
        <w:trPr>
          <w:trHeight w:val="576"/>
        </w:trPr>
        <w:tc>
          <w:tcPr>
            <w:tcW w:w="6204" w:type="dxa"/>
            <w:tcBorders>
              <w:top w:val="single" w:sz="8" w:space="0" w:color="4A442A"/>
              <w:left w:val="single" w:sz="8" w:space="0" w:color="4A442A"/>
              <w:bottom w:val="single" w:sz="8" w:space="0" w:color="4A442A"/>
              <w:right w:val="threeDEmboss" w:sz="6" w:space="0" w:color="4A442A"/>
            </w:tcBorders>
          </w:tcPr>
          <w:p w:rsidR="00FC662E" w:rsidRPr="00B512DB" w:rsidRDefault="00FC662E" w:rsidP="00B512DB">
            <w:pPr>
              <w:tabs>
                <w:tab w:val="left" w:pos="1459"/>
              </w:tabs>
              <w:spacing w:line="360" w:lineRule="auto"/>
              <w:rPr>
                <w:rFonts w:ascii="Trebuchet MS" w:hAnsi="Trebuchet MS"/>
                <w:lang w:val="es-ES_tradnl"/>
              </w:rPr>
            </w:pPr>
            <w:r w:rsidRPr="00B512DB">
              <w:rPr>
                <w:rFonts w:ascii="Trebuchet MS" w:hAnsi="Trebuchet MS"/>
                <w:lang w:val="es-ES_tradnl"/>
              </w:rPr>
              <w:t>c. ¿Mientras hablabas, adecuabas los gestos?</w:t>
            </w:r>
          </w:p>
        </w:tc>
        <w:tc>
          <w:tcPr>
            <w:tcW w:w="992"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1084"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1135"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r>
      <w:tr w:rsidR="00FC662E" w:rsidRPr="00243B2C" w:rsidTr="00B512DB">
        <w:trPr>
          <w:trHeight w:val="528"/>
        </w:trPr>
        <w:tc>
          <w:tcPr>
            <w:tcW w:w="6204" w:type="dxa"/>
            <w:tcBorders>
              <w:top w:val="single" w:sz="8" w:space="0" w:color="4A442A"/>
              <w:left w:val="single" w:sz="8" w:space="0" w:color="4A442A"/>
              <w:bottom w:val="single" w:sz="8" w:space="0" w:color="4A442A"/>
              <w:right w:val="threeDEmboss" w:sz="6" w:space="0" w:color="4A442A"/>
            </w:tcBorders>
          </w:tcPr>
          <w:p w:rsidR="00FC662E" w:rsidRPr="00B512DB" w:rsidRDefault="00FC662E" w:rsidP="00B512DB">
            <w:pPr>
              <w:tabs>
                <w:tab w:val="left" w:pos="1459"/>
              </w:tabs>
              <w:spacing w:line="360" w:lineRule="auto"/>
              <w:rPr>
                <w:rFonts w:ascii="Trebuchet MS" w:hAnsi="Trebuchet MS"/>
                <w:lang w:val="es-ES_tradnl"/>
              </w:rPr>
            </w:pPr>
            <w:r w:rsidRPr="00B512DB">
              <w:rPr>
                <w:rFonts w:ascii="Trebuchet MS" w:hAnsi="Trebuchet MS"/>
                <w:lang w:val="es-ES_tradnl"/>
              </w:rPr>
              <w:t>d. ¿Has hesitado cuando no sabias una palabra?</w:t>
            </w:r>
          </w:p>
        </w:tc>
        <w:tc>
          <w:tcPr>
            <w:tcW w:w="992"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1084"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1135"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r>
      <w:tr w:rsidR="00FC662E" w:rsidRPr="00243B2C" w:rsidTr="00B512DB">
        <w:trPr>
          <w:trHeight w:val="508"/>
        </w:trPr>
        <w:tc>
          <w:tcPr>
            <w:tcW w:w="6204" w:type="dxa"/>
            <w:tcBorders>
              <w:top w:val="single" w:sz="8" w:space="0" w:color="4A442A"/>
              <w:left w:val="single" w:sz="8" w:space="0" w:color="4A442A"/>
              <w:bottom w:val="single" w:sz="8" w:space="0" w:color="4A442A"/>
              <w:right w:val="threeDEmboss" w:sz="6" w:space="0" w:color="4A442A"/>
            </w:tcBorders>
          </w:tcPr>
          <w:p w:rsidR="00FC662E" w:rsidRPr="00B512DB" w:rsidRDefault="00FC662E" w:rsidP="00B512DB">
            <w:pPr>
              <w:tabs>
                <w:tab w:val="left" w:pos="1459"/>
              </w:tabs>
              <w:spacing w:line="276" w:lineRule="auto"/>
              <w:rPr>
                <w:rFonts w:ascii="Trebuchet MS" w:hAnsi="Trebuchet MS"/>
                <w:lang w:val="es-ES_tradnl"/>
              </w:rPr>
            </w:pPr>
            <w:r w:rsidRPr="00B512DB">
              <w:rPr>
                <w:rFonts w:ascii="Trebuchet MS" w:hAnsi="Trebuchet MS"/>
                <w:lang w:val="es-ES_tradnl"/>
              </w:rPr>
              <w:t>e. ¿Has resuelto el desconocimiento de una palabra con gestos o utilizando el portugu</w:t>
            </w:r>
            <w:r w:rsidR="0091294F">
              <w:rPr>
                <w:rFonts w:ascii="Trebuchet MS" w:hAnsi="Trebuchet MS"/>
                <w:lang w:val="es-ES_tradnl"/>
              </w:rPr>
              <w:t>és</w:t>
            </w:r>
            <w:r w:rsidRPr="00B512DB">
              <w:rPr>
                <w:rFonts w:ascii="Trebuchet MS" w:hAnsi="Trebuchet MS"/>
                <w:lang w:val="es-ES_tradnl"/>
              </w:rPr>
              <w:t>?</w:t>
            </w:r>
          </w:p>
        </w:tc>
        <w:tc>
          <w:tcPr>
            <w:tcW w:w="992"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1084"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1135"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r>
    </w:tbl>
    <w:p w:rsidR="00FC662E" w:rsidRPr="00A41EC1" w:rsidRDefault="00FC662E" w:rsidP="00553F05">
      <w:pPr>
        <w:tabs>
          <w:tab w:val="left" w:pos="1459"/>
        </w:tabs>
        <w:jc w:val="right"/>
        <w:rPr>
          <w:rFonts w:ascii="Trebuchet MS" w:hAnsi="Trebuchet MS"/>
          <w:lang w:val="es-ES_tradnl"/>
        </w:rPr>
      </w:pPr>
    </w:p>
    <w:p w:rsidR="00FC662E" w:rsidRPr="00BC1E07" w:rsidRDefault="00FC662E" w:rsidP="00BC1E07">
      <w:pPr>
        <w:tabs>
          <w:tab w:val="left" w:pos="1182"/>
        </w:tabs>
        <w:rPr>
          <w:rFonts w:ascii="Berlin Sans FB Demi" w:hAnsi="Berlin Sans FB Demi"/>
          <w:b/>
          <w:color w:val="4A442A"/>
          <w:sz w:val="22"/>
          <w:szCs w:val="22"/>
        </w:rPr>
      </w:pPr>
      <w:r w:rsidRPr="00BC1E07">
        <w:rPr>
          <w:b/>
          <w:color w:val="4A442A"/>
          <w:sz w:val="22"/>
          <w:szCs w:val="22"/>
        </w:rPr>
        <w:t>¿</w:t>
      </w:r>
      <w:r w:rsidRPr="00BC1E07">
        <w:rPr>
          <w:rFonts w:ascii="Berlin Sans FB Demi" w:hAnsi="Berlin Sans FB Demi"/>
          <w:b/>
          <w:color w:val="4A442A"/>
          <w:sz w:val="22"/>
          <w:szCs w:val="22"/>
        </w:rPr>
        <w:t>CÓMO TE EVALUAS?</w:t>
      </w:r>
    </w:p>
    <w:p w:rsidR="00FC662E" w:rsidRPr="00BC1E07" w:rsidRDefault="00FC662E" w:rsidP="00BC1E07">
      <w:pPr>
        <w:tabs>
          <w:tab w:val="left" w:pos="1182"/>
        </w:tabs>
        <w:rPr>
          <w:rFonts w:ascii="Trebuchet MS" w:hAnsi="Trebuchet MS"/>
          <w:lang w:val="es-ES_tradnl"/>
        </w:rPr>
      </w:pPr>
    </w:p>
    <w:tbl>
      <w:tblPr>
        <w:tblW w:w="9415" w:type="dxa"/>
        <w:tblBorders>
          <w:top w:val="dotted" w:sz="8" w:space="0" w:color="4A442A"/>
          <w:left w:val="dotted" w:sz="8" w:space="0" w:color="4A442A"/>
          <w:bottom w:val="dotted" w:sz="8" w:space="0" w:color="4A442A"/>
          <w:right w:val="dotted" w:sz="8" w:space="0" w:color="4A442A"/>
          <w:insideH w:val="dotted" w:sz="8" w:space="0" w:color="4A442A"/>
          <w:insideV w:val="dotted" w:sz="8" w:space="0" w:color="4A442A"/>
        </w:tblBorders>
        <w:tblLook w:val="00A0" w:firstRow="1" w:lastRow="0" w:firstColumn="1" w:lastColumn="0" w:noHBand="0" w:noVBand="0"/>
      </w:tblPr>
      <w:tblGrid>
        <w:gridCol w:w="5353"/>
        <w:gridCol w:w="851"/>
        <w:gridCol w:w="850"/>
        <w:gridCol w:w="709"/>
        <w:gridCol w:w="850"/>
        <w:gridCol w:w="802"/>
      </w:tblGrid>
      <w:tr w:rsidR="00FC662E" w:rsidTr="00B512DB">
        <w:trPr>
          <w:trHeight w:val="401"/>
        </w:trPr>
        <w:tc>
          <w:tcPr>
            <w:tcW w:w="5353" w:type="dxa"/>
            <w:tcBorders>
              <w:top w:val="single" w:sz="8" w:space="0" w:color="4A442A"/>
              <w:left w:val="single" w:sz="8" w:space="0" w:color="4A442A"/>
              <w:bottom w:val="single" w:sz="8" w:space="0" w:color="4A442A"/>
              <w:right w:val="threeDEmboss" w:sz="6" w:space="0" w:color="4A442A"/>
            </w:tcBorders>
            <w:shd w:val="clear" w:color="auto" w:fill="F8F8F8"/>
          </w:tcPr>
          <w:p w:rsidR="00FC662E" w:rsidRPr="00B512DB" w:rsidRDefault="00FC662E" w:rsidP="00B512DB">
            <w:pPr>
              <w:tabs>
                <w:tab w:val="left" w:pos="1459"/>
              </w:tabs>
              <w:spacing w:line="480" w:lineRule="auto"/>
              <w:jc w:val="right"/>
              <w:rPr>
                <w:rFonts w:ascii="Trebuchet MS" w:hAnsi="Trebuchet MS"/>
              </w:rPr>
            </w:pPr>
          </w:p>
        </w:tc>
        <w:tc>
          <w:tcPr>
            <w:tcW w:w="851" w:type="dxa"/>
            <w:tcBorders>
              <w:top w:val="threeDEmboss" w:sz="6" w:space="0" w:color="4A442A"/>
              <w:left w:val="threeDEmboss" w:sz="6" w:space="0" w:color="4A442A"/>
              <w:bottom w:val="threeDEmboss" w:sz="6" w:space="0" w:color="4A442A"/>
              <w:right w:val="threeDEmboss" w:sz="6" w:space="0" w:color="4A442A"/>
            </w:tcBorders>
            <w:shd w:val="clear" w:color="auto" w:fill="F6F5F0"/>
          </w:tcPr>
          <w:p w:rsidR="00FC662E" w:rsidRPr="00B512DB" w:rsidRDefault="00FC662E" w:rsidP="00B512DB">
            <w:pPr>
              <w:tabs>
                <w:tab w:val="left" w:pos="1459"/>
              </w:tabs>
              <w:jc w:val="center"/>
              <w:rPr>
                <w:rFonts w:ascii="Trebuchet MS" w:hAnsi="Trebuchet MS"/>
                <w:b/>
                <w:sz w:val="20"/>
                <w:szCs w:val="20"/>
              </w:rPr>
            </w:pPr>
          </w:p>
          <w:p w:rsidR="00FC662E" w:rsidRPr="00B512DB" w:rsidRDefault="00FC662E" w:rsidP="00B512DB">
            <w:pPr>
              <w:tabs>
                <w:tab w:val="left" w:pos="1459"/>
              </w:tabs>
              <w:jc w:val="center"/>
              <w:rPr>
                <w:rFonts w:ascii="Trebuchet MS" w:hAnsi="Trebuchet MS"/>
                <w:b/>
                <w:sz w:val="20"/>
                <w:szCs w:val="20"/>
              </w:rPr>
            </w:pPr>
            <w:r w:rsidRPr="00B512DB">
              <w:rPr>
                <w:rFonts w:ascii="Trebuchet MS" w:hAnsi="Trebuchet MS"/>
                <w:b/>
                <w:sz w:val="20"/>
                <w:szCs w:val="20"/>
              </w:rPr>
              <w:t>5</w:t>
            </w:r>
          </w:p>
        </w:tc>
        <w:tc>
          <w:tcPr>
            <w:tcW w:w="850" w:type="dxa"/>
            <w:tcBorders>
              <w:top w:val="threeDEmboss" w:sz="6" w:space="0" w:color="4A442A"/>
              <w:left w:val="threeDEmboss" w:sz="6" w:space="0" w:color="4A442A"/>
              <w:bottom w:val="threeDEmboss" w:sz="6" w:space="0" w:color="4A442A"/>
              <w:right w:val="threeDEmboss" w:sz="6" w:space="0" w:color="4A442A"/>
            </w:tcBorders>
            <w:shd w:val="clear" w:color="auto" w:fill="F6F5F0"/>
          </w:tcPr>
          <w:p w:rsidR="00FC662E" w:rsidRPr="00B512DB" w:rsidRDefault="00FC662E" w:rsidP="00B512DB">
            <w:pPr>
              <w:tabs>
                <w:tab w:val="left" w:pos="1459"/>
              </w:tabs>
              <w:jc w:val="center"/>
              <w:rPr>
                <w:rFonts w:ascii="Trebuchet MS" w:hAnsi="Trebuchet MS"/>
                <w:b/>
                <w:sz w:val="20"/>
                <w:szCs w:val="20"/>
              </w:rPr>
            </w:pPr>
          </w:p>
          <w:p w:rsidR="00FC662E" w:rsidRPr="00B512DB" w:rsidRDefault="00FC662E" w:rsidP="00B512DB">
            <w:pPr>
              <w:tabs>
                <w:tab w:val="left" w:pos="1459"/>
              </w:tabs>
              <w:jc w:val="center"/>
              <w:rPr>
                <w:rFonts w:ascii="Trebuchet MS" w:hAnsi="Trebuchet MS"/>
                <w:b/>
                <w:sz w:val="20"/>
                <w:szCs w:val="20"/>
              </w:rPr>
            </w:pPr>
            <w:r w:rsidRPr="00B512DB">
              <w:rPr>
                <w:rFonts w:ascii="Trebuchet MS" w:hAnsi="Trebuchet MS"/>
                <w:b/>
                <w:sz w:val="20"/>
                <w:szCs w:val="20"/>
              </w:rPr>
              <w:t>4</w:t>
            </w:r>
          </w:p>
        </w:tc>
        <w:tc>
          <w:tcPr>
            <w:tcW w:w="709" w:type="dxa"/>
            <w:tcBorders>
              <w:top w:val="threeDEmboss" w:sz="6" w:space="0" w:color="4A442A"/>
              <w:left w:val="threeDEmboss" w:sz="6" w:space="0" w:color="4A442A"/>
              <w:bottom w:val="threeDEmboss" w:sz="6" w:space="0" w:color="4A442A"/>
              <w:right w:val="threeDEmboss" w:sz="6" w:space="0" w:color="4A442A"/>
            </w:tcBorders>
            <w:shd w:val="clear" w:color="auto" w:fill="F6F5F0"/>
          </w:tcPr>
          <w:p w:rsidR="00FC662E" w:rsidRPr="00B512DB" w:rsidRDefault="00FC662E" w:rsidP="00B512DB">
            <w:pPr>
              <w:tabs>
                <w:tab w:val="left" w:pos="1459"/>
              </w:tabs>
              <w:jc w:val="center"/>
              <w:rPr>
                <w:rFonts w:ascii="Trebuchet MS" w:hAnsi="Trebuchet MS"/>
                <w:b/>
                <w:sz w:val="20"/>
                <w:szCs w:val="20"/>
              </w:rPr>
            </w:pPr>
          </w:p>
          <w:p w:rsidR="00FC662E" w:rsidRPr="00B512DB" w:rsidRDefault="00FC662E" w:rsidP="00B512DB">
            <w:pPr>
              <w:tabs>
                <w:tab w:val="left" w:pos="1459"/>
              </w:tabs>
              <w:jc w:val="center"/>
              <w:rPr>
                <w:rFonts w:ascii="Trebuchet MS" w:hAnsi="Trebuchet MS"/>
                <w:b/>
                <w:sz w:val="20"/>
                <w:szCs w:val="20"/>
              </w:rPr>
            </w:pPr>
            <w:r w:rsidRPr="00B512DB">
              <w:rPr>
                <w:rFonts w:ascii="Trebuchet MS" w:hAnsi="Trebuchet MS"/>
                <w:b/>
                <w:sz w:val="20"/>
                <w:szCs w:val="20"/>
              </w:rPr>
              <w:t>3</w:t>
            </w:r>
          </w:p>
        </w:tc>
        <w:tc>
          <w:tcPr>
            <w:tcW w:w="850" w:type="dxa"/>
            <w:tcBorders>
              <w:top w:val="threeDEmboss" w:sz="6" w:space="0" w:color="4A442A"/>
              <w:left w:val="threeDEmboss" w:sz="6" w:space="0" w:color="4A442A"/>
              <w:bottom w:val="threeDEmboss" w:sz="6" w:space="0" w:color="4A442A"/>
              <w:right w:val="threeDEmboss" w:sz="6" w:space="0" w:color="4A442A"/>
            </w:tcBorders>
            <w:shd w:val="clear" w:color="auto" w:fill="F6F5F0"/>
          </w:tcPr>
          <w:p w:rsidR="00FC662E" w:rsidRPr="00B512DB" w:rsidRDefault="00FC662E" w:rsidP="00B512DB">
            <w:pPr>
              <w:tabs>
                <w:tab w:val="left" w:pos="1459"/>
              </w:tabs>
              <w:jc w:val="center"/>
              <w:rPr>
                <w:rFonts w:ascii="Trebuchet MS" w:hAnsi="Trebuchet MS"/>
                <w:b/>
                <w:sz w:val="20"/>
                <w:szCs w:val="20"/>
              </w:rPr>
            </w:pPr>
          </w:p>
          <w:p w:rsidR="00FC662E" w:rsidRPr="00B512DB" w:rsidRDefault="00FC662E" w:rsidP="00B512DB">
            <w:pPr>
              <w:tabs>
                <w:tab w:val="left" w:pos="1459"/>
              </w:tabs>
              <w:jc w:val="center"/>
              <w:rPr>
                <w:rFonts w:ascii="Trebuchet MS" w:hAnsi="Trebuchet MS"/>
                <w:b/>
                <w:sz w:val="20"/>
                <w:szCs w:val="20"/>
              </w:rPr>
            </w:pPr>
            <w:r w:rsidRPr="00B512DB">
              <w:rPr>
                <w:rFonts w:ascii="Trebuchet MS" w:hAnsi="Trebuchet MS"/>
                <w:b/>
                <w:sz w:val="20"/>
                <w:szCs w:val="20"/>
              </w:rPr>
              <w:t>2</w:t>
            </w:r>
          </w:p>
        </w:tc>
        <w:tc>
          <w:tcPr>
            <w:tcW w:w="802" w:type="dxa"/>
            <w:tcBorders>
              <w:top w:val="threeDEmboss" w:sz="6" w:space="0" w:color="4A442A"/>
              <w:left w:val="threeDEmboss" w:sz="6" w:space="0" w:color="4A442A"/>
              <w:bottom w:val="threeDEmboss" w:sz="6" w:space="0" w:color="4A442A"/>
              <w:right w:val="threeDEmboss" w:sz="6" w:space="0" w:color="4A442A"/>
            </w:tcBorders>
            <w:shd w:val="clear" w:color="auto" w:fill="F6F5F0"/>
          </w:tcPr>
          <w:p w:rsidR="00FC662E" w:rsidRPr="00B512DB" w:rsidRDefault="00FC662E" w:rsidP="00B512DB">
            <w:pPr>
              <w:tabs>
                <w:tab w:val="left" w:pos="1459"/>
              </w:tabs>
              <w:jc w:val="center"/>
              <w:rPr>
                <w:rFonts w:ascii="Trebuchet MS" w:hAnsi="Trebuchet MS"/>
                <w:b/>
                <w:sz w:val="20"/>
                <w:szCs w:val="20"/>
              </w:rPr>
            </w:pPr>
          </w:p>
          <w:p w:rsidR="00FC662E" w:rsidRPr="00B512DB" w:rsidRDefault="00FC662E" w:rsidP="00B512DB">
            <w:pPr>
              <w:tabs>
                <w:tab w:val="left" w:pos="1459"/>
              </w:tabs>
              <w:jc w:val="center"/>
              <w:rPr>
                <w:rFonts w:ascii="Trebuchet MS" w:hAnsi="Trebuchet MS"/>
                <w:b/>
                <w:sz w:val="20"/>
                <w:szCs w:val="20"/>
              </w:rPr>
            </w:pPr>
            <w:r w:rsidRPr="00B512DB">
              <w:rPr>
                <w:rFonts w:ascii="Trebuchet MS" w:hAnsi="Trebuchet MS"/>
                <w:b/>
                <w:sz w:val="20"/>
                <w:szCs w:val="20"/>
              </w:rPr>
              <w:t>1</w:t>
            </w:r>
          </w:p>
        </w:tc>
      </w:tr>
      <w:tr w:rsidR="00FC662E" w:rsidRPr="00A41EC1" w:rsidTr="00B512DB">
        <w:trPr>
          <w:trHeight w:val="597"/>
        </w:trPr>
        <w:tc>
          <w:tcPr>
            <w:tcW w:w="5353" w:type="dxa"/>
            <w:tcBorders>
              <w:top w:val="single" w:sz="8" w:space="0" w:color="4A442A"/>
              <w:left w:val="single" w:sz="8" w:space="0" w:color="4A442A"/>
              <w:bottom w:val="single" w:sz="8" w:space="0" w:color="4A442A"/>
              <w:right w:val="threeDEmboss" w:sz="6" w:space="0" w:color="4A442A"/>
            </w:tcBorders>
          </w:tcPr>
          <w:p w:rsidR="00FC662E" w:rsidRPr="00B512DB" w:rsidRDefault="00FC662E" w:rsidP="00B512DB">
            <w:pPr>
              <w:tabs>
                <w:tab w:val="left" w:pos="1459"/>
              </w:tabs>
              <w:spacing w:line="360" w:lineRule="auto"/>
              <w:rPr>
                <w:rFonts w:ascii="Trebuchet MS" w:hAnsi="Trebuchet MS"/>
                <w:lang w:val="es-ES_tradnl"/>
              </w:rPr>
            </w:pPr>
            <w:r w:rsidRPr="00B512DB">
              <w:rPr>
                <w:rFonts w:ascii="Trebuchet MS" w:hAnsi="Trebuchet MS"/>
                <w:lang w:val="es-ES_tradnl"/>
              </w:rPr>
              <w:t>a. Espontaneidad / fluencia ( con pausas o no )</w:t>
            </w:r>
          </w:p>
        </w:tc>
        <w:tc>
          <w:tcPr>
            <w:tcW w:w="851"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850"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709"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850"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802"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r>
      <w:tr w:rsidR="00FC662E" w:rsidRPr="00243B2C" w:rsidTr="00B512DB">
        <w:trPr>
          <w:trHeight w:val="677"/>
        </w:trPr>
        <w:tc>
          <w:tcPr>
            <w:tcW w:w="5353" w:type="dxa"/>
            <w:tcBorders>
              <w:top w:val="single" w:sz="8" w:space="0" w:color="4A442A"/>
              <w:left w:val="single" w:sz="8" w:space="0" w:color="4A442A"/>
              <w:bottom w:val="single" w:sz="8" w:space="0" w:color="4A442A"/>
              <w:right w:val="threeDEmboss" w:sz="6" w:space="0" w:color="4A442A"/>
            </w:tcBorders>
          </w:tcPr>
          <w:p w:rsidR="00FC662E" w:rsidRPr="00B512DB" w:rsidRDefault="00FC662E" w:rsidP="00B512DB">
            <w:pPr>
              <w:tabs>
                <w:tab w:val="left" w:pos="1459"/>
              </w:tabs>
              <w:spacing w:line="360" w:lineRule="auto"/>
              <w:rPr>
                <w:rFonts w:ascii="Trebuchet MS" w:hAnsi="Trebuchet MS"/>
                <w:lang w:val="es-ES_tradnl"/>
              </w:rPr>
            </w:pPr>
            <w:r w:rsidRPr="00B512DB">
              <w:rPr>
                <w:rFonts w:ascii="Trebuchet MS" w:hAnsi="Trebuchet MS"/>
                <w:lang w:val="es-ES_tradnl"/>
              </w:rPr>
              <w:t>b. Tono de voz ( audible)</w:t>
            </w:r>
          </w:p>
        </w:tc>
        <w:tc>
          <w:tcPr>
            <w:tcW w:w="851"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850"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rPr>
                <w:rFonts w:ascii="Trebuchet MS" w:hAnsi="Trebuchet MS"/>
                <w:lang w:val="es-ES_tradnl"/>
              </w:rPr>
            </w:pPr>
          </w:p>
        </w:tc>
        <w:tc>
          <w:tcPr>
            <w:tcW w:w="709"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r w:rsidRPr="00B512DB">
              <w:rPr>
                <w:rFonts w:ascii="Trebuchet MS" w:hAnsi="Trebuchet MS"/>
                <w:lang w:val="es-ES_tradnl"/>
              </w:rPr>
              <w:t xml:space="preserve">    </w:t>
            </w:r>
          </w:p>
        </w:tc>
        <w:tc>
          <w:tcPr>
            <w:tcW w:w="850"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802"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r>
      <w:tr w:rsidR="00FC662E" w:rsidRPr="00243B2C" w:rsidTr="00B512DB">
        <w:trPr>
          <w:trHeight w:val="647"/>
        </w:trPr>
        <w:tc>
          <w:tcPr>
            <w:tcW w:w="5353" w:type="dxa"/>
            <w:tcBorders>
              <w:top w:val="single" w:sz="8" w:space="0" w:color="4A442A"/>
              <w:left w:val="single" w:sz="8" w:space="0" w:color="4A442A"/>
              <w:bottom w:val="single" w:sz="8" w:space="0" w:color="4A442A"/>
              <w:right w:val="threeDEmboss" w:sz="6" w:space="0" w:color="4A442A"/>
            </w:tcBorders>
          </w:tcPr>
          <w:p w:rsidR="00FC662E" w:rsidRPr="00B512DB" w:rsidRDefault="00FC662E" w:rsidP="00B512DB">
            <w:pPr>
              <w:tabs>
                <w:tab w:val="left" w:pos="1459"/>
              </w:tabs>
              <w:spacing w:line="360" w:lineRule="auto"/>
              <w:rPr>
                <w:rFonts w:ascii="Trebuchet MS" w:hAnsi="Trebuchet MS"/>
                <w:lang w:val="es-ES_tradnl"/>
              </w:rPr>
            </w:pPr>
            <w:r w:rsidRPr="00B512DB">
              <w:rPr>
                <w:rFonts w:ascii="Trebuchet MS" w:hAnsi="Trebuchet MS"/>
                <w:lang w:val="es-ES_tradnl"/>
              </w:rPr>
              <w:t>c. Corrección lingüística ( vocabulario, errores)</w:t>
            </w:r>
          </w:p>
        </w:tc>
        <w:tc>
          <w:tcPr>
            <w:tcW w:w="851"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850"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709"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850"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802"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r>
      <w:tr w:rsidR="00FC662E" w:rsidRPr="00243B2C" w:rsidTr="00B512DB">
        <w:trPr>
          <w:trHeight w:val="647"/>
        </w:trPr>
        <w:tc>
          <w:tcPr>
            <w:tcW w:w="5353" w:type="dxa"/>
            <w:tcBorders>
              <w:top w:val="single" w:sz="8" w:space="0" w:color="4A442A"/>
              <w:left w:val="single" w:sz="8" w:space="0" w:color="4A442A"/>
              <w:bottom w:val="single" w:sz="8" w:space="0" w:color="4A442A"/>
              <w:right w:val="threeDEmboss" w:sz="6" w:space="0" w:color="4A442A"/>
            </w:tcBorders>
          </w:tcPr>
          <w:p w:rsidR="00FC662E" w:rsidRPr="00B512DB" w:rsidRDefault="00FC662E" w:rsidP="00B512DB">
            <w:pPr>
              <w:tabs>
                <w:tab w:val="left" w:pos="1459"/>
              </w:tabs>
              <w:spacing w:line="360" w:lineRule="auto"/>
              <w:rPr>
                <w:rFonts w:ascii="Trebuchet MS" w:hAnsi="Trebuchet MS"/>
                <w:lang w:val="es-ES_tradnl"/>
              </w:rPr>
            </w:pPr>
            <w:r w:rsidRPr="00B512DB">
              <w:rPr>
                <w:rFonts w:ascii="Trebuchet MS" w:hAnsi="Trebuchet MS"/>
                <w:lang w:val="es-ES_tradnl"/>
              </w:rPr>
              <w:t>D. De una forma general</w:t>
            </w:r>
          </w:p>
        </w:tc>
        <w:tc>
          <w:tcPr>
            <w:tcW w:w="851"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850"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709"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850"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c>
          <w:tcPr>
            <w:tcW w:w="802" w:type="dxa"/>
            <w:tcBorders>
              <w:top w:val="threeDEmboss" w:sz="6" w:space="0" w:color="4A442A"/>
              <w:left w:val="threeDEmboss" w:sz="6" w:space="0" w:color="4A442A"/>
              <w:bottom w:val="threeDEmboss" w:sz="6" w:space="0" w:color="4A442A"/>
              <w:right w:val="threeDEmboss" w:sz="6" w:space="0" w:color="4A442A"/>
            </w:tcBorders>
            <w:shd w:val="clear" w:color="auto" w:fill="DDD9C3"/>
          </w:tcPr>
          <w:p w:rsidR="00FC662E" w:rsidRPr="00B512DB" w:rsidRDefault="00FC662E" w:rsidP="00B512DB">
            <w:pPr>
              <w:tabs>
                <w:tab w:val="left" w:pos="1459"/>
              </w:tabs>
              <w:jc w:val="right"/>
              <w:rPr>
                <w:rFonts w:ascii="Trebuchet MS" w:hAnsi="Trebuchet MS"/>
                <w:lang w:val="es-ES_tradnl"/>
              </w:rPr>
            </w:pPr>
          </w:p>
        </w:tc>
      </w:tr>
    </w:tbl>
    <w:p w:rsidR="00FC662E" w:rsidRPr="00A41EC1" w:rsidRDefault="00FC662E" w:rsidP="00F328E4">
      <w:pPr>
        <w:rPr>
          <w:rFonts w:ascii="Trebuchet MS" w:hAnsi="Trebuchet MS"/>
          <w:b/>
          <w:lang w:val="es-ES_tradnl"/>
        </w:rPr>
      </w:pPr>
      <w:r w:rsidRPr="00A41EC1">
        <w:rPr>
          <w:rFonts w:ascii="Trebuchet MS" w:hAnsi="Trebuchet MS"/>
          <w:b/>
          <w:lang w:val="es-ES_tradnl"/>
        </w:rPr>
        <w:lastRenderedPageBreak/>
        <w:t>Anexo Q</w:t>
      </w:r>
    </w:p>
    <w:p w:rsidR="00FC662E" w:rsidRPr="00A41EC1" w:rsidRDefault="00FC662E" w:rsidP="00C07386">
      <w:pPr>
        <w:rPr>
          <w:noProof/>
          <w:lang w:val="es-ES_tradnl" w:eastAsia="pt-PT"/>
        </w:rPr>
      </w:pPr>
    </w:p>
    <w:p w:rsidR="00FC662E" w:rsidRPr="009D6181" w:rsidRDefault="00185498" w:rsidP="009D6181">
      <w:pPr>
        <w:tabs>
          <w:tab w:val="left" w:pos="1459"/>
        </w:tabs>
        <w:jc w:val="center"/>
        <w:rPr>
          <w:rFonts w:ascii="Trebuchet MS" w:hAnsi="Trebuchet MS"/>
          <w:b/>
          <w:lang w:val="es-ES_tradnl"/>
        </w:rPr>
      </w:pPr>
      <w:r>
        <w:rPr>
          <w:noProof/>
          <w:lang w:eastAsia="pt-PT"/>
        </w:rPr>
        <w:drawing>
          <wp:anchor distT="0" distB="0" distL="114300" distR="114300" simplePos="0" relativeHeight="251679232" behindDoc="1" locked="0" layoutInCell="1" allowOverlap="1">
            <wp:simplePos x="0" y="0"/>
            <wp:positionH relativeFrom="column">
              <wp:posOffset>-38100</wp:posOffset>
            </wp:positionH>
            <wp:positionV relativeFrom="paragraph">
              <wp:posOffset>82550</wp:posOffset>
            </wp:positionV>
            <wp:extent cx="5972810" cy="588645"/>
            <wp:effectExtent l="0" t="0" r="8890" b="1905"/>
            <wp:wrapTight wrapText="bothSides">
              <wp:wrapPolygon edited="0">
                <wp:start x="0" y="0"/>
                <wp:lineTo x="0" y="20971"/>
                <wp:lineTo x="21563" y="20971"/>
                <wp:lineTo x="21563" y="0"/>
                <wp:lineTo x="0" y="0"/>
              </wp:wrapPolygon>
            </wp:wrapTight>
            <wp:docPr id="15" name="Imagem 716" descr="edi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6" descr="edifici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588645"/>
                    </a:xfrm>
                    <a:prstGeom prst="rect">
                      <a:avLst/>
                    </a:prstGeom>
                    <a:noFill/>
                  </pic:spPr>
                </pic:pic>
              </a:graphicData>
            </a:graphic>
            <wp14:sizeRelH relativeFrom="page">
              <wp14:pctWidth>0</wp14:pctWidth>
            </wp14:sizeRelH>
            <wp14:sizeRelV relativeFrom="page">
              <wp14:pctHeight>0</wp14:pctHeight>
            </wp14:sizeRelV>
          </wp:anchor>
        </w:drawing>
      </w:r>
      <w:r w:rsidR="00FC662E" w:rsidRPr="009D6181">
        <w:rPr>
          <w:rFonts w:ascii="Trebuchet MS" w:hAnsi="Trebuchet MS"/>
          <w:b/>
          <w:caps/>
          <w:lang w:val="es-ES_tradnl"/>
        </w:rPr>
        <w:t>¿Cómo eváluo mis prestaciones en español?</w:t>
      </w:r>
    </w:p>
    <w:p w:rsidR="00FC662E" w:rsidRPr="009D6181" w:rsidRDefault="00FC662E" w:rsidP="00C42B6F">
      <w:pPr>
        <w:tabs>
          <w:tab w:val="left" w:pos="1459"/>
        </w:tabs>
        <w:rPr>
          <w:rFonts w:ascii="Trebuchet MS" w:hAnsi="Trebuchet MS"/>
          <w:b/>
          <w:color w:val="984806"/>
          <w:lang w:val="es-ES_tradnl"/>
        </w:rPr>
      </w:pPr>
      <w:r w:rsidRPr="009D6181">
        <w:rPr>
          <w:rFonts w:ascii="Trebuchet MS" w:hAnsi="Trebuchet MS"/>
          <w:b/>
          <w:color w:val="984806"/>
          <w:lang w:val="es-ES_tradnl"/>
        </w:rPr>
        <w:t>ESC</w:t>
      </w:r>
      <w:r w:rsidRPr="009D6181">
        <w:rPr>
          <w:rFonts w:ascii="Trebuchet MS" w:hAnsi="Trebuchet MS"/>
          <w:b/>
          <w:color w:val="F79646"/>
          <w:lang w:val="es-ES_tradnl"/>
        </w:rPr>
        <w:t>UCHAR</w:t>
      </w:r>
    </w:p>
    <w:p w:rsidR="00FC662E" w:rsidRPr="00A41EC1" w:rsidRDefault="00FC662E" w:rsidP="00C42B6F">
      <w:pPr>
        <w:tabs>
          <w:tab w:val="left" w:pos="1459"/>
        </w:tabs>
        <w:rPr>
          <w:rFonts w:ascii="Trebuchet MS" w:hAnsi="Trebuchet MS"/>
          <w:b/>
          <w:lang w:val="es-ES_tradnl"/>
        </w:rPr>
      </w:pPr>
    </w:p>
    <w:p w:rsidR="00FC662E" w:rsidRPr="00A41EC1" w:rsidRDefault="00FC662E" w:rsidP="00C42B6F">
      <w:pPr>
        <w:tabs>
          <w:tab w:val="left" w:pos="1459"/>
        </w:tabs>
        <w:rPr>
          <w:rFonts w:ascii="Trebuchet MS" w:hAnsi="Trebuchet MS"/>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tblGrid>
      <w:tr w:rsidR="00FC662E" w:rsidRPr="00243B2C" w:rsidTr="00B512DB">
        <w:trPr>
          <w:trHeight w:val="307"/>
        </w:trPr>
        <w:tc>
          <w:tcPr>
            <w:tcW w:w="7621" w:type="dxa"/>
            <w:shd w:val="clear" w:color="auto" w:fill="BFBFBF"/>
          </w:tcPr>
          <w:p w:rsidR="00FC662E" w:rsidRPr="00B512DB" w:rsidRDefault="00FC662E" w:rsidP="00B512DB">
            <w:pPr>
              <w:tabs>
                <w:tab w:val="left" w:pos="1459"/>
              </w:tabs>
              <w:rPr>
                <w:rFonts w:ascii="Trebuchet MS" w:hAnsi="Trebuchet MS" w:cs="Andalus"/>
                <w:b/>
                <w:sz w:val="20"/>
                <w:szCs w:val="20"/>
                <w:lang w:val="es-ES_tradnl"/>
              </w:rPr>
            </w:pPr>
            <w:r w:rsidRPr="00B512DB">
              <w:rPr>
                <w:rFonts w:ascii="Trebuchet MS" w:hAnsi="Trebuchet MS"/>
                <w:b/>
                <w:lang w:val="es-ES_tradnl"/>
              </w:rPr>
              <w:t xml:space="preserve">A1: </w:t>
            </w:r>
            <w:r w:rsidRPr="00B512DB">
              <w:rPr>
                <w:rFonts w:ascii="Trebuchet MS" w:hAnsi="Trebuchet MS" w:cs="Andalus"/>
                <w:b/>
                <w:sz w:val="20"/>
                <w:szCs w:val="20"/>
                <w:lang w:val="es-ES_tradnl"/>
              </w:rPr>
              <w:t>CUÁNDO HABLAN DE FORMA CLARA Y PAUSADA</w:t>
            </w:r>
          </w:p>
        </w:tc>
      </w:tr>
    </w:tbl>
    <w:tbl>
      <w:tblPr>
        <w:tblpPr w:leftFromText="141" w:rightFromText="141" w:vertAnchor="text" w:horzAnchor="margin" w:tblpXSpec="right" w:tblpY="-313"/>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A0" w:firstRow="1" w:lastRow="0" w:firstColumn="1" w:lastColumn="0" w:noHBand="0" w:noVBand="0"/>
      </w:tblPr>
      <w:tblGrid>
        <w:gridCol w:w="675"/>
        <w:gridCol w:w="647"/>
      </w:tblGrid>
      <w:tr w:rsidR="00FC662E" w:rsidTr="00B512DB">
        <w:trPr>
          <w:trHeight w:val="579"/>
        </w:trPr>
        <w:tc>
          <w:tcPr>
            <w:tcW w:w="675" w:type="dxa"/>
            <w:shd w:val="clear" w:color="auto" w:fill="F2F2F2"/>
          </w:tcPr>
          <w:p w:rsidR="00FC662E" w:rsidRPr="00B512DB" w:rsidRDefault="00FC662E" w:rsidP="00B512DB">
            <w:pPr>
              <w:tabs>
                <w:tab w:val="left" w:pos="1459"/>
              </w:tabs>
              <w:spacing w:line="360" w:lineRule="auto"/>
              <w:jc w:val="center"/>
              <w:rPr>
                <w:rFonts w:ascii="Trebuchet MS" w:hAnsi="Trebuchet MS"/>
                <w:sz w:val="16"/>
                <w:szCs w:val="16"/>
              </w:rPr>
            </w:pPr>
            <w:r w:rsidRPr="00B512DB">
              <w:rPr>
                <w:rFonts w:ascii="Trebuchet MS" w:hAnsi="Trebuchet MS"/>
                <w:b/>
                <w:sz w:val="20"/>
                <w:szCs w:val="20"/>
              </w:rPr>
              <w:t>SI</w:t>
            </w:r>
          </w:p>
        </w:tc>
        <w:tc>
          <w:tcPr>
            <w:tcW w:w="647" w:type="dxa"/>
            <w:shd w:val="clear" w:color="auto" w:fill="F2F2F2"/>
          </w:tcPr>
          <w:p w:rsidR="00FC662E" w:rsidRPr="00B512DB" w:rsidRDefault="00FC662E" w:rsidP="00B512DB">
            <w:pPr>
              <w:tabs>
                <w:tab w:val="left" w:pos="1459"/>
              </w:tabs>
              <w:spacing w:line="360" w:lineRule="auto"/>
              <w:jc w:val="center"/>
              <w:rPr>
                <w:rFonts w:ascii="Trebuchet MS" w:hAnsi="Trebuchet MS"/>
                <w:sz w:val="20"/>
                <w:szCs w:val="20"/>
              </w:rPr>
            </w:pPr>
            <w:proofErr w:type="gramStart"/>
            <w:r w:rsidRPr="00B512DB">
              <w:rPr>
                <w:rFonts w:ascii="Trebuchet MS" w:hAnsi="Trebuchet MS"/>
                <w:sz w:val="20"/>
                <w:szCs w:val="20"/>
              </w:rPr>
              <w:t>NO</w:t>
            </w:r>
            <w:proofErr w:type="gramEnd"/>
          </w:p>
        </w:tc>
      </w:tr>
      <w:tr w:rsidR="00FC662E" w:rsidTr="00B512DB">
        <w:trPr>
          <w:trHeight w:val="882"/>
        </w:trPr>
        <w:tc>
          <w:tcPr>
            <w:tcW w:w="675" w:type="dxa"/>
          </w:tcPr>
          <w:p w:rsidR="00FC662E" w:rsidRPr="00B512DB" w:rsidRDefault="00FC662E" w:rsidP="00B512DB">
            <w:pPr>
              <w:tabs>
                <w:tab w:val="left" w:pos="1459"/>
              </w:tabs>
              <w:spacing w:line="360" w:lineRule="auto"/>
              <w:rPr>
                <w:rFonts w:ascii="Trebuchet MS" w:hAnsi="Trebuchet MS"/>
              </w:rPr>
            </w:pPr>
          </w:p>
        </w:tc>
        <w:tc>
          <w:tcPr>
            <w:tcW w:w="647" w:type="dxa"/>
          </w:tcPr>
          <w:p w:rsidR="00FC662E" w:rsidRPr="00B512DB" w:rsidRDefault="00FC662E" w:rsidP="00B512DB">
            <w:pPr>
              <w:tabs>
                <w:tab w:val="left" w:pos="1459"/>
              </w:tabs>
              <w:spacing w:line="360" w:lineRule="auto"/>
              <w:rPr>
                <w:rFonts w:ascii="Trebuchet MS" w:hAnsi="Trebuchet MS"/>
              </w:rPr>
            </w:pPr>
          </w:p>
        </w:tc>
      </w:tr>
      <w:tr w:rsidR="00FC662E" w:rsidTr="00B512DB">
        <w:trPr>
          <w:trHeight w:val="952"/>
        </w:trPr>
        <w:tc>
          <w:tcPr>
            <w:tcW w:w="675" w:type="dxa"/>
          </w:tcPr>
          <w:p w:rsidR="00FC662E" w:rsidRPr="00B512DB" w:rsidRDefault="00FC662E" w:rsidP="00B512DB">
            <w:pPr>
              <w:tabs>
                <w:tab w:val="left" w:pos="1459"/>
              </w:tabs>
              <w:rPr>
                <w:rFonts w:ascii="Trebuchet MS" w:hAnsi="Trebuchet MS"/>
              </w:rPr>
            </w:pPr>
          </w:p>
        </w:tc>
        <w:tc>
          <w:tcPr>
            <w:tcW w:w="647" w:type="dxa"/>
          </w:tcPr>
          <w:p w:rsidR="00FC662E" w:rsidRPr="00B512DB" w:rsidRDefault="00FC662E" w:rsidP="00B512DB">
            <w:pPr>
              <w:tabs>
                <w:tab w:val="left" w:pos="1459"/>
              </w:tabs>
              <w:spacing w:line="360" w:lineRule="auto"/>
              <w:rPr>
                <w:rFonts w:ascii="Trebuchet MS" w:hAnsi="Trebuchet MS"/>
              </w:rPr>
            </w:pPr>
          </w:p>
        </w:tc>
      </w:tr>
    </w:tbl>
    <w:p w:rsidR="00FC662E" w:rsidRDefault="00FC662E" w:rsidP="00C42B6F">
      <w:pPr>
        <w:tabs>
          <w:tab w:val="left" w:pos="1459"/>
        </w:tabs>
        <w:rPr>
          <w:rFonts w:ascii="Trebuchet MS" w:hAnsi="Trebuchet MS"/>
          <w:b/>
        </w:rPr>
      </w:pPr>
    </w:p>
    <w:p w:rsidR="00FC662E" w:rsidRDefault="00FC662E" w:rsidP="00004CCE">
      <w:pPr>
        <w:tabs>
          <w:tab w:val="left" w:pos="1459"/>
        </w:tabs>
        <w:spacing w:line="276" w:lineRule="auto"/>
        <w:jc w:val="both"/>
        <w:rPr>
          <w:rFonts w:ascii="Trebuchet MS" w:hAnsi="Trebuchet MS"/>
          <w:lang w:val="es-ES_tradnl"/>
        </w:rPr>
      </w:pPr>
      <w:r>
        <w:rPr>
          <w:rFonts w:ascii="Trebuchet MS" w:hAnsi="Trebuchet MS"/>
          <w:b/>
        </w:rPr>
        <w:sym w:font="Wingdings" w:char="F09F"/>
      </w:r>
      <w:r w:rsidRPr="00E20DD9">
        <w:rPr>
          <w:rFonts w:ascii="Trebuchet MS" w:hAnsi="Trebuchet MS"/>
          <w:b/>
          <w:lang w:val="es-ES_tradnl"/>
        </w:rPr>
        <w:t xml:space="preserve">  </w:t>
      </w:r>
      <w:r w:rsidRPr="00E20DD9">
        <w:rPr>
          <w:rFonts w:ascii="Trebuchet MS" w:hAnsi="Trebuchet MS"/>
          <w:lang w:val="es-ES_tradnl"/>
        </w:rPr>
        <w:t xml:space="preserve">Comprendo y sigo las instrucciones, desde que sean simples </w:t>
      </w:r>
    </w:p>
    <w:p w:rsidR="00FC662E" w:rsidRPr="00E20DD9" w:rsidRDefault="00FC662E" w:rsidP="00004CCE">
      <w:pPr>
        <w:tabs>
          <w:tab w:val="left" w:pos="1459"/>
        </w:tabs>
        <w:spacing w:line="276" w:lineRule="auto"/>
        <w:jc w:val="both"/>
        <w:rPr>
          <w:rFonts w:ascii="Trebuchet MS" w:hAnsi="Trebuchet MS"/>
          <w:lang w:val="es-ES_tradnl"/>
        </w:rPr>
      </w:pPr>
      <w:proofErr w:type="gramStart"/>
      <w:r w:rsidRPr="00E20DD9">
        <w:rPr>
          <w:rFonts w:ascii="Trebuchet MS" w:hAnsi="Trebuchet MS"/>
          <w:lang w:val="es-ES_tradnl"/>
        </w:rPr>
        <w:t>y</w:t>
      </w:r>
      <w:proofErr w:type="gramEnd"/>
      <w:r w:rsidRPr="00E20DD9">
        <w:rPr>
          <w:rFonts w:ascii="Trebuchet MS" w:hAnsi="Trebuchet MS"/>
          <w:lang w:val="es-ES_tradnl"/>
        </w:rPr>
        <w:t xml:space="preserve"> breves.</w:t>
      </w:r>
    </w:p>
    <w:p w:rsidR="00FC662E" w:rsidRDefault="00243B2C" w:rsidP="00C42B6F">
      <w:pPr>
        <w:tabs>
          <w:tab w:val="left" w:pos="1459"/>
        </w:tabs>
        <w:rPr>
          <w:rFonts w:ascii="Trebuchet MS" w:hAnsi="Trebuchet MS"/>
          <w:b/>
        </w:rPr>
      </w:pPr>
      <w:r>
        <w:rPr>
          <w:rFonts w:ascii="Trebuchet MS" w:hAnsi="Trebuchet MS"/>
          <w:b/>
        </w:rPr>
        <w:pict>
          <v:rect id="_x0000_i1067" style="width:0;height:1.5pt" o:hralign="center" o:hrstd="t" o:hr="t" fillcolor="#a0a0a0" stroked="f"/>
        </w:pict>
      </w:r>
    </w:p>
    <w:p w:rsidR="00FC662E" w:rsidRDefault="00FC662E" w:rsidP="00C42B6F">
      <w:pPr>
        <w:tabs>
          <w:tab w:val="left" w:pos="1459"/>
        </w:tabs>
        <w:rPr>
          <w:rFonts w:ascii="Trebuchet MS" w:hAnsi="Trebuchet MS"/>
          <w:b/>
        </w:rPr>
      </w:pPr>
    </w:p>
    <w:p w:rsidR="00FC662E" w:rsidRPr="00E20DD9" w:rsidRDefault="00FC662E" w:rsidP="00004CCE">
      <w:pPr>
        <w:tabs>
          <w:tab w:val="left" w:pos="1459"/>
        </w:tabs>
        <w:spacing w:line="276" w:lineRule="auto"/>
        <w:rPr>
          <w:rFonts w:ascii="Trebuchet MS" w:hAnsi="Trebuchet MS"/>
          <w:lang w:val="es-ES_tradnl"/>
        </w:rPr>
      </w:pPr>
      <w:r>
        <w:rPr>
          <w:rFonts w:ascii="Trebuchet MS" w:hAnsi="Trebuchet MS"/>
          <w:b/>
        </w:rPr>
        <w:sym w:font="Wingdings" w:char="F09F"/>
      </w:r>
      <w:r w:rsidRPr="00E20DD9">
        <w:rPr>
          <w:rFonts w:ascii="Trebuchet MS" w:hAnsi="Trebuchet MS"/>
          <w:b/>
          <w:lang w:val="es-ES_tradnl"/>
        </w:rPr>
        <w:t xml:space="preserve"> </w:t>
      </w:r>
      <w:r w:rsidRPr="00E20DD9">
        <w:rPr>
          <w:rFonts w:ascii="Trebuchet MS" w:hAnsi="Trebuchet MS"/>
          <w:lang w:val="es-ES_tradnl"/>
        </w:rPr>
        <w:t>Comprendo vocabulario y expresiones muy básicas</w:t>
      </w:r>
      <w:r>
        <w:rPr>
          <w:rFonts w:ascii="Trebuchet MS" w:hAnsi="Trebuchet MS"/>
          <w:lang w:val="es-ES_tradnl"/>
        </w:rPr>
        <w:t xml:space="preserve"> de mensajes cor</w:t>
      </w:r>
      <w:r w:rsidRPr="00E20DD9">
        <w:rPr>
          <w:rFonts w:ascii="Trebuchet MS" w:hAnsi="Trebuchet MS"/>
          <w:lang w:val="es-ES_tradnl"/>
        </w:rPr>
        <w:t>tos, de ámbito familiar o sea  sobre mí y sobre el cotidiano.</w:t>
      </w:r>
    </w:p>
    <w:p w:rsidR="00FC662E" w:rsidRDefault="00243B2C" w:rsidP="00C42B6F">
      <w:pPr>
        <w:tabs>
          <w:tab w:val="left" w:pos="1459"/>
        </w:tabs>
        <w:rPr>
          <w:rFonts w:ascii="Trebuchet MS" w:hAnsi="Trebuchet MS"/>
          <w:b/>
        </w:rPr>
      </w:pPr>
      <w:r>
        <w:rPr>
          <w:rFonts w:ascii="Trebuchet MS" w:hAnsi="Trebuchet MS"/>
          <w:b/>
        </w:rPr>
        <w:pict>
          <v:rect id="_x0000_i1068" style="width:0;height:1.5pt" o:hralign="center" o:hrstd="t" o:hr="t" fillcolor="#a0a0a0" stroked="f"/>
        </w:pict>
      </w:r>
    </w:p>
    <w:p w:rsidR="00FC662E" w:rsidRDefault="00FC662E" w:rsidP="00C42B6F">
      <w:pPr>
        <w:tabs>
          <w:tab w:val="left" w:pos="1459"/>
        </w:tabs>
        <w:rPr>
          <w:rFonts w:ascii="Trebuchet MS" w:hAnsi="Trebuchet MS"/>
        </w:rPr>
      </w:pPr>
    </w:p>
    <w:tbl>
      <w:tblPr>
        <w:tblpPr w:leftFromText="141" w:rightFromText="141" w:vertAnchor="text" w:horzAnchor="margin" w:tblpXSpec="right" w:tblpY="316"/>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A0" w:firstRow="1" w:lastRow="0" w:firstColumn="1" w:lastColumn="0" w:noHBand="0" w:noVBand="0"/>
      </w:tblPr>
      <w:tblGrid>
        <w:gridCol w:w="632"/>
        <w:gridCol w:w="644"/>
      </w:tblGrid>
      <w:tr w:rsidR="00FC662E" w:rsidTr="00B512DB">
        <w:trPr>
          <w:trHeight w:val="160"/>
        </w:trPr>
        <w:tc>
          <w:tcPr>
            <w:tcW w:w="632" w:type="dxa"/>
            <w:shd w:val="clear" w:color="auto" w:fill="F2F2F2"/>
          </w:tcPr>
          <w:p w:rsidR="00FC662E" w:rsidRPr="00B512DB" w:rsidRDefault="00FC662E" w:rsidP="00B512DB">
            <w:pPr>
              <w:tabs>
                <w:tab w:val="left" w:pos="1459"/>
              </w:tabs>
              <w:spacing w:line="360" w:lineRule="auto"/>
              <w:jc w:val="center"/>
              <w:rPr>
                <w:rFonts w:ascii="Trebuchet MS" w:hAnsi="Trebuchet MS"/>
                <w:sz w:val="16"/>
                <w:szCs w:val="16"/>
              </w:rPr>
            </w:pPr>
            <w:r w:rsidRPr="00B512DB">
              <w:rPr>
                <w:rFonts w:ascii="Trebuchet MS" w:hAnsi="Trebuchet MS"/>
                <w:b/>
                <w:sz w:val="20"/>
                <w:szCs w:val="20"/>
              </w:rPr>
              <w:t>SI</w:t>
            </w:r>
          </w:p>
        </w:tc>
        <w:tc>
          <w:tcPr>
            <w:tcW w:w="644" w:type="dxa"/>
            <w:shd w:val="clear" w:color="auto" w:fill="F2F2F2"/>
          </w:tcPr>
          <w:p w:rsidR="00FC662E" w:rsidRPr="00B512DB" w:rsidRDefault="00FC662E" w:rsidP="00B512DB">
            <w:pPr>
              <w:tabs>
                <w:tab w:val="left" w:pos="1459"/>
              </w:tabs>
              <w:spacing w:line="360" w:lineRule="auto"/>
              <w:jc w:val="center"/>
              <w:rPr>
                <w:rFonts w:ascii="Trebuchet MS" w:hAnsi="Trebuchet MS"/>
                <w:sz w:val="20"/>
                <w:szCs w:val="20"/>
              </w:rPr>
            </w:pPr>
            <w:proofErr w:type="gramStart"/>
            <w:r w:rsidRPr="00B512DB">
              <w:rPr>
                <w:rFonts w:ascii="Trebuchet MS" w:hAnsi="Trebuchet MS"/>
                <w:sz w:val="20"/>
                <w:szCs w:val="20"/>
              </w:rPr>
              <w:t>NO</w:t>
            </w:r>
            <w:proofErr w:type="gramEnd"/>
          </w:p>
        </w:tc>
      </w:tr>
      <w:tr w:rsidR="00FC662E" w:rsidTr="00B512DB">
        <w:trPr>
          <w:trHeight w:val="824"/>
        </w:trPr>
        <w:tc>
          <w:tcPr>
            <w:tcW w:w="632" w:type="dxa"/>
          </w:tcPr>
          <w:p w:rsidR="00FC662E" w:rsidRPr="00B512DB" w:rsidRDefault="00FC662E" w:rsidP="00B512DB">
            <w:pPr>
              <w:tabs>
                <w:tab w:val="left" w:pos="1459"/>
              </w:tabs>
              <w:spacing w:line="360" w:lineRule="auto"/>
              <w:rPr>
                <w:rFonts w:ascii="Trebuchet MS" w:hAnsi="Trebuchet MS"/>
              </w:rPr>
            </w:pPr>
          </w:p>
        </w:tc>
        <w:tc>
          <w:tcPr>
            <w:tcW w:w="644" w:type="dxa"/>
          </w:tcPr>
          <w:p w:rsidR="00FC662E" w:rsidRPr="00B512DB" w:rsidRDefault="00FC662E" w:rsidP="00B512DB">
            <w:pPr>
              <w:tabs>
                <w:tab w:val="left" w:pos="1459"/>
              </w:tabs>
              <w:spacing w:line="360" w:lineRule="auto"/>
              <w:rPr>
                <w:rFonts w:ascii="Trebuchet MS" w:hAnsi="Trebuchet MS"/>
              </w:rPr>
            </w:pPr>
          </w:p>
        </w:tc>
      </w:tr>
      <w:tr w:rsidR="00FC662E" w:rsidTr="00B512DB">
        <w:trPr>
          <w:trHeight w:val="1079"/>
        </w:trPr>
        <w:tc>
          <w:tcPr>
            <w:tcW w:w="632" w:type="dxa"/>
          </w:tcPr>
          <w:p w:rsidR="00FC662E" w:rsidRPr="00B512DB" w:rsidRDefault="00FC662E" w:rsidP="00B512DB">
            <w:pPr>
              <w:tabs>
                <w:tab w:val="left" w:pos="1459"/>
              </w:tabs>
              <w:spacing w:line="360" w:lineRule="auto"/>
              <w:rPr>
                <w:rFonts w:ascii="Trebuchet MS" w:hAnsi="Trebuchet MS"/>
              </w:rPr>
            </w:pPr>
          </w:p>
          <w:p w:rsidR="00FC662E" w:rsidRPr="00B512DB" w:rsidRDefault="00FC662E" w:rsidP="00B512DB">
            <w:pPr>
              <w:tabs>
                <w:tab w:val="left" w:pos="1459"/>
              </w:tabs>
              <w:rPr>
                <w:rFonts w:ascii="Trebuchet MS" w:hAnsi="Trebuchet MS"/>
              </w:rPr>
            </w:pPr>
          </w:p>
          <w:p w:rsidR="00FC662E" w:rsidRPr="00B512DB" w:rsidRDefault="00FC662E" w:rsidP="00B512DB">
            <w:pPr>
              <w:tabs>
                <w:tab w:val="left" w:pos="1459"/>
              </w:tabs>
              <w:rPr>
                <w:rFonts w:ascii="Trebuchet MS" w:hAnsi="Trebuchet MS"/>
              </w:rPr>
            </w:pPr>
          </w:p>
        </w:tc>
        <w:tc>
          <w:tcPr>
            <w:tcW w:w="644" w:type="dxa"/>
          </w:tcPr>
          <w:p w:rsidR="00FC662E" w:rsidRPr="00B512DB" w:rsidRDefault="00FC662E" w:rsidP="00B512DB">
            <w:pPr>
              <w:tabs>
                <w:tab w:val="left" w:pos="1459"/>
              </w:tabs>
              <w:spacing w:line="360" w:lineRule="auto"/>
              <w:rPr>
                <w:rFonts w:ascii="Trebuchet MS" w:hAnsi="Trebuchet MS"/>
              </w:rPr>
            </w:pPr>
          </w:p>
        </w:tc>
      </w:tr>
      <w:tr w:rsidR="00FC662E" w:rsidTr="00B512DB">
        <w:trPr>
          <w:trHeight w:val="1249"/>
        </w:trPr>
        <w:tc>
          <w:tcPr>
            <w:tcW w:w="632" w:type="dxa"/>
          </w:tcPr>
          <w:p w:rsidR="00FC662E" w:rsidRPr="00B512DB" w:rsidRDefault="00FC662E" w:rsidP="00B512DB">
            <w:pPr>
              <w:tabs>
                <w:tab w:val="left" w:pos="1459"/>
              </w:tabs>
              <w:spacing w:line="360" w:lineRule="auto"/>
              <w:rPr>
                <w:rFonts w:ascii="Trebuchet MS" w:hAnsi="Trebuchet MS"/>
              </w:rPr>
            </w:pPr>
          </w:p>
        </w:tc>
        <w:tc>
          <w:tcPr>
            <w:tcW w:w="644" w:type="dxa"/>
          </w:tcPr>
          <w:p w:rsidR="00FC662E" w:rsidRPr="00B512DB" w:rsidRDefault="00FC662E" w:rsidP="00B512DB">
            <w:pPr>
              <w:tabs>
                <w:tab w:val="left" w:pos="1459"/>
              </w:tabs>
              <w:spacing w:line="360" w:lineRule="auto"/>
              <w:rPr>
                <w:rFonts w:ascii="Trebuchet MS" w:hAnsi="Trebuchet MS"/>
              </w:rPr>
            </w:pPr>
          </w:p>
        </w:tc>
      </w:tr>
    </w:tbl>
    <w:tbl>
      <w:tblPr>
        <w:tblpPr w:leftFromText="141" w:rightFromText="141"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tblGrid>
      <w:tr w:rsidR="00FC662E" w:rsidRPr="00243B2C" w:rsidTr="00B512DB">
        <w:trPr>
          <w:trHeight w:val="293"/>
        </w:trPr>
        <w:tc>
          <w:tcPr>
            <w:tcW w:w="7621" w:type="dxa"/>
            <w:shd w:val="clear" w:color="auto" w:fill="BFBFBF"/>
          </w:tcPr>
          <w:p w:rsidR="00FC662E" w:rsidRPr="00B512DB" w:rsidRDefault="00FC662E" w:rsidP="00B512DB">
            <w:pPr>
              <w:tabs>
                <w:tab w:val="left" w:pos="1459"/>
              </w:tabs>
              <w:rPr>
                <w:rFonts w:ascii="Trebuchet MS" w:hAnsi="Trebuchet MS"/>
                <w:sz w:val="20"/>
                <w:szCs w:val="20"/>
                <w:lang w:val="es-ES_tradnl"/>
              </w:rPr>
            </w:pPr>
            <w:r w:rsidRPr="00B512DB">
              <w:rPr>
                <w:rFonts w:ascii="Trebuchet MS" w:hAnsi="Trebuchet MS"/>
                <w:b/>
                <w:lang w:val="es-ES_tradnl"/>
              </w:rPr>
              <w:t xml:space="preserve">A2: </w:t>
            </w:r>
            <w:r w:rsidRPr="00B512DB">
              <w:rPr>
                <w:rFonts w:ascii="Trebuchet MS" w:hAnsi="Trebuchet MS"/>
                <w:b/>
                <w:sz w:val="20"/>
                <w:szCs w:val="20"/>
                <w:lang w:val="es-ES_tradnl"/>
              </w:rPr>
              <w:t>CUÁNDO HABLAN  DE FORMA CLARA Y BIEN ARTICULADA ( LENTA )</w:t>
            </w:r>
          </w:p>
        </w:tc>
      </w:tr>
    </w:tbl>
    <w:p w:rsidR="00FC662E" w:rsidRDefault="00FC662E" w:rsidP="0004120B">
      <w:pPr>
        <w:tabs>
          <w:tab w:val="left" w:pos="1459"/>
        </w:tabs>
        <w:spacing w:line="276" w:lineRule="auto"/>
        <w:rPr>
          <w:rFonts w:ascii="Trebuchet MS" w:hAnsi="Trebuchet MS"/>
          <w:lang w:val="es-ES_tradnl"/>
        </w:rPr>
      </w:pPr>
    </w:p>
    <w:p w:rsidR="00FC662E" w:rsidRDefault="00FC662E" w:rsidP="0004120B">
      <w:pPr>
        <w:tabs>
          <w:tab w:val="left" w:pos="1459"/>
        </w:tabs>
        <w:spacing w:line="276" w:lineRule="auto"/>
        <w:rPr>
          <w:rFonts w:ascii="Trebuchet MS" w:hAnsi="Trebuchet MS"/>
          <w:lang w:val="es-ES_tradnl"/>
        </w:rPr>
      </w:pPr>
      <w:r>
        <w:rPr>
          <w:rFonts w:ascii="Trebuchet MS" w:hAnsi="Trebuchet MS"/>
          <w:lang w:val="es-ES_tradnl"/>
        </w:rPr>
        <w:sym w:font="Wingdings" w:char="F09F"/>
      </w:r>
      <w:r>
        <w:rPr>
          <w:rFonts w:ascii="Trebuchet MS" w:hAnsi="Trebuchet MS"/>
          <w:lang w:val="es-ES_tradnl"/>
        </w:rPr>
        <w:t xml:space="preserve">  </w:t>
      </w:r>
      <w:r w:rsidR="0091294F" w:rsidRPr="00E20DD9">
        <w:rPr>
          <w:rFonts w:ascii="Trebuchet MS" w:hAnsi="Trebuchet MS"/>
          <w:lang w:val="es-ES_tradnl"/>
        </w:rPr>
        <w:t>Comprendo</w:t>
      </w:r>
      <w:r w:rsidRPr="00E20DD9">
        <w:rPr>
          <w:rFonts w:ascii="Trebuchet MS" w:hAnsi="Trebuchet MS"/>
          <w:lang w:val="es-ES_tradnl"/>
        </w:rPr>
        <w:t xml:space="preserve"> y extraigo la información esencial de grabaciones que</w:t>
      </w:r>
    </w:p>
    <w:p w:rsidR="00FC662E" w:rsidRPr="00E20DD9" w:rsidRDefault="00FC662E" w:rsidP="0004120B">
      <w:pPr>
        <w:tabs>
          <w:tab w:val="left" w:pos="1459"/>
        </w:tabs>
        <w:spacing w:line="276" w:lineRule="auto"/>
        <w:rPr>
          <w:rFonts w:ascii="Trebuchet MS" w:hAnsi="Trebuchet MS"/>
          <w:lang w:val="es-ES_tradnl"/>
        </w:rPr>
      </w:pPr>
      <w:r w:rsidRPr="00E20DD9">
        <w:rPr>
          <w:rFonts w:ascii="Trebuchet MS" w:hAnsi="Trebuchet MS"/>
          <w:lang w:val="es-ES_tradnl"/>
        </w:rPr>
        <w:t xml:space="preserve"> </w:t>
      </w:r>
      <w:proofErr w:type="gramStart"/>
      <w:r w:rsidRPr="00E20DD9">
        <w:rPr>
          <w:rFonts w:ascii="Trebuchet MS" w:hAnsi="Trebuchet MS"/>
          <w:lang w:val="es-ES_tradnl"/>
        </w:rPr>
        <w:t>traten</w:t>
      </w:r>
      <w:proofErr w:type="gramEnd"/>
      <w:r w:rsidRPr="00E20DD9">
        <w:rPr>
          <w:rFonts w:ascii="Trebuchet MS" w:hAnsi="Trebuchet MS"/>
          <w:lang w:val="es-ES_tradnl"/>
        </w:rPr>
        <w:t xml:space="preserve"> asuntos cotidianos.</w:t>
      </w:r>
    </w:p>
    <w:p w:rsidR="00FC662E" w:rsidRDefault="00243B2C" w:rsidP="00C42B6F">
      <w:pPr>
        <w:tabs>
          <w:tab w:val="left" w:pos="1459"/>
        </w:tabs>
        <w:rPr>
          <w:rFonts w:ascii="Trebuchet MS" w:hAnsi="Trebuchet MS"/>
        </w:rPr>
      </w:pPr>
      <w:r>
        <w:rPr>
          <w:rFonts w:ascii="Trebuchet MS" w:hAnsi="Trebuchet MS"/>
          <w:b/>
        </w:rPr>
        <w:pict>
          <v:rect id="_x0000_i1069" style="width:0;height:1.5pt" o:hralign="center" o:hrstd="t" o:hr="t" fillcolor="#a0a0a0" stroked="f"/>
        </w:pict>
      </w:r>
    </w:p>
    <w:p w:rsidR="00FC662E" w:rsidRPr="00E20DD9" w:rsidRDefault="00FC662E" w:rsidP="00C42B6F">
      <w:pPr>
        <w:tabs>
          <w:tab w:val="left" w:pos="1459"/>
        </w:tabs>
        <w:rPr>
          <w:rFonts w:ascii="Trebuchet MS" w:hAnsi="Trebuchet MS"/>
          <w:lang w:val="es-ES_tradnl"/>
        </w:rPr>
      </w:pPr>
      <w:r w:rsidRPr="00E20DD9">
        <w:rPr>
          <w:rFonts w:ascii="Trebuchet MS" w:hAnsi="Trebuchet MS"/>
          <w:lang w:val="es-ES_tradnl"/>
        </w:rPr>
        <w:t xml:space="preserve"> </w:t>
      </w:r>
    </w:p>
    <w:p w:rsidR="00FC662E" w:rsidRPr="00E20DD9" w:rsidRDefault="00FC662E" w:rsidP="00D54412">
      <w:pPr>
        <w:tabs>
          <w:tab w:val="left" w:pos="1459"/>
        </w:tabs>
        <w:spacing w:line="276" w:lineRule="auto"/>
        <w:rPr>
          <w:rFonts w:ascii="Trebuchet MS" w:hAnsi="Trebuchet MS"/>
          <w:lang w:val="es-ES_tradnl"/>
        </w:rPr>
      </w:pPr>
      <w:r>
        <w:rPr>
          <w:rFonts w:ascii="Trebuchet MS" w:hAnsi="Trebuchet MS"/>
        </w:rPr>
        <w:sym w:font="Wingdings" w:char="F09F"/>
      </w:r>
      <w:r w:rsidRPr="00E20DD9">
        <w:rPr>
          <w:rFonts w:ascii="Trebuchet MS" w:hAnsi="Trebuchet MS"/>
          <w:lang w:val="es-ES_tradnl"/>
        </w:rPr>
        <w:t xml:space="preserve">  Comprendo frases y vocabulario más habitual sobre situaciones re-</w:t>
      </w:r>
    </w:p>
    <w:p w:rsidR="00FC662E" w:rsidRPr="00E20DD9" w:rsidRDefault="00FC662E" w:rsidP="00D54412">
      <w:pPr>
        <w:tabs>
          <w:tab w:val="left" w:pos="1459"/>
        </w:tabs>
        <w:spacing w:line="276" w:lineRule="auto"/>
        <w:rPr>
          <w:rFonts w:ascii="Trebuchet MS" w:hAnsi="Trebuchet MS"/>
          <w:lang w:val="es-ES_tradnl"/>
        </w:rPr>
      </w:pPr>
      <w:proofErr w:type="spellStart"/>
      <w:proofErr w:type="gramStart"/>
      <w:r w:rsidRPr="00E20DD9">
        <w:rPr>
          <w:rFonts w:ascii="Trebuchet MS" w:hAnsi="Trebuchet MS"/>
          <w:lang w:val="es-ES_tradnl"/>
        </w:rPr>
        <w:t>lacionados</w:t>
      </w:r>
      <w:proofErr w:type="spellEnd"/>
      <w:proofErr w:type="gramEnd"/>
      <w:r w:rsidRPr="00E20DD9">
        <w:rPr>
          <w:rFonts w:ascii="Trebuchet MS" w:hAnsi="Trebuchet MS"/>
          <w:lang w:val="es-ES_tradnl"/>
        </w:rPr>
        <w:t xml:space="preserve"> con mi vi</w:t>
      </w:r>
      <w:r w:rsidR="0091294F">
        <w:rPr>
          <w:rFonts w:ascii="Trebuchet MS" w:hAnsi="Trebuchet MS"/>
          <w:lang w:val="es-ES_tradnl"/>
        </w:rPr>
        <w:t>da personal y mi cotidiano (fami</w:t>
      </w:r>
      <w:r w:rsidRPr="00E20DD9">
        <w:rPr>
          <w:rFonts w:ascii="Trebuchet MS" w:hAnsi="Trebuchet MS"/>
          <w:lang w:val="es-ES_tradnl"/>
        </w:rPr>
        <w:t>lia, escuela…).</w:t>
      </w:r>
    </w:p>
    <w:p w:rsidR="00FC662E" w:rsidRDefault="00243B2C" w:rsidP="00C42B6F">
      <w:pPr>
        <w:tabs>
          <w:tab w:val="left" w:pos="1459"/>
        </w:tabs>
        <w:rPr>
          <w:rFonts w:ascii="Trebuchet MS" w:hAnsi="Trebuchet MS"/>
        </w:rPr>
      </w:pPr>
      <w:r>
        <w:rPr>
          <w:rFonts w:ascii="Trebuchet MS" w:hAnsi="Trebuchet MS"/>
          <w:b/>
        </w:rPr>
        <w:pict>
          <v:rect id="_x0000_i1070" style="width:0;height:1.5pt" o:hralign="center" o:hrstd="t" o:hr="t" fillcolor="#a0a0a0" stroked="f"/>
        </w:pict>
      </w:r>
    </w:p>
    <w:p w:rsidR="00FC662E" w:rsidRDefault="00FC662E" w:rsidP="00C42B6F">
      <w:pPr>
        <w:tabs>
          <w:tab w:val="left" w:pos="1459"/>
        </w:tabs>
        <w:rPr>
          <w:rFonts w:ascii="Trebuchet MS" w:hAnsi="Trebuchet MS"/>
        </w:rPr>
      </w:pPr>
    </w:p>
    <w:p w:rsidR="00FC662E" w:rsidRPr="00E20DD9" w:rsidRDefault="00FC662E" w:rsidP="00004CCE">
      <w:pPr>
        <w:tabs>
          <w:tab w:val="left" w:pos="1459"/>
        </w:tabs>
        <w:spacing w:line="276" w:lineRule="auto"/>
        <w:rPr>
          <w:rFonts w:ascii="Trebuchet MS" w:hAnsi="Trebuchet MS"/>
          <w:lang w:val="es-ES_tradnl"/>
        </w:rPr>
      </w:pPr>
      <w:r>
        <w:rPr>
          <w:rFonts w:ascii="Trebuchet MS" w:hAnsi="Trebuchet MS"/>
        </w:rPr>
        <w:sym w:font="Wingdings" w:char="F09F"/>
      </w:r>
      <w:r w:rsidRPr="00E20DD9">
        <w:rPr>
          <w:rFonts w:ascii="Trebuchet MS" w:hAnsi="Trebuchet MS"/>
          <w:lang w:val="es-ES_tradnl"/>
        </w:rPr>
        <w:t xml:space="preserve">  Soy capaz de identificar el tema y la idea principal de textos y otros </w:t>
      </w:r>
    </w:p>
    <w:p w:rsidR="00FC662E" w:rsidRPr="00E20DD9" w:rsidRDefault="00FC662E" w:rsidP="00004CCE">
      <w:pPr>
        <w:tabs>
          <w:tab w:val="left" w:pos="1459"/>
        </w:tabs>
        <w:spacing w:line="276" w:lineRule="auto"/>
        <w:rPr>
          <w:rFonts w:ascii="Trebuchet MS" w:hAnsi="Trebuchet MS"/>
          <w:lang w:val="es-ES_tradnl"/>
        </w:rPr>
      </w:pPr>
      <w:proofErr w:type="gramStart"/>
      <w:r w:rsidRPr="00E20DD9">
        <w:rPr>
          <w:rFonts w:ascii="Trebuchet MS" w:hAnsi="Trebuchet MS"/>
          <w:lang w:val="es-ES_tradnl"/>
        </w:rPr>
        <w:t>documentos</w:t>
      </w:r>
      <w:proofErr w:type="gramEnd"/>
      <w:r w:rsidRPr="00E20DD9">
        <w:rPr>
          <w:rFonts w:ascii="Trebuchet MS" w:hAnsi="Trebuchet MS"/>
          <w:lang w:val="es-ES_tradnl"/>
        </w:rPr>
        <w:t xml:space="preserve"> desde que se hable lento y con claridad.</w:t>
      </w:r>
    </w:p>
    <w:p w:rsidR="00FC662E" w:rsidRDefault="00243B2C" w:rsidP="00004CCE">
      <w:pPr>
        <w:tabs>
          <w:tab w:val="left" w:pos="1459"/>
        </w:tabs>
        <w:spacing w:line="276" w:lineRule="auto"/>
        <w:rPr>
          <w:rFonts w:ascii="Trebuchet MS" w:hAnsi="Trebuchet MS"/>
          <w:b/>
        </w:rPr>
      </w:pPr>
      <w:r>
        <w:rPr>
          <w:rFonts w:ascii="Trebuchet MS" w:hAnsi="Trebuchet MS"/>
          <w:b/>
        </w:rPr>
        <w:pict>
          <v:rect id="_x0000_i1071" style="width:0;height:1.5pt" o:hralign="center" o:hrstd="t" o:hr="t" fillcolor="#a0a0a0" stroked="f"/>
        </w:pict>
      </w:r>
    </w:p>
    <w:p w:rsidR="00FC662E" w:rsidRPr="00004CCE" w:rsidRDefault="00FC662E" w:rsidP="00004CCE">
      <w:pPr>
        <w:tabs>
          <w:tab w:val="left" w:pos="1459"/>
        </w:tabs>
        <w:spacing w:line="276" w:lineRule="auto"/>
        <w:rPr>
          <w:rFonts w:ascii="Trebuchet MS" w:hAnsi="Trebuchet MS"/>
        </w:rPr>
      </w:pPr>
    </w:p>
    <w:tbl>
      <w:tblPr>
        <w:tblpPr w:leftFromText="141" w:rightFromText="141" w:vertAnchor="text" w:horzAnchor="margin" w:tblpXSpec="right" w:tblpY="40"/>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A0" w:firstRow="1" w:lastRow="0" w:firstColumn="1" w:lastColumn="0" w:noHBand="0" w:noVBand="0"/>
      </w:tblPr>
      <w:tblGrid>
        <w:gridCol w:w="675"/>
        <w:gridCol w:w="601"/>
      </w:tblGrid>
      <w:tr w:rsidR="00FC662E" w:rsidTr="00B512DB">
        <w:trPr>
          <w:trHeight w:val="160"/>
        </w:trPr>
        <w:tc>
          <w:tcPr>
            <w:tcW w:w="675" w:type="dxa"/>
            <w:shd w:val="clear" w:color="auto" w:fill="F2F2F2"/>
          </w:tcPr>
          <w:p w:rsidR="00FC662E" w:rsidRPr="00B512DB" w:rsidRDefault="00FC662E" w:rsidP="00B512DB">
            <w:pPr>
              <w:tabs>
                <w:tab w:val="left" w:pos="1459"/>
              </w:tabs>
              <w:spacing w:line="360" w:lineRule="auto"/>
              <w:jc w:val="center"/>
              <w:rPr>
                <w:rFonts w:ascii="Trebuchet MS" w:hAnsi="Trebuchet MS"/>
                <w:sz w:val="16"/>
                <w:szCs w:val="16"/>
              </w:rPr>
            </w:pPr>
            <w:r w:rsidRPr="00B512DB">
              <w:rPr>
                <w:rFonts w:ascii="Trebuchet MS" w:hAnsi="Trebuchet MS"/>
                <w:b/>
                <w:sz w:val="20"/>
                <w:szCs w:val="20"/>
              </w:rPr>
              <w:t>SI</w:t>
            </w:r>
          </w:p>
        </w:tc>
        <w:tc>
          <w:tcPr>
            <w:tcW w:w="601" w:type="dxa"/>
            <w:shd w:val="clear" w:color="auto" w:fill="F2F2F2"/>
          </w:tcPr>
          <w:p w:rsidR="00FC662E" w:rsidRPr="00B512DB" w:rsidRDefault="00FC662E" w:rsidP="00B512DB">
            <w:pPr>
              <w:tabs>
                <w:tab w:val="left" w:pos="1459"/>
              </w:tabs>
              <w:spacing w:line="360" w:lineRule="auto"/>
              <w:jc w:val="center"/>
              <w:rPr>
                <w:rFonts w:ascii="Trebuchet MS" w:hAnsi="Trebuchet MS"/>
                <w:sz w:val="20"/>
                <w:szCs w:val="20"/>
              </w:rPr>
            </w:pPr>
            <w:proofErr w:type="gramStart"/>
            <w:r w:rsidRPr="00B512DB">
              <w:rPr>
                <w:rFonts w:ascii="Trebuchet MS" w:hAnsi="Trebuchet MS"/>
                <w:sz w:val="20"/>
                <w:szCs w:val="20"/>
              </w:rPr>
              <w:t>NO</w:t>
            </w:r>
            <w:proofErr w:type="gramEnd"/>
          </w:p>
        </w:tc>
      </w:tr>
      <w:tr w:rsidR="00FC662E" w:rsidTr="00B512DB">
        <w:trPr>
          <w:trHeight w:val="1120"/>
        </w:trPr>
        <w:tc>
          <w:tcPr>
            <w:tcW w:w="675" w:type="dxa"/>
          </w:tcPr>
          <w:p w:rsidR="00FC662E" w:rsidRPr="00B512DB" w:rsidRDefault="00FC662E" w:rsidP="00B512DB">
            <w:pPr>
              <w:tabs>
                <w:tab w:val="left" w:pos="1459"/>
              </w:tabs>
              <w:spacing w:line="360" w:lineRule="auto"/>
              <w:rPr>
                <w:rFonts w:ascii="Trebuchet MS" w:hAnsi="Trebuchet MS"/>
              </w:rPr>
            </w:pPr>
          </w:p>
          <w:p w:rsidR="00FC662E" w:rsidRPr="00B512DB" w:rsidRDefault="00FC662E" w:rsidP="00B512DB">
            <w:pPr>
              <w:tabs>
                <w:tab w:val="left" w:pos="1459"/>
              </w:tabs>
              <w:spacing w:line="360" w:lineRule="auto"/>
              <w:rPr>
                <w:rFonts w:ascii="Trebuchet MS" w:hAnsi="Trebuchet MS"/>
              </w:rPr>
            </w:pPr>
          </w:p>
        </w:tc>
        <w:tc>
          <w:tcPr>
            <w:tcW w:w="601" w:type="dxa"/>
          </w:tcPr>
          <w:p w:rsidR="00FC662E" w:rsidRPr="00B512DB" w:rsidRDefault="00FC662E" w:rsidP="00B512DB">
            <w:pPr>
              <w:tabs>
                <w:tab w:val="left" w:pos="1459"/>
              </w:tabs>
              <w:spacing w:line="360" w:lineRule="auto"/>
              <w:rPr>
                <w:rFonts w:ascii="Trebuchet MS" w:hAnsi="Trebuchet MS"/>
              </w:rPr>
            </w:pPr>
          </w:p>
        </w:tc>
      </w:tr>
      <w:tr w:rsidR="00FC662E" w:rsidTr="00B512DB">
        <w:trPr>
          <w:trHeight w:val="1248"/>
        </w:trPr>
        <w:tc>
          <w:tcPr>
            <w:tcW w:w="675" w:type="dxa"/>
          </w:tcPr>
          <w:p w:rsidR="00FC662E" w:rsidRPr="00B512DB" w:rsidRDefault="00FC662E" w:rsidP="00B512DB">
            <w:pPr>
              <w:tabs>
                <w:tab w:val="left" w:pos="1459"/>
              </w:tabs>
              <w:spacing w:line="360" w:lineRule="auto"/>
              <w:rPr>
                <w:rFonts w:ascii="Trebuchet MS" w:hAnsi="Trebuchet MS"/>
              </w:rPr>
            </w:pPr>
          </w:p>
          <w:p w:rsidR="00FC662E" w:rsidRPr="00B512DB" w:rsidRDefault="00FC662E" w:rsidP="00B512DB">
            <w:pPr>
              <w:tabs>
                <w:tab w:val="left" w:pos="1459"/>
              </w:tabs>
              <w:rPr>
                <w:rFonts w:ascii="Trebuchet MS" w:hAnsi="Trebuchet MS"/>
              </w:rPr>
            </w:pPr>
          </w:p>
          <w:p w:rsidR="00FC662E" w:rsidRPr="00B512DB" w:rsidRDefault="00FC662E" w:rsidP="00B512DB">
            <w:pPr>
              <w:tabs>
                <w:tab w:val="left" w:pos="1459"/>
              </w:tabs>
              <w:rPr>
                <w:rFonts w:ascii="Trebuchet MS" w:hAnsi="Trebuchet MS"/>
              </w:rPr>
            </w:pPr>
          </w:p>
        </w:tc>
        <w:tc>
          <w:tcPr>
            <w:tcW w:w="601" w:type="dxa"/>
          </w:tcPr>
          <w:p w:rsidR="00FC662E" w:rsidRPr="00B512DB" w:rsidRDefault="00FC662E" w:rsidP="00B512DB">
            <w:pPr>
              <w:tabs>
                <w:tab w:val="left" w:pos="1459"/>
              </w:tabs>
              <w:spacing w:line="360" w:lineRule="auto"/>
              <w:rPr>
                <w:rFonts w:ascii="Trebuchet MS" w:hAnsi="Trebuchet MS"/>
              </w:rPr>
            </w:pPr>
          </w:p>
        </w:tc>
      </w:tr>
    </w:tbl>
    <w:tbl>
      <w:tblPr>
        <w:tblpPr w:leftFromText="141" w:rightFromText="141" w:vertAnchor="text" w:horzAnchor="margin"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tblGrid>
      <w:tr w:rsidR="00FC662E" w:rsidRPr="00243B2C" w:rsidTr="00B512DB">
        <w:tc>
          <w:tcPr>
            <w:tcW w:w="7621" w:type="dxa"/>
            <w:shd w:val="clear" w:color="auto" w:fill="BFBFBF"/>
          </w:tcPr>
          <w:p w:rsidR="00FC662E" w:rsidRPr="00B512DB" w:rsidRDefault="00FC662E" w:rsidP="00B512DB">
            <w:pPr>
              <w:tabs>
                <w:tab w:val="left" w:pos="1459"/>
              </w:tabs>
              <w:spacing w:line="276" w:lineRule="auto"/>
              <w:rPr>
                <w:rFonts w:ascii="Trebuchet MS" w:hAnsi="Trebuchet MS"/>
                <w:b/>
                <w:sz w:val="20"/>
                <w:szCs w:val="20"/>
                <w:lang w:val="es-ES_tradnl"/>
              </w:rPr>
            </w:pPr>
            <w:r w:rsidRPr="00B512DB">
              <w:rPr>
                <w:rFonts w:ascii="Trebuchet MS" w:hAnsi="Trebuchet MS"/>
                <w:b/>
                <w:lang w:val="es-ES_tradnl"/>
              </w:rPr>
              <w:t xml:space="preserve">B1: </w:t>
            </w:r>
            <w:r w:rsidRPr="00B512DB">
              <w:rPr>
                <w:rFonts w:ascii="Trebuchet MS" w:hAnsi="Trebuchet MS"/>
                <w:b/>
                <w:sz w:val="20"/>
                <w:szCs w:val="20"/>
                <w:lang w:val="es-ES_tradnl"/>
              </w:rPr>
              <w:t>CUÁNDO HABLAN DE FORMA SIMPLES Y NORMAL</w:t>
            </w:r>
          </w:p>
        </w:tc>
      </w:tr>
    </w:tbl>
    <w:p w:rsidR="00FC662E" w:rsidRPr="009D6181" w:rsidRDefault="00FC662E" w:rsidP="00004CCE">
      <w:pPr>
        <w:tabs>
          <w:tab w:val="left" w:pos="1459"/>
        </w:tabs>
        <w:spacing w:line="276" w:lineRule="auto"/>
        <w:rPr>
          <w:rFonts w:ascii="Trebuchet MS" w:hAnsi="Trebuchet MS"/>
          <w:b/>
          <w:lang w:val="es-ES_tradnl"/>
        </w:rPr>
      </w:pPr>
    </w:p>
    <w:p w:rsidR="00FC662E" w:rsidRPr="00E20DD9" w:rsidRDefault="00FC662E" w:rsidP="00004CCE">
      <w:pPr>
        <w:tabs>
          <w:tab w:val="left" w:pos="1459"/>
        </w:tabs>
        <w:spacing w:line="276" w:lineRule="auto"/>
        <w:rPr>
          <w:rFonts w:ascii="Trebuchet MS" w:hAnsi="Trebuchet MS"/>
          <w:lang w:val="es-ES_tradnl"/>
        </w:rPr>
      </w:pPr>
      <w:r>
        <w:rPr>
          <w:rFonts w:ascii="Trebuchet MS" w:hAnsi="Trebuchet MS"/>
          <w:b/>
        </w:rPr>
        <w:sym w:font="Wingdings" w:char="F09F"/>
      </w:r>
      <w:r w:rsidRPr="00E20DD9">
        <w:rPr>
          <w:rFonts w:ascii="Trebuchet MS" w:hAnsi="Trebuchet MS"/>
          <w:b/>
          <w:lang w:val="es-ES_tradnl"/>
        </w:rPr>
        <w:t xml:space="preserve">  </w:t>
      </w:r>
      <w:r w:rsidRPr="00E20DD9">
        <w:rPr>
          <w:rFonts w:ascii="Trebuchet MS" w:hAnsi="Trebuchet MS"/>
          <w:lang w:val="es-ES_tradnl"/>
        </w:rPr>
        <w:t>Soy capaz de seguir las ideas principales de una conversación, de un</w:t>
      </w:r>
      <w:r>
        <w:rPr>
          <w:rFonts w:ascii="Trebuchet MS" w:hAnsi="Trebuchet MS"/>
          <w:lang w:val="es-ES_tradnl"/>
        </w:rPr>
        <w:t xml:space="preserve"> </w:t>
      </w:r>
      <w:r w:rsidRPr="00E20DD9">
        <w:rPr>
          <w:rFonts w:ascii="Trebuchet MS" w:hAnsi="Trebuchet MS"/>
          <w:lang w:val="es-ES_tradnl"/>
        </w:rPr>
        <w:t xml:space="preserve">debate o narrativa sobre temas actuales y generales. </w:t>
      </w:r>
    </w:p>
    <w:p w:rsidR="00FC662E" w:rsidRPr="006E2B98" w:rsidRDefault="00243B2C" w:rsidP="00004CCE">
      <w:pPr>
        <w:tabs>
          <w:tab w:val="left" w:pos="1459"/>
        </w:tabs>
        <w:spacing w:line="276" w:lineRule="auto"/>
        <w:rPr>
          <w:rFonts w:ascii="Trebuchet MS" w:hAnsi="Trebuchet MS"/>
        </w:rPr>
      </w:pPr>
      <w:r>
        <w:rPr>
          <w:rFonts w:ascii="Trebuchet MS" w:hAnsi="Trebuchet MS"/>
          <w:b/>
        </w:rPr>
        <w:pict>
          <v:rect id="_x0000_i1072" style="width:0;height:1.5pt" o:hralign="center" o:hrstd="t" o:hr="t" fillcolor="#a0a0a0" stroked="f"/>
        </w:pict>
      </w:r>
    </w:p>
    <w:p w:rsidR="00FC662E" w:rsidRDefault="00FC662E" w:rsidP="00004CCE">
      <w:pPr>
        <w:tabs>
          <w:tab w:val="left" w:pos="1459"/>
        </w:tabs>
        <w:spacing w:line="276" w:lineRule="auto"/>
        <w:rPr>
          <w:rFonts w:ascii="Trebuchet MS" w:hAnsi="Trebuchet MS"/>
          <w:b/>
        </w:rPr>
      </w:pPr>
    </w:p>
    <w:p w:rsidR="00FC662E" w:rsidRPr="00E20DD9" w:rsidRDefault="00FC662E" w:rsidP="00004CCE">
      <w:pPr>
        <w:tabs>
          <w:tab w:val="left" w:pos="1459"/>
        </w:tabs>
        <w:spacing w:line="276" w:lineRule="auto"/>
        <w:rPr>
          <w:rFonts w:ascii="Trebuchet MS" w:hAnsi="Trebuchet MS"/>
          <w:lang w:val="es-ES_tradnl"/>
        </w:rPr>
      </w:pPr>
      <w:r>
        <w:rPr>
          <w:rFonts w:ascii="Trebuchet MS" w:hAnsi="Trebuchet MS"/>
          <w:b/>
        </w:rPr>
        <w:sym w:font="Wingdings" w:char="F09F"/>
      </w:r>
      <w:r w:rsidRPr="00E20DD9">
        <w:rPr>
          <w:rFonts w:ascii="Trebuchet MS" w:hAnsi="Trebuchet MS"/>
          <w:b/>
          <w:lang w:val="es-ES_tradnl"/>
        </w:rPr>
        <w:t xml:space="preserve"> </w:t>
      </w:r>
      <w:r w:rsidRPr="00E20DD9">
        <w:rPr>
          <w:rFonts w:ascii="Trebuchet MS" w:hAnsi="Trebuchet MS"/>
          <w:lang w:val="es-ES_tradnl"/>
        </w:rPr>
        <w:t xml:space="preserve"> Comprendo la idea principal e información detallada de textos info</w:t>
      </w:r>
      <w:r>
        <w:rPr>
          <w:rFonts w:ascii="Trebuchet MS" w:hAnsi="Trebuchet MS"/>
          <w:lang w:val="es-ES_tradnl"/>
        </w:rPr>
        <w:t>r</w:t>
      </w:r>
      <w:r w:rsidRPr="00E20DD9">
        <w:rPr>
          <w:rFonts w:ascii="Trebuchet MS" w:hAnsi="Trebuchet MS"/>
          <w:lang w:val="es-ES_tradnl"/>
        </w:rPr>
        <w:t>mativos u otros e</w:t>
      </w:r>
      <w:r w:rsidR="0091294F">
        <w:rPr>
          <w:rFonts w:ascii="Trebuchet MS" w:hAnsi="Trebuchet MS"/>
          <w:lang w:val="es-ES_tradnl"/>
        </w:rPr>
        <w:t>n la radio, en la tele o en espa</w:t>
      </w:r>
      <w:r w:rsidRPr="00E20DD9">
        <w:rPr>
          <w:rFonts w:ascii="Trebuchet MS" w:hAnsi="Trebuchet MS"/>
          <w:lang w:val="es-ES_tradnl"/>
        </w:rPr>
        <w:t>cios culturales.</w:t>
      </w:r>
    </w:p>
    <w:p w:rsidR="00FC662E" w:rsidRDefault="00243B2C" w:rsidP="00004CCE">
      <w:pPr>
        <w:tabs>
          <w:tab w:val="left" w:pos="1459"/>
        </w:tabs>
        <w:spacing w:line="276" w:lineRule="auto"/>
        <w:rPr>
          <w:rFonts w:ascii="Trebuchet MS" w:hAnsi="Trebuchet MS"/>
          <w:b/>
        </w:rPr>
      </w:pPr>
      <w:r>
        <w:rPr>
          <w:rFonts w:ascii="Trebuchet MS" w:hAnsi="Trebuchet MS"/>
          <w:b/>
        </w:rPr>
        <w:pict>
          <v:rect id="_x0000_i1073" style="width:0;height:1.5pt" o:hralign="center" o:hrstd="t" o:hr="t" fillcolor="#a0a0a0" stroked="f"/>
        </w:pict>
      </w:r>
    </w:p>
    <w:p w:rsidR="00FC662E" w:rsidRDefault="00FC662E" w:rsidP="00C42B6F">
      <w:pPr>
        <w:tabs>
          <w:tab w:val="left" w:pos="1459"/>
        </w:tabs>
        <w:rPr>
          <w:rFonts w:ascii="Trebuchet MS" w:hAnsi="Trebuchet MS"/>
          <w:b/>
        </w:rPr>
      </w:pPr>
    </w:p>
    <w:p w:rsidR="00FC662E" w:rsidRPr="00C07386" w:rsidRDefault="00FC662E" w:rsidP="008A6284">
      <w:pPr>
        <w:rPr>
          <w:noProof/>
          <w:lang w:eastAsia="pt-PT"/>
        </w:rPr>
      </w:pPr>
    </w:p>
    <w:p w:rsidR="00FC662E" w:rsidRPr="002B6526" w:rsidRDefault="00185498" w:rsidP="002B6526">
      <w:pPr>
        <w:tabs>
          <w:tab w:val="left" w:pos="1459"/>
        </w:tabs>
        <w:rPr>
          <w:rFonts w:ascii="Trebuchet MS" w:hAnsi="Trebuchet MS"/>
        </w:rPr>
      </w:pPr>
      <w:r>
        <w:rPr>
          <w:noProof/>
          <w:lang w:eastAsia="pt-PT"/>
        </w:rPr>
        <w:lastRenderedPageBreak/>
        <w:drawing>
          <wp:anchor distT="0" distB="0" distL="114300" distR="114300" simplePos="0" relativeHeight="251682304" behindDoc="1" locked="0" layoutInCell="1" allowOverlap="1">
            <wp:simplePos x="0" y="0"/>
            <wp:positionH relativeFrom="column">
              <wp:posOffset>-38100</wp:posOffset>
            </wp:positionH>
            <wp:positionV relativeFrom="paragraph">
              <wp:posOffset>82550</wp:posOffset>
            </wp:positionV>
            <wp:extent cx="5972810" cy="588645"/>
            <wp:effectExtent l="0" t="0" r="8890" b="1905"/>
            <wp:wrapTight wrapText="bothSides">
              <wp:wrapPolygon edited="0">
                <wp:start x="0" y="0"/>
                <wp:lineTo x="0" y="20971"/>
                <wp:lineTo x="21563" y="20971"/>
                <wp:lineTo x="21563" y="0"/>
                <wp:lineTo x="0" y="0"/>
              </wp:wrapPolygon>
            </wp:wrapTight>
            <wp:docPr id="14" name="Imagem 676" descr="edi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76" descr="edifici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588645"/>
                    </a:xfrm>
                    <a:prstGeom prst="rect">
                      <a:avLst/>
                    </a:prstGeom>
                    <a:noFill/>
                  </pic:spPr>
                </pic:pic>
              </a:graphicData>
            </a:graphic>
            <wp14:sizeRelH relativeFrom="page">
              <wp14:pctWidth>0</wp14:pctWidth>
            </wp14:sizeRelH>
            <wp14:sizeRelV relativeFrom="page">
              <wp14:pctHeight>0</wp14:pctHeight>
            </wp14:sizeRelV>
          </wp:anchor>
        </w:drawing>
      </w:r>
    </w:p>
    <w:p w:rsidR="00FC662E" w:rsidRPr="002B6526" w:rsidRDefault="00FC662E" w:rsidP="002B6526">
      <w:pPr>
        <w:tabs>
          <w:tab w:val="left" w:pos="1459"/>
        </w:tabs>
        <w:jc w:val="center"/>
        <w:rPr>
          <w:rFonts w:ascii="Trebuchet MS" w:hAnsi="Trebuchet MS"/>
          <w:b/>
          <w:caps/>
          <w:lang w:val="es-ES_tradnl"/>
        </w:rPr>
      </w:pPr>
      <w:r w:rsidRPr="002B6526">
        <w:rPr>
          <w:rFonts w:ascii="Trebuchet MS" w:hAnsi="Trebuchet MS"/>
          <w:b/>
          <w:caps/>
          <w:lang w:val="es-ES_tradnl"/>
        </w:rPr>
        <w:t>¿Cómo eváluo mis prestaciones en español?</w:t>
      </w:r>
    </w:p>
    <w:p w:rsidR="00FC662E" w:rsidRPr="00C07386" w:rsidRDefault="00FC662E" w:rsidP="008A6284">
      <w:pPr>
        <w:tabs>
          <w:tab w:val="left" w:pos="1459"/>
        </w:tabs>
        <w:rPr>
          <w:rFonts w:ascii="Trebuchet MS" w:hAnsi="Trebuchet MS"/>
          <w:b/>
          <w:color w:val="984806"/>
        </w:rPr>
      </w:pPr>
      <w:r>
        <w:rPr>
          <w:rFonts w:ascii="Trebuchet MS" w:hAnsi="Trebuchet MS"/>
          <w:b/>
          <w:color w:val="984806"/>
        </w:rPr>
        <w:t>LEE</w:t>
      </w:r>
      <w:r w:rsidRPr="00C07386">
        <w:rPr>
          <w:rFonts w:ascii="Trebuchet MS" w:hAnsi="Trebuchet MS"/>
          <w:b/>
          <w:color w:val="F79646"/>
        </w:rPr>
        <w:t>R</w:t>
      </w:r>
    </w:p>
    <w:p w:rsidR="00FC662E" w:rsidRDefault="00FC662E" w:rsidP="008A6284">
      <w:pPr>
        <w:tabs>
          <w:tab w:val="left" w:pos="1459"/>
        </w:tabs>
        <w:rPr>
          <w:rFonts w:ascii="Trebuchet MS" w:hAnsi="Trebuchet MS"/>
          <w:b/>
        </w:rPr>
      </w:pPr>
    </w:p>
    <w:tbl>
      <w:tblPr>
        <w:tblpPr w:leftFromText="141" w:rightFromText="141" w:vertAnchor="text" w:horzAnchor="margin"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3"/>
      </w:tblGrid>
      <w:tr w:rsidR="00FC662E" w:rsidRPr="00243B2C" w:rsidTr="00B512DB">
        <w:trPr>
          <w:trHeight w:val="85"/>
        </w:trPr>
        <w:tc>
          <w:tcPr>
            <w:tcW w:w="7763" w:type="dxa"/>
            <w:shd w:val="clear" w:color="auto" w:fill="BFBFBF"/>
          </w:tcPr>
          <w:p w:rsidR="00FC662E" w:rsidRPr="00B512DB" w:rsidRDefault="00FC662E" w:rsidP="00B512DB">
            <w:pPr>
              <w:tabs>
                <w:tab w:val="left" w:pos="1459"/>
              </w:tabs>
              <w:rPr>
                <w:rFonts w:ascii="Trebuchet MS" w:hAnsi="Trebuchet MS" w:cs="Andalus"/>
                <w:b/>
                <w:sz w:val="20"/>
                <w:szCs w:val="20"/>
                <w:lang w:val="es-ES_tradnl"/>
              </w:rPr>
            </w:pPr>
            <w:r w:rsidRPr="00B512DB">
              <w:rPr>
                <w:rFonts w:ascii="Trebuchet MS" w:hAnsi="Trebuchet MS"/>
                <w:b/>
                <w:lang w:val="es-ES_tradnl"/>
              </w:rPr>
              <w:t xml:space="preserve">A1: </w:t>
            </w:r>
            <w:r w:rsidRPr="00B512DB">
              <w:rPr>
                <w:rFonts w:ascii="Trebuchet MS" w:hAnsi="Trebuchet MS" w:cs="Andalus"/>
                <w:b/>
                <w:sz w:val="20"/>
                <w:szCs w:val="20"/>
                <w:lang w:val="es-ES_tradnl"/>
              </w:rPr>
              <w:t>CUÁNDO LOS TEXTOS SON CORTOS, SIMPLES Y TRATAN  TEMAS HABITUALES</w:t>
            </w:r>
          </w:p>
        </w:tc>
      </w:tr>
    </w:tbl>
    <w:p w:rsidR="00FC662E" w:rsidRPr="002B6526" w:rsidRDefault="00FC662E" w:rsidP="008A6284">
      <w:pPr>
        <w:tabs>
          <w:tab w:val="left" w:pos="1459"/>
        </w:tabs>
        <w:rPr>
          <w:rFonts w:ascii="Trebuchet MS" w:hAnsi="Trebuchet MS"/>
          <w:b/>
          <w:lang w:val="es-ES_tradnl"/>
        </w:rPr>
      </w:pPr>
    </w:p>
    <w:tbl>
      <w:tblPr>
        <w:tblpPr w:leftFromText="141" w:rightFromText="141" w:vertAnchor="text" w:horzAnchor="margin" w:tblpXSpec="right" w:tblpY="-96"/>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A0" w:firstRow="1" w:lastRow="0" w:firstColumn="1" w:lastColumn="0" w:noHBand="0" w:noVBand="0"/>
      </w:tblPr>
      <w:tblGrid>
        <w:gridCol w:w="675"/>
        <w:gridCol w:w="207"/>
        <w:gridCol w:w="502"/>
      </w:tblGrid>
      <w:tr w:rsidR="00FC662E" w:rsidTr="00B512DB">
        <w:trPr>
          <w:trHeight w:val="160"/>
        </w:trPr>
        <w:tc>
          <w:tcPr>
            <w:tcW w:w="882" w:type="dxa"/>
            <w:gridSpan w:val="2"/>
            <w:shd w:val="clear" w:color="auto" w:fill="F2F2F2"/>
          </w:tcPr>
          <w:p w:rsidR="00FC662E" w:rsidRPr="00B512DB" w:rsidRDefault="00FC662E" w:rsidP="00B512DB">
            <w:pPr>
              <w:tabs>
                <w:tab w:val="left" w:pos="1459"/>
              </w:tabs>
              <w:spacing w:line="360" w:lineRule="auto"/>
              <w:jc w:val="center"/>
              <w:rPr>
                <w:rFonts w:ascii="Trebuchet MS" w:hAnsi="Trebuchet MS"/>
                <w:sz w:val="16"/>
                <w:szCs w:val="16"/>
              </w:rPr>
            </w:pPr>
            <w:r w:rsidRPr="00B512DB">
              <w:rPr>
                <w:rFonts w:ascii="Trebuchet MS" w:hAnsi="Trebuchet MS"/>
                <w:b/>
                <w:sz w:val="20"/>
                <w:szCs w:val="20"/>
              </w:rPr>
              <w:t>SI</w:t>
            </w:r>
          </w:p>
        </w:tc>
        <w:tc>
          <w:tcPr>
            <w:tcW w:w="502" w:type="dxa"/>
            <w:shd w:val="clear" w:color="auto" w:fill="F2F2F2"/>
          </w:tcPr>
          <w:p w:rsidR="00FC662E" w:rsidRPr="00B512DB" w:rsidRDefault="00FC662E" w:rsidP="00B512DB">
            <w:pPr>
              <w:tabs>
                <w:tab w:val="left" w:pos="1459"/>
              </w:tabs>
              <w:spacing w:line="360" w:lineRule="auto"/>
              <w:jc w:val="center"/>
              <w:rPr>
                <w:rFonts w:ascii="Trebuchet MS" w:hAnsi="Trebuchet MS"/>
                <w:sz w:val="20"/>
                <w:szCs w:val="20"/>
              </w:rPr>
            </w:pPr>
            <w:proofErr w:type="gramStart"/>
            <w:r w:rsidRPr="00B512DB">
              <w:rPr>
                <w:rFonts w:ascii="Trebuchet MS" w:hAnsi="Trebuchet MS"/>
                <w:sz w:val="20"/>
                <w:szCs w:val="20"/>
              </w:rPr>
              <w:t>NO</w:t>
            </w:r>
            <w:proofErr w:type="gramEnd"/>
          </w:p>
        </w:tc>
      </w:tr>
      <w:tr w:rsidR="00FC662E" w:rsidTr="00B512DB">
        <w:trPr>
          <w:trHeight w:val="995"/>
        </w:trPr>
        <w:tc>
          <w:tcPr>
            <w:tcW w:w="675" w:type="dxa"/>
          </w:tcPr>
          <w:p w:rsidR="00FC662E" w:rsidRPr="00B512DB" w:rsidRDefault="00FC662E" w:rsidP="00B512DB">
            <w:pPr>
              <w:tabs>
                <w:tab w:val="left" w:pos="1459"/>
              </w:tabs>
              <w:spacing w:line="360" w:lineRule="auto"/>
              <w:rPr>
                <w:rFonts w:ascii="Trebuchet MS" w:hAnsi="Trebuchet MS"/>
              </w:rPr>
            </w:pPr>
          </w:p>
          <w:p w:rsidR="00FC662E" w:rsidRPr="00B512DB" w:rsidRDefault="00FC662E" w:rsidP="00B512DB">
            <w:pPr>
              <w:tabs>
                <w:tab w:val="left" w:pos="1459"/>
              </w:tabs>
              <w:spacing w:line="360" w:lineRule="auto"/>
              <w:rPr>
                <w:rFonts w:ascii="Trebuchet MS" w:hAnsi="Trebuchet MS"/>
              </w:rPr>
            </w:pPr>
          </w:p>
        </w:tc>
        <w:tc>
          <w:tcPr>
            <w:tcW w:w="709" w:type="dxa"/>
            <w:gridSpan w:val="2"/>
          </w:tcPr>
          <w:p w:rsidR="00FC662E" w:rsidRPr="00B512DB" w:rsidRDefault="00FC662E" w:rsidP="00B512DB">
            <w:pPr>
              <w:tabs>
                <w:tab w:val="left" w:pos="1459"/>
              </w:tabs>
              <w:spacing w:line="360" w:lineRule="auto"/>
              <w:rPr>
                <w:rFonts w:ascii="Trebuchet MS" w:hAnsi="Trebuchet MS"/>
              </w:rPr>
            </w:pPr>
          </w:p>
        </w:tc>
      </w:tr>
      <w:tr w:rsidR="00FC662E" w:rsidTr="00B512DB">
        <w:trPr>
          <w:trHeight w:val="939"/>
        </w:trPr>
        <w:tc>
          <w:tcPr>
            <w:tcW w:w="675" w:type="dxa"/>
          </w:tcPr>
          <w:p w:rsidR="00FC662E" w:rsidRPr="00B512DB" w:rsidRDefault="00FC662E" w:rsidP="00B512DB">
            <w:pPr>
              <w:tabs>
                <w:tab w:val="left" w:pos="1459"/>
              </w:tabs>
              <w:rPr>
                <w:rFonts w:ascii="Trebuchet MS" w:hAnsi="Trebuchet MS"/>
              </w:rPr>
            </w:pPr>
          </w:p>
        </w:tc>
        <w:tc>
          <w:tcPr>
            <w:tcW w:w="709" w:type="dxa"/>
            <w:gridSpan w:val="2"/>
          </w:tcPr>
          <w:p w:rsidR="00FC662E" w:rsidRPr="00B512DB" w:rsidRDefault="00FC662E" w:rsidP="00B512DB">
            <w:pPr>
              <w:tabs>
                <w:tab w:val="left" w:pos="1459"/>
              </w:tabs>
              <w:spacing w:line="360" w:lineRule="auto"/>
              <w:rPr>
                <w:rFonts w:ascii="Trebuchet MS" w:hAnsi="Trebuchet MS"/>
              </w:rPr>
            </w:pPr>
          </w:p>
        </w:tc>
      </w:tr>
      <w:tr w:rsidR="00FC662E" w:rsidTr="00B512DB">
        <w:trPr>
          <w:trHeight w:val="958"/>
        </w:trPr>
        <w:tc>
          <w:tcPr>
            <w:tcW w:w="675" w:type="dxa"/>
          </w:tcPr>
          <w:p w:rsidR="00FC662E" w:rsidRPr="00B512DB" w:rsidRDefault="00FC662E" w:rsidP="00B512DB">
            <w:pPr>
              <w:tabs>
                <w:tab w:val="left" w:pos="1459"/>
              </w:tabs>
              <w:rPr>
                <w:rFonts w:ascii="Trebuchet MS" w:hAnsi="Trebuchet MS"/>
              </w:rPr>
            </w:pPr>
          </w:p>
        </w:tc>
        <w:tc>
          <w:tcPr>
            <w:tcW w:w="709" w:type="dxa"/>
            <w:gridSpan w:val="2"/>
          </w:tcPr>
          <w:p w:rsidR="00FC662E" w:rsidRPr="00B512DB" w:rsidRDefault="00FC662E" w:rsidP="00B512DB">
            <w:pPr>
              <w:tabs>
                <w:tab w:val="left" w:pos="1459"/>
              </w:tabs>
              <w:spacing w:line="360" w:lineRule="auto"/>
              <w:rPr>
                <w:rFonts w:ascii="Trebuchet MS" w:hAnsi="Trebuchet MS"/>
              </w:rPr>
            </w:pPr>
          </w:p>
        </w:tc>
      </w:tr>
    </w:tbl>
    <w:p w:rsidR="00FC662E" w:rsidRPr="00E20DD9" w:rsidRDefault="00FC662E" w:rsidP="008A6284">
      <w:pPr>
        <w:tabs>
          <w:tab w:val="left" w:pos="1459"/>
        </w:tabs>
        <w:spacing w:line="276" w:lineRule="auto"/>
        <w:jc w:val="both"/>
        <w:rPr>
          <w:rFonts w:ascii="Trebuchet MS" w:hAnsi="Trebuchet MS"/>
          <w:lang w:val="es-ES_tradnl"/>
        </w:rPr>
      </w:pPr>
      <w:r>
        <w:rPr>
          <w:rFonts w:ascii="Trebuchet MS" w:hAnsi="Trebuchet MS"/>
          <w:b/>
        </w:rPr>
        <w:sym w:font="Wingdings" w:char="F09F"/>
      </w:r>
      <w:r w:rsidRPr="00E20DD9">
        <w:rPr>
          <w:rFonts w:ascii="Trebuchet MS" w:hAnsi="Trebuchet MS"/>
          <w:b/>
          <w:lang w:val="es-ES_tradnl"/>
        </w:rPr>
        <w:t xml:space="preserve">  </w:t>
      </w:r>
      <w:r w:rsidRPr="00E20DD9">
        <w:rPr>
          <w:rFonts w:ascii="Trebuchet MS" w:hAnsi="Trebuchet MS"/>
          <w:lang w:val="es-ES_tradnl"/>
        </w:rPr>
        <w:t>Comprendo palabras y nombres conocidos y frases sencillas que aparezcan en letreros, carteles, ca</w:t>
      </w:r>
      <w:r>
        <w:rPr>
          <w:rFonts w:ascii="Trebuchet MS" w:hAnsi="Trebuchet MS"/>
          <w:lang w:val="es-ES_tradnl"/>
        </w:rPr>
        <w:t>tálogos y correspondencia breve</w:t>
      </w:r>
      <w:r w:rsidRPr="00E20DD9">
        <w:rPr>
          <w:rFonts w:ascii="Trebuchet MS" w:hAnsi="Trebuchet MS"/>
          <w:lang w:val="es-ES_tradnl"/>
        </w:rPr>
        <w:t>.</w:t>
      </w:r>
    </w:p>
    <w:p w:rsidR="00FC662E" w:rsidRDefault="00243B2C" w:rsidP="008A6284">
      <w:pPr>
        <w:tabs>
          <w:tab w:val="left" w:pos="1459"/>
        </w:tabs>
        <w:rPr>
          <w:rFonts w:ascii="Trebuchet MS" w:hAnsi="Trebuchet MS"/>
          <w:b/>
        </w:rPr>
      </w:pPr>
      <w:r>
        <w:rPr>
          <w:rFonts w:ascii="Trebuchet MS" w:hAnsi="Trebuchet MS"/>
          <w:b/>
        </w:rPr>
        <w:pict>
          <v:rect id="_x0000_i1074" style="width:0;height:1.5pt" o:hralign="center" o:hrstd="t" o:hr="t" fillcolor="#a0a0a0" stroked="f"/>
        </w:pict>
      </w:r>
    </w:p>
    <w:p w:rsidR="00FC662E" w:rsidRDefault="00FC662E" w:rsidP="003D0C86">
      <w:pPr>
        <w:tabs>
          <w:tab w:val="left" w:pos="1459"/>
        </w:tabs>
        <w:spacing w:line="276" w:lineRule="auto"/>
        <w:rPr>
          <w:rFonts w:ascii="Trebuchet MS" w:hAnsi="Trebuchet MS"/>
          <w:b/>
        </w:rPr>
      </w:pPr>
    </w:p>
    <w:p w:rsidR="00FC662E" w:rsidRPr="00E20DD9" w:rsidRDefault="00FC662E" w:rsidP="003D0C86">
      <w:pPr>
        <w:tabs>
          <w:tab w:val="left" w:pos="1459"/>
        </w:tabs>
        <w:spacing w:line="276" w:lineRule="auto"/>
        <w:rPr>
          <w:rFonts w:ascii="Trebuchet MS" w:hAnsi="Trebuchet MS"/>
          <w:lang w:val="es-ES_tradnl"/>
        </w:rPr>
      </w:pPr>
      <w:r>
        <w:rPr>
          <w:rFonts w:ascii="Trebuchet MS" w:hAnsi="Trebuchet MS"/>
          <w:b/>
        </w:rPr>
        <w:sym w:font="Wingdings" w:char="F09F"/>
      </w:r>
      <w:r w:rsidRPr="00E20DD9">
        <w:rPr>
          <w:rFonts w:ascii="Trebuchet MS" w:hAnsi="Trebuchet MS"/>
          <w:b/>
          <w:lang w:val="es-ES_tradnl"/>
        </w:rPr>
        <w:t xml:space="preserve">  </w:t>
      </w:r>
      <w:r w:rsidRPr="00E20DD9">
        <w:rPr>
          <w:rFonts w:ascii="Trebuchet MS" w:hAnsi="Trebuchet MS"/>
          <w:lang w:val="es-ES_tradnl"/>
        </w:rPr>
        <w:t>Comprendo las instru</w:t>
      </w:r>
      <w:r w:rsidR="0091294F">
        <w:rPr>
          <w:rFonts w:ascii="Trebuchet MS" w:hAnsi="Trebuchet MS"/>
          <w:lang w:val="es-ES_tradnl"/>
        </w:rPr>
        <w:t>c</w:t>
      </w:r>
      <w:r w:rsidRPr="00E20DD9">
        <w:rPr>
          <w:rFonts w:ascii="Trebuchet MS" w:hAnsi="Trebuchet MS"/>
          <w:lang w:val="es-ES_tradnl"/>
        </w:rPr>
        <w:t>ciones de mi manual.</w:t>
      </w:r>
    </w:p>
    <w:p w:rsidR="00FC662E" w:rsidRDefault="00243B2C" w:rsidP="003D0C86">
      <w:pPr>
        <w:tabs>
          <w:tab w:val="left" w:pos="1459"/>
        </w:tabs>
        <w:spacing w:line="276" w:lineRule="auto"/>
        <w:rPr>
          <w:rFonts w:ascii="Trebuchet MS" w:hAnsi="Trebuchet MS"/>
          <w:b/>
        </w:rPr>
      </w:pPr>
      <w:r>
        <w:rPr>
          <w:rFonts w:ascii="Trebuchet MS" w:hAnsi="Trebuchet MS"/>
          <w:b/>
        </w:rPr>
        <w:pict>
          <v:rect id="_x0000_i1075" style="width:0;height:1.5pt" o:hralign="center" o:hrstd="t" o:hr="t" fillcolor="#a0a0a0" stroked="f"/>
        </w:pict>
      </w:r>
    </w:p>
    <w:p w:rsidR="00FC662E" w:rsidRPr="002B6526" w:rsidRDefault="00FC662E" w:rsidP="008A6284">
      <w:pPr>
        <w:tabs>
          <w:tab w:val="left" w:pos="1459"/>
        </w:tabs>
        <w:spacing w:line="276" w:lineRule="auto"/>
        <w:rPr>
          <w:rFonts w:ascii="Trebuchet MS" w:hAnsi="Trebuchet MS"/>
          <w:lang w:val="es-ES_tradnl"/>
        </w:rPr>
      </w:pPr>
      <w:r>
        <w:rPr>
          <w:rFonts w:ascii="Trebuchet MS" w:hAnsi="Trebuchet MS"/>
          <w:b/>
        </w:rPr>
        <w:sym w:font="Wingdings" w:char="F09F"/>
      </w:r>
      <w:r w:rsidRPr="00E20DD9">
        <w:rPr>
          <w:rFonts w:ascii="Trebuchet MS" w:hAnsi="Trebuchet MS"/>
          <w:b/>
          <w:lang w:val="es-ES_tradnl"/>
        </w:rPr>
        <w:t xml:space="preserve">  </w:t>
      </w:r>
      <w:r w:rsidRPr="00E20DD9">
        <w:rPr>
          <w:rFonts w:ascii="Trebuchet MS" w:hAnsi="Trebuchet MS"/>
          <w:lang w:val="es-ES_tradnl"/>
        </w:rPr>
        <w:t>Comprendo la idea principal, leyendo frase a frase y releyendo lo que</w:t>
      </w:r>
      <w:r>
        <w:rPr>
          <w:rFonts w:ascii="Trebuchet MS" w:hAnsi="Trebuchet MS"/>
          <w:lang w:val="es-ES_tradnl"/>
        </w:rPr>
        <w:t xml:space="preserve"> </w:t>
      </w:r>
      <w:r w:rsidRPr="002B6526">
        <w:rPr>
          <w:rFonts w:ascii="Trebuchet MS" w:hAnsi="Trebuchet MS"/>
          <w:lang w:val="es-ES_tradnl"/>
        </w:rPr>
        <w:t>necesite.</w:t>
      </w:r>
    </w:p>
    <w:p w:rsidR="00FC662E" w:rsidRDefault="00243B2C" w:rsidP="008A6284">
      <w:pPr>
        <w:tabs>
          <w:tab w:val="left" w:pos="1459"/>
        </w:tabs>
        <w:rPr>
          <w:rFonts w:ascii="Trebuchet MS" w:hAnsi="Trebuchet MS"/>
          <w:b/>
        </w:rPr>
      </w:pPr>
      <w:r>
        <w:rPr>
          <w:rFonts w:ascii="Trebuchet MS" w:hAnsi="Trebuchet MS"/>
          <w:b/>
        </w:rPr>
        <w:pict>
          <v:rect id="_x0000_i1076" style="width:0;height:1.5pt" o:hralign="center" o:hrstd="t" o:hr="t" fillcolor="#a0a0a0" stroked="f"/>
        </w:pict>
      </w:r>
    </w:p>
    <w:tbl>
      <w:tblPr>
        <w:tblpPr w:leftFromText="141" w:rightFromText="141" w:vertAnchor="text" w:horzAnchor="margin"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tblGrid>
      <w:tr w:rsidR="00FC662E" w:rsidRPr="00243B2C" w:rsidTr="00B512DB">
        <w:trPr>
          <w:trHeight w:val="293"/>
        </w:trPr>
        <w:tc>
          <w:tcPr>
            <w:tcW w:w="7621" w:type="dxa"/>
            <w:shd w:val="clear" w:color="auto" w:fill="BFBFBF"/>
          </w:tcPr>
          <w:p w:rsidR="00FC662E" w:rsidRPr="00B512DB" w:rsidRDefault="00FC662E" w:rsidP="00B512DB">
            <w:pPr>
              <w:tabs>
                <w:tab w:val="left" w:pos="1459"/>
              </w:tabs>
              <w:rPr>
                <w:rFonts w:ascii="Trebuchet MS" w:hAnsi="Trebuchet MS"/>
                <w:sz w:val="20"/>
                <w:szCs w:val="20"/>
                <w:lang w:val="es-ES_tradnl"/>
              </w:rPr>
            </w:pPr>
            <w:r w:rsidRPr="00B512DB">
              <w:rPr>
                <w:rFonts w:ascii="Trebuchet MS" w:hAnsi="Trebuchet MS"/>
                <w:b/>
                <w:lang w:val="es-ES_tradnl"/>
              </w:rPr>
              <w:t xml:space="preserve">A2: </w:t>
            </w:r>
            <w:r w:rsidRPr="00B512DB">
              <w:rPr>
                <w:rFonts w:ascii="Trebuchet MS" w:hAnsi="Trebuchet MS"/>
                <w:b/>
                <w:sz w:val="20"/>
                <w:szCs w:val="20"/>
                <w:lang w:val="es-ES_tradnl"/>
              </w:rPr>
              <w:t>CUÁNDO LOS TEXTOS SON SIMPLES Y TRATAN TEMAS QUE ME INTERESAN</w:t>
            </w:r>
          </w:p>
        </w:tc>
      </w:tr>
    </w:tbl>
    <w:p w:rsidR="00FC662E" w:rsidRPr="002B6526" w:rsidRDefault="00FC662E" w:rsidP="008A6284">
      <w:pPr>
        <w:tabs>
          <w:tab w:val="left" w:pos="1459"/>
        </w:tabs>
        <w:rPr>
          <w:rFonts w:ascii="Trebuchet MS" w:hAnsi="Trebuchet MS"/>
          <w:lang w:val="es-ES_tradnl"/>
        </w:rPr>
      </w:pPr>
    </w:p>
    <w:p w:rsidR="00FC662E" w:rsidRPr="00E20DD9" w:rsidRDefault="00FC662E" w:rsidP="008A6284">
      <w:pPr>
        <w:tabs>
          <w:tab w:val="left" w:pos="1459"/>
        </w:tabs>
        <w:rPr>
          <w:rFonts w:ascii="Trebuchet MS" w:hAnsi="Trebuchet MS"/>
          <w:lang w:val="es-ES_tradnl"/>
        </w:rPr>
      </w:pPr>
    </w:p>
    <w:tbl>
      <w:tblPr>
        <w:tblpPr w:leftFromText="141" w:rightFromText="141" w:vertAnchor="text" w:horzAnchor="margin" w:tblpXSpec="right" w:tblpY="-102"/>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A0" w:firstRow="1" w:lastRow="0" w:firstColumn="1" w:lastColumn="0" w:noHBand="0" w:noVBand="0"/>
      </w:tblPr>
      <w:tblGrid>
        <w:gridCol w:w="675"/>
        <w:gridCol w:w="662"/>
      </w:tblGrid>
      <w:tr w:rsidR="00FC662E" w:rsidTr="00B512DB">
        <w:trPr>
          <w:trHeight w:val="160"/>
        </w:trPr>
        <w:tc>
          <w:tcPr>
            <w:tcW w:w="675" w:type="dxa"/>
            <w:shd w:val="clear" w:color="auto" w:fill="F2F2F2"/>
          </w:tcPr>
          <w:p w:rsidR="00FC662E" w:rsidRPr="00B512DB" w:rsidRDefault="00FC662E" w:rsidP="00B512DB">
            <w:pPr>
              <w:tabs>
                <w:tab w:val="left" w:pos="1459"/>
              </w:tabs>
              <w:spacing w:line="360" w:lineRule="auto"/>
              <w:jc w:val="center"/>
              <w:rPr>
                <w:rFonts w:ascii="Trebuchet MS" w:hAnsi="Trebuchet MS"/>
                <w:sz w:val="16"/>
                <w:szCs w:val="16"/>
              </w:rPr>
            </w:pPr>
            <w:r w:rsidRPr="00B512DB">
              <w:rPr>
                <w:rFonts w:ascii="Trebuchet MS" w:hAnsi="Trebuchet MS"/>
                <w:b/>
                <w:sz w:val="20"/>
                <w:szCs w:val="20"/>
              </w:rPr>
              <w:t>SI</w:t>
            </w:r>
          </w:p>
        </w:tc>
        <w:tc>
          <w:tcPr>
            <w:tcW w:w="662" w:type="dxa"/>
            <w:shd w:val="clear" w:color="auto" w:fill="F2F2F2"/>
          </w:tcPr>
          <w:p w:rsidR="00FC662E" w:rsidRPr="00B512DB" w:rsidRDefault="00FC662E" w:rsidP="00B512DB">
            <w:pPr>
              <w:tabs>
                <w:tab w:val="left" w:pos="1459"/>
              </w:tabs>
              <w:spacing w:line="360" w:lineRule="auto"/>
              <w:jc w:val="center"/>
              <w:rPr>
                <w:rFonts w:ascii="Trebuchet MS" w:hAnsi="Trebuchet MS"/>
                <w:sz w:val="20"/>
                <w:szCs w:val="20"/>
              </w:rPr>
            </w:pPr>
            <w:proofErr w:type="gramStart"/>
            <w:r w:rsidRPr="00B512DB">
              <w:rPr>
                <w:rFonts w:ascii="Trebuchet MS" w:hAnsi="Trebuchet MS"/>
                <w:sz w:val="20"/>
                <w:szCs w:val="20"/>
              </w:rPr>
              <w:t>NO</w:t>
            </w:r>
            <w:proofErr w:type="gramEnd"/>
          </w:p>
        </w:tc>
      </w:tr>
      <w:tr w:rsidR="00FC662E" w:rsidTr="00B512DB">
        <w:trPr>
          <w:trHeight w:val="984"/>
        </w:trPr>
        <w:tc>
          <w:tcPr>
            <w:tcW w:w="675" w:type="dxa"/>
          </w:tcPr>
          <w:p w:rsidR="00FC662E" w:rsidRPr="00B512DB" w:rsidRDefault="00FC662E" w:rsidP="00B512DB">
            <w:pPr>
              <w:tabs>
                <w:tab w:val="left" w:pos="1459"/>
              </w:tabs>
              <w:spacing w:line="360" w:lineRule="auto"/>
              <w:rPr>
                <w:rFonts w:ascii="Trebuchet MS" w:hAnsi="Trebuchet MS"/>
              </w:rPr>
            </w:pPr>
          </w:p>
        </w:tc>
        <w:tc>
          <w:tcPr>
            <w:tcW w:w="662" w:type="dxa"/>
          </w:tcPr>
          <w:p w:rsidR="00FC662E" w:rsidRPr="00B512DB" w:rsidRDefault="00FC662E" w:rsidP="00B512DB">
            <w:pPr>
              <w:tabs>
                <w:tab w:val="left" w:pos="1459"/>
              </w:tabs>
              <w:spacing w:line="360" w:lineRule="auto"/>
              <w:rPr>
                <w:rFonts w:ascii="Trebuchet MS" w:hAnsi="Trebuchet MS"/>
              </w:rPr>
            </w:pPr>
          </w:p>
        </w:tc>
      </w:tr>
      <w:tr w:rsidR="00FC662E" w:rsidTr="00B512DB">
        <w:trPr>
          <w:trHeight w:val="933"/>
        </w:trPr>
        <w:tc>
          <w:tcPr>
            <w:tcW w:w="675" w:type="dxa"/>
          </w:tcPr>
          <w:p w:rsidR="00FC662E" w:rsidRPr="00B512DB" w:rsidRDefault="00FC662E" w:rsidP="00B512DB">
            <w:pPr>
              <w:tabs>
                <w:tab w:val="left" w:pos="1459"/>
              </w:tabs>
              <w:spacing w:line="360" w:lineRule="auto"/>
              <w:rPr>
                <w:rFonts w:ascii="Trebuchet MS" w:hAnsi="Trebuchet MS"/>
              </w:rPr>
            </w:pPr>
          </w:p>
          <w:p w:rsidR="00FC662E" w:rsidRPr="00B512DB" w:rsidRDefault="00FC662E" w:rsidP="00B512DB">
            <w:pPr>
              <w:tabs>
                <w:tab w:val="left" w:pos="1459"/>
              </w:tabs>
              <w:rPr>
                <w:rFonts w:ascii="Trebuchet MS" w:hAnsi="Trebuchet MS"/>
              </w:rPr>
            </w:pPr>
          </w:p>
          <w:p w:rsidR="00FC662E" w:rsidRPr="00B512DB" w:rsidRDefault="00FC662E" w:rsidP="00B512DB">
            <w:pPr>
              <w:tabs>
                <w:tab w:val="left" w:pos="1459"/>
              </w:tabs>
              <w:rPr>
                <w:rFonts w:ascii="Trebuchet MS" w:hAnsi="Trebuchet MS"/>
              </w:rPr>
            </w:pPr>
          </w:p>
        </w:tc>
        <w:tc>
          <w:tcPr>
            <w:tcW w:w="662" w:type="dxa"/>
          </w:tcPr>
          <w:p w:rsidR="00FC662E" w:rsidRPr="00B512DB" w:rsidRDefault="00FC662E" w:rsidP="00B512DB">
            <w:pPr>
              <w:tabs>
                <w:tab w:val="left" w:pos="1459"/>
              </w:tabs>
              <w:spacing w:line="360" w:lineRule="auto"/>
              <w:rPr>
                <w:rFonts w:ascii="Trebuchet MS" w:hAnsi="Trebuchet MS"/>
              </w:rPr>
            </w:pPr>
          </w:p>
        </w:tc>
      </w:tr>
      <w:tr w:rsidR="00FC662E" w:rsidTr="00B512DB">
        <w:trPr>
          <w:trHeight w:val="905"/>
        </w:trPr>
        <w:tc>
          <w:tcPr>
            <w:tcW w:w="675" w:type="dxa"/>
          </w:tcPr>
          <w:p w:rsidR="00FC662E" w:rsidRPr="00B512DB" w:rsidRDefault="00FC662E" w:rsidP="00B512DB">
            <w:pPr>
              <w:tabs>
                <w:tab w:val="left" w:pos="1459"/>
              </w:tabs>
              <w:spacing w:line="360" w:lineRule="auto"/>
              <w:rPr>
                <w:rFonts w:ascii="Trebuchet MS" w:hAnsi="Trebuchet MS"/>
              </w:rPr>
            </w:pPr>
          </w:p>
        </w:tc>
        <w:tc>
          <w:tcPr>
            <w:tcW w:w="662" w:type="dxa"/>
          </w:tcPr>
          <w:p w:rsidR="00FC662E" w:rsidRPr="00B512DB" w:rsidRDefault="00FC662E" w:rsidP="00B512DB">
            <w:pPr>
              <w:tabs>
                <w:tab w:val="left" w:pos="1459"/>
              </w:tabs>
              <w:spacing w:line="360" w:lineRule="auto"/>
              <w:rPr>
                <w:rFonts w:ascii="Trebuchet MS" w:hAnsi="Trebuchet MS"/>
              </w:rPr>
            </w:pPr>
          </w:p>
        </w:tc>
      </w:tr>
    </w:tbl>
    <w:p w:rsidR="00FC662E" w:rsidRDefault="00FC662E" w:rsidP="00D4713D">
      <w:pPr>
        <w:tabs>
          <w:tab w:val="left" w:pos="1459"/>
        </w:tabs>
        <w:spacing w:line="276" w:lineRule="auto"/>
        <w:rPr>
          <w:rFonts w:ascii="Trebuchet MS" w:hAnsi="Trebuchet MS"/>
        </w:rPr>
      </w:pPr>
      <w:r>
        <w:rPr>
          <w:rFonts w:ascii="Trebuchet MS" w:hAnsi="Trebuchet MS"/>
        </w:rPr>
        <w:sym w:font="Wingdings" w:char="F09F"/>
      </w:r>
      <w:r>
        <w:rPr>
          <w:rFonts w:ascii="Trebuchet MS" w:hAnsi="Trebuchet MS"/>
        </w:rPr>
        <w:t xml:space="preserve">  Compreendo textos de carácter </w:t>
      </w:r>
      <w:proofErr w:type="spellStart"/>
      <w:r>
        <w:rPr>
          <w:rFonts w:ascii="Trebuchet MS" w:hAnsi="Trebuchet MS"/>
        </w:rPr>
        <w:t>personal</w:t>
      </w:r>
      <w:proofErr w:type="spellEnd"/>
      <w:r>
        <w:rPr>
          <w:rFonts w:ascii="Trebuchet MS" w:hAnsi="Trebuchet MS"/>
        </w:rPr>
        <w:t xml:space="preserve"> </w:t>
      </w:r>
      <w:proofErr w:type="gramStart"/>
      <w:r>
        <w:rPr>
          <w:rFonts w:ascii="Trebuchet MS" w:hAnsi="Trebuchet MS"/>
        </w:rPr>
        <w:t>( cartas</w:t>
      </w:r>
      <w:proofErr w:type="gramEnd"/>
      <w:r>
        <w:rPr>
          <w:rFonts w:ascii="Trebuchet MS" w:hAnsi="Trebuchet MS"/>
        </w:rPr>
        <w:t xml:space="preserve">, </w:t>
      </w:r>
      <w:proofErr w:type="spellStart"/>
      <w:r>
        <w:rPr>
          <w:rFonts w:ascii="Trebuchet MS" w:hAnsi="Trebuchet MS"/>
        </w:rPr>
        <w:t>correos</w:t>
      </w:r>
      <w:proofErr w:type="spellEnd"/>
      <w:r>
        <w:rPr>
          <w:rFonts w:ascii="Trebuchet MS" w:hAnsi="Trebuchet MS"/>
        </w:rPr>
        <w:t xml:space="preserve"> ) o </w:t>
      </w:r>
      <w:proofErr w:type="spellStart"/>
      <w:r>
        <w:rPr>
          <w:rFonts w:ascii="Trebuchet MS" w:hAnsi="Trebuchet MS"/>
        </w:rPr>
        <w:t>pú-blico</w:t>
      </w:r>
      <w:proofErr w:type="spellEnd"/>
      <w:r>
        <w:rPr>
          <w:rFonts w:ascii="Trebuchet MS" w:hAnsi="Trebuchet MS"/>
        </w:rPr>
        <w:t xml:space="preserve">( </w:t>
      </w:r>
      <w:proofErr w:type="spellStart"/>
      <w:r>
        <w:rPr>
          <w:rFonts w:ascii="Trebuchet MS" w:hAnsi="Trebuchet MS"/>
        </w:rPr>
        <w:t>instrucciones</w:t>
      </w:r>
      <w:proofErr w:type="spellEnd"/>
      <w:r>
        <w:rPr>
          <w:rFonts w:ascii="Trebuchet MS" w:hAnsi="Trebuchet MS"/>
        </w:rPr>
        <w:t xml:space="preserve"> </w:t>
      </w:r>
      <w:proofErr w:type="spellStart"/>
      <w:r>
        <w:rPr>
          <w:rFonts w:ascii="Trebuchet MS" w:hAnsi="Trebuchet MS"/>
        </w:rPr>
        <w:t>generales</w:t>
      </w:r>
      <w:proofErr w:type="spellEnd"/>
      <w:r>
        <w:rPr>
          <w:rFonts w:ascii="Trebuchet MS" w:hAnsi="Trebuchet MS"/>
        </w:rPr>
        <w:t xml:space="preserve"> </w:t>
      </w:r>
      <w:proofErr w:type="spellStart"/>
      <w:r>
        <w:rPr>
          <w:rFonts w:ascii="Trebuchet MS" w:hAnsi="Trebuchet MS"/>
        </w:rPr>
        <w:t>en</w:t>
      </w:r>
      <w:proofErr w:type="spellEnd"/>
      <w:r>
        <w:rPr>
          <w:rFonts w:ascii="Trebuchet MS" w:hAnsi="Trebuchet MS"/>
        </w:rPr>
        <w:t xml:space="preserve"> aparatos, </w:t>
      </w:r>
      <w:proofErr w:type="spellStart"/>
      <w:r>
        <w:rPr>
          <w:rFonts w:ascii="Trebuchet MS" w:hAnsi="Trebuchet MS"/>
        </w:rPr>
        <w:t>en</w:t>
      </w:r>
      <w:proofErr w:type="spellEnd"/>
      <w:r>
        <w:rPr>
          <w:rFonts w:ascii="Trebuchet MS" w:hAnsi="Trebuchet MS"/>
        </w:rPr>
        <w:t xml:space="preserve"> lugares públicos o normas ).</w:t>
      </w:r>
    </w:p>
    <w:p w:rsidR="00FC662E" w:rsidRDefault="00243B2C" w:rsidP="00D4713D">
      <w:pPr>
        <w:tabs>
          <w:tab w:val="left" w:pos="1459"/>
        </w:tabs>
        <w:spacing w:line="276" w:lineRule="auto"/>
        <w:rPr>
          <w:rFonts w:ascii="Trebuchet MS" w:hAnsi="Trebuchet MS"/>
        </w:rPr>
      </w:pPr>
      <w:r>
        <w:rPr>
          <w:rFonts w:ascii="Trebuchet MS" w:hAnsi="Trebuchet MS"/>
          <w:b/>
        </w:rPr>
        <w:pict>
          <v:rect id="_x0000_i1077" style="width:0;height:1.5pt" o:hralign="center" o:hrstd="t" o:hr="t" fillcolor="#a0a0a0" stroked="f"/>
        </w:pict>
      </w:r>
    </w:p>
    <w:p w:rsidR="00FC662E" w:rsidRPr="002B6526" w:rsidRDefault="00FC662E" w:rsidP="00D4713D">
      <w:pPr>
        <w:tabs>
          <w:tab w:val="left" w:pos="1459"/>
        </w:tabs>
        <w:spacing w:line="276" w:lineRule="auto"/>
        <w:rPr>
          <w:rFonts w:ascii="Trebuchet MS" w:hAnsi="Trebuchet MS"/>
          <w:lang w:val="es-ES_tradnl"/>
        </w:rPr>
      </w:pPr>
      <w:r w:rsidRPr="00E20DD9">
        <w:rPr>
          <w:rFonts w:ascii="Trebuchet MS" w:hAnsi="Trebuchet MS"/>
          <w:lang w:val="es-ES_tradnl"/>
        </w:rPr>
        <w:t xml:space="preserve"> </w:t>
      </w:r>
      <w:r>
        <w:rPr>
          <w:rFonts w:ascii="Trebuchet MS" w:hAnsi="Trebuchet MS"/>
        </w:rPr>
        <w:sym w:font="Wingdings" w:char="F09F"/>
      </w:r>
      <w:r w:rsidRPr="00E20DD9">
        <w:rPr>
          <w:rFonts w:ascii="Trebuchet MS" w:hAnsi="Trebuchet MS"/>
          <w:lang w:val="es-ES_tradnl"/>
        </w:rPr>
        <w:t xml:space="preserve">  Sé buscar información que me interese en listados, menús, </w:t>
      </w:r>
      <w:proofErr w:type="spellStart"/>
      <w:r w:rsidRPr="00E20DD9">
        <w:rPr>
          <w:rFonts w:ascii="Trebuchet MS" w:hAnsi="Trebuchet MS"/>
          <w:lang w:val="es-ES_tradnl"/>
        </w:rPr>
        <w:t>catá</w:t>
      </w:r>
      <w:proofErr w:type="spellEnd"/>
      <w:r>
        <w:rPr>
          <w:rFonts w:ascii="Trebuchet MS" w:hAnsi="Trebuchet MS"/>
          <w:lang w:val="es-ES_tradnl"/>
        </w:rPr>
        <w:t>-</w:t>
      </w:r>
      <w:r w:rsidRPr="00E20DD9">
        <w:rPr>
          <w:rFonts w:ascii="Trebuchet MS" w:hAnsi="Trebuchet MS"/>
          <w:lang w:val="es-ES_tradnl"/>
        </w:rPr>
        <w:t>logos</w:t>
      </w:r>
      <w:r>
        <w:rPr>
          <w:rFonts w:ascii="Trebuchet MS" w:hAnsi="Trebuchet MS"/>
          <w:lang w:val="es-ES_tradnl"/>
        </w:rPr>
        <w:t xml:space="preserve">, </w:t>
      </w:r>
      <w:proofErr w:type="spellStart"/>
      <w:r w:rsidRPr="002B6526">
        <w:rPr>
          <w:rFonts w:ascii="Trebuchet MS" w:hAnsi="Trebuchet MS"/>
          <w:lang w:val="es-ES_tradnl"/>
        </w:rPr>
        <w:t>biografias</w:t>
      </w:r>
      <w:proofErr w:type="spellEnd"/>
      <w:r w:rsidRPr="002B6526">
        <w:rPr>
          <w:rFonts w:ascii="Trebuchet MS" w:hAnsi="Trebuchet MS"/>
          <w:lang w:val="es-ES_tradnl"/>
        </w:rPr>
        <w:t xml:space="preserve"> y otros.</w:t>
      </w:r>
    </w:p>
    <w:p w:rsidR="00FC662E" w:rsidRDefault="00243B2C" w:rsidP="008A6284">
      <w:pPr>
        <w:tabs>
          <w:tab w:val="left" w:pos="1459"/>
        </w:tabs>
        <w:rPr>
          <w:rFonts w:ascii="Trebuchet MS" w:hAnsi="Trebuchet MS"/>
        </w:rPr>
      </w:pPr>
      <w:r>
        <w:rPr>
          <w:rFonts w:ascii="Trebuchet MS" w:hAnsi="Trebuchet MS"/>
          <w:b/>
        </w:rPr>
        <w:pict>
          <v:rect id="_x0000_i1078" style="width:0;height:1.5pt" o:hralign="center" o:hrstd="t" o:hr="t" fillcolor="#a0a0a0" stroked="f"/>
        </w:pict>
      </w:r>
    </w:p>
    <w:p w:rsidR="00FC662E" w:rsidRPr="00E20DD9" w:rsidRDefault="00FC662E" w:rsidP="00D4713D">
      <w:pPr>
        <w:tabs>
          <w:tab w:val="left" w:pos="1459"/>
        </w:tabs>
        <w:spacing w:line="276" w:lineRule="auto"/>
        <w:rPr>
          <w:rFonts w:ascii="Trebuchet MS" w:hAnsi="Trebuchet MS"/>
          <w:lang w:val="es-ES_tradnl"/>
        </w:rPr>
      </w:pPr>
      <w:r>
        <w:rPr>
          <w:rFonts w:ascii="Trebuchet MS" w:hAnsi="Trebuchet MS"/>
        </w:rPr>
        <w:sym w:font="Wingdings" w:char="F09F"/>
      </w:r>
      <w:r w:rsidRPr="00E20DD9">
        <w:rPr>
          <w:rFonts w:ascii="Trebuchet MS" w:hAnsi="Trebuchet MS"/>
          <w:lang w:val="es-ES_tradnl"/>
        </w:rPr>
        <w:t xml:space="preserve">  Reconozco ideas significativas y el sentido general en artículos de </w:t>
      </w:r>
    </w:p>
    <w:p w:rsidR="00FC662E" w:rsidRDefault="00FC662E" w:rsidP="00D4713D">
      <w:pPr>
        <w:tabs>
          <w:tab w:val="left" w:pos="1459"/>
        </w:tabs>
        <w:spacing w:line="276" w:lineRule="auto"/>
        <w:rPr>
          <w:rFonts w:ascii="Trebuchet MS" w:hAnsi="Trebuchet MS"/>
        </w:rPr>
      </w:pPr>
      <w:proofErr w:type="gramStart"/>
      <w:r>
        <w:rPr>
          <w:rFonts w:ascii="Trebuchet MS" w:hAnsi="Trebuchet MS"/>
        </w:rPr>
        <w:t>revistas</w:t>
      </w:r>
      <w:proofErr w:type="gramEnd"/>
      <w:r>
        <w:rPr>
          <w:rFonts w:ascii="Trebuchet MS" w:hAnsi="Trebuchet MS"/>
        </w:rPr>
        <w:t xml:space="preserve">, periódicos o historias </w:t>
      </w:r>
      <w:proofErr w:type="spellStart"/>
      <w:r>
        <w:rPr>
          <w:rFonts w:ascii="Trebuchet MS" w:hAnsi="Trebuchet MS"/>
        </w:rPr>
        <w:t>en</w:t>
      </w:r>
      <w:proofErr w:type="spellEnd"/>
      <w:r>
        <w:rPr>
          <w:rFonts w:ascii="Trebuchet MS" w:hAnsi="Trebuchet MS"/>
        </w:rPr>
        <w:t xml:space="preserve"> </w:t>
      </w:r>
      <w:proofErr w:type="spellStart"/>
      <w:r>
        <w:rPr>
          <w:rFonts w:ascii="Trebuchet MS" w:hAnsi="Trebuchet MS"/>
        </w:rPr>
        <w:t>tebeo</w:t>
      </w:r>
      <w:proofErr w:type="spellEnd"/>
      <w:r>
        <w:rPr>
          <w:rFonts w:ascii="Trebuchet MS" w:hAnsi="Trebuchet MS"/>
        </w:rPr>
        <w:t>.</w:t>
      </w:r>
    </w:p>
    <w:tbl>
      <w:tblPr>
        <w:tblpPr w:leftFromText="141" w:rightFromText="141" w:vertAnchor="text" w:horzAnchor="margin" w:tblpY="6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3"/>
      </w:tblGrid>
      <w:tr w:rsidR="00FC662E" w:rsidRPr="00243B2C" w:rsidTr="00B512DB">
        <w:tc>
          <w:tcPr>
            <w:tcW w:w="7763" w:type="dxa"/>
            <w:shd w:val="clear" w:color="auto" w:fill="BFBFBF"/>
          </w:tcPr>
          <w:p w:rsidR="00FC662E" w:rsidRPr="00B512DB" w:rsidRDefault="00FC662E" w:rsidP="00B512DB">
            <w:pPr>
              <w:tabs>
                <w:tab w:val="left" w:pos="1459"/>
              </w:tabs>
              <w:spacing w:line="276" w:lineRule="auto"/>
              <w:rPr>
                <w:rFonts w:ascii="Trebuchet MS" w:hAnsi="Trebuchet MS"/>
                <w:b/>
                <w:sz w:val="20"/>
                <w:szCs w:val="20"/>
                <w:lang w:val="es-ES_tradnl"/>
              </w:rPr>
            </w:pPr>
            <w:r w:rsidRPr="00B512DB">
              <w:rPr>
                <w:rFonts w:ascii="Trebuchet MS" w:hAnsi="Trebuchet MS"/>
                <w:b/>
                <w:lang w:val="es-ES_tradnl"/>
              </w:rPr>
              <w:t xml:space="preserve">B1: </w:t>
            </w:r>
            <w:r w:rsidRPr="00B512DB">
              <w:rPr>
                <w:rFonts w:ascii="Trebuchet MS" w:hAnsi="Trebuchet MS"/>
                <w:b/>
                <w:sz w:val="20"/>
                <w:szCs w:val="20"/>
                <w:lang w:val="es-ES_tradnl"/>
              </w:rPr>
              <w:t>CUÁNDO LOS TEXTOS PRESENTAN FORMA CLARA Y DIFICULTAD RAZONABLE</w:t>
            </w:r>
          </w:p>
        </w:tc>
      </w:tr>
    </w:tbl>
    <w:p w:rsidR="00FC662E" w:rsidRDefault="00243B2C" w:rsidP="00D4713D">
      <w:pPr>
        <w:tabs>
          <w:tab w:val="left" w:pos="1459"/>
        </w:tabs>
        <w:spacing w:line="276" w:lineRule="auto"/>
        <w:rPr>
          <w:rFonts w:ascii="Trebuchet MS" w:hAnsi="Trebuchet MS"/>
        </w:rPr>
      </w:pPr>
      <w:r>
        <w:rPr>
          <w:rFonts w:ascii="Trebuchet MS" w:hAnsi="Trebuchet MS"/>
          <w:b/>
        </w:rPr>
        <w:pict>
          <v:rect id="_x0000_i1079" style="width:0;height:1.5pt" o:hralign="center" o:hrstd="t" o:hr="t" fillcolor="#a0a0a0" stroked="f"/>
        </w:pict>
      </w:r>
    </w:p>
    <w:p w:rsidR="00FC662E" w:rsidRPr="00E7237E" w:rsidRDefault="00FC662E" w:rsidP="00E7237E">
      <w:pPr>
        <w:rPr>
          <w:rFonts w:ascii="Trebuchet MS" w:hAnsi="Trebuchet MS"/>
        </w:rPr>
      </w:pPr>
    </w:p>
    <w:tbl>
      <w:tblPr>
        <w:tblpPr w:leftFromText="141" w:rightFromText="141" w:vertAnchor="text" w:horzAnchor="margin" w:tblpXSpec="right" w:tblpY="27"/>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A0" w:firstRow="1" w:lastRow="0" w:firstColumn="1" w:lastColumn="0" w:noHBand="0" w:noVBand="0"/>
      </w:tblPr>
      <w:tblGrid>
        <w:gridCol w:w="709"/>
        <w:gridCol w:w="662"/>
      </w:tblGrid>
      <w:tr w:rsidR="00FC662E" w:rsidTr="00B512DB">
        <w:trPr>
          <w:trHeight w:val="160"/>
        </w:trPr>
        <w:tc>
          <w:tcPr>
            <w:tcW w:w="709" w:type="dxa"/>
            <w:shd w:val="clear" w:color="auto" w:fill="F2F2F2"/>
          </w:tcPr>
          <w:p w:rsidR="00FC662E" w:rsidRPr="00B512DB" w:rsidRDefault="00FC662E" w:rsidP="00B512DB">
            <w:pPr>
              <w:tabs>
                <w:tab w:val="left" w:pos="1459"/>
              </w:tabs>
              <w:spacing w:line="360" w:lineRule="auto"/>
              <w:jc w:val="center"/>
              <w:rPr>
                <w:rFonts w:ascii="Trebuchet MS" w:hAnsi="Trebuchet MS"/>
                <w:sz w:val="16"/>
                <w:szCs w:val="16"/>
              </w:rPr>
            </w:pPr>
            <w:r w:rsidRPr="00B512DB">
              <w:rPr>
                <w:rFonts w:ascii="Trebuchet MS" w:hAnsi="Trebuchet MS"/>
                <w:b/>
                <w:sz w:val="20"/>
                <w:szCs w:val="20"/>
              </w:rPr>
              <w:t>SI</w:t>
            </w:r>
          </w:p>
        </w:tc>
        <w:tc>
          <w:tcPr>
            <w:tcW w:w="662" w:type="dxa"/>
            <w:shd w:val="clear" w:color="auto" w:fill="F2F2F2"/>
          </w:tcPr>
          <w:p w:rsidR="00FC662E" w:rsidRPr="00B512DB" w:rsidRDefault="00FC662E" w:rsidP="00B512DB">
            <w:pPr>
              <w:tabs>
                <w:tab w:val="left" w:pos="1459"/>
              </w:tabs>
              <w:spacing w:line="360" w:lineRule="auto"/>
              <w:jc w:val="center"/>
              <w:rPr>
                <w:rFonts w:ascii="Trebuchet MS" w:hAnsi="Trebuchet MS"/>
                <w:sz w:val="20"/>
                <w:szCs w:val="20"/>
              </w:rPr>
            </w:pPr>
            <w:proofErr w:type="gramStart"/>
            <w:r w:rsidRPr="00B512DB">
              <w:rPr>
                <w:rFonts w:ascii="Trebuchet MS" w:hAnsi="Trebuchet MS"/>
                <w:sz w:val="20"/>
                <w:szCs w:val="20"/>
              </w:rPr>
              <w:t>NO</w:t>
            </w:r>
            <w:proofErr w:type="gramEnd"/>
          </w:p>
        </w:tc>
      </w:tr>
      <w:tr w:rsidR="00FC662E" w:rsidTr="00B512DB">
        <w:trPr>
          <w:trHeight w:val="986"/>
        </w:trPr>
        <w:tc>
          <w:tcPr>
            <w:tcW w:w="709" w:type="dxa"/>
          </w:tcPr>
          <w:p w:rsidR="00FC662E" w:rsidRPr="00B512DB" w:rsidRDefault="00FC662E" w:rsidP="00B512DB">
            <w:pPr>
              <w:tabs>
                <w:tab w:val="left" w:pos="1459"/>
              </w:tabs>
              <w:spacing w:line="360" w:lineRule="auto"/>
              <w:rPr>
                <w:rFonts w:ascii="Trebuchet MS" w:hAnsi="Trebuchet MS"/>
              </w:rPr>
            </w:pPr>
          </w:p>
          <w:p w:rsidR="00FC662E" w:rsidRPr="00B512DB" w:rsidRDefault="00FC662E" w:rsidP="00B512DB">
            <w:pPr>
              <w:tabs>
                <w:tab w:val="left" w:pos="1459"/>
              </w:tabs>
              <w:spacing w:line="360" w:lineRule="auto"/>
              <w:rPr>
                <w:rFonts w:ascii="Trebuchet MS" w:hAnsi="Trebuchet MS"/>
              </w:rPr>
            </w:pPr>
          </w:p>
        </w:tc>
        <w:tc>
          <w:tcPr>
            <w:tcW w:w="662" w:type="dxa"/>
          </w:tcPr>
          <w:p w:rsidR="00FC662E" w:rsidRPr="00B512DB" w:rsidRDefault="00FC662E" w:rsidP="00B512DB">
            <w:pPr>
              <w:tabs>
                <w:tab w:val="left" w:pos="1459"/>
              </w:tabs>
              <w:spacing w:line="360" w:lineRule="auto"/>
              <w:rPr>
                <w:rFonts w:ascii="Trebuchet MS" w:hAnsi="Trebuchet MS"/>
              </w:rPr>
            </w:pPr>
          </w:p>
        </w:tc>
      </w:tr>
      <w:tr w:rsidR="00FC662E" w:rsidTr="00B512DB">
        <w:trPr>
          <w:trHeight w:val="951"/>
        </w:trPr>
        <w:tc>
          <w:tcPr>
            <w:tcW w:w="709" w:type="dxa"/>
          </w:tcPr>
          <w:p w:rsidR="00FC662E" w:rsidRPr="00B512DB" w:rsidRDefault="00FC662E" w:rsidP="00B512DB">
            <w:pPr>
              <w:tabs>
                <w:tab w:val="left" w:pos="1459"/>
              </w:tabs>
              <w:spacing w:line="360" w:lineRule="auto"/>
              <w:rPr>
                <w:rFonts w:ascii="Trebuchet MS" w:hAnsi="Trebuchet MS"/>
              </w:rPr>
            </w:pPr>
          </w:p>
          <w:p w:rsidR="00FC662E" w:rsidRPr="00B512DB" w:rsidRDefault="00FC662E" w:rsidP="00B512DB">
            <w:pPr>
              <w:tabs>
                <w:tab w:val="left" w:pos="1459"/>
              </w:tabs>
              <w:rPr>
                <w:rFonts w:ascii="Trebuchet MS" w:hAnsi="Trebuchet MS"/>
              </w:rPr>
            </w:pPr>
          </w:p>
        </w:tc>
        <w:tc>
          <w:tcPr>
            <w:tcW w:w="662" w:type="dxa"/>
          </w:tcPr>
          <w:p w:rsidR="00FC662E" w:rsidRPr="00B512DB" w:rsidRDefault="00FC662E" w:rsidP="00B512DB">
            <w:pPr>
              <w:tabs>
                <w:tab w:val="left" w:pos="1459"/>
              </w:tabs>
              <w:spacing w:line="360" w:lineRule="auto"/>
              <w:rPr>
                <w:rFonts w:ascii="Trebuchet MS" w:hAnsi="Trebuchet MS"/>
              </w:rPr>
            </w:pPr>
          </w:p>
        </w:tc>
      </w:tr>
      <w:tr w:rsidR="00FC662E" w:rsidTr="00B512DB">
        <w:trPr>
          <w:trHeight w:val="786"/>
        </w:trPr>
        <w:tc>
          <w:tcPr>
            <w:tcW w:w="709" w:type="dxa"/>
          </w:tcPr>
          <w:p w:rsidR="00FC662E" w:rsidRPr="00B512DB" w:rsidRDefault="00FC662E" w:rsidP="00B512DB">
            <w:pPr>
              <w:tabs>
                <w:tab w:val="left" w:pos="1459"/>
              </w:tabs>
              <w:spacing w:line="360" w:lineRule="auto"/>
              <w:rPr>
                <w:rFonts w:ascii="Trebuchet MS" w:hAnsi="Trebuchet MS"/>
              </w:rPr>
            </w:pPr>
          </w:p>
        </w:tc>
        <w:tc>
          <w:tcPr>
            <w:tcW w:w="662" w:type="dxa"/>
          </w:tcPr>
          <w:p w:rsidR="00FC662E" w:rsidRPr="00B512DB" w:rsidRDefault="00FC662E" w:rsidP="00B512DB">
            <w:pPr>
              <w:tabs>
                <w:tab w:val="left" w:pos="1459"/>
              </w:tabs>
              <w:spacing w:line="360" w:lineRule="auto"/>
              <w:rPr>
                <w:rFonts w:ascii="Trebuchet MS" w:hAnsi="Trebuchet MS"/>
              </w:rPr>
            </w:pPr>
          </w:p>
        </w:tc>
      </w:tr>
    </w:tbl>
    <w:p w:rsidR="00FC662E" w:rsidRPr="00E7237E" w:rsidRDefault="00FC662E" w:rsidP="00E7237E">
      <w:pPr>
        <w:tabs>
          <w:tab w:val="left" w:pos="1459"/>
        </w:tabs>
        <w:spacing w:line="276" w:lineRule="auto"/>
        <w:rPr>
          <w:rFonts w:ascii="Trebuchet MS" w:hAnsi="Trebuchet MS"/>
        </w:rPr>
      </w:pPr>
      <w:r>
        <w:rPr>
          <w:rFonts w:ascii="Trebuchet MS" w:hAnsi="Trebuchet MS"/>
          <w:b/>
        </w:rPr>
        <w:sym w:font="Wingdings" w:char="F09F"/>
      </w:r>
      <w:r w:rsidRPr="00E7237E">
        <w:rPr>
          <w:rFonts w:ascii="Trebuchet MS" w:hAnsi="Trebuchet MS"/>
          <w:b/>
        </w:rPr>
        <w:t xml:space="preserve">  </w:t>
      </w:r>
      <w:proofErr w:type="spellStart"/>
      <w:r w:rsidRPr="00E7237E">
        <w:rPr>
          <w:rFonts w:ascii="Trebuchet MS" w:hAnsi="Trebuchet MS"/>
        </w:rPr>
        <w:t>Reconozco</w:t>
      </w:r>
      <w:proofErr w:type="spellEnd"/>
      <w:r w:rsidRPr="00E7237E">
        <w:rPr>
          <w:rFonts w:ascii="Trebuchet MS" w:hAnsi="Trebuchet MS"/>
        </w:rPr>
        <w:t xml:space="preserve"> las </w:t>
      </w:r>
      <w:proofErr w:type="spellStart"/>
      <w:r w:rsidRPr="00E7237E">
        <w:rPr>
          <w:rFonts w:ascii="Trebuchet MS" w:hAnsi="Trebuchet MS"/>
        </w:rPr>
        <w:t>ideas</w:t>
      </w:r>
      <w:proofErr w:type="spellEnd"/>
      <w:r w:rsidRPr="00E7237E">
        <w:rPr>
          <w:rFonts w:ascii="Trebuchet MS" w:hAnsi="Trebuchet MS"/>
        </w:rPr>
        <w:t xml:space="preserve"> </w:t>
      </w:r>
      <w:proofErr w:type="spellStart"/>
      <w:r w:rsidRPr="00E7237E">
        <w:rPr>
          <w:rFonts w:ascii="Trebuchet MS" w:hAnsi="Trebuchet MS"/>
        </w:rPr>
        <w:t>fundamentales</w:t>
      </w:r>
      <w:proofErr w:type="spellEnd"/>
      <w:r w:rsidRPr="00E7237E">
        <w:rPr>
          <w:rFonts w:ascii="Trebuchet MS" w:hAnsi="Trebuchet MS"/>
        </w:rPr>
        <w:t xml:space="preserve"> de pequenas historias, de ar-</w:t>
      </w:r>
    </w:p>
    <w:p w:rsidR="00FC662E" w:rsidRPr="000E6C78" w:rsidRDefault="00FC662E" w:rsidP="00E7237E">
      <w:pPr>
        <w:tabs>
          <w:tab w:val="left" w:pos="1459"/>
        </w:tabs>
        <w:spacing w:line="276" w:lineRule="auto"/>
        <w:rPr>
          <w:rFonts w:ascii="Trebuchet MS" w:hAnsi="Trebuchet MS"/>
          <w:lang w:val="es-ES"/>
        </w:rPr>
      </w:pPr>
      <w:proofErr w:type="spellStart"/>
      <w:proofErr w:type="gramStart"/>
      <w:r w:rsidRPr="000E6C78">
        <w:rPr>
          <w:rFonts w:ascii="Trebuchet MS" w:hAnsi="Trebuchet MS"/>
          <w:lang w:val="es-ES"/>
        </w:rPr>
        <w:t>tículos</w:t>
      </w:r>
      <w:proofErr w:type="spellEnd"/>
      <w:proofErr w:type="gramEnd"/>
      <w:r w:rsidRPr="000E6C78">
        <w:rPr>
          <w:rFonts w:ascii="Trebuchet MS" w:hAnsi="Trebuchet MS"/>
          <w:lang w:val="es-ES"/>
        </w:rPr>
        <w:t xml:space="preserve"> de prensa y de documentos de carácter personal, oficial y </w:t>
      </w:r>
    </w:p>
    <w:p w:rsidR="00FC662E" w:rsidRPr="00E7237E" w:rsidRDefault="00FC662E" w:rsidP="00E7237E">
      <w:pPr>
        <w:tabs>
          <w:tab w:val="left" w:pos="1459"/>
        </w:tabs>
        <w:spacing w:line="276" w:lineRule="auto"/>
        <w:rPr>
          <w:rFonts w:ascii="Trebuchet MS" w:hAnsi="Trebuchet MS"/>
        </w:rPr>
      </w:pPr>
      <w:proofErr w:type="gramStart"/>
      <w:r w:rsidRPr="00E7237E">
        <w:rPr>
          <w:rFonts w:ascii="Trebuchet MS" w:hAnsi="Trebuchet MS"/>
        </w:rPr>
        <w:t>cultural</w:t>
      </w:r>
      <w:proofErr w:type="gramEnd"/>
      <w:r w:rsidRPr="00E7237E">
        <w:rPr>
          <w:rFonts w:ascii="Trebuchet MS" w:hAnsi="Trebuchet MS"/>
        </w:rPr>
        <w:t>.</w:t>
      </w:r>
    </w:p>
    <w:p w:rsidR="00FC662E" w:rsidRPr="006E2B98" w:rsidRDefault="00243B2C" w:rsidP="00E7237E">
      <w:pPr>
        <w:tabs>
          <w:tab w:val="left" w:pos="1459"/>
        </w:tabs>
        <w:spacing w:line="276" w:lineRule="auto"/>
        <w:rPr>
          <w:rFonts w:ascii="Trebuchet MS" w:hAnsi="Trebuchet MS"/>
        </w:rPr>
      </w:pPr>
      <w:r>
        <w:rPr>
          <w:rFonts w:ascii="Trebuchet MS" w:hAnsi="Trebuchet MS"/>
          <w:b/>
        </w:rPr>
        <w:pict>
          <v:rect id="_x0000_i1080" style="width:0;height:1.5pt" o:hralign="center" o:hrstd="t" o:hr="t" fillcolor="#a0a0a0" stroked="f"/>
        </w:pict>
      </w:r>
    </w:p>
    <w:p w:rsidR="00FC662E" w:rsidRDefault="00FC662E" w:rsidP="00D4713D">
      <w:pPr>
        <w:tabs>
          <w:tab w:val="left" w:pos="1459"/>
        </w:tabs>
        <w:spacing w:line="276" w:lineRule="auto"/>
        <w:rPr>
          <w:rFonts w:ascii="Trebuchet MS" w:hAnsi="Trebuchet MS"/>
          <w:lang w:val="es-ES_tradnl"/>
        </w:rPr>
      </w:pPr>
      <w:r>
        <w:rPr>
          <w:rFonts w:ascii="Trebuchet MS" w:hAnsi="Trebuchet MS"/>
          <w:b/>
        </w:rPr>
        <w:sym w:font="Wingdings" w:char="F09F"/>
      </w:r>
      <w:r w:rsidRPr="00E20DD9">
        <w:rPr>
          <w:rFonts w:ascii="Trebuchet MS" w:hAnsi="Trebuchet MS"/>
          <w:b/>
          <w:lang w:val="es-ES_tradnl"/>
        </w:rPr>
        <w:t xml:space="preserve"> </w:t>
      </w:r>
      <w:r w:rsidRPr="00E20DD9">
        <w:rPr>
          <w:rFonts w:ascii="Trebuchet MS" w:hAnsi="Trebuchet MS"/>
          <w:lang w:val="es-ES_tradnl"/>
        </w:rPr>
        <w:t xml:space="preserve"> Comprendo textos de uso habitual y cotidiano, como también</w:t>
      </w:r>
    </w:p>
    <w:p w:rsidR="00FC662E" w:rsidRPr="00E20DD9" w:rsidRDefault="00FC662E" w:rsidP="00D4713D">
      <w:pPr>
        <w:tabs>
          <w:tab w:val="left" w:pos="1459"/>
        </w:tabs>
        <w:spacing w:line="276" w:lineRule="auto"/>
        <w:rPr>
          <w:rFonts w:ascii="Trebuchet MS" w:hAnsi="Trebuchet MS"/>
          <w:lang w:val="es-ES_tradnl"/>
        </w:rPr>
      </w:pPr>
      <w:r w:rsidRPr="00E20DD9">
        <w:rPr>
          <w:rFonts w:ascii="Trebuchet MS" w:hAnsi="Trebuchet MS"/>
          <w:lang w:val="es-ES_tradnl"/>
        </w:rPr>
        <w:t xml:space="preserve"> </w:t>
      </w:r>
      <w:proofErr w:type="gramStart"/>
      <w:r w:rsidRPr="00E20DD9">
        <w:rPr>
          <w:rFonts w:ascii="Trebuchet MS" w:hAnsi="Trebuchet MS"/>
          <w:lang w:val="es-ES_tradnl"/>
        </w:rPr>
        <w:t>las</w:t>
      </w:r>
      <w:proofErr w:type="gramEnd"/>
      <w:r w:rsidRPr="00E20DD9">
        <w:rPr>
          <w:rFonts w:ascii="Trebuchet MS" w:hAnsi="Trebuchet MS"/>
          <w:lang w:val="es-ES_tradnl"/>
        </w:rPr>
        <w:t xml:space="preserve"> ideas generales de textos argumentativos.</w:t>
      </w:r>
    </w:p>
    <w:p w:rsidR="00FC662E" w:rsidRDefault="00243B2C" w:rsidP="008A6284">
      <w:pPr>
        <w:tabs>
          <w:tab w:val="left" w:pos="1459"/>
        </w:tabs>
        <w:spacing w:line="276" w:lineRule="auto"/>
        <w:rPr>
          <w:rFonts w:ascii="Trebuchet MS" w:hAnsi="Trebuchet MS"/>
          <w:b/>
        </w:rPr>
      </w:pPr>
      <w:r>
        <w:rPr>
          <w:rFonts w:ascii="Trebuchet MS" w:hAnsi="Trebuchet MS"/>
          <w:b/>
        </w:rPr>
        <w:pict>
          <v:rect id="_x0000_i1081" style="width:0;height:1.5pt" o:hralign="center" o:hrstd="t" o:hr="t" fillcolor="#a0a0a0" stroked="f"/>
        </w:pict>
      </w:r>
    </w:p>
    <w:p w:rsidR="00FC662E" w:rsidRPr="00E20DD9" w:rsidRDefault="00FC662E" w:rsidP="008A6284">
      <w:pPr>
        <w:tabs>
          <w:tab w:val="left" w:pos="1459"/>
        </w:tabs>
        <w:rPr>
          <w:rFonts w:ascii="Trebuchet MS" w:hAnsi="Trebuchet MS"/>
          <w:lang w:val="es-ES_tradnl"/>
        </w:rPr>
      </w:pPr>
      <w:r>
        <w:rPr>
          <w:rFonts w:ascii="Trebuchet MS" w:hAnsi="Trebuchet MS"/>
          <w:b/>
        </w:rPr>
        <w:sym w:font="Wingdings" w:char="F09F"/>
      </w:r>
      <w:r w:rsidRPr="00E20DD9">
        <w:rPr>
          <w:rFonts w:ascii="Trebuchet MS" w:hAnsi="Trebuchet MS"/>
          <w:b/>
          <w:lang w:val="es-ES_tradnl"/>
        </w:rPr>
        <w:t xml:space="preserve">  </w:t>
      </w:r>
      <w:r w:rsidRPr="00E20DD9">
        <w:rPr>
          <w:rFonts w:ascii="Trebuchet MS" w:hAnsi="Trebuchet MS"/>
          <w:lang w:val="es-ES_tradnl"/>
        </w:rPr>
        <w:t>Soy capaz</w:t>
      </w:r>
      <w:r w:rsidRPr="00E20DD9">
        <w:rPr>
          <w:rFonts w:ascii="Trebuchet MS" w:hAnsi="Trebuchet MS"/>
          <w:b/>
          <w:lang w:val="es-ES_tradnl"/>
        </w:rPr>
        <w:t xml:space="preserve"> </w:t>
      </w:r>
      <w:r w:rsidRPr="00E20DD9">
        <w:rPr>
          <w:rFonts w:ascii="Trebuchet MS" w:hAnsi="Trebuchet MS"/>
          <w:lang w:val="es-ES_tradnl"/>
        </w:rPr>
        <w:t>de consultar textos exten</w:t>
      </w:r>
      <w:r>
        <w:rPr>
          <w:rFonts w:ascii="Trebuchet MS" w:hAnsi="Trebuchet MS"/>
          <w:lang w:val="es-ES_tradnl"/>
        </w:rPr>
        <w:t>sos para recoger información de</w:t>
      </w:r>
      <w:r w:rsidRPr="00E20DD9">
        <w:rPr>
          <w:rFonts w:ascii="Trebuchet MS" w:hAnsi="Trebuchet MS"/>
          <w:lang w:val="es-ES_tradnl"/>
        </w:rPr>
        <w:t>seada y datos con el fin de realizar una tarea específica.</w:t>
      </w:r>
    </w:p>
    <w:p w:rsidR="00FC662E" w:rsidRPr="008A6284" w:rsidRDefault="00243B2C" w:rsidP="00C42B6F">
      <w:pPr>
        <w:tabs>
          <w:tab w:val="left" w:pos="1459"/>
        </w:tabs>
        <w:rPr>
          <w:rFonts w:ascii="Trebuchet MS" w:hAnsi="Trebuchet MS"/>
        </w:rPr>
      </w:pPr>
      <w:r>
        <w:rPr>
          <w:rFonts w:ascii="Trebuchet MS" w:hAnsi="Trebuchet MS"/>
          <w:b/>
        </w:rPr>
        <w:pict>
          <v:rect id="_x0000_i1082" style="width:0;height:1.5pt" o:hralign="center" o:hrstd="t" o:hr="t" fillcolor="#a0a0a0" stroked="f"/>
        </w:pict>
      </w:r>
    </w:p>
    <w:p w:rsidR="00FC662E" w:rsidRDefault="00FC662E" w:rsidP="00C42B6F">
      <w:pPr>
        <w:tabs>
          <w:tab w:val="left" w:pos="1459"/>
        </w:tabs>
        <w:rPr>
          <w:rFonts w:ascii="Trebuchet MS" w:hAnsi="Trebuchet MS"/>
          <w:b/>
        </w:rPr>
      </w:pPr>
    </w:p>
    <w:p w:rsidR="00FC662E" w:rsidRPr="007E66EF" w:rsidRDefault="00185498" w:rsidP="00A213B8">
      <w:pPr>
        <w:tabs>
          <w:tab w:val="left" w:pos="1459"/>
        </w:tabs>
        <w:jc w:val="center"/>
        <w:rPr>
          <w:rFonts w:ascii="Trebuchet MS" w:hAnsi="Trebuchet MS"/>
          <w:b/>
        </w:rPr>
      </w:pPr>
      <w:r>
        <w:rPr>
          <w:noProof/>
          <w:lang w:eastAsia="pt-PT"/>
        </w:rPr>
        <w:lastRenderedPageBreak/>
        <w:drawing>
          <wp:anchor distT="0" distB="0" distL="114300" distR="114300" simplePos="0" relativeHeight="251683328" behindDoc="1" locked="0" layoutInCell="1" allowOverlap="1">
            <wp:simplePos x="0" y="0"/>
            <wp:positionH relativeFrom="column">
              <wp:posOffset>114300</wp:posOffset>
            </wp:positionH>
            <wp:positionV relativeFrom="paragraph">
              <wp:posOffset>56515</wp:posOffset>
            </wp:positionV>
            <wp:extent cx="5972810" cy="588645"/>
            <wp:effectExtent l="0" t="0" r="8890" b="1905"/>
            <wp:wrapTight wrapText="bothSides">
              <wp:wrapPolygon edited="0">
                <wp:start x="0" y="0"/>
                <wp:lineTo x="0" y="20971"/>
                <wp:lineTo x="21563" y="20971"/>
                <wp:lineTo x="21563" y="0"/>
                <wp:lineTo x="0" y="0"/>
              </wp:wrapPolygon>
            </wp:wrapTight>
            <wp:docPr id="13" name="Imagem 691" descr="edi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91" descr="edifici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588645"/>
                    </a:xfrm>
                    <a:prstGeom prst="rect">
                      <a:avLst/>
                    </a:prstGeom>
                    <a:noFill/>
                  </pic:spPr>
                </pic:pic>
              </a:graphicData>
            </a:graphic>
            <wp14:sizeRelH relativeFrom="page">
              <wp14:pctWidth>0</wp14:pctWidth>
            </wp14:sizeRelH>
            <wp14:sizeRelV relativeFrom="page">
              <wp14:pctHeight>0</wp14:pctHeight>
            </wp14:sizeRelV>
          </wp:anchor>
        </w:drawing>
      </w:r>
    </w:p>
    <w:p w:rsidR="00FC662E" w:rsidRPr="007E66EF" w:rsidRDefault="00FC662E" w:rsidP="00A213B8">
      <w:pPr>
        <w:tabs>
          <w:tab w:val="left" w:pos="1459"/>
        </w:tabs>
        <w:jc w:val="center"/>
        <w:rPr>
          <w:rFonts w:ascii="Trebuchet MS" w:hAnsi="Trebuchet MS"/>
          <w:b/>
          <w:caps/>
          <w:lang w:val="es-ES_tradnl"/>
        </w:rPr>
      </w:pPr>
      <w:r w:rsidRPr="007E66EF">
        <w:rPr>
          <w:rFonts w:ascii="Trebuchet MS" w:hAnsi="Trebuchet MS"/>
          <w:b/>
          <w:caps/>
          <w:lang w:val="es-ES_tradnl"/>
        </w:rPr>
        <w:t>¿Cómo eváluo mis prestaciones en español?</w:t>
      </w:r>
    </w:p>
    <w:p w:rsidR="00FC662E" w:rsidRPr="00E20DD9" w:rsidRDefault="00FC662E" w:rsidP="00904B60">
      <w:pPr>
        <w:tabs>
          <w:tab w:val="left" w:pos="1459"/>
        </w:tabs>
        <w:rPr>
          <w:rFonts w:ascii="Trebuchet MS" w:hAnsi="Trebuchet MS"/>
          <w:b/>
          <w:color w:val="984806"/>
          <w:lang w:val="es-ES_tradnl"/>
        </w:rPr>
      </w:pPr>
    </w:p>
    <w:p w:rsidR="00FC662E" w:rsidRPr="00A213B8" w:rsidRDefault="00FC662E" w:rsidP="00904B60">
      <w:pPr>
        <w:tabs>
          <w:tab w:val="left" w:pos="1459"/>
        </w:tabs>
        <w:rPr>
          <w:rFonts w:ascii="Trebuchet MS" w:hAnsi="Trebuchet MS"/>
          <w:b/>
          <w:color w:val="984806"/>
        </w:rPr>
      </w:pPr>
      <w:r w:rsidRPr="00C07386">
        <w:rPr>
          <w:rFonts w:ascii="Trebuchet MS" w:hAnsi="Trebuchet MS"/>
          <w:b/>
          <w:color w:val="984806"/>
        </w:rPr>
        <w:t>ES</w:t>
      </w:r>
      <w:r>
        <w:rPr>
          <w:rFonts w:ascii="Trebuchet MS" w:hAnsi="Trebuchet MS"/>
          <w:b/>
          <w:color w:val="984806"/>
        </w:rPr>
        <w:t>CRIBI</w:t>
      </w:r>
      <w:r w:rsidRPr="00C07386">
        <w:rPr>
          <w:rFonts w:ascii="Trebuchet MS" w:hAnsi="Trebuchet MS"/>
          <w:b/>
          <w:color w:val="F79646"/>
        </w:rPr>
        <w:t>R</w:t>
      </w:r>
    </w:p>
    <w:tbl>
      <w:tblPr>
        <w:tblpPr w:leftFromText="141" w:rightFromText="141" w:vertAnchor="text" w:horzAnchor="margin" w:tblpXSpec="right" w:tblpY="62"/>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A0" w:firstRow="1" w:lastRow="0" w:firstColumn="1" w:lastColumn="0" w:noHBand="0" w:noVBand="0"/>
      </w:tblPr>
      <w:tblGrid>
        <w:gridCol w:w="675"/>
        <w:gridCol w:w="709"/>
      </w:tblGrid>
      <w:tr w:rsidR="00FC662E" w:rsidTr="00B512DB">
        <w:trPr>
          <w:trHeight w:val="160"/>
        </w:trPr>
        <w:tc>
          <w:tcPr>
            <w:tcW w:w="675" w:type="dxa"/>
            <w:shd w:val="clear" w:color="auto" w:fill="F2F2F2"/>
          </w:tcPr>
          <w:p w:rsidR="00FC662E" w:rsidRPr="00B512DB" w:rsidRDefault="00FC662E" w:rsidP="00B512DB">
            <w:pPr>
              <w:tabs>
                <w:tab w:val="left" w:pos="1459"/>
              </w:tabs>
              <w:spacing w:line="360" w:lineRule="auto"/>
              <w:jc w:val="center"/>
              <w:rPr>
                <w:rFonts w:ascii="Trebuchet MS" w:hAnsi="Trebuchet MS"/>
                <w:sz w:val="16"/>
                <w:szCs w:val="16"/>
              </w:rPr>
            </w:pPr>
            <w:r w:rsidRPr="00B512DB">
              <w:rPr>
                <w:rFonts w:ascii="Trebuchet MS" w:hAnsi="Trebuchet MS"/>
                <w:b/>
                <w:sz w:val="20"/>
                <w:szCs w:val="20"/>
              </w:rPr>
              <w:t>SI</w:t>
            </w:r>
          </w:p>
        </w:tc>
        <w:tc>
          <w:tcPr>
            <w:tcW w:w="709" w:type="dxa"/>
            <w:shd w:val="clear" w:color="auto" w:fill="F2F2F2"/>
          </w:tcPr>
          <w:p w:rsidR="00FC662E" w:rsidRPr="00B512DB" w:rsidRDefault="00FC662E" w:rsidP="00B512DB">
            <w:pPr>
              <w:tabs>
                <w:tab w:val="left" w:pos="1459"/>
              </w:tabs>
              <w:spacing w:line="360" w:lineRule="auto"/>
              <w:jc w:val="center"/>
              <w:rPr>
                <w:rFonts w:ascii="Trebuchet MS" w:hAnsi="Trebuchet MS"/>
                <w:sz w:val="20"/>
                <w:szCs w:val="20"/>
              </w:rPr>
            </w:pPr>
            <w:proofErr w:type="gramStart"/>
            <w:r w:rsidRPr="00B512DB">
              <w:rPr>
                <w:rFonts w:ascii="Trebuchet MS" w:hAnsi="Trebuchet MS"/>
                <w:sz w:val="20"/>
                <w:szCs w:val="20"/>
              </w:rPr>
              <w:t>NO</w:t>
            </w:r>
            <w:proofErr w:type="gramEnd"/>
          </w:p>
        </w:tc>
      </w:tr>
      <w:tr w:rsidR="00FC662E" w:rsidTr="00B512DB">
        <w:trPr>
          <w:trHeight w:val="830"/>
        </w:trPr>
        <w:tc>
          <w:tcPr>
            <w:tcW w:w="675" w:type="dxa"/>
          </w:tcPr>
          <w:p w:rsidR="00FC662E" w:rsidRPr="00B512DB" w:rsidRDefault="00FC662E" w:rsidP="00B512DB">
            <w:pPr>
              <w:tabs>
                <w:tab w:val="left" w:pos="1459"/>
              </w:tabs>
              <w:spacing w:line="360" w:lineRule="auto"/>
              <w:rPr>
                <w:rFonts w:ascii="Trebuchet MS" w:hAnsi="Trebuchet MS"/>
              </w:rPr>
            </w:pPr>
          </w:p>
          <w:p w:rsidR="00FC662E" w:rsidRPr="00B512DB" w:rsidRDefault="00FC662E" w:rsidP="00B512DB">
            <w:pPr>
              <w:tabs>
                <w:tab w:val="left" w:pos="1459"/>
              </w:tabs>
              <w:spacing w:line="360" w:lineRule="auto"/>
              <w:rPr>
                <w:rFonts w:ascii="Trebuchet MS" w:hAnsi="Trebuchet MS"/>
              </w:rPr>
            </w:pPr>
          </w:p>
        </w:tc>
        <w:tc>
          <w:tcPr>
            <w:tcW w:w="709" w:type="dxa"/>
          </w:tcPr>
          <w:p w:rsidR="00FC662E" w:rsidRPr="00B512DB" w:rsidRDefault="00FC662E" w:rsidP="00B512DB">
            <w:pPr>
              <w:tabs>
                <w:tab w:val="left" w:pos="1459"/>
              </w:tabs>
              <w:spacing w:line="360" w:lineRule="auto"/>
              <w:rPr>
                <w:rFonts w:ascii="Trebuchet MS" w:hAnsi="Trebuchet MS"/>
              </w:rPr>
            </w:pPr>
          </w:p>
        </w:tc>
      </w:tr>
      <w:tr w:rsidR="00FC662E" w:rsidTr="00B512DB">
        <w:trPr>
          <w:trHeight w:val="958"/>
        </w:trPr>
        <w:tc>
          <w:tcPr>
            <w:tcW w:w="675" w:type="dxa"/>
          </w:tcPr>
          <w:p w:rsidR="00FC662E" w:rsidRPr="00B512DB" w:rsidRDefault="00FC662E" w:rsidP="00B512DB">
            <w:pPr>
              <w:tabs>
                <w:tab w:val="left" w:pos="1459"/>
              </w:tabs>
              <w:rPr>
                <w:rFonts w:ascii="Trebuchet MS" w:hAnsi="Trebuchet MS"/>
              </w:rPr>
            </w:pPr>
          </w:p>
        </w:tc>
        <w:tc>
          <w:tcPr>
            <w:tcW w:w="709" w:type="dxa"/>
          </w:tcPr>
          <w:p w:rsidR="00FC662E" w:rsidRPr="00B512DB" w:rsidRDefault="00FC662E" w:rsidP="00B512DB">
            <w:pPr>
              <w:tabs>
                <w:tab w:val="left" w:pos="1459"/>
              </w:tabs>
              <w:spacing w:line="360" w:lineRule="auto"/>
              <w:rPr>
                <w:rFonts w:ascii="Trebuchet MS" w:hAnsi="Trebuchet MS"/>
              </w:rPr>
            </w:pPr>
          </w:p>
        </w:tc>
      </w:tr>
      <w:tr w:rsidR="00FC662E" w:rsidTr="00B512DB">
        <w:trPr>
          <w:trHeight w:val="800"/>
        </w:trPr>
        <w:tc>
          <w:tcPr>
            <w:tcW w:w="675" w:type="dxa"/>
          </w:tcPr>
          <w:p w:rsidR="00FC662E" w:rsidRPr="00B512DB" w:rsidRDefault="00FC662E" w:rsidP="00B512DB">
            <w:pPr>
              <w:tabs>
                <w:tab w:val="left" w:pos="1459"/>
              </w:tabs>
              <w:rPr>
                <w:rFonts w:ascii="Trebuchet MS" w:hAnsi="Trebuchet MS"/>
              </w:rPr>
            </w:pPr>
          </w:p>
        </w:tc>
        <w:tc>
          <w:tcPr>
            <w:tcW w:w="709" w:type="dxa"/>
          </w:tcPr>
          <w:p w:rsidR="00FC662E" w:rsidRPr="00B512DB" w:rsidRDefault="00FC662E" w:rsidP="00B512DB">
            <w:pPr>
              <w:tabs>
                <w:tab w:val="left" w:pos="1459"/>
              </w:tabs>
              <w:spacing w:line="360" w:lineRule="auto"/>
              <w:rPr>
                <w:rFonts w:ascii="Trebuchet MS" w:hAnsi="Trebuchet MS"/>
              </w:rPr>
            </w:pPr>
          </w:p>
        </w:tc>
      </w:tr>
    </w:tbl>
    <w:p w:rsidR="00FC662E" w:rsidRDefault="00FC662E" w:rsidP="00904B60">
      <w:pPr>
        <w:tabs>
          <w:tab w:val="left" w:pos="1459"/>
        </w:tabs>
        <w:rPr>
          <w:rFonts w:ascii="Trebuchet MS" w:hAnsi="Trebuchet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3"/>
      </w:tblGrid>
      <w:tr w:rsidR="00FC662E" w:rsidRPr="00243B2C" w:rsidTr="00B512DB">
        <w:trPr>
          <w:trHeight w:val="85"/>
        </w:trPr>
        <w:tc>
          <w:tcPr>
            <w:tcW w:w="7763" w:type="dxa"/>
            <w:shd w:val="clear" w:color="auto" w:fill="BFBFBF"/>
          </w:tcPr>
          <w:p w:rsidR="00FC662E" w:rsidRPr="00B512DB" w:rsidRDefault="00FC662E" w:rsidP="00B512DB">
            <w:pPr>
              <w:tabs>
                <w:tab w:val="left" w:pos="1459"/>
              </w:tabs>
              <w:rPr>
                <w:rFonts w:ascii="Trebuchet MS" w:hAnsi="Trebuchet MS" w:cs="Andalus"/>
                <w:b/>
                <w:sz w:val="20"/>
                <w:szCs w:val="20"/>
                <w:lang w:val="es-ES_tradnl"/>
              </w:rPr>
            </w:pPr>
            <w:r w:rsidRPr="00B512DB">
              <w:rPr>
                <w:rFonts w:ascii="Trebuchet MS" w:hAnsi="Trebuchet MS"/>
                <w:b/>
                <w:lang w:val="es-ES_tradnl"/>
              </w:rPr>
              <w:t xml:space="preserve">A1: </w:t>
            </w:r>
            <w:r w:rsidRPr="00B512DB">
              <w:rPr>
                <w:rFonts w:ascii="Trebuchet MS" w:hAnsi="Trebuchet MS" w:cs="Andalus"/>
                <w:b/>
                <w:sz w:val="20"/>
                <w:szCs w:val="20"/>
                <w:lang w:val="es-ES_tradnl"/>
              </w:rPr>
              <w:t>CUÁNDO LA SITUACIÓN ES SIMPLE Y DE ÁMBITO FAMILIAR</w:t>
            </w:r>
          </w:p>
        </w:tc>
      </w:tr>
    </w:tbl>
    <w:p w:rsidR="00FC662E" w:rsidRPr="00E20DD9" w:rsidRDefault="00FC662E" w:rsidP="00904B60">
      <w:pPr>
        <w:tabs>
          <w:tab w:val="left" w:pos="1459"/>
        </w:tabs>
        <w:spacing w:line="276" w:lineRule="auto"/>
        <w:jc w:val="both"/>
        <w:rPr>
          <w:rFonts w:ascii="Trebuchet MS" w:hAnsi="Trebuchet MS"/>
          <w:lang w:val="es-ES_tradnl"/>
        </w:rPr>
      </w:pPr>
      <w:r>
        <w:rPr>
          <w:rFonts w:ascii="Trebuchet MS" w:hAnsi="Trebuchet MS"/>
          <w:b/>
        </w:rPr>
        <w:sym w:font="Wingdings" w:char="F09F"/>
      </w:r>
      <w:r w:rsidRPr="00E20DD9">
        <w:rPr>
          <w:rFonts w:ascii="Trebuchet MS" w:hAnsi="Trebuchet MS"/>
          <w:b/>
          <w:lang w:val="es-ES_tradnl"/>
        </w:rPr>
        <w:t xml:space="preserve">  </w:t>
      </w:r>
      <w:r w:rsidRPr="00E20DD9">
        <w:rPr>
          <w:rFonts w:ascii="Trebuchet MS" w:hAnsi="Trebuchet MS"/>
          <w:lang w:val="es-ES_tradnl"/>
        </w:rPr>
        <w:t xml:space="preserve">Soy capaz de escribir postales cortas y sencillas o enviar mensajes </w:t>
      </w:r>
    </w:p>
    <w:p w:rsidR="00FC662E" w:rsidRDefault="00FC662E" w:rsidP="00904B60">
      <w:pPr>
        <w:tabs>
          <w:tab w:val="left" w:pos="1459"/>
        </w:tabs>
        <w:spacing w:line="276" w:lineRule="auto"/>
        <w:jc w:val="both"/>
        <w:rPr>
          <w:rFonts w:ascii="Trebuchet MS" w:hAnsi="Trebuchet MS"/>
        </w:rPr>
      </w:pPr>
      <w:proofErr w:type="spellStart"/>
      <w:proofErr w:type="gramStart"/>
      <w:r>
        <w:rPr>
          <w:rFonts w:ascii="Trebuchet MS" w:hAnsi="Trebuchet MS"/>
        </w:rPr>
        <w:t>cortos</w:t>
      </w:r>
      <w:proofErr w:type="spellEnd"/>
      <w:proofErr w:type="gramEnd"/>
      <w:r>
        <w:rPr>
          <w:rFonts w:ascii="Trebuchet MS" w:hAnsi="Trebuchet MS"/>
        </w:rPr>
        <w:t xml:space="preserve"> a amigos o familiares.</w:t>
      </w:r>
    </w:p>
    <w:p w:rsidR="00FC662E" w:rsidRDefault="00243B2C" w:rsidP="00904B60">
      <w:pPr>
        <w:tabs>
          <w:tab w:val="left" w:pos="1459"/>
        </w:tabs>
        <w:rPr>
          <w:rFonts w:ascii="Trebuchet MS" w:hAnsi="Trebuchet MS"/>
          <w:b/>
        </w:rPr>
      </w:pPr>
      <w:r>
        <w:rPr>
          <w:rFonts w:ascii="Trebuchet MS" w:hAnsi="Trebuchet MS"/>
          <w:b/>
        </w:rPr>
        <w:pict>
          <v:rect id="_x0000_i1083" style="width:0;height:1.5pt" o:hralign="center" o:hrstd="t" o:hr="t" fillcolor="#a0a0a0" stroked="f"/>
        </w:pict>
      </w:r>
    </w:p>
    <w:p w:rsidR="00FC662E" w:rsidRPr="00E20DD9" w:rsidRDefault="00FC662E" w:rsidP="00904B60">
      <w:pPr>
        <w:tabs>
          <w:tab w:val="left" w:pos="1459"/>
        </w:tabs>
        <w:spacing w:line="276" w:lineRule="auto"/>
        <w:rPr>
          <w:rFonts w:ascii="Trebuchet MS" w:hAnsi="Trebuchet MS"/>
          <w:lang w:val="es-ES_tradnl"/>
        </w:rPr>
      </w:pPr>
      <w:r>
        <w:rPr>
          <w:rFonts w:ascii="Trebuchet MS" w:hAnsi="Trebuchet MS"/>
          <w:b/>
        </w:rPr>
        <w:sym w:font="Wingdings" w:char="F09F"/>
      </w:r>
      <w:r w:rsidRPr="00E20DD9">
        <w:rPr>
          <w:rFonts w:ascii="Trebuchet MS" w:hAnsi="Trebuchet MS"/>
          <w:b/>
          <w:lang w:val="es-ES_tradnl"/>
        </w:rPr>
        <w:t xml:space="preserve">  </w:t>
      </w:r>
      <w:r w:rsidRPr="00E20DD9">
        <w:rPr>
          <w:rFonts w:ascii="Trebuchet MS" w:hAnsi="Trebuchet MS"/>
          <w:lang w:val="es-ES_tradnl"/>
        </w:rPr>
        <w:t>Soy capaz de escribir frases sencillas y aisladas, buscando en el dic-</w:t>
      </w:r>
    </w:p>
    <w:p w:rsidR="00FC662E" w:rsidRPr="00E20DD9" w:rsidRDefault="00FC662E" w:rsidP="00904B60">
      <w:pPr>
        <w:tabs>
          <w:tab w:val="left" w:pos="1459"/>
        </w:tabs>
        <w:spacing w:line="276" w:lineRule="auto"/>
        <w:rPr>
          <w:rFonts w:ascii="Trebuchet MS" w:hAnsi="Trebuchet MS"/>
          <w:lang w:val="es-ES_tradnl"/>
        </w:rPr>
      </w:pPr>
      <w:proofErr w:type="spellStart"/>
      <w:proofErr w:type="gramStart"/>
      <w:r w:rsidRPr="00E20DD9">
        <w:rPr>
          <w:rFonts w:ascii="Trebuchet MS" w:hAnsi="Trebuchet MS"/>
          <w:lang w:val="es-ES_tradnl"/>
        </w:rPr>
        <w:t>cionario</w:t>
      </w:r>
      <w:proofErr w:type="spellEnd"/>
      <w:proofErr w:type="gramEnd"/>
      <w:r w:rsidRPr="00E20DD9">
        <w:rPr>
          <w:rFonts w:ascii="Trebuchet MS" w:hAnsi="Trebuchet MS"/>
          <w:lang w:val="es-ES_tradnl"/>
        </w:rPr>
        <w:t xml:space="preserve"> o pidiendo ayuda al profesor.</w:t>
      </w:r>
    </w:p>
    <w:p w:rsidR="00FC662E" w:rsidRDefault="00243B2C" w:rsidP="00904B60">
      <w:pPr>
        <w:tabs>
          <w:tab w:val="left" w:pos="1459"/>
        </w:tabs>
        <w:rPr>
          <w:rFonts w:ascii="Trebuchet MS" w:hAnsi="Trebuchet MS"/>
          <w:b/>
        </w:rPr>
      </w:pPr>
      <w:r>
        <w:rPr>
          <w:rFonts w:ascii="Trebuchet MS" w:hAnsi="Trebuchet MS"/>
          <w:b/>
        </w:rPr>
        <w:pict>
          <v:rect id="_x0000_i1084" style="width:0;height:1.5pt" o:hralign="center" o:hrstd="t" o:hr="t" fillcolor="#a0a0a0" stroked="f"/>
        </w:pict>
      </w:r>
    </w:p>
    <w:p w:rsidR="00FC662E" w:rsidRPr="00E20DD9" w:rsidRDefault="00FC662E" w:rsidP="00904B60">
      <w:pPr>
        <w:tabs>
          <w:tab w:val="left" w:pos="1459"/>
        </w:tabs>
        <w:rPr>
          <w:rFonts w:ascii="Trebuchet MS" w:hAnsi="Trebuchet MS"/>
          <w:lang w:val="es-ES_tradnl"/>
        </w:rPr>
      </w:pPr>
      <w:r>
        <w:rPr>
          <w:rFonts w:ascii="Trebuchet MS" w:hAnsi="Trebuchet MS"/>
          <w:b/>
        </w:rPr>
        <w:sym w:font="Wingdings" w:char="F09F"/>
      </w:r>
      <w:r w:rsidRPr="00E20DD9">
        <w:rPr>
          <w:rFonts w:ascii="Trebuchet MS" w:hAnsi="Trebuchet MS"/>
          <w:b/>
          <w:lang w:val="es-ES_tradnl"/>
        </w:rPr>
        <w:t xml:space="preserve">  </w:t>
      </w:r>
      <w:r w:rsidRPr="00E20DD9">
        <w:rPr>
          <w:rFonts w:ascii="Trebuchet MS" w:hAnsi="Trebuchet MS"/>
          <w:lang w:val="es-ES_tradnl"/>
        </w:rPr>
        <w:t xml:space="preserve">Sé rellenar formularios </w:t>
      </w:r>
      <w:proofErr w:type="gramStart"/>
      <w:r w:rsidRPr="00E20DD9">
        <w:rPr>
          <w:rFonts w:ascii="Trebuchet MS" w:hAnsi="Trebuchet MS"/>
          <w:lang w:val="es-ES_tradnl"/>
        </w:rPr>
        <w:t>( en</w:t>
      </w:r>
      <w:proofErr w:type="gramEnd"/>
      <w:r w:rsidRPr="00E20DD9">
        <w:rPr>
          <w:rFonts w:ascii="Trebuchet MS" w:hAnsi="Trebuchet MS"/>
          <w:lang w:val="es-ES_tradnl"/>
        </w:rPr>
        <w:t xml:space="preserve"> el hotel, visados ) con datos personales</w:t>
      </w:r>
    </w:p>
    <w:p w:rsidR="00FC662E" w:rsidRDefault="00FC662E" w:rsidP="00904B60">
      <w:pPr>
        <w:tabs>
          <w:tab w:val="left" w:pos="1459"/>
        </w:tabs>
        <w:rPr>
          <w:rFonts w:ascii="Trebuchet MS" w:hAnsi="Trebuchet MS"/>
        </w:rPr>
      </w:pPr>
      <w:r w:rsidRPr="00E20DD9">
        <w:rPr>
          <w:rFonts w:ascii="Trebuchet MS" w:hAnsi="Trebuchet MS"/>
          <w:lang w:val="es-ES_tradnl"/>
        </w:rPr>
        <w:t xml:space="preserve"> </w:t>
      </w:r>
      <w:r>
        <w:rPr>
          <w:rFonts w:ascii="Trebuchet MS" w:hAnsi="Trebuchet MS"/>
        </w:rPr>
        <w:t>(</w:t>
      </w:r>
      <w:proofErr w:type="spellStart"/>
      <w:r>
        <w:rPr>
          <w:rFonts w:ascii="Trebuchet MS" w:hAnsi="Trebuchet MS"/>
        </w:rPr>
        <w:t>nombre</w:t>
      </w:r>
      <w:proofErr w:type="spellEnd"/>
      <w:r>
        <w:rPr>
          <w:rFonts w:ascii="Trebuchet MS" w:hAnsi="Trebuchet MS"/>
        </w:rPr>
        <w:t xml:space="preserve">, fecha, </w:t>
      </w:r>
      <w:proofErr w:type="spellStart"/>
      <w:r>
        <w:rPr>
          <w:rFonts w:ascii="Trebuchet MS" w:hAnsi="Trebuchet MS"/>
        </w:rPr>
        <w:t>dirección</w:t>
      </w:r>
      <w:proofErr w:type="spellEnd"/>
      <w:r>
        <w:rPr>
          <w:rFonts w:ascii="Trebuchet MS" w:hAnsi="Trebuchet MS"/>
        </w:rPr>
        <w:t xml:space="preserve">, </w:t>
      </w:r>
      <w:proofErr w:type="spellStart"/>
      <w:r>
        <w:rPr>
          <w:rFonts w:ascii="Trebuchet MS" w:hAnsi="Trebuchet MS"/>
        </w:rPr>
        <w:t>nacionalidad</w:t>
      </w:r>
      <w:proofErr w:type="spellEnd"/>
      <w:r>
        <w:rPr>
          <w:rFonts w:ascii="Trebuchet MS" w:hAnsi="Trebuchet MS"/>
        </w:rPr>
        <w:t>…)</w:t>
      </w:r>
    </w:p>
    <w:tbl>
      <w:tblPr>
        <w:tblpPr w:leftFromText="141" w:rightFromText="141" w:vertAnchor="text" w:horzAnchor="margin" w:tblpXSpec="right" w:tblpY="386"/>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A0" w:firstRow="1" w:lastRow="0" w:firstColumn="1" w:lastColumn="0" w:noHBand="0" w:noVBand="0"/>
      </w:tblPr>
      <w:tblGrid>
        <w:gridCol w:w="675"/>
        <w:gridCol w:w="696"/>
      </w:tblGrid>
      <w:tr w:rsidR="00FC662E" w:rsidTr="00B512DB">
        <w:trPr>
          <w:trHeight w:val="160"/>
        </w:trPr>
        <w:tc>
          <w:tcPr>
            <w:tcW w:w="675" w:type="dxa"/>
            <w:shd w:val="clear" w:color="auto" w:fill="F2F2F2"/>
          </w:tcPr>
          <w:p w:rsidR="00FC662E" w:rsidRPr="00B512DB" w:rsidRDefault="00FC662E" w:rsidP="00B512DB">
            <w:pPr>
              <w:tabs>
                <w:tab w:val="left" w:pos="1459"/>
              </w:tabs>
              <w:spacing w:line="360" w:lineRule="auto"/>
              <w:jc w:val="center"/>
              <w:rPr>
                <w:rFonts w:ascii="Trebuchet MS" w:hAnsi="Trebuchet MS"/>
                <w:sz w:val="16"/>
                <w:szCs w:val="16"/>
              </w:rPr>
            </w:pPr>
            <w:r w:rsidRPr="00B512DB">
              <w:rPr>
                <w:rFonts w:ascii="Trebuchet MS" w:hAnsi="Trebuchet MS"/>
                <w:b/>
                <w:sz w:val="20"/>
                <w:szCs w:val="20"/>
              </w:rPr>
              <w:t>SI</w:t>
            </w:r>
          </w:p>
        </w:tc>
        <w:tc>
          <w:tcPr>
            <w:tcW w:w="696" w:type="dxa"/>
            <w:shd w:val="clear" w:color="auto" w:fill="F2F2F2"/>
          </w:tcPr>
          <w:p w:rsidR="00FC662E" w:rsidRPr="00B512DB" w:rsidRDefault="00FC662E" w:rsidP="00B512DB">
            <w:pPr>
              <w:tabs>
                <w:tab w:val="left" w:pos="1459"/>
              </w:tabs>
              <w:spacing w:line="360" w:lineRule="auto"/>
              <w:jc w:val="center"/>
              <w:rPr>
                <w:rFonts w:ascii="Trebuchet MS" w:hAnsi="Trebuchet MS"/>
                <w:sz w:val="20"/>
                <w:szCs w:val="20"/>
              </w:rPr>
            </w:pPr>
            <w:proofErr w:type="gramStart"/>
            <w:r w:rsidRPr="00B512DB">
              <w:rPr>
                <w:rFonts w:ascii="Trebuchet MS" w:hAnsi="Trebuchet MS"/>
                <w:sz w:val="20"/>
                <w:szCs w:val="20"/>
              </w:rPr>
              <w:t>NO</w:t>
            </w:r>
            <w:proofErr w:type="gramEnd"/>
          </w:p>
        </w:tc>
      </w:tr>
      <w:tr w:rsidR="00FC662E" w:rsidTr="00B512DB">
        <w:trPr>
          <w:trHeight w:val="688"/>
        </w:trPr>
        <w:tc>
          <w:tcPr>
            <w:tcW w:w="675" w:type="dxa"/>
          </w:tcPr>
          <w:p w:rsidR="00FC662E" w:rsidRPr="00B512DB" w:rsidRDefault="00FC662E" w:rsidP="00B512DB">
            <w:pPr>
              <w:tabs>
                <w:tab w:val="left" w:pos="1459"/>
              </w:tabs>
              <w:spacing w:line="360" w:lineRule="auto"/>
              <w:rPr>
                <w:rFonts w:ascii="Trebuchet MS" w:hAnsi="Trebuchet MS"/>
              </w:rPr>
            </w:pPr>
          </w:p>
        </w:tc>
        <w:tc>
          <w:tcPr>
            <w:tcW w:w="696" w:type="dxa"/>
          </w:tcPr>
          <w:p w:rsidR="00FC662E" w:rsidRPr="00B512DB" w:rsidRDefault="00FC662E" w:rsidP="00B512DB">
            <w:pPr>
              <w:tabs>
                <w:tab w:val="left" w:pos="1459"/>
              </w:tabs>
              <w:spacing w:line="360" w:lineRule="auto"/>
              <w:rPr>
                <w:rFonts w:ascii="Trebuchet MS" w:hAnsi="Trebuchet MS"/>
              </w:rPr>
            </w:pPr>
          </w:p>
        </w:tc>
      </w:tr>
      <w:tr w:rsidR="00FC662E" w:rsidTr="00B512DB">
        <w:trPr>
          <w:trHeight w:val="1102"/>
        </w:trPr>
        <w:tc>
          <w:tcPr>
            <w:tcW w:w="675" w:type="dxa"/>
          </w:tcPr>
          <w:p w:rsidR="00FC662E" w:rsidRPr="00B512DB" w:rsidRDefault="00FC662E" w:rsidP="00B512DB">
            <w:pPr>
              <w:tabs>
                <w:tab w:val="left" w:pos="1459"/>
              </w:tabs>
              <w:spacing w:line="360" w:lineRule="auto"/>
              <w:rPr>
                <w:rFonts w:ascii="Trebuchet MS" w:hAnsi="Trebuchet MS"/>
              </w:rPr>
            </w:pPr>
          </w:p>
          <w:p w:rsidR="00FC662E" w:rsidRPr="00B512DB" w:rsidRDefault="00FC662E" w:rsidP="00B512DB">
            <w:pPr>
              <w:tabs>
                <w:tab w:val="left" w:pos="1459"/>
              </w:tabs>
              <w:rPr>
                <w:rFonts w:ascii="Trebuchet MS" w:hAnsi="Trebuchet MS"/>
              </w:rPr>
            </w:pPr>
          </w:p>
          <w:p w:rsidR="00FC662E" w:rsidRPr="00B512DB" w:rsidRDefault="00FC662E" w:rsidP="00B512DB">
            <w:pPr>
              <w:tabs>
                <w:tab w:val="left" w:pos="1459"/>
              </w:tabs>
              <w:rPr>
                <w:rFonts w:ascii="Trebuchet MS" w:hAnsi="Trebuchet MS"/>
              </w:rPr>
            </w:pPr>
          </w:p>
        </w:tc>
        <w:tc>
          <w:tcPr>
            <w:tcW w:w="696" w:type="dxa"/>
          </w:tcPr>
          <w:p w:rsidR="00FC662E" w:rsidRPr="00B512DB" w:rsidRDefault="00FC662E" w:rsidP="00B512DB">
            <w:pPr>
              <w:tabs>
                <w:tab w:val="left" w:pos="1459"/>
              </w:tabs>
              <w:spacing w:line="360" w:lineRule="auto"/>
              <w:rPr>
                <w:rFonts w:ascii="Trebuchet MS" w:hAnsi="Trebuchet MS"/>
              </w:rPr>
            </w:pPr>
          </w:p>
        </w:tc>
      </w:tr>
      <w:tr w:rsidR="00FC662E" w:rsidTr="00B512DB">
        <w:trPr>
          <w:trHeight w:val="934"/>
        </w:trPr>
        <w:tc>
          <w:tcPr>
            <w:tcW w:w="675" w:type="dxa"/>
          </w:tcPr>
          <w:p w:rsidR="00FC662E" w:rsidRPr="00B512DB" w:rsidRDefault="00FC662E" w:rsidP="00B512DB">
            <w:pPr>
              <w:tabs>
                <w:tab w:val="left" w:pos="1459"/>
              </w:tabs>
              <w:spacing w:line="360" w:lineRule="auto"/>
              <w:rPr>
                <w:rFonts w:ascii="Trebuchet MS" w:hAnsi="Trebuchet MS"/>
              </w:rPr>
            </w:pPr>
          </w:p>
        </w:tc>
        <w:tc>
          <w:tcPr>
            <w:tcW w:w="696" w:type="dxa"/>
          </w:tcPr>
          <w:p w:rsidR="00FC662E" w:rsidRPr="00B512DB" w:rsidRDefault="00FC662E" w:rsidP="00B512DB">
            <w:pPr>
              <w:tabs>
                <w:tab w:val="left" w:pos="1459"/>
              </w:tabs>
              <w:spacing w:line="360" w:lineRule="auto"/>
              <w:rPr>
                <w:rFonts w:ascii="Trebuchet MS" w:hAnsi="Trebuchet MS"/>
              </w:rPr>
            </w:pPr>
          </w:p>
        </w:tc>
      </w:tr>
    </w:tbl>
    <w:p w:rsidR="00FC662E" w:rsidRPr="00A213B8" w:rsidRDefault="00243B2C" w:rsidP="00904B60">
      <w:pPr>
        <w:tabs>
          <w:tab w:val="left" w:pos="1459"/>
        </w:tabs>
        <w:rPr>
          <w:rFonts w:ascii="Trebuchet MS" w:hAnsi="Trebuchet MS"/>
        </w:rPr>
      </w:pPr>
      <w:r>
        <w:rPr>
          <w:rFonts w:ascii="Trebuchet MS" w:hAnsi="Trebuchet MS"/>
          <w:b/>
        </w:rPr>
        <w:pict>
          <v:rect id="_x0000_i1085" style="width:0;height:1.5pt" o:hralign="center" o:hrstd="t" o:hr="t" fillcolor="#a0a0a0" stroked="f"/>
        </w:pict>
      </w:r>
    </w:p>
    <w:tbl>
      <w:tblPr>
        <w:tblpPr w:leftFromText="141" w:rightFromText="141"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3"/>
      </w:tblGrid>
      <w:tr w:rsidR="00FC662E" w:rsidRPr="00243B2C" w:rsidTr="00B512DB">
        <w:trPr>
          <w:trHeight w:val="293"/>
        </w:trPr>
        <w:tc>
          <w:tcPr>
            <w:tcW w:w="7763" w:type="dxa"/>
            <w:shd w:val="clear" w:color="auto" w:fill="BFBFBF"/>
          </w:tcPr>
          <w:p w:rsidR="00FC662E" w:rsidRPr="00B512DB" w:rsidRDefault="00FC662E" w:rsidP="00B512DB">
            <w:pPr>
              <w:tabs>
                <w:tab w:val="left" w:pos="1459"/>
              </w:tabs>
              <w:rPr>
                <w:rFonts w:ascii="Trebuchet MS" w:hAnsi="Trebuchet MS"/>
                <w:sz w:val="20"/>
                <w:szCs w:val="20"/>
                <w:lang w:val="es-ES_tradnl"/>
              </w:rPr>
            </w:pPr>
            <w:r w:rsidRPr="00B512DB">
              <w:rPr>
                <w:rFonts w:ascii="Trebuchet MS" w:hAnsi="Trebuchet MS"/>
                <w:b/>
                <w:lang w:val="es-ES_tradnl"/>
              </w:rPr>
              <w:t xml:space="preserve">A2: </w:t>
            </w:r>
            <w:r w:rsidRPr="00B512DB">
              <w:rPr>
                <w:rFonts w:ascii="Trebuchet MS" w:hAnsi="Trebuchet MS"/>
                <w:b/>
                <w:sz w:val="20"/>
                <w:szCs w:val="20"/>
                <w:lang w:val="es-ES_tradnl"/>
              </w:rPr>
              <w:t>CUÁNDO LA SITUACIÓN ES DE ÁMBITO COTIDIANO</w:t>
            </w:r>
          </w:p>
        </w:tc>
      </w:tr>
    </w:tbl>
    <w:p w:rsidR="00FC662E" w:rsidRPr="007E66EF" w:rsidRDefault="00FC662E" w:rsidP="00904B60">
      <w:pPr>
        <w:tabs>
          <w:tab w:val="left" w:pos="1459"/>
        </w:tabs>
        <w:spacing w:line="276" w:lineRule="auto"/>
        <w:rPr>
          <w:rFonts w:ascii="Trebuchet MS" w:hAnsi="Trebuchet MS"/>
          <w:lang w:val="es-ES_tradnl"/>
        </w:rPr>
      </w:pPr>
      <w:r>
        <w:rPr>
          <w:rFonts w:ascii="Trebuchet MS" w:hAnsi="Trebuchet MS"/>
        </w:rPr>
        <w:sym w:font="Wingdings" w:char="F09F"/>
      </w:r>
      <w:r w:rsidRPr="00E20DD9">
        <w:rPr>
          <w:rFonts w:ascii="Trebuchet MS" w:hAnsi="Trebuchet MS"/>
          <w:lang w:val="es-ES_tradnl"/>
        </w:rPr>
        <w:t xml:space="preserve">  Sé escribir notas y mensajes sencillas</w:t>
      </w:r>
      <w:r>
        <w:rPr>
          <w:rFonts w:ascii="Trebuchet MS" w:hAnsi="Trebuchet MS"/>
          <w:lang w:val="es-ES_tradnl"/>
        </w:rPr>
        <w:t xml:space="preserve"> relativos a mis necesidades in</w:t>
      </w:r>
      <w:r w:rsidRPr="007E66EF">
        <w:rPr>
          <w:rFonts w:ascii="Trebuchet MS" w:hAnsi="Trebuchet MS"/>
          <w:lang w:val="es-ES_tradnl"/>
        </w:rPr>
        <w:t xml:space="preserve">mediatas (recados, cartas…) </w:t>
      </w:r>
    </w:p>
    <w:p w:rsidR="00FC662E" w:rsidRDefault="00243B2C" w:rsidP="00904B60">
      <w:pPr>
        <w:tabs>
          <w:tab w:val="left" w:pos="1459"/>
        </w:tabs>
        <w:rPr>
          <w:rFonts w:ascii="Trebuchet MS" w:hAnsi="Trebuchet MS"/>
        </w:rPr>
      </w:pPr>
      <w:r>
        <w:rPr>
          <w:rFonts w:ascii="Trebuchet MS" w:hAnsi="Trebuchet MS"/>
          <w:b/>
        </w:rPr>
        <w:pict>
          <v:rect id="_x0000_i1086" style="width:0;height:1.5pt" o:hralign="center" o:hrstd="t" o:hr="t" fillcolor="#a0a0a0" stroked="f"/>
        </w:pict>
      </w:r>
    </w:p>
    <w:p w:rsidR="00FC662E" w:rsidRPr="00E20DD9" w:rsidRDefault="00FC662E" w:rsidP="009155F3">
      <w:pPr>
        <w:tabs>
          <w:tab w:val="left" w:pos="1459"/>
        </w:tabs>
        <w:rPr>
          <w:rFonts w:ascii="Trebuchet MS" w:hAnsi="Trebuchet MS"/>
          <w:i/>
          <w:lang w:val="es-ES_tradnl"/>
        </w:rPr>
      </w:pPr>
      <w:r w:rsidRPr="00E20DD9">
        <w:rPr>
          <w:rFonts w:ascii="Trebuchet MS" w:hAnsi="Trebuchet MS"/>
          <w:lang w:val="es-ES_tradnl"/>
        </w:rPr>
        <w:t xml:space="preserve"> </w:t>
      </w:r>
      <w:r>
        <w:rPr>
          <w:rFonts w:ascii="Trebuchet MS" w:hAnsi="Trebuchet MS"/>
        </w:rPr>
        <w:sym w:font="Wingdings" w:char="F09F"/>
      </w:r>
      <w:r w:rsidRPr="00E20DD9">
        <w:rPr>
          <w:rFonts w:ascii="Trebuchet MS" w:hAnsi="Trebuchet MS"/>
          <w:lang w:val="es-ES_tradnl"/>
        </w:rPr>
        <w:t xml:space="preserve">  Sé escribir redacciones breves sobre temas </w:t>
      </w:r>
      <w:r w:rsidR="00357220">
        <w:rPr>
          <w:rFonts w:ascii="Trebuchet MS" w:hAnsi="Trebuchet MS"/>
          <w:i/>
          <w:lang w:val="es-ES_tradnl"/>
        </w:rPr>
        <w:t>como mi fami</w:t>
      </w:r>
      <w:r w:rsidRPr="00E20DD9">
        <w:rPr>
          <w:rFonts w:ascii="Trebuchet MS" w:hAnsi="Trebuchet MS"/>
          <w:i/>
          <w:lang w:val="es-ES_tradnl"/>
        </w:rPr>
        <w:t>lia, mis a-</w:t>
      </w:r>
    </w:p>
    <w:p w:rsidR="00FC662E" w:rsidRPr="00E20DD9" w:rsidRDefault="00FC662E" w:rsidP="009155F3">
      <w:pPr>
        <w:tabs>
          <w:tab w:val="left" w:pos="1459"/>
        </w:tabs>
        <w:spacing w:line="276" w:lineRule="auto"/>
        <w:rPr>
          <w:rFonts w:ascii="Trebuchet MS" w:hAnsi="Trebuchet MS"/>
          <w:lang w:val="es-ES_tradnl"/>
        </w:rPr>
      </w:pPr>
      <w:proofErr w:type="spellStart"/>
      <w:proofErr w:type="gramStart"/>
      <w:r w:rsidRPr="00E20DD9">
        <w:rPr>
          <w:rFonts w:ascii="Trebuchet MS" w:hAnsi="Trebuchet MS"/>
          <w:i/>
          <w:lang w:val="es-ES_tradnl"/>
        </w:rPr>
        <w:t>migos</w:t>
      </w:r>
      <w:proofErr w:type="spellEnd"/>
      <w:proofErr w:type="gramEnd"/>
      <w:r w:rsidRPr="00E20DD9">
        <w:rPr>
          <w:rFonts w:ascii="Trebuchet MS" w:hAnsi="Trebuchet MS"/>
          <w:i/>
          <w:lang w:val="es-ES_tradnl"/>
        </w:rPr>
        <w:t xml:space="preserve">, mi fin de semana </w:t>
      </w:r>
      <w:r w:rsidRPr="00E20DD9">
        <w:rPr>
          <w:rFonts w:ascii="Trebuchet MS" w:hAnsi="Trebuchet MS"/>
          <w:lang w:val="es-ES_tradnl"/>
        </w:rPr>
        <w:t xml:space="preserve">y escribir sobre hechos, actividades pasadas </w:t>
      </w:r>
    </w:p>
    <w:p w:rsidR="00FC662E" w:rsidRDefault="00FC662E" w:rsidP="009155F3">
      <w:pPr>
        <w:tabs>
          <w:tab w:val="left" w:pos="1459"/>
        </w:tabs>
        <w:spacing w:line="276" w:lineRule="auto"/>
        <w:rPr>
          <w:rFonts w:ascii="Trebuchet MS" w:hAnsi="Trebuchet MS"/>
        </w:rPr>
      </w:pPr>
      <w:proofErr w:type="gramStart"/>
      <w:r>
        <w:rPr>
          <w:rFonts w:ascii="Trebuchet MS" w:hAnsi="Trebuchet MS"/>
        </w:rPr>
        <w:t>y</w:t>
      </w:r>
      <w:proofErr w:type="gramEnd"/>
      <w:r>
        <w:rPr>
          <w:rFonts w:ascii="Trebuchet MS" w:hAnsi="Trebuchet MS"/>
        </w:rPr>
        <w:t xml:space="preserve"> experiencias </w:t>
      </w:r>
      <w:proofErr w:type="spellStart"/>
      <w:r>
        <w:rPr>
          <w:rFonts w:ascii="Trebuchet MS" w:hAnsi="Trebuchet MS"/>
        </w:rPr>
        <w:t>personales</w:t>
      </w:r>
      <w:proofErr w:type="spellEnd"/>
      <w:r>
        <w:rPr>
          <w:rFonts w:ascii="Trebuchet MS" w:hAnsi="Trebuchet MS"/>
        </w:rPr>
        <w:t>.</w:t>
      </w:r>
    </w:p>
    <w:p w:rsidR="00FC662E" w:rsidRDefault="00243B2C" w:rsidP="00904B60">
      <w:pPr>
        <w:tabs>
          <w:tab w:val="left" w:pos="1459"/>
        </w:tabs>
        <w:rPr>
          <w:rFonts w:ascii="Trebuchet MS" w:hAnsi="Trebuchet MS"/>
        </w:rPr>
      </w:pPr>
      <w:r>
        <w:rPr>
          <w:rFonts w:ascii="Trebuchet MS" w:hAnsi="Trebuchet MS"/>
          <w:b/>
        </w:rPr>
        <w:pict>
          <v:rect id="_x0000_i1087" style="width:0;height:1.5pt" o:hralign="center" o:hrstd="t" o:hr="t" fillcolor="#a0a0a0" stroked="f"/>
        </w:pict>
      </w:r>
    </w:p>
    <w:p w:rsidR="00FC662E" w:rsidRDefault="00FC662E" w:rsidP="00904B60">
      <w:pPr>
        <w:tabs>
          <w:tab w:val="left" w:pos="1459"/>
        </w:tabs>
        <w:spacing w:line="276" w:lineRule="auto"/>
        <w:rPr>
          <w:rFonts w:ascii="Trebuchet MS" w:hAnsi="Trebuchet MS"/>
          <w:i/>
          <w:lang w:val="es-ES_tradnl"/>
        </w:rPr>
      </w:pPr>
      <w:r>
        <w:rPr>
          <w:rFonts w:ascii="Trebuchet MS" w:hAnsi="Trebuchet MS"/>
        </w:rPr>
        <w:sym w:font="Wingdings" w:char="F09F"/>
      </w:r>
      <w:r w:rsidRPr="00E20DD9">
        <w:rPr>
          <w:rFonts w:ascii="Trebuchet MS" w:hAnsi="Trebuchet MS"/>
          <w:lang w:val="es-ES_tradnl"/>
        </w:rPr>
        <w:t xml:space="preserve">   Soy capaz de escribir párrafos breves, utilizando algunos conectores</w:t>
      </w:r>
      <w:r>
        <w:rPr>
          <w:rFonts w:ascii="Trebuchet MS" w:hAnsi="Trebuchet MS"/>
          <w:lang w:val="es-ES_tradnl"/>
        </w:rPr>
        <w:t xml:space="preserve"> </w:t>
      </w:r>
      <w:r w:rsidRPr="007E66EF">
        <w:rPr>
          <w:rFonts w:ascii="Trebuchet MS" w:hAnsi="Trebuchet MS"/>
          <w:lang w:val="es-ES_tradnl"/>
        </w:rPr>
        <w:t xml:space="preserve">como: </w:t>
      </w:r>
      <w:r w:rsidRPr="007E66EF">
        <w:rPr>
          <w:rFonts w:ascii="Trebuchet MS" w:hAnsi="Trebuchet MS"/>
          <w:i/>
          <w:lang w:val="es-ES_tradnl"/>
        </w:rPr>
        <w:t>y, porque, per</w:t>
      </w:r>
      <w:r>
        <w:rPr>
          <w:rFonts w:ascii="Trebuchet MS" w:hAnsi="Trebuchet MS"/>
          <w:i/>
          <w:lang w:val="es-ES_tradnl"/>
        </w:rPr>
        <w:t>o.</w:t>
      </w:r>
    </w:p>
    <w:p w:rsidR="00FC662E" w:rsidRDefault="00243B2C" w:rsidP="00904B60">
      <w:pPr>
        <w:tabs>
          <w:tab w:val="left" w:pos="1459"/>
        </w:tabs>
        <w:spacing w:line="276" w:lineRule="auto"/>
        <w:rPr>
          <w:rFonts w:ascii="Trebuchet MS" w:hAnsi="Trebuchet MS"/>
          <w:i/>
          <w:lang w:val="es-ES_tradnl"/>
        </w:rPr>
      </w:pPr>
      <w:r>
        <w:rPr>
          <w:rFonts w:ascii="Trebuchet MS" w:hAnsi="Trebuchet MS"/>
          <w:b/>
        </w:rPr>
        <w:pict>
          <v:rect id="_x0000_i1088" style="width:0;height:1.5pt" o:hralign="center" o:hrstd="t" o:hr="t" fillcolor="#a0a0a0" stroked="f"/>
        </w:pict>
      </w:r>
    </w:p>
    <w:p w:rsidR="00FC662E" w:rsidRPr="007E66EF" w:rsidRDefault="00FC662E" w:rsidP="00904B60">
      <w:pPr>
        <w:tabs>
          <w:tab w:val="left" w:pos="1459"/>
        </w:tabs>
        <w:spacing w:line="276" w:lineRule="auto"/>
        <w:rPr>
          <w:rFonts w:ascii="Trebuchet MS" w:hAnsi="Trebuchet MS"/>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3"/>
      </w:tblGrid>
      <w:tr w:rsidR="00FC662E" w:rsidRPr="00243B2C" w:rsidTr="00B512DB">
        <w:tc>
          <w:tcPr>
            <w:tcW w:w="7763" w:type="dxa"/>
            <w:shd w:val="clear" w:color="auto" w:fill="BFBFBF"/>
          </w:tcPr>
          <w:p w:rsidR="00FC662E" w:rsidRPr="00B512DB" w:rsidRDefault="00FC662E" w:rsidP="00B512DB">
            <w:pPr>
              <w:tabs>
                <w:tab w:val="left" w:pos="1459"/>
              </w:tabs>
              <w:spacing w:line="276" w:lineRule="auto"/>
              <w:rPr>
                <w:rFonts w:ascii="Trebuchet MS" w:hAnsi="Trebuchet MS"/>
                <w:b/>
                <w:sz w:val="20"/>
                <w:szCs w:val="20"/>
                <w:lang w:val="es-ES_tradnl"/>
              </w:rPr>
            </w:pPr>
            <w:r w:rsidRPr="00B512DB">
              <w:rPr>
                <w:rFonts w:ascii="Trebuchet MS" w:hAnsi="Trebuchet MS"/>
                <w:b/>
                <w:lang w:val="es-ES_tradnl"/>
              </w:rPr>
              <w:t xml:space="preserve">B1: </w:t>
            </w:r>
            <w:r w:rsidRPr="00B512DB">
              <w:rPr>
                <w:rFonts w:ascii="Trebuchet MS" w:hAnsi="Trebuchet MS"/>
                <w:b/>
                <w:sz w:val="20"/>
                <w:szCs w:val="20"/>
                <w:lang w:val="es-ES_tradnl"/>
              </w:rPr>
              <w:t>CUÁNDO LA SITUACIÓN ES DE ÁMBITO GENERAL</w:t>
            </w:r>
          </w:p>
        </w:tc>
      </w:tr>
    </w:tbl>
    <w:tbl>
      <w:tblPr>
        <w:tblpPr w:leftFromText="141" w:rightFromText="141" w:vertAnchor="text" w:horzAnchor="margin" w:tblpXSpec="right" w:tblpY="-44"/>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A0" w:firstRow="1" w:lastRow="0" w:firstColumn="1" w:lastColumn="0" w:noHBand="0" w:noVBand="0"/>
      </w:tblPr>
      <w:tblGrid>
        <w:gridCol w:w="675"/>
        <w:gridCol w:w="662"/>
      </w:tblGrid>
      <w:tr w:rsidR="00FC662E" w:rsidTr="00B512DB">
        <w:trPr>
          <w:trHeight w:val="160"/>
        </w:trPr>
        <w:tc>
          <w:tcPr>
            <w:tcW w:w="675" w:type="dxa"/>
            <w:shd w:val="clear" w:color="auto" w:fill="F2F2F2"/>
          </w:tcPr>
          <w:p w:rsidR="00FC662E" w:rsidRPr="00B512DB" w:rsidRDefault="00FC662E" w:rsidP="00B512DB">
            <w:pPr>
              <w:tabs>
                <w:tab w:val="left" w:pos="1459"/>
              </w:tabs>
              <w:spacing w:line="360" w:lineRule="auto"/>
              <w:jc w:val="center"/>
              <w:rPr>
                <w:rFonts w:ascii="Trebuchet MS" w:hAnsi="Trebuchet MS"/>
                <w:sz w:val="16"/>
                <w:szCs w:val="16"/>
              </w:rPr>
            </w:pPr>
            <w:r w:rsidRPr="00B512DB">
              <w:rPr>
                <w:rFonts w:ascii="Trebuchet MS" w:hAnsi="Trebuchet MS"/>
                <w:b/>
                <w:sz w:val="20"/>
                <w:szCs w:val="20"/>
              </w:rPr>
              <w:t>SI</w:t>
            </w:r>
          </w:p>
        </w:tc>
        <w:tc>
          <w:tcPr>
            <w:tcW w:w="662" w:type="dxa"/>
            <w:shd w:val="clear" w:color="auto" w:fill="F2F2F2"/>
          </w:tcPr>
          <w:p w:rsidR="00FC662E" w:rsidRPr="00B512DB" w:rsidRDefault="00FC662E" w:rsidP="00B512DB">
            <w:pPr>
              <w:tabs>
                <w:tab w:val="left" w:pos="1459"/>
              </w:tabs>
              <w:spacing w:line="360" w:lineRule="auto"/>
              <w:jc w:val="center"/>
              <w:rPr>
                <w:rFonts w:ascii="Trebuchet MS" w:hAnsi="Trebuchet MS"/>
                <w:sz w:val="20"/>
                <w:szCs w:val="20"/>
              </w:rPr>
            </w:pPr>
            <w:proofErr w:type="gramStart"/>
            <w:r w:rsidRPr="00B512DB">
              <w:rPr>
                <w:rFonts w:ascii="Trebuchet MS" w:hAnsi="Trebuchet MS"/>
                <w:sz w:val="20"/>
                <w:szCs w:val="20"/>
              </w:rPr>
              <w:t>NO</w:t>
            </w:r>
            <w:proofErr w:type="gramEnd"/>
          </w:p>
        </w:tc>
      </w:tr>
      <w:tr w:rsidR="00FC662E" w:rsidTr="00B512DB">
        <w:trPr>
          <w:trHeight w:val="980"/>
        </w:trPr>
        <w:tc>
          <w:tcPr>
            <w:tcW w:w="675" w:type="dxa"/>
          </w:tcPr>
          <w:p w:rsidR="00FC662E" w:rsidRPr="00B512DB" w:rsidRDefault="00FC662E" w:rsidP="00B512DB">
            <w:pPr>
              <w:tabs>
                <w:tab w:val="left" w:pos="1459"/>
              </w:tabs>
              <w:spacing w:line="360" w:lineRule="auto"/>
              <w:rPr>
                <w:rFonts w:ascii="Trebuchet MS" w:hAnsi="Trebuchet MS"/>
              </w:rPr>
            </w:pPr>
          </w:p>
          <w:p w:rsidR="00FC662E" w:rsidRPr="00B512DB" w:rsidRDefault="00FC662E" w:rsidP="00B512DB">
            <w:pPr>
              <w:tabs>
                <w:tab w:val="left" w:pos="1459"/>
              </w:tabs>
              <w:spacing w:line="360" w:lineRule="auto"/>
              <w:rPr>
                <w:rFonts w:ascii="Trebuchet MS" w:hAnsi="Trebuchet MS"/>
              </w:rPr>
            </w:pPr>
          </w:p>
        </w:tc>
        <w:tc>
          <w:tcPr>
            <w:tcW w:w="662" w:type="dxa"/>
          </w:tcPr>
          <w:p w:rsidR="00FC662E" w:rsidRPr="00B512DB" w:rsidRDefault="00FC662E" w:rsidP="00B512DB">
            <w:pPr>
              <w:tabs>
                <w:tab w:val="left" w:pos="1459"/>
              </w:tabs>
              <w:spacing w:line="360" w:lineRule="auto"/>
              <w:rPr>
                <w:rFonts w:ascii="Trebuchet MS" w:hAnsi="Trebuchet MS"/>
              </w:rPr>
            </w:pPr>
          </w:p>
        </w:tc>
      </w:tr>
      <w:tr w:rsidR="00FC662E" w:rsidTr="00B512DB">
        <w:trPr>
          <w:trHeight w:val="951"/>
        </w:trPr>
        <w:tc>
          <w:tcPr>
            <w:tcW w:w="675" w:type="dxa"/>
          </w:tcPr>
          <w:p w:rsidR="00FC662E" w:rsidRPr="00B512DB" w:rsidRDefault="00FC662E" w:rsidP="00B512DB">
            <w:pPr>
              <w:tabs>
                <w:tab w:val="left" w:pos="1459"/>
              </w:tabs>
              <w:spacing w:line="360" w:lineRule="auto"/>
              <w:rPr>
                <w:rFonts w:ascii="Trebuchet MS" w:hAnsi="Trebuchet MS"/>
              </w:rPr>
            </w:pPr>
          </w:p>
          <w:p w:rsidR="00FC662E" w:rsidRPr="00B512DB" w:rsidRDefault="00FC662E" w:rsidP="00B512DB">
            <w:pPr>
              <w:tabs>
                <w:tab w:val="left" w:pos="1459"/>
              </w:tabs>
              <w:rPr>
                <w:rFonts w:ascii="Trebuchet MS" w:hAnsi="Trebuchet MS"/>
              </w:rPr>
            </w:pPr>
          </w:p>
          <w:p w:rsidR="00FC662E" w:rsidRPr="00B512DB" w:rsidRDefault="00FC662E" w:rsidP="00B512DB">
            <w:pPr>
              <w:tabs>
                <w:tab w:val="left" w:pos="1459"/>
              </w:tabs>
              <w:rPr>
                <w:rFonts w:ascii="Trebuchet MS" w:hAnsi="Trebuchet MS"/>
              </w:rPr>
            </w:pPr>
          </w:p>
        </w:tc>
        <w:tc>
          <w:tcPr>
            <w:tcW w:w="662" w:type="dxa"/>
          </w:tcPr>
          <w:p w:rsidR="00FC662E" w:rsidRPr="00B512DB" w:rsidRDefault="00FC662E" w:rsidP="00B512DB">
            <w:pPr>
              <w:tabs>
                <w:tab w:val="left" w:pos="1459"/>
              </w:tabs>
              <w:spacing w:line="360" w:lineRule="auto"/>
              <w:rPr>
                <w:rFonts w:ascii="Trebuchet MS" w:hAnsi="Trebuchet MS"/>
              </w:rPr>
            </w:pPr>
          </w:p>
        </w:tc>
      </w:tr>
      <w:tr w:rsidR="00FC662E" w:rsidTr="00B512DB">
        <w:trPr>
          <w:trHeight w:val="1210"/>
        </w:trPr>
        <w:tc>
          <w:tcPr>
            <w:tcW w:w="675" w:type="dxa"/>
          </w:tcPr>
          <w:p w:rsidR="00FC662E" w:rsidRPr="00B512DB" w:rsidRDefault="00FC662E" w:rsidP="00B512DB">
            <w:pPr>
              <w:tabs>
                <w:tab w:val="left" w:pos="1459"/>
              </w:tabs>
              <w:spacing w:line="360" w:lineRule="auto"/>
              <w:rPr>
                <w:rFonts w:ascii="Trebuchet MS" w:hAnsi="Trebuchet MS"/>
              </w:rPr>
            </w:pPr>
          </w:p>
        </w:tc>
        <w:tc>
          <w:tcPr>
            <w:tcW w:w="662" w:type="dxa"/>
          </w:tcPr>
          <w:p w:rsidR="00FC662E" w:rsidRPr="00B512DB" w:rsidRDefault="00FC662E" w:rsidP="00B512DB">
            <w:pPr>
              <w:tabs>
                <w:tab w:val="left" w:pos="1459"/>
              </w:tabs>
              <w:spacing w:line="360" w:lineRule="auto"/>
              <w:rPr>
                <w:rFonts w:ascii="Trebuchet MS" w:hAnsi="Trebuchet MS"/>
              </w:rPr>
            </w:pPr>
          </w:p>
        </w:tc>
      </w:tr>
    </w:tbl>
    <w:p w:rsidR="00FC662E" w:rsidRDefault="00FC662E" w:rsidP="009155F3">
      <w:pPr>
        <w:tabs>
          <w:tab w:val="left" w:pos="1459"/>
        </w:tabs>
        <w:spacing w:line="276" w:lineRule="auto"/>
        <w:rPr>
          <w:rFonts w:ascii="Trebuchet MS" w:hAnsi="Trebuchet MS"/>
          <w:b/>
        </w:rPr>
      </w:pPr>
    </w:p>
    <w:p w:rsidR="00FC662E" w:rsidRPr="00E20DD9" w:rsidRDefault="00FC662E" w:rsidP="009155F3">
      <w:pPr>
        <w:tabs>
          <w:tab w:val="left" w:pos="1459"/>
        </w:tabs>
        <w:spacing w:line="276" w:lineRule="auto"/>
        <w:rPr>
          <w:rFonts w:ascii="Trebuchet MS" w:hAnsi="Trebuchet MS"/>
          <w:lang w:val="es-ES_tradnl"/>
        </w:rPr>
      </w:pPr>
      <w:r>
        <w:rPr>
          <w:rFonts w:ascii="Trebuchet MS" w:hAnsi="Trebuchet MS"/>
          <w:b/>
        </w:rPr>
        <w:sym w:font="Wingdings" w:char="F09F"/>
      </w:r>
      <w:r w:rsidRPr="00E20DD9">
        <w:rPr>
          <w:rFonts w:ascii="Trebuchet MS" w:hAnsi="Trebuchet MS"/>
          <w:b/>
          <w:lang w:val="es-ES_tradnl"/>
        </w:rPr>
        <w:t xml:space="preserve">  </w:t>
      </w:r>
      <w:r w:rsidRPr="00E20DD9">
        <w:rPr>
          <w:rFonts w:ascii="Trebuchet MS" w:hAnsi="Trebuchet MS"/>
          <w:lang w:val="es-ES_tradnl"/>
        </w:rPr>
        <w:t>Soy capaz de escribir cartas personales, formales o relatos explican</w:t>
      </w:r>
      <w:r>
        <w:rPr>
          <w:rFonts w:ascii="Trebuchet MS" w:hAnsi="Trebuchet MS"/>
          <w:lang w:val="es-ES_tradnl"/>
        </w:rPr>
        <w:t>-</w:t>
      </w:r>
      <w:r w:rsidRPr="00E20DD9">
        <w:rPr>
          <w:rFonts w:ascii="Trebuchet MS" w:hAnsi="Trebuchet MS"/>
          <w:lang w:val="es-ES_tradnl"/>
        </w:rPr>
        <w:t>do</w:t>
      </w:r>
      <w:r>
        <w:rPr>
          <w:rFonts w:ascii="Trebuchet MS" w:hAnsi="Trebuchet MS"/>
          <w:lang w:val="es-ES_tradnl"/>
        </w:rPr>
        <w:t xml:space="preserve"> </w:t>
      </w:r>
      <w:r w:rsidRPr="00E20DD9">
        <w:rPr>
          <w:rFonts w:ascii="Trebuchet MS" w:hAnsi="Trebuchet MS"/>
          <w:lang w:val="es-ES_tradnl"/>
        </w:rPr>
        <w:t>mis experiencias, sentim</w:t>
      </w:r>
      <w:r w:rsidR="00357220">
        <w:rPr>
          <w:rFonts w:ascii="Trebuchet MS" w:hAnsi="Trebuchet MS"/>
          <w:lang w:val="es-ES_tradnl"/>
        </w:rPr>
        <w:t>i</w:t>
      </w:r>
      <w:r w:rsidRPr="00E20DD9">
        <w:rPr>
          <w:rFonts w:ascii="Trebuchet MS" w:hAnsi="Trebuchet MS"/>
          <w:lang w:val="es-ES_tradnl"/>
        </w:rPr>
        <w:t>entos y opiniones relativamente a salud, música</w:t>
      </w:r>
      <w:r>
        <w:rPr>
          <w:rFonts w:ascii="Trebuchet MS" w:hAnsi="Trebuchet MS"/>
          <w:lang w:val="es-ES_tradnl"/>
        </w:rPr>
        <w:t xml:space="preserve"> u otros temas.</w:t>
      </w:r>
      <w:r w:rsidR="00243B2C">
        <w:rPr>
          <w:rFonts w:ascii="Trebuchet MS" w:hAnsi="Trebuchet MS"/>
          <w:b/>
        </w:rPr>
        <w:pict>
          <v:rect id="_x0000_i1089" style="width:0;height:1.5pt" o:hralign="center" o:hrstd="t" o:hr="t" fillcolor="#a0a0a0" stroked="f"/>
        </w:pict>
      </w:r>
    </w:p>
    <w:p w:rsidR="00FC662E" w:rsidRPr="007E66EF" w:rsidRDefault="00FC662E" w:rsidP="00904B60">
      <w:pPr>
        <w:tabs>
          <w:tab w:val="left" w:pos="1459"/>
        </w:tabs>
        <w:spacing w:line="276" w:lineRule="auto"/>
        <w:rPr>
          <w:rFonts w:ascii="Trebuchet MS" w:hAnsi="Trebuchet MS"/>
          <w:lang w:val="es-ES_tradnl"/>
        </w:rPr>
      </w:pPr>
      <w:r>
        <w:rPr>
          <w:rFonts w:ascii="Trebuchet MS" w:hAnsi="Trebuchet MS"/>
        </w:rPr>
        <w:sym w:font="Wingdings" w:char="F09F"/>
      </w:r>
      <w:r w:rsidRPr="00E20DD9">
        <w:rPr>
          <w:rFonts w:ascii="Trebuchet MS" w:hAnsi="Trebuchet MS"/>
          <w:lang w:val="es-ES_tradnl"/>
        </w:rPr>
        <w:t xml:space="preserve">  Soy capaz de tomar notas y expresar</w:t>
      </w:r>
      <w:r>
        <w:rPr>
          <w:rFonts w:ascii="Trebuchet MS" w:hAnsi="Trebuchet MS"/>
          <w:lang w:val="es-ES_tradnl"/>
        </w:rPr>
        <w:t>me sobre temas abstractos y cul</w:t>
      </w:r>
      <w:r w:rsidRPr="007E66EF">
        <w:rPr>
          <w:rFonts w:ascii="Trebuchet MS" w:hAnsi="Trebuchet MS"/>
          <w:lang w:val="es-ES_tradnl"/>
        </w:rPr>
        <w:t>turales.</w:t>
      </w:r>
    </w:p>
    <w:p w:rsidR="00FC662E" w:rsidRPr="00473D0F" w:rsidRDefault="00243B2C" w:rsidP="00904B60">
      <w:pPr>
        <w:tabs>
          <w:tab w:val="left" w:pos="1459"/>
        </w:tabs>
        <w:spacing w:line="276" w:lineRule="auto"/>
        <w:rPr>
          <w:rFonts w:ascii="Trebuchet MS" w:hAnsi="Trebuchet MS"/>
        </w:rPr>
      </w:pPr>
      <w:r>
        <w:rPr>
          <w:rFonts w:ascii="Trebuchet MS" w:hAnsi="Trebuchet MS"/>
          <w:b/>
        </w:rPr>
        <w:pict>
          <v:rect id="_x0000_i1090" style="width:0;height:1.5pt" o:hralign="center" o:hrstd="t" o:hr="t" fillcolor="#a0a0a0" stroked="f"/>
        </w:pict>
      </w:r>
    </w:p>
    <w:p w:rsidR="00FC662E" w:rsidRPr="007E66EF" w:rsidRDefault="00FC662E" w:rsidP="009155F3">
      <w:pPr>
        <w:tabs>
          <w:tab w:val="left" w:pos="1459"/>
        </w:tabs>
        <w:spacing w:line="276" w:lineRule="auto"/>
        <w:rPr>
          <w:rFonts w:ascii="Trebuchet MS" w:hAnsi="Trebuchet MS"/>
          <w:lang w:val="es-ES_tradnl"/>
        </w:rPr>
      </w:pPr>
      <w:r>
        <w:rPr>
          <w:rFonts w:ascii="Trebuchet MS" w:hAnsi="Trebuchet MS"/>
          <w:b/>
        </w:rPr>
        <w:sym w:font="Wingdings" w:char="F09F"/>
      </w:r>
      <w:r w:rsidRPr="00E20DD9">
        <w:rPr>
          <w:rFonts w:ascii="Trebuchet MS" w:hAnsi="Trebuchet MS"/>
          <w:b/>
          <w:lang w:val="es-ES_tradnl"/>
        </w:rPr>
        <w:t xml:space="preserve"> </w:t>
      </w:r>
      <w:r w:rsidRPr="00E20DD9">
        <w:rPr>
          <w:rFonts w:ascii="Trebuchet MS" w:hAnsi="Trebuchet MS"/>
          <w:lang w:val="es-ES_tradnl"/>
        </w:rPr>
        <w:t xml:space="preserve"> Soy capaz de describir de forma reducid</w:t>
      </w:r>
      <w:r>
        <w:rPr>
          <w:rFonts w:ascii="Trebuchet MS" w:hAnsi="Trebuchet MS"/>
          <w:lang w:val="es-ES_tradnl"/>
        </w:rPr>
        <w:t>a la historia de un libro, pelí</w:t>
      </w:r>
      <w:r w:rsidRPr="007E66EF">
        <w:rPr>
          <w:rFonts w:ascii="Trebuchet MS" w:hAnsi="Trebuchet MS"/>
          <w:lang w:val="es-ES_tradnl"/>
        </w:rPr>
        <w:t>cula o historia.</w:t>
      </w:r>
    </w:p>
    <w:p w:rsidR="00FC662E" w:rsidRPr="00DC7F22" w:rsidRDefault="00FC662E" w:rsidP="007E66EF">
      <w:pPr>
        <w:tabs>
          <w:tab w:val="left" w:pos="1459"/>
        </w:tabs>
        <w:spacing w:line="276" w:lineRule="auto"/>
        <w:rPr>
          <w:rFonts w:ascii="Trebuchet MS" w:hAnsi="Trebuchet MS"/>
          <w:b/>
          <w:lang w:val="es-ES_tradnl"/>
        </w:rPr>
      </w:pPr>
    </w:p>
    <w:p w:rsidR="00FC662E" w:rsidRPr="007E66EF" w:rsidRDefault="00243B2C" w:rsidP="007E66EF">
      <w:pPr>
        <w:tabs>
          <w:tab w:val="left" w:pos="1459"/>
        </w:tabs>
        <w:spacing w:line="276" w:lineRule="auto"/>
        <w:rPr>
          <w:rFonts w:ascii="Trebuchet MS" w:hAnsi="Trebuchet MS"/>
        </w:rPr>
      </w:pPr>
      <w:r>
        <w:rPr>
          <w:rFonts w:ascii="Trebuchet MS" w:hAnsi="Trebuchet MS"/>
          <w:b/>
        </w:rPr>
        <w:pict>
          <v:rect id="_x0000_i1091" style="width:0;height:1.5pt" o:hralign="center" o:hrstd="t" o:hr="t" fillcolor="#a0a0a0" stroked="f"/>
        </w:pict>
      </w:r>
    </w:p>
    <w:p w:rsidR="00FC662E" w:rsidRPr="007E66EF" w:rsidRDefault="00185498" w:rsidP="007E66EF">
      <w:pPr>
        <w:tabs>
          <w:tab w:val="left" w:pos="1459"/>
        </w:tabs>
        <w:jc w:val="center"/>
        <w:rPr>
          <w:rFonts w:ascii="Trebuchet MS" w:hAnsi="Trebuchet MS"/>
        </w:rPr>
      </w:pPr>
      <w:r>
        <w:rPr>
          <w:noProof/>
          <w:lang w:eastAsia="pt-PT"/>
        </w:rPr>
        <w:lastRenderedPageBreak/>
        <w:drawing>
          <wp:anchor distT="0" distB="0" distL="114300" distR="114300" simplePos="0" relativeHeight="251684352" behindDoc="1" locked="0" layoutInCell="1" allowOverlap="1">
            <wp:simplePos x="0" y="0"/>
            <wp:positionH relativeFrom="column">
              <wp:posOffset>-38100</wp:posOffset>
            </wp:positionH>
            <wp:positionV relativeFrom="paragraph">
              <wp:posOffset>82550</wp:posOffset>
            </wp:positionV>
            <wp:extent cx="5972810" cy="588645"/>
            <wp:effectExtent l="0" t="0" r="8890" b="1905"/>
            <wp:wrapTight wrapText="bothSides">
              <wp:wrapPolygon edited="0">
                <wp:start x="0" y="0"/>
                <wp:lineTo x="0" y="20971"/>
                <wp:lineTo x="21563" y="20971"/>
                <wp:lineTo x="21563" y="0"/>
                <wp:lineTo x="0" y="0"/>
              </wp:wrapPolygon>
            </wp:wrapTight>
            <wp:docPr id="12" name="Imagem 699" descr="edi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99" descr="edifici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588645"/>
                    </a:xfrm>
                    <a:prstGeom prst="rect">
                      <a:avLst/>
                    </a:prstGeom>
                    <a:noFill/>
                  </pic:spPr>
                </pic:pic>
              </a:graphicData>
            </a:graphic>
            <wp14:sizeRelH relativeFrom="page">
              <wp14:pctWidth>0</wp14:pctWidth>
            </wp14:sizeRelH>
            <wp14:sizeRelV relativeFrom="page">
              <wp14:pctHeight>0</wp14:pctHeight>
            </wp14:sizeRelV>
          </wp:anchor>
        </w:drawing>
      </w:r>
    </w:p>
    <w:p w:rsidR="00FC662E" w:rsidRPr="007E66EF" w:rsidRDefault="00FC662E" w:rsidP="00867880">
      <w:pPr>
        <w:tabs>
          <w:tab w:val="left" w:pos="1459"/>
        </w:tabs>
        <w:jc w:val="center"/>
        <w:rPr>
          <w:rFonts w:ascii="Trebuchet MS" w:hAnsi="Trebuchet MS"/>
          <w:b/>
          <w:caps/>
          <w:lang w:val="es-ES_tradnl"/>
        </w:rPr>
      </w:pPr>
      <w:r w:rsidRPr="007E66EF">
        <w:rPr>
          <w:rFonts w:ascii="Trebuchet MS" w:hAnsi="Trebuchet MS"/>
          <w:b/>
          <w:caps/>
          <w:lang w:val="es-ES_tradnl"/>
        </w:rPr>
        <w:t>¿Cómo eváluo mis prestaciones en español?</w:t>
      </w:r>
    </w:p>
    <w:p w:rsidR="00FC662E" w:rsidRPr="00E20DD9" w:rsidRDefault="00FC662E" w:rsidP="00867880">
      <w:pPr>
        <w:tabs>
          <w:tab w:val="left" w:pos="1459"/>
        </w:tabs>
        <w:jc w:val="center"/>
        <w:rPr>
          <w:rFonts w:ascii="Trebuchet MS" w:hAnsi="Trebuchet MS"/>
          <w:caps/>
          <w:sz w:val="28"/>
          <w:szCs w:val="28"/>
          <w:lang w:val="es-ES_tradnl"/>
        </w:rPr>
      </w:pPr>
    </w:p>
    <w:p w:rsidR="00FC662E" w:rsidRPr="002D31F5" w:rsidRDefault="00FC662E" w:rsidP="00547C10">
      <w:pPr>
        <w:tabs>
          <w:tab w:val="left" w:pos="1459"/>
        </w:tabs>
        <w:rPr>
          <w:rFonts w:ascii="Trebuchet MS" w:hAnsi="Trebuchet MS"/>
          <w:b/>
          <w:color w:val="984806"/>
          <w:lang w:val="es-ES_tradnl"/>
        </w:rPr>
      </w:pPr>
      <w:r w:rsidRPr="002D31F5">
        <w:rPr>
          <w:rFonts w:ascii="Trebuchet MS" w:hAnsi="Trebuchet MS"/>
          <w:b/>
          <w:color w:val="984806"/>
          <w:lang w:val="es-ES_tradnl"/>
        </w:rPr>
        <w:t>HABLAR</w:t>
      </w:r>
    </w:p>
    <w:p w:rsidR="00FC662E" w:rsidRPr="002D31F5" w:rsidRDefault="00243B2C" w:rsidP="00547C10">
      <w:pPr>
        <w:tabs>
          <w:tab w:val="left" w:pos="1459"/>
        </w:tabs>
        <w:rPr>
          <w:rFonts w:ascii="Trebuchet MS" w:hAnsi="Trebuchet MS"/>
          <w:b/>
        </w:rPr>
      </w:pPr>
      <w:r>
        <w:rPr>
          <w:rFonts w:ascii="Trebuchet MS" w:hAnsi="Trebuchet MS"/>
          <w:b/>
        </w:rPr>
        <w:pict>
          <v:rect id="_x0000_i1092" style="width:0;height:1.5pt" o:hralign="center" o:hrstd="t" o:hr="t" fillcolor="#a0a0a0" stroked="f"/>
        </w:pict>
      </w:r>
    </w:p>
    <w:tbl>
      <w:tblPr>
        <w:tblpPr w:leftFromText="141" w:rightFromText="141"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3"/>
      </w:tblGrid>
      <w:tr w:rsidR="00FC662E" w:rsidRPr="00243B2C" w:rsidTr="00B512DB">
        <w:trPr>
          <w:trHeight w:val="85"/>
        </w:trPr>
        <w:tc>
          <w:tcPr>
            <w:tcW w:w="7763" w:type="dxa"/>
            <w:shd w:val="clear" w:color="auto" w:fill="BFBFBF"/>
          </w:tcPr>
          <w:p w:rsidR="00FC662E" w:rsidRPr="00B512DB" w:rsidRDefault="00FC662E" w:rsidP="00B512DB">
            <w:pPr>
              <w:tabs>
                <w:tab w:val="left" w:pos="1459"/>
              </w:tabs>
              <w:rPr>
                <w:rFonts w:ascii="Trebuchet MS" w:hAnsi="Trebuchet MS" w:cs="Andalus"/>
                <w:b/>
                <w:sz w:val="20"/>
                <w:szCs w:val="20"/>
                <w:lang w:val="es-ES_tradnl"/>
              </w:rPr>
            </w:pPr>
            <w:r w:rsidRPr="00B512DB">
              <w:rPr>
                <w:rFonts w:ascii="Trebuchet MS" w:hAnsi="Trebuchet MS"/>
                <w:b/>
                <w:lang w:val="es-ES_tradnl"/>
              </w:rPr>
              <w:t xml:space="preserve">A1: </w:t>
            </w:r>
            <w:r w:rsidRPr="00B512DB">
              <w:rPr>
                <w:rFonts w:ascii="Trebuchet MS" w:hAnsi="Trebuchet MS" w:cs="Andalus"/>
                <w:b/>
                <w:sz w:val="20"/>
                <w:szCs w:val="20"/>
                <w:lang w:val="es-ES_tradnl"/>
              </w:rPr>
              <w:t>EN SITUACIONES RELACIONADAS CONMIGO</w:t>
            </w:r>
          </w:p>
        </w:tc>
      </w:tr>
    </w:tbl>
    <w:p w:rsidR="00FC662E" w:rsidRPr="002D31F5" w:rsidRDefault="00FC662E" w:rsidP="004A210B">
      <w:pPr>
        <w:tabs>
          <w:tab w:val="left" w:pos="1459"/>
        </w:tabs>
        <w:rPr>
          <w:rFonts w:ascii="Trebuchet MS" w:hAnsi="Trebuchet MS"/>
          <w:b/>
          <w:lang w:val="es-ES_tradnl"/>
        </w:rPr>
      </w:pPr>
    </w:p>
    <w:tbl>
      <w:tblPr>
        <w:tblpPr w:leftFromText="141" w:rightFromText="141" w:vertAnchor="text" w:horzAnchor="margin" w:tblpXSpec="right" w:tblpY="-311"/>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A0" w:firstRow="1" w:lastRow="0" w:firstColumn="1" w:lastColumn="0" w:noHBand="0" w:noVBand="0"/>
      </w:tblPr>
      <w:tblGrid>
        <w:gridCol w:w="675"/>
        <w:gridCol w:w="601"/>
      </w:tblGrid>
      <w:tr w:rsidR="00FC662E" w:rsidRPr="002D31F5" w:rsidTr="00B512DB">
        <w:trPr>
          <w:trHeight w:val="203"/>
        </w:trPr>
        <w:tc>
          <w:tcPr>
            <w:tcW w:w="675" w:type="dxa"/>
            <w:shd w:val="clear" w:color="auto" w:fill="F2F2F2"/>
          </w:tcPr>
          <w:p w:rsidR="00FC662E" w:rsidRPr="00B512DB" w:rsidRDefault="00FC662E" w:rsidP="00B512DB">
            <w:pPr>
              <w:tabs>
                <w:tab w:val="left" w:pos="1459"/>
              </w:tabs>
              <w:jc w:val="center"/>
              <w:rPr>
                <w:rFonts w:ascii="Trebuchet MS" w:hAnsi="Trebuchet MS"/>
                <w:sz w:val="16"/>
                <w:szCs w:val="16"/>
              </w:rPr>
            </w:pPr>
            <w:r w:rsidRPr="00B512DB">
              <w:rPr>
                <w:rFonts w:ascii="Trebuchet MS" w:hAnsi="Trebuchet MS"/>
                <w:b/>
                <w:sz w:val="20"/>
                <w:szCs w:val="20"/>
              </w:rPr>
              <w:t>SI</w:t>
            </w:r>
          </w:p>
        </w:tc>
        <w:tc>
          <w:tcPr>
            <w:tcW w:w="601" w:type="dxa"/>
            <w:shd w:val="clear" w:color="auto" w:fill="F2F2F2"/>
          </w:tcPr>
          <w:p w:rsidR="00FC662E" w:rsidRPr="00B512DB" w:rsidRDefault="00FC662E" w:rsidP="00B512DB">
            <w:pPr>
              <w:tabs>
                <w:tab w:val="left" w:pos="1459"/>
              </w:tabs>
              <w:jc w:val="center"/>
              <w:rPr>
                <w:rFonts w:ascii="Trebuchet MS" w:hAnsi="Trebuchet MS"/>
                <w:sz w:val="20"/>
                <w:szCs w:val="20"/>
              </w:rPr>
            </w:pPr>
            <w:r w:rsidRPr="00B512DB">
              <w:rPr>
                <w:rFonts w:ascii="Trebuchet MS" w:hAnsi="Trebuchet MS"/>
                <w:sz w:val="20"/>
                <w:szCs w:val="20"/>
              </w:rPr>
              <w:t>NO</w:t>
            </w:r>
          </w:p>
        </w:tc>
      </w:tr>
      <w:tr w:rsidR="00FC662E" w:rsidRPr="002D31F5" w:rsidTr="00B512DB">
        <w:trPr>
          <w:trHeight w:val="1112"/>
        </w:trPr>
        <w:tc>
          <w:tcPr>
            <w:tcW w:w="675" w:type="dxa"/>
          </w:tcPr>
          <w:p w:rsidR="00FC662E" w:rsidRPr="00B512DB" w:rsidRDefault="00FC662E" w:rsidP="00B512DB">
            <w:pPr>
              <w:tabs>
                <w:tab w:val="left" w:pos="1459"/>
              </w:tabs>
              <w:rPr>
                <w:rFonts w:ascii="Trebuchet MS" w:hAnsi="Trebuchet MS"/>
              </w:rPr>
            </w:pPr>
          </w:p>
          <w:p w:rsidR="00FC662E" w:rsidRPr="00B512DB" w:rsidRDefault="00FC662E" w:rsidP="00B512DB">
            <w:pPr>
              <w:tabs>
                <w:tab w:val="left" w:pos="1459"/>
              </w:tabs>
              <w:rPr>
                <w:rFonts w:ascii="Trebuchet MS" w:hAnsi="Trebuchet MS"/>
              </w:rPr>
            </w:pPr>
          </w:p>
        </w:tc>
        <w:tc>
          <w:tcPr>
            <w:tcW w:w="601" w:type="dxa"/>
          </w:tcPr>
          <w:p w:rsidR="00FC662E" w:rsidRPr="00B512DB" w:rsidRDefault="00FC662E" w:rsidP="00B512DB">
            <w:pPr>
              <w:tabs>
                <w:tab w:val="left" w:pos="1459"/>
              </w:tabs>
              <w:rPr>
                <w:rFonts w:ascii="Trebuchet MS" w:hAnsi="Trebuchet MS"/>
              </w:rPr>
            </w:pPr>
          </w:p>
        </w:tc>
      </w:tr>
      <w:tr w:rsidR="00FC662E" w:rsidRPr="002D31F5" w:rsidTr="00B512DB">
        <w:trPr>
          <w:trHeight w:val="1228"/>
        </w:trPr>
        <w:tc>
          <w:tcPr>
            <w:tcW w:w="675" w:type="dxa"/>
          </w:tcPr>
          <w:p w:rsidR="00FC662E" w:rsidRPr="00B512DB" w:rsidRDefault="00FC662E" w:rsidP="00B512DB">
            <w:pPr>
              <w:tabs>
                <w:tab w:val="left" w:pos="1459"/>
              </w:tabs>
              <w:rPr>
                <w:rFonts w:ascii="Trebuchet MS" w:hAnsi="Trebuchet MS"/>
              </w:rPr>
            </w:pPr>
          </w:p>
        </w:tc>
        <w:tc>
          <w:tcPr>
            <w:tcW w:w="601" w:type="dxa"/>
          </w:tcPr>
          <w:p w:rsidR="00FC662E" w:rsidRPr="00B512DB" w:rsidRDefault="00FC662E" w:rsidP="00B512DB">
            <w:pPr>
              <w:tabs>
                <w:tab w:val="left" w:pos="1459"/>
              </w:tabs>
              <w:rPr>
                <w:rFonts w:ascii="Trebuchet MS" w:hAnsi="Trebuchet MS"/>
              </w:rPr>
            </w:pPr>
          </w:p>
        </w:tc>
      </w:tr>
    </w:tbl>
    <w:p w:rsidR="00FC662E" w:rsidRPr="002D31F5" w:rsidRDefault="00FC662E" w:rsidP="004A210B">
      <w:pPr>
        <w:tabs>
          <w:tab w:val="left" w:pos="1459"/>
        </w:tabs>
        <w:jc w:val="both"/>
        <w:rPr>
          <w:rFonts w:ascii="Trebuchet MS" w:hAnsi="Trebuchet MS"/>
          <w:sz w:val="23"/>
          <w:szCs w:val="23"/>
          <w:lang w:val="es-ES_tradnl"/>
        </w:rPr>
      </w:pPr>
      <w:r w:rsidRPr="002D31F5">
        <w:rPr>
          <w:rFonts w:ascii="Trebuchet MS" w:hAnsi="Trebuchet MS"/>
          <w:b/>
        </w:rPr>
        <w:sym w:font="Wingdings" w:char="F09F"/>
      </w:r>
      <w:r w:rsidRPr="002D31F5">
        <w:rPr>
          <w:rFonts w:ascii="Trebuchet MS" w:hAnsi="Trebuchet MS"/>
          <w:b/>
          <w:lang w:val="es-ES_tradnl"/>
        </w:rPr>
        <w:t xml:space="preserve">  </w:t>
      </w:r>
      <w:r w:rsidRPr="002D31F5">
        <w:rPr>
          <w:rFonts w:ascii="Trebuchet MS" w:hAnsi="Trebuchet MS"/>
          <w:sz w:val="23"/>
          <w:szCs w:val="23"/>
          <w:lang w:val="es-ES_tradnl"/>
        </w:rPr>
        <w:t xml:space="preserve">Consigo comunicarme con mis compañeros y con el profesor desde </w:t>
      </w:r>
    </w:p>
    <w:p w:rsidR="00FC662E" w:rsidRPr="002D31F5" w:rsidRDefault="00FC662E" w:rsidP="00547C10">
      <w:pPr>
        <w:tabs>
          <w:tab w:val="left" w:pos="1459"/>
        </w:tabs>
        <w:spacing w:line="276" w:lineRule="auto"/>
        <w:jc w:val="both"/>
        <w:rPr>
          <w:rFonts w:ascii="Trebuchet MS" w:hAnsi="Trebuchet MS"/>
          <w:sz w:val="23"/>
          <w:szCs w:val="23"/>
          <w:lang w:val="es-ES_tradnl"/>
        </w:rPr>
      </w:pPr>
      <w:r w:rsidRPr="002D31F5">
        <w:rPr>
          <w:rFonts w:ascii="Trebuchet MS" w:hAnsi="Trebuchet MS"/>
          <w:sz w:val="23"/>
          <w:szCs w:val="23"/>
          <w:lang w:val="es-ES_tradnl"/>
        </w:rPr>
        <w:t>que éstos hablen despacio y cooperen ( repitiendo, reformulando… ).</w:t>
      </w:r>
    </w:p>
    <w:p w:rsidR="00FC662E" w:rsidRPr="002D31F5" w:rsidRDefault="00243B2C" w:rsidP="00547C10">
      <w:pPr>
        <w:tabs>
          <w:tab w:val="left" w:pos="1459"/>
        </w:tabs>
        <w:spacing w:line="276" w:lineRule="auto"/>
        <w:jc w:val="both"/>
        <w:rPr>
          <w:rFonts w:ascii="Trebuchet MS" w:hAnsi="Trebuchet MS"/>
          <w:lang w:val="es-ES_tradnl"/>
        </w:rPr>
      </w:pPr>
      <w:r>
        <w:rPr>
          <w:rFonts w:ascii="Trebuchet MS" w:hAnsi="Trebuchet MS"/>
          <w:b/>
        </w:rPr>
        <w:pict>
          <v:rect id="_x0000_i1093" style="width:0;height:1.5pt" o:hralign="center" o:hrstd="t" o:hr="t" fillcolor="#a0a0a0" stroked="f"/>
        </w:pict>
      </w:r>
    </w:p>
    <w:p w:rsidR="00FC662E" w:rsidRPr="002D31F5" w:rsidRDefault="00FC662E" w:rsidP="00547C10">
      <w:pPr>
        <w:tabs>
          <w:tab w:val="left" w:pos="1459"/>
        </w:tabs>
        <w:spacing w:line="276" w:lineRule="auto"/>
        <w:jc w:val="both"/>
        <w:rPr>
          <w:rFonts w:ascii="Trebuchet MS" w:hAnsi="Trebuchet MS"/>
          <w:sz w:val="23"/>
          <w:szCs w:val="23"/>
          <w:lang w:val="es-ES_tradnl"/>
        </w:rPr>
      </w:pPr>
      <w:r w:rsidRPr="002D31F5">
        <w:rPr>
          <w:rFonts w:ascii="Trebuchet MS" w:hAnsi="Trebuchet MS"/>
          <w:b/>
        </w:rPr>
        <w:sym w:font="Wingdings" w:char="F09F"/>
      </w:r>
      <w:r w:rsidRPr="002D31F5">
        <w:rPr>
          <w:rFonts w:ascii="Trebuchet MS" w:hAnsi="Trebuchet MS"/>
          <w:b/>
          <w:lang w:val="es-ES_tradnl"/>
        </w:rPr>
        <w:t xml:space="preserve">  </w:t>
      </w:r>
      <w:r w:rsidRPr="002D31F5">
        <w:rPr>
          <w:rFonts w:ascii="Trebuchet MS" w:hAnsi="Trebuchet MS"/>
          <w:sz w:val="23"/>
          <w:szCs w:val="23"/>
          <w:lang w:val="es-ES_tradnl"/>
        </w:rPr>
        <w:t>Utilizo lo aprendido en clase para preguntar o responder de forma</w:t>
      </w:r>
    </w:p>
    <w:p w:rsidR="00FC662E" w:rsidRPr="002D31F5" w:rsidRDefault="00FC662E" w:rsidP="00547C10">
      <w:pPr>
        <w:tabs>
          <w:tab w:val="left" w:pos="1459"/>
        </w:tabs>
        <w:spacing w:line="276" w:lineRule="auto"/>
        <w:jc w:val="both"/>
        <w:rPr>
          <w:rFonts w:ascii="Trebuchet MS" w:hAnsi="Trebuchet MS"/>
          <w:sz w:val="23"/>
          <w:szCs w:val="23"/>
          <w:lang w:val="es-ES_tradnl"/>
        </w:rPr>
      </w:pPr>
      <w:r w:rsidRPr="002D31F5">
        <w:rPr>
          <w:rFonts w:ascii="Trebuchet MS" w:hAnsi="Trebuchet MS"/>
          <w:sz w:val="23"/>
          <w:szCs w:val="23"/>
          <w:lang w:val="es-ES_tradnl"/>
        </w:rPr>
        <w:t>sencilla sobre temas de necesidad inmediata o temas habituales (</w:t>
      </w:r>
      <w:proofErr w:type="spellStart"/>
      <w:r w:rsidRPr="002D31F5">
        <w:rPr>
          <w:rFonts w:ascii="Trebuchet MS" w:hAnsi="Trebuchet MS"/>
          <w:sz w:val="23"/>
          <w:szCs w:val="23"/>
          <w:lang w:val="es-ES_tradnl"/>
        </w:rPr>
        <w:t>sa</w:t>
      </w:r>
      <w:proofErr w:type="spellEnd"/>
      <w:r w:rsidRPr="002D31F5">
        <w:rPr>
          <w:rFonts w:ascii="Trebuchet MS" w:hAnsi="Trebuchet MS"/>
          <w:sz w:val="23"/>
          <w:szCs w:val="23"/>
          <w:lang w:val="es-ES_tradnl"/>
        </w:rPr>
        <w:t>-</w:t>
      </w:r>
    </w:p>
    <w:p w:rsidR="00FC662E" w:rsidRPr="002D31F5" w:rsidRDefault="00FC662E" w:rsidP="00547C10">
      <w:pPr>
        <w:tabs>
          <w:tab w:val="left" w:pos="1459"/>
        </w:tabs>
        <w:spacing w:line="276" w:lineRule="auto"/>
        <w:jc w:val="both"/>
        <w:rPr>
          <w:rFonts w:ascii="Trebuchet MS" w:hAnsi="Trebuchet MS"/>
          <w:lang w:val="es-ES_tradnl"/>
        </w:rPr>
      </w:pPr>
      <w:proofErr w:type="spellStart"/>
      <w:r w:rsidRPr="002D31F5">
        <w:rPr>
          <w:rFonts w:ascii="Trebuchet MS" w:hAnsi="Trebuchet MS"/>
          <w:sz w:val="23"/>
          <w:szCs w:val="23"/>
          <w:lang w:val="es-ES_tradnl"/>
        </w:rPr>
        <w:t>ludar</w:t>
      </w:r>
      <w:proofErr w:type="spellEnd"/>
      <w:r w:rsidRPr="002D31F5">
        <w:rPr>
          <w:rFonts w:ascii="Trebuchet MS" w:hAnsi="Trebuchet MS"/>
          <w:sz w:val="23"/>
          <w:szCs w:val="23"/>
          <w:lang w:val="es-ES_tradnl"/>
        </w:rPr>
        <w:t>, preguntar cómo ha pasado, pedidos… ), con ayuda.</w:t>
      </w:r>
    </w:p>
    <w:p w:rsidR="00FC662E" w:rsidRPr="002D31F5" w:rsidRDefault="00243B2C" w:rsidP="001A34DE">
      <w:pPr>
        <w:tabs>
          <w:tab w:val="left" w:pos="1459"/>
        </w:tabs>
        <w:spacing w:line="276" w:lineRule="auto"/>
        <w:jc w:val="both"/>
        <w:rPr>
          <w:rFonts w:ascii="Trebuchet MS" w:hAnsi="Trebuchet MS"/>
          <w:lang w:val="es-ES_tradnl"/>
        </w:rPr>
      </w:pPr>
      <w:r>
        <w:rPr>
          <w:rFonts w:ascii="Trebuchet MS" w:hAnsi="Trebuchet MS"/>
          <w:b/>
        </w:rPr>
        <w:pict>
          <v:rect id="_x0000_i1094" style="width:0;height:1.5pt" o:hralign="center" o:hrstd="t" o:hr="t" fillcolor="#a0a0a0" stroked="f"/>
        </w:pict>
      </w:r>
    </w:p>
    <w:tbl>
      <w:tblPr>
        <w:tblpPr w:leftFromText="141" w:rightFromText="141" w:vertAnchor="text" w:horzAnchor="margin"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3"/>
      </w:tblGrid>
      <w:tr w:rsidR="00FC662E" w:rsidRPr="00243B2C" w:rsidTr="00B512DB">
        <w:trPr>
          <w:trHeight w:val="293"/>
        </w:trPr>
        <w:tc>
          <w:tcPr>
            <w:tcW w:w="7763" w:type="dxa"/>
            <w:shd w:val="clear" w:color="auto" w:fill="BFBFBF"/>
          </w:tcPr>
          <w:p w:rsidR="00FC662E" w:rsidRPr="00B512DB" w:rsidRDefault="00FC662E" w:rsidP="00B512DB">
            <w:pPr>
              <w:tabs>
                <w:tab w:val="left" w:pos="1459"/>
              </w:tabs>
              <w:rPr>
                <w:rFonts w:ascii="Trebuchet MS" w:hAnsi="Trebuchet MS"/>
                <w:sz w:val="20"/>
                <w:szCs w:val="20"/>
                <w:lang w:val="es-ES_tradnl"/>
              </w:rPr>
            </w:pPr>
            <w:r w:rsidRPr="00B512DB">
              <w:rPr>
                <w:rFonts w:ascii="Trebuchet MS" w:hAnsi="Trebuchet MS"/>
                <w:b/>
                <w:lang w:val="es-ES_tradnl"/>
              </w:rPr>
              <w:t xml:space="preserve">A2: </w:t>
            </w:r>
            <w:r w:rsidRPr="00B512DB">
              <w:rPr>
                <w:rFonts w:ascii="Trebuchet MS" w:hAnsi="Trebuchet MS"/>
                <w:b/>
                <w:sz w:val="20"/>
                <w:szCs w:val="20"/>
                <w:lang w:val="es-ES_tradnl"/>
              </w:rPr>
              <w:t>EN SITUACIONES DEL COTIDIANO</w:t>
            </w:r>
          </w:p>
        </w:tc>
      </w:tr>
    </w:tbl>
    <w:tbl>
      <w:tblPr>
        <w:tblpPr w:leftFromText="141" w:rightFromText="141" w:vertAnchor="text" w:horzAnchor="margin" w:tblpXSpec="right" w:tblpY="218"/>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A0" w:firstRow="1" w:lastRow="0" w:firstColumn="1" w:lastColumn="0" w:noHBand="0" w:noVBand="0"/>
      </w:tblPr>
      <w:tblGrid>
        <w:gridCol w:w="675"/>
        <w:gridCol w:w="662"/>
      </w:tblGrid>
      <w:tr w:rsidR="00FC662E" w:rsidRPr="002D31F5" w:rsidTr="00B512DB">
        <w:trPr>
          <w:trHeight w:val="160"/>
        </w:trPr>
        <w:tc>
          <w:tcPr>
            <w:tcW w:w="675" w:type="dxa"/>
            <w:shd w:val="clear" w:color="auto" w:fill="F2F2F2"/>
          </w:tcPr>
          <w:p w:rsidR="00FC662E" w:rsidRPr="00B512DB" w:rsidRDefault="00FC662E" w:rsidP="00B512DB">
            <w:pPr>
              <w:tabs>
                <w:tab w:val="left" w:pos="1459"/>
              </w:tabs>
              <w:spacing w:line="360" w:lineRule="auto"/>
              <w:jc w:val="center"/>
              <w:rPr>
                <w:rFonts w:ascii="Trebuchet MS" w:hAnsi="Trebuchet MS"/>
                <w:sz w:val="16"/>
                <w:szCs w:val="16"/>
                <w:lang w:val="es-ES_tradnl"/>
              </w:rPr>
            </w:pPr>
            <w:r w:rsidRPr="00B512DB">
              <w:rPr>
                <w:rFonts w:ascii="Trebuchet MS" w:hAnsi="Trebuchet MS"/>
                <w:b/>
                <w:sz w:val="20"/>
                <w:szCs w:val="20"/>
                <w:lang w:val="es-ES_tradnl"/>
              </w:rPr>
              <w:t>SI</w:t>
            </w:r>
          </w:p>
        </w:tc>
        <w:tc>
          <w:tcPr>
            <w:tcW w:w="662" w:type="dxa"/>
            <w:shd w:val="clear" w:color="auto" w:fill="F2F2F2"/>
          </w:tcPr>
          <w:p w:rsidR="00FC662E" w:rsidRPr="00B512DB" w:rsidRDefault="00FC662E" w:rsidP="00B512DB">
            <w:pPr>
              <w:tabs>
                <w:tab w:val="left" w:pos="1459"/>
              </w:tabs>
              <w:spacing w:line="360" w:lineRule="auto"/>
              <w:jc w:val="center"/>
              <w:rPr>
                <w:rFonts w:ascii="Trebuchet MS" w:hAnsi="Trebuchet MS"/>
                <w:sz w:val="20"/>
                <w:szCs w:val="20"/>
                <w:lang w:val="es-ES_tradnl"/>
              </w:rPr>
            </w:pPr>
            <w:r w:rsidRPr="00B512DB">
              <w:rPr>
                <w:rFonts w:ascii="Trebuchet MS" w:hAnsi="Trebuchet MS"/>
                <w:sz w:val="20"/>
                <w:szCs w:val="20"/>
                <w:lang w:val="es-ES_tradnl"/>
              </w:rPr>
              <w:t>NO</w:t>
            </w:r>
          </w:p>
        </w:tc>
      </w:tr>
      <w:tr w:rsidR="00FC662E" w:rsidRPr="002D31F5" w:rsidTr="00B512DB">
        <w:trPr>
          <w:trHeight w:val="850"/>
        </w:trPr>
        <w:tc>
          <w:tcPr>
            <w:tcW w:w="675" w:type="dxa"/>
          </w:tcPr>
          <w:p w:rsidR="00FC662E" w:rsidRPr="00B512DB" w:rsidRDefault="00FC662E" w:rsidP="00B512DB">
            <w:pPr>
              <w:tabs>
                <w:tab w:val="left" w:pos="1459"/>
              </w:tabs>
              <w:spacing w:line="360" w:lineRule="auto"/>
              <w:rPr>
                <w:rFonts w:ascii="Trebuchet MS" w:hAnsi="Trebuchet MS"/>
                <w:lang w:val="es-ES_tradnl"/>
              </w:rPr>
            </w:pPr>
          </w:p>
        </w:tc>
        <w:tc>
          <w:tcPr>
            <w:tcW w:w="662" w:type="dxa"/>
          </w:tcPr>
          <w:p w:rsidR="00FC662E" w:rsidRPr="00B512DB" w:rsidRDefault="00FC662E" w:rsidP="00B512DB">
            <w:pPr>
              <w:tabs>
                <w:tab w:val="left" w:pos="1459"/>
              </w:tabs>
              <w:spacing w:line="360" w:lineRule="auto"/>
              <w:rPr>
                <w:rFonts w:ascii="Trebuchet MS" w:hAnsi="Trebuchet MS"/>
                <w:lang w:val="es-ES_tradnl"/>
              </w:rPr>
            </w:pPr>
          </w:p>
        </w:tc>
      </w:tr>
      <w:tr w:rsidR="00FC662E" w:rsidRPr="002D31F5" w:rsidTr="00B512DB">
        <w:trPr>
          <w:trHeight w:val="934"/>
        </w:trPr>
        <w:tc>
          <w:tcPr>
            <w:tcW w:w="675" w:type="dxa"/>
          </w:tcPr>
          <w:p w:rsidR="00FC662E" w:rsidRPr="00B512DB" w:rsidRDefault="00FC662E" w:rsidP="00B512DB">
            <w:pPr>
              <w:tabs>
                <w:tab w:val="left" w:pos="1459"/>
              </w:tabs>
              <w:spacing w:line="360" w:lineRule="auto"/>
              <w:rPr>
                <w:rFonts w:ascii="Trebuchet MS" w:hAnsi="Trebuchet MS"/>
                <w:lang w:val="es-ES_tradnl"/>
              </w:rPr>
            </w:pPr>
          </w:p>
          <w:p w:rsidR="00FC662E" w:rsidRPr="00B512DB" w:rsidRDefault="00FC662E" w:rsidP="00B512DB">
            <w:pPr>
              <w:tabs>
                <w:tab w:val="left" w:pos="1459"/>
              </w:tabs>
              <w:rPr>
                <w:rFonts w:ascii="Trebuchet MS" w:hAnsi="Trebuchet MS"/>
                <w:lang w:val="es-ES_tradnl"/>
              </w:rPr>
            </w:pPr>
          </w:p>
        </w:tc>
        <w:tc>
          <w:tcPr>
            <w:tcW w:w="662" w:type="dxa"/>
          </w:tcPr>
          <w:p w:rsidR="00FC662E" w:rsidRPr="00B512DB" w:rsidRDefault="00FC662E" w:rsidP="00B512DB">
            <w:pPr>
              <w:tabs>
                <w:tab w:val="left" w:pos="1459"/>
              </w:tabs>
              <w:spacing w:line="360" w:lineRule="auto"/>
              <w:rPr>
                <w:rFonts w:ascii="Trebuchet MS" w:hAnsi="Trebuchet MS"/>
                <w:lang w:val="es-ES_tradnl"/>
              </w:rPr>
            </w:pPr>
          </w:p>
        </w:tc>
      </w:tr>
      <w:tr w:rsidR="00FC662E" w:rsidRPr="002D31F5" w:rsidTr="00B512DB">
        <w:trPr>
          <w:trHeight w:val="823"/>
        </w:trPr>
        <w:tc>
          <w:tcPr>
            <w:tcW w:w="675" w:type="dxa"/>
          </w:tcPr>
          <w:p w:rsidR="00FC662E" w:rsidRPr="00B512DB" w:rsidRDefault="00FC662E" w:rsidP="00B512DB">
            <w:pPr>
              <w:tabs>
                <w:tab w:val="left" w:pos="1459"/>
              </w:tabs>
              <w:spacing w:line="360" w:lineRule="auto"/>
              <w:rPr>
                <w:rFonts w:ascii="Trebuchet MS" w:hAnsi="Trebuchet MS"/>
                <w:lang w:val="es-ES_tradnl"/>
              </w:rPr>
            </w:pPr>
          </w:p>
        </w:tc>
        <w:tc>
          <w:tcPr>
            <w:tcW w:w="662" w:type="dxa"/>
          </w:tcPr>
          <w:p w:rsidR="00FC662E" w:rsidRPr="00B512DB" w:rsidRDefault="00FC662E" w:rsidP="00B512DB">
            <w:pPr>
              <w:tabs>
                <w:tab w:val="left" w:pos="1459"/>
              </w:tabs>
              <w:spacing w:line="360" w:lineRule="auto"/>
              <w:rPr>
                <w:rFonts w:ascii="Trebuchet MS" w:hAnsi="Trebuchet MS"/>
                <w:lang w:val="es-ES_tradnl"/>
              </w:rPr>
            </w:pPr>
          </w:p>
        </w:tc>
      </w:tr>
      <w:tr w:rsidR="00FC662E" w:rsidRPr="002D31F5" w:rsidTr="00B512DB">
        <w:trPr>
          <w:trHeight w:val="932"/>
        </w:trPr>
        <w:tc>
          <w:tcPr>
            <w:tcW w:w="675" w:type="dxa"/>
          </w:tcPr>
          <w:p w:rsidR="00FC662E" w:rsidRPr="00B512DB" w:rsidRDefault="00FC662E" w:rsidP="00B512DB">
            <w:pPr>
              <w:tabs>
                <w:tab w:val="left" w:pos="1459"/>
              </w:tabs>
              <w:spacing w:line="360" w:lineRule="auto"/>
              <w:rPr>
                <w:rFonts w:ascii="Trebuchet MS" w:hAnsi="Trebuchet MS"/>
                <w:lang w:val="es-ES_tradnl"/>
              </w:rPr>
            </w:pPr>
          </w:p>
        </w:tc>
        <w:tc>
          <w:tcPr>
            <w:tcW w:w="662" w:type="dxa"/>
          </w:tcPr>
          <w:p w:rsidR="00FC662E" w:rsidRPr="00B512DB" w:rsidRDefault="00FC662E" w:rsidP="00B512DB">
            <w:pPr>
              <w:tabs>
                <w:tab w:val="left" w:pos="1459"/>
              </w:tabs>
              <w:spacing w:line="360" w:lineRule="auto"/>
              <w:rPr>
                <w:rFonts w:ascii="Trebuchet MS" w:hAnsi="Trebuchet MS"/>
                <w:lang w:val="es-ES_tradnl"/>
              </w:rPr>
            </w:pPr>
          </w:p>
        </w:tc>
      </w:tr>
    </w:tbl>
    <w:p w:rsidR="00FC662E" w:rsidRPr="002D31F5" w:rsidRDefault="00FC662E" w:rsidP="00547C10">
      <w:pPr>
        <w:tabs>
          <w:tab w:val="left" w:pos="1459"/>
        </w:tabs>
        <w:spacing w:line="276" w:lineRule="auto"/>
        <w:rPr>
          <w:rFonts w:ascii="Trebuchet MS" w:hAnsi="Trebuchet MS"/>
          <w:b/>
          <w:sz w:val="23"/>
          <w:szCs w:val="23"/>
          <w:lang w:val="es-ES_tradnl"/>
        </w:rPr>
      </w:pPr>
      <w:r w:rsidRPr="002D31F5">
        <w:rPr>
          <w:rFonts w:ascii="Trebuchet MS" w:hAnsi="Trebuchet MS"/>
          <w:b/>
          <w:lang w:val="es-ES_tradnl"/>
        </w:rPr>
        <w:t xml:space="preserve"> </w:t>
      </w:r>
      <w:r w:rsidRPr="002D31F5">
        <w:rPr>
          <w:rFonts w:ascii="Trebuchet MS" w:hAnsi="Trebuchet MS"/>
        </w:rPr>
        <w:sym w:font="Wingdings" w:char="F09F"/>
      </w:r>
      <w:r w:rsidRPr="002D31F5">
        <w:rPr>
          <w:rFonts w:ascii="Trebuchet MS" w:hAnsi="Trebuchet MS"/>
          <w:lang w:val="es-ES_tradnl"/>
        </w:rPr>
        <w:t xml:space="preserve">  </w:t>
      </w:r>
      <w:r w:rsidRPr="002D31F5">
        <w:rPr>
          <w:rFonts w:ascii="Trebuchet MS" w:hAnsi="Trebuchet MS"/>
          <w:sz w:val="23"/>
          <w:szCs w:val="23"/>
          <w:lang w:val="es-ES_tradnl"/>
        </w:rPr>
        <w:t>Soy capaz de comunicarme en tareas sencillas y habituales que pi-</w:t>
      </w:r>
    </w:p>
    <w:p w:rsidR="00FC662E" w:rsidRPr="002D31F5" w:rsidRDefault="00FC662E" w:rsidP="00547C10">
      <w:pPr>
        <w:tabs>
          <w:tab w:val="left" w:pos="1459"/>
        </w:tabs>
        <w:spacing w:line="276" w:lineRule="auto"/>
        <w:rPr>
          <w:rFonts w:ascii="Trebuchet MS" w:hAnsi="Trebuchet MS"/>
          <w:sz w:val="23"/>
          <w:szCs w:val="23"/>
          <w:lang w:val="es-ES_tradnl"/>
        </w:rPr>
      </w:pPr>
      <w:proofErr w:type="gramStart"/>
      <w:r w:rsidRPr="002D31F5">
        <w:rPr>
          <w:rFonts w:ascii="Trebuchet MS" w:hAnsi="Trebuchet MS"/>
          <w:sz w:val="23"/>
          <w:szCs w:val="23"/>
          <w:lang w:val="es-ES_tradnl"/>
        </w:rPr>
        <w:t>den</w:t>
      </w:r>
      <w:proofErr w:type="gramEnd"/>
      <w:r w:rsidRPr="002D31F5">
        <w:rPr>
          <w:rFonts w:ascii="Trebuchet MS" w:hAnsi="Trebuchet MS"/>
          <w:sz w:val="23"/>
          <w:szCs w:val="23"/>
          <w:lang w:val="es-ES_tradnl"/>
        </w:rPr>
        <w:t xml:space="preserve"> un intercambio simple y directo de información sobre actividades y temas cotidianos (sensaciones, in</w:t>
      </w:r>
      <w:r w:rsidR="00357220">
        <w:rPr>
          <w:rFonts w:ascii="Trebuchet MS" w:hAnsi="Trebuchet MS"/>
          <w:sz w:val="23"/>
          <w:szCs w:val="23"/>
          <w:lang w:val="es-ES_tradnl"/>
        </w:rPr>
        <w:t>vitaciones, sugerencias, al teléfo</w:t>
      </w:r>
      <w:r w:rsidRPr="002D31F5">
        <w:rPr>
          <w:rFonts w:ascii="Trebuchet MS" w:hAnsi="Trebuchet MS"/>
          <w:sz w:val="23"/>
          <w:szCs w:val="23"/>
          <w:lang w:val="es-ES_tradnl"/>
        </w:rPr>
        <w:t xml:space="preserve">no). </w:t>
      </w:r>
    </w:p>
    <w:p w:rsidR="00FC662E" w:rsidRPr="002D31F5" w:rsidRDefault="00243B2C" w:rsidP="00547C10">
      <w:pPr>
        <w:tabs>
          <w:tab w:val="left" w:pos="1459"/>
        </w:tabs>
        <w:spacing w:line="276" w:lineRule="auto"/>
        <w:rPr>
          <w:rFonts w:ascii="Trebuchet MS" w:hAnsi="Trebuchet MS"/>
          <w:lang w:val="es-ES_tradnl"/>
        </w:rPr>
      </w:pPr>
      <w:r>
        <w:rPr>
          <w:rFonts w:ascii="Trebuchet MS" w:hAnsi="Trebuchet MS"/>
          <w:b/>
        </w:rPr>
        <w:pict>
          <v:rect id="_x0000_i1095" style="width:0;height:1.5pt" o:hralign="center" o:hrstd="t" o:hr="t" fillcolor="#a0a0a0" stroked="f"/>
        </w:pict>
      </w:r>
    </w:p>
    <w:p w:rsidR="00FC662E" w:rsidRPr="002D31F5" w:rsidRDefault="00FC662E" w:rsidP="00547C10">
      <w:pPr>
        <w:tabs>
          <w:tab w:val="left" w:pos="1459"/>
        </w:tabs>
        <w:spacing w:line="276" w:lineRule="auto"/>
        <w:rPr>
          <w:rFonts w:ascii="Trebuchet MS" w:hAnsi="Trebuchet MS"/>
          <w:sz w:val="23"/>
          <w:szCs w:val="23"/>
          <w:lang w:val="es-ES_tradnl"/>
        </w:rPr>
      </w:pPr>
      <w:r w:rsidRPr="002D31F5">
        <w:rPr>
          <w:rFonts w:ascii="Trebuchet MS" w:hAnsi="Trebuchet MS"/>
        </w:rPr>
        <w:sym w:font="Wingdings" w:char="F09F"/>
      </w:r>
      <w:r w:rsidRPr="002D31F5">
        <w:rPr>
          <w:rFonts w:ascii="Trebuchet MS" w:hAnsi="Trebuchet MS"/>
          <w:lang w:val="es-ES_tradnl"/>
        </w:rPr>
        <w:t xml:space="preserve">   </w:t>
      </w:r>
      <w:r w:rsidRPr="002D31F5">
        <w:rPr>
          <w:rFonts w:ascii="Trebuchet MS" w:hAnsi="Trebuchet MS"/>
          <w:sz w:val="23"/>
          <w:szCs w:val="23"/>
          <w:lang w:val="es-ES_tradnl"/>
        </w:rPr>
        <w:t>Consigo intercambiar opiniones y ponerme de acuerdo con otros sobre actividades o lugares que me interesen.</w:t>
      </w:r>
    </w:p>
    <w:p w:rsidR="00FC662E" w:rsidRPr="002D31F5" w:rsidRDefault="00243B2C" w:rsidP="00547C10">
      <w:pPr>
        <w:tabs>
          <w:tab w:val="left" w:pos="1459"/>
        </w:tabs>
        <w:rPr>
          <w:rFonts w:ascii="Trebuchet MS" w:hAnsi="Trebuchet MS"/>
          <w:sz w:val="23"/>
          <w:szCs w:val="23"/>
        </w:rPr>
      </w:pPr>
      <w:r>
        <w:rPr>
          <w:rFonts w:ascii="Trebuchet MS" w:hAnsi="Trebuchet MS"/>
          <w:b/>
          <w:sz w:val="23"/>
          <w:szCs w:val="23"/>
        </w:rPr>
        <w:pict>
          <v:rect id="_x0000_i1096" style="width:0;height:1.5pt" o:hralign="center" o:hrstd="t" o:hr="t" fillcolor="#a0a0a0" stroked="f"/>
        </w:pict>
      </w:r>
    </w:p>
    <w:p w:rsidR="00FC662E" w:rsidRPr="002D31F5" w:rsidRDefault="00FC662E" w:rsidP="00547C10">
      <w:pPr>
        <w:tabs>
          <w:tab w:val="left" w:pos="1459"/>
        </w:tabs>
        <w:spacing w:line="276" w:lineRule="auto"/>
        <w:rPr>
          <w:rFonts w:ascii="Trebuchet MS" w:hAnsi="Trebuchet MS"/>
          <w:sz w:val="23"/>
          <w:szCs w:val="23"/>
          <w:lang w:val="es-ES_tradnl"/>
        </w:rPr>
      </w:pPr>
      <w:r w:rsidRPr="002D31F5">
        <w:rPr>
          <w:rFonts w:ascii="Trebuchet MS" w:hAnsi="Trebuchet MS"/>
          <w:sz w:val="23"/>
          <w:szCs w:val="22"/>
        </w:rPr>
        <w:sym w:font="Wingdings" w:char="F09F"/>
      </w:r>
      <w:r w:rsidRPr="002D31F5">
        <w:rPr>
          <w:rFonts w:ascii="Trebuchet MS" w:hAnsi="Trebuchet MS"/>
          <w:sz w:val="23"/>
          <w:szCs w:val="23"/>
          <w:lang w:val="es-ES_tradnl"/>
        </w:rPr>
        <w:t xml:space="preserve">  Soy capaz de hacer frente a un número limitado de preguntas, dando respuestas inmediatas y sencillas </w:t>
      </w:r>
    </w:p>
    <w:p w:rsidR="00FC662E" w:rsidRPr="002D31F5" w:rsidRDefault="00243B2C" w:rsidP="00547C10">
      <w:pPr>
        <w:tabs>
          <w:tab w:val="left" w:pos="1459"/>
        </w:tabs>
        <w:spacing w:line="276" w:lineRule="auto"/>
        <w:rPr>
          <w:rFonts w:ascii="Trebuchet MS" w:hAnsi="Trebuchet MS"/>
          <w:b/>
          <w:sz w:val="23"/>
          <w:szCs w:val="23"/>
        </w:rPr>
      </w:pPr>
      <w:r>
        <w:rPr>
          <w:rFonts w:ascii="Trebuchet MS" w:hAnsi="Trebuchet MS"/>
          <w:b/>
          <w:sz w:val="23"/>
          <w:szCs w:val="23"/>
        </w:rPr>
        <w:pict>
          <v:rect id="_x0000_i1097" style="width:0;height:1.5pt" o:hralign="center" o:hrstd="t" o:hr="t" fillcolor="#a0a0a0" stroked="f"/>
        </w:pict>
      </w:r>
    </w:p>
    <w:p w:rsidR="00FC662E" w:rsidRPr="002D31F5" w:rsidRDefault="00FC662E" w:rsidP="00547C10">
      <w:pPr>
        <w:tabs>
          <w:tab w:val="left" w:pos="1459"/>
        </w:tabs>
        <w:spacing w:line="276" w:lineRule="auto"/>
        <w:rPr>
          <w:rFonts w:ascii="Trebuchet MS" w:hAnsi="Trebuchet MS"/>
          <w:sz w:val="23"/>
          <w:szCs w:val="23"/>
          <w:lang w:val="es-ES_tradnl"/>
        </w:rPr>
      </w:pPr>
      <w:r w:rsidRPr="002D31F5">
        <w:rPr>
          <w:rFonts w:ascii="Trebuchet MS" w:hAnsi="Trebuchet MS"/>
          <w:b/>
          <w:sz w:val="23"/>
          <w:szCs w:val="22"/>
        </w:rPr>
        <w:sym w:font="Wingdings" w:char="F09F"/>
      </w:r>
      <w:r w:rsidRPr="002D31F5">
        <w:rPr>
          <w:rFonts w:ascii="Trebuchet MS" w:hAnsi="Trebuchet MS"/>
          <w:b/>
          <w:sz w:val="23"/>
          <w:szCs w:val="23"/>
          <w:lang w:val="es-ES_tradnl"/>
        </w:rPr>
        <w:t xml:space="preserve">  </w:t>
      </w:r>
      <w:r w:rsidRPr="002D31F5">
        <w:rPr>
          <w:rFonts w:ascii="Trebuchet MS" w:hAnsi="Trebuchet MS"/>
          <w:sz w:val="23"/>
          <w:szCs w:val="23"/>
          <w:lang w:val="es-ES_tradnl"/>
        </w:rPr>
        <w:t>Soy capaz de cumplir tareas en el médico, en los correos, en el res-</w:t>
      </w:r>
    </w:p>
    <w:p w:rsidR="00FC662E" w:rsidRPr="002D31F5" w:rsidRDefault="00FC662E" w:rsidP="00547C10">
      <w:pPr>
        <w:tabs>
          <w:tab w:val="left" w:pos="1459"/>
        </w:tabs>
        <w:spacing w:line="276" w:lineRule="auto"/>
        <w:rPr>
          <w:rFonts w:ascii="Trebuchet MS" w:hAnsi="Trebuchet MS"/>
          <w:lang w:val="es-ES_tradnl"/>
        </w:rPr>
      </w:pPr>
      <w:proofErr w:type="spellStart"/>
      <w:r w:rsidRPr="002D31F5">
        <w:rPr>
          <w:rFonts w:ascii="Trebuchet MS" w:hAnsi="Trebuchet MS"/>
          <w:sz w:val="23"/>
          <w:szCs w:val="23"/>
          <w:lang w:val="es-ES_tradnl"/>
        </w:rPr>
        <w:t>taurante</w:t>
      </w:r>
      <w:proofErr w:type="spellEnd"/>
      <w:r w:rsidRPr="002D31F5">
        <w:rPr>
          <w:rFonts w:ascii="Trebuchet MS" w:hAnsi="Trebuchet MS"/>
          <w:sz w:val="23"/>
          <w:szCs w:val="23"/>
          <w:lang w:val="es-ES_tradnl"/>
        </w:rPr>
        <w:t>, en los correos…</w:t>
      </w:r>
    </w:p>
    <w:p w:rsidR="00FC662E" w:rsidRPr="002D31F5" w:rsidRDefault="00243B2C" w:rsidP="00547C10">
      <w:pPr>
        <w:tabs>
          <w:tab w:val="left" w:pos="1459"/>
        </w:tabs>
        <w:spacing w:line="276" w:lineRule="auto"/>
        <w:rPr>
          <w:rFonts w:ascii="Trebuchet MS" w:hAnsi="Trebuchet MS"/>
        </w:rPr>
      </w:pPr>
      <w:r>
        <w:rPr>
          <w:rFonts w:ascii="Trebuchet MS" w:hAnsi="Trebuchet MS"/>
          <w:b/>
        </w:rPr>
        <w:pict>
          <v:rect id="_x0000_i1098" style="width:0;height:1.5pt" o:hralign="center" o:hrstd="t" o:hr="t" fillcolor="#a0a0a0" stroked="f"/>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3"/>
      </w:tblGrid>
      <w:tr w:rsidR="00FC662E" w:rsidRPr="00243B2C" w:rsidTr="00B512DB">
        <w:tc>
          <w:tcPr>
            <w:tcW w:w="7763" w:type="dxa"/>
            <w:shd w:val="clear" w:color="auto" w:fill="BFBFBF"/>
          </w:tcPr>
          <w:p w:rsidR="00FC662E" w:rsidRPr="00B512DB" w:rsidRDefault="00FC662E" w:rsidP="00B512DB">
            <w:pPr>
              <w:tabs>
                <w:tab w:val="left" w:pos="1459"/>
              </w:tabs>
              <w:spacing w:line="276" w:lineRule="auto"/>
              <w:rPr>
                <w:rFonts w:ascii="Trebuchet MS" w:hAnsi="Trebuchet MS"/>
                <w:b/>
                <w:sz w:val="20"/>
                <w:szCs w:val="20"/>
                <w:lang w:val="es-ES_tradnl"/>
              </w:rPr>
            </w:pPr>
            <w:r w:rsidRPr="00B512DB">
              <w:rPr>
                <w:rFonts w:ascii="Trebuchet MS" w:hAnsi="Trebuchet MS"/>
                <w:b/>
                <w:lang w:val="es-ES_tradnl"/>
              </w:rPr>
              <w:t xml:space="preserve">B1: </w:t>
            </w:r>
            <w:r w:rsidRPr="00B512DB">
              <w:rPr>
                <w:rFonts w:ascii="Trebuchet MS" w:hAnsi="Trebuchet MS"/>
                <w:b/>
                <w:sz w:val="20"/>
                <w:szCs w:val="20"/>
                <w:lang w:val="es-ES_tradnl"/>
              </w:rPr>
              <w:t>EN SITUACIONES DE ÁMBITO GENERAL</w:t>
            </w:r>
          </w:p>
        </w:tc>
      </w:tr>
    </w:tbl>
    <w:tbl>
      <w:tblPr>
        <w:tblpPr w:leftFromText="141" w:rightFromText="141" w:vertAnchor="text" w:horzAnchor="margin" w:tblpXSpec="right" w:tblpY="-321"/>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A0" w:firstRow="1" w:lastRow="0" w:firstColumn="1" w:lastColumn="0" w:noHBand="0" w:noVBand="0"/>
      </w:tblPr>
      <w:tblGrid>
        <w:gridCol w:w="675"/>
        <w:gridCol w:w="662"/>
      </w:tblGrid>
      <w:tr w:rsidR="00FC662E" w:rsidRPr="002D31F5" w:rsidTr="00B512DB">
        <w:trPr>
          <w:trHeight w:val="160"/>
        </w:trPr>
        <w:tc>
          <w:tcPr>
            <w:tcW w:w="675" w:type="dxa"/>
            <w:shd w:val="clear" w:color="auto" w:fill="F2F2F2"/>
          </w:tcPr>
          <w:p w:rsidR="00FC662E" w:rsidRPr="00B512DB" w:rsidRDefault="00FC662E" w:rsidP="00B512DB">
            <w:pPr>
              <w:tabs>
                <w:tab w:val="left" w:pos="1459"/>
              </w:tabs>
              <w:spacing w:line="360" w:lineRule="auto"/>
              <w:jc w:val="center"/>
              <w:rPr>
                <w:rFonts w:ascii="Trebuchet MS" w:hAnsi="Trebuchet MS"/>
                <w:sz w:val="16"/>
                <w:szCs w:val="16"/>
              </w:rPr>
            </w:pPr>
            <w:r w:rsidRPr="00B512DB">
              <w:rPr>
                <w:rFonts w:ascii="Trebuchet MS" w:hAnsi="Trebuchet MS"/>
                <w:b/>
                <w:sz w:val="20"/>
                <w:szCs w:val="20"/>
              </w:rPr>
              <w:t>SI</w:t>
            </w:r>
          </w:p>
        </w:tc>
        <w:tc>
          <w:tcPr>
            <w:tcW w:w="662" w:type="dxa"/>
            <w:shd w:val="clear" w:color="auto" w:fill="F2F2F2"/>
          </w:tcPr>
          <w:p w:rsidR="00FC662E" w:rsidRPr="00B512DB" w:rsidRDefault="00FC662E" w:rsidP="00B512DB">
            <w:pPr>
              <w:tabs>
                <w:tab w:val="left" w:pos="1459"/>
              </w:tabs>
              <w:spacing w:line="360" w:lineRule="auto"/>
              <w:jc w:val="center"/>
              <w:rPr>
                <w:rFonts w:ascii="Trebuchet MS" w:hAnsi="Trebuchet MS"/>
                <w:sz w:val="20"/>
                <w:szCs w:val="20"/>
              </w:rPr>
            </w:pPr>
            <w:r w:rsidRPr="00B512DB">
              <w:rPr>
                <w:rFonts w:ascii="Trebuchet MS" w:hAnsi="Trebuchet MS"/>
                <w:sz w:val="20"/>
                <w:szCs w:val="20"/>
              </w:rPr>
              <w:t>NO</w:t>
            </w:r>
          </w:p>
        </w:tc>
      </w:tr>
      <w:tr w:rsidR="00FC662E" w:rsidRPr="002D31F5" w:rsidTr="00B512DB">
        <w:trPr>
          <w:trHeight w:val="684"/>
        </w:trPr>
        <w:tc>
          <w:tcPr>
            <w:tcW w:w="675" w:type="dxa"/>
          </w:tcPr>
          <w:p w:rsidR="00FC662E" w:rsidRPr="00B512DB" w:rsidRDefault="00FC662E" w:rsidP="00B512DB">
            <w:pPr>
              <w:tabs>
                <w:tab w:val="left" w:pos="1459"/>
              </w:tabs>
              <w:spacing w:line="360" w:lineRule="auto"/>
              <w:rPr>
                <w:rFonts w:ascii="Trebuchet MS" w:hAnsi="Trebuchet MS"/>
              </w:rPr>
            </w:pPr>
          </w:p>
        </w:tc>
        <w:tc>
          <w:tcPr>
            <w:tcW w:w="662" w:type="dxa"/>
          </w:tcPr>
          <w:p w:rsidR="00FC662E" w:rsidRPr="00B512DB" w:rsidRDefault="00FC662E" w:rsidP="00B512DB">
            <w:pPr>
              <w:tabs>
                <w:tab w:val="left" w:pos="1459"/>
              </w:tabs>
              <w:spacing w:line="360" w:lineRule="auto"/>
              <w:rPr>
                <w:rFonts w:ascii="Trebuchet MS" w:hAnsi="Trebuchet MS"/>
              </w:rPr>
            </w:pPr>
          </w:p>
        </w:tc>
      </w:tr>
      <w:tr w:rsidR="00FC662E" w:rsidRPr="002D31F5" w:rsidTr="00B512DB">
        <w:trPr>
          <w:trHeight w:val="808"/>
        </w:trPr>
        <w:tc>
          <w:tcPr>
            <w:tcW w:w="675" w:type="dxa"/>
          </w:tcPr>
          <w:p w:rsidR="00FC662E" w:rsidRPr="00B512DB" w:rsidRDefault="00FC662E" w:rsidP="00B512DB">
            <w:pPr>
              <w:tabs>
                <w:tab w:val="left" w:pos="1459"/>
              </w:tabs>
              <w:spacing w:line="360" w:lineRule="auto"/>
              <w:rPr>
                <w:rFonts w:ascii="Trebuchet MS" w:hAnsi="Trebuchet MS"/>
              </w:rPr>
            </w:pPr>
          </w:p>
          <w:p w:rsidR="00FC662E" w:rsidRPr="00B512DB" w:rsidRDefault="00FC662E" w:rsidP="00B512DB">
            <w:pPr>
              <w:tabs>
                <w:tab w:val="left" w:pos="1459"/>
              </w:tabs>
              <w:rPr>
                <w:rFonts w:ascii="Trebuchet MS" w:hAnsi="Trebuchet MS"/>
              </w:rPr>
            </w:pPr>
          </w:p>
        </w:tc>
        <w:tc>
          <w:tcPr>
            <w:tcW w:w="662" w:type="dxa"/>
          </w:tcPr>
          <w:p w:rsidR="00FC662E" w:rsidRPr="00B512DB" w:rsidRDefault="00FC662E" w:rsidP="00B512DB">
            <w:pPr>
              <w:tabs>
                <w:tab w:val="left" w:pos="1459"/>
              </w:tabs>
              <w:spacing w:line="360" w:lineRule="auto"/>
              <w:rPr>
                <w:rFonts w:ascii="Trebuchet MS" w:hAnsi="Trebuchet MS"/>
              </w:rPr>
            </w:pPr>
          </w:p>
        </w:tc>
      </w:tr>
      <w:tr w:rsidR="00FC662E" w:rsidRPr="002D31F5" w:rsidTr="00B512DB">
        <w:trPr>
          <w:trHeight w:val="820"/>
        </w:trPr>
        <w:tc>
          <w:tcPr>
            <w:tcW w:w="675" w:type="dxa"/>
          </w:tcPr>
          <w:p w:rsidR="00FC662E" w:rsidRPr="00B512DB" w:rsidRDefault="00FC662E" w:rsidP="00B512DB">
            <w:pPr>
              <w:tabs>
                <w:tab w:val="left" w:pos="1459"/>
              </w:tabs>
              <w:spacing w:line="360" w:lineRule="auto"/>
              <w:rPr>
                <w:rFonts w:ascii="Trebuchet MS" w:hAnsi="Trebuchet MS"/>
              </w:rPr>
            </w:pPr>
          </w:p>
        </w:tc>
        <w:tc>
          <w:tcPr>
            <w:tcW w:w="662" w:type="dxa"/>
          </w:tcPr>
          <w:p w:rsidR="00FC662E" w:rsidRPr="00B512DB" w:rsidRDefault="00FC662E" w:rsidP="00B512DB">
            <w:pPr>
              <w:tabs>
                <w:tab w:val="left" w:pos="1459"/>
              </w:tabs>
              <w:spacing w:line="360" w:lineRule="auto"/>
              <w:rPr>
                <w:rFonts w:ascii="Trebuchet MS" w:hAnsi="Trebuchet MS"/>
              </w:rPr>
            </w:pPr>
          </w:p>
        </w:tc>
      </w:tr>
      <w:tr w:rsidR="00FC662E" w:rsidRPr="002D31F5" w:rsidTr="00B512DB">
        <w:trPr>
          <w:trHeight w:val="791"/>
        </w:trPr>
        <w:tc>
          <w:tcPr>
            <w:tcW w:w="675" w:type="dxa"/>
          </w:tcPr>
          <w:p w:rsidR="00FC662E" w:rsidRPr="00B512DB" w:rsidRDefault="00FC662E" w:rsidP="00B512DB">
            <w:pPr>
              <w:tabs>
                <w:tab w:val="left" w:pos="1459"/>
              </w:tabs>
              <w:spacing w:line="360" w:lineRule="auto"/>
              <w:rPr>
                <w:rFonts w:ascii="Trebuchet MS" w:hAnsi="Trebuchet MS"/>
              </w:rPr>
            </w:pPr>
          </w:p>
        </w:tc>
        <w:tc>
          <w:tcPr>
            <w:tcW w:w="662" w:type="dxa"/>
          </w:tcPr>
          <w:p w:rsidR="00FC662E" w:rsidRPr="00B512DB" w:rsidRDefault="00FC662E" w:rsidP="00B512DB">
            <w:pPr>
              <w:tabs>
                <w:tab w:val="left" w:pos="1459"/>
              </w:tabs>
              <w:spacing w:line="360" w:lineRule="auto"/>
              <w:rPr>
                <w:rFonts w:ascii="Trebuchet MS" w:hAnsi="Trebuchet MS"/>
              </w:rPr>
            </w:pPr>
          </w:p>
        </w:tc>
      </w:tr>
    </w:tbl>
    <w:p w:rsidR="00FC662E" w:rsidRDefault="00FC662E" w:rsidP="00547C10">
      <w:pPr>
        <w:tabs>
          <w:tab w:val="left" w:pos="1459"/>
        </w:tabs>
        <w:spacing w:line="276" w:lineRule="auto"/>
        <w:rPr>
          <w:rFonts w:ascii="Trebuchet MS" w:hAnsi="Trebuchet MS"/>
          <w:b/>
          <w:sz w:val="23"/>
          <w:szCs w:val="23"/>
        </w:rPr>
      </w:pPr>
    </w:p>
    <w:p w:rsidR="00FC662E" w:rsidRPr="002D31F5" w:rsidRDefault="00FC662E" w:rsidP="00547C10">
      <w:pPr>
        <w:tabs>
          <w:tab w:val="left" w:pos="1459"/>
        </w:tabs>
        <w:spacing w:line="276" w:lineRule="auto"/>
        <w:rPr>
          <w:rFonts w:ascii="Trebuchet MS" w:hAnsi="Trebuchet MS"/>
          <w:sz w:val="23"/>
          <w:szCs w:val="23"/>
          <w:lang w:val="es-ES_tradnl"/>
        </w:rPr>
      </w:pPr>
      <w:r w:rsidRPr="002D31F5">
        <w:rPr>
          <w:rFonts w:ascii="Trebuchet MS" w:hAnsi="Trebuchet MS"/>
          <w:b/>
          <w:sz w:val="23"/>
          <w:szCs w:val="22"/>
        </w:rPr>
        <w:sym w:font="Wingdings" w:char="F09F"/>
      </w:r>
      <w:r w:rsidRPr="002D31F5">
        <w:rPr>
          <w:rFonts w:ascii="Trebuchet MS" w:hAnsi="Trebuchet MS"/>
          <w:b/>
          <w:sz w:val="23"/>
          <w:szCs w:val="23"/>
          <w:lang w:val="es-ES_tradnl"/>
        </w:rPr>
        <w:t xml:space="preserve">  </w:t>
      </w:r>
      <w:r w:rsidRPr="002D31F5">
        <w:rPr>
          <w:rFonts w:ascii="Trebuchet MS" w:hAnsi="Trebuchet MS"/>
          <w:sz w:val="23"/>
          <w:szCs w:val="23"/>
          <w:lang w:val="es-ES_tradnl"/>
        </w:rPr>
        <w:t xml:space="preserve">Sé narrar una historia o relato, un libro o película y puedo describir </w:t>
      </w:r>
    </w:p>
    <w:p w:rsidR="00FC662E" w:rsidRPr="002D31F5" w:rsidRDefault="00FC662E" w:rsidP="00547C10">
      <w:pPr>
        <w:tabs>
          <w:tab w:val="left" w:pos="1459"/>
        </w:tabs>
        <w:spacing w:line="276" w:lineRule="auto"/>
        <w:rPr>
          <w:rFonts w:ascii="Trebuchet MS" w:hAnsi="Trebuchet MS"/>
          <w:sz w:val="23"/>
          <w:szCs w:val="23"/>
          <w:lang w:val="es-ES_tradnl"/>
        </w:rPr>
      </w:pPr>
      <w:r w:rsidRPr="002D31F5">
        <w:rPr>
          <w:rFonts w:ascii="Trebuchet MS" w:hAnsi="Trebuchet MS"/>
          <w:sz w:val="23"/>
          <w:szCs w:val="23"/>
          <w:lang w:val="es-ES_tradnl"/>
        </w:rPr>
        <w:t>mis reacciones.</w:t>
      </w:r>
    </w:p>
    <w:p w:rsidR="00FC662E" w:rsidRPr="002D31F5" w:rsidRDefault="00243B2C" w:rsidP="00547C10">
      <w:pPr>
        <w:tabs>
          <w:tab w:val="left" w:pos="1459"/>
        </w:tabs>
        <w:spacing w:line="276" w:lineRule="auto"/>
        <w:rPr>
          <w:rFonts w:ascii="Trebuchet MS" w:hAnsi="Trebuchet MS"/>
          <w:sz w:val="23"/>
          <w:szCs w:val="23"/>
        </w:rPr>
      </w:pPr>
      <w:r>
        <w:rPr>
          <w:rFonts w:ascii="Trebuchet MS" w:hAnsi="Trebuchet MS"/>
          <w:b/>
          <w:sz w:val="23"/>
          <w:szCs w:val="23"/>
        </w:rPr>
        <w:pict>
          <v:rect id="_x0000_i1099" style="width:0;height:1.5pt" o:hralign="center" o:hrstd="t" o:hr="t" fillcolor="#a0a0a0" stroked="f"/>
        </w:pict>
      </w:r>
    </w:p>
    <w:p w:rsidR="00FC662E" w:rsidRPr="002D31F5" w:rsidRDefault="00FC662E" w:rsidP="00547C10">
      <w:pPr>
        <w:tabs>
          <w:tab w:val="left" w:pos="1459"/>
        </w:tabs>
        <w:spacing w:line="276" w:lineRule="auto"/>
        <w:rPr>
          <w:rFonts w:ascii="Trebuchet MS" w:hAnsi="Trebuchet MS"/>
          <w:sz w:val="23"/>
          <w:szCs w:val="23"/>
          <w:lang w:val="es-ES_tradnl"/>
        </w:rPr>
      </w:pPr>
      <w:r w:rsidRPr="002D31F5">
        <w:rPr>
          <w:rFonts w:ascii="Trebuchet MS" w:hAnsi="Trebuchet MS"/>
          <w:b/>
          <w:sz w:val="23"/>
          <w:szCs w:val="22"/>
        </w:rPr>
        <w:sym w:font="Wingdings" w:char="F09F"/>
      </w:r>
      <w:r w:rsidRPr="002D31F5">
        <w:rPr>
          <w:rFonts w:ascii="Trebuchet MS" w:hAnsi="Trebuchet MS"/>
          <w:b/>
          <w:sz w:val="23"/>
          <w:szCs w:val="23"/>
          <w:lang w:val="es-ES_tradnl"/>
        </w:rPr>
        <w:t xml:space="preserve"> </w:t>
      </w:r>
      <w:r w:rsidRPr="002D31F5">
        <w:rPr>
          <w:rFonts w:ascii="Trebuchet MS" w:hAnsi="Trebuchet MS"/>
          <w:sz w:val="23"/>
          <w:szCs w:val="23"/>
          <w:lang w:val="es-ES_tradnl"/>
        </w:rPr>
        <w:t xml:space="preserve"> Puedo hablar con significativa fluidez de temas de interés, siguiendo una secuencia lineal y defender determinada posición.</w:t>
      </w:r>
    </w:p>
    <w:p w:rsidR="00FC662E" w:rsidRPr="002D31F5" w:rsidRDefault="00243B2C" w:rsidP="00547C10">
      <w:pPr>
        <w:tabs>
          <w:tab w:val="left" w:pos="1459"/>
        </w:tabs>
        <w:spacing w:line="276" w:lineRule="auto"/>
        <w:rPr>
          <w:rFonts w:ascii="Trebuchet MS" w:hAnsi="Trebuchet MS"/>
          <w:b/>
          <w:sz w:val="23"/>
          <w:szCs w:val="23"/>
          <w:lang w:val="es-ES_tradnl"/>
        </w:rPr>
      </w:pPr>
      <w:r>
        <w:rPr>
          <w:rFonts w:ascii="Trebuchet MS" w:hAnsi="Trebuchet MS"/>
          <w:b/>
          <w:sz w:val="23"/>
          <w:szCs w:val="23"/>
        </w:rPr>
        <w:pict>
          <v:rect id="_x0000_i1100" style="width:0;height:1.5pt" o:hralign="center" o:hrstd="t" o:hr="t" fillcolor="#a0a0a0" stroked="f"/>
        </w:pict>
      </w:r>
    </w:p>
    <w:p w:rsidR="00FC662E" w:rsidRPr="002D31F5" w:rsidRDefault="00FC662E" w:rsidP="00547C10">
      <w:pPr>
        <w:tabs>
          <w:tab w:val="left" w:pos="1459"/>
        </w:tabs>
        <w:rPr>
          <w:rFonts w:ascii="Trebuchet MS" w:hAnsi="Trebuchet MS"/>
          <w:sz w:val="23"/>
          <w:szCs w:val="23"/>
          <w:lang w:val="es-ES_tradnl"/>
        </w:rPr>
      </w:pPr>
      <w:r w:rsidRPr="002D31F5">
        <w:rPr>
          <w:rFonts w:ascii="Trebuchet MS" w:hAnsi="Trebuchet MS"/>
          <w:b/>
          <w:sz w:val="23"/>
          <w:szCs w:val="22"/>
        </w:rPr>
        <w:sym w:font="Wingdings" w:char="F09F"/>
      </w:r>
      <w:r w:rsidRPr="002D31F5">
        <w:rPr>
          <w:rFonts w:ascii="Trebuchet MS" w:hAnsi="Trebuchet MS"/>
          <w:b/>
          <w:sz w:val="23"/>
          <w:szCs w:val="23"/>
          <w:lang w:val="es-ES_tradnl"/>
        </w:rPr>
        <w:t xml:space="preserve">  </w:t>
      </w:r>
      <w:r w:rsidRPr="002D31F5">
        <w:rPr>
          <w:rFonts w:ascii="Trebuchet MS" w:hAnsi="Trebuchet MS"/>
          <w:sz w:val="23"/>
          <w:szCs w:val="23"/>
          <w:lang w:val="es-ES_tradnl"/>
        </w:rPr>
        <w:t>Participo activamente en conversaciones sobre temas diversos, res-</w:t>
      </w:r>
    </w:p>
    <w:p w:rsidR="00FC662E" w:rsidRPr="002D31F5" w:rsidRDefault="00FC662E" w:rsidP="00547C10">
      <w:pPr>
        <w:tabs>
          <w:tab w:val="left" w:pos="1459"/>
        </w:tabs>
        <w:rPr>
          <w:rFonts w:ascii="Trebuchet MS" w:hAnsi="Trebuchet MS"/>
          <w:sz w:val="23"/>
          <w:szCs w:val="23"/>
          <w:lang w:val="es-ES_tradnl"/>
        </w:rPr>
      </w:pPr>
      <w:proofErr w:type="spellStart"/>
      <w:r w:rsidRPr="002D31F5">
        <w:rPr>
          <w:rFonts w:ascii="Trebuchet MS" w:hAnsi="Trebuchet MS"/>
          <w:sz w:val="23"/>
          <w:szCs w:val="23"/>
          <w:lang w:val="es-ES_tradnl"/>
        </w:rPr>
        <w:t>pondiendo</w:t>
      </w:r>
      <w:proofErr w:type="spellEnd"/>
      <w:r w:rsidRPr="002D31F5">
        <w:rPr>
          <w:rFonts w:ascii="Trebuchet MS" w:hAnsi="Trebuchet MS"/>
          <w:sz w:val="23"/>
          <w:szCs w:val="23"/>
          <w:lang w:val="es-ES_tradnl"/>
        </w:rPr>
        <w:t xml:space="preserve"> y preguntando de forma casi espontánea. </w:t>
      </w:r>
    </w:p>
    <w:p w:rsidR="00FC662E" w:rsidRPr="002D31F5" w:rsidRDefault="00243B2C" w:rsidP="00547C10">
      <w:pPr>
        <w:tabs>
          <w:tab w:val="left" w:pos="1459"/>
        </w:tabs>
        <w:rPr>
          <w:rFonts w:ascii="Trebuchet MS" w:hAnsi="Trebuchet MS"/>
          <w:sz w:val="23"/>
          <w:szCs w:val="23"/>
          <w:lang w:val="es-ES_tradnl"/>
        </w:rPr>
      </w:pPr>
      <w:r>
        <w:rPr>
          <w:rFonts w:ascii="Trebuchet MS" w:hAnsi="Trebuchet MS"/>
          <w:b/>
          <w:sz w:val="23"/>
          <w:szCs w:val="23"/>
        </w:rPr>
        <w:pict>
          <v:rect id="_x0000_i1101" style="width:0;height:1.5pt" o:hralign="center" o:hrstd="t" o:hr="t" fillcolor="#a0a0a0" stroked="f"/>
        </w:pict>
      </w:r>
    </w:p>
    <w:p w:rsidR="00FC662E" w:rsidRPr="002D31F5" w:rsidRDefault="00FC662E" w:rsidP="00547C10">
      <w:pPr>
        <w:tabs>
          <w:tab w:val="left" w:pos="1459"/>
        </w:tabs>
        <w:rPr>
          <w:rFonts w:ascii="Trebuchet MS" w:hAnsi="Trebuchet MS"/>
          <w:sz w:val="23"/>
          <w:szCs w:val="23"/>
          <w:lang w:val="es-ES_tradnl"/>
        </w:rPr>
      </w:pPr>
      <w:r w:rsidRPr="002D31F5">
        <w:rPr>
          <w:rFonts w:ascii="Trebuchet MS" w:hAnsi="Trebuchet MS"/>
          <w:b/>
          <w:sz w:val="23"/>
          <w:szCs w:val="22"/>
        </w:rPr>
        <w:sym w:font="Wingdings" w:char="F09F"/>
      </w:r>
      <w:r w:rsidRPr="002D31F5">
        <w:rPr>
          <w:rFonts w:ascii="Trebuchet MS" w:hAnsi="Trebuchet MS"/>
          <w:sz w:val="23"/>
          <w:szCs w:val="23"/>
          <w:lang w:val="es-ES_tradnl"/>
        </w:rPr>
        <w:t xml:space="preserve">   Intercambio información detallada, mensajes, instrucciones y </w:t>
      </w:r>
      <w:proofErr w:type="spellStart"/>
      <w:r w:rsidRPr="002D31F5">
        <w:rPr>
          <w:rFonts w:ascii="Trebuchet MS" w:hAnsi="Trebuchet MS"/>
          <w:sz w:val="23"/>
          <w:szCs w:val="23"/>
          <w:lang w:val="es-ES_tradnl"/>
        </w:rPr>
        <w:t>expli</w:t>
      </w:r>
      <w:proofErr w:type="spellEnd"/>
      <w:r w:rsidRPr="002D31F5">
        <w:rPr>
          <w:rFonts w:ascii="Trebuchet MS" w:hAnsi="Trebuchet MS"/>
          <w:sz w:val="23"/>
          <w:szCs w:val="23"/>
          <w:lang w:val="es-ES_tradnl"/>
        </w:rPr>
        <w:t>-</w:t>
      </w:r>
    </w:p>
    <w:p w:rsidR="00FC662E" w:rsidRPr="002D31F5" w:rsidRDefault="00FC662E" w:rsidP="00547C10">
      <w:pPr>
        <w:tabs>
          <w:tab w:val="left" w:pos="1459"/>
        </w:tabs>
        <w:rPr>
          <w:rFonts w:ascii="Trebuchet MS" w:hAnsi="Trebuchet MS"/>
          <w:sz w:val="23"/>
          <w:szCs w:val="23"/>
          <w:lang w:val="es-ES_tradnl"/>
        </w:rPr>
      </w:pPr>
      <w:proofErr w:type="spellStart"/>
      <w:r w:rsidRPr="002D31F5">
        <w:rPr>
          <w:rFonts w:ascii="Trebuchet MS" w:hAnsi="Trebuchet MS"/>
          <w:sz w:val="23"/>
          <w:szCs w:val="23"/>
          <w:lang w:val="es-ES_tradnl"/>
        </w:rPr>
        <w:t>caciones</w:t>
      </w:r>
      <w:proofErr w:type="spellEnd"/>
      <w:r w:rsidRPr="002D31F5">
        <w:rPr>
          <w:rFonts w:ascii="Trebuchet MS" w:hAnsi="Trebuchet MS"/>
          <w:sz w:val="23"/>
          <w:szCs w:val="23"/>
          <w:lang w:val="es-ES_tradnl"/>
        </w:rPr>
        <w:t>.</w:t>
      </w:r>
    </w:p>
    <w:p w:rsidR="00FC662E" w:rsidRPr="00C07386" w:rsidRDefault="00243B2C" w:rsidP="00C42B6F">
      <w:pPr>
        <w:tabs>
          <w:tab w:val="left" w:pos="1459"/>
        </w:tabs>
        <w:rPr>
          <w:rFonts w:ascii="Trebuchet MS" w:hAnsi="Trebuchet MS"/>
          <w:b/>
        </w:rPr>
      </w:pPr>
      <w:r>
        <w:rPr>
          <w:rFonts w:ascii="Trebuchet MS" w:hAnsi="Trebuchet MS"/>
          <w:b/>
          <w:sz w:val="23"/>
          <w:szCs w:val="23"/>
        </w:rPr>
        <w:pict>
          <v:rect id="_x0000_i1102" style="width:0;height:1.5pt" o:hralign="center" o:hrstd="t" o:hr="t" fillcolor="#a0a0a0" stroked="f"/>
        </w:pict>
      </w:r>
    </w:p>
    <w:sectPr w:rsidR="00FC662E" w:rsidRPr="00C07386" w:rsidSect="00C34B05">
      <w:pgSz w:w="11906" w:h="16838" w:code="9"/>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A7D" w:rsidRDefault="00FD0A7D">
      <w:r>
        <w:separator/>
      </w:r>
    </w:p>
  </w:endnote>
  <w:endnote w:type="continuationSeparator" w:id="0">
    <w:p w:rsidR="00FD0A7D" w:rsidRDefault="00FD0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ndalus">
    <w:panose1 w:val="02020603050405020304"/>
    <w:charset w:val="00"/>
    <w:family w:val="roman"/>
    <w:pitch w:val="variable"/>
    <w:sig w:usb0="00002003" w:usb1="80000000" w:usb2="00000008" w:usb3="00000000" w:csb0="00000041"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KBEOC+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 w:name="Aharoni">
    <w:panose1 w:val="02010803020104030203"/>
    <w:charset w:val="B1"/>
    <w:family w:val="auto"/>
    <w:pitch w:val="variable"/>
    <w:sig w:usb0="00000801" w:usb1="00000000" w:usb2="00000000" w:usb3="00000000" w:csb0="00000020"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A7D" w:rsidRDefault="00FD0A7D" w:rsidP="00E47B0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D0A7D" w:rsidRDefault="00FD0A7D" w:rsidP="000F0FC5">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A7D" w:rsidRDefault="00FD0A7D">
    <w:pPr>
      <w:pStyle w:val="Rodap"/>
      <w:jc w:val="right"/>
    </w:pPr>
  </w:p>
  <w:p w:rsidR="00FD0A7D" w:rsidRDefault="00FD0A7D" w:rsidP="00557579">
    <w:pPr>
      <w:pStyle w:val="Rodap"/>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A7D" w:rsidRDefault="00FD0A7D">
    <w:pPr>
      <w:pStyle w:val="Rodap"/>
      <w:jc w:val="right"/>
    </w:pPr>
  </w:p>
  <w:p w:rsidR="00FD0A7D" w:rsidRDefault="00FD0A7D">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A7D" w:rsidRDefault="00FD0A7D" w:rsidP="00E47B0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43B2C">
      <w:rPr>
        <w:rStyle w:val="Nmerodepgina"/>
        <w:noProof/>
      </w:rPr>
      <w:t>4</w:t>
    </w:r>
    <w:r>
      <w:rPr>
        <w:rStyle w:val="Nmerodepgina"/>
      </w:rPr>
      <w:fldChar w:fldCharType="end"/>
    </w:r>
  </w:p>
  <w:p w:rsidR="00FD0A7D" w:rsidRDefault="00FD0A7D" w:rsidP="00E47B04">
    <w:pPr>
      <w:pStyle w:val="Rodap"/>
      <w:ind w:right="360"/>
      <w:jc w:val="right"/>
    </w:pPr>
  </w:p>
  <w:p w:rsidR="00FD0A7D" w:rsidRDefault="00FD0A7D" w:rsidP="00E47B04">
    <w:pPr>
      <w:pStyle w:val="Rodap"/>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A7D" w:rsidRDefault="00FD0A7D">
      <w:r>
        <w:separator/>
      </w:r>
    </w:p>
  </w:footnote>
  <w:footnote w:type="continuationSeparator" w:id="0">
    <w:p w:rsidR="00FD0A7D" w:rsidRDefault="00FD0A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44D07"/>
    <w:multiLevelType w:val="hybridMultilevel"/>
    <w:tmpl w:val="A63860A2"/>
    <w:lvl w:ilvl="0" w:tplc="9D1A8134">
      <w:start w:val="1"/>
      <w:numFmt w:val="lowerLetter"/>
      <w:lvlText w:val="%1."/>
      <w:lvlJc w:val="left"/>
      <w:pPr>
        <w:ind w:left="720" w:hanging="360"/>
      </w:pPr>
      <w:rPr>
        <w:rFonts w:cs="Times New Roman" w:hint="default"/>
        <w:b w:val="0"/>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
    <w:nsid w:val="06424DB8"/>
    <w:multiLevelType w:val="hybridMultilevel"/>
    <w:tmpl w:val="314A2EAC"/>
    <w:lvl w:ilvl="0" w:tplc="08160015">
      <w:start w:val="1"/>
      <w:numFmt w:val="upperLetter"/>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
    <w:nsid w:val="09A82B8D"/>
    <w:multiLevelType w:val="hybridMultilevel"/>
    <w:tmpl w:val="B8900A5E"/>
    <w:lvl w:ilvl="0" w:tplc="0816000F">
      <w:start w:val="1"/>
      <w:numFmt w:val="decimal"/>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
    <w:nsid w:val="0EB43E82"/>
    <w:multiLevelType w:val="hybridMultilevel"/>
    <w:tmpl w:val="258A75E2"/>
    <w:lvl w:ilvl="0" w:tplc="DFA2E9BE">
      <w:start w:val="1"/>
      <w:numFmt w:val="lowerLetter"/>
      <w:lvlText w:val="%1."/>
      <w:lvlJc w:val="left"/>
      <w:pPr>
        <w:ind w:left="1440" w:hanging="360"/>
      </w:pPr>
      <w:rPr>
        <w:rFonts w:ascii="Andalus" w:eastAsia="Times New Roman" w:hAnsi="Andalus" w:cs="Andalus"/>
      </w:rPr>
    </w:lvl>
    <w:lvl w:ilvl="1" w:tplc="08160019">
      <w:start w:val="1"/>
      <w:numFmt w:val="lowerLetter"/>
      <w:lvlText w:val="%2."/>
      <w:lvlJc w:val="left"/>
      <w:pPr>
        <w:ind w:left="2160" w:hanging="360"/>
      </w:pPr>
      <w:rPr>
        <w:rFonts w:cs="Times New Roman"/>
      </w:rPr>
    </w:lvl>
    <w:lvl w:ilvl="2" w:tplc="0816001B">
      <w:start w:val="1"/>
      <w:numFmt w:val="lowerRoman"/>
      <w:lvlText w:val="%3."/>
      <w:lvlJc w:val="right"/>
      <w:pPr>
        <w:ind w:left="2880" w:hanging="180"/>
      </w:pPr>
      <w:rPr>
        <w:rFonts w:cs="Times New Roman"/>
      </w:rPr>
    </w:lvl>
    <w:lvl w:ilvl="3" w:tplc="0816000F">
      <w:start w:val="1"/>
      <w:numFmt w:val="decimal"/>
      <w:lvlText w:val="%4."/>
      <w:lvlJc w:val="left"/>
      <w:pPr>
        <w:ind w:left="3600" w:hanging="360"/>
      </w:pPr>
      <w:rPr>
        <w:rFonts w:cs="Times New Roman"/>
      </w:rPr>
    </w:lvl>
    <w:lvl w:ilvl="4" w:tplc="08160019">
      <w:start w:val="1"/>
      <w:numFmt w:val="lowerLetter"/>
      <w:lvlText w:val="%5."/>
      <w:lvlJc w:val="left"/>
      <w:pPr>
        <w:ind w:left="4320" w:hanging="360"/>
      </w:pPr>
      <w:rPr>
        <w:rFonts w:cs="Times New Roman"/>
      </w:rPr>
    </w:lvl>
    <w:lvl w:ilvl="5" w:tplc="0816001B">
      <w:start w:val="1"/>
      <w:numFmt w:val="lowerRoman"/>
      <w:lvlText w:val="%6."/>
      <w:lvlJc w:val="right"/>
      <w:pPr>
        <w:ind w:left="5040" w:hanging="180"/>
      </w:pPr>
      <w:rPr>
        <w:rFonts w:cs="Times New Roman"/>
      </w:rPr>
    </w:lvl>
    <w:lvl w:ilvl="6" w:tplc="0816000F">
      <w:start w:val="1"/>
      <w:numFmt w:val="decimal"/>
      <w:lvlText w:val="%7."/>
      <w:lvlJc w:val="left"/>
      <w:pPr>
        <w:ind w:left="5760" w:hanging="360"/>
      </w:pPr>
      <w:rPr>
        <w:rFonts w:cs="Times New Roman"/>
      </w:rPr>
    </w:lvl>
    <w:lvl w:ilvl="7" w:tplc="08160019">
      <w:start w:val="1"/>
      <w:numFmt w:val="lowerLetter"/>
      <w:lvlText w:val="%8."/>
      <w:lvlJc w:val="left"/>
      <w:pPr>
        <w:ind w:left="6480" w:hanging="360"/>
      </w:pPr>
      <w:rPr>
        <w:rFonts w:cs="Times New Roman"/>
      </w:rPr>
    </w:lvl>
    <w:lvl w:ilvl="8" w:tplc="0816001B">
      <w:start w:val="1"/>
      <w:numFmt w:val="lowerRoman"/>
      <w:lvlText w:val="%9."/>
      <w:lvlJc w:val="right"/>
      <w:pPr>
        <w:ind w:left="7200" w:hanging="180"/>
      </w:pPr>
      <w:rPr>
        <w:rFonts w:cs="Times New Roman"/>
      </w:rPr>
    </w:lvl>
  </w:abstractNum>
  <w:abstractNum w:abstractNumId="4">
    <w:nsid w:val="10B94CD0"/>
    <w:multiLevelType w:val="hybridMultilevel"/>
    <w:tmpl w:val="71ECCEE6"/>
    <w:lvl w:ilvl="0" w:tplc="08160019">
      <w:start w:val="1"/>
      <w:numFmt w:val="lowerLetter"/>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5">
    <w:nsid w:val="15BD2AE5"/>
    <w:multiLevelType w:val="hybridMultilevel"/>
    <w:tmpl w:val="74704C3A"/>
    <w:lvl w:ilvl="0" w:tplc="08160019">
      <w:start w:val="2"/>
      <w:numFmt w:val="lowerLetter"/>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6">
    <w:nsid w:val="1B943615"/>
    <w:multiLevelType w:val="hybridMultilevel"/>
    <w:tmpl w:val="A34C0D9E"/>
    <w:lvl w:ilvl="0" w:tplc="08160015">
      <w:start w:val="1"/>
      <w:numFmt w:val="upperLetter"/>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7">
    <w:nsid w:val="1D09136A"/>
    <w:multiLevelType w:val="multilevel"/>
    <w:tmpl w:val="EFFC1A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3AD4E18"/>
    <w:multiLevelType w:val="hybridMultilevel"/>
    <w:tmpl w:val="07B298C6"/>
    <w:lvl w:ilvl="0" w:tplc="5E545828">
      <w:start w:val="1"/>
      <w:numFmt w:val="upperRoman"/>
      <w:lvlText w:val="%1."/>
      <w:lvlJc w:val="left"/>
      <w:pPr>
        <w:ind w:left="1080" w:hanging="720"/>
      </w:pPr>
      <w:rPr>
        <w:rFonts w:cs="Times New Roman"/>
      </w:rPr>
    </w:lvl>
    <w:lvl w:ilvl="1" w:tplc="08160019">
      <w:start w:val="1"/>
      <w:numFmt w:val="lowerLetter"/>
      <w:lvlText w:val="%2."/>
      <w:lvlJc w:val="left"/>
      <w:pPr>
        <w:ind w:left="1440" w:hanging="360"/>
      </w:pPr>
      <w:rPr>
        <w:rFonts w:cs="Times New Roman"/>
      </w:rPr>
    </w:lvl>
    <w:lvl w:ilvl="2" w:tplc="0816001B">
      <w:start w:val="1"/>
      <w:numFmt w:val="lowerRoman"/>
      <w:lvlText w:val="%3."/>
      <w:lvlJc w:val="right"/>
      <w:pPr>
        <w:ind w:left="2160" w:hanging="180"/>
      </w:pPr>
      <w:rPr>
        <w:rFonts w:cs="Times New Roman"/>
      </w:rPr>
    </w:lvl>
    <w:lvl w:ilvl="3" w:tplc="0816000F">
      <w:start w:val="1"/>
      <w:numFmt w:val="decimal"/>
      <w:lvlText w:val="%4."/>
      <w:lvlJc w:val="left"/>
      <w:pPr>
        <w:ind w:left="2880" w:hanging="360"/>
      </w:pPr>
      <w:rPr>
        <w:rFonts w:cs="Times New Roman"/>
      </w:rPr>
    </w:lvl>
    <w:lvl w:ilvl="4" w:tplc="08160019">
      <w:start w:val="1"/>
      <w:numFmt w:val="lowerLetter"/>
      <w:lvlText w:val="%5."/>
      <w:lvlJc w:val="left"/>
      <w:pPr>
        <w:ind w:left="3600" w:hanging="360"/>
      </w:pPr>
      <w:rPr>
        <w:rFonts w:cs="Times New Roman"/>
      </w:rPr>
    </w:lvl>
    <w:lvl w:ilvl="5" w:tplc="0816001B">
      <w:start w:val="1"/>
      <w:numFmt w:val="lowerRoman"/>
      <w:lvlText w:val="%6."/>
      <w:lvlJc w:val="right"/>
      <w:pPr>
        <w:ind w:left="4320" w:hanging="180"/>
      </w:pPr>
      <w:rPr>
        <w:rFonts w:cs="Times New Roman"/>
      </w:rPr>
    </w:lvl>
    <w:lvl w:ilvl="6" w:tplc="0816000F">
      <w:start w:val="1"/>
      <w:numFmt w:val="decimal"/>
      <w:lvlText w:val="%7."/>
      <w:lvlJc w:val="left"/>
      <w:pPr>
        <w:ind w:left="5040" w:hanging="360"/>
      </w:pPr>
      <w:rPr>
        <w:rFonts w:cs="Times New Roman"/>
      </w:rPr>
    </w:lvl>
    <w:lvl w:ilvl="7" w:tplc="08160019">
      <w:start w:val="1"/>
      <w:numFmt w:val="lowerLetter"/>
      <w:lvlText w:val="%8."/>
      <w:lvlJc w:val="left"/>
      <w:pPr>
        <w:ind w:left="5760" w:hanging="360"/>
      </w:pPr>
      <w:rPr>
        <w:rFonts w:cs="Times New Roman"/>
      </w:rPr>
    </w:lvl>
    <w:lvl w:ilvl="8" w:tplc="0816001B">
      <w:start w:val="1"/>
      <w:numFmt w:val="lowerRoman"/>
      <w:lvlText w:val="%9."/>
      <w:lvlJc w:val="right"/>
      <w:pPr>
        <w:ind w:left="6480" w:hanging="180"/>
      </w:pPr>
      <w:rPr>
        <w:rFonts w:cs="Times New Roman"/>
      </w:rPr>
    </w:lvl>
  </w:abstractNum>
  <w:abstractNum w:abstractNumId="9">
    <w:nsid w:val="2FFE57A1"/>
    <w:multiLevelType w:val="hybridMultilevel"/>
    <w:tmpl w:val="A40C0764"/>
    <w:lvl w:ilvl="0" w:tplc="3E021DAC">
      <w:start w:val="1"/>
      <w:numFmt w:val="bullet"/>
      <w:lvlText w:val="-"/>
      <w:lvlJc w:val="left"/>
      <w:pPr>
        <w:ind w:left="720" w:hanging="360"/>
      </w:pPr>
      <w:rPr>
        <w:rFonts w:ascii="Candara" w:eastAsia="Times New Roman" w:hAnsi="Candara" w:hint="default"/>
      </w:rPr>
    </w:lvl>
    <w:lvl w:ilvl="1" w:tplc="08160003">
      <w:start w:val="1"/>
      <w:numFmt w:val="decimal"/>
      <w:lvlText w:val="%2."/>
      <w:lvlJc w:val="left"/>
      <w:pPr>
        <w:tabs>
          <w:tab w:val="num" w:pos="1440"/>
        </w:tabs>
        <w:ind w:left="1440" w:hanging="360"/>
      </w:pPr>
      <w:rPr>
        <w:rFonts w:cs="Times New Roman"/>
      </w:rPr>
    </w:lvl>
    <w:lvl w:ilvl="2" w:tplc="08160005">
      <w:start w:val="1"/>
      <w:numFmt w:val="decimal"/>
      <w:lvlText w:val="%3."/>
      <w:lvlJc w:val="left"/>
      <w:pPr>
        <w:tabs>
          <w:tab w:val="num" w:pos="2160"/>
        </w:tabs>
        <w:ind w:left="2160" w:hanging="360"/>
      </w:pPr>
      <w:rPr>
        <w:rFonts w:cs="Times New Roman"/>
      </w:rPr>
    </w:lvl>
    <w:lvl w:ilvl="3" w:tplc="08160001">
      <w:start w:val="1"/>
      <w:numFmt w:val="decimal"/>
      <w:lvlText w:val="%4."/>
      <w:lvlJc w:val="left"/>
      <w:pPr>
        <w:tabs>
          <w:tab w:val="num" w:pos="2880"/>
        </w:tabs>
        <w:ind w:left="2880" w:hanging="360"/>
      </w:pPr>
      <w:rPr>
        <w:rFonts w:cs="Times New Roman"/>
      </w:rPr>
    </w:lvl>
    <w:lvl w:ilvl="4" w:tplc="08160003">
      <w:start w:val="1"/>
      <w:numFmt w:val="decimal"/>
      <w:lvlText w:val="%5."/>
      <w:lvlJc w:val="left"/>
      <w:pPr>
        <w:tabs>
          <w:tab w:val="num" w:pos="3600"/>
        </w:tabs>
        <w:ind w:left="3600" w:hanging="360"/>
      </w:pPr>
      <w:rPr>
        <w:rFonts w:cs="Times New Roman"/>
      </w:rPr>
    </w:lvl>
    <w:lvl w:ilvl="5" w:tplc="08160005">
      <w:start w:val="1"/>
      <w:numFmt w:val="decimal"/>
      <w:lvlText w:val="%6."/>
      <w:lvlJc w:val="left"/>
      <w:pPr>
        <w:tabs>
          <w:tab w:val="num" w:pos="4320"/>
        </w:tabs>
        <w:ind w:left="4320" w:hanging="360"/>
      </w:pPr>
      <w:rPr>
        <w:rFonts w:cs="Times New Roman"/>
      </w:rPr>
    </w:lvl>
    <w:lvl w:ilvl="6" w:tplc="08160001">
      <w:start w:val="1"/>
      <w:numFmt w:val="decimal"/>
      <w:lvlText w:val="%7."/>
      <w:lvlJc w:val="left"/>
      <w:pPr>
        <w:tabs>
          <w:tab w:val="num" w:pos="5040"/>
        </w:tabs>
        <w:ind w:left="5040" w:hanging="360"/>
      </w:pPr>
      <w:rPr>
        <w:rFonts w:cs="Times New Roman"/>
      </w:rPr>
    </w:lvl>
    <w:lvl w:ilvl="7" w:tplc="08160003">
      <w:start w:val="1"/>
      <w:numFmt w:val="decimal"/>
      <w:lvlText w:val="%8."/>
      <w:lvlJc w:val="left"/>
      <w:pPr>
        <w:tabs>
          <w:tab w:val="num" w:pos="5760"/>
        </w:tabs>
        <w:ind w:left="5760" w:hanging="360"/>
      </w:pPr>
      <w:rPr>
        <w:rFonts w:cs="Times New Roman"/>
      </w:rPr>
    </w:lvl>
    <w:lvl w:ilvl="8" w:tplc="08160005">
      <w:start w:val="1"/>
      <w:numFmt w:val="decimal"/>
      <w:lvlText w:val="%9."/>
      <w:lvlJc w:val="left"/>
      <w:pPr>
        <w:tabs>
          <w:tab w:val="num" w:pos="6480"/>
        </w:tabs>
        <w:ind w:left="6480" w:hanging="360"/>
      </w:pPr>
      <w:rPr>
        <w:rFonts w:cs="Times New Roman"/>
      </w:rPr>
    </w:lvl>
  </w:abstractNum>
  <w:abstractNum w:abstractNumId="10">
    <w:nsid w:val="304327F3"/>
    <w:multiLevelType w:val="hybridMultilevel"/>
    <w:tmpl w:val="8A926A1E"/>
    <w:lvl w:ilvl="0" w:tplc="08160017">
      <w:start w:val="1"/>
      <w:numFmt w:val="lowerLetter"/>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1">
    <w:nsid w:val="38FE22C1"/>
    <w:multiLevelType w:val="hybridMultilevel"/>
    <w:tmpl w:val="A99447AC"/>
    <w:lvl w:ilvl="0" w:tplc="B88091F4">
      <w:start w:val="3"/>
      <w:numFmt w:val="bullet"/>
      <w:lvlText w:val="-"/>
      <w:lvlJc w:val="left"/>
      <w:pPr>
        <w:ind w:left="720" w:hanging="360"/>
      </w:pPr>
      <w:rPr>
        <w:rFonts w:ascii="Andalus" w:eastAsia="Times New Roman" w:hAnsi="Andalus"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39A770D9"/>
    <w:multiLevelType w:val="hybridMultilevel"/>
    <w:tmpl w:val="D2B63378"/>
    <w:lvl w:ilvl="0" w:tplc="9876901A">
      <w:start w:val="90"/>
      <w:numFmt w:val="bullet"/>
      <w:lvlText w:val=""/>
      <w:lvlJc w:val="left"/>
      <w:pPr>
        <w:ind w:left="720" w:hanging="360"/>
      </w:pPr>
      <w:rPr>
        <w:rFonts w:ascii="Wingdings" w:eastAsia="Times New Roman" w:hAnsi="Wingdings"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39D30F80"/>
    <w:multiLevelType w:val="hybridMultilevel"/>
    <w:tmpl w:val="40381F80"/>
    <w:lvl w:ilvl="0" w:tplc="0816001B">
      <w:start w:val="1"/>
      <w:numFmt w:val="lowerRoman"/>
      <w:lvlText w:val="%1."/>
      <w:lvlJc w:val="right"/>
      <w:pPr>
        <w:ind w:left="398" w:hanging="360"/>
      </w:pPr>
      <w:rPr>
        <w:rFonts w:cs="Times New Roman"/>
      </w:rPr>
    </w:lvl>
    <w:lvl w:ilvl="1" w:tplc="08160019" w:tentative="1">
      <w:start w:val="1"/>
      <w:numFmt w:val="lowerLetter"/>
      <w:lvlText w:val="%2."/>
      <w:lvlJc w:val="left"/>
      <w:pPr>
        <w:ind w:left="1118" w:hanging="360"/>
      </w:pPr>
      <w:rPr>
        <w:rFonts w:cs="Times New Roman"/>
      </w:rPr>
    </w:lvl>
    <w:lvl w:ilvl="2" w:tplc="0816001B" w:tentative="1">
      <w:start w:val="1"/>
      <w:numFmt w:val="lowerRoman"/>
      <w:lvlText w:val="%3."/>
      <w:lvlJc w:val="right"/>
      <w:pPr>
        <w:ind w:left="1838" w:hanging="180"/>
      </w:pPr>
      <w:rPr>
        <w:rFonts w:cs="Times New Roman"/>
      </w:rPr>
    </w:lvl>
    <w:lvl w:ilvl="3" w:tplc="0816000F" w:tentative="1">
      <w:start w:val="1"/>
      <w:numFmt w:val="decimal"/>
      <w:lvlText w:val="%4."/>
      <w:lvlJc w:val="left"/>
      <w:pPr>
        <w:ind w:left="2558" w:hanging="360"/>
      </w:pPr>
      <w:rPr>
        <w:rFonts w:cs="Times New Roman"/>
      </w:rPr>
    </w:lvl>
    <w:lvl w:ilvl="4" w:tplc="08160019" w:tentative="1">
      <w:start w:val="1"/>
      <w:numFmt w:val="lowerLetter"/>
      <w:lvlText w:val="%5."/>
      <w:lvlJc w:val="left"/>
      <w:pPr>
        <w:ind w:left="3278" w:hanging="360"/>
      </w:pPr>
      <w:rPr>
        <w:rFonts w:cs="Times New Roman"/>
      </w:rPr>
    </w:lvl>
    <w:lvl w:ilvl="5" w:tplc="0816001B" w:tentative="1">
      <w:start w:val="1"/>
      <w:numFmt w:val="lowerRoman"/>
      <w:lvlText w:val="%6."/>
      <w:lvlJc w:val="right"/>
      <w:pPr>
        <w:ind w:left="3998" w:hanging="180"/>
      </w:pPr>
      <w:rPr>
        <w:rFonts w:cs="Times New Roman"/>
      </w:rPr>
    </w:lvl>
    <w:lvl w:ilvl="6" w:tplc="0816000F" w:tentative="1">
      <w:start w:val="1"/>
      <w:numFmt w:val="decimal"/>
      <w:lvlText w:val="%7."/>
      <w:lvlJc w:val="left"/>
      <w:pPr>
        <w:ind w:left="4718" w:hanging="360"/>
      </w:pPr>
      <w:rPr>
        <w:rFonts w:cs="Times New Roman"/>
      </w:rPr>
    </w:lvl>
    <w:lvl w:ilvl="7" w:tplc="08160019" w:tentative="1">
      <w:start w:val="1"/>
      <w:numFmt w:val="lowerLetter"/>
      <w:lvlText w:val="%8."/>
      <w:lvlJc w:val="left"/>
      <w:pPr>
        <w:ind w:left="5438" w:hanging="360"/>
      </w:pPr>
      <w:rPr>
        <w:rFonts w:cs="Times New Roman"/>
      </w:rPr>
    </w:lvl>
    <w:lvl w:ilvl="8" w:tplc="0816001B" w:tentative="1">
      <w:start w:val="1"/>
      <w:numFmt w:val="lowerRoman"/>
      <w:lvlText w:val="%9."/>
      <w:lvlJc w:val="right"/>
      <w:pPr>
        <w:ind w:left="6158" w:hanging="180"/>
      </w:pPr>
      <w:rPr>
        <w:rFonts w:cs="Times New Roman"/>
      </w:rPr>
    </w:lvl>
  </w:abstractNum>
  <w:abstractNum w:abstractNumId="14">
    <w:nsid w:val="425C0BAD"/>
    <w:multiLevelType w:val="hybridMultilevel"/>
    <w:tmpl w:val="12CA26A0"/>
    <w:lvl w:ilvl="0" w:tplc="229AD530">
      <w:start w:val="1"/>
      <w:numFmt w:val="lowerLetter"/>
      <w:lvlText w:val="%1."/>
      <w:lvlJc w:val="left"/>
      <w:pPr>
        <w:ind w:left="1020" w:hanging="360"/>
      </w:pPr>
      <w:rPr>
        <w:rFonts w:cs="Times New Roman" w:hint="default"/>
      </w:rPr>
    </w:lvl>
    <w:lvl w:ilvl="1" w:tplc="08160019" w:tentative="1">
      <w:start w:val="1"/>
      <w:numFmt w:val="lowerLetter"/>
      <w:lvlText w:val="%2."/>
      <w:lvlJc w:val="left"/>
      <w:pPr>
        <w:ind w:left="1740" w:hanging="360"/>
      </w:pPr>
      <w:rPr>
        <w:rFonts w:cs="Times New Roman"/>
      </w:rPr>
    </w:lvl>
    <w:lvl w:ilvl="2" w:tplc="0816001B" w:tentative="1">
      <w:start w:val="1"/>
      <w:numFmt w:val="lowerRoman"/>
      <w:lvlText w:val="%3."/>
      <w:lvlJc w:val="right"/>
      <w:pPr>
        <w:ind w:left="2460" w:hanging="180"/>
      </w:pPr>
      <w:rPr>
        <w:rFonts w:cs="Times New Roman"/>
      </w:rPr>
    </w:lvl>
    <w:lvl w:ilvl="3" w:tplc="0816000F" w:tentative="1">
      <w:start w:val="1"/>
      <w:numFmt w:val="decimal"/>
      <w:lvlText w:val="%4."/>
      <w:lvlJc w:val="left"/>
      <w:pPr>
        <w:ind w:left="3180" w:hanging="360"/>
      </w:pPr>
      <w:rPr>
        <w:rFonts w:cs="Times New Roman"/>
      </w:rPr>
    </w:lvl>
    <w:lvl w:ilvl="4" w:tplc="08160019" w:tentative="1">
      <w:start w:val="1"/>
      <w:numFmt w:val="lowerLetter"/>
      <w:lvlText w:val="%5."/>
      <w:lvlJc w:val="left"/>
      <w:pPr>
        <w:ind w:left="3900" w:hanging="360"/>
      </w:pPr>
      <w:rPr>
        <w:rFonts w:cs="Times New Roman"/>
      </w:rPr>
    </w:lvl>
    <w:lvl w:ilvl="5" w:tplc="0816001B" w:tentative="1">
      <w:start w:val="1"/>
      <w:numFmt w:val="lowerRoman"/>
      <w:lvlText w:val="%6."/>
      <w:lvlJc w:val="right"/>
      <w:pPr>
        <w:ind w:left="4620" w:hanging="180"/>
      </w:pPr>
      <w:rPr>
        <w:rFonts w:cs="Times New Roman"/>
      </w:rPr>
    </w:lvl>
    <w:lvl w:ilvl="6" w:tplc="0816000F" w:tentative="1">
      <w:start w:val="1"/>
      <w:numFmt w:val="decimal"/>
      <w:lvlText w:val="%7."/>
      <w:lvlJc w:val="left"/>
      <w:pPr>
        <w:ind w:left="5340" w:hanging="360"/>
      </w:pPr>
      <w:rPr>
        <w:rFonts w:cs="Times New Roman"/>
      </w:rPr>
    </w:lvl>
    <w:lvl w:ilvl="7" w:tplc="08160019" w:tentative="1">
      <w:start w:val="1"/>
      <w:numFmt w:val="lowerLetter"/>
      <w:lvlText w:val="%8."/>
      <w:lvlJc w:val="left"/>
      <w:pPr>
        <w:ind w:left="6060" w:hanging="360"/>
      </w:pPr>
      <w:rPr>
        <w:rFonts w:cs="Times New Roman"/>
      </w:rPr>
    </w:lvl>
    <w:lvl w:ilvl="8" w:tplc="0816001B" w:tentative="1">
      <w:start w:val="1"/>
      <w:numFmt w:val="lowerRoman"/>
      <w:lvlText w:val="%9."/>
      <w:lvlJc w:val="right"/>
      <w:pPr>
        <w:ind w:left="6780" w:hanging="180"/>
      </w:pPr>
      <w:rPr>
        <w:rFonts w:cs="Times New Roman"/>
      </w:rPr>
    </w:lvl>
  </w:abstractNum>
  <w:abstractNum w:abstractNumId="15">
    <w:nsid w:val="4B0011CB"/>
    <w:multiLevelType w:val="hybridMultilevel"/>
    <w:tmpl w:val="7FCA0AC2"/>
    <w:lvl w:ilvl="0" w:tplc="63F64B56">
      <w:start w:val="1"/>
      <w:numFmt w:val="bullet"/>
      <w:lvlText w:val="-"/>
      <w:lvlJc w:val="left"/>
      <w:pPr>
        <w:ind w:left="720" w:hanging="360"/>
      </w:pPr>
      <w:rPr>
        <w:rFonts w:ascii="Candara" w:eastAsia="Times New Roman" w:hAnsi="Candara" w:hint="default"/>
      </w:rPr>
    </w:lvl>
    <w:lvl w:ilvl="1" w:tplc="08160003">
      <w:start w:val="1"/>
      <w:numFmt w:val="decimal"/>
      <w:lvlText w:val="%2."/>
      <w:lvlJc w:val="left"/>
      <w:pPr>
        <w:tabs>
          <w:tab w:val="num" w:pos="1440"/>
        </w:tabs>
        <w:ind w:left="1440" w:hanging="360"/>
      </w:pPr>
      <w:rPr>
        <w:rFonts w:cs="Times New Roman"/>
      </w:rPr>
    </w:lvl>
    <w:lvl w:ilvl="2" w:tplc="08160005">
      <w:start w:val="1"/>
      <w:numFmt w:val="decimal"/>
      <w:lvlText w:val="%3."/>
      <w:lvlJc w:val="left"/>
      <w:pPr>
        <w:tabs>
          <w:tab w:val="num" w:pos="2160"/>
        </w:tabs>
        <w:ind w:left="2160" w:hanging="360"/>
      </w:pPr>
      <w:rPr>
        <w:rFonts w:cs="Times New Roman"/>
      </w:rPr>
    </w:lvl>
    <w:lvl w:ilvl="3" w:tplc="08160001">
      <w:start w:val="1"/>
      <w:numFmt w:val="decimal"/>
      <w:lvlText w:val="%4."/>
      <w:lvlJc w:val="left"/>
      <w:pPr>
        <w:tabs>
          <w:tab w:val="num" w:pos="2880"/>
        </w:tabs>
        <w:ind w:left="2880" w:hanging="360"/>
      </w:pPr>
      <w:rPr>
        <w:rFonts w:cs="Times New Roman"/>
      </w:rPr>
    </w:lvl>
    <w:lvl w:ilvl="4" w:tplc="08160003">
      <w:start w:val="1"/>
      <w:numFmt w:val="decimal"/>
      <w:lvlText w:val="%5."/>
      <w:lvlJc w:val="left"/>
      <w:pPr>
        <w:tabs>
          <w:tab w:val="num" w:pos="3600"/>
        </w:tabs>
        <w:ind w:left="3600" w:hanging="360"/>
      </w:pPr>
      <w:rPr>
        <w:rFonts w:cs="Times New Roman"/>
      </w:rPr>
    </w:lvl>
    <w:lvl w:ilvl="5" w:tplc="08160005">
      <w:start w:val="1"/>
      <w:numFmt w:val="decimal"/>
      <w:lvlText w:val="%6."/>
      <w:lvlJc w:val="left"/>
      <w:pPr>
        <w:tabs>
          <w:tab w:val="num" w:pos="4320"/>
        </w:tabs>
        <w:ind w:left="4320" w:hanging="360"/>
      </w:pPr>
      <w:rPr>
        <w:rFonts w:cs="Times New Roman"/>
      </w:rPr>
    </w:lvl>
    <w:lvl w:ilvl="6" w:tplc="08160001">
      <w:start w:val="1"/>
      <w:numFmt w:val="decimal"/>
      <w:lvlText w:val="%7."/>
      <w:lvlJc w:val="left"/>
      <w:pPr>
        <w:tabs>
          <w:tab w:val="num" w:pos="5040"/>
        </w:tabs>
        <w:ind w:left="5040" w:hanging="360"/>
      </w:pPr>
      <w:rPr>
        <w:rFonts w:cs="Times New Roman"/>
      </w:rPr>
    </w:lvl>
    <w:lvl w:ilvl="7" w:tplc="08160003">
      <w:start w:val="1"/>
      <w:numFmt w:val="decimal"/>
      <w:lvlText w:val="%8."/>
      <w:lvlJc w:val="left"/>
      <w:pPr>
        <w:tabs>
          <w:tab w:val="num" w:pos="5760"/>
        </w:tabs>
        <w:ind w:left="5760" w:hanging="360"/>
      </w:pPr>
      <w:rPr>
        <w:rFonts w:cs="Times New Roman"/>
      </w:rPr>
    </w:lvl>
    <w:lvl w:ilvl="8" w:tplc="08160005">
      <w:start w:val="1"/>
      <w:numFmt w:val="decimal"/>
      <w:lvlText w:val="%9."/>
      <w:lvlJc w:val="left"/>
      <w:pPr>
        <w:tabs>
          <w:tab w:val="num" w:pos="6480"/>
        </w:tabs>
        <w:ind w:left="6480" w:hanging="360"/>
      </w:pPr>
      <w:rPr>
        <w:rFonts w:cs="Times New Roman"/>
      </w:rPr>
    </w:lvl>
  </w:abstractNum>
  <w:abstractNum w:abstractNumId="16">
    <w:nsid w:val="4B680EA4"/>
    <w:multiLevelType w:val="hybridMultilevel"/>
    <w:tmpl w:val="BC549842"/>
    <w:lvl w:ilvl="0" w:tplc="08160013">
      <w:start w:val="1"/>
      <w:numFmt w:val="upperRoman"/>
      <w:lvlText w:val="%1."/>
      <w:lvlJc w:val="righ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7">
    <w:nsid w:val="51B67EA3"/>
    <w:multiLevelType w:val="hybridMultilevel"/>
    <w:tmpl w:val="F44A6E4E"/>
    <w:lvl w:ilvl="0" w:tplc="DA84AF8A">
      <w:start w:val="1"/>
      <w:numFmt w:val="upperLetter"/>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8">
    <w:nsid w:val="54661069"/>
    <w:multiLevelType w:val="hybridMultilevel"/>
    <w:tmpl w:val="BA88838A"/>
    <w:lvl w:ilvl="0" w:tplc="B8BC867C">
      <w:start w:val="1"/>
      <w:numFmt w:val="lowerLetter"/>
      <w:lvlText w:val="%1)"/>
      <w:lvlJc w:val="left"/>
      <w:pPr>
        <w:ind w:left="900" w:hanging="360"/>
      </w:pPr>
      <w:rPr>
        <w:rFonts w:cs="Times New Roman" w:hint="default"/>
      </w:rPr>
    </w:lvl>
    <w:lvl w:ilvl="1" w:tplc="08160019" w:tentative="1">
      <w:start w:val="1"/>
      <w:numFmt w:val="lowerLetter"/>
      <w:lvlText w:val="%2."/>
      <w:lvlJc w:val="left"/>
      <w:pPr>
        <w:ind w:left="1620" w:hanging="360"/>
      </w:pPr>
      <w:rPr>
        <w:rFonts w:cs="Times New Roman"/>
      </w:rPr>
    </w:lvl>
    <w:lvl w:ilvl="2" w:tplc="0816001B" w:tentative="1">
      <w:start w:val="1"/>
      <w:numFmt w:val="lowerRoman"/>
      <w:lvlText w:val="%3."/>
      <w:lvlJc w:val="right"/>
      <w:pPr>
        <w:ind w:left="2340" w:hanging="180"/>
      </w:pPr>
      <w:rPr>
        <w:rFonts w:cs="Times New Roman"/>
      </w:rPr>
    </w:lvl>
    <w:lvl w:ilvl="3" w:tplc="0816000F" w:tentative="1">
      <w:start w:val="1"/>
      <w:numFmt w:val="decimal"/>
      <w:lvlText w:val="%4."/>
      <w:lvlJc w:val="left"/>
      <w:pPr>
        <w:ind w:left="3060" w:hanging="360"/>
      </w:pPr>
      <w:rPr>
        <w:rFonts w:cs="Times New Roman"/>
      </w:rPr>
    </w:lvl>
    <w:lvl w:ilvl="4" w:tplc="08160019" w:tentative="1">
      <w:start w:val="1"/>
      <w:numFmt w:val="lowerLetter"/>
      <w:lvlText w:val="%5."/>
      <w:lvlJc w:val="left"/>
      <w:pPr>
        <w:ind w:left="3780" w:hanging="360"/>
      </w:pPr>
      <w:rPr>
        <w:rFonts w:cs="Times New Roman"/>
      </w:rPr>
    </w:lvl>
    <w:lvl w:ilvl="5" w:tplc="0816001B" w:tentative="1">
      <w:start w:val="1"/>
      <w:numFmt w:val="lowerRoman"/>
      <w:lvlText w:val="%6."/>
      <w:lvlJc w:val="right"/>
      <w:pPr>
        <w:ind w:left="4500" w:hanging="180"/>
      </w:pPr>
      <w:rPr>
        <w:rFonts w:cs="Times New Roman"/>
      </w:rPr>
    </w:lvl>
    <w:lvl w:ilvl="6" w:tplc="0816000F" w:tentative="1">
      <w:start w:val="1"/>
      <w:numFmt w:val="decimal"/>
      <w:lvlText w:val="%7."/>
      <w:lvlJc w:val="left"/>
      <w:pPr>
        <w:ind w:left="5220" w:hanging="360"/>
      </w:pPr>
      <w:rPr>
        <w:rFonts w:cs="Times New Roman"/>
      </w:rPr>
    </w:lvl>
    <w:lvl w:ilvl="7" w:tplc="08160019" w:tentative="1">
      <w:start w:val="1"/>
      <w:numFmt w:val="lowerLetter"/>
      <w:lvlText w:val="%8."/>
      <w:lvlJc w:val="left"/>
      <w:pPr>
        <w:ind w:left="5940" w:hanging="360"/>
      </w:pPr>
      <w:rPr>
        <w:rFonts w:cs="Times New Roman"/>
      </w:rPr>
    </w:lvl>
    <w:lvl w:ilvl="8" w:tplc="0816001B" w:tentative="1">
      <w:start w:val="1"/>
      <w:numFmt w:val="lowerRoman"/>
      <w:lvlText w:val="%9."/>
      <w:lvlJc w:val="right"/>
      <w:pPr>
        <w:ind w:left="6660" w:hanging="180"/>
      </w:pPr>
      <w:rPr>
        <w:rFonts w:cs="Times New Roman"/>
      </w:rPr>
    </w:lvl>
  </w:abstractNum>
  <w:abstractNum w:abstractNumId="19">
    <w:nsid w:val="55F30282"/>
    <w:multiLevelType w:val="hybridMultilevel"/>
    <w:tmpl w:val="C3C6FBA4"/>
    <w:lvl w:ilvl="0" w:tplc="6472EA80">
      <w:start w:val="1"/>
      <w:numFmt w:val="upperLetter"/>
      <w:lvlText w:val="%1."/>
      <w:lvlJc w:val="left"/>
      <w:pPr>
        <w:ind w:left="720" w:hanging="360"/>
      </w:pPr>
      <w:rPr>
        <w:rFonts w:ascii="Bodoni MT Black" w:hAnsi="Bodoni MT Black" w:cs="Times New Roman" w:hint="default"/>
        <w:b/>
        <w:color w:val="auto"/>
        <w:sz w:val="36"/>
        <w:u w:val="none"/>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0">
    <w:nsid w:val="59347A08"/>
    <w:multiLevelType w:val="multilevel"/>
    <w:tmpl w:val="9318A4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5CF155DB"/>
    <w:multiLevelType w:val="hybridMultilevel"/>
    <w:tmpl w:val="F05A5E02"/>
    <w:lvl w:ilvl="0" w:tplc="08160017">
      <w:start w:val="1"/>
      <w:numFmt w:val="lowerLetter"/>
      <w:lvlText w:val="%1)"/>
      <w:lvlJc w:val="left"/>
      <w:pPr>
        <w:ind w:left="720" w:hanging="360"/>
      </w:pPr>
      <w:rPr>
        <w:rFonts w:cs="Times New Roman"/>
      </w:rPr>
    </w:lvl>
    <w:lvl w:ilvl="1" w:tplc="08160019">
      <w:start w:val="1"/>
      <w:numFmt w:val="decimal"/>
      <w:lvlText w:val="%2."/>
      <w:lvlJc w:val="left"/>
      <w:pPr>
        <w:tabs>
          <w:tab w:val="num" w:pos="1440"/>
        </w:tabs>
        <w:ind w:left="1440" w:hanging="360"/>
      </w:pPr>
      <w:rPr>
        <w:rFonts w:cs="Times New Roman"/>
      </w:rPr>
    </w:lvl>
    <w:lvl w:ilvl="2" w:tplc="0816001B">
      <w:start w:val="1"/>
      <w:numFmt w:val="decimal"/>
      <w:lvlText w:val="%3."/>
      <w:lvlJc w:val="left"/>
      <w:pPr>
        <w:tabs>
          <w:tab w:val="num" w:pos="2160"/>
        </w:tabs>
        <w:ind w:left="2160" w:hanging="360"/>
      </w:pPr>
      <w:rPr>
        <w:rFonts w:cs="Times New Roman"/>
      </w:rPr>
    </w:lvl>
    <w:lvl w:ilvl="3" w:tplc="0816000F">
      <w:start w:val="1"/>
      <w:numFmt w:val="decimal"/>
      <w:lvlText w:val="%4."/>
      <w:lvlJc w:val="left"/>
      <w:pPr>
        <w:tabs>
          <w:tab w:val="num" w:pos="2880"/>
        </w:tabs>
        <w:ind w:left="2880" w:hanging="360"/>
      </w:pPr>
      <w:rPr>
        <w:rFonts w:cs="Times New Roman"/>
      </w:rPr>
    </w:lvl>
    <w:lvl w:ilvl="4" w:tplc="08160019">
      <w:start w:val="1"/>
      <w:numFmt w:val="decimal"/>
      <w:lvlText w:val="%5."/>
      <w:lvlJc w:val="left"/>
      <w:pPr>
        <w:tabs>
          <w:tab w:val="num" w:pos="3600"/>
        </w:tabs>
        <w:ind w:left="3600" w:hanging="360"/>
      </w:pPr>
      <w:rPr>
        <w:rFonts w:cs="Times New Roman"/>
      </w:rPr>
    </w:lvl>
    <w:lvl w:ilvl="5" w:tplc="0816001B">
      <w:start w:val="1"/>
      <w:numFmt w:val="decimal"/>
      <w:lvlText w:val="%6."/>
      <w:lvlJc w:val="left"/>
      <w:pPr>
        <w:tabs>
          <w:tab w:val="num" w:pos="4320"/>
        </w:tabs>
        <w:ind w:left="4320" w:hanging="360"/>
      </w:pPr>
      <w:rPr>
        <w:rFonts w:cs="Times New Roman"/>
      </w:rPr>
    </w:lvl>
    <w:lvl w:ilvl="6" w:tplc="0816000F">
      <w:start w:val="1"/>
      <w:numFmt w:val="decimal"/>
      <w:lvlText w:val="%7."/>
      <w:lvlJc w:val="left"/>
      <w:pPr>
        <w:tabs>
          <w:tab w:val="num" w:pos="5040"/>
        </w:tabs>
        <w:ind w:left="5040" w:hanging="360"/>
      </w:pPr>
      <w:rPr>
        <w:rFonts w:cs="Times New Roman"/>
      </w:rPr>
    </w:lvl>
    <w:lvl w:ilvl="7" w:tplc="08160019">
      <w:start w:val="1"/>
      <w:numFmt w:val="decimal"/>
      <w:lvlText w:val="%8."/>
      <w:lvlJc w:val="left"/>
      <w:pPr>
        <w:tabs>
          <w:tab w:val="num" w:pos="5760"/>
        </w:tabs>
        <w:ind w:left="5760" w:hanging="360"/>
      </w:pPr>
      <w:rPr>
        <w:rFonts w:cs="Times New Roman"/>
      </w:rPr>
    </w:lvl>
    <w:lvl w:ilvl="8" w:tplc="0816001B">
      <w:start w:val="1"/>
      <w:numFmt w:val="decimal"/>
      <w:lvlText w:val="%9."/>
      <w:lvlJc w:val="left"/>
      <w:pPr>
        <w:tabs>
          <w:tab w:val="num" w:pos="6480"/>
        </w:tabs>
        <w:ind w:left="6480" w:hanging="360"/>
      </w:pPr>
      <w:rPr>
        <w:rFonts w:cs="Times New Roman"/>
      </w:rPr>
    </w:lvl>
  </w:abstractNum>
  <w:abstractNum w:abstractNumId="22">
    <w:nsid w:val="5DD91848"/>
    <w:multiLevelType w:val="hybridMultilevel"/>
    <w:tmpl w:val="A770E9E2"/>
    <w:lvl w:ilvl="0" w:tplc="0816000F">
      <w:start w:val="1"/>
      <w:numFmt w:val="decimal"/>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3">
    <w:nsid w:val="65077F0C"/>
    <w:multiLevelType w:val="hybridMultilevel"/>
    <w:tmpl w:val="03C2A97C"/>
    <w:lvl w:ilvl="0" w:tplc="5E545828">
      <w:start w:val="1"/>
      <w:numFmt w:val="upperRoman"/>
      <w:lvlText w:val="%1."/>
      <w:lvlJc w:val="left"/>
      <w:pPr>
        <w:ind w:left="720" w:hanging="360"/>
      </w:pPr>
      <w:rPr>
        <w:rFonts w:cs="Times New Roman" w:hint="default"/>
        <w:b/>
        <w:sz w:val="28"/>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4">
    <w:nsid w:val="698A2870"/>
    <w:multiLevelType w:val="multilevel"/>
    <w:tmpl w:val="FE8861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A9A7232"/>
    <w:multiLevelType w:val="hybridMultilevel"/>
    <w:tmpl w:val="72161C08"/>
    <w:lvl w:ilvl="0" w:tplc="0816000F">
      <w:start w:val="1"/>
      <w:numFmt w:val="decimal"/>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6">
    <w:nsid w:val="6E8E03DC"/>
    <w:multiLevelType w:val="multilevel"/>
    <w:tmpl w:val="72C458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6F2F406B"/>
    <w:multiLevelType w:val="hybridMultilevel"/>
    <w:tmpl w:val="1F08E31C"/>
    <w:lvl w:ilvl="0" w:tplc="08160019">
      <w:start w:val="1"/>
      <w:numFmt w:val="lowerLetter"/>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8">
    <w:nsid w:val="716B561F"/>
    <w:multiLevelType w:val="hybridMultilevel"/>
    <w:tmpl w:val="B458316C"/>
    <w:lvl w:ilvl="0" w:tplc="0816000F">
      <w:start w:val="1"/>
      <w:numFmt w:val="decimal"/>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9">
    <w:nsid w:val="726671BB"/>
    <w:multiLevelType w:val="multilevel"/>
    <w:tmpl w:val="E3FE1B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739D250A"/>
    <w:multiLevelType w:val="hybridMultilevel"/>
    <w:tmpl w:val="65A26946"/>
    <w:lvl w:ilvl="0" w:tplc="D95AE324">
      <w:start w:val="1"/>
      <w:numFmt w:val="lowerLetter"/>
      <w:lvlText w:val="%1."/>
      <w:lvlJc w:val="left"/>
      <w:pPr>
        <w:ind w:left="1636" w:hanging="360"/>
      </w:pPr>
      <w:rPr>
        <w:rFonts w:cs="Times New Roman" w:hint="default"/>
      </w:rPr>
    </w:lvl>
    <w:lvl w:ilvl="1" w:tplc="08160019" w:tentative="1">
      <w:start w:val="1"/>
      <w:numFmt w:val="lowerLetter"/>
      <w:lvlText w:val="%2."/>
      <w:lvlJc w:val="left"/>
      <w:pPr>
        <w:ind w:left="2356" w:hanging="360"/>
      </w:pPr>
      <w:rPr>
        <w:rFonts w:cs="Times New Roman"/>
      </w:rPr>
    </w:lvl>
    <w:lvl w:ilvl="2" w:tplc="0816001B" w:tentative="1">
      <w:start w:val="1"/>
      <w:numFmt w:val="lowerRoman"/>
      <w:lvlText w:val="%3."/>
      <w:lvlJc w:val="right"/>
      <w:pPr>
        <w:ind w:left="3076" w:hanging="180"/>
      </w:pPr>
      <w:rPr>
        <w:rFonts w:cs="Times New Roman"/>
      </w:rPr>
    </w:lvl>
    <w:lvl w:ilvl="3" w:tplc="0816000F" w:tentative="1">
      <w:start w:val="1"/>
      <w:numFmt w:val="decimal"/>
      <w:lvlText w:val="%4."/>
      <w:lvlJc w:val="left"/>
      <w:pPr>
        <w:ind w:left="3796" w:hanging="360"/>
      </w:pPr>
      <w:rPr>
        <w:rFonts w:cs="Times New Roman"/>
      </w:rPr>
    </w:lvl>
    <w:lvl w:ilvl="4" w:tplc="08160019" w:tentative="1">
      <w:start w:val="1"/>
      <w:numFmt w:val="lowerLetter"/>
      <w:lvlText w:val="%5."/>
      <w:lvlJc w:val="left"/>
      <w:pPr>
        <w:ind w:left="4516" w:hanging="360"/>
      </w:pPr>
      <w:rPr>
        <w:rFonts w:cs="Times New Roman"/>
      </w:rPr>
    </w:lvl>
    <w:lvl w:ilvl="5" w:tplc="0816001B" w:tentative="1">
      <w:start w:val="1"/>
      <w:numFmt w:val="lowerRoman"/>
      <w:lvlText w:val="%6."/>
      <w:lvlJc w:val="right"/>
      <w:pPr>
        <w:ind w:left="5236" w:hanging="180"/>
      </w:pPr>
      <w:rPr>
        <w:rFonts w:cs="Times New Roman"/>
      </w:rPr>
    </w:lvl>
    <w:lvl w:ilvl="6" w:tplc="0816000F" w:tentative="1">
      <w:start w:val="1"/>
      <w:numFmt w:val="decimal"/>
      <w:lvlText w:val="%7."/>
      <w:lvlJc w:val="left"/>
      <w:pPr>
        <w:ind w:left="5956" w:hanging="360"/>
      </w:pPr>
      <w:rPr>
        <w:rFonts w:cs="Times New Roman"/>
      </w:rPr>
    </w:lvl>
    <w:lvl w:ilvl="7" w:tplc="08160019" w:tentative="1">
      <w:start w:val="1"/>
      <w:numFmt w:val="lowerLetter"/>
      <w:lvlText w:val="%8."/>
      <w:lvlJc w:val="left"/>
      <w:pPr>
        <w:ind w:left="6676" w:hanging="360"/>
      </w:pPr>
      <w:rPr>
        <w:rFonts w:cs="Times New Roman"/>
      </w:rPr>
    </w:lvl>
    <w:lvl w:ilvl="8" w:tplc="0816001B" w:tentative="1">
      <w:start w:val="1"/>
      <w:numFmt w:val="lowerRoman"/>
      <w:lvlText w:val="%9."/>
      <w:lvlJc w:val="right"/>
      <w:pPr>
        <w:ind w:left="7396" w:hanging="180"/>
      </w:pPr>
      <w:rPr>
        <w:rFonts w:cs="Times New Roman"/>
      </w:rPr>
    </w:lvl>
  </w:abstractNum>
  <w:abstractNum w:abstractNumId="31">
    <w:nsid w:val="76B25894"/>
    <w:multiLevelType w:val="multilevel"/>
    <w:tmpl w:val="E07EE4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77821014"/>
    <w:multiLevelType w:val="hybridMultilevel"/>
    <w:tmpl w:val="58C28732"/>
    <w:lvl w:ilvl="0" w:tplc="F750410A">
      <w:start w:val="1"/>
      <w:numFmt w:val="lowerLetter"/>
      <w:lvlText w:val="%1."/>
      <w:lvlJc w:val="left"/>
      <w:pPr>
        <w:ind w:left="1440" w:hanging="360"/>
      </w:pPr>
      <w:rPr>
        <w:rFonts w:ascii="Andalus" w:eastAsia="Times New Roman" w:hAnsi="Andalus" w:cs="Andalus"/>
      </w:rPr>
    </w:lvl>
    <w:lvl w:ilvl="1" w:tplc="08160019">
      <w:start w:val="1"/>
      <w:numFmt w:val="lowerLetter"/>
      <w:lvlText w:val="%2."/>
      <w:lvlJc w:val="left"/>
      <w:pPr>
        <w:ind w:left="2160" w:hanging="360"/>
      </w:pPr>
      <w:rPr>
        <w:rFonts w:cs="Times New Roman"/>
      </w:rPr>
    </w:lvl>
    <w:lvl w:ilvl="2" w:tplc="0816001B">
      <w:start w:val="1"/>
      <w:numFmt w:val="lowerRoman"/>
      <w:lvlText w:val="%3."/>
      <w:lvlJc w:val="right"/>
      <w:pPr>
        <w:ind w:left="2880" w:hanging="180"/>
      </w:pPr>
      <w:rPr>
        <w:rFonts w:cs="Times New Roman"/>
      </w:rPr>
    </w:lvl>
    <w:lvl w:ilvl="3" w:tplc="0816000F">
      <w:start w:val="1"/>
      <w:numFmt w:val="decimal"/>
      <w:lvlText w:val="%4."/>
      <w:lvlJc w:val="left"/>
      <w:pPr>
        <w:ind w:left="3600" w:hanging="360"/>
      </w:pPr>
      <w:rPr>
        <w:rFonts w:cs="Times New Roman"/>
      </w:rPr>
    </w:lvl>
    <w:lvl w:ilvl="4" w:tplc="08160019">
      <w:start w:val="1"/>
      <w:numFmt w:val="lowerLetter"/>
      <w:lvlText w:val="%5."/>
      <w:lvlJc w:val="left"/>
      <w:pPr>
        <w:ind w:left="4320" w:hanging="360"/>
      </w:pPr>
      <w:rPr>
        <w:rFonts w:cs="Times New Roman"/>
      </w:rPr>
    </w:lvl>
    <w:lvl w:ilvl="5" w:tplc="0816001B">
      <w:start w:val="1"/>
      <w:numFmt w:val="lowerRoman"/>
      <w:lvlText w:val="%6."/>
      <w:lvlJc w:val="right"/>
      <w:pPr>
        <w:ind w:left="5040" w:hanging="180"/>
      </w:pPr>
      <w:rPr>
        <w:rFonts w:cs="Times New Roman"/>
      </w:rPr>
    </w:lvl>
    <w:lvl w:ilvl="6" w:tplc="0816000F">
      <w:start w:val="1"/>
      <w:numFmt w:val="decimal"/>
      <w:lvlText w:val="%7."/>
      <w:lvlJc w:val="left"/>
      <w:pPr>
        <w:ind w:left="5760" w:hanging="360"/>
      </w:pPr>
      <w:rPr>
        <w:rFonts w:cs="Times New Roman"/>
      </w:rPr>
    </w:lvl>
    <w:lvl w:ilvl="7" w:tplc="08160019">
      <w:start w:val="1"/>
      <w:numFmt w:val="lowerLetter"/>
      <w:lvlText w:val="%8."/>
      <w:lvlJc w:val="left"/>
      <w:pPr>
        <w:ind w:left="6480" w:hanging="360"/>
      </w:pPr>
      <w:rPr>
        <w:rFonts w:cs="Times New Roman"/>
      </w:rPr>
    </w:lvl>
    <w:lvl w:ilvl="8" w:tplc="0816001B">
      <w:start w:val="1"/>
      <w:numFmt w:val="lowerRoman"/>
      <w:lvlText w:val="%9."/>
      <w:lvlJc w:val="right"/>
      <w:pPr>
        <w:ind w:left="7200" w:hanging="180"/>
      </w:pPr>
      <w:rPr>
        <w:rFonts w:cs="Times New Roman"/>
      </w:rPr>
    </w:lvl>
  </w:abstractNum>
  <w:abstractNum w:abstractNumId="33">
    <w:nsid w:val="7E851A03"/>
    <w:multiLevelType w:val="hybridMultilevel"/>
    <w:tmpl w:val="76FACCB4"/>
    <w:lvl w:ilvl="0" w:tplc="7C180956">
      <w:start w:val="1"/>
      <w:numFmt w:val="lowerLetter"/>
      <w:lvlText w:val="%1."/>
      <w:lvlJc w:val="left"/>
      <w:pPr>
        <w:ind w:left="1800" w:hanging="360"/>
      </w:pPr>
      <w:rPr>
        <w:rFonts w:cs="Times New Roman"/>
      </w:rPr>
    </w:lvl>
    <w:lvl w:ilvl="1" w:tplc="08160019">
      <w:start w:val="1"/>
      <w:numFmt w:val="lowerLetter"/>
      <w:lvlText w:val="%2."/>
      <w:lvlJc w:val="left"/>
      <w:pPr>
        <w:ind w:left="2520" w:hanging="360"/>
      </w:pPr>
      <w:rPr>
        <w:rFonts w:cs="Times New Roman"/>
      </w:rPr>
    </w:lvl>
    <w:lvl w:ilvl="2" w:tplc="0816001B">
      <w:start w:val="1"/>
      <w:numFmt w:val="lowerRoman"/>
      <w:lvlText w:val="%3."/>
      <w:lvlJc w:val="right"/>
      <w:pPr>
        <w:ind w:left="3240" w:hanging="180"/>
      </w:pPr>
      <w:rPr>
        <w:rFonts w:cs="Times New Roman"/>
      </w:rPr>
    </w:lvl>
    <w:lvl w:ilvl="3" w:tplc="0816000F">
      <w:start w:val="1"/>
      <w:numFmt w:val="decimal"/>
      <w:lvlText w:val="%4."/>
      <w:lvlJc w:val="left"/>
      <w:pPr>
        <w:ind w:left="3960" w:hanging="360"/>
      </w:pPr>
      <w:rPr>
        <w:rFonts w:cs="Times New Roman"/>
      </w:rPr>
    </w:lvl>
    <w:lvl w:ilvl="4" w:tplc="08160019">
      <w:start w:val="1"/>
      <w:numFmt w:val="lowerLetter"/>
      <w:lvlText w:val="%5."/>
      <w:lvlJc w:val="left"/>
      <w:pPr>
        <w:ind w:left="4680" w:hanging="360"/>
      </w:pPr>
      <w:rPr>
        <w:rFonts w:cs="Times New Roman"/>
      </w:rPr>
    </w:lvl>
    <w:lvl w:ilvl="5" w:tplc="0816001B">
      <w:start w:val="1"/>
      <w:numFmt w:val="lowerRoman"/>
      <w:lvlText w:val="%6."/>
      <w:lvlJc w:val="right"/>
      <w:pPr>
        <w:ind w:left="5400" w:hanging="180"/>
      </w:pPr>
      <w:rPr>
        <w:rFonts w:cs="Times New Roman"/>
      </w:rPr>
    </w:lvl>
    <w:lvl w:ilvl="6" w:tplc="0816000F">
      <w:start w:val="1"/>
      <w:numFmt w:val="decimal"/>
      <w:lvlText w:val="%7."/>
      <w:lvlJc w:val="left"/>
      <w:pPr>
        <w:ind w:left="6120" w:hanging="360"/>
      </w:pPr>
      <w:rPr>
        <w:rFonts w:cs="Times New Roman"/>
      </w:rPr>
    </w:lvl>
    <w:lvl w:ilvl="7" w:tplc="08160019">
      <w:start w:val="1"/>
      <w:numFmt w:val="lowerLetter"/>
      <w:lvlText w:val="%8."/>
      <w:lvlJc w:val="left"/>
      <w:pPr>
        <w:ind w:left="6840" w:hanging="360"/>
      </w:pPr>
      <w:rPr>
        <w:rFonts w:cs="Times New Roman"/>
      </w:rPr>
    </w:lvl>
    <w:lvl w:ilvl="8" w:tplc="0816001B">
      <w:start w:val="1"/>
      <w:numFmt w:val="lowerRoman"/>
      <w:lvlText w:val="%9."/>
      <w:lvlJc w:val="right"/>
      <w:pPr>
        <w:ind w:left="7560" w:hanging="180"/>
      </w:pPr>
      <w:rPr>
        <w:rFonts w:cs="Times New Roman"/>
      </w:rPr>
    </w:lvl>
  </w:abstractNum>
  <w:abstractNum w:abstractNumId="34">
    <w:nsid w:val="7F453D30"/>
    <w:multiLevelType w:val="hybridMultilevel"/>
    <w:tmpl w:val="403809F6"/>
    <w:lvl w:ilvl="0" w:tplc="0816001B">
      <w:start w:val="1"/>
      <w:numFmt w:val="lowerRoman"/>
      <w:lvlText w:val="%1."/>
      <w:lvlJc w:val="right"/>
      <w:pPr>
        <w:ind w:left="398" w:hanging="360"/>
      </w:pPr>
      <w:rPr>
        <w:rFonts w:cs="Times New Roman"/>
      </w:rPr>
    </w:lvl>
    <w:lvl w:ilvl="1" w:tplc="08160019" w:tentative="1">
      <w:start w:val="1"/>
      <w:numFmt w:val="lowerLetter"/>
      <w:lvlText w:val="%2."/>
      <w:lvlJc w:val="left"/>
      <w:pPr>
        <w:ind w:left="1118" w:hanging="360"/>
      </w:pPr>
      <w:rPr>
        <w:rFonts w:cs="Times New Roman"/>
      </w:rPr>
    </w:lvl>
    <w:lvl w:ilvl="2" w:tplc="0816001B" w:tentative="1">
      <w:start w:val="1"/>
      <w:numFmt w:val="lowerRoman"/>
      <w:lvlText w:val="%3."/>
      <w:lvlJc w:val="right"/>
      <w:pPr>
        <w:ind w:left="1838" w:hanging="180"/>
      </w:pPr>
      <w:rPr>
        <w:rFonts w:cs="Times New Roman"/>
      </w:rPr>
    </w:lvl>
    <w:lvl w:ilvl="3" w:tplc="0816000F" w:tentative="1">
      <w:start w:val="1"/>
      <w:numFmt w:val="decimal"/>
      <w:lvlText w:val="%4."/>
      <w:lvlJc w:val="left"/>
      <w:pPr>
        <w:ind w:left="2558" w:hanging="360"/>
      </w:pPr>
      <w:rPr>
        <w:rFonts w:cs="Times New Roman"/>
      </w:rPr>
    </w:lvl>
    <w:lvl w:ilvl="4" w:tplc="08160019" w:tentative="1">
      <w:start w:val="1"/>
      <w:numFmt w:val="lowerLetter"/>
      <w:lvlText w:val="%5."/>
      <w:lvlJc w:val="left"/>
      <w:pPr>
        <w:ind w:left="3278" w:hanging="360"/>
      </w:pPr>
      <w:rPr>
        <w:rFonts w:cs="Times New Roman"/>
      </w:rPr>
    </w:lvl>
    <w:lvl w:ilvl="5" w:tplc="0816001B" w:tentative="1">
      <w:start w:val="1"/>
      <w:numFmt w:val="lowerRoman"/>
      <w:lvlText w:val="%6."/>
      <w:lvlJc w:val="right"/>
      <w:pPr>
        <w:ind w:left="3998" w:hanging="180"/>
      </w:pPr>
      <w:rPr>
        <w:rFonts w:cs="Times New Roman"/>
      </w:rPr>
    </w:lvl>
    <w:lvl w:ilvl="6" w:tplc="0816000F" w:tentative="1">
      <w:start w:val="1"/>
      <w:numFmt w:val="decimal"/>
      <w:lvlText w:val="%7."/>
      <w:lvlJc w:val="left"/>
      <w:pPr>
        <w:ind w:left="4718" w:hanging="360"/>
      </w:pPr>
      <w:rPr>
        <w:rFonts w:cs="Times New Roman"/>
      </w:rPr>
    </w:lvl>
    <w:lvl w:ilvl="7" w:tplc="08160019" w:tentative="1">
      <w:start w:val="1"/>
      <w:numFmt w:val="lowerLetter"/>
      <w:lvlText w:val="%8."/>
      <w:lvlJc w:val="left"/>
      <w:pPr>
        <w:ind w:left="5438" w:hanging="360"/>
      </w:pPr>
      <w:rPr>
        <w:rFonts w:cs="Times New Roman"/>
      </w:rPr>
    </w:lvl>
    <w:lvl w:ilvl="8" w:tplc="0816001B" w:tentative="1">
      <w:start w:val="1"/>
      <w:numFmt w:val="lowerRoman"/>
      <w:lvlText w:val="%9."/>
      <w:lvlJc w:val="right"/>
      <w:pPr>
        <w:ind w:left="6158" w:hanging="180"/>
      </w:pPr>
      <w:rPr>
        <w:rFonts w:cs="Times New Roman"/>
      </w:rPr>
    </w:lvl>
  </w:abstractNum>
  <w:num w:numId="1">
    <w:abstractNumId w:val="18"/>
  </w:num>
  <w:num w:numId="2">
    <w:abstractNumId w:val="10"/>
  </w:num>
  <w:num w:numId="3">
    <w:abstractNumId w:val="24"/>
  </w:num>
  <w:num w:numId="4">
    <w:abstractNumId w:val="20"/>
  </w:num>
  <w:num w:numId="5">
    <w:abstractNumId w:val="7"/>
  </w:num>
  <w:num w:numId="6">
    <w:abstractNumId w:val="26"/>
  </w:num>
  <w:num w:numId="7">
    <w:abstractNumId w:val="17"/>
  </w:num>
  <w:num w:numId="8">
    <w:abstractNumId w:val="27"/>
  </w:num>
  <w:num w:numId="9">
    <w:abstractNumId w:val="0"/>
  </w:num>
  <w:num w:numId="10">
    <w:abstractNumId w:val="28"/>
  </w:num>
  <w:num w:numId="11">
    <w:abstractNumId w:val="30"/>
  </w:num>
  <w:num w:numId="12">
    <w:abstractNumId w:val="14"/>
  </w:num>
  <w:num w:numId="13">
    <w:abstractNumId w:val="22"/>
  </w:num>
  <w:num w:numId="14">
    <w:abstractNumId w:val="5"/>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6"/>
  </w:num>
  <w:num w:numId="23">
    <w:abstractNumId w:val="1"/>
  </w:num>
  <w:num w:numId="24">
    <w:abstractNumId w:val="23"/>
  </w:num>
  <w:num w:numId="25">
    <w:abstractNumId w:val="31"/>
  </w:num>
  <w:num w:numId="26">
    <w:abstractNumId w:val="19"/>
  </w:num>
  <w:num w:numId="27">
    <w:abstractNumId w:val="32"/>
  </w:num>
  <w:num w:numId="28">
    <w:abstractNumId w:val="11"/>
  </w:num>
  <w:num w:numId="29">
    <w:abstractNumId w:val="4"/>
  </w:num>
  <w:num w:numId="30">
    <w:abstractNumId w:val="12"/>
  </w:num>
  <w:num w:numId="31">
    <w:abstractNumId w:val="2"/>
  </w:num>
  <w:num w:numId="32">
    <w:abstractNumId w:val="9"/>
  </w:num>
  <w:num w:numId="33">
    <w:abstractNumId w:val="34"/>
  </w:num>
  <w:num w:numId="34">
    <w:abstractNumId w:val="25"/>
  </w:num>
  <w:num w:numId="35">
    <w:abstractNumId w:val="16"/>
  </w:num>
  <w:num w:numId="36">
    <w:abstractNumId w:val="29"/>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163"/>
    <w:rsid w:val="0000003F"/>
    <w:rsid w:val="00001576"/>
    <w:rsid w:val="00001E67"/>
    <w:rsid w:val="000047EE"/>
    <w:rsid w:val="000049AF"/>
    <w:rsid w:val="00004CCE"/>
    <w:rsid w:val="000068A3"/>
    <w:rsid w:val="00007A2D"/>
    <w:rsid w:val="00011872"/>
    <w:rsid w:val="00013F38"/>
    <w:rsid w:val="00016D6A"/>
    <w:rsid w:val="00021ABE"/>
    <w:rsid w:val="00023640"/>
    <w:rsid w:val="00023DD3"/>
    <w:rsid w:val="0002596C"/>
    <w:rsid w:val="00025C12"/>
    <w:rsid w:val="00025FB4"/>
    <w:rsid w:val="00026257"/>
    <w:rsid w:val="00027E34"/>
    <w:rsid w:val="00030129"/>
    <w:rsid w:val="00030E1B"/>
    <w:rsid w:val="00032199"/>
    <w:rsid w:val="00032DCF"/>
    <w:rsid w:val="00033046"/>
    <w:rsid w:val="000338B1"/>
    <w:rsid w:val="00033928"/>
    <w:rsid w:val="00035B7C"/>
    <w:rsid w:val="0003760B"/>
    <w:rsid w:val="00037ECF"/>
    <w:rsid w:val="0004001A"/>
    <w:rsid w:val="00040B62"/>
    <w:rsid w:val="00040FDB"/>
    <w:rsid w:val="0004120B"/>
    <w:rsid w:val="00041BD0"/>
    <w:rsid w:val="00042085"/>
    <w:rsid w:val="00042703"/>
    <w:rsid w:val="000430AD"/>
    <w:rsid w:val="000437E5"/>
    <w:rsid w:val="00046DE7"/>
    <w:rsid w:val="00047E5C"/>
    <w:rsid w:val="00050CA7"/>
    <w:rsid w:val="00051EE7"/>
    <w:rsid w:val="000524E7"/>
    <w:rsid w:val="00053C48"/>
    <w:rsid w:val="00053C9E"/>
    <w:rsid w:val="000553A2"/>
    <w:rsid w:val="0005645F"/>
    <w:rsid w:val="000639CD"/>
    <w:rsid w:val="00064221"/>
    <w:rsid w:val="000677CC"/>
    <w:rsid w:val="00067B23"/>
    <w:rsid w:val="00071465"/>
    <w:rsid w:val="00071E6A"/>
    <w:rsid w:val="0007264A"/>
    <w:rsid w:val="00073E8E"/>
    <w:rsid w:val="000740CF"/>
    <w:rsid w:val="00074305"/>
    <w:rsid w:val="00076762"/>
    <w:rsid w:val="000802B8"/>
    <w:rsid w:val="00081530"/>
    <w:rsid w:val="00081A41"/>
    <w:rsid w:val="00081C8E"/>
    <w:rsid w:val="000831AF"/>
    <w:rsid w:val="00086F13"/>
    <w:rsid w:val="00087869"/>
    <w:rsid w:val="00087C25"/>
    <w:rsid w:val="00091361"/>
    <w:rsid w:val="00093DE9"/>
    <w:rsid w:val="000955AF"/>
    <w:rsid w:val="000A078F"/>
    <w:rsid w:val="000A13BE"/>
    <w:rsid w:val="000A20E4"/>
    <w:rsid w:val="000A3842"/>
    <w:rsid w:val="000A38E9"/>
    <w:rsid w:val="000A4BCF"/>
    <w:rsid w:val="000A569B"/>
    <w:rsid w:val="000A5EC0"/>
    <w:rsid w:val="000A77CD"/>
    <w:rsid w:val="000B113F"/>
    <w:rsid w:val="000B159A"/>
    <w:rsid w:val="000B210C"/>
    <w:rsid w:val="000B245B"/>
    <w:rsid w:val="000B514D"/>
    <w:rsid w:val="000B66AA"/>
    <w:rsid w:val="000C0E18"/>
    <w:rsid w:val="000C0F12"/>
    <w:rsid w:val="000C10B5"/>
    <w:rsid w:val="000C365D"/>
    <w:rsid w:val="000C53BF"/>
    <w:rsid w:val="000C5583"/>
    <w:rsid w:val="000D17E4"/>
    <w:rsid w:val="000D1932"/>
    <w:rsid w:val="000D25BF"/>
    <w:rsid w:val="000D2804"/>
    <w:rsid w:val="000D2C77"/>
    <w:rsid w:val="000D3452"/>
    <w:rsid w:val="000D4537"/>
    <w:rsid w:val="000D5068"/>
    <w:rsid w:val="000D5949"/>
    <w:rsid w:val="000D5DC0"/>
    <w:rsid w:val="000D6C9C"/>
    <w:rsid w:val="000D6D46"/>
    <w:rsid w:val="000D7203"/>
    <w:rsid w:val="000D7B6C"/>
    <w:rsid w:val="000D7D80"/>
    <w:rsid w:val="000E04FD"/>
    <w:rsid w:val="000E05A6"/>
    <w:rsid w:val="000E0A27"/>
    <w:rsid w:val="000E2995"/>
    <w:rsid w:val="000E2AAE"/>
    <w:rsid w:val="000E2EE1"/>
    <w:rsid w:val="000E3795"/>
    <w:rsid w:val="000E4357"/>
    <w:rsid w:val="000E491A"/>
    <w:rsid w:val="000E6C78"/>
    <w:rsid w:val="000F0FC5"/>
    <w:rsid w:val="000F33C0"/>
    <w:rsid w:val="000F3417"/>
    <w:rsid w:val="000F3D81"/>
    <w:rsid w:val="000F4BA5"/>
    <w:rsid w:val="00101246"/>
    <w:rsid w:val="0010539C"/>
    <w:rsid w:val="001101B7"/>
    <w:rsid w:val="001105E3"/>
    <w:rsid w:val="001112E6"/>
    <w:rsid w:val="00116E10"/>
    <w:rsid w:val="001204A3"/>
    <w:rsid w:val="00120C5B"/>
    <w:rsid w:val="001213BE"/>
    <w:rsid w:val="00122C00"/>
    <w:rsid w:val="00125A77"/>
    <w:rsid w:val="0012781A"/>
    <w:rsid w:val="00127D4D"/>
    <w:rsid w:val="001302CB"/>
    <w:rsid w:val="001306FF"/>
    <w:rsid w:val="00131AC1"/>
    <w:rsid w:val="00131F6C"/>
    <w:rsid w:val="0013275A"/>
    <w:rsid w:val="00132DC7"/>
    <w:rsid w:val="00133163"/>
    <w:rsid w:val="00137819"/>
    <w:rsid w:val="00147222"/>
    <w:rsid w:val="001473E8"/>
    <w:rsid w:val="001512D7"/>
    <w:rsid w:val="00152D82"/>
    <w:rsid w:val="0015332B"/>
    <w:rsid w:val="00154904"/>
    <w:rsid w:val="001551C2"/>
    <w:rsid w:val="00156B6A"/>
    <w:rsid w:val="00157839"/>
    <w:rsid w:val="00157863"/>
    <w:rsid w:val="001601F3"/>
    <w:rsid w:val="00161F77"/>
    <w:rsid w:val="00163F4B"/>
    <w:rsid w:val="00164D9B"/>
    <w:rsid w:val="001668D1"/>
    <w:rsid w:val="0017113F"/>
    <w:rsid w:val="00171E19"/>
    <w:rsid w:val="00172C9D"/>
    <w:rsid w:val="00174338"/>
    <w:rsid w:val="00174518"/>
    <w:rsid w:val="001762B8"/>
    <w:rsid w:val="00176A86"/>
    <w:rsid w:val="00176BAD"/>
    <w:rsid w:val="00182A26"/>
    <w:rsid w:val="00185498"/>
    <w:rsid w:val="001858B5"/>
    <w:rsid w:val="00185EFE"/>
    <w:rsid w:val="0019088E"/>
    <w:rsid w:val="001921A3"/>
    <w:rsid w:val="001922DC"/>
    <w:rsid w:val="00192D17"/>
    <w:rsid w:val="00193715"/>
    <w:rsid w:val="00193820"/>
    <w:rsid w:val="00194397"/>
    <w:rsid w:val="001966F3"/>
    <w:rsid w:val="001A0531"/>
    <w:rsid w:val="001A28A5"/>
    <w:rsid w:val="001A34DE"/>
    <w:rsid w:val="001A5EED"/>
    <w:rsid w:val="001B003C"/>
    <w:rsid w:val="001B0E32"/>
    <w:rsid w:val="001B2AC1"/>
    <w:rsid w:val="001B4010"/>
    <w:rsid w:val="001B4978"/>
    <w:rsid w:val="001B65F4"/>
    <w:rsid w:val="001C1753"/>
    <w:rsid w:val="001C2C7C"/>
    <w:rsid w:val="001C47FC"/>
    <w:rsid w:val="001C4E4F"/>
    <w:rsid w:val="001C5C3F"/>
    <w:rsid w:val="001C5CE7"/>
    <w:rsid w:val="001C70BE"/>
    <w:rsid w:val="001D3AC8"/>
    <w:rsid w:val="001D3CA4"/>
    <w:rsid w:val="001D4DDF"/>
    <w:rsid w:val="001D5635"/>
    <w:rsid w:val="001D5694"/>
    <w:rsid w:val="001D6621"/>
    <w:rsid w:val="001D666E"/>
    <w:rsid w:val="001D67FE"/>
    <w:rsid w:val="001D6822"/>
    <w:rsid w:val="001E05C7"/>
    <w:rsid w:val="001E24AA"/>
    <w:rsid w:val="001E2ABD"/>
    <w:rsid w:val="001E3354"/>
    <w:rsid w:val="001E3F12"/>
    <w:rsid w:val="001E5151"/>
    <w:rsid w:val="001E65EC"/>
    <w:rsid w:val="001E7621"/>
    <w:rsid w:val="001F3850"/>
    <w:rsid w:val="001F396C"/>
    <w:rsid w:val="001F3E4F"/>
    <w:rsid w:val="001F6151"/>
    <w:rsid w:val="001F725D"/>
    <w:rsid w:val="00200180"/>
    <w:rsid w:val="002008BF"/>
    <w:rsid w:val="00201A2D"/>
    <w:rsid w:val="00201F23"/>
    <w:rsid w:val="00202935"/>
    <w:rsid w:val="00202A45"/>
    <w:rsid w:val="00203251"/>
    <w:rsid w:val="00203DCE"/>
    <w:rsid w:val="00204744"/>
    <w:rsid w:val="00204BB8"/>
    <w:rsid w:val="00204C24"/>
    <w:rsid w:val="00205C46"/>
    <w:rsid w:val="002100C5"/>
    <w:rsid w:val="002113BE"/>
    <w:rsid w:val="002135B9"/>
    <w:rsid w:val="002149F7"/>
    <w:rsid w:val="00215B9D"/>
    <w:rsid w:val="002168D6"/>
    <w:rsid w:val="0021714D"/>
    <w:rsid w:val="0021759A"/>
    <w:rsid w:val="00220BA0"/>
    <w:rsid w:val="00221BC9"/>
    <w:rsid w:val="00222507"/>
    <w:rsid w:val="00232CCF"/>
    <w:rsid w:val="002343B6"/>
    <w:rsid w:val="00234579"/>
    <w:rsid w:val="002345AA"/>
    <w:rsid w:val="00235E88"/>
    <w:rsid w:val="002372F6"/>
    <w:rsid w:val="00237F0B"/>
    <w:rsid w:val="00240FFC"/>
    <w:rsid w:val="00243B2C"/>
    <w:rsid w:val="002444CE"/>
    <w:rsid w:val="00245053"/>
    <w:rsid w:val="00245B8A"/>
    <w:rsid w:val="00250BCB"/>
    <w:rsid w:val="0025112A"/>
    <w:rsid w:val="00251324"/>
    <w:rsid w:val="00251AED"/>
    <w:rsid w:val="00252887"/>
    <w:rsid w:val="0025293D"/>
    <w:rsid w:val="002550FD"/>
    <w:rsid w:val="0025676B"/>
    <w:rsid w:val="002603FC"/>
    <w:rsid w:val="002604D4"/>
    <w:rsid w:val="00260A1A"/>
    <w:rsid w:val="00262BEE"/>
    <w:rsid w:val="00262D8C"/>
    <w:rsid w:val="002669CC"/>
    <w:rsid w:val="002702AB"/>
    <w:rsid w:val="0027050A"/>
    <w:rsid w:val="00270720"/>
    <w:rsid w:val="00273482"/>
    <w:rsid w:val="0027367E"/>
    <w:rsid w:val="00274267"/>
    <w:rsid w:val="00277088"/>
    <w:rsid w:val="00277CBB"/>
    <w:rsid w:val="002818C8"/>
    <w:rsid w:val="002821F2"/>
    <w:rsid w:val="00282479"/>
    <w:rsid w:val="00283426"/>
    <w:rsid w:val="002839AE"/>
    <w:rsid w:val="00283B61"/>
    <w:rsid w:val="00283E73"/>
    <w:rsid w:val="00287129"/>
    <w:rsid w:val="0029227B"/>
    <w:rsid w:val="002923BF"/>
    <w:rsid w:val="002933AF"/>
    <w:rsid w:val="00295768"/>
    <w:rsid w:val="002977F8"/>
    <w:rsid w:val="002A1554"/>
    <w:rsid w:val="002A18DC"/>
    <w:rsid w:val="002A2465"/>
    <w:rsid w:val="002A24BA"/>
    <w:rsid w:val="002A2DDB"/>
    <w:rsid w:val="002A4C21"/>
    <w:rsid w:val="002A7DA3"/>
    <w:rsid w:val="002B1963"/>
    <w:rsid w:val="002B6526"/>
    <w:rsid w:val="002C1563"/>
    <w:rsid w:val="002C2002"/>
    <w:rsid w:val="002C25CF"/>
    <w:rsid w:val="002C2B08"/>
    <w:rsid w:val="002C2D47"/>
    <w:rsid w:val="002D0780"/>
    <w:rsid w:val="002D2D48"/>
    <w:rsid w:val="002D31F5"/>
    <w:rsid w:val="002D5007"/>
    <w:rsid w:val="002D5065"/>
    <w:rsid w:val="002D5645"/>
    <w:rsid w:val="002D672F"/>
    <w:rsid w:val="002D6825"/>
    <w:rsid w:val="002E0EA5"/>
    <w:rsid w:val="002E2A65"/>
    <w:rsid w:val="002E42B2"/>
    <w:rsid w:val="002E64E9"/>
    <w:rsid w:val="002E799E"/>
    <w:rsid w:val="002F0467"/>
    <w:rsid w:val="002F0713"/>
    <w:rsid w:val="002F0981"/>
    <w:rsid w:val="002F50AD"/>
    <w:rsid w:val="002F53EB"/>
    <w:rsid w:val="002F6A97"/>
    <w:rsid w:val="002F7F88"/>
    <w:rsid w:val="00300F5B"/>
    <w:rsid w:val="003016C4"/>
    <w:rsid w:val="003063E1"/>
    <w:rsid w:val="003064A6"/>
    <w:rsid w:val="003066D0"/>
    <w:rsid w:val="00306806"/>
    <w:rsid w:val="003070A1"/>
    <w:rsid w:val="00307FC8"/>
    <w:rsid w:val="00310D77"/>
    <w:rsid w:val="0031116F"/>
    <w:rsid w:val="003119EF"/>
    <w:rsid w:val="00313193"/>
    <w:rsid w:val="00313F19"/>
    <w:rsid w:val="00314138"/>
    <w:rsid w:val="00317B9A"/>
    <w:rsid w:val="003227D9"/>
    <w:rsid w:val="00326689"/>
    <w:rsid w:val="003305C4"/>
    <w:rsid w:val="0033134A"/>
    <w:rsid w:val="00335638"/>
    <w:rsid w:val="003370B1"/>
    <w:rsid w:val="003376CF"/>
    <w:rsid w:val="003401B7"/>
    <w:rsid w:val="00340866"/>
    <w:rsid w:val="003431B4"/>
    <w:rsid w:val="003432F6"/>
    <w:rsid w:val="00346661"/>
    <w:rsid w:val="00346976"/>
    <w:rsid w:val="00350696"/>
    <w:rsid w:val="00350ADC"/>
    <w:rsid w:val="0035156C"/>
    <w:rsid w:val="0035198C"/>
    <w:rsid w:val="003523CC"/>
    <w:rsid w:val="0035261D"/>
    <w:rsid w:val="00352A7F"/>
    <w:rsid w:val="00353029"/>
    <w:rsid w:val="003531B1"/>
    <w:rsid w:val="003560EE"/>
    <w:rsid w:val="00356CBA"/>
    <w:rsid w:val="00357220"/>
    <w:rsid w:val="00357438"/>
    <w:rsid w:val="00361762"/>
    <w:rsid w:val="0036241C"/>
    <w:rsid w:val="00363D47"/>
    <w:rsid w:val="00365C3C"/>
    <w:rsid w:val="00370E28"/>
    <w:rsid w:val="00371806"/>
    <w:rsid w:val="0037342C"/>
    <w:rsid w:val="003757EF"/>
    <w:rsid w:val="0037736E"/>
    <w:rsid w:val="003776B4"/>
    <w:rsid w:val="00380119"/>
    <w:rsid w:val="00383E41"/>
    <w:rsid w:val="00387376"/>
    <w:rsid w:val="00387A2E"/>
    <w:rsid w:val="003928E1"/>
    <w:rsid w:val="00393C56"/>
    <w:rsid w:val="00396C3B"/>
    <w:rsid w:val="003A129F"/>
    <w:rsid w:val="003A2311"/>
    <w:rsid w:val="003A2747"/>
    <w:rsid w:val="003A4089"/>
    <w:rsid w:val="003A611C"/>
    <w:rsid w:val="003B3B57"/>
    <w:rsid w:val="003B49C8"/>
    <w:rsid w:val="003B6508"/>
    <w:rsid w:val="003B6D7A"/>
    <w:rsid w:val="003B723B"/>
    <w:rsid w:val="003B7B4A"/>
    <w:rsid w:val="003C0616"/>
    <w:rsid w:val="003C06B8"/>
    <w:rsid w:val="003C24E2"/>
    <w:rsid w:val="003C3A0F"/>
    <w:rsid w:val="003C4D5F"/>
    <w:rsid w:val="003C6455"/>
    <w:rsid w:val="003C68B6"/>
    <w:rsid w:val="003C7924"/>
    <w:rsid w:val="003C7AFC"/>
    <w:rsid w:val="003C7EF4"/>
    <w:rsid w:val="003D0C86"/>
    <w:rsid w:val="003D34D8"/>
    <w:rsid w:val="003D424A"/>
    <w:rsid w:val="003D60C0"/>
    <w:rsid w:val="003E1EC7"/>
    <w:rsid w:val="003E22FA"/>
    <w:rsid w:val="003E488D"/>
    <w:rsid w:val="003E5FEF"/>
    <w:rsid w:val="003E62D1"/>
    <w:rsid w:val="003E68AD"/>
    <w:rsid w:val="003E6B94"/>
    <w:rsid w:val="003F1556"/>
    <w:rsid w:val="003F1FC3"/>
    <w:rsid w:val="003F35EA"/>
    <w:rsid w:val="003F3657"/>
    <w:rsid w:val="003F378E"/>
    <w:rsid w:val="003F3EE9"/>
    <w:rsid w:val="003F56FE"/>
    <w:rsid w:val="003F5E08"/>
    <w:rsid w:val="003F773E"/>
    <w:rsid w:val="003F7848"/>
    <w:rsid w:val="00401E56"/>
    <w:rsid w:val="004036DF"/>
    <w:rsid w:val="00403EF2"/>
    <w:rsid w:val="0041274D"/>
    <w:rsid w:val="004129A1"/>
    <w:rsid w:val="00413E8B"/>
    <w:rsid w:val="00416130"/>
    <w:rsid w:val="00416F63"/>
    <w:rsid w:val="00417FDF"/>
    <w:rsid w:val="004206FF"/>
    <w:rsid w:val="00423A43"/>
    <w:rsid w:val="004252A2"/>
    <w:rsid w:val="0042586D"/>
    <w:rsid w:val="00425E7A"/>
    <w:rsid w:val="00431571"/>
    <w:rsid w:val="0043511E"/>
    <w:rsid w:val="00436874"/>
    <w:rsid w:val="00437E68"/>
    <w:rsid w:val="00440C0C"/>
    <w:rsid w:val="004419C3"/>
    <w:rsid w:val="004427E5"/>
    <w:rsid w:val="00442C4D"/>
    <w:rsid w:val="004454A7"/>
    <w:rsid w:val="00447004"/>
    <w:rsid w:val="00447256"/>
    <w:rsid w:val="00447410"/>
    <w:rsid w:val="00450B16"/>
    <w:rsid w:val="004516B7"/>
    <w:rsid w:val="00451B15"/>
    <w:rsid w:val="00451B2D"/>
    <w:rsid w:val="00451BA0"/>
    <w:rsid w:val="0045235A"/>
    <w:rsid w:val="00452F4A"/>
    <w:rsid w:val="00456E77"/>
    <w:rsid w:val="00457CBA"/>
    <w:rsid w:val="00462FA8"/>
    <w:rsid w:val="004641F9"/>
    <w:rsid w:val="00464524"/>
    <w:rsid w:val="00464911"/>
    <w:rsid w:val="00465252"/>
    <w:rsid w:val="004658A2"/>
    <w:rsid w:val="004677CE"/>
    <w:rsid w:val="00471086"/>
    <w:rsid w:val="00473D0F"/>
    <w:rsid w:val="004744BB"/>
    <w:rsid w:val="00474ED4"/>
    <w:rsid w:val="00477FAA"/>
    <w:rsid w:val="00481245"/>
    <w:rsid w:val="00483405"/>
    <w:rsid w:val="00484AFF"/>
    <w:rsid w:val="00485A8A"/>
    <w:rsid w:val="00490F38"/>
    <w:rsid w:val="0049283A"/>
    <w:rsid w:val="00492C25"/>
    <w:rsid w:val="00492E82"/>
    <w:rsid w:val="00493159"/>
    <w:rsid w:val="004933DF"/>
    <w:rsid w:val="00493B3F"/>
    <w:rsid w:val="00496BE8"/>
    <w:rsid w:val="00497428"/>
    <w:rsid w:val="004A210B"/>
    <w:rsid w:val="004A226E"/>
    <w:rsid w:val="004A2A2C"/>
    <w:rsid w:val="004A2B8D"/>
    <w:rsid w:val="004A527F"/>
    <w:rsid w:val="004B12BF"/>
    <w:rsid w:val="004B1ACD"/>
    <w:rsid w:val="004B1B50"/>
    <w:rsid w:val="004B305F"/>
    <w:rsid w:val="004C1781"/>
    <w:rsid w:val="004C5DC6"/>
    <w:rsid w:val="004C65C1"/>
    <w:rsid w:val="004D04B9"/>
    <w:rsid w:val="004D04DD"/>
    <w:rsid w:val="004D09C2"/>
    <w:rsid w:val="004D0D72"/>
    <w:rsid w:val="004D350A"/>
    <w:rsid w:val="004D42C1"/>
    <w:rsid w:val="004D44FB"/>
    <w:rsid w:val="004D6A8E"/>
    <w:rsid w:val="004D7DE1"/>
    <w:rsid w:val="004E40E8"/>
    <w:rsid w:val="004E5DFD"/>
    <w:rsid w:val="004F117B"/>
    <w:rsid w:val="004F11A4"/>
    <w:rsid w:val="004F186F"/>
    <w:rsid w:val="004F4F82"/>
    <w:rsid w:val="00501B17"/>
    <w:rsid w:val="00502D0F"/>
    <w:rsid w:val="00506940"/>
    <w:rsid w:val="00506F81"/>
    <w:rsid w:val="00510B4F"/>
    <w:rsid w:val="005111E8"/>
    <w:rsid w:val="005121AB"/>
    <w:rsid w:val="005142E9"/>
    <w:rsid w:val="005144AF"/>
    <w:rsid w:val="00515180"/>
    <w:rsid w:val="00515EAB"/>
    <w:rsid w:val="00516F3B"/>
    <w:rsid w:val="00520D1F"/>
    <w:rsid w:val="00520E8D"/>
    <w:rsid w:val="005221B6"/>
    <w:rsid w:val="00524A59"/>
    <w:rsid w:val="00524B39"/>
    <w:rsid w:val="00525E8C"/>
    <w:rsid w:val="005270B0"/>
    <w:rsid w:val="00532E84"/>
    <w:rsid w:val="00535DF4"/>
    <w:rsid w:val="005362B8"/>
    <w:rsid w:val="0053728A"/>
    <w:rsid w:val="005411CA"/>
    <w:rsid w:val="00542A31"/>
    <w:rsid w:val="0054375B"/>
    <w:rsid w:val="005445D2"/>
    <w:rsid w:val="00544665"/>
    <w:rsid w:val="00546D05"/>
    <w:rsid w:val="00547C10"/>
    <w:rsid w:val="00552112"/>
    <w:rsid w:val="00553364"/>
    <w:rsid w:val="00553F05"/>
    <w:rsid w:val="00554523"/>
    <w:rsid w:val="0055590C"/>
    <w:rsid w:val="00557579"/>
    <w:rsid w:val="0056186A"/>
    <w:rsid w:val="005669E8"/>
    <w:rsid w:val="00567C09"/>
    <w:rsid w:val="005720FD"/>
    <w:rsid w:val="00576730"/>
    <w:rsid w:val="00577739"/>
    <w:rsid w:val="00580DF7"/>
    <w:rsid w:val="00580F4C"/>
    <w:rsid w:val="00582CBA"/>
    <w:rsid w:val="005843C3"/>
    <w:rsid w:val="0058702B"/>
    <w:rsid w:val="005934B3"/>
    <w:rsid w:val="00593CB9"/>
    <w:rsid w:val="005969FA"/>
    <w:rsid w:val="005A0972"/>
    <w:rsid w:val="005A0CC4"/>
    <w:rsid w:val="005A1575"/>
    <w:rsid w:val="005A23F0"/>
    <w:rsid w:val="005A3EC3"/>
    <w:rsid w:val="005A48FE"/>
    <w:rsid w:val="005A7021"/>
    <w:rsid w:val="005A7EEC"/>
    <w:rsid w:val="005B02DC"/>
    <w:rsid w:val="005B51DE"/>
    <w:rsid w:val="005B6513"/>
    <w:rsid w:val="005B748F"/>
    <w:rsid w:val="005C03F3"/>
    <w:rsid w:val="005C0D3E"/>
    <w:rsid w:val="005C0F08"/>
    <w:rsid w:val="005C154D"/>
    <w:rsid w:val="005C205A"/>
    <w:rsid w:val="005C4956"/>
    <w:rsid w:val="005C4E8C"/>
    <w:rsid w:val="005C5418"/>
    <w:rsid w:val="005C61E9"/>
    <w:rsid w:val="005C6447"/>
    <w:rsid w:val="005D130B"/>
    <w:rsid w:val="005D6648"/>
    <w:rsid w:val="005E143B"/>
    <w:rsid w:val="005E1EFB"/>
    <w:rsid w:val="005E217A"/>
    <w:rsid w:val="005E2B13"/>
    <w:rsid w:val="005E4987"/>
    <w:rsid w:val="005E7CC6"/>
    <w:rsid w:val="005E7CE4"/>
    <w:rsid w:val="005F0055"/>
    <w:rsid w:val="005F189D"/>
    <w:rsid w:val="005F3C87"/>
    <w:rsid w:val="005F451C"/>
    <w:rsid w:val="005F5AD0"/>
    <w:rsid w:val="005F71A1"/>
    <w:rsid w:val="00603518"/>
    <w:rsid w:val="00603C96"/>
    <w:rsid w:val="00604885"/>
    <w:rsid w:val="00606126"/>
    <w:rsid w:val="006073F9"/>
    <w:rsid w:val="0061087F"/>
    <w:rsid w:val="00612452"/>
    <w:rsid w:val="006124F9"/>
    <w:rsid w:val="00612E64"/>
    <w:rsid w:val="00613233"/>
    <w:rsid w:val="006145C1"/>
    <w:rsid w:val="006155EC"/>
    <w:rsid w:val="00615F81"/>
    <w:rsid w:val="006211BE"/>
    <w:rsid w:val="00622DB9"/>
    <w:rsid w:val="006269DB"/>
    <w:rsid w:val="0063149E"/>
    <w:rsid w:val="00632CCB"/>
    <w:rsid w:val="006342B0"/>
    <w:rsid w:val="00634695"/>
    <w:rsid w:val="006360BC"/>
    <w:rsid w:val="00636DC5"/>
    <w:rsid w:val="006377C8"/>
    <w:rsid w:val="00642851"/>
    <w:rsid w:val="006444B9"/>
    <w:rsid w:val="0064476F"/>
    <w:rsid w:val="006459BF"/>
    <w:rsid w:val="00645F66"/>
    <w:rsid w:val="0064733C"/>
    <w:rsid w:val="0065015F"/>
    <w:rsid w:val="00651D1F"/>
    <w:rsid w:val="006521BA"/>
    <w:rsid w:val="006522B9"/>
    <w:rsid w:val="00652916"/>
    <w:rsid w:val="00652DDD"/>
    <w:rsid w:val="00653E5D"/>
    <w:rsid w:val="006549FC"/>
    <w:rsid w:val="00655A8D"/>
    <w:rsid w:val="00657004"/>
    <w:rsid w:val="006571EA"/>
    <w:rsid w:val="006603D9"/>
    <w:rsid w:val="00667673"/>
    <w:rsid w:val="006707D8"/>
    <w:rsid w:val="00670ACA"/>
    <w:rsid w:val="00671977"/>
    <w:rsid w:val="00671E0F"/>
    <w:rsid w:val="006731CD"/>
    <w:rsid w:val="00674A9A"/>
    <w:rsid w:val="00674AFB"/>
    <w:rsid w:val="00682B20"/>
    <w:rsid w:val="00683BD3"/>
    <w:rsid w:val="00683CDF"/>
    <w:rsid w:val="00686627"/>
    <w:rsid w:val="00691FEB"/>
    <w:rsid w:val="00693547"/>
    <w:rsid w:val="006935C0"/>
    <w:rsid w:val="006A00CF"/>
    <w:rsid w:val="006A071E"/>
    <w:rsid w:val="006A1030"/>
    <w:rsid w:val="006A2A19"/>
    <w:rsid w:val="006A5102"/>
    <w:rsid w:val="006A710B"/>
    <w:rsid w:val="006A77AA"/>
    <w:rsid w:val="006A7B25"/>
    <w:rsid w:val="006B0045"/>
    <w:rsid w:val="006B25EF"/>
    <w:rsid w:val="006B2F5C"/>
    <w:rsid w:val="006B3272"/>
    <w:rsid w:val="006B44FC"/>
    <w:rsid w:val="006B4A5B"/>
    <w:rsid w:val="006B76A5"/>
    <w:rsid w:val="006C24FA"/>
    <w:rsid w:val="006C29D6"/>
    <w:rsid w:val="006C34E9"/>
    <w:rsid w:val="006C5503"/>
    <w:rsid w:val="006C7393"/>
    <w:rsid w:val="006C7B9A"/>
    <w:rsid w:val="006D0055"/>
    <w:rsid w:val="006D1D67"/>
    <w:rsid w:val="006D2CC4"/>
    <w:rsid w:val="006D476A"/>
    <w:rsid w:val="006D488F"/>
    <w:rsid w:val="006D6F6D"/>
    <w:rsid w:val="006D7C1E"/>
    <w:rsid w:val="006E13B6"/>
    <w:rsid w:val="006E13E3"/>
    <w:rsid w:val="006E2B98"/>
    <w:rsid w:val="006E3506"/>
    <w:rsid w:val="006E3C56"/>
    <w:rsid w:val="006E3E5E"/>
    <w:rsid w:val="006E4E0F"/>
    <w:rsid w:val="006E5740"/>
    <w:rsid w:val="006F191C"/>
    <w:rsid w:val="006F2BDD"/>
    <w:rsid w:val="006F2E31"/>
    <w:rsid w:val="006F3E77"/>
    <w:rsid w:val="006F523A"/>
    <w:rsid w:val="006F634C"/>
    <w:rsid w:val="006F6EE6"/>
    <w:rsid w:val="00701B0D"/>
    <w:rsid w:val="0070288F"/>
    <w:rsid w:val="00703C38"/>
    <w:rsid w:val="00705D62"/>
    <w:rsid w:val="007068F6"/>
    <w:rsid w:val="00706D53"/>
    <w:rsid w:val="00712728"/>
    <w:rsid w:val="0071449C"/>
    <w:rsid w:val="00714856"/>
    <w:rsid w:val="00715F04"/>
    <w:rsid w:val="00722C17"/>
    <w:rsid w:val="007241E8"/>
    <w:rsid w:val="00724657"/>
    <w:rsid w:val="00724767"/>
    <w:rsid w:val="00724A53"/>
    <w:rsid w:val="00727AA4"/>
    <w:rsid w:val="00735F9C"/>
    <w:rsid w:val="00740324"/>
    <w:rsid w:val="00740A22"/>
    <w:rsid w:val="00745725"/>
    <w:rsid w:val="00746E85"/>
    <w:rsid w:val="00746EE8"/>
    <w:rsid w:val="00751900"/>
    <w:rsid w:val="00753FF7"/>
    <w:rsid w:val="00754173"/>
    <w:rsid w:val="007550A2"/>
    <w:rsid w:val="00760F8E"/>
    <w:rsid w:val="00762474"/>
    <w:rsid w:val="00764456"/>
    <w:rsid w:val="00764A0B"/>
    <w:rsid w:val="00767F69"/>
    <w:rsid w:val="007700B1"/>
    <w:rsid w:val="0077078C"/>
    <w:rsid w:val="00770B57"/>
    <w:rsid w:val="00771702"/>
    <w:rsid w:val="007730B4"/>
    <w:rsid w:val="007731FE"/>
    <w:rsid w:val="007734C2"/>
    <w:rsid w:val="007754B5"/>
    <w:rsid w:val="0077560D"/>
    <w:rsid w:val="007759CC"/>
    <w:rsid w:val="00777276"/>
    <w:rsid w:val="00781533"/>
    <w:rsid w:val="00781870"/>
    <w:rsid w:val="00781E48"/>
    <w:rsid w:val="00782959"/>
    <w:rsid w:val="00783523"/>
    <w:rsid w:val="00784215"/>
    <w:rsid w:val="00784E0A"/>
    <w:rsid w:val="00786AE0"/>
    <w:rsid w:val="007900F1"/>
    <w:rsid w:val="00791AEB"/>
    <w:rsid w:val="00791B7C"/>
    <w:rsid w:val="00791F25"/>
    <w:rsid w:val="007926F7"/>
    <w:rsid w:val="00792C37"/>
    <w:rsid w:val="007932D0"/>
    <w:rsid w:val="0079540B"/>
    <w:rsid w:val="00796710"/>
    <w:rsid w:val="00796C84"/>
    <w:rsid w:val="00797647"/>
    <w:rsid w:val="00797F6F"/>
    <w:rsid w:val="007A0813"/>
    <w:rsid w:val="007A11AA"/>
    <w:rsid w:val="007A30E6"/>
    <w:rsid w:val="007A6552"/>
    <w:rsid w:val="007A6EF9"/>
    <w:rsid w:val="007B12BA"/>
    <w:rsid w:val="007B30A5"/>
    <w:rsid w:val="007B3236"/>
    <w:rsid w:val="007B35D1"/>
    <w:rsid w:val="007B3C30"/>
    <w:rsid w:val="007B4222"/>
    <w:rsid w:val="007B4DE5"/>
    <w:rsid w:val="007B5565"/>
    <w:rsid w:val="007B6117"/>
    <w:rsid w:val="007B6B8F"/>
    <w:rsid w:val="007C1F9A"/>
    <w:rsid w:val="007C282C"/>
    <w:rsid w:val="007C5C5D"/>
    <w:rsid w:val="007C69BF"/>
    <w:rsid w:val="007D2B09"/>
    <w:rsid w:val="007D46BF"/>
    <w:rsid w:val="007D7BFB"/>
    <w:rsid w:val="007E0CB1"/>
    <w:rsid w:val="007E66EF"/>
    <w:rsid w:val="007F104E"/>
    <w:rsid w:val="007F3966"/>
    <w:rsid w:val="007F3BCE"/>
    <w:rsid w:val="007F5461"/>
    <w:rsid w:val="007F7171"/>
    <w:rsid w:val="008002D4"/>
    <w:rsid w:val="00800345"/>
    <w:rsid w:val="00800B1A"/>
    <w:rsid w:val="0080116D"/>
    <w:rsid w:val="008016D1"/>
    <w:rsid w:val="0081083D"/>
    <w:rsid w:val="00812137"/>
    <w:rsid w:val="00812A1C"/>
    <w:rsid w:val="0081528B"/>
    <w:rsid w:val="00817E1F"/>
    <w:rsid w:val="00820124"/>
    <w:rsid w:val="00820F81"/>
    <w:rsid w:val="00821C21"/>
    <w:rsid w:val="008224EB"/>
    <w:rsid w:val="00822B9D"/>
    <w:rsid w:val="0082420A"/>
    <w:rsid w:val="00824B16"/>
    <w:rsid w:val="00824D24"/>
    <w:rsid w:val="008252B9"/>
    <w:rsid w:val="00826E5B"/>
    <w:rsid w:val="00827AB1"/>
    <w:rsid w:val="00827C75"/>
    <w:rsid w:val="008302F7"/>
    <w:rsid w:val="00830B8D"/>
    <w:rsid w:val="00831736"/>
    <w:rsid w:val="00831BF0"/>
    <w:rsid w:val="00833EC0"/>
    <w:rsid w:val="00835AC1"/>
    <w:rsid w:val="00835E77"/>
    <w:rsid w:val="00840C60"/>
    <w:rsid w:val="008414C3"/>
    <w:rsid w:val="0084284F"/>
    <w:rsid w:val="00842DC6"/>
    <w:rsid w:val="008434DC"/>
    <w:rsid w:val="00843C5F"/>
    <w:rsid w:val="00844727"/>
    <w:rsid w:val="00845CA7"/>
    <w:rsid w:val="008500B3"/>
    <w:rsid w:val="008507F9"/>
    <w:rsid w:val="00852CCE"/>
    <w:rsid w:val="00856C68"/>
    <w:rsid w:val="008601EC"/>
    <w:rsid w:val="00860875"/>
    <w:rsid w:val="0086115B"/>
    <w:rsid w:val="00863EBD"/>
    <w:rsid w:val="00864439"/>
    <w:rsid w:val="00864D7D"/>
    <w:rsid w:val="00864EBE"/>
    <w:rsid w:val="00867880"/>
    <w:rsid w:val="00871C49"/>
    <w:rsid w:val="00874E15"/>
    <w:rsid w:val="00875980"/>
    <w:rsid w:val="00875CCD"/>
    <w:rsid w:val="00876A07"/>
    <w:rsid w:val="00877ADC"/>
    <w:rsid w:val="008819AC"/>
    <w:rsid w:val="00882643"/>
    <w:rsid w:val="00882A80"/>
    <w:rsid w:val="00884B17"/>
    <w:rsid w:val="008857CE"/>
    <w:rsid w:val="008914EA"/>
    <w:rsid w:val="00891C83"/>
    <w:rsid w:val="00893863"/>
    <w:rsid w:val="00893F6A"/>
    <w:rsid w:val="00894F94"/>
    <w:rsid w:val="00895C8A"/>
    <w:rsid w:val="00897055"/>
    <w:rsid w:val="00897EA8"/>
    <w:rsid w:val="008A0FE7"/>
    <w:rsid w:val="008A22B8"/>
    <w:rsid w:val="008A2325"/>
    <w:rsid w:val="008A3202"/>
    <w:rsid w:val="008A3F23"/>
    <w:rsid w:val="008A48C4"/>
    <w:rsid w:val="008A6284"/>
    <w:rsid w:val="008A6E25"/>
    <w:rsid w:val="008B0409"/>
    <w:rsid w:val="008B08A6"/>
    <w:rsid w:val="008B0F8E"/>
    <w:rsid w:val="008B2868"/>
    <w:rsid w:val="008B34E0"/>
    <w:rsid w:val="008B37F8"/>
    <w:rsid w:val="008B5F8B"/>
    <w:rsid w:val="008B5F98"/>
    <w:rsid w:val="008B7C1F"/>
    <w:rsid w:val="008C01C3"/>
    <w:rsid w:val="008C0E43"/>
    <w:rsid w:val="008C4317"/>
    <w:rsid w:val="008C5B19"/>
    <w:rsid w:val="008C5FB6"/>
    <w:rsid w:val="008D2BBA"/>
    <w:rsid w:val="008D36D7"/>
    <w:rsid w:val="008D5D35"/>
    <w:rsid w:val="008D6680"/>
    <w:rsid w:val="008D7774"/>
    <w:rsid w:val="008E12C6"/>
    <w:rsid w:val="008E2C39"/>
    <w:rsid w:val="008E36B6"/>
    <w:rsid w:val="008E377B"/>
    <w:rsid w:val="008E4B84"/>
    <w:rsid w:val="008E6967"/>
    <w:rsid w:val="008E6AE0"/>
    <w:rsid w:val="008E75C9"/>
    <w:rsid w:val="008E7656"/>
    <w:rsid w:val="008F095F"/>
    <w:rsid w:val="008F0E73"/>
    <w:rsid w:val="008F25BB"/>
    <w:rsid w:val="008F4415"/>
    <w:rsid w:val="008F49CF"/>
    <w:rsid w:val="008F5940"/>
    <w:rsid w:val="008F6E64"/>
    <w:rsid w:val="008F74AF"/>
    <w:rsid w:val="008F7B69"/>
    <w:rsid w:val="009003B3"/>
    <w:rsid w:val="00902AE2"/>
    <w:rsid w:val="00902E8C"/>
    <w:rsid w:val="00903645"/>
    <w:rsid w:val="00904B60"/>
    <w:rsid w:val="009054DC"/>
    <w:rsid w:val="009104F0"/>
    <w:rsid w:val="00910B82"/>
    <w:rsid w:val="0091294F"/>
    <w:rsid w:val="00912BEE"/>
    <w:rsid w:val="00913ACD"/>
    <w:rsid w:val="0091428B"/>
    <w:rsid w:val="00915261"/>
    <w:rsid w:val="009155F3"/>
    <w:rsid w:val="00917B44"/>
    <w:rsid w:val="009210B8"/>
    <w:rsid w:val="009223A8"/>
    <w:rsid w:val="0092340D"/>
    <w:rsid w:val="00923D0D"/>
    <w:rsid w:val="00924904"/>
    <w:rsid w:val="0092679A"/>
    <w:rsid w:val="009271BD"/>
    <w:rsid w:val="009317C6"/>
    <w:rsid w:val="0093270B"/>
    <w:rsid w:val="009331E5"/>
    <w:rsid w:val="009379D0"/>
    <w:rsid w:val="009410F6"/>
    <w:rsid w:val="0094167D"/>
    <w:rsid w:val="00942B13"/>
    <w:rsid w:val="00944AE0"/>
    <w:rsid w:val="00947C42"/>
    <w:rsid w:val="00952A63"/>
    <w:rsid w:val="0095505B"/>
    <w:rsid w:val="00955347"/>
    <w:rsid w:val="009565D0"/>
    <w:rsid w:val="00956622"/>
    <w:rsid w:val="00957321"/>
    <w:rsid w:val="0096065B"/>
    <w:rsid w:val="0096085C"/>
    <w:rsid w:val="009623CF"/>
    <w:rsid w:val="00962CAC"/>
    <w:rsid w:val="00963F98"/>
    <w:rsid w:val="009653EA"/>
    <w:rsid w:val="00971071"/>
    <w:rsid w:val="009711D0"/>
    <w:rsid w:val="00973E6B"/>
    <w:rsid w:val="0097527A"/>
    <w:rsid w:val="009802B1"/>
    <w:rsid w:val="00981F55"/>
    <w:rsid w:val="009823E7"/>
    <w:rsid w:val="0098415F"/>
    <w:rsid w:val="009844AE"/>
    <w:rsid w:val="0098473A"/>
    <w:rsid w:val="00984C77"/>
    <w:rsid w:val="0098540B"/>
    <w:rsid w:val="0098594A"/>
    <w:rsid w:val="00985ACC"/>
    <w:rsid w:val="00986655"/>
    <w:rsid w:val="0098672A"/>
    <w:rsid w:val="009870AA"/>
    <w:rsid w:val="0098745E"/>
    <w:rsid w:val="0099247B"/>
    <w:rsid w:val="00992A7F"/>
    <w:rsid w:val="00992F8B"/>
    <w:rsid w:val="009942CC"/>
    <w:rsid w:val="00994CB8"/>
    <w:rsid w:val="009958DD"/>
    <w:rsid w:val="00995EBA"/>
    <w:rsid w:val="009962DF"/>
    <w:rsid w:val="00996F1D"/>
    <w:rsid w:val="00997C7D"/>
    <w:rsid w:val="009A0555"/>
    <w:rsid w:val="009A13E2"/>
    <w:rsid w:val="009A4AAD"/>
    <w:rsid w:val="009A4B40"/>
    <w:rsid w:val="009A7952"/>
    <w:rsid w:val="009B0760"/>
    <w:rsid w:val="009B14B0"/>
    <w:rsid w:val="009B254D"/>
    <w:rsid w:val="009B3005"/>
    <w:rsid w:val="009B3A6E"/>
    <w:rsid w:val="009B5CD9"/>
    <w:rsid w:val="009B7129"/>
    <w:rsid w:val="009C060F"/>
    <w:rsid w:val="009C2947"/>
    <w:rsid w:val="009C30B3"/>
    <w:rsid w:val="009C3513"/>
    <w:rsid w:val="009C46CE"/>
    <w:rsid w:val="009C74FA"/>
    <w:rsid w:val="009D14DA"/>
    <w:rsid w:val="009D1AA0"/>
    <w:rsid w:val="009D3451"/>
    <w:rsid w:val="009D37A5"/>
    <w:rsid w:val="009D59AF"/>
    <w:rsid w:val="009D6181"/>
    <w:rsid w:val="009E002F"/>
    <w:rsid w:val="009E2409"/>
    <w:rsid w:val="009E26D5"/>
    <w:rsid w:val="009E5C1E"/>
    <w:rsid w:val="009E6106"/>
    <w:rsid w:val="009E73E5"/>
    <w:rsid w:val="009E7F4D"/>
    <w:rsid w:val="009F0D81"/>
    <w:rsid w:val="009F2CE3"/>
    <w:rsid w:val="009F40DA"/>
    <w:rsid w:val="009F5BB3"/>
    <w:rsid w:val="00A005B3"/>
    <w:rsid w:val="00A03474"/>
    <w:rsid w:val="00A06F8F"/>
    <w:rsid w:val="00A076DF"/>
    <w:rsid w:val="00A11873"/>
    <w:rsid w:val="00A12A8C"/>
    <w:rsid w:val="00A1497C"/>
    <w:rsid w:val="00A213B8"/>
    <w:rsid w:val="00A24606"/>
    <w:rsid w:val="00A255A7"/>
    <w:rsid w:val="00A26BF6"/>
    <w:rsid w:val="00A30DAF"/>
    <w:rsid w:val="00A322A9"/>
    <w:rsid w:val="00A32673"/>
    <w:rsid w:val="00A35899"/>
    <w:rsid w:val="00A37BCC"/>
    <w:rsid w:val="00A37F1D"/>
    <w:rsid w:val="00A41EC1"/>
    <w:rsid w:val="00A42E14"/>
    <w:rsid w:val="00A42F56"/>
    <w:rsid w:val="00A43177"/>
    <w:rsid w:val="00A436F8"/>
    <w:rsid w:val="00A4393C"/>
    <w:rsid w:val="00A453C5"/>
    <w:rsid w:val="00A476F5"/>
    <w:rsid w:val="00A50C1D"/>
    <w:rsid w:val="00A51F7B"/>
    <w:rsid w:val="00A534B7"/>
    <w:rsid w:val="00A538F9"/>
    <w:rsid w:val="00A561E1"/>
    <w:rsid w:val="00A611A9"/>
    <w:rsid w:val="00A61D96"/>
    <w:rsid w:val="00A6295A"/>
    <w:rsid w:val="00A64D91"/>
    <w:rsid w:val="00A65D01"/>
    <w:rsid w:val="00A67100"/>
    <w:rsid w:val="00A67466"/>
    <w:rsid w:val="00A76168"/>
    <w:rsid w:val="00A77882"/>
    <w:rsid w:val="00A82AB3"/>
    <w:rsid w:val="00A83E83"/>
    <w:rsid w:val="00A869F5"/>
    <w:rsid w:val="00A86C14"/>
    <w:rsid w:val="00A87108"/>
    <w:rsid w:val="00A97462"/>
    <w:rsid w:val="00A97EC7"/>
    <w:rsid w:val="00AA2E06"/>
    <w:rsid w:val="00AA3F4A"/>
    <w:rsid w:val="00AA6EE1"/>
    <w:rsid w:val="00AA7ADD"/>
    <w:rsid w:val="00AB0754"/>
    <w:rsid w:val="00AB07F6"/>
    <w:rsid w:val="00AB1A1E"/>
    <w:rsid w:val="00AB1B99"/>
    <w:rsid w:val="00AB4BF5"/>
    <w:rsid w:val="00AB4D0D"/>
    <w:rsid w:val="00AB68BD"/>
    <w:rsid w:val="00AB7906"/>
    <w:rsid w:val="00AC011E"/>
    <w:rsid w:val="00AC28B0"/>
    <w:rsid w:val="00AC4B16"/>
    <w:rsid w:val="00AC5C62"/>
    <w:rsid w:val="00AC6E63"/>
    <w:rsid w:val="00AC7945"/>
    <w:rsid w:val="00AD0119"/>
    <w:rsid w:val="00AD13CB"/>
    <w:rsid w:val="00AD1634"/>
    <w:rsid w:val="00AD16AB"/>
    <w:rsid w:val="00AD19C0"/>
    <w:rsid w:val="00AD29FB"/>
    <w:rsid w:val="00AD2F3B"/>
    <w:rsid w:val="00AD3184"/>
    <w:rsid w:val="00AD4AE1"/>
    <w:rsid w:val="00AD4C05"/>
    <w:rsid w:val="00AD5E6A"/>
    <w:rsid w:val="00AE0C95"/>
    <w:rsid w:val="00AE1000"/>
    <w:rsid w:val="00AE51F8"/>
    <w:rsid w:val="00AE5F1C"/>
    <w:rsid w:val="00AE736B"/>
    <w:rsid w:val="00AE78E6"/>
    <w:rsid w:val="00AF0C9D"/>
    <w:rsid w:val="00AF3372"/>
    <w:rsid w:val="00AF36E8"/>
    <w:rsid w:val="00AF40D0"/>
    <w:rsid w:val="00AF4C90"/>
    <w:rsid w:val="00AF61EE"/>
    <w:rsid w:val="00B00661"/>
    <w:rsid w:val="00B01D24"/>
    <w:rsid w:val="00B02536"/>
    <w:rsid w:val="00B02C25"/>
    <w:rsid w:val="00B03FBE"/>
    <w:rsid w:val="00B042FA"/>
    <w:rsid w:val="00B05017"/>
    <w:rsid w:val="00B05A55"/>
    <w:rsid w:val="00B06458"/>
    <w:rsid w:val="00B0786B"/>
    <w:rsid w:val="00B122BD"/>
    <w:rsid w:val="00B13015"/>
    <w:rsid w:val="00B13C75"/>
    <w:rsid w:val="00B16295"/>
    <w:rsid w:val="00B22962"/>
    <w:rsid w:val="00B230A2"/>
    <w:rsid w:val="00B23100"/>
    <w:rsid w:val="00B23D79"/>
    <w:rsid w:val="00B23FFF"/>
    <w:rsid w:val="00B2417B"/>
    <w:rsid w:val="00B2519C"/>
    <w:rsid w:val="00B31862"/>
    <w:rsid w:val="00B342F3"/>
    <w:rsid w:val="00B34F81"/>
    <w:rsid w:val="00B358FB"/>
    <w:rsid w:val="00B3620C"/>
    <w:rsid w:val="00B4192B"/>
    <w:rsid w:val="00B427B0"/>
    <w:rsid w:val="00B4347F"/>
    <w:rsid w:val="00B50D63"/>
    <w:rsid w:val="00B512DB"/>
    <w:rsid w:val="00B513C0"/>
    <w:rsid w:val="00B519B2"/>
    <w:rsid w:val="00B52F8F"/>
    <w:rsid w:val="00B53CE4"/>
    <w:rsid w:val="00B550A6"/>
    <w:rsid w:val="00B55DD0"/>
    <w:rsid w:val="00B57044"/>
    <w:rsid w:val="00B60A3C"/>
    <w:rsid w:val="00B624D5"/>
    <w:rsid w:val="00B62673"/>
    <w:rsid w:val="00B6517D"/>
    <w:rsid w:val="00B65961"/>
    <w:rsid w:val="00B65BEB"/>
    <w:rsid w:val="00B65D17"/>
    <w:rsid w:val="00B6779F"/>
    <w:rsid w:val="00B67BFD"/>
    <w:rsid w:val="00B73329"/>
    <w:rsid w:val="00B74786"/>
    <w:rsid w:val="00B7737D"/>
    <w:rsid w:val="00B811CC"/>
    <w:rsid w:val="00B8142C"/>
    <w:rsid w:val="00B823C3"/>
    <w:rsid w:val="00B84745"/>
    <w:rsid w:val="00B8528D"/>
    <w:rsid w:val="00B85D8A"/>
    <w:rsid w:val="00B8692A"/>
    <w:rsid w:val="00B87B3B"/>
    <w:rsid w:val="00B87ED8"/>
    <w:rsid w:val="00B90A51"/>
    <w:rsid w:val="00B92E42"/>
    <w:rsid w:val="00B930D5"/>
    <w:rsid w:val="00B9343B"/>
    <w:rsid w:val="00B937EF"/>
    <w:rsid w:val="00B93994"/>
    <w:rsid w:val="00B957E2"/>
    <w:rsid w:val="00B95C5E"/>
    <w:rsid w:val="00B95DC4"/>
    <w:rsid w:val="00B9669A"/>
    <w:rsid w:val="00BA0FD6"/>
    <w:rsid w:val="00BA2144"/>
    <w:rsid w:val="00BA3164"/>
    <w:rsid w:val="00BA60DB"/>
    <w:rsid w:val="00BA6ED8"/>
    <w:rsid w:val="00BB0650"/>
    <w:rsid w:val="00BB409F"/>
    <w:rsid w:val="00BB4F9B"/>
    <w:rsid w:val="00BC0D75"/>
    <w:rsid w:val="00BC1027"/>
    <w:rsid w:val="00BC1E07"/>
    <w:rsid w:val="00BC40E9"/>
    <w:rsid w:val="00BC63E6"/>
    <w:rsid w:val="00BC67F0"/>
    <w:rsid w:val="00BC6929"/>
    <w:rsid w:val="00BD1BFA"/>
    <w:rsid w:val="00BD7243"/>
    <w:rsid w:val="00BE0A03"/>
    <w:rsid w:val="00BE4738"/>
    <w:rsid w:val="00BE648A"/>
    <w:rsid w:val="00BF1FCC"/>
    <w:rsid w:val="00BF202A"/>
    <w:rsid w:val="00BF3715"/>
    <w:rsid w:val="00BF4E03"/>
    <w:rsid w:val="00BF620A"/>
    <w:rsid w:val="00BF7424"/>
    <w:rsid w:val="00BF7A21"/>
    <w:rsid w:val="00C00552"/>
    <w:rsid w:val="00C00A5F"/>
    <w:rsid w:val="00C00FB7"/>
    <w:rsid w:val="00C01EAC"/>
    <w:rsid w:val="00C0356D"/>
    <w:rsid w:val="00C059D5"/>
    <w:rsid w:val="00C07386"/>
    <w:rsid w:val="00C0783D"/>
    <w:rsid w:val="00C11E13"/>
    <w:rsid w:val="00C13C0F"/>
    <w:rsid w:val="00C13D89"/>
    <w:rsid w:val="00C13DA3"/>
    <w:rsid w:val="00C13FA0"/>
    <w:rsid w:val="00C1422C"/>
    <w:rsid w:val="00C150F5"/>
    <w:rsid w:val="00C172B8"/>
    <w:rsid w:val="00C22EE6"/>
    <w:rsid w:val="00C232D3"/>
    <w:rsid w:val="00C251B6"/>
    <w:rsid w:val="00C25D09"/>
    <w:rsid w:val="00C278AE"/>
    <w:rsid w:val="00C30D24"/>
    <w:rsid w:val="00C33D0C"/>
    <w:rsid w:val="00C33D0F"/>
    <w:rsid w:val="00C33D5A"/>
    <w:rsid w:val="00C34B05"/>
    <w:rsid w:val="00C361F9"/>
    <w:rsid w:val="00C37A31"/>
    <w:rsid w:val="00C401AD"/>
    <w:rsid w:val="00C41E85"/>
    <w:rsid w:val="00C42B6F"/>
    <w:rsid w:val="00C44115"/>
    <w:rsid w:val="00C44D9F"/>
    <w:rsid w:val="00C456DB"/>
    <w:rsid w:val="00C45AE0"/>
    <w:rsid w:val="00C45BF4"/>
    <w:rsid w:val="00C470F8"/>
    <w:rsid w:val="00C47845"/>
    <w:rsid w:val="00C52842"/>
    <w:rsid w:val="00C5304E"/>
    <w:rsid w:val="00C53EF9"/>
    <w:rsid w:val="00C5538E"/>
    <w:rsid w:val="00C5672E"/>
    <w:rsid w:val="00C579F8"/>
    <w:rsid w:val="00C60DA9"/>
    <w:rsid w:val="00C678FE"/>
    <w:rsid w:val="00C67A73"/>
    <w:rsid w:val="00C71BC3"/>
    <w:rsid w:val="00C7272F"/>
    <w:rsid w:val="00C72DC0"/>
    <w:rsid w:val="00C7582A"/>
    <w:rsid w:val="00C801C9"/>
    <w:rsid w:val="00C834FA"/>
    <w:rsid w:val="00C8608D"/>
    <w:rsid w:val="00C86D50"/>
    <w:rsid w:val="00C90C95"/>
    <w:rsid w:val="00C90CE4"/>
    <w:rsid w:val="00C9104B"/>
    <w:rsid w:val="00C93BDC"/>
    <w:rsid w:val="00C96038"/>
    <w:rsid w:val="00C972F5"/>
    <w:rsid w:val="00C97FB5"/>
    <w:rsid w:val="00CA1FF8"/>
    <w:rsid w:val="00CA4279"/>
    <w:rsid w:val="00CA4C0E"/>
    <w:rsid w:val="00CA78F1"/>
    <w:rsid w:val="00CA7DC5"/>
    <w:rsid w:val="00CA7FA4"/>
    <w:rsid w:val="00CB064E"/>
    <w:rsid w:val="00CB1574"/>
    <w:rsid w:val="00CC1C91"/>
    <w:rsid w:val="00CC3385"/>
    <w:rsid w:val="00CC3C62"/>
    <w:rsid w:val="00CC748B"/>
    <w:rsid w:val="00CD140C"/>
    <w:rsid w:val="00CD16DF"/>
    <w:rsid w:val="00CD2565"/>
    <w:rsid w:val="00CD2835"/>
    <w:rsid w:val="00CD3B90"/>
    <w:rsid w:val="00CD4038"/>
    <w:rsid w:val="00CD46AC"/>
    <w:rsid w:val="00CD5BE9"/>
    <w:rsid w:val="00CD71B3"/>
    <w:rsid w:val="00CD7A94"/>
    <w:rsid w:val="00CE0E1F"/>
    <w:rsid w:val="00CE2457"/>
    <w:rsid w:val="00CE4EE0"/>
    <w:rsid w:val="00CE6180"/>
    <w:rsid w:val="00CE73D7"/>
    <w:rsid w:val="00CF117A"/>
    <w:rsid w:val="00CF1F32"/>
    <w:rsid w:val="00CF3DB9"/>
    <w:rsid w:val="00CF3E3D"/>
    <w:rsid w:val="00CF475F"/>
    <w:rsid w:val="00CF51FC"/>
    <w:rsid w:val="00CF759B"/>
    <w:rsid w:val="00CF79FE"/>
    <w:rsid w:val="00D00237"/>
    <w:rsid w:val="00D002FF"/>
    <w:rsid w:val="00D03CDF"/>
    <w:rsid w:val="00D05C24"/>
    <w:rsid w:val="00D106F4"/>
    <w:rsid w:val="00D10978"/>
    <w:rsid w:val="00D109D5"/>
    <w:rsid w:val="00D115B7"/>
    <w:rsid w:val="00D12B22"/>
    <w:rsid w:val="00D12D17"/>
    <w:rsid w:val="00D152C3"/>
    <w:rsid w:val="00D16948"/>
    <w:rsid w:val="00D16C69"/>
    <w:rsid w:val="00D20501"/>
    <w:rsid w:val="00D20A10"/>
    <w:rsid w:val="00D210DC"/>
    <w:rsid w:val="00D2175B"/>
    <w:rsid w:val="00D21CFB"/>
    <w:rsid w:val="00D229F0"/>
    <w:rsid w:val="00D2355A"/>
    <w:rsid w:val="00D25CF4"/>
    <w:rsid w:val="00D2666D"/>
    <w:rsid w:val="00D273A0"/>
    <w:rsid w:val="00D27C31"/>
    <w:rsid w:val="00D31416"/>
    <w:rsid w:val="00D3154E"/>
    <w:rsid w:val="00D3187D"/>
    <w:rsid w:val="00D31B59"/>
    <w:rsid w:val="00D3210F"/>
    <w:rsid w:val="00D33167"/>
    <w:rsid w:val="00D33C2E"/>
    <w:rsid w:val="00D36E9B"/>
    <w:rsid w:val="00D37E99"/>
    <w:rsid w:val="00D429D8"/>
    <w:rsid w:val="00D438FE"/>
    <w:rsid w:val="00D44100"/>
    <w:rsid w:val="00D4468B"/>
    <w:rsid w:val="00D46546"/>
    <w:rsid w:val="00D4658B"/>
    <w:rsid w:val="00D4713D"/>
    <w:rsid w:val="00D51C93"/>
    <w:rsid w:val="00D52479"/>
    <w:rsid w:val="00D52EF1"/>
    <w:rsid w:val="00D54019"/>
    <w:rsid w:val="00D54412"/>
    <w:rsid w:val="00D566EA"/>
    <w:rsid w:val="00D5671D"/>
    <w:rsid w:val="00D573CA"/>
    <w:rsid w:val="00D60B62"/>
    <w:rsid w:val="00D6257B"/>
    <w:rsid w:val="00D628BF"/>
    <w:rsid w:val="00D64825"/>
    <w:rsid w:val="00D711BB"/>
    <w:rsid w:val="00D76395"/>
    <w:rsid w:val="00D77A3B"/>
    <w:rsid w:val="00D80743"/>
    <w:rsid w:val="00D82D83"/>
    <w:rsid w:val="00D82E71"/>
    <w:rsid w:val="00D831EA"/>
    <w:rsid w:val="00D83327"/>
    <w:rsid w:val="00D84C28"/>
    <w:rsid w:val="00D850BE"/>
    <w:rsid w:val="00D86E28"/>
    <w:rsid w:val="00D87B4A"/>
    <w:rsid w:val="00D904F8"/>
    <w:rsid w:val="00D91BAB"/>
    <w:rsid w:val="00D921EE"/>
    <w:rsid w:val="00D94010"/>
    <w:rsid w:val="00D94DA3"/>
    <w:rsid w:val="00D94EEF"/>
    <w:rsid w:val="00D957C1"/>
    <w:rsid w:val="00D95B0E"/>
    <w:rsid w:val="00D961A9"/>
    <w:rsid w:val="00DA0AA6"/>
    <w:rsid w:val="00DA0D59"/>
    <w:rsid w:val="00DA2DD5"/>
    <w:rsid w:val="00DA320D"/>
    <w:rsid w:val="00DA4133"/>
    <w:rsid w:val="00DA4588"/>
    <w:rsid w:val="00DA679D"/>
    <w:rsid w:val="00DB1A59"/>
    <w:rsid w:val="00DB1B28"/>
    <w:rsid w:val="00DB2CE8"/>
    <w:rsid w:val="00DB3C38"/>
    <w:rsid w:val="00DB6924"/>
    <w:rsid w:val="00DB6C30"/>
    <w:rsid w:val="00DC10A2"/>
    <w:rsid w:val="00DC26E1"/>
    <w:rsid w:val="00DC3030"/>
    <w:rsid w:val="00DC4901"/>
    <w:rsid w:val="00DC6473"/>
    <w:rsid w:val="00DC7F22"/>
    <w:rsid w:val="00DD0590"/>
    <w:rsid w:val="00DD0C9D"/>
    <w:rsid w:val="00DD36D9"/>
    <w:rsid w:val="00DD3E98"/>
    <w:rsid w:val="00DD4A5C"/>
    <w:rsid w:val="00DD5B7F"/>
    <w:rsid w:val="00DD6473"/>
    <w:rsid w:val="00DE0251"/>
    <w:rsid w:val="00DE1493"/>
    <w:rsid w:val="00DE39A4"/>
    <w:rsid w:val="00DE4335"/>
    <w:rsid w:val="00DE580B"/>
    <w:rsid w:val="00DE5E63"/>
    <w:rsid w:val="00DE5F14"/>
    <w:rsid w:val="00DE7A2C"/>
    <w:rsid w:val="00DF19B4"/>
    <w:rsid w:val="00DF283B"/>
    <w:rsid w:val="00DF32D6"/>
    <w:rsid w:val="00DF642C"/>
    <w:rsid w:val="00E00484"/>
    <w:rsid w:val="00E02531"/>
    <w:rsid w:val="00E05192"/>
    <w:rsid w:val="00E105CC"/>
    <w:rsid w:val="00E11204"/>
    <w:rsid w:val="00E11720"/>
    <w:rsid w:val="00E1218C"/>
    <w:rsid w:val="00E12702"/>
    <w:rsid w:val="00E14415"/>
    <w:rsid w:val="00E146FF"/>
    <w:rsid w:val="00E16CC2"/>
    <w:rsid w:val="00E17221"/>
    <w:rsid w:val="00E20DD9"/>
    <w:rsid w:val="00E23F4B"/>
    <w:rsid w:val="00E259C1"/>
    <w:rsid w:val="00E25B16"/>
    <w:rsid w:val="00E27015"/>
    <w:rsid w:val="00E3107F"/>
    <w:rsid w:val="00E3175C"/>
    <w:rsid w:val="00E32B1D"/>
    <w:rsid w:val="00E36355"/>
    <w:rsid w:val="00E37F01"/>
    <w:rsid w:val="00E4131C"/>
    <w:rsid w:val="00E41628"/>
    <w:rsid w:val="00E44826"/>
    <w:rsid w:val="00E44CD8"/>
    <w:rsid w:val="00E45958"/>
    <w:rsid w:val="00E4754B"/>
    <w:rsid w:val="00E47B04"/>
    <w:rsid w:val="00E50906"/>
    <w:rsid w:val="00E51206"/>
    <w:rsid w:val="00E53203"/>
    <w:rsid w:val="00E5343B"/>
    <w:rsid w:val="00E556EB"/>
    <w:rsid w:val="00E560C2"/>
    <w:rsid w:val="00E62769"/>
    <w:rsid w:val="00E65B2B"/>
    <w:rsid w:val="00E66DCC"/>
    <w:rsid w:val="00E7237E"/>
    <w:rsid w:val="00E735B3"/>
    <w:rsid w:val="00E75BD7"/>
    <w:rsid w:val="00E77023"/>
    <w:rsid w:val="00E77D09"/>
    <w:rsid w:val="00E803B5"/>
    <w:rsid w:val="00E80654"/>
    <w:rsid w:val="00E8075D"/>
    <w:rsid w:val="00E80FAC"/>
    <w:rsid w:val="00E8206B"/>
    <w:rsid w:val="00E83294"/>
    <w:rsid w:val="00E869AF"/>
    <w:rsid w:val="00E90490"/>
    <w:rsid w:val="00E919F9"/>
    <w:rsid w:val="00E91DD2"/>
    <w:rsid w:val="00E93848"/>
    <w:rsid w:val="00E943D7"/>
    <w:rsid w:val="00E96AB4"/>
    <w:rsid w:val="00E97661"/>
    <w:rsid w:val="00E9791D"/>
    <w:rsid w:val="00EA1EC7"/>
    <w:rsid w:val="00EA2A86"/>
    <w:rsid w:val="00EA6B4C"/>
    <w:rsid w:val="00EB3F1C"/>
    <w:rsid w:val="00EB4DED"/>
    <w:rsid w:val="00EB4F66"/>
    <w:rsid w:val="00EB6A67"/>
    <w:rsid w:val="00EB6D10"/>
    <w:rsid w:val="00EC1661"/>
    <w:rsid w:val="00EC16AB"/>
    <w:rsid w:val="00EC185E"/>
    <w:rsid w:val="00EC2A6B"/>
    <w:rsid w:val="00EC2C99"/>
    <w:rsid w:val="00EC3570"/>
    <w:rsid w:val="00ED099A"/>
    <w:rsid w:val="00ED1F42"/>
    <w:rsid w:val="00ED2541"/>
    <w:rsid w:val="00ED537C"/>
    <w:rsid w:val="00ED5716"/>
    <w:rsid w:val="00ED6708"/>
    <w:rsid w:val="00ED6745"/>
    <w:rsid w:val="00EE21EF"/>
    <w:rsid w:val="00EE278B"/>
    <w:rsid w:val="00EE293B"/>
    <w:rsid w:val="00EE3678"/>
    <w:rsid w:val="00EE4B5F"/>
    <w:rsid w:val="00EE6D39"/>
    <w:rsid w:val="00EF043C"/>
    <w:rsid w:val="00EF0814"/>
    <w:rsid w:val="00EF0CF0"/>
    <w:rsid w:val="00EF12EE"/>
    <w:rsid w:val="00EF1D97"/>
    <w:rsid w:val="00EF2B45"/>
    <w:rsid w:val="00EF5316"/>
    <w:rsid w:val="00EF59EE"/>
    <w:rsid w:val="00EF769D"/>
    <w:rsid w:val="00EF7B01"/>
    <w:rsid w:val="00F003C1"/>
    <w:rsid w:val="00F02816"/>
    <w:rsid w:val="00F04011"/>
    <w:rsid w:val="00F04492"/>
    <w:rsid w:val="00F055CE"/>
    <w:rsid w:val="00F0647D"/>
    <w:rsid w:val="00F0788B"/>
    <w:rsid w:val="00F12B4C"/>
    <w:rsid w:val="00F139EB"/>
    <w:rsid w:val="00F17D83"/>
    <w:rsid w:val="00F17FA2"/>
    <w:rsid w:val="00F22350"/>
    <w:rsid w:val="00F244DA"/>
    <w:rsid w:val="00F2478C"/>
    <w:rsid w:val="00F2482B"/>
    <w:rsid w:val="00F26C4C"/>
    <w:rsid w:val="00F30D5D"/>
    <w:rsid w:val="00F328E4"/>
    <w:rsid w:val="00F354CF"/>
    <w:rsid w:val="00F416BA"/>
    <w:rsid w:val="00F41A35"/>
    <w:rsid w:val="00F460C5"/>
    <w:rsid w:val="00F464BB"/>
    <w:rsid w:val="00F50C7F"/>
    <w:rsid w:val="00F50D83"/>
    <w:rsid w:val="00F53C25"/>
    <w:rsid w:val="00F54E2B"/>
    <w:rsid w:val="00F63149"/>
    <w:rsid w:val="00F63B7C"/>
    <w:rsid w:val="00F64983"/>
    <w:rsid w:val="00F64DBB"/>
    <w:rsid w:val="00F65509"/>
    <w:rsid w:val="00F678FC"/>
    <w:rsid w:val="00F704A7"/>
    <w:rsid w:val="00F7306D"/>
    <w:rsid w:val="00F73A35"/>
    <w:rsid w:val="00F751D2"/>
    <w:rsid w:val="00F75CFA"/>
    <w:rsid w:val="00F77C29"/>
    <w:rsid w:val="00F77D26"/>
    <w:rsid w:val="00F83EBA"/>
    <w:rsid w:val="00F84E70"/>
    <w:rsid w:val="00F8622B"/>
    <w:rsid w:val="00F90F7C"/>
    <w:rsid w:val="00F93285"/>
    <w:rsid w:val="00F946F7"/>
    <w:rsid w:val="00F95287"/>
    <w:rsid w:val="00F95328"/>
    <w:rsid w:val="00F96DE8"/>
    <w:rsid w:val="00FA2EBD"/>
    <w:rsid w:val="00FA412C"/>
    <w:rsid w:val="00FA771A"/>
    <w:rsid w:val="00FB0B35"/>
    <w:rsid w:val="00FB27D5"/>
    <w:rsid w:val="00FB3061"/>
    <w:rsid w:val="00FB6494"/>
    <w:rsid w:val="00FB7C37"/>
    <w:rsid w:val="00FC3FF3"/>
    <w:rsid w:val="00FC4E1D"/>
    <w:rsid w:val="00FC591C"/>
    <w:rsid w:val="00FC662E"/>
    <w:rsid w:val="00FD03BF"/>
    <w:rsid w:val="00FD0A28"/>
    <w:rsid w:val="00FD0A7D"/>
    <w:rsid w:val="00FD242A"/>
    <w:rsid w:val="00FD2FBC"/>
    <w:rsid w:val="00FD3748"/>
    <w:rsid w:val="00FE1ED3"/>
    <w:rsid w:val="00FE2018"/>
    <w:rsid w:val="00FE2A47"/>
    <w:rsid w:val="00FE4415"/>
    <w:rsid w:val="00FE452B"/>
    <w:rsid w:val="00FE4D45"/>
    <w:rsid w:val="00FF0A2F"/>
    <w:rsid w:val="00FF793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t-PT" w:eastAsia="pt-P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33163"/>
    <w:rPr>
      <w:sz w:val="24"/>
      <w:szCs w:val="24"/>
      <w:lang w:eastAsia="en-US"/>
    </w:rPr>
  </w:style>
  <w:style w:type="paragraph" w:styleId="Cabealho1">
    <w:name w:val="heading 1"/>
    <w:basedOn w:val="Normal"/>
    <w:next w:val="Normal"/>
    <w:link w:val="Cabealho1Carcter"/>
    <w:uiPriority w:val="99"/>
    <w:qFormat/>
    <w:rsid w:val="00356CBA"/>
    <w:pPr>
      <w:keepNext/>
      <w:keepLines/>
      <w:spacing w:before="480"/>
      <w:outlineLvl w:val="0"/>
    </w:pPr>
    <w:rPr>
      <w:rFonts w:ascii="Cambria" w:hAnsi="Cambria"/>
      <w:b/>
      <w:bCs/>
      <w:color w:val="365F91"/>
      <w:sz w:val="28"/>
      <w:szCs w:val="28"/>
    </w:rPr>
  </w:style>
  <w:style w:type="paragraph" w:styleId="Cabealho3">
    <w:name w:val="heading 3"/>
    <w:basedOn w:val="Normal"/>
    <w:next w:val="Normal"/>
    <w:link w:val="Cabealho3Carcter"/>
    <w:uiPriority w:val="99"/>
    <w:qFormat/>
    <w:rsid w:val="00A42E14"/>
    <w:pPr>
      <w:keepNext/>
      <w:keepLines/>
      <w:spacing w:before="200"/>
      <w:outlineLvl w:val="2"/>
    </w:pPr>
    <w:rPr>
      <w:rFonts w:ascii="Cambria" w:hAnsi="Cambria"/>
      <w:b/>
      <w:bCs/>
      <w:color w:val="4F81BD"/>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9"/>
    <w:locked/>
    <w:rsid w:val="00356CBA"/>
    <w:rPr>
      <w:rFonts w:ascii="Cambria" w:hAnsi="Cambria" w:cs="Times New Roman"/>
      <w:b/>
      <w:bCs/>
      <w:color w:val="365F91"/>
      <w:sz w:val="28"/>
      <w:szCs w:val="28"/>
      <w:lang w:eastAsia="en-US"/>
    </w:rPr>
  </w:style>
  <w:style w:type="character" w:customStyle="1" w:styleId="Cabealho3Carcter">
    <w:name w:val="Cabeçalho 3 Carácter"/>
    <w:basedOn w:val="Tipodeletrapredefinidodopargrafo"/>
    <w:link w:val="Cabealho3"/>
    <w:uiPriority w:val="99"/>
    <w:semiHidden/>
    <w:locked/>
    <w:rsid w:val="00A42E14"/>
    <w:rPr>
      <w:rFonts w:ascii="Cambria" w:hAnsi="Cambria" w:cs="Times New Roman"/>
      <w:b/>
      <w:bCs/>
      <w:color w:val="4F81BD"/>
      <w:sz w:val="24"/>
      <w:szCs w:val="24"/>
      <w:lang w:eastAsia="en-US"/>
    </w:rPr>
  </w:style>
  <w:style w:type="paragraph" w:customStyle="1" w:styleId="Default">
    <w:name w:val="Default"/>
    <w:uiPriority w:val="99"/>
    <w:rsid w:val="00670ACA"/>
    <w:pPr>
      <w:autoSpaceDE w:val="0"/>
      <w:autoSpaceDN w:val="0"/>
      <w:adjustRightInd w:val="0"/>
    </w:pPr>
    <w:rPr>
      <w:rFonts w:ascii="AKBEOC+TimesNewRoman" w:hAnsi="AKBEOC+TimesNewRoman" w:cs="AKBEOC+TimesNewRoman"/>
      <w:color w:val="000000"/>
      <w:sz w:val="24"/>
      <w:szCs w:val="24"/>
    </w:rPr>
  </w:style>
  <w:style w:type="paragraph" w:styleId="Rodap">
    <w:name w:val="footer"/>
    <w:basedOn w:val="Normal"/>
    <w:link w:val="RodapCarcter"/>
    <w:uiPriority w:val="99"/>
    <w:rsid w:val="000F0FC5"/>
    <w:pPr>
      <w:tabs>
        <w:tab w:val="center" w:pos="4252"/>
        <w:tab w:val="right" w:pos="8504"/>
      </w:tabs>
    </w:pPr>
  </w:style>
  <w:style w:type="character" w:customStyle="1" w:styleId="RodapCarcter">
    <w:name w:val="Rodapé Carácter"/>
    <w:basedOn w:val="Tipodeletrapredefinidodopargrafo"/>
    <w:link w:val="Rodap"/>
    <w:uiPriority w:val="99"/>
    <w:locked/>
    <w:rsid w:val="00B34F81"/>
    <w:rPr>
      <w:rFonts w:cs="Times New Roman"/>
      <w:sz w:val="24"/>
      <w:lang w:eastAsia="en-US"/>
    </w:rPr>
  </w:style>
  <w:style w:type="character" w:styleId="Nmerodepgina">
    <w:name w:val="page number"/>
    <w:basedOn w:val="Tipodeletrapredefinidodopargrafo"/>
    <w:uiPriority w:val="99"/>
    <w:rsid w:val="000F0FC5"/>
    <w:rPr>
      <w:rFonts w:cs="Times New Roman"/>
    </w:rPr>
  </w:style>
  <w:style w:type="paragraph" w:styleId="Cabealho">
    <w:name w:val="header"/>
    <w:basedOn w:val="Normal"/>
    <w:link w:val="CabealhoCarcter"/>
    <w:uiPriority w:val="99"/>
    <w:rsid w:val="000A20E4"/>
    <w:pPr>
      <w:tabs>
        <w:tab w:val="center" w:pos="4252"/>
        <w:tab w:val="right" w:pos="8504"/>
      </w:tabs>
    </w:pPr>
  </w:style>
  <w:style w:type="character" w:customStyle="1" w:styleId="CabealhoCarcter">
    <w:name w:val="Cabeçalho Carácter"/>
    <w:basedOn w:val="Tipodeletrapredefinidodopargrafo"/>
    <w:link w:val="Cabealho"/>
    <w:uiPriority w:val="99"/>
    <w:locked/>
    <w:rsid w:val="000A20E4"/>
    <w:rPr>
      <w:rFonts w:cs="Times New Roman"/>
      <w:sz w:val="24"/>
      <w:lang w:eastAsia="en-US"/>
    </w:rPr>
  </w:style>
  <w:style w:type="paragraph" w:styleId="Textodenotadefim">
    <w:name w:val="endnote text"/>
    <w:basedOn w:val="Normal"/>
    <w:link w:val="TextodenotadefimCarcter"/>
    <w:uiPriority w:val="99"/>
    <w:rsid w:val="00985ACC"/>
    <w:pPr>
      <w:suppressAutoHyphens/>
    </w:pPr>
    <w:rPr>
      <w:sz w:val="20"/>
      <w:szCs w:val="20"/>
      <w:lang w:eastAsia="ar-SA"/>
    </w:rPr>
  </w:style>
  <w:style w:type="character" w:customStyle="1" w:styleId="TextodenotadefimCarcter">
    <w:name w:val="Texto de nota de fim Carácter"/>
    <w:basedOn w:val="Tipodeletrapredefinidodopargrafo"/>
    <w:link w:val="Textodenotadefim"/>
    <w:uiPriority w:val="99"/>
    <w:locked/>
    <w:rsid w:val="00985ACC"/>
    <w:rPr>
      <w:rFonts w:cs="Times New Roman"/>
      <w:lang w:eastAsia="ar-SA" w:bidi="ar-SA"/>
    </w:rPr>
  </w:style>
  <w:style w:type="character" w:styleId="Refdenotadefim">
    <w:name w:val="endnote reference"/>
    <w:basedOn w:val="Tipodeletrapredefinidodopargrafo"/>
    <w:uiPriority w:val="99"/>
    <w:rsid w:val="00985ACC"/>
    <w:rPr>
      <w:rFonts w:cs="Times New Roman"/>
      <w:vertAlign w:val="superscript"/>
    </w:rPr>
  </w:style>
  <w:style w:type="character" w:styleId="Hiperligao">
    <w:name w:val="Hyperlink"/>
    <w:basedOn w:val="Tipodeletrapredefinidodopargrafo"/>
    <w:uiPriority w:val="99"/>
    <w:rsid w:val="00985ACC"/>
    <w:rPr>
      <w:rFonts w:cs="Times New Roman"/>
      <w:color w:val="0000FF"/>
      <w:u w:val="single"/>
    </w:rPr>
  </w:style>
  <w:style w:type="paragraph" w:styleId="NormalWeb">
    <w:name w:val="Normal (Web)"/>
    <w:basedOn w:val="Normal"/>
    <w:uiPriority w:val="99"/>
    <w:rsid w:val="00492E82"/>
    <w:pPr>
      <w:spacing w:before="100" w:beforeAutospacing="1" w:after="100" w:afterAutospacing="1"/>
    </w:pPr>
    <w:rPr>
      <w:lang w:eastAsia="pt-PT"/>
    </w:rPr>
  </w:style>
  <w:style w:type="character" w:styleId="CitaoHTML">
    <w:name w:val="HTML Cite"/>
    <w:basedOn w:val="Tipodeletrapredefinidodopargrafo"/>
    <w:uiPriority w:val="99"/>
    <w:rsid w:val="00C25D09"/>
    <w:rPr>
      <w:rFonts w:cs="Times New Roman"/>
      <w:i/>
    </w:rPr>
  </w:style>
  <w:style w:type="character" w:styleId="Hiperligaovisitada">
    <w:name w:val="FollowedHyperlink"/>
    <w:basedOn w:val="Tipodeletrapredefinidodopargrafo"/>
    <w:uiPriority w:val="99"/>
    <w:rsid w:val="005270B0"/>
    <w:rPr>
      <w:rFonts w:cs="Times New Roman"/>
      <w:color w:val="800080"/>
      <w:u w:val="single"/>
    </w:rPr>
  </w:style>
  <w:style w:type="paragraph" w:customStyle="1" w:styleId="Timesnewroman">
    <w:name w:val="Times new roman"/>
    <w:basedOn w:val="Normal"/>
    <w:link w:val="TimesnewromanCarcter"/>
    <w:uiPriority w:val="99"/>
    <w:rsid w:val="00D21CFB"/>
    <w:pPr>
      <w:spacing w:before="100" w:beforeAutospacing="1" w:after="225" w:line="285" w:lineRule="atLeast"/>
    </w:pPr>
    <w:rPr>
      <w:szCs w:val="20"/>
      <w:lang w:eastAsia="pt-PT"/>
    </w:rPr>
  </w:style>
  <w:style w:type="character" w:customStyle="1" w:styleId="TimesnewromanCarcter">
    <w:name w:val="Times new roman Carácter"/>
    <w:link w:val="Timesnewroman"/>
    <w:uiPriority w:val="99"/>
    <w:locked/>
    <w:rsid w:val="00D21CFB"/>
    <w:rPr>
      <w:sz w:val="24"/>
    </w:rPr>
  </w:style>
  <w:style w:type="character" w:customStyle="1" w:styleId="gl1">
    <w:name w:val="gl1"/>
    <w:uiPriority w:val="99"/>
    <w:rsid w:val="00D21CFB"/>
  </w:style>
  <w:style w:type="paragraph" w:styleId="Textodenotaderodap">
    <w:name w:val="footnote text"/>
    <w:basedOn w:val="Normal"/>
    <w:link w:val="TextodenotaderodapCarcter"/>
    <w:uiPriority w:val="99"/>
    <w:rsid w:val="003F56FE"/>
    <w:rPr>
      <w:rFonts w:ascii="Calibri" w:hAnsi="Calibri"/>
      <w:sz w:val="20"/>
      <w:szCs w:val="20"/>
    </w:rPr>
  </w:style>
  <w:style w:type="character" w:customStyle="1" w:styleId="TextodenotaderodapCarcter">
    <w:name w:val="Texto de nota de rodapé Carácter"/>
    <w:basedOn w:val="Tipodeletrapredefinidodopargrafo"/>
    <w:link w:val="Textodenotaderodap"/>
    <w:uiPriority w:val="99"/>
    <w:locked/>
    <w:rsid w:val="003F56FE"/>
    <w:rPr>
      <w:rFonts w:ascii="Calibri" w:hAnsi="Calibri" w:cs="Times New Roman"/>
      <w:lang w:eastAsia="en-US"/>
    </w:rPr>
  </w:style>
  <w:style w:type="character" w:styleId="Refdenotaderodap">
    <w:name w:val="footnote reference"/>
    <w:basedOn w:val="Tipodeletrapredefinidodopargrafo"/>
    <w:uiPriority w:val="99"/>
    <w:rsid w:val="003F56FE"/>
    <w:rPr>
      <w:rFonts w:cs="Times New Roman"/>
      <w:vertAlign w:val="superscript"/>
    </w:rPr>
  </w:style>
  <w:style w:type="character" w:styleId="Refdecomentrio">
    <w:name w:val="annotation reference"/>
    <w:basedOn w:val="Tipodeletrapredefinidodopargrafo"/>
    <w:uiPriority w:val="99"/>
    <w:rsid w:val="009E2409"/>
    <w:rPr>
      <w:rFonts w:cs="Times New Roman"/>
      <w:sz w:val="16"/>
      <w:szCs w:val="16"/>
    </w:rPr>
  </w:style>
  <w:style w:type="paragraph" w:styleId="Textodecomentrio">
    <w:name w:val="annotation text"/>
    <w:basedOn w:val="Normal"/>
    <w:link w:val="TextodecomentrioCarcter"/>
    <w:uiPriority w:val="99"/>
    <w:rsid w:val="009E2409"/>
    <w:rPr>
      <w:sz w:val="20"/>
      <w:szCs w:val="20"/>
    </w:rPr>
  </w:style>
  <w:style w:type="character" w:customStyle="1" w:styleId="TextodecomentrioCarcter">
    <w:name w:val="Texto de comentário Carácter"/>
    <w:basedOn w:val="Tipodeletrapredefinidodopargrafo"/>
    <w:link w:val="Textodecomentrio"/>
    <w:uiPriority w:val="99"/>
    <w:locked/>
    <w:rsid w:val="009E2409"/>
    <w:rPr>
      <w:rFonts w:cs="Times New Roman"/>
      <w:lang w:eastAsia="en-US"/>
    </w:rPr>
  </w:style>
  <w:style w:type="paragraph" w:styleId="Assuntodecomentrio">
    <w:name w:val="annotation subject"/>
    <w:basedOn w:val="Textodecomentrio"/>
    <w:next w:val="Textodecomentrio"/>
    <w:link w:val="AssuntodecomentrioCarcter"/>
    <w:uiPriority w:val="99"/>
    <w:rsid w:val="009E2409"/>
    <w:rPr>
      <w:b/>
      <w:bCs/>
    </w:rPr>
  </w:style>
  <w:style w:type="character" w:customStyle="1" w:styleId="AssuntodecomentrioCarcter">
    <w:name w:val="Assunto de comentário Carácter"/>
    <w:basedOn w:val="TextodecomentrioCarcter"/>
    <w:link w:val="Assuntodecomentrio"/>
    <w:uiPriority w:val="99"/>
    <w:locked/>
    <w:rsid w:val="009E2409"/>
    <w:rPr>
      <w:rFonts w:cs="Times New Roman"/>
      <w:b/>
      <w:bCs/>
      <w:lang w:eastAsia="en-US"/>
    </w:rPr>
  </w:style>
  <w:style w:type="paragraph" w:styleId="Textodebalo">
    <w:name w:val="Balloon Text"/>
    <w:basedOn w:val="Normal"/>
    <w:link w:val="TextodebaloCarcter"/>
    <w:uiPriority w:val="99"/>
    <w:rsid w:val="009E2409"/>
    <w:rPr>
      <w:rFonts w:ascii="Tahoma" w:hAnsi="Tahoma" w:cs="Tahoma"/>
      <w:sz w:val="16"/>
      <w:szCs w:val="16"/>
    </w:rPr>
  </w:style>
  <w:style w:type="character" w:customStyle="1" w:styleId="TextodebaloCarcter">
    <w:name w:val="Texto de balão Carácter"/>
    <w:basedOn w:val="Tipodeletrapredefinidodopargrafo"/>
    <w:link w:val="Textodebalo"/>
    <w:uiPriority w:val="99"/>
    <w:locked/>
    <w:rsid w:val="009E2409"/>
    <w:rPr>
      <w:rFonts w:ascii="Tahoma" w:hAnsi="Tahoma" w:cs="Tahoma"/>
      <w:sz w:val="16"/>
      <w:szCs w:val="16"/>
      <w:lang w:eastAsia="en-US"/>
    </w:rPr>
  </w:style>
  <w:style w:type="character" w:styleId="nfase">
    <w:name w:val="Emphasis"/>
    <w:basedOn w:val="Tipodeletrapredefinidodopargrafo"/>
    <w:uiPriority w:val="99"/>
    <w:qFormat/>
    <w:rsid w:val="009C46CE"/>
    <w:rPr>
      <w:rFonts w:cs="Times New Roman"/>
      <w:i/>
      <w:iCs/>
    </w:rPr>
  </w:style>
  <w:style w:type="paragraph" w:styleId="PargrafodaLista">
    <w:name w:val="List Paragraph"/>
    <w:basedOn w:val="Normal"/>
    <w:uiPriority w:val="99"/>
    <w:qFormat/>
    <w:rsid w:val="00532E84"/>
    <w:pPr>
      <w:spacing w:after="200" w:line="276" w:lineRule="auto"/>
      <w:ind w:left="720"/>
      <w:contextualSpacing/>
    </w:pPr>
    <w:rPr>
      <w:rFonts w:ascii="Calibri" w:hAnsi="Calibri"/>
      <w:sz w:val="22"/>
      <w:szCs w:val="22"/>
    </w:rPr>
  </w:style>
  <w:style w:type="table" w:styleId="Tabelacomgrelha">
    <w:name w:val="Table Grid"/>
    <w:basedOn w:val="Tabelanormal"/>
    <w:uiPriority w:val="99"/>
    <w:rsid w:val="002444C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Tipodeletrapredefinidodopargrafo"/>
    <w:uiPriority w:val="99"/>
    <w:qFormat/>
    <w:rsid w:val="00193715"/>
    <w:rPr>
      <w:rFonts w:cs="Times New Roman"/>
      <w:b/>
      <w:bCs/>
    </w:rPr>
  </w:style>
  <w:style w:type="paragraph" w:customStyle="1" w:styleId="PargrafodaLista1">
    <w:name w:val="Parágrafo da Lista1"/>
    <w:basedOn w:val="Normal"/>
    <w:uiPriority w:val="99"/>
    <w:rsid w:val="007A6552"/>
    <w:pPr>
      <w:spacing w:after="200" w:line="276" w:lineRule="auto"/>
      <w:ind w:left="720"/>
      <w:contextualSpacing/>
    </w:pPr>
    <w:rPr>
      <w:rFonts w:ascii="Calibri" w:hAnsi="Calibri"/>
      <w:sz w:val="22"/>
      <w:szCs w:val="22"/>
      <w:lang w:val="es-ES_tradnl"/>
    </w:rPr>
  </w:style>
  <w:style w:type="paragraph" w:styleId="Legenda">
    <w:name w:val="caption"/>
    <w:basedOn w:val="Normal"/>
    <w:next w:val="Normal"/>
    <w:uiPriority w:val="99"/>
    <w:qFormat/>
    <w:rsid w:val="00D831EA"/>
    <w:pPr>
      <w:spacing w:after="200"/>
    </w:pPr>
    <w:rPr>
      <w:b/>
      <w:bCs/>
      <w:color w:val="4F81BD"/>
      <w:sz w:val="18"/>
      <w:szCs w:val="18"/>
    </w:rPr>
  </w:style>
  <w:style w:type="paragraph" w:styleId="Reviso">
    <w:name w:val="Revision"/>
    <w:hidden/>
    <w:uiPriority w:val="99"/>
    <w:semiHidden/>
    <w:rsid w:val="00996F1D"/>
    <w:rPr>
      <w:sz w:val="24"/>
      <w:szCs w:val="24"/>
      <w:lang w:eastAsia="en-US"/>
    </w:rPr>
  </w:style>
  <w:style w:type="character" w:customStyle="1" w:styleId="shorttext">
    <w:name w:val="short_text"/>
    <w:basedOn w:val="Tipodeletrapredefinidodopargrafo"/>
    <w:uiPriority w:val="99"/>
    <w:rsid w:val="00201A2D"/>
    <w:rPr>
      <w:rFonts w:cs="Times New Roman"/>
    </w:rPr>
  </w:style>
  <w:style w:type="character" w:customStyle="1" w:styleId="hps">
    <w:name w:val="hps"/>
    <w:basedOn w:val="Tipodeletrapredefinidodopargrafo"/>
    <w:uiPriority w:val="99"/>
    <w:rsid w:val="00201A2D"/>
    <w:rPr>
      <w:rFonts w:cs="Times New Roman"/>
    </w:rPr>
  </w:style>
  <w:style w:type="table" w:customStyle="1" w:styleId="Tabelacomgrelha1">
    <w:name w:val="Tabela com grelha1"/>
    <w:uiPriority w:val="99"/>
    <w:rsid w:val="00753FF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t-PT" w:eastAsia="pt-P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33163"/>
    <w:rPr>
      <w:sz w:val="24"/>
      <w:szCs w:val="24"/>
      <w:lang w:eastAsia="en-US"/>
    </w:rPr>
  </w:style>
  <w:style w:type="paragraph" w:styleId="Cabealho1">
    <w:name w:val="heading 1"/>
    <w:basedOn w:val="Normal"/>
    <w:next w:val="Normal"/>
    <w:link w:val="Cabealho1Carcter"/>
    <w:uiPriority w:val="99"/>
    <w:qFormat/>
    <w:rsid w:val="00356CBA"/>
    <w:pPr>
      <w:keepNext/>
      <w:keepLines/>
      <w:spacing w:before="480"/>
      <w:outlineLvl w:val="0"/>
    </w:pPr>
    <w:rPr>
      <w:rFonts w:ascii="Cambria" w:hAnsi="Cambria"/>
      <w:b/>
      <w:bCs/>
      <w:color w:val="365F91"/>
      <w:sz w:val="28"/>
      <w:szCs w:val="28"/>
    </w:rPr>
  </w:style>
  <w:style w:type="paragraph" w:styleId="Cabealho3">
    <w:name w:val="heading 3"/>
    <w:basedOn w:val="Normal"/>
    <w:next w:val="Normal"/>
    <w:link w:val="Cabealho3Carcter"/>
    <w:uiPriority w:val="99"/>
    <w:qFormat/>
    <w:rsid w:val="00A42E14"/>
    <w:pPr>
      <w:keepNext/>
      <w:keepLines/>
      <w:spacing w:before="200"/>
      <w:outlineLvl w:val="2"/>
    </w:pPr>
    <w:rPr>
      <w:rFonts w:ascii="Cambria" w:hAnsi="Cambria"/>
      <w:b/>
      <w:bCs/>
      <w:color w:val="4F81BD"/>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9"/>
    <w:locked/>
    <w:rsid w:val="00356CBA"/>
    <w:rPr>
      <w:rFonts w:ascii="Cambria" w:hAnsi="Cambria" w:cs="Times New Roman"/>
      <w:b/>
      <w:bCs/>
      <w:color w:val="365F91"/>
      <w:sz w:val="28"/>
      <w:szCs w:val="28"/>
      <w:lang w:eastAsia="en-US"/>
    </w:rPr>
  </w:style>
  <w:style w:type="character" w:customStyle="1" w:styleId="Cabealho3Carcter">
    <w:name w:val="Cabeçalho 3 Carácter"/>
    <w:basedOn w:val="Tipodeletrapredefinidodopargrafo"/>
    <w:link w:val="Cabealho3"/>
    <w:uiPriority w:val="99"/>
    <w:semiHidden/>
    <w:locked/>
    <w:rsid w:val="00A42E14"/>
    <w:rPr>
      <w:rFonts w:ascii="Cambria" w:hAnsi="Cambria" w:cs="Times New Roman"/>
      <w:b/>
      <w:bCs/>
      <w:color w:val="4F81BD"/>
      <w:sz w:val="24"/>
      <w:szCs w:val="24"/>
      <w:lang w:eastAsia="en-US"/>
    </w:rPr>
  </w:style>
  <w:style w:type="paragraph" w:customStyle="1" w:styleId="Default">
    <w:name w:val="Default"/>
    <w:uiPriority w:val="99"/>
    <w:rsid w:val="00670ACA"/>
    <w:pPr>
      <w:autoSpaceDE w:val="0"/>
      <w:autoSpaceDN w:val="0"/>
      <w:adjustRightInd w:val="0"/>
    </w:pPr>
    <w:rPr>
      <w:rFonts w:ascii="AKBEOC+TimesNewRoman" w:hAnsi="AKBEOC+TimesNewRoman" w:cs="AKBEOC+TimesNewRoman"/>
      <w:color w:val="000000"/>
      <w:sz w:val="24"/>
      <w:szCs w:val="24"/>
    </w:rPr>
  </w:style>
  <w:style w:type="paragraph" w:styleId="Rodap">
    <w:name w:val="footer"/>
    <w:basedOn w:val="Normal"/>
    <w:link w:val="RodapCarcter"/>
    <w:uiPriority w:val="99"/>
    <w:rsid w:val="000F0FC5"/>
    <w:pPr>
      <w:tabs>
        <w:tab w:val="center" w:pos="4252"/>
        <w:tab w:val="right" w:pos="8504"/>
      </w:tabs>
    </w:pPr>
  </w:style>
  <w:style w:type="character" w:customStyle="1" w:styleId="RodapCarcter">
    <w:name w:val="Rodapé Carácter"/>
    <w:basedOn w:val="Tipodeletrapredefinidodopargrafo"/>
    <w:link w:val="Rodap"/>
    <w:uiPriority w:val="99"/>
    <w:locked/>
    <w:rsid w:val="00B34F81"/>
    <w:rPr>
      <w:rFonts w:cs="Times New Roman"/>
      <w:sz w:val="24"/>
      <w:lang w:eastAsia="en-US"/>
    </w:rPr>
  </w:style>
  <w:style w:type="character" w:styleId="Nmerodepgina">
    <w:name w:val="page number"/>
    <w:basedOn w:val="Tipodeletrapredefinidodopargrafo"/>
    <w:uiPriority w:val="99"/>
    <w:rsid w:val="000F0FC5"/>
    <w:rPr>
      <w:rFonts w:cs="Times New Roman"/>
    </w:rPr>
  </w:style>
  <w:style w:type="paragraph" w:styleId="Cabealho">
    <w:name w:val="header"/>
    <w:basedOn w:val="Normal"/>
    <w:link w:val="CabealhoCarcter"/>
    <w:uiPriority w:val="99"/>
    <w:rsid w:val="000A20E4"/>
    <w:pPr>
      <w:tabs>
        <w:tab w:val="center" w:pos="4252"/>
        <w:tab w:val="right" w:pos="8504"/>
      </w:tabs>
    </w:pPr>
  </w:style>
  <w:style w:type="character" w:customStyle="1" w:styleId="CabealhoCarcter">
    <w:name w:val="Cabeçalho Carácter"/>
    <w:basedOn w:val="Tipodeletrapredefinidodopargrafo"/>
    <w:link w:val="Cabealho"/>
    <w:uiPriority w:val="99"/>
    <w:locked/>
    <w:rsid w:val="000A20E4"/>
    <w:rPr>
      <w:rFonts w:cs="Times New Roman"/>
      <w:sz w:val="24"/>
      <w:lang w:eastAsia="en-US"/>
    </w:rPr>
  </w:style>
  <w:style w:type="paragraph" w:styleId="Textodenotadefim">
    <w:name w:val="endnote text"/>
    <w:basedOn w:val="Normal"/>
    <w:link w:val="TextodenotadefimCarcter"/>
    <w:uiPriority w:val="99"/>
    <w:rsid w:val="00985ACC"/>
    <w:pPr>
      <w:suppressAutoHyphens/>
    </w:pPr>
    <w:rPr>
      <w:sz w:val="20"/>
      <w:szCs w:val="20"/>
      <w:lang w:eastAsia="ar-SA"/>
    </w:rPr>
  </w:style>
  <w:style w:type="character" w:customStyle="1" w:styleId="TextodenotadefimCarcter">
    <w:name w:val="Texto de nota de fim Carácter"/>
    <w:basedOn w:val="Tipodeletrapredefinidodopargrafo"/>
    <w:link w:val="Textodenotadefim"/>
    <w:uiPriority w:val="99"/>
    <w:locked/>
    <w:rsid w:val="00985ACC"/>
    <w:rPr>
      <w:rFonts w:cs="Times New Roman"/>
      <w:lang w:eastAsia="ar-SA" w:bidi="ar-SA"/>
    </w:rPr>
  </w:style>
  <w:style w:type="character" w:styleId="Refdenotadefim">
    <w:name w:val="endnote reference"/>
    <w:basedOn w:val="Tipodeletrapredefinidodopargrafo"/>
    <w:uiPriority w:val="99"/>
    <w:rsid w:val="00985ACC"/>
    <w:rPr>
      <w:rFonts w:cs="Times New Roman"/>
      <w:vertAlign w:val="superscript"/>
    </w:rPr>
  </w:style>
  <w:style w:type="character" w:styleId="Hiperligao">
    <w:name w:val="Hyperlink"/>
    <w:basedOn w:val="Tipodeletrapredefinidodopargrafo"/>
    <w:uiPriority w:val="99"/>
    <w:rsid w:val="00985ACC"/>
    <w:rPr>
      <w:rFonts w:cs="Times New Roman"/>
      <w:color w:val="0000FF"/>
      <w:u w:val="single"/>
    </w:rPr>
  </w:style>
  <w:style w:type="paragraph" w:styleId="NormalWeb">
    <w:name w:val="Normal (Web)"/>
    <w:basedOn w:val="Normal"/>
    <w:uiPriority w:val="99"/>
    <w:rsid w:val="00492E82"/>
    <w:pPr>
      <w:spacing w:before="100" w:beforeAutospacing="1" w:after="100" w:afterAutospacing="1"/>
    </w:pPr>
    <w:rPr>
      <w:lang w:eastAsia="pt-PT"/>
    </w:rPr>
  </w:style>
  <w:style w:type="character" w:styleId="CitaoHTML">
    <w:name w:val="HTML Cite"/>
    <w:basedOn w:val="Tipodeletrapredefinidodopargrafo"/>
    <w:uiPriority w:val="99"/>
    <w:rsid w:val="00C25D09"/>
    <w:rPr>
      <w:rFonts w:cs="Times New Roman"/>
      <w:i/>
    </w:rPr>
  </w:style>
  <w:style w:type="character" w:styleId="Hiperligaovisitada">
    <w:name w:val="FollowedHyperlink"/>
    <w:basedOn w:val="Tipodeletrapredefinidodopargrafo"/>
    <w:uiPriority w:val="99"/>
    <w:rsid w:val="005270B0"/>
    <w:rPr>
      <w:rFonts w:cs="Times New Roman"/>
      <w:color w:val="800080"/>
      <w:u w:val="single"/>
    </w:rPr>
  </w:style>
  <w:style w:type="paragraph" w:customStyle="1" w:styleId="Timesnewroman">
    <w:name w:val="Times new roman"/>
    <w:basedOn w:val="Normal"/>
    <w:link w:val="TimesnewromanCarcter"/>
    <w:uiPriority w:val="99"/>
    <w:rsid w:val="00D21CFB"/>
    <w:pPr>
      <w:spacing w:before="100" w:beforeAutospacing="1" w:after="225" w:line="285" w:lineRule="atLeast"/>
    </w:pPr>
    <w:rPr>
      <w:szCs w:val="20"/>
      <w:lang w:eastAsia="pt-PT"/>
    </w:rPr>
  </w:style>
  <w:style w:type="character" w:customStyle="1" w:styleId="TimesnewromanCarcter">
    <w:name w:val="Times new roman Carácter"/>
    <w:link w:val="Timesnewroman"/>
    <w:uiPriority w:val="99"/>
    <w:locked/>
    <w:rsid w:val="00D21CFB"/>
    <w:rPr>
      <w:sz w:val="24"/>
    </w:rPr>
  </w:style>
  <w:style w:type="character" w:customStyle="1" w:styleId="gl1">
    <w:name w:val="gl1"/>
    <w:uiPriority w:val="99"/>
    <w:rsid w:val="00D21CFB"/>
  </w:style>
  <w:style w:type="paragraph" w:styleId="Textodenotaderodap">
    <w:name w:val="footnote text"/>
    <w:basedOn w:val="Normal"/>
    <w:link w:val="TextodenotaderodapCarcter"/>
    <w:uiPriority w:val="99"/>
    <w:rsid w:val="003F56FE"/>
    <w:rPr>
      <w:rFonts w:ascii="Calibri" w:hAnsi="Calibri"/>
      <w:sz w:val="20"/>
      <w:szCs w:val="20"/>
    </w:rPr>
  </w:style>
  <w:style w:type="character" w:customStyle="1" w:styleId="TextodenotaderodapCarcter">
    <w:name w:val="Texto de nota de rodapé Carácter"/>
    <w:basedOn w:val="Tipodeletrapredefinidodopargrafo"/>
    <w:link w:val="Textodenotaderodap"/>
    <w:uiPriority w:val="99"/>
    <w:locked/>
    <w:rsid w:val="003F56FE"/>
    <w:rPr>
      <w:rFonts w:ascii="Calibri" w:hAnsi="Calibri" w:cs="Times New Roman"/>
      <w:lang w:eastAsia="en-US"/>
    </w:rPr>
  </w:style>
  <w:style w:type="character" w:styleId="Refdenotaderodap">
    <w:name w:val="footnote reference"/>
    <w:basedOn w:val="Tipodeletrapredefinidodopargrafo"/>
    <w:uiPriority w:val="99"/>
    <w:rsid w:val="003F56FE"/>
    <w:rPr>
      <w:rFonts w:cs="Times New Roman"/>
      <w:vertAlign w:val="superscript"/>
    </w:rPr>
  </w:style>
  <w:style w:type="character" w:styleId="Refdecomentrio">
    <w:name w:val="annotation reference"/>
    <w:basedOn w:val="Tipodeletrapredefinidodopargrafo"/>
    <w:uiPriority w:val="99"/>
    <w:rsid w:val="009E2409"/>
    <w:rPr>
      <w:rFonts w:cs="Times New Roman"/>
      <w:sz w:val="16"/>
      <w:szCs w:val="16"/>
    </w:rPr>
  </w:style>
  <w:style w:type="paragraph" w:styleId="Textodecomentrio">
    <w:name w:val="annotation text"/>
    <w:basedOn w:val="Normal"/>
    <w:link w:val="TextodecomentrioCarcter"/>
    <w:uiPriority w:val="99"/>
    <w:rsid w:val="009E2409"/>
    <w:rPr>
      <w:sz w:val="20"/>
      <w:szCs w:val="20"/>
    </w:rPr>
  </w:style>
  <w:style w:type="character" w:customStyle="1" w:styleId="TextodecomentrioCarcter">
    <w:name w:val="Texto de comentário Carácter"/>
    <w:basedOn w:val="Tipodeletrapredefinidodopargrafo"/>
    <w:link w:val="Textodecomentrio"/>
    <w:uiPriority w:val="99"/>
    <w:locked/>
    <w:rsid w:val="009E2409"/>
    <w:rPr>
      <w:rFonts w:cs="Times New Roman"/>
      <w:lang w:eastAsia="en-US"/>
    </w:rPr>
  </w:style>
  <w:style w:type="paragraph" w:styleId="Assuntodecomentrio">
    <w:name w:val="annotation subject"/>
    <w:basedOn w:val="Textodecomentrio"/>
    <w:next w:val="Textodecomentrio"/>
    <w:link w:val="AssuntodecomentrioCarcter"/>
    <w:uiPriority w:val="99"/>
    <w:rsid w:val="009E2409"/>
    <w:rPr>
      <w:b/>
      <w:bCs/>
    </w:rPr>
  </w:style>
  <w:style w:type="character" w:customStyle="1" w:styleId="AssuntodecomentrioCarcter">
    <w:name w:val="Assunto de comentário Carácter"/>
    <w:basedOn w:val="TextodecomentrioCarcter"/>
    <w:link w:val="Assuntodecomentrio"/>
    <w:uiPriority w:val="99"/>
    <w:locked/>
    <w:rsid w:val="009E2409"/>
    <w:rPr>
      <w:rFonts w:cs="Times New Roman"/>
      <w:b/>
      <w:bCs/>
      <w:lang w:eastAsia="en-US"/>
    </w:rPr>
  </w:style>
  <w:style w:type="paragraph" w:styleId="Textodebalo">
    <w:name w:val="Balloon Text"/>
    <w:basedOn w:val="Normal"/>
    <w:link w:val="TextodebaloCarcter"/>
    <w:uiPriority w:val="99"/>
    <w:rsid w:val="009E2409"/>
    <w:rPr>
      <w:rFonts w:ascii="Tahoma" w:hAnsi="Tahoma" w:cs="Tahoma"/>
      <w:sz w:val="16"/>
      <w:szCs w:val="16"/>
    </w:rPr>
  </w:style>
  <w:style w:type="character" w:customStyle="1" w:styleId="TextodebaloCarcter">
    <w:name w:val="Texto de balão Carácter"/>
    <w:basedOn w:val="Tipodeletrapredefinidodopargrafo"/>
    <w:link w:val="Textodebalo"/>
    <w:uiPriority w:val="99"/>
    <w:locked/>
    <w:rsid w:val="009E2409"/>
    <w:rPr>
      <w:rFonts w:ascii="Tahoma" w:hAnsi="Tahoma" w:cs="Tahoma"/>
      <w:sz w:val="16"/>
      <w:szCs w:val="16"/>
      <w:lang w:eastAsia="en-US"/>
    </w:rPr>
  </w:style>
  <w:style w:type="character" w:styleId="nfase">
    <w:name w:val="Emphasis"/>
    <w:basedOn w:val="Tipodeletrapredefinidodopargrafo"/>
    <w:uiPriority w:val="99"/>
    <w:qFormat/>
    <w:rsid w:val="009C46CE"/>
    <w:rPr>
      <w:rFonts w:cs="Times New Roman"/>
      <w:i/>
      <w:iCs/>
    </w:rPr>
  </w:style>
  <w:style w:type="paragraph" w:styleId="PargrafodaLista">
    <w:name w:val="List Paragraph"/>
    <w:basedOn w:val="Normal"/>
    <w:uiPriority w:val="99"/>
    <w:qFormat/>
    <w:rsid w:val="00532E84"/>
    <w:pPr>
      <w:spacing w:after="200" w:line="276" w:lineRule="auto"/>
      <w:ind w:left="720"/>
      <w:contextualSpacing/>
    </w:pPr>
    <w:rPr>
      <w:rFonts w:ascii="Calibri" w:hAnsi="Calibri"/>
      <w:sz w:val="22"/>
      <w:szCs w:val="22"/>
    </w:rPr>
  </w:style>
  <w:style w:type="table" w:styleId="Tabelacomgrelha">
    <w:name w:val="Table Grid"/>
    <w:basedOn w:val="Tabelanormal"/>
    <w:uiPriority w:val="99"/>
    <w:rsid w:val="002444C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Tipodeletrapredefinidodopargrafo"/>
    <w:uiPriority w:val="99"/>
    <w:qFormat/>
    <w:rsid w:val="00193715"/>
    <w:rPr>
      <w:rFonts w:cs="Times New Roman"/>
      <w:b/>
      <w:bCs/>
    </w:rPr>
  </w:style>
  <w:style w:type="paragraph" w:customStyle="1" w:styleId="PargrafodaLista1">
    <w:name w:val="Parágrafo da Lista1"/>
    <w:basedOn w:val="Normal"/>
    <w:uiPriority w:val="99"/>
    <w:rsid w:val="007A6552"/>
    <w:pPr>
      <w:spacing w:after="200" w:line="276" w:lineRule="auto"/>
      <w:ind w:left="720"/>
      <w:contextualSpacing/>
    </w:pPr>
    <w:rPr>
      <w:rFonts w:ascii="Calibri" w:hAnsi="Calibri"/>
      <w:sz w:val="22"/>
      <w:szCs w:val="22"/>
      <w:lang w:val="es-ES_tradnl"/>
    </w:rPr>
  </w:style>
  <w:style w:type="paragraph" w:styleId="Legenda">
    <w:name w:val="caption"/>
    <w:basedOn w:val="Normal"/>
    <w:next w:val="Normal"/>
    <w:uiPriority w:val="99"/>
    <w:qFormat/>
    <w:rsid w:val="00D831EA"/>
    <w:pPr>
      <w:spacing w:after="200"/>
    </w:pPr>
    <w:rPr>
      <w:b/>
      <w:bCs/>
      <w:color w:val="4F81BD"/>
      <w:sz w:val="18"/>
      <w:szCs w:val="18"/>
    </w:rPr>
  </w:style>
  <w:style w:type="paragraph" w:styleId="Reviso">
    <w:name w:val="Revision"/>
    <w:hidden/>
    <w:uiPriority w:val="99"/>
    <w:semiHidden/>
    <w:rsid w:val="00996F1D"/>
    <w:rPr>
      <w:sz w:val="24"/>
      <w:szCs w:val="24"/>
      <w:lang w:eastAsia="en-US"/>
    </w:rPr>
  </w:style>
  <w:style w:type="character" w:customStyle="1" w:styleId="shorttext">
    <w:name w:val="short_text"/>
    <w:basedOn w:val="Tipodeletrapredefinidodopargrafo"/>
    <w:uiPriority w:val="99"/>
    <w:rsid w:val="00201A2D"/>
    <w:rPr>
      <w:rFonts w:cs="Times New Roman"/>
    </w:rPr>
  </w:style>
  <w:style w:type="character" w:customStyle="1" w:styleId="hps">
    <w:name w:val="hps"/>
    <w:basedOn w:val="Tipodeletrapredefinidodopargrafo"/>
    <w:uiPriority w:val="99"/>
    <w:rsid w:val="00201A2D"/>
    <w:rPr>
      <w:rFonts w:cs="Times New Roman"/>
    </w:rPr>
  </w:style>
  <w:style w:type="table" w:customStyle="1" w:styleId="Tabelacomgrelha1">
    <w:name w:val="Tabela com grelha1"/>
    <w:uiPriority w:val="99"/>
    <w:rsid w:val="00753FF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00435">
      <w:bodyDiv w:val="1"/>
      <w:marLeft w:val="0"/>
      <w:marRight w:val="0"/>
      <w:marTop w:val="0"/>
      <w:marBottom w:val="0"/>
      <w:divBdr>
        <w:top w:val="none" w:sz="0" w:space="0" w:color="auto"/>
        <w:left w:val="none" w:sz="0" w:space="0" w:color="auto"/>
        <w:bottom w:val="none" w:sz="0" w:space="0" w:color="auto"/>
        <w:right w:val="none" w:sz="0" w:space="0" w:color="auto"/>
      </w:divBdr>
    </w:div>
    <w:div w:id="1397823972">
      <w:marLeft w:val="0"/>
      <w:marRight w:val="0"/>
      <w:marTop w:val="0"/>
      <w:marBottom w:val="0"/>
      <w:divBdr>
        <w:top w:val="none" w:sz="0" w:space="0" w:color="auto"/>
        <w:left w:val="none" w:sz="0" w:space="0" w:color="auto"/>
        <w:bottom w:val="none" w:sz="0" w:space="0" w:color="auto"/>
        <w:right w:val="none" w:sz="0" w:space="0" w:color="auto"/>
      </w:divBdr>
      <w:divsChild>
        <w:div w:id="1397823988">
          <w:marLeft w:val="0"/>
          <w:marRight w:val="0"/>
          <w:marTop w:val="0"/>
          <w:marBottom w:val="0"/>
          <w:divBdr>
            <w:top w:val="none" w:sz="0" w:space="0" w:color="auto"/>
            <w:left w:val="none" w:sz="0" w:space="0" w:color="auto"/>
            <w:bottom w:val="none" w:sz="0" w:space="0" w:color="auto"/>
            <w:right w:val="none" w:sz="0" w:space="0" w:color="auto"/>
          </w:divBdr>
          <w:divsChild>
            <w:div w:id="1397824029">
              <w:marLeft w:val="0"/>
              <w:marRight w:val="0"/>
              <w:marTop w:val="0"/>
              <w:marBottom w:val="0"/>
              <w:divBdr>
                <w:top w:val="none" w:sz="0" w:space="0" w:color="auto"/>
                <w:left w:val="none" w:sz="0" w:space="0" w:color="auto"/>
                <w:bottom w:val="none" w:sz="0" w:space="0" w:color="auto"/>
                <w:right w:val="none" w:sz="0" w:space="0" w:color="auto"/>
              </w:divBdr>
              <w:divsChild>
                <w:div w:id="1397824012">
                  <w:marLeft w:val="0"/>
                  <w:marRight w:val="0"/>
                  <w:marTop w:val="0"/>
                  <w:marBottom w:val="0"/>
                  <w:divBdr>
                    <w:top w:val="none" w:sz="0" w:space="0" w:color="auto"/>
                    <w:left w:val="none" w:sz="0" w:space="0" w:color="auto"/>
                    <w:bottom w:val="none" w:sz="0" w:space="0" w:color="auto"/>
                    <w:right w:val="none" w:sz="0" w:space="0" w:color="auto"/>
                  </w:divBdr>
                  <w:divsChild>
                    <w:div w:id="1397824027">
                      <w:marLeft w:val="0"/>
                      <w:marRight w:val="0"/>
                      <w:marTop w:val="0"/>
                      <w:marBottom w:val="0"/>
                      <w:divBdr>
                        <w:top w:val="none" w:sz="0" w:space="0" w:color="auto"/>
                        <w:left w:val="none" w:sz="0" w:space="0" w:color="auto"/>
                        <w:bottom w:val="none" w:sz="0" w:space="0" w:color="auto"/>
                        <w:right w:val="none" w:sz="0" w:space="0" w:color="auto"/>
                      </w:divBdr>
                      <w:divsChild>
                        <w:div w:id="1397824082">
                          <w:marLeft w:val="0"/>
                          <w:marRight w:val="0"/>
                          <w:marTop w:val="0"/>
                          <w:marBottom w:val="0"/>
                          <w:divBdr>
                            <w:top w:val="none" w:sz="0" w:space="0" w:color="auto"/>
                            <w:left w:val="none" w:sz="0" w:space="0" w:color="auto"/>
                            <w:bottom w:val="none" w:sz="0" w:space="0" w:color="auto"/>
                            <w:right w:val="none" w:sz="0" w:space="0" w:color="auto"/>
                          </w:divBdr>
                          <w:divsChild>
                            <w:div w:id="1397824065">
                              <w:marLeft w:val="0"/>
                              <w:marRight w:val="0"/>
                              <w:marTop w:val="0"/>
                              <w:marBottom w:val="0"/>
                              <w:divBdr>
                                <w:top w:val="none" w:sz="0" w:space="0" w:color="auto"/>
                                <w:left w:val="none" w:sz="0" w:space="0" w:color="auto"/>
                                <w:bottom w:val="none" w:sz="0" w:space="0" w:color="auto"/>
                                <w:right w:val="none" w:sz="0" w:space="0" w:color="auto"/>
                              </w:divBdr>
                              <w:divsChild>
                                <w:div w:id="1397824071">
                                  <w:marLeft w:val="0"/>
                                  <w:marRight w:val="0"/>
                                  <w:marTop w:val="0"/>
                                  <w:marBottom w:val="0"/>
                                  <w:divBdr>
                                    <w:top w:val="none" w:sz="0" w:space="0" w:color="auto"/>
                                    <w:left w:val="none" w:sz="0" w:space="0" w:color="auto"/>
                                    <w:bottom w:val="none" w:sz="0" w:space="0" w:color="auto"/>
                                    <w:right w:val="none" w:sz="0" w:space="0" w:color="auto"/>
                                  </w:divBdr>
                                  <w:divsChild>
                                    <w:div w:id="1397824032">
                                      <w:marLeft w:val="0"/>
                                      <w:marRight w:val="0"/>
                                      <w:marTop w:val="0"/>
                                      <w:marBottom w:val="0"/>
                                      <w:divBdr>
                                        <w:top w:val="none" w:sz="0" w:space="0" w:color="auto"/>
                                        <w:left w:val="none" w:sz="0" w:space="0" w:color="auto"/>
                                        <w:bottom w:val="none" w:sz="0" w:space="0" w:color="auto"/>
                                        <w:right w:val="none" w:sz="0" w:space="0" w:color="auto"/>
                                      </w:divBdr>
                                      <w:divsChild>
                                        <w:div w:id="1397824070">
                                          <w:marLeft w:val="0"/>
                                          <w:marRight w:val="0"/>
                                          <w:marTop w:val="0"/>
                                          <w:marBottom w:val="0"/>
                                          <w:divBdr>
                                            <w:top w:val="none" w:sz="0" w:space="0" w:color="auto"/>
                                            <w:left w:val="none" w:sz="0" w:space="0" w:color="auto"/>
                                            <w:bottom w:val="none" w:sz="0" w:space="0" w:color="auto"/>
                                            <w:right w:val="none" w:sz="0" w:space="0" w:color="auto"/>
                                          </w:divBdr>
                                          <w:divsChild>
                                            <w:div w:id="1397824007">
                                              <w:marLeft w:val="0"/>
                                              <w:marRight w:val="0"/>
                                              <w:marTop w:val="0"/>
                                              <w:marBottom w:val="0"/>
                                              <w:divBdr>
                                                <w:top w:val="none" w:sz="0" w:space="0" w:color="auto"/>
                                                <w:left w:val="none" w:sz="0" w:space="0" w:color="auto"/>
                                                <w:bottom w:val="none" w:sz="0" w:space="0" w:color="auto"/>
                                                <w:right w:val="none" w:sz="0" w:space="0" w:color="auto"/>
                                              </w:divBdr>
                                              <w:divsChild>
                                                <w:div w:id="1397824018">
                                                  <w:marLeft w:val="0"/>
                                                  <w:marRight w:val="0"/>
                                                  <w:marTop w:val="0"/>
                                                  <w:marBottom w:val="0"/>
                                                  <w:divBdr>
                                                    <w:top w:val="none" w:sz="0" w:space="0" w:color="auto"/>
                                                    <w:left w:val="none" w:sz="0" w:space="0" w:color="auto"/>
                                                    <w:bottom w:val="none" w:sz="0" w:space="0" w:color="auto"/>
                                                    <w:right w:val="none" w:sz="0" w:space="0" w:color="auto"/>
                                                  </w:divBdr>
                                                  <w:divsChild>
                                                    <w:div w:id="13978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7823985">
      <w:marLeft w:val="0"/>
      <w:marRight w:val="0"/>
      <w:marTop w:val="510"/>
      <w:marBottom w:val="0"/>
      <w:divBdr>
        <w:top w:val="none" w:sz="0" w:space="0" w:color="auto"/>
        <w:left w:val="none" w:sz="0" w:space="0" w:color="auto"/>
        <w:bottom w:val="none" w:sz="0" w:space="0" w:color="auto"/>
        <w:right w:val="none" w:sz="0" w:space="0" w:color="auto"/>
      </w:divBdr>
      <w:divsChild>
        <w:div w:id="1397823994">
          <w:marLeft w:val="0"/>
          <w:marRight w:val="0"/>
          <w:marTop w:val="0"/>
          <w:marBottom w:val="0"/>
          <w:divBdr>
            <w:top w:val="none" w:sz="0" w:space="0" w:color="auto"/>
            <w:left w:val="none" w:sz="0" w:space="0" w:color="auto"/>
            <w:bottom w:val="none" w:sz="0" w:space="0" w:color="auto"/>
            <w:right w:val="none" w:sz="0" w:space="0" w:color="auto"/>
          </w:divBdr>
          <w:divsChild>
            <w:div w:id="1397824024">
              <w:marLeft w:val="450"/>
              <w:marRight w:val="0"/>
              <w:marTop w:val="0"/>
              <w:marBottom w:val="0"/>
              <w:divBdr>
                <w:top w:val="none" w:sz="0" w:space="0" w:color="auto"/>
                <w:left w:val="none" w:sz="0" w:space="0" w:color="auto"/>
                <w:bottom w:val="none" w:sz="0" w:space="0" w:color="auto"/>
                <w:right w:val="none" w:sz="0" w:space="0" w:color="auto"/>
              </w:divBdr>
              <w:divsChild>
                <w:div w:id="1397824052">
                  <w:marLeft w:val="0"/>
                  <w:marRight w:val="0"/>
                  <w:marTop w:val="0"/>
                  <w:marBottom w:val="0"/>
                  <w:divBdr>
                    <w:top w:val="none" w:sz="0" w:space="0" w:color="auto"/>
                    <w:left w:val="none" w:sz="0" w:space="0" w:color="auto"/>
                    <w:bottom w:val="none" w:sz="0" w:space="0" w:color="auto"/>
                    <w:right w:val="none" w:sz="0" w:space="0" w:color="auto"/>
                  </w:divBdr>
                  <w:divsChild>
                    <w:div w:id="1397824073">
                      <w:marLeft w:val="0"/>
                      <w:marRight w:val="0"/>
                      <w:marTop w:val="0"/>
                      <w:marBottom w:val="0"/>
                      <w:divBdr>
                        <w:top w:val="none" w:sz="0" w:space="0" w:color="auto"/>
                        <w:left w:val="none" w:sz="0" w:space="0" w:color="auto"/>
                        <w:bottom w:val="none" w:sz="0" w:space="0" w:color="auto"/>
                        <w:right w:val="none" w:sz="0" w:space="0" w:color="auto"/>
                      </w:divBdr>
                      <w:divsChild>
                        <w:div w:id="1397824019">
                          <w:marLeft w:val="0"/>
                          <w:marRight w:val="0"/>
                          <w:marTop w:val="0"/>
                          <w:marBottom w:val="0"/>
                          <w:divBdr>
                            <w:top w:val="none" w:sz="0" w:space="0" w:color="auto"/>
                            <w:left w:val="none" w:sz="0" w:space="0" w:color="auto"/>
                            <w:bottom w:val="none" w:sz="0" w:space="0" w:color="auto"/>
                            <w:right w:val="none" w:sz="0" w:space="0" w:color="auto"/>
                          </w:divBdr>
                          <w:divsChild>
                            <w:div w:id="139782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23987">
      <w:marLeft w:val="0"/>
      <w:marRight w:val="0"/>
      <w:marTop w:val="0"/>
      <w:marBottom w:val="0"/>
      <w:divBdr>
        <w:top w:val="none" w:sz="0" w:space="0" w:color="auto"/>
        <w:left w:val="none" w:sz="0" w:space="0" w:color="auto"/>
        <w:bottom w:val="none" w:sz="0" w:space="0" w:color="auto"/>
        <w:right w:val="none" w:sz="0" w:space="0" w:color="auto"/>
      </w:divBdr>
    </w:div>
    <w:div w:id="1397823991">
      <w:marLeft w:val="0"/>
      <w:marRight w:val="0"/>
      <w:marTop w:val="0"/>
      <w:marBottom w:val="0"/>
      <w:divBdr>
        <w:top w:val="none" w:sz="0" w:space="0" w:color="auto"/>
        <w:left w:val="none" w:sz="0" w:space="0" w:color="auto"/>
        <w:bottom w:val="none" w:sz="0" w:space="0" w:color="auto"/>
        <w:right w:val="none" w:sz="0" w:space="0" w:color="auto"/>
      </w:divBdr>
      <w:divsChild>
        <w:div w:id="1397823979">
          <w:marLeft w:val="0"/>
          <w:marRight w:val="0"/>
          <w:marTop w:val="0"/>
          <w:marBottom w:val="0"/>
          <w:divBdr>
            <w:top w:val="none" w:sz="0" w:space="0" w:color="auto"/>
            <w:left w:val="none" w:sz="0" w:space="0" w:color="auto"/>
            <w:bottom w:val="none" w:sz="0" w:space="0" w:color="auto"/>
            <w:right w:val="none" w:sz="0" w:space="0" w:color="auto"/>
          </w:divBdr>
          <w:divsChild>
            <w:div w:id="1397824062">
              <w:marLeft w:val="0"/>
              <w:marRight w:val="0"/>
              <w:marTop w:val="0"/>
              <w:marBottom w:val="0"/>
              <w:divBdr>
                <w:top w:val="none" w:sz="0" w:space="0" w:color="auto"/>
                <w:left w:val="none" w:sz="0" w:space="0" w:color="auto"/>
                <w:bottom w:val="none" w:sz="0" w:space="0" w:color="auto"/>
                <w:right w:val="none" w:sz="0" w:space="0" w:color="auto"/>
              </w:divBdr>
              <w:divsChild>
                <w:div w:id="1397823986">
                  <w:marLeft w:val="0"/>
                  <w:marRight w:val="0"/>
                  <w:marTop w:val="0"/>
                  <w:marBottom w:val="0"/>
                  <w:divBdr>
                    <w:top w:val="none" w:sz="0" w:space="0" w:color="auto"/>
                    <w:left w:val="none" w:sz="0" w:space="0" w:color="auto"/>
                    <w:bottom w:val="none" w:sz="0" w:space="0" w:color="auto"/>
                    <w:right w:val="none" w:sz="0" w:space="0" w:color="auto"/>
                  </w:divBdr>
                  <w:divsChild>
                    <w:div w:id="1397824011">
                      <w:marLeft w:val="0"/>
                      <w:marRight w:val="0"/>
                      <w:marTop w:val="0"/>
                      <w:marBottom w:val="0"/>
                      <w:divBdr>
                        <w:top w:val="none" w:sz="0" w:space="0" w:color="auto"/>
                        <w:left w:val="none" w:sz="0" w:space="0" w:color="auto"/>
                        <w:bottom w:val="none" w:sz="0" w:space="0" w:color="auto"/>
                        <w:right w:val="none" w:sz="0" w:space="0" w:color="auto"/>
                      </w:divBdr>
                      <w:divsChild>
                        <w:div w:id="1397824060">
                          <w:marLeft w:val="0"/>
                          <w:marRight w:val="0"/>
                          <w:marTop w:val="0"/>
                          <w:marBottom w:val="0"/>
                          <w:divBdr>
                            <w:top w:val="none" w:sz="0" w:space="0" w:color="auto"/>
                            <w:left w:val="none" w:sz="0" w:space="0" w:color="auto"/>
                            <w:bottom w:val="none" w:sz="0" w:space="0" w:color="auto"/>
                            <w:right w:val="none" w:sz="0" w:space="0" w:color="auto"/>
                          </w:divBdr>
                          <w:divsChild>
                            <w:div w:id="1397824056">
                              <w:marLeft w:val="0"/>
                              <w:marRight w:val="0"/>
                              <w:marTop w:val="0"/>
                              <w:marBottom w:val="0"/>
                              <w:divBdr>
                                <w:top w:val="none" w:sz="0" w:space="0" w:color="auto"/>
                                <w:left w:val="none" w:sz="0" w:space="0" w:color="auto"/>
                                <w:bottom w:val="none" w:sz="0" w:space="0" w:color="auto"/>
                                <w:right w:val="none" w:sz="0" w:space="0" w:color="auto"/>
                              </w:divBdr>
                              <w:divsChild>
                                <w:div w:id="1397824000">
                                  <w:marLeft w:val="0"/>
                                  <w:marRight w:val="0"/>
                                  <w:marTop w:val="0"/>
                                  <w:marBottom w:val="0"/>
                                  <w:divBdr>
                                    <w:top w:val="none" w:sz="0" w:space="0" w:color="auto"/>
                                    <w:left w:val="none" w:sz="0" w:space="0" w:color="auto"/>
                                    <w:bottom w:val="none" w:sz="0" w:space="0" w:color="auto"/>
                                    <w:right w:val="none" w:sz="0" w:space="0" w:color="auto"/>
                                  </w:divBdr>
                                  <w:divsChild>
                                    <w:div w:id="1397824036">
                                      <w:marLeft w:val="0"/>
                                      <w:marRight w:val="0"/>
                                      <w:marTop w:val="0"/>
                                      <w:marBottom w:val="0"/>
                                      <w:divBdr>
                                        <w:top w:val="none" w:sz="0" w:space="0" w:color="auto"/>
                                        <w:left w:val="none" w:sz="0" w:space="0" w:color="auto"/>
                                        <w:bottom w:val="none" w:sz="0" w:space="0" w:color="auto"/>
                                        <w:right w:val="none" w:sz="0" w:space="0" w:color="auto"/>
                                      </w:divBdr>
                                      <w:divsChild>
                                        <w:div w:id="1397824016">
                                          <w:marLeft w:val="0"/>
                                          <w:marRight w:val="0"/>
                                          <w:marTop w:val="0"/>
                                          <w:marBottom w:val="0"/>
                                          <w:divBdr>
                                            <w:top w:val="none" w:sz="0" w:space="0" w:color="auto"/>
                                            <w:left w:val="none" w:sz="0" w:space="0" w:color="auto"/>
                                            <w:bottom w:val="none" w:sz="0" w:space="0" w:color="auto"/>
                                            <w:right w:val="none" w:sz="0" w:space="0" w:color="auto"/>
                                          </w:divBdr>
                                          <w:divsChild>
                                            <w:div w:id="1397824057">
                                              <w:marLeft w:val="0"/>
                                              <w:marRight w:val="0"/>
                                              <w:marTop w:val="0"/>
                                              <w:marBottom w:val="0"/>
                                              <w:divBdr>
                                                <w:top w:val="none" w:sz="0" w:space="0" w:color="auto"/>
                                                <w:left w:val="none" w:sz="0" w:space="0" w:color="auto"/>
                                                <w:bottom w:val="none" w:sz="0" w:space="0" w:color="auto"/>
                                                <w:right w:val="none" w:sz="0" w:space="0" w:color="auto"/>
                                              </w:divBdr>
                                              <w:divsChild>
                                                <w:div w:id="1397823997">
                                                  <w:marLeft w:val="0"/>
                                                  <w:marRight w:val="0"/>
                                                  <w:marTop w:val="0"/>
                                                  <w:marBottom w:val="0"/>
                                                  <w:divBdr>
                                                    <w:top w:val="none" w:sz="0" w:space="0" w:color="auto"/>
                                                    <w:left w:val="none" w:sz="0" w:space="0" w:color="auto"/>
                                                    <w:bottom w:val="none" w:sz="0" w:space="0" w:color="auto"/>
                                                    <w:right w:val="none" w:sz="0" w:space="0" w:color="auto"/>
                                                  </w:divBdr>
                                                  <w:divsChild>
                                                    <w:div w:id="1397824030">
                                                      <w:marLeft w:val="0"/>
                                                      <w:marRight w:val="0"/>
                                                      <w:marTop w:val="0"/>
                                                      <w:marBottom w:val="0"/>
                                                      <w:divBdr>
                                                        <w:top w:val="none" w:sz="0" w:space="0" w:color="auto"/>
                                                        <w:left w:val="none" w:sz="0" w:space="0" w:color="auto"/>
                                                        <w:bottom w:val="none" w:sz="0" w:space="0" w:color="auto"/>
                                                        <w:right w:val="none" w:sz="0" w:space="0" w:color="auto"/>
                                                      </w:divBdr>
                                                      <w:divsChild>
                                                        <w:div w:id="1397824042">
                                                          <w:marLeft w:val="0"/>
                                                          <w:marRight w:val="0"/>
                                                          <w:marTop w:val="0"/>
                                                          <w:marBottom w:val="0"/>
                                                          <w:divBdr>
                                                            <w:top w:val="none" w:sz="0" w:space="0" w:color="auto"/>
                                                            <w:left w:val="none" w:sz="0" w:space="0" w:color="auto"/>
                                                            <w:bottom w:val="none" w:sz="0" w:space="0" w:color="auto"/>
                                                            <w:right w:val="none" w:sz="0" w:space="0" w:color="auto"/>
                                                          </w:divBdr>
                                                          <w:divsChild>
                                                            <w:div w:id="1397824067">
                                                              <w:marLeft w:val="0"/>
                                                              <w:marRight w:val="0"/>
                                                              <w:marTop w:val="0"/>
                                                              <w:marBottom w:val="0"/>
                                                              <w:divBdr>
                                                                <w:top w:val="single" w:sz="6" w:space="6" w:color="A6A6A6"/>
                                                                <w:left w:val="single" w:sz="6" w:space="6" w:color="A6A6A6"/>
                                                                <w:bottom w:val="single" w:sz="6" w:space="6" w:color="AAAAAA"/>
                                                                <w:right w:val="single" w:sz="6" w:space="6" w:color="AAAAAA"/>
                                                              </w:divBdr>
                                                            </w:div>
                                                          </w:divsChild>
                                                        </w:div>
                                                      </w:divsChild>
                                                    </w:div>
                                                    <w:div w:id="13978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7823998">
      <w:marLeft w:val="0"/>
      <w:marRight w:val="0"/>
      <w:marTop w:val="0"/>
      <w:marBottom w:val="0"/>
      <w:divBdr>
        <w:top w:val="none" w:sz="0" w:space="0" w:color="auto"/>
        <w:left w:val="none" w:sz="0" w:space="0" w:color="auto"/>
        <w:bottom w:val="none" w:sz="0" w:space="0" w:color="auto"/>
        <w:right w:val="none" w:sz="0" w:space="0" w:color="auto"/>
      </w:divBdr>
      <w:divsChild>
        <w:div w:id="1397823971">
          <w:marLeft w:val="0"/>
          <w:marRight w:val="0"/>
          <w:marTop w:val="0"/>
          <w:marBottom w:val="0"/>
          <w:divBdr>
            <w:top w:val="none" w:sz="0" w:space="0" w:color="auto"/>
            <w:left w:val="none" w:sz="0" w:space="0" w:color="auto"/>
            <w:bottom w:val="none" w:sz="0" w:space="0" w:color="auto"/>
            <w:right w:val="none" w:sz="0" w:space="0" w:color="auto"/>
          </w:divBdr>
          <w:divsChild>
            <w:div w:id="1397823983">
              <w:marLeft w:val="0"/>
              <w:marRight w:val="0"/>
              <w:marTop w:val="0"/>
              <w:marBottom w:val="0"/>
              <w:divBdr>
                <w:top w:val="none" w:sz="0" w:space="0" w:color="auto"/>
                <w:left w:val="none" w:sz="0" w:space="0" w:color="auto"/>
                <w:bottom w:val="none" w:sz="0" w:space="0" w:color="auto"/>
                <w:right w:val="none" w:sz="0" w:space="0" w:color="auto"/>
              </w:divBdr>
              <w:divsChild>
                <w:div w:id="1397824072">
                  <w:marLeft w:val="0"/>
                  <w:marRight w:val="0"/>
                  <w:marTop w:val="0"/>
                  <w:marBottom w:val="0"/>
                  <w:divBdr>
                    <w:top w:val="none" w:sz="0" w:space="0" w:color="auto"/>
                    <w:left w:val="none" w:sz="0" w:space="0" w:color="auto"/>
                    <w:bottom w:val="none" w:sz="0" w:space="0" w:color="auto"/>
                    <w:right w:val="none" w:sz="0" w:space="0" w:color="auto"/>
                  </w:divBdr>
                  <w:divsChild>
                    <w:div w:id="1397823982">
                      <w:marLeft w:val="0"/>
                      <w:marRight w:val="0"/>
                      <w:marTop w:val="0"/>
                      <w:marBottom w:val="0"/>
                      <w:divBdr>
                        <w:top w:val="none" w:sz="0" w:space="0" w:color="auto"/>
                        <w:left w:val="none" w:sz="0" w:space="0" w:color="auto"/>
                        <w:bottom w:val="none" w:sz="0" w:space="0" w:color="auto"/>
                        <w:right w:val="none" w:sz="0" w:space="0" w:color="auto"/>
                      </w:divBdr>
                      <w:divsChild>
                        <w:div w:id="1397824022">
                          <w:marLeft w:val="0"/>
                          <w:marRight w:val="0"/>
                          <w:marTop w:val="0"/>
                          <w:marBottom w:val="0"/>
                          <w:divBdr>
                            <w:top w:val="none" w:sz="0" w:space="0" w:color="auto"/>
                            <w:left w:val="none" w:sz="0" w:space="0" w:color="auto"/>
                            <w:bottom w:val="none" w:sz="0" w:space="0" w:color="auto"/>
                            <w:right w:val="none" w:sz="0" w:space="0" w:color="auto"/>
                          </w:divBdr>
                          <w:divsChild>
                            <w:div w:id="1397823981">
                              <w:marLeft w:val="0"/>
                              <w:marRight w:val="0"/>
                              <w:marTop w:val="0"/>
                              <w:marBottom w:val="0"/>
                              <w:divBdr>
                                <w:top w:val="none" w:sz="0" w:space="0" w:color="auto"/>
                                <w:left w:val="none" w:sz="0" w:space="0" w:color="auto"/>
                                <w:bottom w:val="none" w:sz="0" w:space="0" w:color="auto"/>
                                <w:right w:val="none" w:sz="0" w:space="0" w:color="auto"/>
                              </w:divBdr>
                              <w:divsChild>
                                <w:div w:id="1397824041">
                                  <w:marLeft w:val="0"/>
                                  <w:marRight w:val="0"/>
                                  <w:marTop w:val="0"/>
                                  <w:marBottom w:val="0"/>
                                  <w:divBdr>
                                    <w:top w:val="none" w:sz="0" w:space="0" w:color="auto"/>
                                    <w:left w:val="none" w:sz="0" w:space="0" w:color="auto"/>
                                    <w:bottom w:val="none" w:sz="0" w:space="0" w:color="auto"/>
                                    <w:right w:val="none" w:sz="0" w:space="0" w:color="auto"/>
                                  </w:divBdr>
                                  <w:divsChild>
                                    <w:div w:id="1397824044">
                                      <w:marLeft w:val="0"/>
                                      <w:marRight w:val="0"/>
                                      <w:marTop w:val="0"/>
                                      <w:marBottom w:val="0"/>
                                      <w:divBdr>
                                        <w:top w:val="none" w:sz="0" w:space="0" w:color="auto"/>
                                        <w:left w:val="none" w:sz="0" w:space="0" w:color="auto"/>
                                        <w:bottom w:val="none" w:sz="0" w:space="0" w:color="auto"/>
                                        <w:right w:val="none" w:sz="0" w:space="0" w:color="auto"/>
                                      </w:divBdr>
                                      <w:divsChild>
                                        <w:div w:id="1397824063">
                                          <w:marLeft w:val="0"/>
                                          <w:marRight w:val="0"/>
                                          <w:marTop w:val="0"/>
                                          <w:marBottom w:val="0"/>
                                          <w:divBdr>
                                            <w:top w:val="none" w:sz="0" w:space="0" w:color="auto"/>
                                            <w:left w:val="none" w:sz="0" w:space="0" w:color="auto"/>
                                            <w:bottom w:val="none" w:sz="0" w:space="0" w:color="auto"/>
                                            <w:right w:val="none" w:sz="0" w:space="0" w:color="auto"/>
                                          </w:divBdr>
                                          <w:divsChild>
                                            <w:div w:id="1397824048">
                                              <w:marLeft w:val="0"/>
                                              <w:marRight w:val="0"/>
                                              <w:marTop w:val="0"/>
                                              <w:marBottom w:val="0"/>
                                              <w:divBdr>
                                                <w:top w:val="none" w:sz="0" w:space="0" w:color="auto"/>
                                                <w:left w:val="none" w:sz="0" w:space="0" w:color="auto"/>
                                                <w:bottom w:val="none" w:sz="0" w:space="0" w:color="auto"/>
                                                <w:right w:val="none" w:sz="0" w:space="0" w:color="auto"/>
                                              </w:divBdr>
                                              <w:divsChild>
                                                <w:div w:id="1397824047">
                                                  <w:marLeft w:val="0"/>
                                                  <w:marRight w:val="0"/>
                                                  <w:marTop w:val="0"/>
                                                  <w:marBottom w:val="0"/>
                                                  <w:divBdr>
                                                    <w:top w:val="none" w:sz="0" w:space="0" w:color="auto"/>
                                                    <w:left w:val="none" w:sz="0" w:space="0" w:color="auto"/>
                                                    <w:bottom w:val="none" w:sz="0" w:space="0" w:color="auto"/>
                                                    <w:right w:val="none" w:sz="0" w:space="0" w:color="auto"/>
                                                  </w:divBdr>
                                                  <w:divsChild>
                                                    <w:div w:id="1397823977">
                                                      <w:marLeft w:val="0"/>
                                                      <w:marRight w:val="0"/>
                                                      <w:marTop w:val="0"/>
                                                      <w:marBottom w:val="0"/>
                                                      <w:divBdr>
                                                        <w:top w:val="none" w:sz="0" w:space="0" w:color="auto"/>
                                                        <w:left w:val="none" w:sz="0" w:space="0" w:color="auto"/>
                                                        <w:bottom w:val="none" w:sz="0" w:space="0" w:color="auto"/>
                                                        <w:right w:val="none" w:sz="0" w:space="0" w:color="auto"/>
                                                      </w:divBdr>
                                                    </w:div>
                                                    <w:div w:id="13978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7824003">
      <w:marLeft w:val="0"/>
      <w:marRight w:val="0"/>
      <w:marTop w:val="0"/>
      <w:marBottom w:val="0"/>
      <w:divBdr>
        <w:top w:val="none" w:sz="0" w:space="0" w:color="auto"/>
        <w:left w:val="none" w:sz="0" w:space="0" w:color="auto"/>
        <w:bottom w:val="none" w:sz="0" w:space="0" w:color="auto"/>
        <w:right w:val="none" w:sz="0" w:space="0" w:color="auto"/>
      </w:divBdr>
      <w:divsChild>
        <w:div w:id="1397823975">
          <w:marLeft w:val="0"/>
          <w:marRight w:val="0"/>
          <w:marTop w:val="0"/>
          <w:marBottom w:val="0"/>
          <w:divBdr>
            <w:top w:val="none" w:sz="0" w:space="0" w:color="auto"/>
            <w:left w:val="none" w:sz="0" w:space="0" w:color="auto"/>
            <w:bottom w:val="none" w:sz="0" w:space="0" w:color="auto"/>
            <w:right w:val="none" w:sz="0" w:space="0" w:color="auto"/>
          </w:divBdr>
          <w:divsChild>
            <w:div w:id="1397824034">
              <w:marLeft w:val="0"/>
              <w:marRight w:val="0"/>
              <w:marTop w:val="0"/>
              <w:marBottom w:val="0"/>
              <w:divBdr>
                <w:top w:val="none" w:sz="0" w:space="0" w:color="auto"/>
                <w:left w:val="none" w:sz="0" w:space="0" w:color="auto"/>
                <w:bottom w:val="none" w:sz="0" w:space="0" w:color="auto"/>
                <w:right w:val="none" w:sz="0" w:space="0" w:color="auto"/>
              </w:divBdr>
              <w:divsChild>
                <w:div w:id="1397824055">
                  <w:marLeft w:val="0"/>
                  <w:marRight w:val="0"/>
                  <w:marTop w:val="0"/>
                  <w:marBottom w:val="0"/>
                  <w:divBdr>
                    <w:top w:val="none" w:sz="0" w:space="0" w:color="auto"/>
                    <w:left w:val="none" w:sz="0" w:space="0" w:color="auto"/>
                    <w:bottom w:val="none" w:sz="0" w:space="0" w:color="auto"/>
                    <w:right w:val="none" w:sz="0" w:space="0" w:color="auto"/>
                  </w:divBdr>
                  <w:divsChild>
                    <w:div w:id="1397824026">
                      <w:marLeft w:val="0"/>
                      <w:marRight w:val="0"/>
                      <w:marTop w:val="0"/>
                      <w:marBottom w:val="0"/>
                      <w:divBdr>
                        <w:top w:val="none" w:sz="0" w:space="0" w:color="auto"/>
                        <w:left w:val="none" w:sz="0" w:space="0" w:color="auto"/>
                        <w:bottom w:val="none" w:sz="0" w:space="0" w:color="auto"/>
                        <w:right w:val="none" w:sz="0" w:space="0" w:color="auto"/>
                      </w:divBdr>
                      <w:divsChild>
                        <w:div w:id="1397824064">
                          <w:marLeft w:val="0"/>
                          <w:marRight w:val="0"/>
                          <w:marTop w:val="0"/>
                          <w:marBottom w:val="0"/>
                          <w:divBdr>
                            <w:top w:val="none" w:sz="0" w:space="0" w:color="auto"/>
                            <w:left w:val="none" w:sz="0" w:space="0" w:color="auto"/>
                            <w:bottom w:val="none" w:sz="0" w:space="0" w:color="auto"/>
                            <w:right w:val="none" w:sz="0" w:space="0" w:color="auto"/>
                          </w:divBdr>
                          <w:divsChild>
                            <w:div w:id="1397824021">
                              <w:marLeft w:val="0"/>
                              <w:marRight w:val="0"/>
                              <w:marTop w:val="0"/>
                              <w:marBottom w:val="0"/>
                              <w:divBdr>
                                <w:top w:val="none" w:sz="0" w:space="0" w:color="auto"/>
                                <w:left w:val="none" w:sz="0" w:space="0" w:color="auto"/>
                                <w:bottom w:val="none" w:sz="0" w:space="0" w:color="auto"/>
                                <w:right w:val="none" w:sz="0" w:space="0" w:color="auto"/>
                              </w:divBdr>
                              <w:divsChild>
                                <w:div w:id="1397824002">
                                  <w:marLeft w:val="0"/>
                                  <w:marRight w:val="0"/>
                                  <w:marTop w:val="0"/>
                                  <w:marBottom w:val="0"/>
                                  <w:divBdr>
                                    <w:top w:val="none" w:sz="0" w:space="0" w:color="auto"/>
                                    <w:left w:val="none" w:sz="0" w:space="0" w:color="auto"/>
                                    <w:bottom w:val="none" w:sz="0" w:space="0" w:color="auto"/>
                                    <w:right w:val="none" w:sz="0" w:space="0" w:color="auto"/>
                                  </w:divBdr>
                                  <w:divsChild>
                                    <w:div w:id="1397824069">
                                      <w:marLeft w:val="0"/>
                                      <w:marRight w:val="0"/>
                                      <w:marTop w:val="0"/>
                                      <w:marBottom w:val="0"/>
                                      <w:divBdr>
                                        <w:top w:val="none" w:sz="0" w:space="0" w:color="auto"/>
                                        <w:left w:val="none" w:sz="0" w:space="0" w:color="auto"/>
                                        <w:bottom w:val="none" w:sz="0" w:space="0" w:color="auto"/>
                                        <w:right w:val="none" w:sz="0" w:space="0" w:color="auto"/>
                                      </w:divBdr>
                                      <w:divsChild>
                                        <w:div w:id="1397823993">
                                          <w:marLeft w:val="0"/>
                                          <w:marRight w:val="0"/>
                                          <w:marTop w:val="0"/>
                                          <w:marBottom w:val="0"/>
                                          <w:divBdr>
                                            <w:top w:val="none" w:sz="0" w:space="0" w:color="auto"/>
                                            <w:left w:val="none" w:sz="0" w:space="0" w:color="auto"/>
                                            <w:bottom w:val="none" w:sz="0" w:space="0" w:color="auto"/>
                                            <w:right w:val="none" w:sz="0" w:space="0" w:color="auto"/>
                                          </w:divBdr>
                                          <w:divsChild>
                                            <w:div w:id="1397823973">
                                              <w:marLeft w:val="0"/>
                                              <w:marRight w:val="0"/>
                                              <w:marTop w:val="0"/>
                                              <w:marBottom w:val="0"/>
                                              <w:divBdr>
                                                <w:top w:val="none" w:sz="0" w:space="0" w:color="auto"/>
                                                <w:left w:val="none" w:sz="0" w:space="0" w:color="auto"/>
                                                <w:bottom w:val="none" w:sz="0" w:space="0" w:color="auto"/>
                                                <w:right w:val="none" w:sz="0" w:space="0" w:color="auto"/>
                                              </w:divBdr>
                                              <w:divsChild>
                                                <w:div w:id="1397823976">
                                                  <w:marLeft w:val="0"/>
                                                  <w:marRight w:val="0"/>
                                                  <w:marTop w:val="0"/>
                                                  <w:marBottom w:val="0"/>
                                                  <w:divBdr>
                                                    <w:top w:val="none" w:sz="0" w:space="0" w:color="auto"/>
                                                    <w:left w:val="none" w:sz="0" w:space="0" w:color="auto"/>
                                                    <w:bottom w:val="none" w:sz="0" w:space="0" w:color="auto"/>
                                                    <w:right w:val="none" w:sz="0" w:space="0" w:color="auto"/>
                                                  </w:divBdr>
                                                  <w:divsChild>
                                                    <w:div w:id="1397824045">
                                                      <w:marLeft w:val="0"/>
                                                      <w:marRight w:val="0"/>
                                                      <w:marTop w:val="0"/>
                                                      <w:marBottom w:val="0"/>
                                                      <w:divBdr>
                                                        <w:top w:val="none" w:sz="0" w:space="0" w:color="auto"/>
                                                        <w:left w:val="none" w:sz="0" w:space="0" w:color="auto"/>
                                                        <w:bottom w:val="none" w:sz="0" w:space="0" w:color="auto"/>
                                                        <w:right w:val="none" w:sz="0" w:space="0" w:color="auto"/>
                                                      </w:divBdr>
                                                    </w:div>
                                                    <w:div w:id="13978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7824006">
      <w:marLeft w:val="0"/>
      <w:marRight w:val="0"/>
      <w:marTop w:val="0"/>
      <w:marBottom w:val="0"/>
      <w:divBdr>
        <w:top w:val="none" w:sz="0" w:space="0" w:color="auto"/>
        <w:left w:val="none" w:sz="0" w:space="0" w:color="auto"/>
        <w:bottom w:val="none" w:sz="0" w:space="0" w:color="auto"/>
        <w:right w:val="none" w:sz="0" w:space="0" w:color="auto"/>
      </w:divBdr>
    </w:div>
    <w:div w:id="1397824009">
      <w:marLeft w:val="0"/>
      <w:marRight w:val="0"/>
      <w:marTop w:val="0"/>
      <w:marBottom w:val="0"/>
      <w:divBdr>
        <w:top w:val="none" w:sz="0" w:space="0" w:color="auto"/>
        <w:left w:val="none" w:sz="0" w:space="0" w:color="auto"/>
        <w:bottom w:val="none" w:sz="0" w:space="0" w:color="auto"/>
        <w:right w:val="none" w:sz="0" w:space="0" w:color="auto"/>
      </w:divBdr>
    </w:div>
    <w:div w:id="1397824010">
      <w:marLeft w:val="0"/>
      <w:marRight w:val="0"/>
      <w:marTop w:val="0"/>
      <w:marBottom w:val="0"/>
      <w:divBdr>
        <w:top w:val="none" w:sz="0" w:space="0" w:color="auto"/>
        <w:left w:val="none" w:sz="0" w:space="0" w:color="auto"/>
        <w:bottom w:val="none" w:sz="0" w:space="0" w:color="auto"/>
        <w:right w:val="none" w:sz="0" w:space="0" w:color="auto"/>
      </w:divBdr>
    </w:div>
    <w:div w:id="1397824020">
      <w:marLeft w:val="0"/>
      <w:marRight w:val="0"/>
      <w:marTop w:val="0"/>
      <w:marBottom w:val="0"/>
      <w:divBdr>
        <w:top w:val="none" w:sz="0" w:space="0" w:color="auto"/>
        <w:left w:val="none" w:sz="0" w:space="0" w:color="auto"/>
        <w:bottom w:val="none" w:sz="0" w:space="0" w:color="auto"/>
        <w:right w:val="none" w:sz="0" w:space="0" w:color="auto"/>
      </w:divBdr>
    </w:div>
    <w:div w:id="1397824035">
      <w:marLeft w:val="0"/>
      <w:marRight w:val="0"/>
      <w:marTop w:val="0"/>
      <w:marBottom w:val="0"/>
      <w:divBdr>
        <w:top w:val="none" w:sz="0" w:space="0" w:color="auto"/>
        <w:left w:val="none" w:sz="0" w:space="0" w:color="auto"/>
        <w:bottom w:val="none" w:sz="0" w:space="0" w:color="auto"/>
        <w:right w:val="none" w:sz="0" w:space="0" w:color="auto"/>
      </w:divBdr>
    </w:div>
    <w:div w:id="1397824040">
      <w:marLeft w:val="0"/>
      <w:marRight w:val="0"/>
      <w:marTop w:val="510"/>
      <w:marBottom w:val="0"/>
      <w:divBdr>
        <w:top w:val="none" w:sz="0" w:space="0" w:color="auto"/>
        <w:left w:val="none" w:sz="0" w:space="0" w:color="auto"/>
        <w:bottom w:val="none" w:sz="0" w:space="0" w:color="auto"/>
        <w:right w:val="none" w:sz="0" w:space="0" w:color="auto"/>
      </w:divBdr>
      <w:divsChild>
        <w:div w:id="1397824017">
          <w:marLeft w:val="0"/>
          <w:marRight w:val="0"/>
          <w:marTop w:val="0"/>
          <w:marBottom w:val="0"/>
          <w:divBdr>
            <w:top w:val="none" w:sz="0" w:space="0" w:color="auto"/>
            <w:left w:val="none" w:sz="0" w:space="0" w:color="auto"/>
            <w:bottom w:val="none" w:sz="0" w:space="0" w:color="auto"/>
            <w:right w:val="none" w:sz="0" w:space="0" w:color="auto"/>
          </w:divBdr>
          <w:divsChild>
            <w:div w:id="1397823989">
              <w:marLeft w:val="450"/>
              <w:marRight w:val="0"/>
              <w:marTop w:val="0"/>
              <w:marBottom w:val="0"/>
              <w:divBdr>
                <w:top w:val="none" w:sz="0" w:space="0" w:color="auto"/>
                <w:left w:val="none" w:sz="0" w:space="0" w:color="auto"/>
                <w:bottom w:val="none" w:sz="0" w:space="0" w:color="auto"/>
                <w:right w:val="none" w:sz="0" w:space="0" w:color="auto"/>
              </w:divBdr>
              <w:divsChild>
                <w:div w:id="1397824033">
                  <w:marLeft w:val="0"/>
                  <w:marRight w:val="0"/>
                  <w:marTop w:val="0"/>
                  <w:marBottom w:val="0"/>
                  <w:divBdr>
                    <w:top w:val="none" w:sz="0" w:space="0" w:color="auto"/>
                    <w:left w:val="none" w:sz="0" w:space="0" w:color="auto"/>
                    <w:bottom w:val="none" w:sz="0" w:space="0" w:color="auto"/>
                    <w:right w:val="none" w:sz="0" w:space="0" w:color="auto"/>
                  </w:divBdr>
                  <w:divsChild>
                    <w:div w:id="1397824078">
                      <w:marLeft w:val="0"/>
                      <w:marRight w:val="0"/>
                      <w:marTop w:val="0"/>
                      <w:marBottom w:val="0"/>
                      <w:divBdr>
                        <w:top w:val="none" w:sz="0" w:space="0" w:color="auto"/>
                        <w:left w:val="none" w:sz="0" w:space="0" w:color="auto"/>
                        <w:bottom w:val="none" w:sz="0" w:space="0" w:color="auto"/>
                        <w:right w:val="none" w:sz="0" w:space="0" w:color="auto"/>
                      </w:divBdr>
                      <w:divsChild>
                        <w:div w:id="1397823996">
                          <w:marLeft w:val="0"/>
                          <w:marRight w:val="0"/>
                          <w:marTop w:val="0"/>
                          <w:marBottom w:val="0"/>
                          <w:divBdr>
                            <w:top w:val="none" w:sz="0" w:space="0" w:color="auto"/>
                            <w:left w:val="none" w:sz="0" w:space="0" w:color="auto"/>
                            <w:bottom w:val="none" w:sz="0" w:space="0" w:color="auto"/>
                            <w:right w:val="none" w:sz="0" w:space="0" w:color="auto"/>
                          </w:divBdr>
                          <w:divsChild>
                            <w:div w:id="13978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24046">
      <w:marLeft w:val="0"/>
      <w:marRight w:val="0"/>
      <w:marTop w:val="0"/>
      <w:marBottom w:val="0"/>
      <w:divBdr>
        <w:top w:val="none" w:sz="0" w:space="0" w:color="auto"/>
        <w:left w:val="none" w:sz="0" w:space="0" w:color="auto"/>
        <w:bottom w:val="none" w:sz="0" w:space="0" w:color="auto"/>
        <w:right w:val="none" w:sz="0" w:space="0" w:color="auto"/>
      </w:divBdr>
    </w:div>
    <w:div w:id="1397824061">
      <w:marLeft w:val="0"/>
      <w:marRight w:val="0"/>
      <w:marTop w:val="0"/>
      <w:marBottom w:val="0"/>
      <w:divBdr>
        <w:top w:val="none" w:sz="0" w:space="0" w:color="auto"/>
        <w:left w:val="none" w:sz="0" w:space="0" w:color="auto"/>
        <w:bottom w:val="none" w:sz="0" w:space="0" w:color="auto"/>
        <w:right w:val="none" w:sz="0" w:space="0" w:color="auto"/>
      </w:divBdr>
    </w:div>
    <w:div w:id="1397824066">
      <w:marLeft w:val="0"/>
      <w:marRight w:val="0"/>
      <w:marTop w:val="0"/>
      <w:marBottom w:val="0"/>
      <w:divBdr>
        <w:top w:val="none" w:sz="0" w:space="0" w:color="auto"/>
        <w:left w:val="none" w:sz="0" w:space="0" w:color="auto"/>
        <w:bottom w:val="none" w:sz="0" w:space="0" w:color="auto"/>
        <w:right w:val="none" w:sz="0" w:space="0" w:color="auto"/>
      </w:divBdr>
    </w:div>
    <w:div w:id="1397824075">
      <w:marLeft w:val="0"/>
      <w:marRight w:val="0"/>
      <w:marTop w:val="0"/>
      <w:marBottom w:val="0"/>
      <w:divBdr>
        <w:top w:val="none" w:sz="0" w:space="0" w:color="auto"/>
        <w:left w:val="none" w:sz="0" w:space="0" w:color="auto"/>
        <w:bottom w:val="none" w:sz="0" w:space="0" w:color="auto"/>
        <w:right w:val="none" w:sz="0" w:space="0" w:color="auto"/>
      </w:divBdr>
    </w:div>
    <w:div w:id="1397824076">
      <w:marLeft w:val="0"/>
      <w:marRight w:val="0"/>
      <w:marTop w:val="0"/>
      <w:marBottom w:val="0"/>
      <w:divBdr>
        <w:top w:val="none" w:sz="0" w:space="0" w:color="auto"/>
        <w:left w:val="none" w:sz="0" w:space="0" w:color="auto"/>
        <w:bottom w:val="none" w:sz="0" w:space="0" w:color="auto"/>
        <w:right w:val="none" w:sz="0" w:space="0" w:color="auto"/>
      </w:divBdr>
      <w:divsChild>
        <w:div w:id="1397824039">
          <w:marLeft w:val="0"/>
          <w:marRight w:val="0"/>
          <w:marTop w:val="0"/>
          <w:marBottom w:val="0"/>
          <w:divBdr>
            <w:top w:val="none" w:sz="0" w:space="0" w:color="auto"/>
            <w:left w:val="none" w:sz="0" w:space="0" w:color="auto"/>
            <w:bottom w:val="none" w:sz="0" w:space="0" w:color="auto"/>
            <w:right w:val="none" w:sz="0" w:space="0" w:color="auto"/>
          </w:divBdr>
          <w:divsChild>
            <w:div w:id="1397824050">
              <w:marLeft w:val="0"/>
              <w:marRight w:val="0"/>
              <w:marTop w:val="0"/>
              <w:marBottom w:val="0"/>
              <w:divBdr>
                <w:top w:val="none" w:sz="0" w:space="0" w:color="auto"/>
                <w:left w:val="none" w:sz="0" w:space="0" w:color="auto"/>
                <w:bottom w:val="none" w:sz="0" w:space="0" w:color="auto"/>
                <w:right w:val="none" w:sz="0" w:space="0" w:color="auto"/>
              </w:divBdr>
              <w:divsChild>
                <w:div w:id="1397824054">
                  <w:marLeft w:val="0"/>
                  <w:marRight w:val="0"/>
                  <w:marTop w:val="0"/>
                  <w:marBottom w:val="0"/>
                  <w:divBdr>
                    <w:top w:val="none" w:sz="0" w:space="0" w:color="auto"/>
                    <w:left w:val="none" w:sz="0" w:space="0" w:color="auto"/>
                    <w:bottom w:val="none" w:sz="0" w:space="0" w:color="auto"/>
                    <w:right w:val="none" w:sz="0" w:space="0" w:color="auto"/>
                  </w:divBdr>
                  <w:divsChild>
                    <w:div w:id="1397824037">
                      <w:marLeft w:val="0"/>
                      <w:marRight w:val="0"/>
                      <w:marTop w:val="0"/>
                      <w:marBottom w:val="0"/>
                      <w:divBdr>
                        <w:top w:val="none" w:sz="0" w:space="0" w:color="auto"/>
                        <w:left w:val="none" w:sz="0" w:space="0" w:color="auto"/>
                        <w:bottom w:val="none" w:sz="0" w:space="0" w:color="auto"/>
                        <w:right w:val="none" w:sz="0" w:space="0" w:color="auto"/>
                      </w:divBdr>
                      <w:divsChild>
                        <w:div w:id="1397824028">
                          <w:marLeft w:val="0"/>
                          <w:marRight w:val="0"/>
                          <w:marTop w:val="0"/>
                          <w:marBottom w:val="0"/>
                          <w:divBdr>
                            <w:top w:val="none" w:sz="0" w:space="0" w:color="auto"/>
                            <w:left w:val="none" w:sz="0" w:space="0" w:color="auto"/>
                            <w:bottom w:val="none" w:sz="0" w:space="0" w:color="auto"/>
                            <w:right w:val="none" w:sz="0" w:space="0" w:color="auto"/>
                          </w:divBdr>
                          <w:divsChild>
                            <w:div w:id="1397824080">
                              <w:marLeft w:val="0"/>
                              <w:marRight w:val="0"/>
                              <w:marTop w:val="0"/>
                              <w:marBottom w:val="0"/>
                              <w:divBdr>
                                <w:top w:val="none" w:sz="0" w:space="0" w:color="auto"/>
                                <w:left w:val="none" w:sz="0" w:space="0" w:color="auto"/>
                                <w:bottom w:val="none" w:sz="0" w:space="0" w:color="auto"/>
                                <w:right w:val="none" w:sz="0" w:space="0" w:color="auto"/>
                              </w:divBdr>
                              <w:divsChild>
                                <w:div w:id="1397824025">
                                  <w:marLeft w:val="0"/>
                                  <w:marRight w:val="0"/>
                                  <w:marTop w:val="0"/>
                                  <w:marBottom w:val="0"/>
                                  <w:divBdr>
                                    <w:top w:val="none" w:sz="0" w:space="0" w:color="auto"/>
                                    <w:left w:val="none" w:sz="0" w:space="0" w:color="auto"/>
                                    <w:bottom w:val="none" w:sz="0" w:space="0" w:color="auto"/>
                                    <w:right w:val="none" w:sz="0" w:space="0" w:color="auto"/>
                                  </w:divBdr>
                                  <w:divsChild>
                                    <w:div w:id="1397823992">
                                      <w:marLeft w:val="0"/>
                                      <w:marRight w:val="0"/>
                                      <w:marTop w:val="0"/>
                                      <w:marBottom w:val="0"/>
                                      <w:divBdr>
                                        <w:top w:val="none" w:sz="0" w:space="0" w:color="auto"/>
                                        <w:left w:val="none" w:sz="0" w:space="0" w:color="auto"/>
                                        <w:bottom w:val="none" w:sz="0" w:space="0" w:color="auto"/>
                                        <w:right w:val="none" w:sz="0" w:space="0" w:color="auto"/>
                                      </w:divBdr>
                                      <w:divsChild>
                                        <w:div w:id="1397823980">
                                          <w:marLeft w:val="0"/>
                                          <w:marRight w:val="0"/>
                                          <w:marTop w:val="0"/>
                                          <w:marBottom w:val="0"/>
                                          <w:divBdr>
                                            <w:top w:val="none" w:sz="0" w:space="0" w:color="auto"/>
                                            <w:left w:val="none" w:sz="0" w:space="0" w:color="auto"/>
                                            <w:bottom w:val="none" w:sz="0" w:space="0" w:color="auto"/>
                                            <w:right w:val="none" w:sz="0" w:space="0" w:color="auto"/>
                                          </w:divBdr>
                                          <w:divsChild>
                                            <w:div w:id="1397824068">
                                              <w:marLeft w:val="0"/>
                                              <w:marRight w:val="0"/>
                                              <w:marTop w:val="0"/>
                                              <w:marBottom w:val="0"/>
                                              <w:divBdr>
                                                <w:top w:val="none" w:sz="0" w:space="0" w:color="auto"/>
                                                <w:left w:val="none" w:sz="0" w:space="0" w:color="auto"/>
                                                <w:bottom w:val="none" w:sz="0" w:space="0" w:color="auto"/>
                                                <w:right w:val="none" w:sz="0" w:space="0" w:color="auto"/>
                                              </w:divBdr>
                                              <w:divsChild>
                                                <w:div w:id="1397823999">
                                                  <w:marLeft w:val="0"/>
                                                  <w:marRight w:val="0"/>
                                                  <w:marTop w:val="0"/>
                                                  <w:marBottom w:val="0"/>
                                                  <w:divBdr>
                                                    <w:top w:val="none" w:sz="0" w:space="0" w:color="auto"/>
                                                    <w:left w:val="none" w:sz="0" w:space="0" w:color="auto"/>
                                                    <w:bottom w:val="none" w:sz="0" w:space="0" w:color="auto"/>
                                                    <w:right w:val="none" w:sz="0" w:space="0" w:color="auto"/>
                                                  </w:divBdr>
                                                  <w:divsChild>
                                                    <w:div w:id="1397823990">
                                                      <w:marLeft w:val="0"/>
                                                      <w:marRight w:val="0"/>
                                                      <w:marTop w:val="0"/>
                                                      <w:marBottom w:val="0"/>
                                                      <w:divBdr>
                                                        <w:top w:val="none" w:sz="0" w:space="0" w:color="auto"/>
                                                        <w:left w:val="none" w:sz="0" w:space="0" w:color="auto"/>
                                                        <w:bottom w:val="none" w:sz="0" w:space="0" w:color="auto"/>
                                                        <w:right w:val="none" w:sz="0" w:space="0" w:color="auto"/>
                                                      </w:divBdr>
                                                    </w:div>
                                                    <w:div w:id="1397824023">
                                                      <w:marLeft w:val="0"/>
                                                      <w:marRight w:val="0"/>
                                                      <w:marTop w:val="0"/>
                                                      <w:marBottom w:val="0"/>
                                                      <w:divBdr>
                                                        <w:top w:val="none" w:sz="0" w:space="0" w:color="auto"/>
                                                        <w:left w:val="none" w:sz="0" w:space="0" w:color="auto"/>
                                                        <w:bottom w:val="none" w:sz="0" w:space="0" w:color="auto"/>
                                                        <w:right w:val="none" w:sz="0" w:space="0" w:color="auto"/>
                                                      </w:divBdr>
                                                      <w:divsChild>
                                                        <w:div w:id="1397824043">
                                                          <w:marLeft w:val="0"/>
                                                          <w:marRight w:val="0"/>
                                                          <w:marTop w:val="0"/>
                                                          <w:marBottom w:val="0"/>
                                                          <w:divBdr>
                                                            <w:top w:val="none" w:sz="0" w:space="0" w:color="auto"/>
                                                            <w:left w:val="none" w:sz="0" w:space="0" w:color="auto"/>
                                                            <w:bottom w:val="none" w:sz="0" w:space="0" w:color="auto"/>
                                                            <w:right w:val="none" w:sz="0" w:space="0" w:color="auto"/>
                                                          </w:divBdr>
                                                          <w:divsChild>
                                                            <w:div w:id="1397824051">
                                                              <w:marLeft w:val="0"/>
                                                              <w:marRight w:val="0"/>
                                                              <w:marTop w:val="0"/>
                                                              <w:marBottom w:val="0"/>
                                                              <w:divBdr>
                                                                <w:top w:val="single" w:sz="6" w:space="6" w:color="A6A6A6"/>
                                                                <w:left w:val="single" w:sz="6" w:space="6" w:color="A6A6A6"/>
                                                                <w:bottom w:val="single" w:sz="6" w:space="6" w:color="AAAAAA"/>
                                                                <w:right w:val="single" w:sz="6" w:space="6" w:color="AAAAAA"/>
                                                              </w:divBdr>
                                                            </w:div>
                                                          </w:divsChild>
                                                        </w:div>
                                                      </w:divsChild>
                                                    </w:div>
                                                  </w:divsChild>
                                                </w:div>
                                              </w:divsChild>
                                            </w:div>
                                          </w:divsChild>
                                        </w:div>
                                      </w:divsChild>
                                    </w:div>
                                  </w:divsChild>
                                </w:div>
                              </w:divsChild>
                            </w:div>
                          </w:divsChild>
                        </w:div>
                      </w:divsChild>
                    </w:div>
                  </w:divsChild>
                </w:div>
              </w:divsChild>
            </w:div>
          </w:divsChild>
        </w:div>
      </w:divsChild>
    </w:div>
    <w:div w:id="1397824077">
      <w:marLeft w:val="0"/>
      <w:marRight w:val="0"/>
      <w:marTop w:val="0"/>
      <w:marBottom w:val="0"/>
      <w:divBdr>
        <w:top w:val="none" w:sz="0" w:space="0" w:color="auto"/>
        <w:left w:val="none" w:sz="0" w:space="0" w:color="auto"/>
        <w:bottom w:val="none" w:sz="0" w:space="0" w:color="auto"/>
        <w:right w:val="none" w:sz="0" w:space="0" w:color="auto"/>
      </w:divBdr>
      <w:divsChild>
        <w:div w:id="1397823984">
          <w:marLeft w:val="0"/>
          <w:marRight w:val="0"/>
          <w:marTop w:val="0"/>
          <w:marBottom w:val="0"/>
          <w:divBdr>
            <w:top w:val="none" w:sz="0" w:space="0" w:color="auto"/>
            <w:left w:val="none" w:sz="0" w:space="0" w:color="auto"/>
            <w:bottom w:val="none" w:sz="0" w:space="0" w:color="auto"/>
            <w:right w:val="none" w:sz="0" w:space="0" w:color="auto"/>
          </w:divBdr>
          <w:divsChild>
            <w:div w:id="1397824081">
              <w:marLeft w:val="0"/>
              <w:marRight w:val="0"/>
              <w:marTop w:val="0"/>
              <w:marBottom w:val="0"/>
              <w:divBdr>
                <w:top w:val="none" w:sz="0" w:space="0" w:color="auto"/>
                <w:left w:val="none" w:sz="0" w:space="0" w:color="auto"/>
                <w:bottom w:val="none" w:sz="0" w:space="0" w:color="auto"/>
                <w:right w:val="none" w:sz="0" w:space="0" w:color="auto"/>
              </w:divBdr>
              <w:divsChild>
                <w:div w:id="1397824015">
                  <w:marLeft w:val="0"/>
                  <w:marRight w:val="0"/>
                  <w:marTop w:val="0"/>
                  <w:marBottom w:val="0"/>
                  <w:divBdr>
                    <w:top w:val="none" w:sz="0" w:space="0" w:color="auto"/>
                    <w:left w:val="none" w:sz="0" w:space="0" w:color="auto"/>
                    <w:bottom w:val="none" w:sz="0" w:space="0" w:color="auto"/>
                    <w:right w:val="none" w:sz="0" w:space="0" w:color="auto"/>
                  </w:divBdr>
                  <w:divsChild>
                    <w:div w:id="1397824001">
                      <w:marLeft w:val="0"/>
                      <w:marRight w:val="0"/>
                      <w:marTop w:val="0"/>
                      <w:marBottom w:val="0"/>
                      <w:divBdr>
                        <w:top w:val="none" w:sz="0" w:space="0" w:color="auto"/>
                        <w:left w:val="none" w:sz="0" w:space="0" w:color="auto"/>
                        <w:bottom w:val="none" w:sz="0" w:space="0" w:color="auto"/>
                        <w:right w:val="none" w:sz="0" w:space="0" w:color="auto"/>
                      </w:divBdr>
                      <w:divsChild>
                        <w:div w:id="1397824004">
                          <w:marLeft w:val="0"/>
                          <w:marRight w:val="0"/>
                          <w:marTop w:val="0"/>
                          <w:marBottom w:val="0"/>
                          <w:divBdr>
                            <w:top w:val="none" w:sz="0" w:space="0" w:color="auto"/>
                            <w:left w:val="none" w:sz="0" w:space="0" w:color="auto"/>
                            <w:bottom w:val="none" w:sz="0" w:space="0" w:color="auto"/>
                            <w:right w:val="none" w:sz="0" w:space="0" w:color="auto"/>
                          </w:divBdr>
                          <w:divsChild>
                            <w:div w:id="1397824005">
                              <w:marLeft w:val="0"/>
                              <w:marRight w:val="0"/>
                              <w:marTop w:val="0"/>
                              <w:marBottom w:val="0"/>
                              <w:divBdr>
                                <w:top w:val="none" w:sz="0" w:space="0" w:color="auto"/>
                                <w:left w:val="none" w:sz="0" w:space="0" w:color="auto"/>
                                <w:bottom w:val="none" w:sz="0" w:space="0" w:color="auto"/>
                                <w:right w:val="none" w:sz="0" w:space="0" w:color="auto"/>
                              </w:divBdr>
                              <w:divsChild>
                                <w:div w:id="1397824031">
                                  <w:marLeft w:val="0"/>
                                  <w:marRight w:val="0"/>
                                  <w:marTop w:val="0"/>
                                  <w:marBottom w:val="0"/>
                                  <w:divBdr>
                                    <w:top w:val="none" w:sz="0" w:space="0" w:color="auto"/>
                                    <w:left w:val="none" w:sz="0" w:space="0" w:color="auto"/>
                                    <w:bottom w:val="none" w:sz="0" w:space="0" w:color="auto"/>
                                    <w:right w:val="none" w:sz="0" w:space="0" w:color="auto"/>
                                  </w:divBdr>
                                  <w:divsChild>
                                    <w:div w:id="1397823978">
                                      <w:marLeft w:val="0"/>
                                      <w:marRight w:val="0"/>
                                      <w:marTop w:val="0"/>
                                      <w:marBottom w:val="0"/>
                                      <w:divBdr>
                                        <w:top w:val="none" w:sz="0" w:space="0" w:color="auto"/>
                                        <w:left w:val="none" w:sz="0" w:space="0" w:color="auto"/>
                                        <w:bottom w:val="none" w:sz="0" w:space="0" w:color="auto"/>
                                        <w:right w:val="none" w:sz="0" w:space="0" w:color="auto"/>
                                      </w:divBdr>
                                      <w:divsChild>
                                        <w:div w:id="1397823995">
                                          <w:marLeft w:val="0"/>
                                          <w:marRight w:val="0"/>
                                          <w:marTop w:val="0"/>
                                          <w:marBottom w:val="0"/>
                                          <w:divBdr>
                                            <w:top w:val="none" w:sz="0" w:space="0" w:color="auto"/>
                                            <w:left w:val="none" w:sz="0" w:space="0" w:color="auto"/>
                                            <w:bottom w:val="none" w:sz="0" w:space="0" w:color="auto"/>
                                            <w:right w:val="none" w:sz="0" w:space="0" w:color="auto"/>
                                          </w:divBdr>
                                          <w:divsChild>
                                            <w:div w:id="1397824014">
                                              <w:marLeft w:val="0"/>
                                              <w:marRight w:val="0"/>
                                              <w:marTop w:val="0"/>
                                              <w:marBottom w:val="0"/>
                                              <w:divBdr>
                                                <w:top w:val="none" w:sz="0" w:space="0" w:color="auto"/>
                                                <w:left w:val="none" w:sz="0" w:space="0" w:color="auto"/>
                                                <w:bottom w:val="none" w:sz="0" w:space="0" w:color="auto"/>
                                                <w:right w:val="none" w:sz="0" w:space="0" w:color="auto"/>
                                              </w:divBdr>
                                              <w:divsChild>
                                                <w:div w:id="1397824074">
                                                  <w:marLeft w:val="0"/>
                                                  <w:marRight w:val="0"/>
                                                  <w:marTop w:val="0"/>
                                                  <w:marBottom w:val="0"/>
                                                  <w:divBdr>
                                                    <w:top w:val="none" w:sz="0" w:space="0" w:color="auto"/>
                                                    <w:left w:val="none" w:sz="0" w:space="0" w:color="auto"/>
                                                    <w:bottom w:val="none" w:sz="0" w:space="0" w:color="auto"/>
                                                    <w:right w:val="none" w:sz="0" w:space="0" w:color="auto"/>
                                                  </w:divBdr>
                                                  <w:divsChild>
                                                    <w:div w:id="1397823974">
                                                      <w:marLeft w:val="0"/>
                                                      <w:marRight w:val="0"/>
                                                      <w:marTop w:val="0"/>
                                                      <w:marBottom w:val="0"/>
                                                      <w:divBdr>
                                                        <w:top w:val="none" w:sz="0" w:space="0" w:color="auto"/>
                                                        <w:left w:val="none" w:sz="0" w:space="0" w:color="auto"/>
                                                        <w:bottom w:val="none" w:sz="0" w:space="0" w:color="auto"/>
                                                        <w:right w:val="none" w:sz="0" w:space="0" w:color="auto"/>
                                                      </w:divBdr>
                                                    </w:div>
                                                    <w:div w:id="13978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78240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www.asa.pt/downloads/Quadro_Europeu_001_072.pdf" TargetMode="External"/><Relationship Id="rId26" Type="http://schemas.openxmlformats.org/officeDocument/2006/relationships/hyperlink" Target="http://www.eb23-ponte-sor.rcts.pt/" TargetMode="External"/><Relationship Id="rId39" Type="http://schemas.openxmlformats.org/officeDocument/2006/relationships/image" Target="media/image11.jpeg"/><Relationship Id="rId21" Type="http://schemas.openxmlformats.org/officeDocument/2006/relationships/hyperlink" Target="http://www.grupolusofona.pt/.../page?_"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image" Target="media/image40.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ar.unicamp.br/disciplinas/am540.../lia/estilos_de_aprendizagem.pdf" TargetMode="External"/><Relationship Id="rId29" Type="http://schemas.openxmlformats.org/officeDocument/2006/relationships/hyperlink" Target="http://www.scielo.br/pdf/es/v22n74/a09v227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dgidc.minedu.pt/recursos/Lists/Repositrio%20Recursos2/Attachments/168/programa_Espanhol_3Ciclo.pdf"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hyperlink" Target="http://www.serprofessoruniversitario.pro.br/.../educa&#231;&#227;o-na-sociedade.../ed" TargetMode="External"/><Relationship Id="rId23" Type="http://schemas.openxmlformats.org/officeDocument/2006/relationships/hyperlink" Target="http://www.netprof.pt/PDF/parte1.pdf" TargetMode="External"/><Relationship Id="rId28" Type="http://schemas.openxmlformats.org/officeDocument/2006/relationships/hyperlink" Target="http://www.revistaeducacion.mec.es/.../re343_04.pdf" TargetMode="Externa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footer" Target="footer1.xml"/><Relationship Id="rId19" Type="http://schemas.openxmlformats.org/officeDocument/2006/relationships/hyperlink" Target="http://www.google.pt/url?url=http://www.monografias.com/Educacion/index.shtml&amp;rct=j&amp;sa=X&amp;ei=TT-CT-WnJcil0QXz_IiBBw&amp;ved=0CD0Q6QUoADAA&amp;q=el+impacto+de+los+estilos+de+aprendizaje+pnl&amp;usg=AFQjCNHPhjRrSRWN--wPr_6et1ZtOvA2Aw" TargetMode="External"/><Relationship Id="rId31" Type="http://schemas.openxmlformats.org/officeDocument/2006/relationships/image" Target="media/image3.jpeg"/><Relationship Id="rId44" Type="http://schemas.openxmlformats.org/officeDocument/2006/relationships/image" Target="media/image16.pn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cm.es/.../ENSENAR%20A%20APRENDE" TargetMode="External"/><Relationship Id="rId22" Type="http://schemas.openxmlformats.org/officeDocument/2006/relationships/hyperlink" Target="http://www.cuadernoscervantes.com/ele_27_materiales" TargetMode="External"/><Relationship Id="rId27" Type="http://schemas.openxmlformats.org/officeDocument/2006/relationships/hyperlink" Target="http://www.fae.ufmg.br/ensaio/v2_n1/flavia.PDF"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chaves.com.br/TEXTSELF/EDTECH/tecned2.htm" TargetMode="External"/><Relationship Id="rId25" Type="http://schemas.openxmlformats.org/officeDocument/2006/relationships/hyperlink" Target="http://www.cuadernoscervantes.com/ele.html"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hyperlink" Target="http://www.dgb.sep.gob.mx/informacion.../Manual.pdf" TargetMode="External"/><Relationship Id="rId41" Type="http://schemas.openxmlformats.org/officeDocument/2006/relationships/image" Target="media/image13.emf"/><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F2ED0-EEBC-4E41-956B-73A967EB8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93</Pages>
  <Words>20994</Words>
  <Characters>126386</Characters>
  <Application>Microsoft Office Word</Application>
  <DocSecurity>0</DocSecurity>
  <Lines>1053</Lines>
  <Paragraphs>294</Paragraphs>
  <ScaleCrop>false</ScaleCrop>
  <HeadingPairs>
    <vt:vector size="2" baseType="variant">
      <vt:variant>
        <vt:lpstr>Título</vt:lpstr>
      </vt:variant>
      <vt:variant>
        <vt:i4>1</vt:i4>
      </vt:variant>
    </vt:vector>
  </HeadingPairs>
  <TitlesOfParts>
    <vt:vector size="1" baseType="lpstr">
      <vt:lpstr>A- Preparação científica, pedagógica e didáctica</vt:lpstr>
    </vt:vector>
  </TitlesOfParts>
  <Company/>
  <LinksUpToDate>false</LinksUpToDate>
  <CharactersWithSpaces>147086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Preparação científica, pedagógica e didáctica</dc:title>
  <dc:creator>Samuel Marques</dc:creator>
  <cp:lastModifiedBy>Rute</cp:lastModifiedBy>
  <cp:revision>4</cp:revision>
  <dcterms:created xsi:type="dcterms:W3CDTF">2012-07-15T13:42:00Z</dcterms:created>
  <dcterms:modified xsi:type="dcterms:W3CDTF">2012-07-15T13:59:00Z</dcterms:modified>
</cp:coreProperties>
</file>