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E" w:rsidRPr="00FA0E5E" w:rsidRDefault="00FA0E5E">
      <w:pPr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A0E5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Resumo</w:t>
      </w:r>
    </w:p>
    <w:p w:rsidR="00FA0E5E" w:rsidRDefault="00FA0E5E">
      <w:pPr>
        <w:rPr>
          <w:rFonts w:ascii="Arial" w:eastAsia="Times New Roman" w:hAnsi="Arial" w:cs="Arial"/>
          <w:sz w:val="20"/>
          <w:szCs w:val="20"/>
          <w:lang w:eastAsia="pt-PT"/>
        </w:rPr>
      </w:pPr>
    </w:p>
    <w:p w:rsidR="00FA0E5E" w:rsidRDefault="00E65CA2" w:rsidP="00FA0E5E">
      <w:pPr>
        <w:jc w:val="both"/>
      </w:pPr>
      <w:r w:rsidRPr="00E65CA2">
        <w:rPr>
          <w:rFonts w:ascii="Arial" w:hAnsi="Arial" w:cs="Arial"/>
          <w:sz w:val="24"/>
          <w:szCs w:val="24"/>
        </w:rPr>
        <w:t xml:space="preserve">O pensamento complexo é o pensamento que lida com a incerteza e que é capaz de conceber a auto-organização. A ideia fundamental é a da unidade do conhecimento, necessária para o pensamento complexo, que necessita de humildade e prudência. O sector saúde é frequentemente acusado de culpas que, muitas vezes, não tem e que resultam de falhas noutros sectores. Recorrendo ao universo conceptual da complexidade, observa-se que todos os sectores são interdependentes. Os planos e programas de saúde, para serem abrangentes </w:t>
      </w:r>
      <w:proofErr w:type="gramStart"/>
      <w:r w:rsidRPr="00E65CA2">
        <w:rPr>
          <w:rFonts w:ascii="Arial" w:hAnsi="Arial" w:cs="Arial"/>
          <w:sz w:val="24"/>
          <w:szCs w:val="24"/>
        </w:rPr>
        <w:t>tem</w:t>
      </w:r>
      <w:proofErr w:type="gramEnd"/>
      <w:r w:rsidRPr="00E65CA2">
        <w:rPr>
          <w:rFonts w:ascii="Arial" w:hAnsi="Arial" w:cs="Arial"/>
          <w:sz w:val="24"/>
          <w:szCs w:val="24"/>
        </w:rPr>
        <w:t xml:space="preserve"> necessariamente que ser multissectoriais. Porém, os paradigmas que têm dominado a saúde (do ensino à prática) têm-se mostrado incapazes de dar resposta cabal às necessidades da saúde na sociedade contemporânea.</w:t>
      </w:r>
      <w:bookmarkStart w:id="0" w:name="_GoBack"/>
      <w:bookmarkEnd w:id="0"/>
    </w:p>
    <w:sectPr w:rsidR="00FA0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5E"/>
    <w:rsid w:val="00E65CA2"/>
    <w:rsid w:val="00F0604E"/>
    <w:rsid w:val="00F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2012-01-09T23:03:00Z</dcterms:created>
  <dcterms:modified xsi:type="dcterms:W3CDTF">2012-01-09T23:16:00Z</dcterms:modified>
</cp:coreProperties>
</file>