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61" w:rsidRDefault="00CF0D61" w:rsidP="00CF0D61">
      <w:pPr>
        <w:jc w:val="both"/>
      </w:pPr>
      <w:r>
        <w:t>ÍNDICE DE TABELAS E GRÁFICOS</w:t>
      </w:r>
    </w:p>
    <w:p w:rsidR="00CF0D61" w:rsidRDefault="00CF0D61" w:rsidP="00CF0D61">
      <w:pPr>
        <w:jc w:val="both"/>
      </w:pPr>
    </w:p>
    <w:p w:rsidR="00CF0D61" w:rsidRDefault="00CF0D61" w:rsidP="00CF0D61">
      <w:pPr>
        <w:jc w:val="both"/>
      </w:pPr>
    </w:p>
    <w:p w:rsidR="00B73A45" w:rsidRDefault="00114FA6" w:rsidP="00B73A45">
      <w:pPr>
        <w:jc w:val="both"/>
      </w:pPr>
      <w:r>
        <w:t>QUA</w:t>
      </w:r>
      <w:r w:rsidR="00B73A45">
        <w:t>DROS</w:t>
      </w:r>
    </w:p>
    <w:p w:rsidR="00D55D34" w:rsidRDefault="00D55D34" w:rsidP="00B73A45">
      <w:pPr>
        <w:jc w:val="both"/>
      </w:pPr>
    </w:p>
    <w:p w:rsidR="00114FA6" w:rsidRDefault="00114FA6" w:rsidP="00114FA6">
      <w:pPr>
        <w:jc w:val="both"/>
      </w:pPr>
      <w:r>
        <w:t xml:space="preserve">QUADRO 1 - Evolução da População, 1980-1997-2007 </w:t>
      </w:r>
      <w:proofErr w:type="gramStart"/>
      <w:r>
        <w:t>em</w:t>
      </w:r>
      <w:proofErr w:type="gramEnd"/>
      <w:r>
        <w:t xml:space="preserve"> (000)</w:t>
      </w:r>
    </w:p>
    <w:p w:rsidR="00114FA6" w:rsidRDefault="00B73A45" w:rsidP="00114FA6">
      <w:pPr>
        <w:jc w:val="both"/>
      </w:pPr>
      <w:r>
        <w:t xml:space="preserve">QUADRO </w:t>
      </w:r>
      <w:r w:rsidR="00114FA6">
        <w:t>2</w:t>
      </w:r>
      <w:r w:rsidR="00114FA6" w:rsidRPr="00114FA6">
        <w:t xml:space="preserve"> </w:t>
      </w:r>
      <w:r w:rsidR="00114FA6">
        <w:t>- População por Sexo, Província e Zona</w:t>
      </w:r>
    </w:p>
    <w:p w:rsidR="00B32D5A" w:rsidRDefault="00B32D5A" w:rsidP="00B32D5A">
      <w:pPr>
        <w:jc w:val="both"/>
      </w:pPr>
      <w:r>
        <w:t>QUADRO 3 - População por Área de Residência</w:t>
      </w:r>
    </w:p>
    <w:p w:rsidR="00B73A45" w:rsidRDefault="00B73A45" w:rsidP="00B73A45">
      <w:pPr>
        <w:jc w:val="both"/>
      </w:pPr>
      <w:r>
        <w:t xml:space="preserve">QUADRO </w:t>
      </w:r>
      <w:r w:rsidR="00B32D5A">
        <w:t>4</w:t>
      </w:r>
      <w:r>
        <w:t xml:space="preserve"> – Mortalidade por SIDA, </w:t>
      </w:r>
      <w:proofErr w:type="spellStart"/>
      <w:r>
        <w:t>Mulheres+Homens</w:t>
      </w:r>
      <w:proofErr w:type="spellEnd"/>
    </w:p>
    <w:p w:rsidR="00B73A45" w:rsidRDefault="00B73A45" w:rsidP="00B73A45">
      <w:pPr>
        <w:jc w:val="both"/>
      </w:pPr>
      <w:r>
        <w:t xml:space="preserve">QUADRO </w:t>
      </w:r>
      <w:r w:rsidR="00B32D5A">
        <w:t>5</w:t>
      </w:r>
      <w:r>
        <w:t xml:space="preserve"> – Alfabetização da População Economicamente </w:t>
      </w:r>
      <w:proofErr w:type="spellStart"/>
      <w:r>
        <w:t>Activa</w:t>
      </w:r>
      <w:proofErr w:type="spellEnd"/>
    </w:p>
    <w:p w:rsidR="00D55D34" w:rsidRDefault="00D55D34" w:rsidP="00B73A45">
      <w:pPr>
        <w:jc w:val="both"/>
      </w:pPr>
    </w:p>
    <w:p w:rsidR="00D55D34" w:rsidRDefault="00B73A45" w:rsidP="00B73A45">
      <w:pPr>
        <w:jc w:val="both"/>
      </w:pPr>
      <w:r>
        <w:t>GRÁFICOS</w:t>
      </w:r>
    </w:p>
    <w:p w:rsidR="00B32D5A" w:rsidRDefault="00B32D5A" w:rsidP="00B73A45">
      <w:pPr>
        <w:jc w:val="both"/>
      </w:pPr>
      <w:r>
        <w:t xml:space="preserve">GRÁFICO 1 - Evolução da População, 1980-2007 </w:t>
      </w:r>
      <w:proofErr w:type="gramStart"/>
      <w:r>
        <w:t>em</w:t>
      </w:r>
      <w:proofErr w:type="gramEnd"/>
      <w:r>
        <w:t xml:space="preserve"> (000)</w:t>
      </w:r>
    </w:p>
    <w:p w:rsidR="00B73A45" w:rsidRDefault="00B73A45" w:rsidP="00B73A45">
      <w:pPr>
        <w:jc w:val="both"/>
      </w:pPr>
      <w:r>
        <w:t xml:space="preserve">GRÁFICO </w:t>
      </w:r>
      <w:r w:rsidR="00CA7009">
        <w:t>2</w:t>
      </w:r>
      <w:r>
        <w:t xml:space="preserve"> – Distribuição da Prevalência do </w:t>
      </w:r>
      <w:proofErr w:type="gramStart"/>
      <w:r>
        <w:t>HIV</w:t>
      </w:r>
      <w:proofErr w:type="gramEnd"/>
      <w:r>
        <w:t xml:space="preserve"> por Sexo e Grupos Etários, em 2007</w:t>
      </w:r>
    </w:p>
    <w:p w:rsidR="00B73A45" w:rsidRDefault="00B73A45" w:rsidP="00B73A45">
      <w:pPr>
        <w:jc w:val="both"/>
      </w:pPr>
      <w:r>
        <w:t xml:space="preserve">GRÁFICO </w:t>
      </w:r>
      <w:r w:rsidR="00CA7009">
        <w:t>3</w:t>
      </w:r>
      <w:r>
        <w:t xml:space="preserve"> – Prevalência </w:t>
      </w:r>
      <w:proofErr w:type="gramStart"/>
      <w:r>
        <w:t>HIV</w:t>
      </w:r>
      <w:proofErr w:type="gramEnd"/>
      <w:r>
        <w:t xml:space="preserve"> em Indivíduos entre 15 e 49 Anos, 2000-200</w:t>
      </w:r>
      <w:r w:rsidR="00CA7009">
        <w:t>8</w:t>
      </w:r>
    </w:p>
    <w:p w:rsidR="00B73A45" w:rsidRDefault="00CA7009" w:rsidP="00B73A45">
      <w:pPr>
        <w:jc w:val="both"/>
      </w:pPr>
      <w:r>
        <w:t>GRÁFICO 4 - Novas Infe</w:t>
      </w:r>
      <w:r w:rsidR="00B73A45">
        <w:t>ções de SIDA, 2000-2008</w:t>
      </w:r>
    </w:p>
    <w:p w:rsidR="00B73A45" w:rsidRDefault="00CA7009" w:rsidP="00B73A45">
      <w:pPr>
        <w:jc w:val="both"/>
      </w:pPr>
      <w:r>
        <w:t>GRÁFICO 5</w:t>
      </w:r>
      <w:r w:rsidR="00B73A45">
        <w:t xml:space="preserve"> – Mortalidade por SIDA relativo ao </w:t>
      </w:r>
      <w:r>
        <w:t>Quadro 4</w:t>
      </w:r>
    </w:p>
    <w:p w:rsidR="00B73A45" w:rsidRDefault="00B73A45" w:rsidP="00B73A45">
      <w:pPr>
        <w:jc w:val="both"/>
      </w:pPr>
      <w:r>
        <w:t>GRÁFICO 6 – Órfãos (0-17 Anos) Devido ao SIDA, 2000-2008</w:t>
      </w:r>
    </w:p>
    <w:p w:rsidR="00CA7009" w:rsidRDefault="00B73A45" w:rsidP="00CA7009">
      <w:pPr>
        <w:jc w:val="both"/>
      </w:pPr>
      <w:r>
        <w:t xml:space="preserve">GRÁFICO 7 – </w:t>
      </w:r>
      <w:r w:rsidR="00CA7009">
        <w:t>Taxa de Analfabetismo por Grupo Etário, 2005</w:t>
      </w:r>
    </w:p>
    <w:p w:rsidR="00D55D34" w:rsidRDefault="00B73A45" w:rsidP="00B73A45">
      <w:pPr>
        <w:jc w:val="both"/>
      </w:pPr>
      <w:r>
        <w:t xml:space="preserve">GRÁFICO 8 – </w:t>
      </w:r>
      <w:r w:rsidR="00D55D34">
        <w:t>Percentagem de Homens e Mulheres de 15-49 Anos que Conhecem Meios para a Prevenção do Sida, 2003.</w:t>
      </w:r>
    </w:p>
    <w:p w:rsidR="00D55D34" w:rsidRDefault="000E64B3" w:rsidP="00CF0D61">
      <w:pPr>
        <w:jc w:val="both"/>
      </w:pPr>
      <w:r>
        <w:t>GRÁFICO 9 – Homossexuais</w:t>
      </w:r>
    </w:p>
    <w:p w:rsidR="000E64B3" w:rsidRDefault="000E64B3" w:rsidP="00CF0D61">
      <w:pPr>
        <w:jc w:val="both"/>
      </w:pPr>
      <w:r>
        <w:t>GRÁFICO 10 – Droga</w:t>
      </w:r>
    </w:p>
    <w:p w:rsidR="000E64B3" w:rsidRDefault="000E64B3" w:rsidP="00CF0D61">
      <w:pPr>
        <w:jc w:val="both"/>
      </w:pPr>
      <w:r>
        <w:t>GRÁFICO 11 – Percentagem da população vivendo abaixo da linha de pobreza</w:t>
      </w:r>
    </w:p>
    <w:p w:rsidR="000E64B3" w:rsidRDefault="00384A80" w:rsidP="00CF0D61">
      <w:pPr>
        <w:jc w:val="both"/>
      </w:pPr>
      <w:r>
        <w:t>GRÁFICO 12 – Posse de Bens</w:t>
      </w:r>
    </w:p>
    <w:p w:rsidR="00384A80" w:rsidRDefault="00384A80" w:rsidP="00CF0D61">
      <w:pPr>
        <w:jc w:val="both"/>
      </w:pPr>
      <w:r>
        <w:t>GRÁFICO 13 – Desnutrição crónica em crianças</w:t>
      </w:r>
    </w:p>
    <w:p w:rsidR="00384A80" w:rsidRDefault="00384A80" w:rsidP="00CF0D61">
      <w:pPr>
        <w:jc w:val="both"/>
      </w:pPr>
      <w:r>
        <w:t>GRÁFICO 14 – Condições de Habitação</w:t>
      </w:r>
    </w:p>
    <w:p w:rsidR="001E2901" w:rsidRDefault="001E2901" w:rsidP="00CF0D61">
      <w:pPr>
        <w:jc w:val="both"/>
      </w:pPr>
    </w:p>
    <w:sectPr w:rsidR="001E2901" w:rsidSect="0095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D61"/>
    <w:rsid w:val="000E64B3"/>
    <w:rsid w:val="000E7EB5"/>
    <w:rsid w:val="00114FA6"/>
    <w:rsid w:val="001E02A1"/>
    <w:rsid w:val="001E2901"/>
    <w:rsid w:val="002848DE"/>
    <w:rsid w:val="00384A80"/>
    <w:rsid w:val="003E7660"/>
    <w:rsid w:val="00411CAC"/>
    <w:rsid w:val="0051717D"/>
    <w:rsid w:val="007F591E"/>
    <w:rsid w:val="008A0DF6"/>
    <w:rsid w:val="00953A8E"/>
    <w:rsid w:val="00AD11D3"/>
    <w:rsid w:val="00AD1CDA"/>
    <w:rsid w:val="00B32D5A"/>
    <w:rsid w:val="00B73A45"/>
    <w:rsid w:val="00BD0A7D"/>
    <w:rsid w:val="00C212AB"/>
    <w:rsid w:val="00C30422"/>
    <w:rsid w:val="00C31AF3"/>
    <w:rsid w:val="00CA7009"/>
    <w:rsid w:val="00CB11A1"/>
    <w:rsid w:val="00CF0D61"/>
    <w:rsid w:val="00D147D5"/>
    <w:rsid w:val="00D250B3"/>
    <w:rsid w:val="00D55D34"/>
    <w:rsid w:val="00F7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D6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Natividade</dc:creator>
  <cp:lastModifiedBy>Natividade</cp:lastModifiedBy>
  <cp:revision>6</cp:revision>
  <cp:lastPrinted>2012-08-02T16:36:00Z</cp:lastPrinted>
  <dcterms:created xsi:type="dcterms:W3CDTF">2012-05-19T20:05:00Z</dcterms:created>
  <dcterms:modified xsi:type="dcterms:W3CDTF">2012-08-10T13:32:00Z</dcterms:modified>
</cp:coreProperties>
</file>