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1"/>
        <w:gridCol w:w="160"/>
        <w:gridCol w:w="6599"/>
        <w:gridCol w:w="180"/>
        <w:gridCol w:w="1980"/>
      </w:tblGrid>
      <w:tr w:rsidR="001824CA" w:rsidRPr="00A85732" w:rsidTr="00F96A73">
        <w:trPr>
          <w:cantSplit/>
          <w:trHeight w:val="1120"/>
        </w:trPr>
        <w:tc>
          <w:tcPr>
            <w:tcW w:w="1341" w:type="dxa"/>
            <w:vMerge w:val="restart"/>
            <w:tcBorders>
              <w:bottom w:val="nil"/>
            </w:tcBorders>
            <w:vAlign w:val="center"/>
          </w:tcPr>
          <w:p w:rsidR="001824CA" w:rsidRPr="00A85732" w:rsidRDefault="001824CA">
            <w:pPr>
              <w:jc w:val="center"/>
              <w:rPr>
                <w:rFonts w:asciiTheme="minorHAnsi" w:hAnsiTheme="minorHAnsi" w:cstheme="minorHAnsi"/>
              </w:rPr>
            </w:pPr>
            <w:r w:rsidRPr="00A85732">
              <w:rPr>
                <w:rFonts w:asciiTheme="minorHAnsi" w:hAnsiTheme="minorHAnsi" w:cstheme="minorHAnsi"/>
              </w:rPr>
              <w:br w:type="page"/>
            </w:r>
            <w:r w:rsidR="00E92632" w:rsidRPr="00A85732">
              <w:rPr>
                <w:rFonts w:asciiTheme="minorHAnsi" w:hAnsiTheme="minorHAnsi" w:cstheme="minorHAnsi"/>
                <w:noProof/>
                <w:sz w:val="18"/>
                <w:lang w:bidi="he-IL"/>
              </w:rPr>
              <w:drawing>
                <wp:inline distT="0" distB="0" distL="0" distR="0">
                  <wp:extent cx="781050" cy="7715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24CA" w:rsidRPr="00A85732" w:rsidRDefault="001824C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99" w:type="dxa"/>
            <w:vMerge w:val="restart"/>
            <w:tcBorders>
              <w:bottom w:val="nil"/>
            </w:tcBorders>
            <w:shd w:val="clear" w:color="auto" w:fill="92D050"/>
            <w:vAlign w:val="center"/>
          </w:tcPr>
          <w:p w:rsidR="001824CA" w:rsidRPr="00A85732" w:rsidRDefault="001824CA">
            <w:pPr>
              <w:jc w:val="center"/>
              <w:rPr>
                <w:rFonts w:asciiTheme="minorHAnsi" w:hAnsiTheme="minorHAnsi" w:cstheme="minorHAnsi"/>
                <w:sz w:val="26"/>
              </w:rPr>
            </w:pPr>
            <w:r w:rsidRPr="00A85732">
              <w:rPr>
                <w:rFonts w:asciiTheme="minorHAnsi" w:hAnsiTheme="minorHAnsi" w:cstheme="minorHAnsi"/>
                <w:sz w:val="26"/>
              </w:rPr>
              <w:t xml:space="preserve">Mestrado </w:t>
            </w:r>
            <w:smartTag w:uri="urn:schemas-microsoft-com:office:smarttags" w:element="PersonName">
              <w:smartTagPr>
                <w:attr w:name="ProductID" w:val="em Educação Pré-escolar"/>
              </w:smartTagPr>
              <w:r w:rsidRPr="00A85732">
                <w:rPr>
                  <w:rFonts w:asciiTheme="minorHAnsi" w:hAnsiTheme="minorHAnsi" w:cstheme="minorHAnsi"/>
                  <w:sz w:val="26"/>
                </w:rPr>
                <w:t>em Educação Pré-escolar</w:t>
              </w:r>
            </w:smartTag>
          </w:p>
          <w:p w:rsidR="001824CA" w:rsidRPr="00A85732" w:rsidRDefault="001824CA">
            <w:pPr>
              <w:pStyle w:val="Ttulo3"/>
              <w:rPr>
                <w:rFonts w:asciiTheme="minorHAnsi" w:hAnsiTheme="minorHAnsi" w:cstheme="minorHAnsi"/>
                <w:sz w:val="26"/>
              </w:rPr>
            </w:pPr>
            <w:r w:rsidRPr="00A85732">
              <w:rPr>
                <w:rFonts w:asciiTheme="minorHAnsi" w:hAnsiTheme="minorHAnsi" w:cstheme="minorHAnsi"/>
                <w:sz w:val="22"/>
              </w:rPr>
              <w:t xml:space="preserve">Prática de Ensino Supervisionada </w:t>
            </w:r>
            <w:smartTag w:uri="urn:schemas-microsoft-com:office:smarttags" w:element="PersonName">
              <w:smartTagPr>
                <w:attr w:name="ProductID" w:val="em Creche II"/>
              </w:smartTagPr>
              <w:r w:rsidRPr="00A85732">
                <w:rPr>
                  <w:rFonts w:asciiTheme="minorHAnsi" w:hAnsiTheme="minorHAnsi" w:cstheme="minorHAnsi"/>
                  <w:sz w:val="22"/>
                </w:rPr>
                <w:t>em Creche II</w:t>
              </w:r>
            </w:smartTag>
          </w:p>
          <w:p w:rsidR="001824CA" w:rsidRPr="00A85732" w:rsidRDefault="001824CA">
            <w:pPr>
              <w:pStyle w:val="Ttulo1"/>
              <w:rPr>
                <w:rFonts w:asciiTheme="minorHAnsi" w:hAnsiTheme="minorHAnsi" w:cstheme="minorHAnsi"/>
                <w:sz w:val="26"/>
              </w:rPr>
            </w:pPr>
            <w:r w:rsidRPr="00A85732">
              <w:rPr>
                <w:rFonts w:asciiTheme="minorHAnsi" w:hAnsiTheme="minorHAnsi" w:cstheme="minorHAnsi"/>
                <w:sz w:val="26"/>
              </w:rPr>
              <w:t>2011/2012</w:t>
            </w:r>
          </w:p>
          <w:p w:rsidR="001824CA" w:rsidRPr="00A85732" w:rsidRDefault="001824CA">
            <w:pPr>
              <w:pStyle w:val="Ttulo1"/>
              <w:rPr>
                <w:rFonts w:asciiTheme="minorHAnsi" w:hAnsiTheme="minorHAnsi" w:cstheme="minorHAnsi"/>
                <w:b/>
              </w:rPr>
            </w:pPr>
            <w:r w:rsidRPr="00A85732">
              <w:rPr>
                <w:rFonts w:asciiTheme="minorHAnsi" w:hAnsiTheme="minorHAnsi" w:cstheme="minorHAnsi"/>
                <w:b/>
                <w:sz w:val="28"/>
              </w:rPr>
              <w:t xml:space="preserve">Planificação diária Cooperada                               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824CA" w:rsidRPr="00A85732" w:rsidRDefault="001824C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1824CA" w:rsidRPr="00A85732" w:rsidRDefault="001824C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  <w:p w:rsidR="001824CA" w:rsidRPr="00A85732" w:rsidRDefault="001824CA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A85732">
              <w:rPr>
                <w:rFonts w:asciiTheme="minorHAnsi" w:hAnsiTheme="minorHAnsi" w:cstheme="minorHAnsi"/>
                <w:b/>
                <w:sz w:val="18"/>
              </w:rPr>
              <w:t>Dia</w:t>
            </w:r>
            <w:r w:rsidR="00B00F16" w:rsidRPr="00A85732">
              <w:rPr>
                <w:rFonts w:asciiTheme="minorHAnsi" w:hAnsiTheme="minorHAnsi" w:cstheme="minorHAnsi"/>
                <w:sz w:val="18"/>
              </w:rPr>
              <w:t>: 07</w:t>
            </w:r>
            <w:r w:rsidR="00A622AD" w:rsidRPr="00A85732">
              <w:rPr>
                <w:rFonts w:asciiTheme="minorHAnsi" w:hAnsiTheme="minorHAnsi" w:cstheme="minorHAnsi"/>
                <w:sz w:val="18"/>
              </w:rPr>
              <w:t>/03</w:t>
            </w:r>
            <w:r w:rsidRPr="00A85732">
              <w:rPr>
                <w:rFonts w:asciiTheme="minorHAnsi" w:hAnsiTheme="minorHAnsi" w:cstheme="minorHAnsi"/>
                <w:sz w:val="18"/>
              </w:rPr>
              <w:t>/2012</w:t>
            </w:r>
          </w:p>
          <w:p w:rsidR="001824CA" w:rsidRPr="00A85732" w:rsidRDefault="001824C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18"/>
              </w:rPr>
            </w:pPr>
            <w:r w:rsidRPr="00A85732">
              <w:rPr>
                <w:rFonts w:asciiTheme="minorHAnsi" w:hAnsiTheme="minorHAnsi" w:cstheme="minorHAnsi"/>
                <w:b/>
                <w:sz w:val="18"/>
              </w:rPr>
              <w:t xml:space="preserve">Horas: </w:t>
            </w:r>
            <w:r w:rsidRPr="00A85732">
              <w:rPr>
                <w:rFonts w:asciiTheme="minorHAnsi" w:hAnsiTheme="minorHAnsi" w:cstheme="minorHAnsi"/>
                <w:bCs/>
                <w:sz w:val="18"/>
              </w:rPr>
              <w:t>9h – 17h</w:t>
            </w:r>
          </w:p>
          <w:p w:rsidR="001824CA" w:rsidRPr="00A85732" w:rsidRDefault="001824CA">
            <w:pPr>
              <w:spacing w:line="360" w:lineRule="auto"/>
              <w:jc w:val="both"/>
              <w:rPr>
                <w:rFonts w:asciiTheme="minorHAnsi" w:hAnsiTheme="minorHAnsi" w:cstheme="minorHAnsi"/>
                <w:sz w:val="18"/>
              </w:rPr>
            </w:pPr>
            <w:r w:rsidRPr="00A85732">
              <w:rPr>
                <w:rFonts w:asciiTheme="minorHAnsi" w:hAnsiTheme="minorHAnsi" w:cstheme="minorHAnsi"/>
                <w:sz w:val="18"/>
              </w:rPr>
              <w:t xml:space="preserve">                 </w:t>
            </w:r>
          </w:p>
          <w:p w:rsidR="001824CA" w:rsidRPr="00A85732" w:rsidRDefault="001824CA">
            <w:pPr>
              <w:spacing w:line="360" w:lineRule="auto"/>
              <w:jc w:val="both"/>
              <w:rPr>
                <w:rFonts w:asciiTheme="minorHAnsi" w:hAnsiTheme="minorHAnsi" w:cstheme="minorHAnsi"/>
                <w:smallCaps/>
              </w:rPr>
            </w:pPr>
          </w:p>
        </w:tc>
      </w:tr>
      <w:tr w:rsidR="001824CA" w:rsidRPr="00A85732" w:rsidTr="00F96A73">
        <w:trPr>
          <w:cantSplit/>
          <w:trHeight w:val="423"/>
        </w:trPr>
        <w:tc>
          <w:tcPr>
            <w:tcW w:w="1341" w:type="dxa"/>
            <w:vMerge/>
            <w:tcBorders>
              <w:top w:val="nil"/>
            </w:tcBorders>
            <w:vAlign w:val="center"/>
          </w:tcPr>
          <w:p w:rsidR="001824CA" w:rsidRPr="00A85732" w:rsidRDefault="001824C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24CA" w:rsidRPr="00A85732" w:rsidRDefault="001824C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599" w:type="dxa"/>
            <w:vMerge/>
            <w:tcBorders>
              <w:top w:val="nil"/>
            </w:tcBorders>
            <w:shd w:val="clear" w:color="auto" w:fill="92D050"/>
            <w:vAlign w:val="center"/>
          </w:tcPr>
          <w:p w:rsidR="001824CA" w:rsidRPr="00A85732" w:rsidRDefault="001824CA">
            <w:pPr>
              <w:pStyle w:val="Ttulo1"/>
              <w:rPr>
                <w:rFonts w:asciiTheme="minorHAnsi" w:hAnsiTheme="minorHAnsi" w:cstheme="minorHAnsi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824CA" w:rsidRPr="00A85732" w:rsidRDefault="001824CA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  <w:vAlign w:val="center"/>
          </w:tcPr>
          <w:p w:rsidR="001824CA" w:rsidRPr="00A85732" w:rsidRDefault="001824CA">
            <w:pPr>
              <w:jc w:val="bot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824CA" w:rsidRPr="00A85732" w:rsidRDefault="003F393B">
      <w:pPr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5pt;margin-top:.5pt;width:1in;height:18pt;z-index:251658240;mso-position-horizontal-relative:text;mso-position-vertical-relative:text" o:allowincell="f" stroked="f" strokecolor="blue">
            <v:textbox>
              <w:txbxContent>
                <w:p w:rsidR="001824CA" w:rsidRPr="00C37503" w:rsidRDefault="001824CA" w:rsidP="00C37503"/>
              </w:txbxContent>
            </v:textbox>
          </v:shape>
        </w:pict>
      </w:r>
      <w:r w:rsidRPr="00A85732">
        <w:rPr>
          <w:rFonts w:asciiTheme="minorHAnsi" w:hAnsiTheme="minorHAnsi" w:cstheme="minorHAnsi"/>
          <w:noProof/>
        </w:rPr>
        <w:pict>
          <v:shape id="_x0000_s1027" type="#_x0000_t202" style="position:absolute;margin-left:7.65pt;margin-top:1.85pt;width:91.35pt;height:16.65pt;z-index:251657216;mso-position-horizontal-relative:text;mso-position-vertical-relative:text" o:allowincell="f" stroked="f">
            <v:textbox>
              <w:txbxContent>
                <w:p w:rsidR="001824CA" w:rsidRDefault="001824CA">
                  <w:pPr>
                    <w:rPr>
                      <w:rFonts w:ascii="Arial" w:hAnsi="Arial"/>
                      <w:b/>
                      <w:smallCaps/>
                    </w:rPr>
                  </w:pPr>
                  <w:r>
                    <w:rPr>
                      <w:rFonts w:ascii="Arial" w:hAnsi="Arial"/>
                      <w:b/>
                      <w:smallCaps/>
                      <w:sz w:val="20"/>
                    </w:rPr>
                    <w:t>FormandA:</w:t>
                  </w:r>
                </w:p>
              </w:txbxContent>
            </v:textbox>
          </v:shape>
        </w:pict>
      </w:r>
    </w:p>
    <w:tbl>
      <w:tblPr>
        <w:tblW w:w="1026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60"/>
      </w:tblGrid>
      <w:tr w:rsidR="001824CA" w:rsidRPr="00A85732" w:rsidTr="004E7CD6">
        <w:trPr>
          <w:trHeight w:val="755"/>
        </w:trPr>
        <w:tc>
          <w:tcPr>
            <w:tcW w:w="10260" w:type="dxa"/>
          </w:tcPr>
          <w:p w:rsidR="001824CA" w:rsidRPr="00A85732" w:rsidRDefault="001824CA">
            <w:pPr>
              <w:pStyle w:val="Ttulo4"/>
              <w:rPr>
                <w:rFonts w:asciiTheme="minorHAnsi" w:hAnsiTheme="minorHAnsi" w:cstheme="minorHAnsi"/>
                <w:b w:val="0"/>
                <w:sz w:val="24"/>
              </w:rPr>
            </w:pPr>
          </w:p>
          <w:p w:rsidR="001824CA" w:rsidRPr="00A85732" w:rsidRDefault="001824CA">
            <w:pPr>
              <w:pStyle w:val="Ttulo4"/>
              <w:rPr>
                <w:rFonts w:asciiTheme="minorHAnsi" w:hAnsiTheme="minorHAnsi" w:cstheme="minorHAnsi"/>
                <w:b w:val="0"/>
                <w:sz w:val="18"/>
              </w:rPr>
            </w:pPr>
            <w:r w:rsidRPr="00A85732">
              <w:rPr>
                <w:rFonts w:asciiTheme="minorHAnsi" w:hAnsiTheme="minorHAnsi" w:cstheme="minorHAnsi"/>
                <w:b w:val="0"/>
                <w:sz w:val="18"/>
              </w:rPr>
              <w:t xml:space="preserve">Nome: Patrícia Alexandra Marriço Carrageta    </w:t>
            </w:r>
          </w:p>
          <w:p w:rsidR="001824CA" w:rsidRPr="00A85732" w:rsidRDefault="001824CA">
            <w:pPr>
              <w:rPr>
                <w:rFonts w:asciiTheme="minorHAnsi" w:hAnsiTheme="minorHAnsi" w:cstheme="minorHAnsi"/>
              </w:rPr>
            </w:pPr>
          </w:p>
          <w:p w:rsidR="001824CA" w:rsidRPr="00A85732" w:rsidRDefault="001824CA">
            <w:pPr>
              <w:rPr>
                <w:rFonts w:asciiTheme="minorHAnsi" w:hAnsiTheme="minorHAnsi" w:cstheme="minorHAnsi"/>
              </w:rPr>
            </w:pPr>
          </w:p>
        </w:tc>
      </w:tr>
    </w:tbl>
    <w:p w:rsidR="001824CA" w:rsidRPr="00A85732" w:rsidRDefault="001824CA" w:rsidP="00C37503">
      <w:pPr>
        <w:pStyle w:val="Ttulo4"/>
        <w:rPr>
          <w:rFonts w:asciiTheme="minorHAnsi" w:hAnsiTheme="minorHAnsi" w:cstheme="minorHAnsi"/>
          <w:b w:val="0"/>
          <w:sz w:val="24"/>
          <w:szCs w:val="24"/>
        </w:rPr>
      </w:pPr>
    </w:p>
    <w:p w:rsidR="001824CA" w:rsidRPr="00A85732" w:rsidRDefault="001824CA" w:rsidP="00C37503">
      <w:pPr>
        <w:ind w:firstLine="360"/>
        <w:rPr>
          <w:rFonts w:asciiTheme="minorHAnsi" w:hAnsiTheme="minorHAnsi" w:cstheme="minorHAnsi"/>
          <w:b/>
          <w:smallCaps/>
          <w:sz w:val="20"/>
        </w:rPr>
      </w:pPr>
      <w:r w:rsidRPr="00A85732">
        <w:rPr>
          <w:rFonts w:asciiTheme="minorHAnsi" w:hAnsiTheme="minorHAnsi" w:cstheme="minorHAnsi"/>
          <w:b/>
          <w:smallCaps/>
          <w:sz w:val="20"/>
        </w:rPr>
        <w:t>Instituição:</w:t>
      </w:r>
    </w:p>
    <w:p w:rsidR="001824CA" w:rsidRPr="00A85732" w:rsidRDefault="001824CA" w:rsidP="00C37503">
      <w:pPr>
        <w:ind w:firstLine="360"/>
        <w:rPr>
          <w:rFonts w:asciiTheme="minorHAnsi" w:hAnsiTheme="minorHAnsi" w:cstheme="minorHAnsi"/>
        </w:rPr>
      </w:pPr>
    </w:p>
    <w:p w:rsidR="001824CA" w:rsidRPr="00A85732" w:rsidRDefault="001824CA" w:rsidP="002519B0">
      <w:pPr>
        <w:pStyle w:val="Ttulo4"/>
        <w:ind w:firstLine="360"/>
        <w:rPr>
          <w:rFonts w:asciiTheme="minorHAnsi" w:hAnsiTheme="minorHAnsi" w:cstheme="minorHAnsi"/>
          <w:b w:val="0"/>
          <w:sz w:val="18"/>
        </w:rPr>
      </w:pPr>
      <w:r w:rsidRPr="00A85732">
        <w:rPr>
          <w:rFonts w:asciiTheme="minorHAnsi" w:hAnsiTheme="minorHAnsi" w:cstheme="minorHAnsi"/>
          <w:b w:val="0"/>
          <w:sz w:val="18"/>
        </w:rPr>
        <w:t>Denominação: Obra S. José Operário</w:t>
      </w:r>
    </w:p>
    <w:p w:rsidR="001824CA" w:rsidRPr="00A85732" w:rsidRDefault="001824CA" w:rsidP="00C37503">
      <w:pPr>
        <w:rPr>
          <w:rFonts w:asciiTheme="minorHAnsi" w:hAnsiTheme="minorHAnsi" w:cstheme="minorHAnsi"/>
          <w:sz w:val="22"/>
        </w:rPr>
      </w:pPr>
    </w:p>
    <w:p w:rsidR="001824CA" w:rsidRPr="00A85732" w:rsidRDefault="001824CA" w:rsidP="002519B0">
      <w:pPr>
        <w:pStyle w:val="Ttulo4"/>
        <w:ind w:firstLine="360"/>
        <w:rPr>
          <w:rFonts w:asciiTheme="minorHAnsi" w:hAnsiTheme="minorHAnsi" w:cstheme="minorHAnsi"/>
          <w:b w:val="0"/>
          <w:sz w:val="18"/>
        </w:rPr>
      </w:pPr>
      <w:r w:rsidRPr="00A85732">
        <w:rPr>
          <w:rFonts w:asciiTheme="minorHAnsi" w:hAnsiTheme="minorHAnsi" w:cstheme="minorHAnsi"/>
          <w:b w:val="0"/>
          <w:sz w:val="18"/>
        </w:rPr>
        <w:t>Educador(a) Cooperante: Ana Rita Graciano</w:t>
      </w:r>
    </w:p>
    <w:p w:rsidR="001824CA" w:rsidRPr="00A85732" w:rsidRDefault="001824CA" w:rsidP="005973E7">
      <w:pPr>
        <w:rPr>
          <w:rFonts w:asciiTheme="minorHAnsi" w:hAnsiTheme="minorHAnsi" w:cstheme="minorHAnsi"/>
        </w:rPr>
      </w:pPr>
    </w:p>
    <w:p w:rsidR="001824CA" w:rsidRPr="00A85732" w:rsidRDefault="001824CA" w:rsidP="002519B0">
      <w:pPr>
        <w:rPr>
          <w:rFonts w:asciiTheme="minorHAnsi" w:hAnsiTheme="minorHAnsi" w:cstheme="minorHAnsi"/>
        </w:rPr>
      </w:pPr>
    </w:p>
    <w:p w:rsidR="001824CA" w:rsidRPr="00A85732" w:rsidRDefault="001824CA" w:rsidP="00FD7669">
      <w:pPr>
        <w:spacing w:line="360" w:lineRule="auto"/>
        <w:ind w:right="1134" w:firstLine="708"/>
        <w:jc w:val="both"/>
        <w:rPr>
          <w:rFonts w:asciiTheme="minorHAnsi" w:hAnsiTheme="minorHAnsi" w:cstheme="minorHAnsi"/>
          <w:b/>
        </w:rPr>
      </w:pPr>
      <w:r w:rsidRPr="00A85732">
        <w:rPr>
          <w:rFonts w:asciiTheme="minorHAnsi" w:hAnsiTheme="minorHAnsi" w:cstheme="minorHAnsi"/>
          <w:b/>
        </w:rPr>
        <w:t>1. PERSPETIVA GLOBAL DO DIA / GRANDES SENTIDOS DO TRABALHO:</w:t>
      </w:r>
    </w:p>
    <w:p w:rsidR="001824CA" w:rsidRPr="00A85732" w:rsidRDefault="001824CA" w:rsidP="00B00F16">
      <w:pPr>
        <w:spacing w:line="360" w:lineRule="auto"/>
        <w:ind w:left="567" w:right="1134" w:firstLine="708"/>
        <w:jc w:val="both"/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</w:rPr>
        <w:tab/>
      </w:r>
      <w:r w:rsidR="00B00F16" w:rsidRPr="00A85732">
        <w:rPr>
          <w:rFonts w:asciiTheme="minorHAnsi" w:hAnsiTheme="minorHAnsi" w:cstheme="minorHAnsi"/>
        </w:rPr>
        <w:t>O desenvolvimento do esquema corporal e da noção de permanência do objeto (Expressão Motora)</w:t>
      </w:r>
    </w:p>
    <w:p w:rsidR="001824CA" w:rsidRPr="00A85732" w:rsidRDefault="001824CA" w:rsidP="00737951">
      <w:pPr>
        <w:ind w:right="1134" w:firstLine="708"/>
        <w:rPr>
          <w:rFonts w:asciiTheme="minorHAnsi" w:hAnsiTheme="minorHAnsi" w:cstheme="minorHAnsi"/>
          <w:b/>
          <w:smallCaps/>
        </w:rPr>
      </w:pPr>
    </w:p>
    <w:p w:rsidR="001824CA" w:rsidRPr="00A85732" w:rsidRDefault="001824CA" w:rsidP="002519B0">
      <w:pPr>
        <w:spacing w:line="360" w:lineRule="auto"/>
        <w:ind w:left="708" w:right="1134"/>
        <w:jc w:val="both"/>
        <w:rPr>
          <w:rFonts w:asciiTheme="minorHAnsi" w:hAnsiTheme="minorHAnsi" w:cstheme="minorHAnsi"/>
          <w:caps/>
        </w:rPr>
      </w:pPr>
      <w:r w:rsidRPr="00A85732">
        <w:rPr>
          <w:rFonts w:asciiTheme="minorHAnsi" w:hAnsiTheme="minorHAnsi" w:cstheme="minorHAnsi"/>
          <w:b/>
          <w:caps/>
        </w:rPr>
        <w:t xml:space="preserve">2. Planificação das atividades no espaço e no tempo, organização dos sujeitos e Principais Objetivos De Natureza Curricular:                                                             </w:t>
      </w:r>
    </w:p>
    <w:p w:rsidR="00CE2368" w:rsidRPr="00A85732" w:rsidRDefault="00CE2368" w:rsidP="00CE2368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</w:rPr>
        <w:t>N</w:t>
      </w:r>
      <w:r w:rsidR="00C8493D" w:rsidRPr="00A85732">
        <w:rPr>
          <w:rFonts w:asciiTheme="minorHAnsi" w:hAnsiTheme="minorHAnsi" w:cstheme="minorHAnsi"/>
        </w:rPr>
        <w:t>esta manhã d</w:t>
      </w:r>
      <w:r w:rsidRPr="00A85732">
        <w:rPr>
          <w:rFonts w:asciiTheme="minorHAnsi" w:hAnsiTheme="minorHAnsi" w:cstheme="minorHAnsi"/>
        </w:rPr>
        <w:t>e quarta-feira iremos como habitualmente para o salão pelas 10h. Para este local levarei o pano (lençol) que as crianças exploraram livremente no dia anterior, algumas bolas e também o computador para colocar música. Este material será utilizado para desenvolvermos alguns jogos em grande grupo, em torno da exploração do lençol</w:t>
      </w:r>
      <w:r w:rsidR="00C8493D" w:rsidRPr="00A85732">
        <w:rPr>
          <w:rFonts w:asciiTheme="minorHAnsi" w:hAnsiTheme="minorHAnsi" w:cstheme="minorHAnsi"/>
        </w:rPr>
        <w:t xml:space="preserve">, começando assim por </w:t>
      </w:r>
      <w:r w:rsidRPr="00A85732">
        <w:rPr>
          <w:rFonts w:asciiTheme="minorHAnsi" w:hAnsiTheme="minorHAnsi" w:cstheme="minorHAnsi"/>
        </w:rPr>
        <w:t>dizer às crianças para segurarmos todos nesse pano (formando uma roda, visto ser esse o formato do pano) e ao som da música dançaremos inicialmente deslocando-nos em roda, depois levantando e baixando o pano, indo aos poucos dando diferentes dicas de exploração, tais como, tendo uma bola em cima do pano fazermos mover essa em direção a uma das crianças, por exemplo, “Vamos levar a bola até à Letícia”, ou tentando colocar a bola numa das cores do pano, “Agora vamos tentar por a bola no azul”… sendo uma forma de desenvolver nas crianças o jogo social, promover o autoconhecimento, bem como as suas capacidades motoras grossas.</w:t>
      </w:r>
    </w:p>
    <w:p w:rsidR="00590440" w:rsidRPr="00A85732" w:rsidRDefault="00CE2368" w:rsidP="00CE2368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</w:rPr>
        <w:t xml:space="preserve">No </w:t>
      </w:r>
      <w:r w:rsidR="00590440" w:rsidRPr="00A85732">
        <w:rPr>
          <w:rFonts w:asciiTheme="minorHAnsi" w:hAnsiTheme="minorHAnsi" w:cstheme="minorHAnsi"/>
        </w:rPr>
        <w:t>decorrer desta exploração proporei às cri</w:t>
      </w:r>
      <w:r w:rsidR="002C2E2E" w:rsidRPr="00A85732">
        <w:rPr>
          <w:rFonts w:asciiTheme="minorHAnsi" w:hAnsiTheme="minorHAnsi" w:cstheme="minorHAnsi"/>
        </w:rPr>
        <w:t>anças que nos</w:t>
      </w:r>
      <w:r w:rsidR="00590440" w:rsidRPr="00A85732">
        <w:rPr>
          <w:rFonts w:asciiTheme="minorHAnsi" w:hAnsiTheme="minorHAnsi" w:cstheme="minorHAnsi"/>
        </w:rPr>
        <w:t xml:space="preserve"> sentemos e escondemos algumas partes do corpo debaixo do pano, por exemplo, a</w:t>
      </w:r>
      <w:r w:rsidR="002C2E2E" w:rsidRPr="00A85732">
        <w:rPr>
          <w:rFonts w:asciiTheme="minorHAnsi" w:hAnsiTheme="minorHAnsi" w:cstheme="minorHAnsi"/>
        </w:rPr>
        <w:t>s</w:t>
      </w:r>
      <w:r w:rsidR="00590440" w:rsidRPr="00A85732">
        <w:rPr>
          <w:rFonts w:asciiTheme="minorHAnsi" w:hAnsiTheme="minorHAnsi" w:cstheme="minorHAnsi"/>
        </w:rPr>
        <w:t xml:space="preserve"> mãos, o</w:t>
      </w:r>
      <w:r w:rsidR="002C2E2E" w:rsidRPr="00A85732">
        <w:rPr>
          <w:rFonts w:asciiTheme="minorHAnsi" w:hAnsiTheme="minorHAnsi" w:cstheme="minorHAnsi"/>
        </w:rPr>
        <w:t>s</w:t>
      </w:r>
      <w:r w:rsidR="00590440" w:rsidRPr="00A85732">
        <w:rPr>
          <w:rFonts w:asciiTheme="minorHAnsi" w:hAnsiTheme="minorHAnsi" w:cstheme="minorHAnsi"/>
        </w:rPr>
        <w:t xml:space="preserve"> pé</w:t>
      </w:r>
      <w:r w:rsidR="002C2E2E" w:rsidRPr="00A85732">
        <w:rPr>
          <w:rFonts w:asciiTheme="minorHAnsi" w:hAnsiTheme="minorHAnsi" w:cstheme="minorHAnsi"/>
        </w:rPr>
        <w:t>s</w:t>
      </w:r>
      <w:r w:rsidR="00590440" w:rsidRPr="00A85732">
        <w:rPr>
          <w:rFonts w:asciiTheme="minorHAnsi" w:hAnsiTheme="minorHAnsi" w:cstheme="minorHAnsi"/>
        </w:rPr>
        <w:t xml:space="preserve">, as </w:t>
      </w:r>
      <w:r w:rsidR="00590440" w:rsidRPr="00A85732">
        <w:rPr>
          <w:rFonts w:asciiTheme="minorHAnsi" w:hAnsiTheme="minorHAnsi" w:cstheme="minorHAnsi"/>
        </w:rPr>
        <w:lastRenderedPageBreak/>
        <w:t>pernas…promovendo-se assim o desenvolvimento do esquema corporal. Também proporei que joguemos às escondidas…”Vamos todos fechar os olhos”, depois digo a uma das crianças para se esconder debaixo do pano e peço às restantes que abram os olhos e tentem adivinhar quem falta, sendo uma f</w:t>
      </w:r>
      <w:r w:rsidR="00B0097F" w:rsidRPr="00A85732">
        <w:rPr>
          <w:rFonts w:asciiTheme="minorHAnsi" w:hAnsiTheme="minorHAnsi" w:cstheme="minorHAnsi"/>
        </w:rPr>
        <w:t xml:space="preserve">orma de </w:t>
      </w:r>
      <w:r w:rsidR="00590440" w:rsidRPr="00A85732">
        <w:rPr>
          <w:rFonts w:asciiTheme="minorHAnsi" w:hAnsiTheme="minorHAnsi" w:cstheme="minorHAnsi"/>
        </w:rPr>
        <w:t>desenvolverem as suas competências c</w:t>
      </w:r>
      <w:r w:rsidR="00B0097F" w:rsidRPr="00A85732">
        <w:rPr>
          <w:rFonts w:asciiTheme="minorHAnsi" w:hAnsiTheme="minorHAnsi" w:cstheme="minorHAnsi"/>
        </w:rPr>
        <w:t>ognitivas de memória. Quando também se esconder</w:t>
      </w:r>
      <w:r w:rsidR="00590440" w:rsidRPr="00A85732">
        <w:rPr>
          <w:rFonts w:asciiTheme="minorHAnsi" w:hAnsiTheme="minorHAnsi" w:cstheme="minorHAnsi"/>
        </w:rPr>
        <w:t xml:space="preserve"> ob</w:t>
      </w:r>
      <w:r w:rsidR="00B0097F" w:rsidRPr="00A85732">
        <w:rPr>
          <w:rFonts w:asciiTheme="minorHAnsi" w:hAnsiTheme="minorHAnsi" w:cstheme="minorHAnsi"/>
        </w:rPr>
        <w:t>jetos puderam</w:t>
      </w:r>
      <w:r w:rsidR="00590440" w:rsidRPr="00A85732">
        <w:rPr>
          <w:rFonts w:asciiTheme="minorHAnsi" w:hAnsiTheme="minorHAnsi" w:cstheme="minorHAnsi"/>
        </w:rPr>
        <w:t xml:space="preserve"> descobrir a permanência do objeto no caso das crianças mais novas.</w:t>
      </w:r>
    </w:p>
    <w:p w:rsidR="000E7430" w:rsidRPr="00A85732" w:rsidRDefault="00590440" w:rsidP="00CE2368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</w:rPr>
        <w:t xml:space="preserve">Esta é uma proposta </w:t>
      </w:r>
      <w:r w:rsidR="00B0097F" w:rsidRPr="00A85732">
        <w:rPr>
          <w:rFonts w:asciiTheme="minorHAnsi" w:hAnsiTheme="minorHAnsi" w:cstheme="minorHAnsi"/>
        </w:rPr>
        <w:t xml:space="preserve">que </w:t>
      </w:r>
      <w:r w:rsidRPr="00A85732">
        <w:rPr>
          <w:rFonts w:asciiTheme="minorHAnsi" w:hAnsiTheme="minorHAnsi" w:cstheme="minorHAnsi"/>
        </w:rPr>
        <w:t>será desenvolvida gradualmente ao ritmo das crianças acompanhando também algumas iniciativas que possam surgir de e</w:t>
      </w:r>
      <w:r w:rsidR="00B0097F" w:rsidRPr="00A85732">
        <w:rPr>
          <w:rFonts w:asciiTheme="minorHAnsi" w:hAnsiTheme="minorHAnsi" w:cstheme="minorHAnsi"/>
        </w:rPr>
        <w:t>xploração por parte destas</w:t>
      </w:r>
      <w:r w:rsidRPr="00A85732">
        <w:rPr>
          <w:rFonts w:asciiTheme="minorHAnsi" w:hAnsiTheme="minorHAnsi" w:cstheme="minorHAnsi"/>
        </w:rPr>
        <w:t xml:space="preserve"> e se as crianças mais novas não se envolverem tanto nesta proposta </w:t>
      </w:r>
      <w:proofErr w:type="gramStart"/>
      <w:r w:rsidRPr="00A85732">
        <w:rPr>
          <w:rFonts w:asciiTheme="minorHAnsi" w:hAnsiTheme="minorHAnsi" w:cstheme="minorHAnsi"/>
        </w:rPr>
        <w:t>as Auxiliares Rita e Célia</w:t>
      </w:r>
      <w:proofErr w:type="gramEnd"/>
      <w:r w:rsidR="00B0097F" w:rsidRPr="00A85732">
        <w:rPr>
          <w:rFonts w:asciiTheme="minorHAnsi" w:hAnsiTheme="minorHAnsi" w:cstheme="minorHAnsi"/>
        </w:rPr>
        <w:t xml:space="preserve"> apoiá-las-ão</w:t>
      </w:r>
      <w:r w:rsidRPr="00A85732">
        <w:rPr>
          <w:rFonts w:asciiTheme="minorHAnsi" w:hAnsiTheme="minorHAnsi" w:cstheme="minorHAnsi"/>
        </w:rPr>
        <w:t xml:space="preserve"> nas suas explorações individuais do espaço.</w:t>
      </w:r>
    </w:p>
    <w:p w:rsidR="000E7430" w:rsidRPr="00A85732" w:rsidRDefault="000E7430" w:rsidP="00CE2368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</w:rPr>
        <w:t xml:space="preserve">Por volta das 11h regressaremos à sala para nos prepararmos para o almoço. Neste momento de espera pelo almoço envolver-me-ei nas iniciativas das crianças, cantigas, produção de sons batendo nas mesas, ou explorando lengalengas, como por exemplo, (estando com uma das crianças ao colo), </w:t>
      </w:r>
    </w:p>
    <w:p w:rsidR="000E7430" w:rsidRPr="00A85732" w:rsidRDefault="000E7430" w:rsidP="00B0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color w:val="000000"/>
          <w:lang w:bidi="he-IL"/>
        </w:rPr>
      </w:pPr>
      <w:r w:rsidRPr="00A85732">
        <w:rPr>
          <w:rFonts w:asciiTheme="minorHAnsi" w:hAnsiTheme="minorHAnsi" w:cstheme="minorHAnsi"/>
          <w:color w:val="000000"/>
          <w:lang w:bidi="he-IL"/>
        </w:rPr>
        <w:t>Bichinha gata</w:t>
      </w:r>
    </w:p>
    <w:p w:rsidR="000E7430" w:rsidRPr="00A85732" w:rsidRDefault="000E7430" w:rsidP="00B0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color w:val="000000"/>
          <w:lang w:bidi="he-IL"/>
        </w:rPr>
      </w:pPr>
      <w:r w:rsidRPr="00A85732">
        <w:rPr>
          <w:rFonts w:asciiTheme="minorHAnsi" w:hAnsiTheme="minorHAnsi" w:cstheme="minorHAnsi"/>
          <w:color w:val="000000"/>
          <w:lang w:bidi="he-IL"/>
        </w:rPr>
        <w:t>Que comeste tu?</w:t>
      </w:r>
    </w:p>
    <w:p w:rsidR="000E7430" w:rsidRPr="00A85732" w:rsidRDefault="000E7430" w:rsidP="00B0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color w:val="000000"/>
          <w:lang w:bidi="he-IL"/>
        </w:rPr>
      </w:pPr>
      <w:r w:rsidRPr="00A85732">
        <w:rPr>
          <w:rFonts w:asciiTheme="minorHAnsi" w:hAnsiTheme="minorHAnsi" w:cstheme="minorHAnsi"/>
          <w:color w:val="000000"/>
          <w:lang w:bidi="he-IL"/>
        </w:rPr>
        <w:t>Sopinhas de leite</w:t>
      </w:r>
    </w:p>
    <w:p w:rsidR="000E7430" w:rsidRPr="00A85732" w:rsidRDefault="000E7430" w:rsidP="00B0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color w:val="000000"/>
          <w:lang w:bidi="he-IL"/>
        </w:rPr>
      </w:pPr>
      <w:r w:rsidRPr="00A85732">
        <w:rPr>
          <w:rFonts w:asciiTheme="minorHAnsi" w:hAnsiTheme="minorHAnsi" w:cstheme="minorHAnsi"/>
          <w:color w:val="000000"/>
          <w:lang w:bidi="he-IL"/>
        </w:rPr>
        <w:t>Onde as guardaste?</w:t>
      </w:r>
    </w:p>
    <w:p w:rsidR="000E7430" w:rsidRPr="00A85732" w:rsidRDefault="000E7430" w:rsidP="00B0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color w:val="000000"/>
          <w:lang w:bidi="he-IL"/>
        </w:rPr>
      </w:pPr>
      <w:r w:rsidRPr="00A85732">
        <w:rPr>
          <w:rFonts w:asciiTheme="minorHAnsi" w:hAnsiTheme="minorHAnsi" w:cstheme="minorHAnsi"/>
          <w:color w:val="000000"/>
          <w:lang w:bidi="he-IL"/>
        </w:rPr>
        <w:t>Debaixo da arca</w:t>
      </w:r>
    </w:p>
    <w:p w:rsidR="000E7430" w:rsidRPr="00A85732" w:rsidRDefault="000E7430" w:rsidP="00B0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color w:val="000000"/>
          <w:lang w:bidi="he-IL"/>
        </w:rPr>
      </w:pPr>
      <w:r w:rsidRPr="00A85732">
        <w:rPr>
          <w:rFonts w:asciiTheme="minorHAnsi" w:hAnsiTheme="minorHAnsi" w:cstheme="minorHAnsi"/>
          <w:color w:val="000000"/>
          <w:lang w:bidi="he-IL"/>
        </w:rPr>
        <w:t>Com que as tapaste?</w:t>
      </w:r>
    </w:p>
    <w:p w:rsidR="000E7430" w:rsidRPr="00A85732" w:rsidRDefault="000E7430" w:rsidP="00B0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color w:val="000000"/>
          <w:lang w:bidi="he-IL"/>
        </w:rPr>
      </w:pPr>
      <w:r w:rsidRPr="00A85732">
        <w:rPr>
          <w:rFonts w:asciiTheme="minorHAnsi" w:hAnsiTheme="minorHAnsi" w:cstheme="minorHAnsi"/>
          <w:color w:val="000000"/>
          <w:lang w:bidi="he-IL"/>
        </w:rPr>
        <w:t>Com o rabo do gato</w:t>
      </w:r>
    </w:p>
    <w:p w:rsidR="000E7430" w:rsidRPr="00A85732" w:rsidRDefault="000E7430" w:rsidP="00B00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Theme="minorHAnsi" w:hAnsiTheme="minorHAnsi" w:cstheme="minorHAnsi"/>
          <w:color w:val="000000"/>
          <w:lang w:val="fr-FR" w:bidi="he-IL"/>
        </w:rPr>
      </w:pPr>
      <w:r w:rsidRPr="00A85732">
        <w:rPr>
          <w:rFonts w:asciiTheme="minorHAnsi" w:hAnsiTheme="minorHAnsi" w:cstheme="minorHAnsi"/>
          <w:color w:val="000000"/>
          <w:lang w:val="fr-FR" w:bidi="he-IL"/>
        </w:rPr>
        <w:t>Sape, sape, sape!</w:t>
      </w:r>
      <w:r w:rsidR="00B0097F" w:rsidRPr="00A85732">
        <w:rPr>
          <w:rFonts w:asciiTheme="minorHAnsi" w:hAnsiTheme="minorHAnsi" w:cstheme="minorHAnsi"/>
          <w:color w:val="000000"/>
          <w:lang w:val="fr-FR" w:bidi="he-IL"/>
        </w:rPr>
        <w:t> </w:t>
      </w:r>
    </w:p>
    <w:p w:rsidR="000E7430" w:rsidRPr="00A85732" w:rsidRDefault="000E7430" w:rsidP="000E7430">
      <w:pPr>
        <w:shd w:val="clear" w:color="auto" w:fill="FFFFFF"/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1134"/>
        <w:jc w:val="both"/>
        <w:rPr>
          <w:rFonts w:asciiTheme="minorHAnsi" w:hAnsiTheme="minorHAnsi" w:cstheme="minorHAnsi"/>
          <w:color w:val="000000"/>
          <w:lang w:bidi="he-IL"/>
        </w:rPr>
      </w:pPr>
      <w:r w:rsidRPr="00A85732">
        <w:rPr>
          <w:rFonts w:asciiTheme="minorHAnsi" w:hAnsiTheme="minorHAnsi" w:cstheme="minorHAnsi"/>
          <w:color w:val="000000"/>
          <w:lang w:val="fr-FR" w:bidi="he-IL"/>
        </w:rPr>
        <w:tab/>
      </w:r>
      <w:r w:rsidR="002C2E2E" w:rsidRPr="00A85732">
        <w:rPr>
          <w:rFonts w:asciiTheme="minorHAnsi" w:hAnsiTheme="minorHAnsi" w:cstheme="minorHAnsi"/>
          <w:color w:val="000000"/>
          <w:lang w:bidi="he-IL"/>
        </w:rPr>
        <w:t xml:space="preserve">Esta será </w:t>
      </w:r>
      <w:r w:rsidRPr="00A85732">
        <w:rPr>
          <w:rFonts w:asciiTheme="minorHAnsi" w:hAnsiTheme="minorHAnsi" w:cstheme="minorHAnsi"/>
          <w:color w:val="000000"/>
          <w:lang w:bidi="he-IL"/>
        </w:rPr>
        <w:t>uma estratégia para animar os momentos de espera e assim uma forma de desenvolver a compreensão da linguagem, contribuindo para enriquecimento do reportório fonológico das crianças.</w:t>
      </w:r>
    </w:p>
    <w:p w:rsidR="001824CA" w:rsidRPr="00A85732" w:rsidRDefault="00590440" w:rsidP="00B0097F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</w:rPr>
        <w:t xml:space="preserve">  </w:t>
      </w:r>
      <w:r w:rsidR="00CE2368" w:rsidRPr="00A85732">
        <w:rPr>
          <w:rFonts w:asciiTheme="minorHAnsi" w:hAnsiTheme="minorHAnsi" w:cstheme="minorHAnsi"/>
        </w:rPr>
        <w:t xml:space="preserve">  </w:t>
      </w:r>
    </w:p>
    <w:p w:rsidR="001824CA" w:rsidRPr="00A85732" w:rsidRDefault="001824CA" w:rsidP="00BE5B6C">
      <w:pPr>
        <w:spacing w:line="360" w:lineRule="auto"/>
        <w:ind w:right="1134" w:firstLine="708"/>
        <w:jc w:val="both"/>
        <w:rPr>
          <w:rFonts w:asciiTheme="minorHAnsi" w:hAnsiTheme="minorHAnsi" w:cstheme="minorHAnsi"/>
          <w:b/>
          <w:caps/>
        </w:rPr>
      </w:pPr>
      <w:r w:rsidRPr="00A85732">
        <w:rPr>
          <w:rFonts w:asciiTheme="minorHAnsi" w:hAnsiTheme="minorHAnsi" w:cstheme="minorHAnsi"/>
          <w:b/>
          <w:caps/>
        </w:rPr>
        <w:t>3. Recursos necessários:</w:t>
      </w:r>
    </w:p>
    <w:p w:rsidR="001824CA" w:rsidRPr="00A85732" w:rsidRDefault="001824CA" w:rsidP="00BE5B6C">
      <w:pPr>
        <w:spacing w:line="360" w:lineRule="auto"/>
        <w:ind w:left="708" w:right="1134" w:firstLine="708"/>
        <w:jc w:val="both"/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</w:rPr>
        <w:t>Recursos Humanos: Educadora Ana Rita; Auxiliar Rita; Auxiliar Célia; Patrícia Carrageta;</w:t>
      </w:r>
    </w:p>
    <w:p w:rsidR="001824CA" w:rsidRPr="00A85732" w:rsidRDefault="001824CA" w:rsidP="00FD3428">
      <w:pPr>
        <w:spacing w:line="360" w:lineRule="auto"/>
        <w:ind w:left="708" w:right="1134" w:firstLine="708"/>
        <w:jc w:val="both"/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</w:rPr>
        <w:t xml:space="preserve">Recursos Materiais: </w:t>
      </w:r>
      <w:r w:rsidR="00A26C23" w:rsidRPr="00A85732">
        <w:rPr>
          <w:rFonts w:asciiTheme="minorHAnsi" w:hAnsiTheme="minorHAnsi" w:cstheme="minorHAnsi"/>
        </w:rPr>
        <w:t>Pano</w:t>
      </w:r>
      <w:r w:rsidR="00B0097F" w:rsidRPr="00A85732">
        <w:rPr>
          <w:rFonts w:asciiTheme="minorHAnsi" w:hAnsiTheme="minorHAnsi" w:cstheme="minorHAnsi"/>
        </w:rPr>
        <w:t xml:space="preserve"> </w:t>
      </w:r>
      <w:r w:rsidR="00A26C23" w:rsidRPr="00A85732">
        <w:rPr>
          <w:rFonts w:asciiTheme="minorHAnsi" w:hAnsiTheme="minorHAnsi" w:cstheme="minorHAnsi"/>
        </w:rPr>
        <w:t>(lençol); Bolas; Computador;</w:t>
      </w:r>
    </w:p>
    <w:p w:rsidR="00A26C23" w:rsidRPr="00A85732" w:rsidRDefault="00A26C23" w:rsidP="00E76C31">
      <w:pPr>
        <w:ind w:right="1134"/>
        <w:rPr>
          <w:rFonts w:asciiTheme="minorHAnsi" w:hAnsiTheme="minorHAnsi" w:cstheme="minorHAnsi"/>
        </w:rPr>
      </w:pPr>
    </w:p>
    <w:p w:rsidR="00B0097F" w:rsidRPr="00A85732" w:rsidRDefault="00B0097F" w:rsidP="00E76C31">
      <w:pPr>
        <w:ind w:right="1134"/>
        <w:rPr>
          <w:rFonts w:asciiTheme="minorHAnsi" w:hAnsiTheme="minorHAnsi" w:cstheme="minorHAnsi"/>
        </w:rPr>
      </w:pPr>
    </w:p>
    <w:p w:rsidR="00A26C23" w:rsidRPr="00A85732" w:rsidRDefault="00A26C23" w:rsidP="00E76C31">
      <w:pPr>
        <w:ind w:right="1134"/>
        <w:rPr>
          <w:rFonts w:asciiTheme="minorHAnsi" w:hAnsiTheme="minorHAnsi" w:cstheme="minorHAnsi"/>
        </w:rPr>
      </w:pPr>
    </w:p>
    <w:p w:rsidR="001824CA" w:rsidRPr="00A85732" w:rsidRDefault="001824CA" w:rsidP="00E76C31">
      <w:pPr>
        <w:spacing w:line="360" w:lineRule="auto"/>
        <w:ind w:right="1134" w:firstLine="708"/>
        <w:rPr>
          <w:rFonts w:asciiTheme="minorHAnsi" w:hAnsiTheme="minorHAnsi" w:cstheme="minorHAnsi"/>
          <w:b/>
          <w:caps/>
        </w:rPr>
      </w:pPr>
      <w:r w:rsidRPr="00A85732">
        <w:rPr>
          <w:rFonts w:asciiTheme="minorHAnsi" w:hAnsiTheme="minorHAnsi" w:cstheme="minorHAnsi"/>
          <w:b/>
          <w:caps/>
        </w:rPr>
        <w:lastRenderedPageBreak/>
        <w:t>4. ORGANIZAÇÃO DA AVALIAÇÃO</w:t>
      </w:r>
    </w:p>
    <w:p w:rsidR="00FD3428" w:rsidRPr="00A85732" w:rsidRDefault="00A26C23" w:rsidP="00FD3428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</w:rPr>
        <w:t xml:space="preserve">Nesta manhã de intervenção que se dedica à expressão motora irei avaliar o modo como as crianças aderiram à exploração deste material (pano) em roda, se conseguiram ir imitando o que eu iniciava e dizia, como se mostraram entusiasmadas enquanto se </w:t>
      </w:r>
      <w:r w:rsidR="00B0097F" w:rsidRPr="00A85732">
        <w:rPr>
          <w:rFonts w:asciiTheme="minorHAnsi" w:hAnsiTheme="minorHAnsi" w:cstheme="minorHAnsi"/>
        </w:rPr>
        <w:t>moviam</w:t>
      </w:r>
      <w:r w:rsidRPr="00A85732">
        <w:rPr>
          <w:rFonts w:asciiTheme="minorHAnsi" w:hAnsiTheme="minorHAnsi" w:cstheme="minorHAnsi"/>
        </w:rPr>
        <w:t xml:space="preserve"> ao som da música, se tentaram movimentar a bola em cima do pano na d</w:t>
      </w:r>
      <w:r w:rsidR="00B0097F" w:rsidRPr="00A85732">
        <w:rPr>
          <w:rFonts w:asciiTheme="minorHAnsi" w:hAnsiTheme="minorHAnsi" w:cstheme="minorHAnsi"/>
        </w:rPr>
        <w:t>ireção das crianças que eu disser</w:t>
      </w:r>
      <w:r w:rsidRPr="00A85732">
        <w:rPr>
          <w:rFonts w:asciiTheme="minorHAnsi" w:hAnsiTheme="minorHAnsi" w:cstheme="minorHAnsi"/>
        </w:rPr>
        <w:t xml:space="preserve"> o nome, ou das cores. Será importante perceber se as crianças estiveram envolvidas durante a exploração, se também elas sugeriram diferentes brinc</w:t>
      </w:r>
      <w:r w:rsidR="00B0097F" w:rsidRPr="00A85732">
        <w:rPr>
          <w:rFonts w:asciiTheme="minorHAnsi" w:hAnsiTheme="minorHAnsi" w:cstheme="minorHAnsi"/>
        </w:rPr>
        <w:t>adeiras em torno deste material, ou seja, observar e captar fotografias que me ajudem a perceber se os objetivos foram alcançados.</w:t>
      </w:r>
    </w:p>
    <w:p w:rsidR="00A26C23" w:rsidRPr="00A85732" w:rsidRDefault="00A26C23" w:rsidP="00FD3428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  <w:r w:rsidRPr="00A85732">
        <w:rPr>
          <w:rFonts w:asciiTheme="minorHAnsi" w:hAnsiTheme="minorHAnsi" w:cstheme="minorHAnsi"/>
        </w:rPr>
        <w:t>Relativamente ao jogo das escondidas será fundamental observar se as crianças conhecem as diferentes partes do corpo, ou seja, se escondem a mão ou o pé ou as pernas quando é proposto. Para além disso irei observar se aderiram à proposta de fechar os olhos e depois descobrir quem tava escondido, percebendo se reconhecem os colegas presentes e dão pela sua falta quando escondidos e também na interaç</w:t>
      </w:r>
      <w:r w:rsidR="00B0097F" w:rsidRPr="00A85732">
        <w:rPr>
          <w:rFonts w:asciiTheme="minorHAnsi" w:hAnsiTheme="minorHAnsi" w:cstheme="minorHAnsi"/>
        </w:rPr>
        <w:t>ão com as crianças mais novas</w:t>
      </w:r>
      <w:r w:rsidRPr="00A85732">
        <w:rPr>
          <w:rFonts w:asciiTheme="minorHAnsi" w:hAnsiTheme="minorHAnsi" w:cstheme="minorHAnsi"/>
        </w:rPr>
        <w:t xml:space="preserve"> avaliar de que </w:t>
      </w:r>
      <w:proofErr w:type="gramStart"/>
      <w:r w:rsidRPr="00A85732">
        <w:rPr>
          <w:rFonts w:asciiTheme="minorHAnsi" w:hAnsiTheme="minorHAnsi" w:cstheme="minorHAnsi"/>
        </w:rPr>
        <w:t>modo procuram</w:t>
      </w:r>
      <w:proofErr w:type="gramEnd"/>
      <w:r w:rsidRPr="00A85732">
        <w:rPr>
          <w:rFonts w:asciiTheme="minorHAnsi" w:hAnsiTheme="minorHAnsi" w:cstheme="minorHAnsi"/>
        </w:rPr>
        <w:t xml:space="preserve"> os objetos escondidos, compreendendo assim se já têm a noção da permanência do objeto.</w:t>
      </w:r>
    </w:p>
    <w:p w:rsidR="001824CA" w:rsidRPr="00A85732" w:rsidRDefault="001824CA" w:rsidP="00DF6C87">
      <w:pPr>
        <w:spacing w:line="360" w:lineRule="auto"/>
        <w:ind w:left="709" w:right="1134" w:firstLine="707"/>
        <w:jc w:val="both"/>
        <w:rPr>
          <w:rFonts w:asciiTheme="minorHAnsi" w:hAnsiTheme="minorHAnsi" w:cstheme="minorHAnsi"/>
        </w:rPr>
      </w:pPr>
    </w:p>
    <w:sectPr w:rsidR="001824CA" w:rsidRPr="00A85732" w:rsidSect="00A85732">
      <w:headerReference w:type="default" r:id="rId7"/>
      <w:headerReference w:type="first" r:id="rId8"/>
      <w:pgSz w:w="11906" w:h="16838"/>
      <w:pgMar w:top="1134" w:right="566" w:bottom="1418" w:left="567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72" w:rsidRDefault="000A6272" w:rsidP="00A85732">
      <w:r>
        <w:separator/>
      </w:r>
    </w:p>
  </w:endnote>
  <w:endnote w:type="continuationSeparator" w:id="0">
    <w:p w:rsidR="000A6272" w:rsidRDefault="000A6272" w:rsidP="00A85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72" w:rsidRDefault="000A6272" w:rsidP="00A85732">
      <w:r>
        <w:separator/>
      </w:r>
    </w:p>
  </w:footnote>
  <w:footnote w:type="continuationSeparator" w:id="0">
    <w:p w:rsidR="000A6272" w:rsidRDefault="000A6272" w:rsidP="00A85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32" w:rsidRPr="00A85732" w:rsidRDefault="00A85732" w:rsidP="00A85732">
    <w:pPr>
      <w:pStyle w:val="Cabealho"/>
      <w:jc w:val="center"/>
      <w:rPr>
        <w:rFonts w:asciiTheme="minorHAnsi" w:hAnsiTheme="minorHAnsi" w:cstheme="minorHAnsi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32" w:rsidRPr="00A85732" w:rsidRDefault="00A85732" w:rsidP="00A85732">
    <w:pPr>
      <w:pStyle w:val="Cabealho"/>
      <w:jc w:val="center"/>
      <w:rPr>
        <w:rFonts w:asciiTheme="minorHAnsi" w:hAnsiTheme="minorHAnsi" w:cstheme="minorHAnsi"/>
      </w:rPr>
    </w:pPr>
    <w:r w:rsidRPr="00A85732">
      <w:rPr>
        <w:rFonts w:asciiTheme="minorHAnsi" w:hAnsiTheme="minorHAnsi" w:cstheme="minorHAnsi"/>
        <w:b/>
        <w:bCs/>
      </w:rPr>
      <w:t>Anexo 4</w:t>
    </w:r>
    <w:r w:rsidRPr="00A85732">
      <w:rPr>
        <w:rFonts w:asciiTheme="minorHAnsi" w:hAnsiTheme="minorHAnsi" w:cstheme="minorHAnsi"/>
      </w:rPr>
      <w:t xml:space="preserve"> – Planificação Diária 07/03</w:t>
    </w:r>
  </w:p>
  <w:p w:rsidR="00A85732" w:rsidRDefault="00A857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747"/>
    <w:rsid w:val="00013426"/>
    <w:rsid w:val="0009050C"/>
    <w:rsid w:val="000A6272"/>
    <w:rsid w:val="000E7430"/>
    <w:rsid w:val="000F0791"/>
    <w:rsid w:val="00126BC0"/>
    <w:rsid w:val="00167FB0"/>
    <w:rsid w:val="00174B79"/>
    <w:rsid w:val="001824CA"/>
    <w:rsid w:val="001E0FC1"/>
    <w:rsid w:val="0020427C"/>
    <w:rsid w:val="00221892"/>
    <w:rsid w:val="0022429A"/>
    <w:rsid w:val="002519B0"/>
    <w:rsid w:val="00263224"/>
    <w:rsid w:val="0026794E"/>
    <w:rsid w:val="002B5FC9"/>
    <w:rsid w:val="002C2E2E"/>
    <w:rsid w:val="00353871"/>
    <w:rsid w:val="00355F5D"/>
    <w:rsid w:val="0037304F"/>
    <w:rsid w:val="00374C91"/>
    <w:rsid w:val="003763EE"/>
    <w:rsid w:val="003A2A28"/>
    <w:rsid w:val="003F38BC"/>
    <w:rsid w:val="003F393B"/>
    <w:rsid w:val="003F6634"/>
    <w:rsid w:val="00412F0D"/>
    <w:rsid w:val="00474599"/>
    <w:rsid w:val="00485FB9"/>
    <w:rsid w:val="004B009A"/>
    <w:rsid w:val="004B0C38"/>
    <w:rsid w:val="004B0CF0"/>
    <w:rsid w:val="004B54D8"/>
    <w:rsid w:val="004E7CD6"/>
    <w:rsid w:val="005048C0"/>
    <w:rsid w:val="00515CE1"/>
    <w:rsid w:val="00567165"/>
    <w:rsid w:val="00590440"/>
    <w:rsid w:val="005973E7"/>
    <w:rsid w:val="005C0EDC"/>
    <w:rsid w:val="00605F29"/>
    <w:rsid w:val="00612969"/>
    <w:rsid w:val="00615B66"/>
    <w:rsid w:val="006178F7"/>
    <w:rsid w:val="006216F7"/>
    <w:rsid w:val="00691E48"/>
    <w:rsid w:val="006A7E9E"/>
    <w:rsid w:val="006B1D5A"/>
    <w:rsid w:val="006B34FA"/>
    <w:rsid w:val="006E4BB2"/>
    <w:rsid w:val="007033D1"/>
    <w:rsid w:val="00737951"/>
    <w:rsid w:val="0087160E"/>
    <w:rsid w:val="008756A4"/>
    <w:rsid w:val="00880711"/>
    <w:rsid w:val="00992E55"/>
    <w:rsid w:val="00993896"/>
    <w:rsid w:val="009A0E4F"/>
    <w:rsid w:val="00A127AA"/>
    <w:rsid w:val="00A26C23"/>
    <w:rsid w:val="00A4272B"/>
    <w:rsid w:val="00A622AD"/>
    <w:rsid w:val="00A6485B"/>
    <w:rsid w:val="00A719AF"/>
    <w:rsid w:val="00A7393D"/>
    <w:rsid w:val="00A85732"/>
    <w:rsid w:val="00B0097F"/>
    <w:rsid w:val="00B00B1D"/>
    <w:rsid w:val="00B00F16"/>
    <w:rsid w:val="00B235A7"/>
    <w:rsid w:val="00B76742"/>
    <w:rsid w:val="00B83814"/>
    <w:rsid w:val="00B973FE"/>
    <w:rsid w:val="00BA0A5C"/>
    <w:rsid w:val="00BE5B6C"/>
    <w:rsid w:val="00BF0CC1"/>
    <w:rsid w:val="00BF2BC8"/>
    <w:rsid w:val="00C04CB0"/>
    <w:rsid w:val="00C10BAE"/>
    <w:rsid w:val="00C14747"/>
    <w:rsid w:val="00C231F8"/>
    <w:rsid w:val="00C3048E"/>
    <w:rsid w:val="00C37503"/>
    <w:rsid w:val="00C65C6F"/>
    <w:rsid w:val="00C8493D"/>
    <w:rsid w:val="00CD2BBE"/>
    <w:rsid w:val="00CE2368"/>
    <w:rsid w:val="00D3348B"/>
    <w:rsid w:val="00DB06BE"/>
    <w:rsid w:val="00DF276C"/>
    <w:rsid w:val="00DF6C87"/>
    <w:rsid w:val="00E76077"/>
    <w:rsid w:val="00E76C31"/>
    <w:rsid w:val="00E92632"/>
    <w:rsid w:val="00E97B52"/>
    <w:rsid w:val="00EB045C"/>
    <w:rsid w:val="00ED01BA"/>
    <w:rsid w:val="00F62486"/>
    <w:rsid w:val="00F84316"/>
    <w:rsid w:val="00F96A73"/>
    <w:rsid w:val="00FA53DD"/>
    <w:rsid w:val="00FC0343"/>
    <w:rsid w:val="00FD3428"/>
    <w:rsid w:val="00FD7669"/>
    <w:rsid w:val="00F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65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uiPriority w:val="99"/>
    <w:qFormat/>
    <w:rsid w:val="00567165"/>
    <w:pPr>
      <w:keepNext/>
      <w:jc w:val="center"/>
      <w:outlineLvl w:val="0"/>
    </w:pPr>
    <w:rPr>
      <w:rFonts w:ascii="Book Antiqua" w:hAnsi="Book Antiqua"/>
      <w:i/>
      <w:szCs w:val="20"/>
    </w:rPr>
  </w:style>
  <w:style w:type="paragraph" w:styleId="Ttulo3">
    <w:name w:val="heading 3"/>
    <w:basedOn w:val="Normal"/>
    <w:next w:val="Normal"/>
    <w:link w:val="Ttulo3Carcter"/>
    <w:uiPriority w:val="99"/>
    <w:qFormat/>
    <w:rsid w:val="00567165"/>
    <w:pPr>
      <w:keepNext/>
      <w:jc w:val="center"/>
      <w:outlineLvl w:val="2"/>
    </w:pPr>
    <w:rPr>
      <w:rFonts w:ascii="Arial Black" w:hAnsi="Arial Black"/>
      <w:szCs w:val="20"/>
    </w:rPr>
  </w:style>
  <w:style w:type="paragraph" w:styleId="Ttulo4">
    <w:name w:val="heading 4"/>
    <w:basedOn w:val="Normal"/>
    <w:next w:val="Normal"/>
    <w:link w:val="Ttulo4Carcter"/>
    <w:uiPriority w:val="99"/>
    <w:qFormat/>
    <w:rsid w:val="00567165"/>
    <w:pPr>
      <w:keepNext/>
      <w:outlineLvl w:val="3"/>
    </w:pPr>
    <w:rPr>
      <w:rFonts w:ascii="Arial" w:hAnsi="Arial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3B5C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B5C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B5CF0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Tabelacomgrelha">
    <w:name w:val="Table Grid"/>
    <w:basedOn w:val="Tabelanormal"/>
    <w:uiPriority w:val="99"/>
    <w:rsid w:val="00C375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rsid w:val="002519B0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locked/>
    <w:rsid w:val="002519B0"/>
    <w:rPr>
      <w:rFonts w:ascii="Tahoma" w:hAnsi="Tahoma" w:cs="Tahoma"/>
      <w:sz w:val="16"/>
      <w:szCs w:val="16"/>
      <w:lang w:bidi="ar-SA"/>
    </w:rPr>
  </w:style>
  <w:style w:type="character" w:styleId="Refdecomentrio">
    <w:name w:val="annotation reference"/>
    <w:basedOn w:val="Tipodeletrapredefinidodopargrafo"/>
    <w:uiPriority w:val="99"/>
    <w:semiHidden/>
    <w:rsid w:val="001E0FC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1E0FC1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3B5CF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1E0FC1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3B5CF0"/>
    <w:rPr>
      <w:b/>
      <w:bCs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0E7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0E7430"/>
    <w:rPr>
      <w:rFonts w:ascii="Courier New" w:hAnsi="Courier New" w:cs="Courier New"/>
      <w:sz w:val="20"/>
      <w:szCs w:val="20"/>
      <w:lang w:bidi="he-IL"/>
    </w:rPr>
  </w:style>
  <w:style w:type="paragraph" w:styleId="Cabealho">
    <w:name w:val="header"/>
    <w:basedOn w:val="Normal"/>
    <w:link w:val="CabealhoCarcter"/>
    <w:uiPriority w:val="99"/>
    <w:semiHidden/>
    <w:unhideWhenUsed/>
    <w:rsid w:val="00A8573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85732"/>
    <w:rPr>
      <w:sz w:val="24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A8573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8573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Pessoal</Company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Américo  Santos Peças</dc:creator>
  <cp:lastModifiedBy>Windows User</cp:lastModifiedBy>
  <cp:revision>2</cp:revision>
  <cp:lastPrinted>2012-09-09T19:08:00Z</cp:lastPrinted>
  <dcterms:created xsi:type="dcterms:W3CDTF">2012-09-09T19:08:00Z</dcterms:created>
  <dcterms:modified xsi:type="dcterms:W3CDTF">2012-09-09T19:08:00Z</dcterms:modified>
</cp:coreProperties>
</file>